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C631" w14:textId="77777777" w:rsidR="001877F5" w:rsidRPr="001877F5" w:rsidRDefault="001877F5" w:rsidP="001877F5">
      <w:pPr>
        <w:spacing w:after="0" w:line="240" w:lineRule="auto"/>
        <w:jc w:val="center"/>
        <w:rPr>
          <w:rFonts w:ascii="Times New Roman" w:hAnsi="Times New Roman" w:cs="Times New Roman"/>
          <w:b/>
          <w:sz w:val="28"/>
          <w:szCs w:val="28"/>
        </w:rPr>
      </w:pPr>
      <w:r w:rsidRPr="001877F5">
        <w:rPr>
          <w:rFonts w:ascii="Times New Roman" w:hAnsi="Times New Roman" w:cs="Times New Roman"/>
          <w:b/>
          <w:sz w:val="28"/>
          <w:szCs w:val="28"/>
        </w:rPr>
        <w:t>ЗАПОРІЗЬКИЙ НАЦІОНАЛЬНИЙ УНІВЕРСИТЕТ</w:t>
      </w:r>
    </w:p>
    <w:p w14:paraId="155D1A8C" w14:textId="77777777" w:rsidR="001877F5" w:rsidRPr="001877F5" w:rsidRDefault="001877F5" w:rsidP="001877F5">
      <w:pPr>
        <w:spacing w:after="0" w:line="240" w:lineRule="auto"/>
        <w:jc w:val="center"/>
        <w:rPr>
          <w:rFonts w:ascii="Times New Roman" w:hAnsi="Times New Roman" w:cs="Times New Roman"/>
          <w:b/>
          <w:sz w:val="28"/>
          <w:szCs w:val="28"/>
        </w:rPr>
      </w:pPr>
      <w:r w:rsidRPr="001877F5">
        <w:rPr>
          <w:rFonts w:ascii="Times New Roman" w:hAnsi="Times New Roman" w:cs="Times New Roman"/>
          <w:b/>
          <w:sz w:val="28"/>
          <w:szCs w:val="28"/>
        </w:rPr>
        <w:t>МІНІСТЕРСТВА ОСВІТИ І НАУКИ УКРАЇНИ</w:t>
      </w:r>
    </w:p>
    <w:p w14:paraId="2FD0310C" w14:textId="77777777" w:rsidR="001877F5" w:rsidRPr="001877F5" w:rsidRDefault="001877F5" w:rsidP="001877F5">
      <w:pPr>
        <w:spacing w:after="0" w:line="240" w:lineRule="auto"/>
        <w:jc w:val="center"/>
        <w:rPr>
          <w:rFonts w:ascii="Times New Roman" w:hAnsi="Times New Roman" w:cs="Times New Roman"/>
          <w:b/>
          <w:sz w:val="28"/>
          <w:szCs w:val="28"/>
        </w:rPr>
      </w:pPr>
    </w:p>
    <w:p w14:paraId="60F65813" w14:textId="77777777" w:rsidR="001877F5" w:rsidRPr="001877F5" w:rsidRDefault="001877F5" w:rsidP="001877F5">
      <w:pPr>
        <w:spacing w:after="0" w:line="240" w:lineRule="auto"/>
        <w:jc w:val="center"/>
        <w:rPr>
          <w:rFonts w:ascii="Times New Roman" w:hAnsi="Times New Roman" w:cs="Times New Roman"/>
          <w:b/>
          <w:sz w:val="28"/>
          <w:szCs w:val="28"/>
        </w:rPr>
      </w:pPr>
      <w:r w:rsidRPr="001877F5">
        <w:rPr>
          <w:rFonts w:ascii="Times New Roman" w:hAnsi="Times New Roman" w:cs="Times New Roman"/>
          <w:b/>
          <w:sz w:val="28"/>
          <w:szCs w:val="28"/>
        </w:rPr>
        <w:t>ІСТОРИЧНИЙ ФАКУЛЬТЕТ</w:t>
      </w:r>
    </w:p>
    <w:p w14:paraId="659DAC03" w14:textId="77777777" w:rsidR="001877F5" w:rsidRPr="001877F5" w:rsidRDefault="001877F5" w:rsidP="001877F5">
      <w:pPr>
        <w:spacing w:after="0" w:line="240" w:lineRule="auto"/>
        <w:jc w:val="center"/>
        <w:rPr>
          <w:rFonts w:ascii="Times New Roman" w:hAnsi="Times New Roman" w:cs="Times New Roman"/>
          <w:b/>
          <w:sz w:val="28"/>
          <w:szCs w:val="28"/>
        </w:rPr>
      </w:pPr>
      <w:r w:rsidRPr="001877F5">
        <w:rPr>
          <w:rFonts w:ascii="Times New Roman" w:hAnsi="Times New Roman" w:cs="Times New Roman"/>
          <w:b/>
          <w:sz w:val="28"/>
          <w:szCs w:val="28"/>
        </w:rPr>
        <w:t xml:space="preserve">КАФЕДРА ІСТОРІЇ УКРАЇНИ </w:t>
      </w:r>
    </w:p>
    <w:p w14:paraId="6CDCEA7F" w14:textId="77777777" w:rsidR="001877F5" w:rsidRPr="001877F5" w:rsidRDefault="001877F5" w:rsidP="001877F5">
      <w:pPr>
        <w:spacing w:after="0" w:line="240" w:lineRule="auto"/>
        <w:jc w:val="center"/>
        <w:rPr>
          <w:rFonts w:ascii="Times New Roman" w:hAnsi="Times New Roman" w:cs="Times New Roman"/>
          <w:b/>
          <w:sz w:val="28"/>
          <w:szCs w:val="28"/>
        </w:rPr>
      </w:pPr>
    </w:p>
    <w:p w14:paraId="721CEA31" w14:textId="77777777" w:rsidR="001877F5" w:rsidRPr="001877F5" w:rsidRDefault="001877F5" w:rsidP="001877F5">
      <w:pPr>
        <w:spacing w:after="0" w:line="240" w:lineRule="auto"/>
        <w:rPr>
          <w:rFonts w:ascii="Times New Roman" w:hAnsi="Times New Roman" w:cs="Times New Roman"/>
          <w:b/>
          <w:sz w:val="28"/>
          <w:szCs w:val="28"/>
        </w:rPr>
      </w:pPr>
    </w:p>
    <w:p w14:paraId="5A5154E8" w14:textId="77777777" w:rsidR="001877F5" w:rsidRPr="001877F5" w:rsidRDefault="001877F5" w:rsidP="001877F5">
      <w:pPr>
        <w:spacing w:after="0" w:line="240" w:lineRule="auto"/>
        <w:jc w:val="center"/>
        <w:rPr>
          <w:rFonts w:ascii="Times New Roman" w:hAnsi="Times New Roman" w:cs="Times New Roman"/>
          <w:b/>
          <w:sz w:val="28"/>
          <w:szCs w:val="28"/>
        </w:rPr>
      </w:pPr>
    </w:p>
    <w:p w14:paraId="7D3332E7" w14:textId="77777777" w:rsidR="001877F5" w:rsidRPr="001877F5" w:rsidRDefault="001877F5" w:rsidP="001877F5">
      <w:pPr>
        <w:spacing w:after="0" w:line="240" w:lineRule="auto"/>
        <w:jc w:val="center"/>
        <w:rPr>
          <w:rFonts w:ascii="Times New Roman" w:hAnsi="Times New Roman" w:cs="Times New Roman"/>
          <w:b/>
          <w:sz w:val="28"/>
          <w:szCs w:val="28"/>
        </w:rPr>
      </w:pPr>
    </w:p>
    <w:p w14:paraId="3034B3F7" w14:textId="77777777" w:rsidR="001877F5" w:rsidRPr="001877F5" w:rsidRDefault="001877F5" w:rsidP="001877F5">
      <w:pPr>
        <w:spacing w:after="0" w:line="240" w:lineRule="auto"/>
        <w:jc w:val="center"/>
        <w:rPr>
          <w:rFonts w:ascii="Times New Roman" w:hAnsi="Times New Roman" w:cs="Times New Roman"/>
          <w:b/>
          <w:sz w:val="28"/>
          <w:szCs w:val="28"/>
        </w:rPr>
      </w:pPr>
      <w:proofErr w:type="spellStart"/>
      <w:r w:rsidRPr="001877F5">
        <w:rPr>
          <w:rFonts w:ascii="Times New Roman" w:hAnsi="Times New Roman" w:cs="Times New Roman"/>
          <w:b/>
          <w:sz w:val="28"/>
          <w:szCs w:val="28"/>
        </w:rPr>
        <w:t>Кваліфікаційна</w:t>
      </w:r>
      <w:proofErr w:type="spellEnd"/>
      <w:r w:rsidRPr="001877F5">
        <w:rPr>
          <w:rFonts w:ascii="Times New Roman" w:hAnsi="Times New Roman" w:cs="Times New Roman"/>
          <w:b/>
          <w:sz w:val="28"/>
          <w:szCs w:val="28"/>
        </w:rPr>
        <w:t xml:space="preserve"> робота </w:t>
      </w:r>
    </w:p>
    <w:p w14:paraId="70E8E1DF" w14:textId="77777777" w:rsidR="001877F5" w:rsidRPr="001877F5" w:rsidRDefault="001877F5" w:rsidP="001877F5">
      <w:pPr>
        <w:spacing w:after="0" w:line="240" w:lineRule="auto"/>
        <w:jc w:val="center"/>
        <w:rPr>
          <w:rFonts w:ascii="Times New Roman" w:hAnsi="Times New Roman" w:cs="Times New Roman"/>
          <w:b/>
          <w:sz w:val="28"/>
          <w:szCs w:val="28"/>
        </w:rPr>
      </w:pPr>
      <w:proofErr w:type="spellStart"/>
      <w:r w:rsidRPr="001877F5">
        <w:rPr>
          <w:rFonts w:ascii="Times New Roman" w:hAnsi="Times New Roman" w:cs="Times New Roman"/>
          <w:b/>
          <w:sz w:val="28"/>
          <w:szCs w:val="28"/>
        </w:rPr>
        <w:t>магістра</w:t>
      </w:r>
      <w:proofErr w:type="spellEnd"/>
    </w:p>
    <w:p w14:paraId="312E0B5E" w14:textId="77777777" w:rsidR="001877F5" w:rsidRPr="001877F5" w:rsidRDefault="001877F5" w:rsidP="001877F5">
      <w:pPr>
        <w:spacing w:after="0" w:line="240" w:lineRule="auto"/>
        <w:jc w:val="both"/>
        <w:rPr>
          <w:rFonts w:ascii="Times New Roman" w:hAnsi="Times New Roman" w:cs="Times New Roman"/>
          <w:sz w:val="28"/>
          <w:szCs w:val="28"/>
        </w:rPr>
      </w:pPr>
    </w:p>
    <w:p w14:paraId="4E76E998" w14:textId="77777777" w:rsidR="001877F5" w:rsidRPr="001877F5" w:rsidRDefault="001877F5" w:rsidP="001877F5">
      <w:pPr>
        <w:spacing w:after="0" w:line="240" w:lineRule="auto"/>
        <w:jc w:val="both"/>
        <w:rPr>
          <w:rFonts w:ascii="Times New Roman" w:hAnsi="Times New Roman" w:cs="Times New Roman"/>
          <w:sz w:val="28"/>
          <w:szCs w:val="28"/>
        </w:rPr>
      </w:pPr>
    </w:p>
    <w:p w14:paraId="42EC3AE5" w14:textId="77777777" w:rsidR="001877F5" w:rsidRPr="001877F5" w:rsidRDefault="001877F5" w:rsidP="001877F5">
      <w:pPr>
        <w:spacing w:after="0" w:line="240" w:lineRule="auto"/>
        <w:jc w:val="center"/>
        <w:rPr>
          <w:rFonts w:ascii="Times New Roman" w:hAnsi="Times New Roman" w:cs="Times New Roman"/>
          <w:b/>
          <w:sz w:val="28"/>
          <w:szCs w:val="28"/>
        </w:rPr>
      </w:pPr>
      <w:r w:rsidRPr="001877F5">
        <w:rPr>
          <w:rFonts w:ascii="Times New Roman" w:hAnsi="Times New Roman" w:cs="Times New Roman"/>
          <w:sz w:val="28"/>
          <w:szCs w:val="28"/>
        </w:rPr>
        <w:t xml:space="preserve">на тему: </w:t>
      </w:r>
      <w:r w:rsidRPr="001877F5">
        <w:rPr>
          <w:rFonts w:ascii="Times New Roman" w:hAnsi="Times New Roman" w:cs="Times New Roman"/>
          <w:b/>
          <w:sz w:val="28"/>
          <w:szCs w:val="28"/>
        </w:rPr>
        <w:t xml:space="preserve">«Симон Петлюра і Юзеф </w:t>
      </w:r>
      <w:proofErr w:type="spellStart"/>
      <w:r w:rsidRPr="001877F5">
        <w:rPr>
          <w:rFonts w:ascii="Times New Roman" w:hAnsi="Times New Roman" w:cs="Times New Roman"/>
          <w:b/>
          <w:sz w:val="28"/>
          <w:szCs w:val="28"/>
        </w:rPr>
        <w:t>Пілсудський</w:t>
      </w:r>
      <w:proofErr w:type="spellEnd"/>
      <w:r w:rsidRPr="001877F5">
        <w:rPr>
          <w:rFonts w:ascii="Times New Roman" w:hAnsi="Times New Roman" w:cs="Times New Roman"/>
          <w:b/>
          <w:sz w:val="28"/>
          <w:szCs w:val="28"/>
        </w:rPr>
        <w:t xml:space="preserve">: </w:t>
      </w:r>
      <w:proofErr w:type="spellStart"/>
      <w:r w:rsidRPr="001877F5">
        <w:rPr>
          <w:rFonts w:ascii="Times New Roman" w:hAnsi="Times New Roman" w:cs="Times New Roman"/>
          <w:b/>
          <w:sz w:val="28"/>
          <w:szCs w:val="28"/>
        </w:rPr>
        <w:t>порівняльний</w:t>
      </w:r>
      <w:proofErr w:type="spellEnd"/>
      <w:r w:rsidRPr="001877F5">
        <w:rPr>
          <w:rFonts w:ascii="Times New Roman" w:hAnsi="Times New Roman" w:cs="Times New Roman"/>
          <w:b/>
          <w:sz w:val="28"/>
          <w:szCs w:val="28"/>
        </w:rPr>
        <w:t xml:space="preserve"> </w:t>
      </w:r>
      <w:proofErr w:type="spellStart"/>
      <w:r w:rsidRPr="001877F5">
        <w:rPr>
          <w:rFonts w:ascii="Times New Roman" w:hAnsi="Times New Roman" w:cs="Times New Roman"/>
          <w:b/>
          <w:sz w:val="28"/>
          <w:szCs w:val="28"/>
        </w:rPr>
        <w:t>історичний</w:t>
      </w:r>
      <w:proofErr w:type="spellEnd"/>
      <w:r w:rsidRPr="001877F5">
        <w:rPr>
          <w:rFonts w:ascii="Times New Roman" w:hAnsi="Times New Roman" w:cs="Times New Roman"/>
          <w:b/>
          <w:sz w:val="28"/>
          <w:szCs w:val="28"/>
        </w:rPr>
        <w:t xml:space="preserve"> портрет»</w:t>
      </w:r>
    </w:p>
    <w:p w14:paraId="7B9C3263" w14:textId="77777777" w:rsidR="001877F5" w:rsidRPr="001877F5" w:rsidRDefault="001877F5" w:rsidP="001877F5">
      <w:pPr>
        <w:spacing w:after="0" w:line="240" w:lineRule="auto"/>
        <w:jc w:val="center"/>
        <w:rPr>
          <w:rFonts w:ascii="Times New Roman" w:hAnsi="Times New Roman" w:cs="Times New Roman"/>
          <w:b/>
          <w:sz w:val="28"/>
          <w:szCs w:val="28"/>
        </w:rPr>
      </w:pPr>
    </w:p>
    <w:p w14:paraId="3245FFF2" w14:textId="77777777" w:rsidR="001877F5" w:rsidRPr="001877F5" w:rsidRDefault="001877F5" w:rsidP="001877F5">
      <w:pPr>
        <w:spacing w:after="0" w:line="240" w:lineRule="auto"/>
        <w:ind w:firstLine="4860"/>
        <w:jc w:val="right"/>
        <w:rPr>
          <w:rFonts w:ascii="Times New Roman" w:hAnsi="Times New Roman" w:cs="Times New Roman"/>
          <w:sz w:val="28"/>
          <w:szCs w:val="28"/>
        </w:rPr>
      </w:pPr>
    </w:p>
    <w:p w14:paraId="4278A3AE" w14:textId="77777777" w:rsidR="001877F5" w:rsidRPr="001877F5" w:rsidRDefault="001877F5" w:rsidP="001877F5">
      <w:pPr>
        <w:spacing w:after="0" w:line="240" w:lineRule="auto"/>
        <w:ind w:firstLine="4860"/>
        <w:jc w:val="right"/>
        <w:rPr>
          <w:rFonts w:ascii="Times New Roman" w:hAnsi="Times New Roman" w:cs="Times New Roman"/>
          <w:sz w:val="28"/>
          <w:szCs w:val="28"/>
        </w:rPr>
      </w:pPr>
    </w:p>
    <w:p w14:paraId="292C2FF7" w14:textId="77777777" w:rsidR="001877F5" w:rsidRPr="001877F5" w:rsidRDefault="001877F5" w:rsidP="001877F5">
      <w:pPr>
        <w:spacing w:after="0" w:line="240" w:lineRule="auto"/>
        <w:ind w:firstLine="4860"/>
        <w:jc w:val="right"/>
        <w:rPr>
          <w:rFonts w:ascii="Times New Roman" w:hAnsi="Times New Roman" w:cs="Times New Roman"/>
          <w:sz w:val="28"/>
          <w:szCs w:val="28"/>
        </w:rPr>
      </w:pPr>
    </w:p>
    <w:p w14:paraId="1F38E3D6" w14:textId="77777777" w:rsidR="001877F5" w:rsidRPr="001877F5" w:rsidRDefault="001877F5" w:rsidP="001877F5">
      <w:pPr>
        <w:spacing w:after="0" w:line="240" w:lineRule="auto"/>
        <w:ind w:left="3544"/>
        <w:jc w:val="both"/>
        <w:rPr>
          <w:rFonts w:ascii="Times New Roman" w:hAnsi="Times New Roman" w:cs="Times New Roman"/>
          <w:sz w:val="28"/>
          <w:szCs w:val="28"/>
        </w:rPr>
      </w:pPr>
      <w:proofErr w:type="spellStart"/>
      <w:r w:rsidRPr="001877F5">
        <w:rPr>
          <w:rFonts w:ascii="Times New Roman" w:hAnsi="Times New Roman" w:cs="Times New Roman"/>
          <w:sz w:val="28"/>
          <w:szCs w:val="28"/>
        </w:rPr>
        <w:t>Виконала</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магістр</w:t>
      </w:r>
      <w:proofErr w:type="spellEnd"/>
      <w:r w:rsidRPr="001877F5">
        <w:rPr>
          <w:rFonts w:ascii="Times New Roman" w:hAnsi="Times New Roman" w:cs="Times New Roman"/>
          <w:sz w:val="28"/>
          <w:szCs w:val="28"/>
        </w:rPr>
        <w:t xml:space="preserve"> ІІ курсу, </w:t>
      </w:r>
      <w:proofErr w:type="spellStart"/>
      <w:r w:rsidRPr="001877F5">
        <w:rPr>
          <w:rFonts w:ascii="Times New Roman" w:hAnsi="Times New Roman" w:cs="Times New Roman"/>
          <w:sz w:val="28"/>
          <w:szCs w:val="28"/>
        </w:rPr>
        <w:t>групи</w:t>
      </w:r>
      <w:proofErr w:type="spellEnd"/>
      <w:r w:rsidRPr="001877F5">
        <w:rPr>
          <w:rFonts w:ascii="Times New Roman" w:hAnsi="Times New Roman" w:cs="Times New Roman"/>
          <w:sz w:val="28"/>
          <w:szCs w:val="28"/>
        </w:rPr>
        <w:t xml:space="preserve"> </w:t>
      </w:r>
      <w:r w:rsidRPr="001877F5">
        <w:rPr>
          <w:rStyle w:val="docdata"/>
          <w:rFonts w:ascii="Times New Roman" w:hAnsi="Times New Roman" w:cs="Times New Roman"/>
          <w:color w:val="000000"/>
          <w:sz w:val="28"/>
          <w:szCs w:val="28"/>
        </w:rPr>
        <w:t>8.0321</w:t>
      </w:r>
    </w:p>
    <w:p w14:paraId="648938B2" w14:textId="77777777" w:rsidR="001877F5" w:rsidRPr="001877F5" w:rsidRDefault="001877F5" w:rsidP="001877F5">
      <w:pPr>
        <w:spacing w:after="0" w:line="240" w:lineRule="auto"/>
        <w:ind w:left="3544"/>
        <w:jc w:val="both"/>
        <w:rPr>
          <w:rFonts w:ascii="Times New Roman" w:hAnsi="Times New Roman" w:cs="Times New Roman"/>
          <w:sz w:val="28"/>
          <w:szCs w:val="28"/>
        </w:rPr>
      </w:pPr>
      <w:proofErr w:type="spellStart"/>
      <w:r w:rsidRPr="001877F5">
        <w:rPr>
          <w:rFonts w:ascii="Times New Roman" w:hAnsi="Times New Roman" w:cs="Times New Roman"/>
          <w:sz w:val="28"/>
          <w:szCs w:val="28"/>
        </w:rPr>
        <w:t>спеціальності</w:t>
      </w:r>
      <w:proofErr w:type="spellEnd"/>
      <w:r w:rsidRPr="001877F5">
        <w:rPr>
          <w:rFonts w:ascii="Times New Roman" w:hAnsi="Times New Roman" w:cs="Times New Roman"/>
          <w:sz w:val="28"/>
          <w:szCs w:val="28"/>
        </w:rPr>
        <w:t xml:space="preserve"> 032 </w:t>
      </w:r>
      <w:proofErr w:type="spellStart"/>
      <w:r w:rsidRPr="001877F5">
        <w:rPr>
          <w:rFonts w:ascii="Times New Roman" w:hAnsi="Times New Roman" w:cs="Times New Roman"/>
          <w:sz w:val="28"/>
          <w:szCs w:val="28"/>
        </w:rPr>
        <w:t>історія</w:t>
      </w:r>
      <w:proofErr w:type="spellEnd"/>
      <w:r w:rsidRPr="001877F5">
        <w:rPr>
          <w:rFonts w:ascii="Times New Roman" w:hAnsi="Times New Roman" w:cs="Times New Roman"/>
          <w:sz w:val="28"/>
          <w:szCs w:val="28"/>
        </w:rPr>
        <w:t xml:space="preserve"> та </w:t>
      </w:r>
      <w:proofErr w:type="spellStart"/>
      <w:r w:rsidRPr="001877F5">
        <w:rPr>
          <w:rFonts w:ascii="Times New Roman" w:hAnsi="Times New Roman" w:cs="Times New Roman"/>
          <w:sz w:val="28"/>
          <w:szCs w:val="28"/>
        </w:rPr>
        <w:t>археологія</w:t>
      </w:r>
      <w:proofErr w:type="spellEnd"/>
    </w:p>
    <w:p w14:paraId="7F50E817" w14:textId="77777777" w:rsidR="001877F5" w:rsidRPr="001877F5" w:rsidRDefault="001877F5" w:rsidP="001877F5">
      <w:pPr>
        <w:spacing w:after="0" w:line="240" w:lineRule="auto"/>
        <w:ind w:left="3544"/>
        <w:jc w:val="both"/>
        <w:rPr>
          <w:rFonts w:ascii="Times New Roman" w:hAnsi="Times New Roman" w:cs="Times New Roman"/>
          <w:sz w:val="28"/>
          <w:szCs w:val="28"/>
        </w:rPr>
      </w:pPr>
      <w:proofErr w:type="spellStart"/>
      <w:r w:rsidRPr="001877F5">
        <w:rPr>
          <w:rFonts w:ascii="Times New Roman" w:hAnsi="Times New Roman" w:cs="Times New Roman"/>
          <w:sz w:val="28"/>
          <w:szCs w:val="28"/>
        </w:rPr>
        <w:t>освітньої</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програми</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історія</w:t>
      </w:r>
      <w:proofErr w:type="spellEnd"/>
    </w:p>
    <w:p w14:paraId="5DE4BBFB"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2B0C6F51" w14:textId="77777777" w:rsidR="001877F5" w:rsidRPr="001877F5" w:rsidRDefault="001877F5" w:rsidP="001877F5">
      <w:pPr>
        <w:spacing w:after="0" w:line="240" w:lineRule="auto"/>
        <w:ind w:left="3544"/>
        <w:jc w:val="both"/>
        <w:rPr>
          <w:rFonts w:ascii="Times New Roman" w:hAnsi="Times New Roman" w:cs="Times New Roman"/>
          <w:sz w:val="28"/>
          <w:szCs w:val="28"/>
        </w:rPr>
      </w:pPr>
      <w:proofErr w:type="spellStart"/>
      <w:r w:rsidRPr="001877F5">
        <w:rPr>
          <w:rStyle w:val="docdata"/>
          <w:rFonts w:ascii="Times New Roman" w:hAnsi="Times New Roman" w:cs="Times New Roman"/>
          <w:color w:val="000000"/>
          <w:sz w:val="28"/>
          <w:szCs w:val="28"/>
        </w:rPr>
        <w:t>Марценюк</w:t>
      </w:r>
      <w:proofErr w:type="spellEnd"/>
      <w:r w:rsidRPr="001877F5">
        <w:rPr>
          <w:rStyle w:val="docdata"/>
          <w:rFonts w:ascii="Times New Roman" w:hAnsi="Times New Roman" w:cs="Times New Roman"/>
          <w:color w:val="000000"/>
          <w:sz w:val="28"/>
          <w:szCs w:val="28"/>
        </w:rPr>
        <w:t xml:space="preserve"> </w:t>
      </w:r>
      <w:proofErr w:type="spellStart"/>
      <w:r w:rsidRPr="001877F5">
        <w:rPr>
          <w:rStyle w:val="docdata"/>
          <w:rFonts w:ascii="Times New Roman" w:hAnsi="Times New Roman" w:cs="Times New Roman"/>
          <w:color w:val="000000"/>
          <w:sz w:val="28"/>
          <w:szCs w:val="28"/>
        </w:rPr>
        <w:t>Олена</w:t>
      </w:r>
      <w:proofErr w:type="spellEnd"/>
      <w:r w:rsidRPr="001877F5">
        <w:rPr>
          <w:rStyle w:val="docdata"/>
          <w:rFonts w:ascii="Times New Roman" w:hAnsi="Times New Roman" w:cs="Times New Roman"/>
          <w:color w:val="000000"/>
          <w:sz w:val="28"/>
          <w:szCs w:val="28"/>
        </w:rPr>
        <w:t xml:space="preserve"> </w:t>
      </w:r>
      <w:proofErr w:type="spellStart"/>
      <w:r w:rsidRPr="001877F5">
        <w:rPr>
          <w:rStyle w:val="docdata"/>
          <w:rFonts w:ascii="Times New Roman" w:hAnsi="Times New Roman" w:cs="Times New Roman"/>
          <w:color w:val="000000"/>
          <w:sz w:val="28"/>
          <w:szCs w:val="28"/>
        </w:rPr>
        <w:t>Василівна</w:t>
      </w:r>
      <w:proofErr w:type="spellEnd"/>
    </w:p>
    <w:p w14:paraId="171735D1"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70786006"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5508C2DC" w14:textId="77777777" w:rsidR="001877F5" w:rsidRPr="001877F5" w:rsidRDefault="001877F5" w:rsidP="001877F5">
      <w:pPr>
        <w:spacing w:after="0" w:line="240" w:lineRule="auto"/>
        <w:ind w:left="3544"/>
        <w:jc w:val="both"/>
        <w:rPr>
          <w:rFonts w:ascii="Times New Roman" w:hAnsi="Times New Roman" w:cs="Times New Roman"/>
          <w:sz w:val="28"/>
          <w:szCs w:val="28"/>
        </w:rPr>
      </w:pPr>
      <w:proofErr w:type="spellStart"/>
      <w:r w:rsidRPr="001877F5">
        <w:rPr>
          <w:rFonts w:ascii="Times New Roman" w:hAnsi="Times New Roman" w:cs="Times New Roman"/>
          <w:sz w:val="28"/>
          <w:szCs w:val="28"/>
        </w:rPr>
        <w:t>Керівник</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професор</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кафедри</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історії</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України</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д.і.н</w:t>
      </w:r>
      <w:proofErr w:type="spellEnd"/>
      <w:r w:rsidRPr="001877F5">
        <w:rPr>
          <w:rFonts w:ascii="Times New Roman" w:hAnsi="Times New Roman" w:cs="Times New Roman"/>
          <w:sz w:val="28"/>
          <w:szCs w:val="28"/>
        </w:rPr>
        <w:t>, проф.</w:t>
      </w:r>
    </w:p>
    <w:p w14:paraId="4C28555A" w14:textId="77777777" w:rsidR="001877F5" w:rsidRPr="001877F5" w:rsidRDefault="001877F5" w:rsidP="001877F5">
      <w:pPr>
        <w:spacing w:after="0" w:line="240" w:lineRule="auto"/>
        <w:ind w:left="3544"/>
        <w:jc w:val="both"/>
        <w:rPr>
          <w:rFonts w:ascii="Times New Roman" w:hAnsi="Times New Roman" w:cs="Times New Roman"/>
          <w:sz w:val="28"/>
          <w:szCs w:val="28"/>
        </w:rPr>
      </w:pPr>
      <w:r w:rsidRPr="001877F5">
        <w:rPr>
          <w:rFonts w:ascii="Times New Roman" w:hAnsi="Times New Roman" w:cs="Times New Roman"/>
          <w:noProof/>
          <w:sz w:val="28"/>
          <w:szCs w:val="28"/>
        </w:rPr>
        <w:drawing>
          <wp:anchor distT="0" distB="0" distL="114300" distR="114300" simplePos="0" relativeHeight="251659264" behindDoc="1" locked="0" layoutInCell="1" allowOverlap="1" wp14:anchorId="143718EC" wp14:editId="20C3D62D">
            <wp:simplePos x="0" y="0"/>
            <wp:positionH relativeFrom="column">
              <wp:posOffset>3126105</wp:posOffset>
            </wp:positionH>
            <wp:positionV relativeFrom="paragraph">
              <wp:posOffset>6985</wp:posOffset>
            </wp:positionV>
            <wp:extent cx="845820" cy="558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pys3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558800"/>
                    </a:xfrm>
                    <a:prstGeom prst="rect">
                      <a:avLst/>
                    </a:prstGeom>
                  </pic:spPr>
                </pic:pic>
              </a:graphicData>
            </a:graphic>
          </wp:anchor>
        </w:drawing>
      </w:r>
    </w:p>
    <w:p w14:paraId="425F38F5" w14:textId="77777777" w:rsidR="001877F5" w:rsidRPr="001877F5" w:rsidRDefault="001877F5" w:rsidP="001877F5">
      <w:pPr>
        <w:spacing w:after="0" w:line="240" w:lineRule="auto"/>
        <w:ind w:left="3544"/>
        <w:jc w:val="both"/>
        <w:rPr>
          <w:rFonts w:ascii="Times New Roman" w:hAnsi="Times New Roman" w:cs="Times New Roman"/>
          <w:sz w:val="28"/>
          <w:szCs w:val="28"/>
        </w:rPr>
      </w:pPr>
      <w:r w:rsidRPr="001877F5">
        <w:rPr>
          <w:rFonts w:ascii="Times New Roman" w:hAnsi="Times New Roman" w:cs="Times New Roman"/>
          <w:sz w:val="28"/>
          <w:szCs w:val="28"/>
        </w:rPr>
        <w:t xml:space="preserve">_______________________ Лях С.Р. </w:t>
      </w:r>
    </w:p>
    <w:p w14:paraId="5A18F1FC"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0A08285E"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76014D20" w14:textId="77777777" w:rsidR="001877F5" w:rsidRPr="001877F5" w:rsidRDefault="001877F5" w:rsidP="001877F5">
      <w:pPr>
        <w:spacing w:after="0" w:line="240" w:lineRule="auto"/>
        <w:ind w:left="3544"/>
        <w:jc w:val="both"/>
        <w:rPr>
          <w:rFonts w:ascii="Times New Roman" w:hAnsi="Times New Roman" w:cs="Times New Roman"/>
          <w:sz w:val="28"/>
          <w:szCs w:val="28"/>
        </w:rPr>
      </w:pPr>
      <w:r w:rsidRPr="001877F5">
        <w:rPr>
          <w:rFonts w:ascii="Times New Roman" w:hAnsi="Times New Roman" w:cs="Times New Roman"/>
          <w:sz w:val="28"/>
          <w:szCs w:val="28"/>
        </w:rPr>
        <w:t xml:space="preserve">Рецензент </w:t>
      </w:r>
      <w:proofErr w:type="spellStart"/>
      <w:r w:rsidRPr="001877F5">
        <w:rPr>
          <w:rFonts w:ascii="Times New Roman" w:hAnsi="Times New Roman" w:cs="Times New Roman"/>
          <w:sz w:val="28"/>
          <w:szCs w:val="28"/>
        </w:rPr>
        <w:t>професор</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кафедри</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історії</w:t>
      </w:r>
      <w:proofErr w:type="spellEnd"/>
      <w:r w:rsidRPr="001877F5">
        <w:rPr>
          <w:rFonts w:ascii="Times New Roman" w:hAnsi="Times New Roman" w:cs="Times New Roman"/>
          <w:sz w:val="28"/>
          <w:szCs w:val="28"/>
        </w:rPr>
        <w:t xml:space="preserve"> </w:t>
      </w:r>
      <w:proofErr w:type="spellStart"/>
      <w:r w:rsidRPr="001877F5">
        <w:rPr>
          <w:rFonts w:ascii="Times New Roman" w:hAnsi="Times New Roman" w:cs="Times New Roman"/>
          <w:sz w:val="28"/>
          <w:szCs w:val="28"/>
        </w:rPr>
        <w:t>України</w:t>
      </w:r>
      <w:proofErr w:type="spellEnd"/>
      <w:r w:rsidRPr="001877F5">
        <w:rPr>
          <w:rFonts w:ascii="Times New Roman" w:hAnsi="Times New Roman" w:cs="Times New Roman"/>
          <w:sz w:val="28"/>
          <w:szCs w:val="28"/>
        </w:rPr>
        <w:t xml:space="preserve">, </w:t>
      </w:r>
    </w:p>
    <w:p w14:paraId="2AF8C08F" w14:textId="77777777" w:rsidR="001877F5" w:rsidRPr="001877F5" w:rsidRDefault="001877F5" w:rsidP="001877F5">
      <w:pPr>
        <w:spacing w:after="0" w:line="240" w:lineRule="auto"/>
        <w:ind w:left="3544"/>
        <w:jc w:val="both"/>
        <w:rPr>
          <w:rFonts w:ascii="Times New Roman" w:hAnsi="Times New Roman" w:cs="Times New Roman"/>
          <w:sz w:val="28"/>
          <w:szCs w:val="28"/>
        </w:rPr>
      </w:pPr>
      <w:proofErr w:type="spellStart"/>
      <w:r w:rsidRPr="001877F5">
        <w:rPr>
          <w:rFonts w:ascii="Times New Roman" w:hAnsi="Times New Roman" w:cs="Times New Roman"/>
          <w:sz w:val="28"/>
          <w:szCs w:val="28"/>
        </w:rPr>
        <w:t>д.і.н</w:t>
      </w:r>
      <w:proofErr w:type="spellEnd"/>
      <w:r w:rsidRPr="001877F5">
        <w:rPr>
          <w:rFonts w:ascii="Times New Roman" w:hAnsi="Times New Roman" w:cs="Times New Roman"/>
          <w:sz w:val="28"/>
          <w:szCs w:val="28"/>
        </w:rPr>
        <w:t>, проф.</w:t>
      </w:r>
    </w:p>
    <w:p w14:paraId="23FFF236"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2CFBC74D" w14:textId="77777777" w:rsidR="001877F5" w:rsidRPr="001877F5" w:rsidRDefault="001877F5" w:rsidP="001877F5">
      <w:pPr>
        <w:spacing w:after="0" w:line="240" w:lineRule="auto"/>
        <w:ind w:left="3544"/>
        <w:jc w:val="both"/>
        <w:rPr>
          <w:rFonts w:ascii="Times New Roman" w:hAnsi="Times New Roman" w:cs="Times New Roman"/>
          <w:sz w:val="28"/>
          <w:szCs w:val="28"/>
        </w:rPr>
      </w:pPr>
    </w:p>
    <w:p w14:paraId="5219ABF7" w14:textId="77777777" w:rsidR="001877F5" w:rsidRPr="001877F5" w:rsidRDefault="001877F5" w:rsidP="001877F5">
      <w:pPr>
        <w:spacing w:after="0" w:line="240" w:lineRule="auto"/>
        <w:ind w:left="3544"/>
        <w:jc w:val="both"/>
        <w:rPr>
          <w:rFonts w:ascii="Times New Roman" w:hAnsi="Times New Roman" w:cs="Times New Roman"/>
          <w:sz w:val="28"/>
          <w:szCs w:val="28"/>
        </w:rPr>
      </w:pPr>
      <w:r w:rsidRPr="001877F5">
        <w:rPr>
          <w:rFonts w:ascii="Times New Roman" w:hAnsi="Times New Roman" w:cs="Times New Roman"/>
          <w:sz w:val="28"/>
          <w:szCs w:val="28"/>
        </w:rPr>
        <w:t xml:space="preserve">________________________ </w:t>
      </w:r>
      <w:proofErr w:type="spellStart"/>
      <w:r w:rsidRPr="001877F5">
        <w:rPr>
          <w:rFonts w:ascii="Times New Roman" w:hAnsi="Times New Roman" w:cs="Times New Roman"/>
          <w:sz w:val="28"/>
          <w:szCs w:val="28"/>
        </w:rPr>
        <w:t>Ігнатуша</w:t>
      </w:r>
      <w:proofErr w:type="spellEnd"/>
      <w:r w:rsidRPr="001877F5">
        <w:rPr>
          <w:rFonts w:ascii="Times New Roman" w:hAnsi="Times New Roman" w:cs="Times New Roman"/>
          <w:sz w:val="28"/>
          <w:szCs w:val="28"/>
        </w:rPr>
        <w:t xml:space="preserve"> О.М.</w:t>
      </w:r>
    </w:p>
    <w:p w14:paraId="3DE6F826" w14:textId="77777777" w:rsidR="001877F5" w:rsidRPr="001877F5" w:rsidRDefault="001877F5" w:rsidP="001877F5">
      <w:pPr>
        <w:spacing w:after="0" w:line="240" w:lineRule="auto"/>
        <w:ind w:firstLine="4860"/>
        <w:jc w:val="right"/>
        <w:rPr>
          <w:rFonts w:ascii="Times New Roman" w:hAnsi="Times New Roman" w:cs="Times New Roman"/>
          <w:sz w:val="28"/>
          <w:szCs w:val="28"/>
        </w:rPr>
      </w:pPr>
    </w:p>
    <w:p w14:paraId="60CAA657" w14:textId="77777777" w:rsidR="001877F5" w:rsidRPr="001877F5" w:rsidRDefault="001877F5" w:rsidP="001877F5">
      <w:pPr>
        <w:spacing w:after="0" w:line="240" w:lineRule="auto"/>
        <w:jc w:val="right"/>
        <w:rPr>
          <w:rFonts w:ascii="Times New Roman" w:hAnsi="Times New Roman" w:cs="Times New Roman"/>
          <w:sz w:val="28"/>
          <w:szCs w:val="28"/>
        </w:rPr>
      </w:pPr>
    </w:p>
    <w:p w14:paraId="595C3DF5" w14:textId="77777777" w:rsidR="001877F5" w:rsidRPr="001877F5" w:rsidRDefault="001877F5" w:rsidP="001877F5">
      <w:pPr>
        <w:spacing w:after="0" w:line="240" w:lineRule="auto"/>
        <w:jc w:val="right"/>
        <w:rPr>
          <w:rFonts w:ascii="Times New Roman" w:hAnsi="Times New Roman" w:cs="Times New Roman"/>
          <w:sz w:val="28"/>
          <w:szCs w:val="28"/>
        </w:rPr>
      </w:pPr>
    </w:p>
    <w:p w14:paraId="42C1BE7D" w14:textId="77777777" w:rsidR="001877F5" w:rsidRPr="001877F5" w:rsidRDefault="001877F5" w:rsidP="001877F5">
      <w:pPr>
        <w:spacing w:after="0" w:line="240" w:lineRule="auto"/>
        <w:jc w:val="center"/>
        <w:rPr>
          <w:rFonts w:ascii="Times New Roman" w:hAnsi="Times New Roman" w:cs="Times New Roman"/>
          <w:sz w:val="28"/>
          <w:szCs w:val="28"/>
        </w:rPr>
      </w:pPr>
    </w:p>
    <w:p w14:paraId="1DB59D20" w14:textId="77777777" w:rsidR="001877F5" w:rsidRPr="001877F5" w:rsidRDefault="001877F5" w:rsidP="001877F5">
      <w:pPr>
        <w:spacing w:after="0" w:line="240" w:lineRule="auto"/>
        <w:jc w:val="center"/>
        <w:rPr>
          <w:rFonts w:ascii="Times New Roman" w:hAnsi="Times New Roman" w:cs="Times New Roman"/>
          <w:sz w:val="28"/>
          <w:szCs w:val="28"/>
        </w:rPr>
      </w:pPr>
    </w:p>
    <w:p w14:paraId="5B5994B0" w14:textId="77777777" w:rsidR="001877F5" w:rsidRPr="001877F5" w:rsidRDefault="001877F5" w:rsidP="001877F5">
      <w:pPr>
        <w:spacing w:after="0" w:line="240" w:lineRule="auto"/>
        <w:jc w:val="center"/>
        <w:rPr>
          <w:rFonts w:ascii="Times New Roman" w:hAnsi="Times New Roman" w:cs="Times New Roman"/>
          <w:sz w:val="28"/>
          <w:szCs w:val="28"/>
        </w:rPr>
      </w:pPr>
    </w:p>
    <w:p w14:paraId="16AA0965" w14:textId="77777777" w:rsidR="001877F5" w:rsidRPr="001877F5" w:rsidRDefault="001877F5" w:rsidP="001877F5">
      <w:pPr>
        <w:spacing w:after="0" w:line="240" w:lineRule="auto"/>
        <w:jc w:val="center"/>
        <w:rPr>
          <w:rFonts w:ascii="Times New Roman" w:hAnsi="Times New Roman" w:cs="Times New Roman"/>
        </w:rPr>
      </w:pPr>
      <w:proofErr w:type="spellStart"/>
      <w:r w:rsidRPr="001877F5">
        <w:rPr>
          <w:rFonts w:ascii="Times New Roman" w:hAnsi="Times New Roman" w:cs="Times New Roman"/>
          <w:sz w:val="28"/>
          <w:szCs w:val="28"/>
        </w:rPr>
        <w:t>Запоріжжя</w:t>
      </w:r>
      <w:proofErr w:type="spellEnd"/>
      <w:r w:rsidRPr="001877F5">
        <w:rPr>
          <w:rFonts w:ascii="Times New Roman" w:hAnsi="Times New Roman" w:cs="Times New Roman"/>
          <w:sz w:val="28"/>
          <w:szCs w:val="28"/>
        </w:rPr>
        <w:t>, 2022</w:t>
      </w:r>
    </w:p>
    <w:p w14:paraId="55344958" w14:textId="62059BD4" w:rsidR="00FD37E2" w:rsidRDefault="00F2531E" w:rsidP="00F2531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4489DF3D" w14:textId="77777777" w:rsidR="003750AE" w:rsidRDefault="003750AE" w:rsidP="003750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14:paraId="78460CAF" w14:textId="77777777" w:rsidR="003750AE" w:rsidRDefault="003750AE" w:rsidP="003750AE">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Симон Петлюра і Юзеф Пілсудський: порівняльний історичний портрет</w:t>
      </w:r>
    </w:p>
    <w:p w14:paraId="32619A80" w14:textId="77777777" w:rsidR="003750AE" w:rsidRPr="0078258C" w:rsidRDefault="003750AE" w:rsidP="003750AE">
      <w:pPr>
        <w:spacing w:after="0" w:line="360" w:lineRule="auto"/>
        <w:ind w:firstLine="709"/>
        <w:jc w:val="both"/>
        <w:rPr>
          <w:rFonts w:ascii="Times New Roman" w:hAnsi="Times New Roman" w:cs="Times New Roman"/>
          <w:sz w:val="28"/>
          <w:szCs w:val="28"/>
          <w:lang w:val="uk-UA"/>
        </w:rPr>
      </w:pPr>
      <w:r w:rsidRPr="0078258C">
        <w:rPr>
          <w:rFonts w:ascii="Times New Roman" w:hAnsi="Times New Roman" w:cs="Times New Roman"/>
          <w:sz w:val="28"/>
          <w:szCs w:val="28"/>
          <w:lang w:val="uk-UA"/>
        </w:rPr>
        <w:t xml:space="preserve">Кваліфікаційна робота складається з </w:t>
      </w:r>
      <w:r>
        <w:rPr>
          <w:rFonts w:ascii="Times New Roman" w:hAnsi="Times New Roman" w:cs="Times New Roman"/>
          <w:sz w:val="28"/>
          <w:szCs w:val="28"/>
          <w:lang w:val="uk-UA"/>
        </w:rPr>
        <w:t>67</w:t>
      </w:r>
      <w:r w:rsidRPr="0078258C">
        <w:rPr>
          <w:rFonts w:ascii="Times New Roman" w:hAnsi="Times New Roman" w:cs="Times New Roman"/>
          <w:sz w:val="28"/>
          <w:szCs w:val="28"/>
          <w:lang w:val="uk-UA"/>
        </w:rPr>
        <w:t xml:space="preserve"> сторінок, містить </w:t>
      </w:r>
      <w:r>
        <w:rPr>
          <w:rFonts w:ascii="Times New Roman" w:hAnsi="Times New Roman" w:cs="Times New Roman"/>
          <w:sz w:val="28"/>
          <w:szCs w:val="28"/>
          <w:lang w:val="uk-UA"/>
        </w:rPr>
        <w:t>19</w:t>
      </w:r>
      <w:r w:rsidRPr="0078258C">
        <w:rPr>
          <w:rFonts w:ascii="Times New Roman" w:hAnsi="Times New Roman" w:cs="Times New Roman"/>
          <w:sz w:val="28"/>
          <w:szCs w:val="28"/>
          <w:lang w:val="uk-UA"/>
        </w:rPr>
        <w:t xml:space="preserve"> джерел, </w:t>
      </w:r>
      <w:r>
        <w:rPr>
          <w:rFonts w:ascii="Times New Roman" w:hAnsi="Times New Roman" w:cs="Times New Roman"/>
          <w:sz w:val="28"/>
          <w:szCs w:val="28"/>
          <w:lang w:val="uk-UA"/>
        </w:rPr>
        <w:t>39</w:t>
      </w:r>
      <w:r w:rsidRPr="0078258C">
        <w:rPr>
          <w:rFonts w:ascii="Times New Roman" w:hAnsi="Times New Roman" w:cs="Times New Roman"/>
          <w:sz w:val="28"/>
          <w:szCs w:val="28"/>
          <w:lang w:val="uk-UA"/>
        </w:rPr>
        <w:t xml:space="preserve"> позиці</w:t>
      </w:r>
      <w:r>
        <w:rPr>
          <w:rFonts w:ascii="Times New Roman" w:hAnsi="Times New Roman" w:cs="Times New Roman"/>
          <w:sz w:val="28"/>
          <w:szCs w:val="28"/>
          <w:lang w:val="uk-UA"/>
        </w:rPr>
        <w:t>й</w:t>
      </w:r>
      <w:r w:rsidRPr="0078258C">
        <w:rPr>
          <w:rFonts w:ascii="Times New Roman" w:hAnsi="Times New Roman" w:cs="Times New Roman"/>
          <w:sz w:val="28"/>
          <w:szCs w:val="28"/>
          <w:lang w:val="uk-UA"/>
        </w:rPr>
        <w:t xml:space="preserve"> літератури.</w:t>
      </w:r>
    </w:p>
    <w:p w14:paraId="6570DCF7" w14:textId="77777777" w:rsidR="003750AE" w:rsidRDefault="003750AE" w:rsidP="003750AE">
      <w:pPr>
        <w:spacing w:after="0" w:line="360" w:lineRule="auto"/>
        <w:ind w:firstLine="709"/>
        <w:jc w:val="both"/>
        <w:rPr>
          <w:rFonts w:ascii="Times New Roman" w:hAnsi="Times New Roman" w:cs="Times New Roman"/>
          <w:sz w:val="28"/>
          <w:szCs w:val="28"/>
          <w:lang w:val="uk-UA"/>
        </w:rPr>
      </w:pPr>
      <w:r w:rsidRPr="0078258C">
        <w:rPr>
          <w:rFonts w:ascii="Times New Roman" w:hAnsi="Times New Roman" w:cs="Times New Roman"/>
          <w:b/>
          <w:bCs/>
          <w:sz w:val="28"/>
          <w:szCs w:val="28"/>
          <w:lang w:val="uk-UA"/>
        </w:rPr>
        <w:t>Ключові слова:</w:t>
      </w:r>
      <w:r>
        <w:rPr>
          <w:rFonts w:ascii="Times New Roman" w:hAnsi="Times New Roman" w:cs="Times New Roman"/>
          <w:sz w:val="28"/>
          <w:szCs w:val="28"/>
          <w:lang w:val="uk-UA"/>
        </w:rPr>
        <w:t xml:space="preserve"> УНР, Симон Петлюра, Юзеф Пілсудський, державна діяльність, Польська держава, політика пам’яті, політичні діячі</w:t>
      </w:r>
      <w:r w:rsidRPr="0078258C">
        <w:rPr>
          <w:rFonts w:ascii="Times New Roman" w:hAnsi="Times New Roman" w:cs="Times New Roman"/>
          <w:sz w:val="28"/>
          <w:szCs w:val="28"/>
          <w:lang w:val="uk-UA"/>
        </w:rPr>
        <w:t>.</w:t>
      </w:r>
    </w:p>
    <w:p w14:paraId="35D9DFF9" w14:textId="77777777" w:rsidR="003750AE" w:rsidRDefault="003750AE" w:rsidP="003750AE">
      <w:pPr>
        <w:spacing w:after="0"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Об’єктом дослідження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є життя та діяльність лідерів двох держав </w:t>
      </w:r>
      <w:proofErr w:type="spellStart"/>
      <w:r>
        <w:rPr>
          <w:rFonts w:ascii="Times New Roman" w:hAnsi="Times New Roman" w:cs="Times New Roman"/>
          <w:sz w:val="28"/>
          <w:szCs w:val="28"/>
          <w:lang w:val="uk-UA"/>
        </w:rPr>
        <w:t>С.Петлюри</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Ю.Пілсудського</w:t>
      </w:r>
      <w:proofErr w:type="spellEnd"/>
      <w:r w:rsidRPr="00550849">
        <w:rPr>
          <w:rFonts w:ascii="Times New Roman" w:hAnsi="Times New Roman" w:cs="Times New Roman"/>
          <w:sz w:val="28"/>
          <w:szCs w:val="28"/>
          <w:lang w:val="uk-UA"/>
        </w:rPr>
        <w:t>.</w:t>
      </w:r>
    </w:p>
    <w:p w14:paraId="0272310C" w14:textId="77777777" w:rsidR="003750AE" w:rsidRPr="00550849" w:rsidRDefault="003750AE" w:rsidP="003750AE">
      <w:pPr>
        <w:spacing w:after="0"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Предметом дослідження</w:t>
      </w:r>
      <w:r>
        <w:rPr>
          <w:rFonts w:ascii="Times New Roman" w:hAnsi="Times New Roman" w:cs="Times New Roman"/>
          <w:b/>
          <w:bCs/>
          <w:sz w:val="28"/>
          <w:szCs w:val="28"/>
          <w:lang w:val="uk-UA"/>
        </w:rPr>
        <w:t xml:space="preserve"> </w:t>
      </w:r>
      <w:r w:rsidRPr="00FD37E2">
        <w:rPr>
          <w:rFonts w:ascii="Times New Roman" w:hAnsi="Times New Roman" w:cs="Times New Roman"/>
          <w:sz w:val="28"/>
          <w:szCs w:val="28"/>
          <w:lang w:val="uk-UA"/>
        </w:rPr>
        <w:t>є Юзеф Пілсудський</w:t>
      </w:r>
      <w:r>
        <w:rPr>
          <w:rFonts w:ascii="Times New Roman" w:hAnsi="Times New Roman" w:cs="Times New Roman"/>
          <w:sz w:val="28"/>
          <w:szCs w:val="28"/>
          <w:lang w:val="uk-UA"/>
        </w:rPr>
        <w:t xml:space="preserve"> та Симон Петлюра</w:t>
      </w:r>
      <w:r w:rsidRPr="00FD37E2">
        <w:rPr>
          <w:rFonts w:ascii="Times New Roman" w:hAnsi="Times New Roman" w:cs="Times New Roman"/>
          <w:sz w:val="28"/>
          <w:szCs w:val="28"/>
          <w:lang w:val="uk-UA"/>
        </w:rPr>
        <w:t xml:space="preserve"> як керівник</w:t>
      </w:r>
      <w:r>
        <w:rPr>
          <w:rFonts w:ascii="Times New Roman" w:hAnsi="Times New Roman" w:cs="Times New Roman"/>
          <w:sz w:val="28"/>
          <w:szCs w:val="28"/>
          <w:lang w:val="uk-UA"/>
        </w:rPr>
        <w:t>и своїх</w:t>
      </w:r>
      <w:r w:rsidRPr="00FD37E2">
        <w:rPr>
          <w:rFonts w:ascii="Times New Roman" w:hAnsi="Times New Roman" w:cs="Times New Roman"/>
          <w:sz w:val="28"/>
          <w:szCs w:val="28"/>
          <w:lang w:val="uk-UA"/>
        </w:rPr>
        <w:t xml:space="preserve"> держав і політичн</w:t>
      </w:r>
      <w:r>
        <w:rPr>
          <w:rFonts w:ascii="Times New Roman" w:hAnsi="Times New Roman" w:cs="Times New Roman"/>
          <w:sz w:val="28"/>
          <w:szCs w:val="28"/>
          <w:lang w:val="uk-UA"/>
        </w:rPr>
        <w:t>і</w:t>
      </w:r>
      <w:r w:rsidRPr="00FD37E2">
        <w:rPr>
          <w:rFonts w:ascii="Times New Roman" w:hAnsi="Times New Roman" w:cs="Times New Roman"/>
          <w:sz w:val="28"/>
          <w:szCs w:val="28"/>
          <w:lang w:val="uk-UA"/>
        </w:rPr>
        <w:t xml:space="preserve"> діяч</w:t>
      </w:r>
      <w:r>
        <w:rPr>
          <w:rFonts w:ascii="Times New Roman" w:hAnsi="Times New Roman" w:cs="Times New Roman"/>
          <w:sz w:val="28"/>
          <w:szCs w:val="28"/>
          <w:lang w:val="uk-UA"/>
        </w:rPr>
        <w:t>і</w:t>
      </w:r>
      <w:r w:rsidRPr="00550849">
        <w:rPr>
          <w:rFonts w:ascii="Times New Roman" w:hAnsi="Times New Roman" w:cs="Times New Roman"/>
          <w:sz w:val="28"/>
          <w:szCs w:val="28"/>
          <w:lang w:val="uk-UA"/>
        </w:rPr>
        <w:t>.</w:t>
      </w:r>
    </w:p>
    <w:p w14:paraId="71D047D0" w14:textId="77777777" w:rsidR="003750AE" w:rsidRDefault="003750AE" w:rsidP="003750AE">
      <w:pPr>
        <w:spacing w:after="0" w:line="360" w:lineRule="auto"/>
        <w:ind w:firstLine="709"/>
        <w:jc w:val="both"/>
        <w:rPr>
          <w:rFonts w:ascii="Times New Roman" w:hAnsi="Times New Roman" w:cs="Times New Roman"/>
          <w:sz w:val="28"/>
          <w:szCs w:val="28"/>
          <w:lang w:val="uk-UA"/>
        </w:rPr>
      </w:pPr>
      <w:r w:rsidRPr="009C2492">
        <w:rPr>
          <w:rFonts w:ascii="Times New Roman" w:hAnsi="Times New Roman" w:cs="Times New Roman"/>
          <w:b/>
          <w:bCs/>
          <w:sz w:val="28"/>
          <w:szCs w:val="28"/>
          <w:lang w:val="uk-UA"/>
        </w:rPr>
        <w:t xml:space="preserve">Метою дослідження є: </w:t>
      </w:r>
      <w:r w:rsidRPr="009C2492">
        <w:rPr>
          <w:rFonts w:ascii="Times New Roman" w:hAnsi="Times New Roman" w:cs="Times New Roman"/>
          <w:sz w:val="28"/>
          <w:szCs w:val="28"/>
          <w:lang w:val="uk-UA"/>
        </w:rPr>
        <w:t>з</w:t>
      </w:r>
      <w:r w:rsidRPr="009C2492">
        <w:rPr>
          <w:rFonts w:ascii="Times New Roman" w:hAnsi="Times New Roman" w:cs="Times New Roman"/>
          <w:sz w:val="28"/>
          <w:szCs w:val="28"/>
        </w:rPr>
        <w:t>’</w:t>
      </w:r>
      <w:r w:rsidRPr="009C2492">
        <w:rPr>
          <w:rFonts w:ascii="Times New Roman" w:hAnsi="Times New Roman" w:cs="Times New Roman"/>
          <w:sz w:val="28"/>
          <w:szCs w:val="28"/>
          <w:lang w:val="uk-UA"/>
        </w:rPr>
        <w:t>ясувати вплив суспільства на методи та результати діяльності історичного діяча.</w:t>
      </w:r>
    </w:p>
    <w:p w14:paraId="5E5FE814" w14:textId="77777777" w:rsidR="003750AE" w:rsidRDefault="003750AE" w:rsidP="003750AE">
      <w:pPr>
        <w:spacing w:after="0" w:line="360" w:lineRule="auto"/>
        <w:ind w:firstLine="708"/>
        <w:jc w:val="both"/>
        <w:rPr>
          <w:rFonts w:ascii="Times New Roman" w:hAnsi="Times New Roman" w:cs="Times New Roman"/>
          <w:sz w:val="28"/>
          <w:szCs w:val="28"/>
          <w:lang w:val="uk-UA"/>
        </w:rPr>
      </w:pPr>
      <w:r w:rsidRPr="00550849">
        <w:rPr>
          <w:rFonts w:ascii="Times New Roman" w:hAnsi="Times New Roman" w:cs="Times New Roman"/>
          <w:b/>
          <w:bCs/>
          <w:sz w:val="28"/>
          <w:szCs w:val="28"/>
          <w:lang w:val="uk-UA"/>
        </w:rPr>
        <w:t>Наукова новизна</w:t>
      </w:r>
      <w:r w:rsidRPr="005508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полягає у визначенні того, які риси та вчинки людей роблять їх національними героями, які можуть будувати цілі держави. Та які правильні речі та помилки вони робили. </w:t>
      </w:r>
    </w:p>
    <w:p w14:paraId="20573F3A" w14:textId="77777777" w:rsidR="003750AE" w:rsidRDefault="003750AE" w:rsidP="003750AE">
      <w:pPr>
        <w:spacing w:after="0" w:line="360" w:lineRule="auto"/>
        <w:ind w:firstLine="709"/>
        <w:jc w:val="both"/>
        <w:rPr>
          <w:rFonts w:ascii="Times New Roman" w:hAnsi="Times New Roman" w:cs="Times New Roman"/>
          <w:sz w:val="28"/>
          <w:szCs w:val="28"/>
          <w:lang w:val="uk-UA"/>
        </w:rPr>
      </w:pPr>
      <w:r w:rsidRPr="00467611">
        <w:rPr>
          <w:rFonts w:ascii="Times New Roman" w:hAnsi="Times New Roman" w:cs="Times New Roman"/>
          <w:b/>
          <w:bCs/>
          <w:sz w:val="28"/>
          <w:szCs w:val="28"/>
          <w:lang w:val="uk-UA"/>
        </w:rPr>
        <w:t>Висновки.</w:t>
      </w:r>
      <w:r>
        <w:rPr>
          <w:rFonts w:ascii="Times New Roman" w:hAnsi="Times New Roman" w:cs="Times New Roman"/>
          <w:sz w:val="28"/>
          <w:szCs w:val="28"/>
          <w:lang w:val="uk-UA"/>
        </w:rPr>
        <w:t xml:space="preserve"> </w:t>
      </w:r>
      <w:r w:rsidRPr="00B34342">
        <w:rPr>
          <w:rFonts w:ascii="Times New Roman" w:hAnsi="Times New Roman" w:cs="Times New Roman"/>
          <w:sz w:val="28"/>
          <w:szCs w:val="28"/>
          <w:lang w:val="uk-UA"/>
        </w:rPr>
        <w:t>Незважаючи на несприятливі внутрішні і зовнішні обставини,</w:t>
      </w:r>
      <w:r>
        <w:rPr>
          <w:rFonts w:ascii="Times New Roman" w:hAnsi="Times New Roman" w:cs="Times New Roman"/>
          <w:sz w:val="28"/>
          <w:szCs w:val="28"/>
          <w:lang w:val="uk-UA"/>
        </w:rPr>
        <w:t xml:space="preserve"> </w:t>
      </w:r>
      <w:r w:rsidRPr="00B34342">
        <w:rPr>
          <w:rFonts w:ascii="Times New Roman" w:hAnsi="Times New Roman" w:cs="Times New Roman"/>
          <w:sz w:val="28"/>
          <w:szCs w:val="28"/>
          <w:lang w:val="uk-UA"/>
        </w:rPr>
        <w:t>Юзеф Пілсудський і Симон Петлюра змогли порозумітися для блага</w:t>
      </w:r>
      <w:r>
        <w:rPr>
          <w:rFonts w:ascii="Times New Roman" w:hAnsi="Times New Roman" w:cs="Times New Roman"/>
          <w:sz w:val="28"/>
          <w:szCs w:val="28"/>
          <w:lang w:val="uk-UA"/>
        </w:rPr>
        <w:t xml:space="preserve"> </w:t>
      </w:r>
      <w:r w:rsidRPr="00B34342">
        <w:rPr>
          <w:rFonts w:ascii="Times New Roman" w:hAnsi="Times New Roman" w:cs="Times New Roman"/>
          <w:sz w:val="28"/>
          <w:szCs w:val="28"/>
          <w:lang w:val="uk-UA"/>
        </w:rPr>
        <w:t>польської і української держави.</w:t>
      </w:r>
      <w:r w:rsidRPr="00C827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Але все ж таки Пілсудський був патріотом своєї держави і робив все для її благополуччя тому і в вирішальний момент не допоміг УНР </w:t>
      </w:r>
      <w:r w:rsidRPr="009D1DE7">
        <w:rPr>
          <w:rFonts w:ascii="Times New Roman" w:hAnsi="Times New Roman" w:cs="Times New Roman"/>
          <w:sz w:val="28"/>
          <w:szCs w:val="28"/>
          <w:lang w:val="uk-UA"/>
        </w:rPr>
        <w:t>у боротьбі з росіянами. На мою думку, якщо б у Петлюри був той же вибір</w:t>
      </w:r>
      <w:r>
        <w:rPr>
          <w:rFonts w:ascii="Times New Roman" w:hAnsi="Times New Roman" w:cs="Times New Roman"/>
          <w:sz w:val="28"/>
          <w:szCs w:val="28"/>
          <w:lang w:val="uk-UA"/>
        </w:rPr>
        <w:t>,</w:t>
      </w:r>
      <w:r w:rsidRPr="009D1DE7">
        <w:rPr>
          <w:rFonts w:ascii="Times New Roman" w:hAnsi="Times New Roman" w:cs="Times New Roman"/>
          <w:sz w:val="28"/>
          <w:szCs w:val="28"/>
          <w:lang w:val="uk-UA"/>
        </w:rPr>
        <w:t xml:space="preserve"> він</w:t>
      </w:r>
      <w:r>
        <w:rPr>
          <w:rFonts w:ascii="Times New Roman" w:hAnsi="Times New Roman" w:cs="Times New Roman"/>
          <w:sz w:val="28"/>
          <w:szCs w:val="28"/>
          <w:lang w:val="uk-UA"/>
        </w:rPr>
        <w:t xml:space="preserve"> зробив би так само, як Пілсудський. </w:t>
      </w:r>
      <w:r w:rsidRPr="00B34342">
        <w:rPr>
          <w:rFonts w:ascii="Times New Roman" w:hAnsi="Times New Roman" w:cs="Times New Roman"/>
          <w:sz w:val="28"/>
          <w:szCs w:val="28"/>
          <w:lang w:val="uk-UA"/>
        </w:rPr>
        <w:t xml:space="preserve"> Безсумнівно, ми маємо справу з харизматичними провідниками, яких можна назвати державними діячами.</w:t>
      </w:r>
    </w:p>
    <w:p w14:paraId="4E21667E" w14:textId="77777777" w:rsidR="003750AE" w:rsidRDefault="003750AE" w:rsidP="003750A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265C21E" w14:textId="77777777" w:rsidR="003750AE" w:rsidRPr="002E6A00" w:rsidRDefault="003750AE" w:rsidP="003750AE">
      <w:pPr>
        <w:spacing w:after="0" w:line="360" w:lineRule="auto"/>
        <w:jc w:val="center"/>
        <w:rPr>
          <w:rFonts w:ascii="Times New Roman" w:hAnsi="Times New Roman" w:cs="Times New Roman"/>
          <w:b/>
          <w:sz w:val="28"/>
          <w:szCs w:val="28"/>
          <w:lang w:val="en-US"/>
        </w:rPr>
      </w:pPr>
      <w:r w:rsidRPr="002E6A00">
        <w:rPr>
          <w:rFonts w:ascii="Times New Roman" w:hAnsi="Times New Roman" w:cs="Times New Roman"/>
          <w:b/>
          <w:sz w:val="28"/>
          <w:szCs w:val="28"/>
          <w:lang w:val="en-US"/>
        </w:rPr>
        <w:lastRenderedPageBreak/>
        <w:t>SUMMARY</w:t>
      </w:r>
    </w:p>
    <w:p w14:paraId="44D4EAA4" w14:textId="77777777" w:rsidR="003750AE" w:rsidRPr="002E6A00" w:rsidRDefault="003750AE" w:rsidP="003750AE">
      <w:pPr>
        <w:spacing w:after="0" w:line="360" w:lineRule="auto"/>
        <w:jc w:val="center"/>
        <w:rPr>
          <w:rFonts w:ascii="Times New Roman" w:hAnsi="Times New Roman" w:cs="Times New Roman"/>
          <w:b/>
          <w:bCs/>
          <w:sz w:val="28"/>
          <w:szCs w:val="28"/>
          <w:lang w:val="en-US"/>
        </w:rPr>
      </w:pPr>
      <w:r w:rsidRPr="002E6A00">
        <w:rPr>
          <w:rFonts w:ascii="Times New Roman" w:hAnsi="Times New Roman" w:cs="Times New Roman"/>
          <w:b/>
          <w:bCs/>
          <w:sz w:val="28"/>
          <w:szCs w:val="28"/>
          <w:lang w:val="en-US"/>
        </w:rPr>
        <w:t>Simon Petliura and Józef Pilsudski: a comparative historical portrait</w:t>
      </w:r>
    </w:p>
    <w:p w14:paraId="373A653A" w14:textId="77777777" w:rsidR="003750AE" w:rsidRPr="002E6A00" w:rsidRDefault="003750AE" w:rsidP="003750AE">
      <w:pPr>
        <w:spacing w:after="0" w:line="360" w:lineRule="auto"/>
        <w:ind w:firstLine="709"/>
        <w:jc w:val="both"/>
        <w:rPr>
          <w:rFonts w:ascii="Times New Roman" w:hAnsi="Times New Roman" w:cs="Times New Roman"/>
          <w:sz w:val="28"/>
          <w:szCs w:val="28"/>
          <w:lang w:val="en-US"/>
        </w:rPr>
      </w:pPr>
      <w:r w:rsidRPr="002E6A00">
        <w:rPr>
          <w:rFonts w:ascii="Times New Roman" w:hAnsi="Times New Roman" w:cs="Times New Roman"/>
          <w:sz w:val="28"/>
          <w:szCs w:val="28"/>
          <w:lang w:val="en-US"/>
        </w:rPr>
        <w:t>The qualification work consists of 67 pages, contains 19 sources, 39 items of literature.</w:t>
      </w:r>
    </w:p>
    <w:p w14:paraId="564A3F21" w14:textId="77777777" w:rsidR="003750AE" w:rsidRPr="002E6A00" w:rsidRDefault="003750AE" w:rsidP="003750AE">
      <w:pPr>
        <w:spacing w:after="0" w:line="360" w:lineRule="auto"/>
        <w:ind w:firstLine="709"/>
        <w:jc w:val="both"/>
        <w:rPr>
          <w:rFonts w:ascii="Times New Roman" w:hAnsi="Times New Roman" w:cs="Times New Roman"/>
          <w:sz w:val="28"/>
          <w:szCs w:val="28"/>
          <w:lang w:val="en-US"/>
        </w:rPr>
      </w:pPr>
      <w:r w:rsidRPr="002E6A00">
        <w:rPr>
          <w:rFonts w:ascii="Times New Roman" w:hAnsi="Times New Roman" w:cs="Times New Roman"/>
          <w:b/>
          <w:bCs/>
          <w:sz w:val="28"/>
          <w:szCs w:val="28"/>
          <w:lang w:val="en-US"/>
        </w:rPr>
        <w:t>The object</w:t>
      </w:r>
      <w:r w:rsidRPr="002E6A00">
        <w:rPr>
          <w:rFonts w:ascii="Times New Roman" w:hAnsi="Times New Roman" w:cs="Times New Roman"/>
          <w:sz w:val="28"/>
          <w:szCs w:val="28"/>
          <w:lang w:val="en-US"/>
        </w:rPr>
        <w:t xml:space="preserve"> of the study is the life and activities of the leaders of the two states, Petliura and Pilsudski.</w:t>
      </w:r>
    </w:p>
    <w:p w14:paraId="7964C5C1" w14:textId="77777777" w:rsidR="003750AE" w:rsidRPr="002E6A00" w:rsidRDefault="003750AE" w:rsidP="003750AE">
      <w:pPr>
        <w:spacing w:after="0" w:line="360" w:lineRule="auto"/>
        <w:ind w:firstLine="709"/>
        <w:jc w:val="both"/>
        <w:rPr>
          <w:rFonts w:ascii="Times New Roman" w:hAnsi="Times New Roman" w:cs="Times New Roman"/>
          <w:sz w:val="28"/>
          <w:szCs w:val="28"/>
          <w:lang w:val="en-US"/>
        </w:rPr>
      </w:pPr>
      <w:r w:rsidRPr="002E6A00">
        <w:rPr>
          <w:rFonts w:ascii="Times New Roman" w:hAnsi="Times New Roman" w:cs="Times New Roman"/>
          <w:b/>
          <w:bCs/>
          <w:sz w:val="28"/>
          <w:szCs w:val="28"/>
          <w:lang w:val="en-US"/>
        </w:rPr>
        <w:t>The subject</w:t>
      </w:r>
      <w:r w:rsidRPr="002E6A00">
        <w:rPr>
          <w:rFonts w:ascii="Times New Roman" w:hAnsi="Times New Roman" w:cs="Times New Roman"/>
          <w:sz w:val="28"/>
          <w:szCs w:val="28"/>
          <w:lang w:val="en-US"/>
        </w:rPr>
        <w:t xml:space="preserve"> of the study is Józef Pilsudski and Simon Petliura as leaders of their states and political figures.</w:t>
      </w:r>
    </w:p>
    <w:p w14:paraId="2A03651E" w14:textId="77777777" w:rsidR="003750AE" w:rsidRPr="002E6A00" w:rsidRDefault="003750AE" w:rsidP="003750AE">
      <w:pPr>
        <w:spacing w:after="0" w:line="360" w:lineRule="auto"/>
        <w:ind w:firstLine="709"/>
        <w:jc w:val="both"/>
        <w:rPr>
          <w:rFonts w:ascii="Times New Roman" w:hAnsi="Times New Roman" w:cs="Times New Roman"/>
          <w:sz w:val="28"/>
          <w:szCs w:val="28"/>
          <w:lang w:val="en-US"/>
        </w:rPr>
      </w:pPr>
      <w:r w:rsidRPr="002E6A00">
        <w:rPr>
          <w:rFonts w:ascii="Times New Roman" w:hAnsi="Times New Roman" w:cs="Times New Roman"/>
          <w:b/>
          <w:bCs/>
          <w:sz w:val="28"/>
          <w:szCs w:val="28"/>
          <w:lang w:val="en-US"/>
        </w:rPr>
        <w:t>The purpose</w:t>
      </w:r>
      <w:r w:rsidRPr="002E6A00">
        <w:rPr>
          <w:rFonts w:ascii="Times New Roman" w:hAnsi="Times New Roman" w:cs="Times New Roman"/>
          <w:sz w:val="28"/>
          <w:szCs w:val="28"/>
          <w:lang w:val="en-US"/>
        </w:rPr>
        <w:t xml:space="preserve"> of the study is to find out the influence of society on the methods and results of the activity of a historical figure.</w:t>
      </w:r>
    </w:p>
    <w:p w14:paraId="5F4AE7DE" w14:textId="77777777" w:rsidR="003750AE" w:rsidRPr="002E6A00" w:rsidRDefault="003750AE" w:rsidP="003750AE">
      <w:pPr>
        <w:spacing w:after="0" w:line="360" w:lineRule="auto"/>
        <w:ind w:firstLine="709"/>
        <w:jc w:val="both"/>
        <w:rPr>
          <w:rFonts w:ascii="Times New Roman" w:hAnsi="Times New Roman" w:cs="Times New Roman"/>
          <w:sz w:val="28"/>
          <w:szCs w:val="28"/>
          <w:lang w:val="en-US"/>
        </w:rPr>
      </w:pPr>
      <w:r w:rsidRPr="002E6A00">
        <w:rPr>
          <w:rFonts w:ascii="Times New Roman" w:hAnsi="Times New Roman" w:cs="Times New Roman"/>
          <w:b/>
          <w:bCs/>
          <w:sz w:val="28"/>
          <w:szCs w:val="28"/>
          <w:lang w:val="en-US"/>
        </w:rPr>
        <w:t>The scientific novelty</w:t>
      </w:r>
      <w:r w:rsidRPr="002E6A00">
        <w:rPr>
          <w:rFonts w:ascii="Times New Roman" w:hAnsi="Times New Roman" w:cs="Times New Roman"/>
          <w:sz w:val="28"/>
          <w:szCs w:val="28"/>
          <w:lang w:val="en-US"/>
        </w:rPr>
        <w:t xml:space="preserve"> consists in determining which features and actions of people make them national heroes who can build whole states. And what are the right things and mistakes they did. As then, we now have to deal with all the threats to our state and to make it easier, we have to learn from the mistakes of the past and take from there what can help us.</w:t>
      </w:r>
    </w:p>
    <w:p w14:paraId="57AE23C9" w14:textId="77777777" w:rsidR="003750AE" w:rsidRPr="002E6A00" w:rsidRDefault="003750AE" w:rsidP="003750AE">
      <w:pPr>
        <w:spacing w:after="0" w:line="360" w:lineRule="auto"/>
        <w:ind w:firstLine="709"/>
        <w:jc w:val="both"/>
        <w:rPr>
          <w:rFonts w:ascii="Times New Roman" w:hAnsi="Times New Roman" w:cs="Times New Roman"/>
          <w:sz w:val="28"/>
          <w:szCs w:val="28"/>
          <w:lang w:val="en-US"/>
        </w:rPr>
      </w:pPr>
      <w:r w:rsidRPr="002E6A00">
        <w:rPr>
          <w:rFonts w:ascii="Times New Roman" w:hAnsi="Times New Roman" w:cs="Times New Roman"/>
          <w:b/>
          <w:bCs/>
          <w:sz w:val="28"/>
          <w:szCs w:val="28"/>
          <w:lang w:val="en-US"/>
        </w:rPr>
        <w:t>Conclusions</w:t>
      </w:r>
      <w:r w:rsidRPr="002E6A00">
        <w:rPr>
          <w:rFonts w:ascii="Times New Roman" w:hAnsi="Times New Roman" w:cs="Times New Roman"/>
          <w:sz w:val="28"/>
          <w:szCs w:val="28"/>
          <w:lang w:val="en-US"/>
        </w:rPr>
        <w:t>. Despite unfavorable internal and external circumstances, Józef Pilsudski and Simon Petliura were able to come to an understanding for the good of the Polish and Ukrainian states. But still, Pilsudski was a patriot of his country and did everything for its well-being, so at a crucial moment he did not help the Ukrainian People's Republic in the fight against the Russians. In my opinion, if Petliura had the same choice, he would have done the same as Pilsudski. Undoubtedly, we are dealing with charismatic leaders who can be called statesmen.</w:t>
      </w:r>
    </w:p>
    <w:p w14:paraId="3C494D54" w14:textId="632859B1" w:rsidR="00D32BE5" w:rsidRDefault="00D32BE5">
      <w:pPr>
        <w:rPr>
          <w:rFonts w:ascii="Times New Roman" w:hAnsi="Times New Roman" w:cs="Times New Roman"/>
          <w:b/>
          <w:bCs/>
          <w:sz w:val="28"/>
          <w:szCs w:val="28"/>
          <w:lang w:val="uk-UA"/>
        </w:rPr>
      </w:pPr>
    </w:p>
    <w:p w14:paraId="77E2A343" w14:textId="11DE017D" w:rsidR="00D32BE5" w:rsidRDefault="003750AE">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5227D279" w14:textId="3FD72291" w:rsidR="004D27AB" w:rsidRPr="00BB3460" w:rsidRDefault="00BB3460" w:rsidP="004D27AB">
      <w:pPr>
        <w:tabs>
          <w:tab w:val="left" w:pos="1716"/>
        </w:tabs>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14:paraId="3426C58A" w14:textId="3C38A958" w:rsidR="00FD37E2" w:rsidRDefault="00FD37E2" w:rsidP="009D48F5">
      <w:pPr>
        <w:tabs>
          <w:tab w:val="left" w:pos="1716"/>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r w:rsidR="009D48F5">
        <w:rPr>
          <w:rFonts w:ascii="Times New Roman" w:hAnsi="Times New Roman" w:cs="Times New Roman"/>
          <w:sz w:val="28"/>
          <w:szCs w:val="28"/>
          <w:lang w:val="uk-UA"/>
        </w:rPr>
        <w:t>……..</w:t>
      </w:r>
      <w:r>
        <w:rPr>
          <w:rFonts w:ascii="Times New Roman" w:hAnsi="Times New Roman" w:cs="Times New Roman"/>
          <w:sz w:val="28"/>
          <w:szCs w:val="28"/>
          <w:lang w:val="uk-UA"/>
        </w:rPr>
        <w:t>…</w:t>
      </w:r>
      <w:r w:rsidR="00B37EA2">
        <w:rPr>
          <w:rFonts w:ascii="Times New Roman" w:hAnsi="Times New Roman" w:cs="Times New Roman"/>
          <w:sz w:val="28"/>
          <w:szCs w:val="28"/>
          <w:lang w:val="uk-UA"/>
        </w:rPr>
        <w:t>7</w:t>
      </w:r>
    </w:p>
    <w:p w14:paraId="5CC244D2" w14:textId="032DA46A" w:rsidR="004D27AB" w:rsidRPr="00BB3460"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Р</w:t>
      </w:r>
      <w:r w:rsidR="00BB3460">
        <w:rPr>
          <w:rFonts w:ascii="Times New Roman" w:hAnsi="Times New Roman" w:cs="Times New Roman"/>
          <w:sz w:val="28"/>
          <w:szCs w:val="28"/>
          <w:lang w:val="uk-UA"/>
        </w:rPr>
        <w:t>ОЗДІЛ</w:t>
      </w:r>
      <w:r w:rsidRPr="004D27AB">
        <w:rPr>
          <w:rFonts w:ascii="Times New Roman" w:hAnsi="Times New Roman" w:cs="Times New Roman"/>
          <w:sz w:val="28"/>
          <w:szCs w:val="28"/>
          <w:lang w:val="uk-UA"/>
        </w:rPr>
        <w:t xml:space="preserve"> 1. ТЕОРЕТИЧНІ ЗАСАДИ ДОСЛІДЖЕННЯ</w:t>
      </w:r>
      <w:r>
        <w:rPr>
          <w:rFonts w:ascii="Times New Roman" w:hAnsi="Times New Roman" w:cs="Times New Roman"/>
          <w:sz w:val="28"/>
          <w:szCs w:val="28"/>
          <w:lang w:val="uk-UA"/>
        </w:rPr>
        <w:t>…</w:t>
      </w:r>
      <w:r w:rsidRPr="00BB3460">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FD37E2">
        <w:rPr>
          <w:rFonts w:ascii="Times New Roman" w:hAnsi="Times New Roman" w:cs="Times New Roman"/>
          <w:sz w:val="28"/>
          <w:szCs w:val="28"/>
          <w:lang w:val="uk-UA"/>
        </w:rPr>
        <w:t>…..</w:t>
      </w:r>
      <w:r w:rsidR="00B37EA2">
        <w:rPr>
          <w:rFonts w:ascii="Times New Roman" w:hAnsi="Times New Roman" w:cs="Times New Roman"/>
          <w:sz w:val="28"/>
          <w:szCs w:val="28"/>
          <w:lang w:val="uk-UA"/>
        </w:rPr>
        <w:t>9</w:t>
      </w:r>
    </w:p>
    <w:p w14:paraId="23D71677" w14:textId="3CF618BE"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1.1 Історіографія дослідження</w:t>
      </w:r>
      <w:r w:rsidR="00BB3460">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BB3460">
        <w:rPr>
          <w:rFonts w:ascii="Times New Roman" w:hAnsi="Times New Roman" w:cs="Times New Roman"/>
          <w:sz w:val="28"/>
          <w:szCs w:val="28"/>
          <w:lang w:val="uk-UA"/>
        </w:rPr>
        <w:t>….</w:t>
      </w:r>
      <w:r w:rsidR="00B37EA2">
        <w:rPr>
          <w:rFonts w:ascii="Times New Roman" w:hAnsi="Times New Roman" w:cs="Times New Roman"/>
          <w:sz w:val="28"/>
          <w:szCs w:val="28"/>
          <w:lang w:val="uk-UA"/>
        </w:rPr>
        <w:t>9</w:t>
      </w:r>
    </w:p>
    <w:p w14:paraId="0D859578" w14:textId="5ABFC01C"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1.2 Джерельна база та методологія роботи</w:t>
      </w:r>
      <w:r w:rsidR="00BB3460">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B37EA2">
        <w:rPr>
          <w:rFonts w:ascii="Times New Roman" w:hAnsi="Times New Roman" w:cs="Times New Roman"/>
          <w:sz w:val="28"/>
          <w:szCs w:val="28"/>
          <w:lang w:val="uk-UA"/>
        </w:rPr>
        <w:t>…</w:t>
      </w:r>
      <w:r w:rsidR="00BB3460">
        <w:rPr>
          <w:rFonts w:ascii="Times New Roman" w:hAnsi="Times New Roman" w:cs="Times New Roman"/>
          <w:sz w:val="28"/>
          <w:szCs w:val="28"/>
          <w:lang w:val="uk-UA"/>
        </w:rPr>
        <w:t>.</w:t>
      </w:r>
      <w:r w:rsidR="00B37EA2">
        <w:rPr>
          <w:rFonts w:ascii="Times New Roman" w:hAnsi="Times New Roman" w:cs="Times New Roman"/>
          <w:sz w:val="28"/>
          <w:szCs w:val="28"/>
          <w:lang w:val="uk-UA"/>
        </w:rPr>
        <w:t>12</w:t>
      </w:r>
    </w:p>
    <w:p w14:paraId="58C3E5F3" w14:textId="08BEE77E"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Р</w:t>
      </w:r>
      <w:r w:rsidR="00BB3460">
        <w:rPr>
          <w:rFonts w:ascii="Times New Roman" w:hAnsi="Times New Roman" w:cs="Times New Roman"/>
          <w:sz w:val="28"/>
          <w:szCs w:val="28"/>
          <w:lang w:val="uk-UA"/>
        </w:rPr>
        <w:t>ОЗДІЛ</w:t>
      </w:r>
      <w:r w:rsidRPr="004D27AB">
        <w:rPr>
          <w:rFonts w:ascii="Times New Roman" w:hAnsi="Times New Roman" w:cs="Times New Roman"/>
          <w:sz w:val="28"/>
          <w:szCs w:val="28"/>
          <w:lang w:val="uk-UA"/>
        </w:rPr>
        <w:t xml:space="preserve"> 2. ФОРМУВАННЯ СВІТОГЛЯДНИХ ОСНОВ ТА</w:t>
      </w:r>
      <w:r w:rsidR="009D48F5">
        <w:rPr>
          <w:rFonts w:ascii="Times New Roman" w:hAnsi="Times New Roman" w:cs="Times New Roman"/>
          <w:sz w:val="28"/>
          <w:szCs w:val="28"/>
          <w:lang w:val="uk-UA"/>
        </w:rPr>
        <w:t xml:space="preserve"> </w:t>
      </w:r>
      <w:r w:rsidRPr="004D27AB">
        <w:rPr>
          <w:rFonts w:ascii="Times New Roman" w:hAnsi="Times New Roman" w:cs="Times New Roman"/>
          <w:sz w:val="28"/>
          <w:szCs w:val="28"/>
          <w:lang w:val="uk-UA"/>
        </w:rPr>
        <w:t>ПСИХОЛОГІЧНО-ЕМОЦІЙНИЙ РОЗВИТОК ЛІДЕРІВ СУСІДНІХ ДЕРЖАВ</w:t>
      </w:r>
      <w:r w:rsidR="00BB3460">
        <w:rPr>
          <w:rFonts w:ascii="Times New Roman" w:hAnsi="Times New Roman" w:cs="Times New Roman"/>
          <w:sz w:val="28"/>
          <w:szCs w:val="28"/>
          <w:lang w:val="uk-UA"/>
        </w:rPr>
        <w:t>………………………………………………………………………….</w:t>
      </w:r>
      <w:r w:rsidR="005F19E7">
        <w:rPr>
          <w:rFonts w:ascii="Times New Roman" w:hAnsi="Times New Roman" w:cs="Times New Roman"/>
          <w:sz w:val="28"/>
          <w:szCs w:val="28"/>
          <w:lang w:val="uk-UA"/>
        </w:rPr>
        <w:t>1</w:t>
      </w:r>
      <w:r w:rsidR="00B37EA2">
        <w:rPr>
          <w:rFonts w:ascii="Times New Roman" w:hAnsi="Times New Roman" w:cs="Times New Roman"/>
          <w:sz w:val="28"/>
          <w:szCs w:val="28"/>
          <w:lang w:val="uk-UA"/>
        </w:rPr>
        <w:t>6</w:t>
      </w:r>
    </w:p>
    <w:p w14:paraId="6E596E72" w14:textId="4AA9451D" w:rsidR="004D27AB" w:rsidRPr="00D16A75" w:rsidRDefault="004D27AB" w:rsidP="00412A69">
      <w:pPr>
        <w:tabs>
          <w:tab w:val="left" w:pos="1716"/>
        </w:tabs>
        <w:spacing w:line="360" w:lineRule="auto"/>
        <w:rPr>
          <w:rFonts w:ascii="Times New Roman" w:hAnsi="Times New Roman" w:cs="Times New Roman"/>
          <w:sz w:val="28"/>
          <w:szCs w:val="28"/>
          <w:highlight w:val="yellow"/>
          <w:lang w:val="uk-UA"/>
        </w:rPr>
      </w:pPr>
      <w:r w:rsidRPr="00412A69">
        <w:rPr>
          <w:rFonts w:ascii="Times New Roman" w:hAnsi="Times New Roman" w:cs="Times New Roman"/>
          <w:sz w:val="28"/>
          <w:szCs w:val="28"/>
          <w:lang w:val="uk-UA"/>
        </w:rPr>
        <w:t xml:space="preserve">2.1 </w:t>
      </w:r>
      <w:r w:rsidR="00412A69" w:rsidRPr="00412A69">
        <w:rPr>
          <w:rFonts w:ascii="Times New Roman" w:hAnsi="Times New Roman" w:cs="Times New Roman"/>
          <w:sz w:val="28"/>
          <w:szCs w:val="28"/>
          <w:lang w:val="uk-UA"/>
        </w:rPr>
        <w:t>Еволюція особистості Симона Петлюри</w:t>
      </w:r>
      <w:r w:rsidR="00412A69" w:rsidRPr="00412A69">
        <w:rPr>
          <w:rFonts w:ascii="Times New Roman" w:hAnsi="Times New Roman" w:cs="Times New Roman"/>
          <w:sz w:val="28"/>
          <w:szCs w:val="28"/>
        </w:rPr>
        <w:t xml:space="preserve">: </w:t>
      </w:r>
      <w:r w:rsidR="00412A69" w:rsidRPr="00412A69">
        <w:rPr>
          <w:rFonts w:ascii="Times New Roman" w:hAnsi="Times New Roman" w:cs="Times New Roman"/>
          <w:sz w:val="28"/>
          <w:szCs w:val="28"/>
          <w:lang w:val="uk-UA"/>
        </w:rPr>
        <w:t>від трепетного поета до диктатора</w:t>
      </w:r>
      <w:r w:rsidR="005F19E7" w:rsidRPr="00412A69">
        <w:rPr>
          <w:rFonts w:ascii="Times New Roman" w:hAnsi="Times New Roman" w:cs="Times New Roman"/>
          <w:sz w:val="28"/>
          <w:szCs w:val="28"/>
          <w:lang w:val="uk-UA"/>
        </w:rPr>
        <w:t>…………………………………………………</w:t>
      </w:r>
      <w:r w:rsidR="009D48F5" w:rsidRPr="00412A69">
        <w:rPr>
          <w:rFonts w:ascii="Times New Roman" w:hAnsi="Times New Roman" w:cs="Times New Roman"/>
          <w:sz w:val="28"/>
          <w:szCs w:val="28"/>
          <w:lang w:val="uk-UA"/>
        </w:rPr>
        <w:t>…………</w:t>
      </w:r>
      <w:r w:rsidR="005F19E7" w:rsidRPr="00412A69">
        <w:rPr>
          <w:rFonts w:ascii="Times New Roman" w:hAnsi="Times New Roman" w:cs="Times New Roman"/>
          <w:sz w:val="28"/>
          <w:szCs w:val="28"/>
          <w:lang w:val="uk-UA"/>
        </w:rPr>
        <w:t>…...</w:t>
      </w:r>
      <w:r w:rsidR="00412A69">
        <w:rPr>
          <w:rFonts w:ascii="Times New Roman" w:hAnsi="Times New Roman" w:cs="Times New Roman"/>
          <w:sz w:val="28"/>
          <w:szCs w:val="28"/>
          <w:lang w:val="uk-UA"/>
        </w:rPr>
        <w:t>.............</w:t>
      </w:r>
      <w:r w:rsidR="005F19E7" w:rsidRPr="00412A69">
        <w:rPr>
          <w:rFonts w:ascii="Times New Roman" w:hAnsi="Times New Roman" w:cs="Times New Roman"/>
          <w:sz w:val="28"/>
          <w:szCs w:val="28"/>
          <w:lang w:val="uk-UA"/>
        </w:rPr>
        <w:t>1</w:t>
      </w:r>
      <w:r w:rsidR="00B37EA2">
        <w:rPr>
          <w:rFonts w:ascii="Times New Roman" w:hAnsi="Times New Roman" w:cs="Times New Roman"/>
          <w:sz w:val="28"/>
          <w:szCs w:val="28"/>
          <w:lang w:val="uk-UA"/>
        </w:rPr>
        <w:t>6</w:t>
      </w:r>
    </w:p>
    <w:p w14:paraId="77A887C7" w14:textId="2EF3B6A7" w:rsidR="00D16A75" w:rsidRDefault="004D27AB" w:rsidP="009D48F5">
      <w:pPr>
        <w:tabs>
          <w:tab w:val="left" w:pos="1716"/>
        </w:tabs>
        <w:spacing w:line="360" w:lineRule="auto"/>
        <w:rPr>
          <w:rFonts w:ascii="Times New Roman" w:hAnsi="Times New Roman" w:cs="Times New Roman"/>
          <w:sz w:val="28"/>
          <w:szCs w:val="28"/>
          <w:lang w:val="uk-UA"/>
        </w:rPr>
      </w:pPr>
      <w:r w:rsidRPr="00412A69">
        <w:rPr>
          <w:rFonts w:ascii="Times New Roman" w:hAnsi="Times New Roman" w:cs="Times New Roman"/>
          <w:sz w:val="28"/>
          <w:szCs w:val="28"/>
          <w:lang w:val="uk-UA"/>
        </w:rPr>
        <w:t xml:space="preserve">2.2 </w:t>
      </w:r>
      <w:r w:rsidR="00412A69" w:rsidRPr="00412A69">
        <w:rPr>
          <w:rFonts w:ascii="Times New Roman" w:hAnsi="Times New Roman" w:cs="Times New Roman"/>
          <w:sz w:val="28"/>
          <w:szCs w:val="28"/>
          <w:lang w:val="uk-UA"/>
        </w:rPr>
        <w:t>Формування Юзефа Пілсудського як національного</w:t>
      </w:r>
      <w:r w:rsidR="00412A69">
        <w:rPr>
          <w:rFonts w:ascii="Times New Roman" w:hAnsi="Times New Roman" w:cs="Times New Roman"/>
          <w:sz w:val="28"/>
          <w:szCs w:val="28"/>
          <w:lang w:val="uk-UA"/>
        </w:rPr>
        <w:t xml:space="preserve"> </w:t>
      </w:r>
      <w:r w:rsidR="00412A69" w:rsidRPr="00412A69">
        <w:rPr>
          <w:rFonts w:ascii="Times New Roman" w:hAnsi="Times New Roman" w:cs="Times New Roman"/>
          <w:sz w:val="28"/>
          <w:szCs w:val="28"/>
          <w:lang w:val="uk-UA"/>
        </w:rPr>
        <w:t>лідера</w:t>
      </w:r>
      <w:r w:rsidR="00412A69">
        <w:rPr>
          <w:rFonts w:ascii="Times New Roman" w:hAnsi="Times New Roman" w:cs="Times New Roman"/>
          <w:sz w:val="28"/>
          <w:szCs w:val="28"/>
          <w:lang w:val="uk-UA"/>
        </w:rPr>
        <w:t>......................</w:t>
      </w:r>
      <w:r w:rsidR="005F19E7" w:rsidRPr="00412A69">
        <w:rPr>
          <w:rFonts w:ascii="Times New Roman" w:hAnsi="Times New Roman" w:cs="Times New Roman"/>
          <w:sz w:val="28"/>
          <w:szCs w:val="28"/>
          <w:lang w:val="uk-UA"/>
        </w:rPr>
        <w:t>.</w:t>
      </w:r>
      <w:r w:rsidR="00B37EA2">
        <w:rPr>
          <w:rFonts w:ascii="Times New Roman" w:hAnsi="Times New Roman" w:cs="Times New Roman"/>
          <w:sz w:val="28"/>
          <w:szCs w:val="28"/>
          <w:lang w:val="uk-UA"/>
        </w:rPr>
        <w:t>31</w:t>
      </w:r>
    </w:p>
    <w:p w14:paraId="2BA0F316" w14:textId="314DD44A" w:rsid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Р</w:t>
      </w:r>
      <w:r w:rsidR="00BB3460">
        <w:rPr>
          <w:rFonts w:ascii="Times New Roman" w:hAnsi="Times New Roman" w:cs="Times New Roman"/>
          <w:sz w:val="28"/>
          <w:szCs w:val="28"/>
          <w:lang w:val="uk-UA"/>
        </w:rPr>
        <w:t>ОЗДІЛ</w:t>
      </w:r>
      <w:r w:rsidRPr="004D27AB">
        <w:rPr>
          <w:rFonts w:ascii="Times New Roman" w:hAnsi="Times New Roman" w:cs="Times New Roman"/>
          <w:sz w:val="28"/>
          <w:szCs w:val="28"/>
          <w:lang w:val="uk-UA"/>
        </w:rPr>
        <w:t xml:space="preserve"> 3. </w:t>
      </w:r>
      <w:bookmarkStart w:id="0" w:name="_Hlk120363805"/>
      <w:r w:rsidR="009C2492">
        <w:rPr>
          <w:rFonts w:ascii="Times New Roman" w:hAnsi="Times New Roman" w:cs="Times New Roman"/>
          <w:sz w:val="28"/>
          <w:szCs w:val="28"/>
          <w:lang w:val="uk-UA"/>
        </w:rPr>
        <w:t>ПОРІВНЯННЯ ДЕРЖАВОТВОРЧИХ КОНЦЕПЦІЙ С.ПЕТЛЮРИ ТА Ю. ПІЛСУДСЬКОГО</w:t>
      </w:r>
      <w:bookmarkEnd w:id="0"/>
      <w:r w:rsidR="000F544F">
        <w:rPr>
          <w:rFonts w:ascii="Times New Roman" w:hAnsi="Times New Roman" w:cs="Times New Roman"/>
          <w:sz w:val="28"/>
          <w:szCs w:val="28"/>
          <w:lang w:val="uk-UA"/>
        </w:rPr>
        <w:t>………</w:t>
      </w:r>
      <w:r w:rsidR="009C2492">
        <w:rPr>
          <w:rFonts w:ascii="Times New Roman" w:hAnsi="Times New Roman" w:cs="Times New Roman"/>
          <w:sz w:val="28"/>
          <w:szCs w:val="28"/>
          <w:lang w:val="uk-UA"/>
        </w:rPr>
        <w:t>………..</w:t>
      </w:r>
      <w:r w:rsidR="000F544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0F544F">
        <w:rPr>
          <w:rFonts w:ascii="Times New Roman" w:hAnsi="Times New Roman" w:cs="Times New Roman"/>
          <w:sz w:val="28"/>
          <w:szCs w:val="28"/>
          <w:lang w:val="uk-UA"/>
        </w:rPr>
        <w:t>.…</w:t>
      </w:r>
      <w:r w:rsidR="00B37EA2">
        <w:rPr>
          <w:rFonts w:ascii="Times New Roman" w:hAnsi="Times New Roman" w:cs="Times New Roman"/>
          <w:sz w:val="28"/>
          <w:szCs w:val="28"/>
          <w:lang w:val="uk-UA"/>
        </w:rPr>
        <w:t>36</w:t>
      </w:r>
    </w:p>
    <w:p w14:paraId="589A681C" w14:textId="13B5C238"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 xml:space="preserve">3.1 Шлях Симона </w:t>
      </w:r>
      <w:r w:rsidRPr="002E6826">
        <w:rPr>
          <w:rFonts w:ascii="Times New Roman" w:hAnsi="Times New Roman" w:cs="Times New Roman"/>
          <w:sz w:val="28"/>
          <w:szCs w:val="28"/>
          <w:lang w:val="uk-UA"/>
        </w:rPr>
        <w:t>Петлюри</w:t>
      </w:r>
      <w:r w:rsidRPr="004D27AB">
        <w:rPr>
          <w:rFonts w:ascii="Times New Roman" w:hAnsi="Times New Roman" w:cs="Times New Roman"/>
          <w:sz w:val="28"/>
          <w:szCs w:val="28"/>
          <w:lang w:val="uk-UA"/>
        </w:rPr>
        <w:t xml:space="preserve"> як державного діяча</w:t>
      </w:r>
      <w:r w:rsidR="000F544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9C2492">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B37EA2">
        <w:rPr>
          <w:rFonts w:ascii="Times New Roman" w:hAnsi="Times New Roman" w:cs="Times New Roman"/>
          <w:sz w:val="28"/>
          <w:szCs w:val="28"/>
          <w:lang w:val="uk-UA"/>
        </w:rPr>
        <w:t>36</w:t>
      </w:r>
    </w:p>
    <w:p w14:paraId="3698E133" w14:textId="46772B57"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3.2 Державотворчій шлях Юзефа Пілсудського</w:t>
      </w:r>
      <w:r w:rsidR="000F544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0F544F">
        <w:rPr>
          <w:rFonts w:ascii="Times New Roman" w:hAnsi="Times New Roman" w:cs="Times New Roman"/>
          <w:sz w:val="28"/>
          <w:szCs w:val="28"/>
          <w:lang w:val="uk-UA"/>
        </w:rPr>
        <w:t>.</w:t>
      </w:r>
      <w:r w:rsidR="009C2492">
        <w:rPr>
          <w:rFonts w:ascii="Times New Roman" w:hAnsi="Times New Roman" w:cs="Times New Roman"/>
          <w:sz w:val="28"/>
          <w:szCs w:val="28"/>
          <w:lang w:val="uk-UA"/>
        </w:rPr>
        <w:t>.</w:t>
      </w:r>
      <w:r w:rsidR="000F544F">
        <w:rPr>
          <w:rFonts w:ascii="Times New Roman" w:hAnsi="Times New Roman" w:cs="Times New Roman"/>
          <w:sz w:val="28"/>
          <w:szCs w:val="28"/>
          <w:lang w:val="uk-UA"/>
        </w:rPr>
        <w:t>.</w:t>
      </w:r>
      <w:r w:rsidR="00B37EA2">
        <w:rPr>
          <w:rFonts w:ascii="Times New Roman" w:hAnsi="Times New Roman" w:cs="Times New Roman"/>
          <w:sz w:val="28"/>
          <w:szCs w:val="28"/>
          <w:lang w:val="uk-UA"/>
        </w:rPr>
        <w:t>39</w:t>
      </w:r>
    </w:p>
    <w:p w14:paraId="15FF06FD" w14:textId="62F3DA3D"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Р</w:t>
      </w:r>
      <w:r w:rsidR="00BB3460">
        <w:rPr>
          <w:rFonts w:ascii="Times New Roman" w:hAnsi="Times New Roman" w:cs="Times New Roman"/>
          <w:sz w:val="28"/>
          <w:szCs w:val="28"/>
          <w:lang w:val="uk-UA"/>
        </w:rPr>
        <w:t>ОЗДІЛ</w:t>
      </w:r>
      <w:r w:rsidRPr="004D27AB">
        <w:rPr>
          <w:rFonts w:ascii="Times New Roman" w:hAnsi="Times New Roman" w:cs="Times New Roman"/>
          <w:sz w:val="28"/>
          <w:szCs w:val="28"/>
          <w:lang w:val="uk-UA"/>
        </w:rPr>
        <w:t xml:space="preserve"> 4. ТРАГЕДІЯ </w:t>
      </w:r>
      <w:r w:rsidRPr="002E6826">
        <w:rPr>
          <w:rFonts w:ascii="Times New Roman" w:hAnsi="Times New Roman" w:cs="Times New Roman"/>
          <w:sz w:val="28"/>
          <w:szCs w:val="28"/>
          <w:lang w:val="uk-UA"/>
        </w:rPr>
        <w:t>С</w:t>
      </w:r>
      <w:r w:rsidR="002E6826">
        <w:rPr>
          <w:rFonts w:ascii="Times New Roman" w:hAnsi="Times New Roman" w:cs="Times New Roman"/>
          <w:sz w:val="28"/>
          <w:szCs w:val="28"/>
          <w:lang w:val="uk-UA"/>
        </w:rPr>
        <w:t>ИМОН</w:t>
      </w:r>
      <w:r w:rsidR="009C2492">
        <w:rPr>
          <w:rFonts w:ascii="Times New Roman" w:hAnsi="Times New Roman" w:cs="Times New Roman"/>
          <w:sz w:val="28"/>
          <w:szCs w:val="28"/>
          <w:lang w:val="uk-UA"/>
        </w:rPr>
        <w:t>А</w:t>
      </w:r>
      <w:r w:rsidRPr="002E6826">
        <w:rPr>
          <w:rFonts w:ascii="Times New Roman" w:hAnsi="Times New Roman" w:cs="Times New Roman"/>
          <w:sz w:val="28"/>
          <w:szCs w:val="28"/>
          <w:lang w:val="uk-UA"/>
        </w:rPr>
        <w:t xml:space="preserve"> ПЕТЛЮРИ</w:t>
      </w:r>
      <w:r w:rsidRPr="004D27AB">
        <w:rPr>
          <w:rFonts w:ascii="Times New Roman" w:hAnsi="Times New Roman" w:cs="Times New Roman"/>
          <w:sz w:val="28"/>
          <w:szCs w:val="28"/>
          <w:lang w:val="uk-UA"/>
        </w:rPr>
        <w:t xml:space="preserve"> ТА УСПІХ </w:t>
      </w:r>
      <w:r w:rsidRPr="009C2492">
        <w:rPr>
          <w:rFonts w:ascii="Times New Roman" w:hAnsi="Times New Roman" w:cs="Times New Roman"/>
          <w:sz w:val="28"/>
          <w:szCs w:val="28"/>
          <w:lang w:val="uk-UA"/>
        </w:rPr>
        <w:t>Ю</w:t>
      </w:r>
      <w:r w:rsidR="009C2492" w:rsidRPr="009C2492">
        <w:rPr>
          <w:rFonts w:ascii="Times New Roman" w:hAnsi="Times New Roman" w:cs="Times New Roman"/>
          <w:sz w:val="28"/>
          <w:szCs w:val="28"/>
          <w:lang w:val="uk-UA"/>
        </w:rPr>
        <w:t>ЗЕФА</w:t>
      </w:r>
      <w:r w:rsidRPr="009C2492">
        <w:rPr>
          <w:rFonts w:ascii="Times New Roman" w:hAnsi="Times New Roman" w:cs="Times New Roman"/>
          <w:sz w:val="28"/>
          <w:szCs w:val="28"/>
          <w:lang w:val="uk-UA"/>
        </w:rPr>
        <w:t xml:space="preserve"> П</w:t>
      </w:r>
      <w:r w:rsidRPr="004D27AB">
        <w:rPr>
          <w:rFonts w:ascii="Times New Roman" w:hAnsi="Times New Roman" w:cs="Times New Roman"/>
          <w:sz w:val="28"/>
          <w:szCs w:val="28"/>
          <w:lang w:val="uk-UA"/>
        </w:rPr>
        <w:t>ІЛСУДСЬКОГО</w:t>
      </w:r>
      <w:r w:rsidR="000F544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9C2492">
        <w:rPr>
          <w:rFonts w:ascii="Times New Roman" w:hAnsi="Times New Roman" w:cs="Times New Roman"/>
          <w:sz w:val="28"/>
          <w:szCs w:val="28"/>
          <w:lang w:val="uk-UA"/>
        </w:rPr>
        <w:t>..........................................................................................</w:t>
      </w:r>
      <w:r w:rsidR="000F544F">
        <w:rPr>
          <w:rFonts w:ascii="Times New Roman" w:hAnsi="Times New Roman" w:cs="Times New Roman"/>
          <w:sz w:val="28"/>
          <w:szCs w:val="28"/>
          <w:lang w:val="uk-UA"/>
        </w:rPr>
        <w:t>.</w:t>
      </w:r>
      <w:r w:rsidR="00B37EA2">
        <w:rPr>
          <w:rFonts w:ascii="Times New Roman" w:hAnsi="Times New Roman" w:cs="Times New Roman"/>
          <w:sz w:val="28"/>
          <w:szCs w:val="28"/>
          <w:lang w:val="uk-UA"/>
        </w:rPr>
        <w:t>45</w:t>
      </w:r>
    </w:p>
    <w:p w14:paraId="73BBDB58" w14:textId="365FCCE9"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4.1 Втеча чи вимушена еміграція С. Петлюри, трагічне закінчення шляху державника</w:t>
      </w:r>
      <w:r w:rsidR="000F544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8940C2">
        <w:rPr>
          <w:rFonts w:ascii="Times New Roman" w:hAnsi="Times New Roman" w:cs="Times New Roman"/>
          <w:sz w:val="28"/>
          <w:szCs w:val="28"/>
          <w:lang w:val="uk-UA"/>
        </w:rPr>
        <w:t>.</w:t>
      </w:r>
      <w:r w:rsidR="00B37EA2">
        <w:rPr>
          <w:rFonts w:ascii="Times New Roman" w:hAnsi="Times New Roman" w:cs="Times New Roman"/>
          <w:sz w:val="28"/>
          <w:szCs w:val="28"/>
          <w:lang w:val="uk-UA"/>
        </w:rPr>
        <w:t>45</w:t>
      </w:r>
    </w:p>
    <w:p w14:paraId="1F7797D7" w14:textId="305F327D" w:rsidR="008E021B" w:rsidRPr="009C2492"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 xml:space="preserve">4.2 </w:t>
      </w:r>
      <w:r w:rsidR="009C2492">
        <w:rPr>
          <w:rFonts w:ascii="Times New Roman" w:hAnsi="Times New Roman" w:cs="Times New Roman"/>
          <w:sz w:val="28"/>
          <w:szCs w:val="28"/>
          <w:lang w:val="uk-UA"/>
        </w:rPr>
        <w:t xml:space="preserve">Злети та розчарування </w:t>
      </w:r>
      <w:r w:rsidRPr="004D27AB">
        <w:rPr>
          <w:rFonts w:ascii="Times New Roman" w:hAnsi="Times New Roman" w:cs="Times New Roman"/>
          <w:sz w:val="28"/>
          <w:szCs w:val="28"/>
          <w:lang w:val="uk-UA"/>
        </w:rPr>
        <w:t>Ю. Пілсудського</w:t>
      </w:r>
      <w:r w:rsidR="000F544F">
        <w:rPr>
          <w:rFonts w:ascii="Times New Roman" w:hAnsi="Times New Roman" w:cs="Times New Roman"/>
          <w:sz w:val="28"/>
          <w:szCs w:val="28"/>
          <w:lang w:val="uk-UA"/>
        </w:rPr>
        <w:t>……</w:t>
      </w:r>
      <w:r w:rsidR="008940C2">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9C2492">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8940C2">
        <w:rPr>
          <w:rFonts w:ascii="Times New Roman" w:hAnsi="Times New Roman" w:cs="Times New Roman"/>
          <w:sz w:val="28"/>
          <w:szCs w:val="28"/>
          <w:lang w:val="uk-UA"/>
        </w:rPr>
        <w:t>5</w:t>
      </w:r>
      <w:r w:rsidR="00B37EA2">
        <w:rPr>
          <w:rFonts w:ascii="Times New Roman" w:hAnsi="Times New Roman" w:cs="Times New Roman"/>
          <w:sz w:val="28"/>
          <w:szCs w:val="28"/>
          <w:lang w:val="uk-UA"/>
        </w:rPr>
        <w:t>9</w:t>
      </w:r>
    </w:p>
    <w:p w14:paraId="47E26F64" w14:textId="34F9FB92" w:rsidR="004D27AB" w:rsidRPr="004D27AB" w:rsidRDefault="004D27AB" w:rsidP="009D48F5">
      <w:pPr>
        <w:tabs>
          <w:tab w:val="left" w:pos="1716"/>
        </w:tabs>
        <w:spacing w:line="360" w:lineRule="auto"/>
        <w:rPr>
          <w:rFonts w:ascii="Times New Roman" w:hAnsi="Times New Roman" w:cs="Times New Roman"/>
          <w:sz w:val="28"/>
          <w:szCs w:val="28"/>
          <w:lang w:val="uk-UA"/>
        </w:rPr>
      </w:pPr>
      <w:r w:rsidRPr="004D27AB">
        <w:rPr>
          <w:rFonts w:ascii="Times New Roman" w:hAnsi="Times New Roman" w:cs="Times New Roman"/>
          <w:sz w:val="28"/>
          <w:szCs w:val="28"/>
          <w:lang w:val="uk-UA"/>
        </w:rPr>
        <w:t>ВИСНОВКИ</w:t>
      </w:r>
      <w:r w:rsidR="000F544F">
        <w:rPr>
          <w:rFonts w:ascii="Times New Roman" w:hAnsi="Times New Roman" w:cs="Times New Roman"/>
          <w:sz w:val="28"/>
          <w:szCs w:val="28"/>
          <w:lang w:val="uk-UA"/>
        </w:rPr>
        <w:t>……………………………………………………………</w:t>
      </w:r>
      <w:r w:rsidR="008940C2">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8940C2">
        <w:rPr>
          <w:rFonts w:ascii="Times New Roman" w:hAnsi="Times New Roman" w:cs="Times New Roman"/>
          <w:sz w:val="28"/>
          <w:szCs w:val="28"/>
          <w:lang w:val="uk-UA"/>
        </w:rPr>
        <w:t>.6</w:t>
      </w:r>
      <w:r w:rsidR="00B37EA2">
        <w:rPr>
          <w:rFonts w:ascii="Times New Roman" w:hAnsi="Times New Roman" w:cs="Times New Roman"/>
          <w:sz w:val="28"/>
          <w:szCs w:val="28"/>
          <w:lang w:val="uk-UA"/>
        </w:rPr>
        <w:t>4</w:t>
      </w:r>
    </w:p>
    <w:p w14:paraId="484F60D4" w14:textId="09E90F52" w:rsidR="004D27AB" w:rsidRDefault="004D27AB" w:rsidP="006D6CFF">
      <w:pPr>
        <w:tabs>
          <w:tab w:val="left" w:pos="1716"/>
        </w:tabs>
        <w:spacing w:line="360" w:lineRule="auto"/>
        <w:rPr>
          <w:rFonts w:ascii="Times New Roman" w:hAnsi="Times New Roman" w:cs="Times New Roman"/>
          <w:b/>
          <w:bCs/>
          <w:sz w:val="28"/>
          <w:szCs w:val="28"/>
          <w:lang w:val="uk-UA"/>
        </w:rPr>
      </w:pPr>
      <w:r w:rsidRPr="004D27AB">
        <w:rPr>
          <w:rFonts w:ascii="Times New Roman" w:hAnsi="Times New Roman" w:cs="Times New Roman"/>
          <w:sz w:val="28"/>
          <w:szCs w:val="28"/>
          <w:lang w:val="uk-UA"/>
        </w:rPr>
        <w:t>СПИСОК ВИКОРИСТАНИХ ДЖЕРЕЛ ТА ЛІТЕРАТУРИ</w:t>
      </w:r>
      <w:r w:rsidR="000F544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6D6CFF">
        <w:rPr>
          <w:rFonts w:ascii="Times New Roman" w:hAnsi="Times New Roman" w:cs="Times New Roman"/>
          <w:sz w:val="28"/>
          <w:szCs w:val="28"/>
          <w:lang w:val="uk-UA"/>
        </w:rPr>
        <w:t>..</w:t>
      </w:r>
      <w:r w:rsidR="009D48F5">
        <w:rPr>
          <w:rFonts w:ascii="Times New Roman" w:hAnsi="Times New Roman" w:cs="Times New Roman"/>
          <w:sz w:val="28"/>
          <w:szCs w:val="28"/>
          <w:lang w:val="uk-UA"/>
        </w:rPr>
        <w:t>…</w:t>
      </w:r>
      <w:r w:rsidR="008940C2">
        <w:rPr>
          <w:rFonts w:ascii="Times New Roman" w:hAnsi="Times New Roman" w:cs="Times New Roman"/>
          <w:sz w:val="28"/>
          <w:szCs w:val="28"/>
          <w:lang w:val="uk-UA"/>
        </w:rPr>
        <w:t>…6</w:t>
      </w:r>
      <w:r w:rsidR="00B37EA2">
        <w:rPr>
          <w:rFonts w:ascii="Times New Roman" w:hAnsi="Times New Roman" w:cs="Times New Roman"/>
          <w:sz w:val="28"/>
          <w:szCs w:val="28"/>
          <w:lang w:val="uk-UA"/>
        </w:rPr>
        <w:t>7</w:t>
      </w:r>
    </w:p>
    <w:p w14:paraId="0CEB0DC8" w14:textId="53DFB5D4" w:rsidR="00550849" w:rsidRPr="00550849" w:rsidRDefault="00550849" w:rsidP="004D27AB">
      <w:pPr>
        <w:jc w:val="center"/>
        <w:rPr>
          <w:rFonts w:ascii="Times New Roman" w:hAnsi="Times New Roman" w:cs="Times New Roman"/>
          <w:b/>
          <w:bCs/>
          <w:sz w:val="28"/>
          <w:szCs w:val="28"/>
          <w:lang w:val="uk-UA"/>
        </w:rPr>
      </w:pPr>
      <w:r w:rsidRPr="004D27AB">
        <w:rPr>
          <w:rFonts w:ascii="Times New Roman" w:hAnsi="Times New Roman" w:cs="Times New Roman"/>
          <w:sz w:val="28"/>
          <w:szCs w:val="28"/>
          <w:lang w:val="uk-UA"/>
        </w:rPr>
        <w:br w:type="page"/>
      </w:r>
      <w:r w:rsidRPr="00550849">
        <w:rPr>
          <w:rFonts w:ascii="Times New Roman" w:hAnsi="Times New Roman" w:cs="Times New Roman"/>
          <w:b/>
          <w:bCs/>
          <w:sz w:val="28"/>
          <w:szCs w:val="28"/>
          <w:lang w:val="uk-UA"/>
        </w:rPr>
        <w:lastRenderedPageBreak/>
        <w:t>ВСТУП</w:t>
      </w:r>
    </w:p>
    <w:p w14:paraId="0E762199" w14:textId="347D990F" w:rsidR="00BB3460" w:rsidRPr="00BB3460" w:rsidRDefault="00550849" w:rsidP="00BB3460">
      <w:pPr>
        <w:spacing w:after="0"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Актуальність теми:</w:t>
      </w:r>
      <w:r w:rsidRPr="00550849">
        <w:rPr>
          <w:rFonts w:ascii="Times New Roman" w:hAnsi="Times New Roman" w:cs="Times New Roman"/>
          <w:sz w:val="28"/>
          <w:szCs w:val="28"/>
          <w:lang w:val="uk-UA"/>
        </w:rPr>
        <w:t xml:space="preserve"> </w:t>
      </w:r>
      <w:r w:rsidR="00BB3460" w:rsidRPr="00BB3460">
        <w:rPr>
          <w:rFonts w:ascii="Times New Roman" w:hAnsi="Times New Roman" w:cs="Times New Roman"/>
          <w:sz w:val="28"/>
          <w:szCs w:val="28"/>
          <w:lang w:val="uk-UA"/>
        </w:rPr>
        <w:t xml:space="preserve">Зараз </w:t>
      </w:r>
      <w:r w:rsidR="00A7077E">
        <w:rPr>
          <w:rFonts w:ascii="Times New Roman" w:hAnsi="Times New Roman" w:cs="Times New Roman"/>
          <w:sz w:val="28"/>
          <w:szCs w:val="28"/>
          <w:lang w:val="uk-UA"/>
        </w:rPr>
        <w:t>є</w:t>
      </w:r>
      <w:r w:rsidR="00BB3460" w:rsidRPr="00BB3460">
        <w:rPr>
          <w:rFonts w:ascii="Times New Roman" w:hAnsi="Times New Roman" w:cs="Times New Roman"/>
          <w:sz w:val="28"/>
          <w:szCs w:val="28"/>
          <w:lang w:val="uk-UA"/>
        </w:rPr>
        <w:t xml:space="preserve"> дуже багато матеріалу та роздумів різних дослідників про те яким був Симон Петлюра та Юзеф Пілсудський. І чому вони зійшлися в своїх поглядах. Потрібно розібратися, що їх поєднувало ще крім укладених договорів.</w:t>
      </w:r>
    </w:p>
    <w:p w14:paraId="64F3A746" w14:textId="5C678681" w:rsidR="00BB3460" w:rsidRPr="00BB3460" w:rsidRDefault="00BB3460" w:rsidP="00BB3460">
      <w:pPr>
        <w:spacing w:after="0" w:line="360" w:lineRule="auto"/>
        <w:ind w:firstLine="709"/>
        <w:jc w:val="both"/>
        <w:rPr>
          <w:rFonts w:ascii="Times New Roman" w:hAnsi="Times New Roman" w:cs="Times New Roman"/>
          <w:sz w:val="28"/>
          <w:szCs w:val="28"/>
          <w:lang w:val="uk-UA"/>
        </w:rPr>
      </w:pPr>
      <w:r w:rsidRPr="00BB3460">
        <w:rPr>
          <w:rFonts w:ascii="Times New Roman" w:hAnsi="Times New Roman" w:cs="Times New Roman"/>
          <w:sz w:val="28"/>
          <w:szCs w:val="28"/>
          <w:lang w:val="uk-UA"/>
        </w:rPr>
        <w:t>В історії національно-визвольної боротьби та української державності ім'я Симона Петлюри займає почесне місце. Його внесок в справу національного та соціального визволення українського народу досить показний, хоч з цього приводу зберіглося багато діаметрально протилежних тверджень. Інакше, мабуть, і не могло бути, бо по</w:t>
      </w:r>
      <w:r w:rsidR="00A7077E" w:rsidRPr="00A7077E">
        <w:rPr>
          <w:rFonts w:ascii="Times New Roman" w:hAnsi="Times New Roman" w:cs="Times New Roman"/>
          <w:sz w:val="28"/>
          <w:szCs w:val="28"/>
        </w:rPr>
        <w:t xml:space="preserve"> </w:t>
      </w:r>
      <w:r w:rsidRPr="00BB3460">
        <w:rPr>
          <w:rFonts w:ascii="Times New Roman" w:hAnsi="Times New Roman" w:cs="Times New Roman"/>
          <w:sz w:val="28"/>
          <w:szCs w:val="28"/>
          <w:lang w:val="uk-UA"/>
        </w:rPr>
        <w:t>різному бачилися сучасникам С. Петлюри майбутнє України та шляхи її визволення. А тому вони, залежно від своїх політичних уподобань, або гаряче схвалювали його діяльність, або ж гостро засуджували.</w:t>
      </w:r>
    </w:p>
    <w:p w14:paraId="72650736" w14:textId="77777777" w:rsidR="00BB3460" w:rsidRPr="00BB3460" w:rsidRDefault="00BB3460" w:rsidP="00BB3460">
      <w:pPr>
        <w:spacing w:after="0" w:line="360" w:lineRule="auto"/>
        <w:ind w:firstLine="709"/>
        <w:jc w:val="both"/>
        <w:rPr>
          <w:rFonts w:ascii="Times New Roman" w:hAnsi="Times New Roman" w:cs="Times New Roman"/>
          <w:sz w:val="28"/>
          <w:szCs w:val="28"/>
          <w:lang w:val="uk-UA"/>
        </w:rPr>
      </w:pPr>
      <w:r w:rsidRPr="00BB3460">
        <w:rPr>
          <w:rFonts w:ascii="Times New Roman" w:hAnsi="Times New Roman" w:cs="Times New Roman"/>
          <w:sz w:val="28"/>
          <w:szCs w:val="28"/>
          <w:lang w:val="uk-UA"/>
        </w:rPr>
        <w:t xml:space="preserve">Юзеф Пілсудський був теж людиною не простою. І він намагався зробити все для своєї країни не нехтуючи різними методами. Він залишається суперечливою фігурою для українців. З одного боку він допомагав УНР в війні проти більшовицької Росії з другого боку домовлявся з ними про мир, підставляючи при цьому під удар свого союзника УНР. </w:t>
      </w:r>
    </w:p>
    <w:p w14:paraId="7077DC54" w14:textId="60E4A789" w:rsidR="00BB3460" w:rsidRDefault="00BB3460" w:rsidP="00C2797E">
      <w:pPr>
        <w:spacing w:line="360" w:lineRule="auto"/>
        <w:ind w:firstLine="709"/>
        <w:jc w:val="both"/>
        <w:rPr>
          <w:rFonts w:ascii="Times New Roman" w:hAnsi="Times New Roman" w:cs="Times New Roman"/>
          <w:sz w:val="28"/>
          <w:szCs w:val="28"/>
          <w:lang w:val="uk-UA"/>
        </w:rPr>
      </w:pPr>
      <w:r w:rsidRPr="00BB3460">
        <w:rPr>
          <w:rFonts w:ascii="Times New Roman" w:hAnsi="Times New Roman" w:cs="Times New Roman"/>
          <w:sz w:val="28"/>
          <w:szCs w:val="28"/>
          <w:lang w:val="uk-UA"/>
        </w:rPr>
        <w:t xml:space="preserve"> Чим вони були схожі між собою та чим відрізнялися. Саме в наш час коли </w:t>
      </w:r>
      <w:r>
        <w:rPr>
          <w:rFonts w:ascii="Times New Roman" w:hAnsi="Times New Roman" w:cs="Times New Roman"/>
          <w:sz w:val="28"/>
          <w:szCs w:val="28"/>
          <w:lang w:val="uk-UA"/>
        </w:rPr>
        <w:t>війна з Росією є реальністю і нашим буденним життям</w:t>
      </w:r>
      <w:r w:rsidRPr="00BB3460">
        <w:rPr>
          <w:rFonts w:ascii="Times New Roman" w:hAnsi="Times New Roman" w:cs="Times New Roman"/>
          <w:sz w:val="28"/>
          <w:szCs w:val="28"/>
          <w:lang w:val="uk-UA"/>
        </w:rPr>
        <w:t>.</w:t>
      </w:r>
      <w:r w:rsidR="00C2797E">
        <w:rPr>
          <w:rFonts w:ascii="Times New Roman" w:hAnsi="Times New Roman" w:cs="Times New Roman"/>
          <w:sz w:val="28"/>
          <w:szCs w:val="28"/>
          <w:lang w:val="uk-UA"/>
        </w:rPr>
        <w:t xml:space="preserve"> Так само, як і багато років тому Польща виступила для нас добрим союзником та сусідом, яка багато робить для допомоги нам справитися з агресором. </w:t>
      </w:r>
    </w:p>
    <w:p w14:paraId="248E6F81" w14:textId="29564819" w:rsidR="00550849" w:rsidRPr="00550849" w:rsidRDefault="00550849" w:rsidP="00C2797E">
      <w:pPr>
        <w:spacing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Об’єктом дослідження</w:t>
      </w:r>
      <w:r w:rsidR="00C2797E">
        <w:rPr>
          <w:rFonts w:ascii="Times New Roman" w:hAnsi="Times New Roman" w:cs="Times New Roman"/>
          <w:b/>
          <w:bCs/>
          <w:sz w:val="28"/>
          <w:szCs w:val="28"/>
          <w:lang w:val="uk-UA"/>
        </w:rPr>
        <w:t xml:space="preserve"> </w:t>
      </w:r>
      <w:r w:rsidR="00C2797E">
        <w:rPr>
          <w:rFonts w:ascii="Times New Roman" w:hAnsi="Times New Roman" w:cs="Times New Roman"/>
          <w:sz w:val="28"/>
          <w:szCs w:val="28"/>
          <w:lang w:val="uk-UA"/>
        </w:rPr>
        <w:t>є життя та діяльність лідерів двох держав Петлюри та Пілсудського</w:t>
      </w:r>
      <w:r w:rsidRPr="00550849">
        <w:rPr>
          <w:rFonts w:ascii="Times New Roman" w:hAnsi="Times New Roman" w:cs="Times New Roman"/>
          <w:sz w:val="28"/>
          <w:szCs w:val="28"/>
          <w:lang w:val="uk-UA"/>
        </w:rPr>
        <w:t xml:space="preserve">. </w:t>
      </w:r>
    </w:p>
    <w:p w14:paraId="5F7B2608" w14:textId="2121E145" w:rsidR="00DE013A" w:rsidRPr="00550849" w:rsidRDefault="00550849" w:rsidP="00DE013A">
      <w:pPr>
        <w:spacing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Предметом дослідження</w:t>
      </w:r>
      <w:r w:rsidR="00C2797E">
        <w:rPr>
          <w:rFonts w:ascii="Times New Roman" w:hAnsi="Times New Roman" w:cs="Times New Roman"/>
          <w:b/>
          <w:bCs/>
          <w:sz w:val="28"/>
          <w:szCs w:val="28"/>
          <w:lang w:val="uk-UA"/>
        </w:rPr>
        <w:t xml:space="preserve"> </w:t>
      </w:r>
      <w:r w:rsidR="00FD37E2" w:rsidRPr="00FD37E2">
        <w:rPr>
          <w:rFonts w:ascii="Times New Roman" w:hAnsi="Times New Roman" w:cs="Times New Roman"/>
          <w:sz w:val="28"/>
          <w:szCs w:val="28"/>
          <w:lang w:val="uk-UA"/>
        </w:rPr>
        <w:t>є Юзеф Пілсудський</w:t>
      </w:r>
      <w:r w:rsidR="00FD37E2">
        <w:rPr>
          <w:rFonts w:ascii="Times New Roman" w:hAnsi="Times New Roman" w:cs="Times New Roman"/>
          <w:sz w:val="28"/>
          <w:szCs w:val="28"/>
          <w:lang w:val="uk-UA"/>
        </w:rPr>
        <w:t xml:space="preserve"> та Симон Петлюра</w:t>
      </w:r>
      <w:r w:rsidR="00FD37E2" w:rsidRPr="00FD37E2">
        <w:rPr>
          <w:rFonts w:ascii="Times New Roman" w:hAnsi="Times New Roman" w:cs="Times New Roman"/>
          <w:sz w:val="28"/>
          <w:szCs w:val="28"/>
          <w:lang w:val="uk-UA"/>
        </w:rPr>
        <w:t xml:space="preserve"> як керівник</w:t>
      </w:r>
      <w:r w:rsidR="00FD37E2">
        <w:rPr>
          <w:rFonts w:ascii="Times New Roman" w:hAnsi="Times New Roman" w:cs="Times New Roman"/>
          <w:sz w:val="28"/>
          <w:szCs w:val="28"/>
          <w:lang w:val="uk-UA"/>
        </w:rPr>
        <w:t>и своїх</w:t>
      </w:r>
      <w:r w:rsidR="00FD37E2" w:rsidRPr="00FD37E2">
        <w:rPr>
          <w:rFonts w:ascii="Times New Roman" w:hAnsi="Times New Roman" w:cs="Times New Roman"/>
          <w:sz w:val="28"/>
          <w:szCs w:val="28"/>
          <w:lang w:val="uk-UA"/>
        </w:rPr>
        <w:t xml:space="preserve"> держав і політичн</w:t>
      </w:r>
      <w:r w:rsidR="00FD37E2">
        <w:rPr>
          <w:rFonts w:ascii="Times New Roman" w:hAnsi="Times New Roman" w:cs="Times New Roman"/>
          <w:sz w:val="28"/>
          <w:szCs w:val="28"/>
          <w:lang w:val="uk-UA"/>
        </w:rPr>
        <w:t>і</w:t>
      </w:r>
      <w:r w:rsidR="00FD37E2" w:rsidRPr="00FD37E2">
        <w:rPr>
          <w:rFonts w:ascii="Times New Roman" w:hAnsi="Times New Roman" w:cs="Times New Roman"/>
          <w:sz w:val="28"/>
          <w:szCs w:val="28"/>
          <w:lang w:val="uk-UA"/>
        </w:rPr>
        <w:t xml:space="preserve"> діяч</w:t>
      </w:r>
      <w:r w:rsidR="00FD37E2">
        <w:rPr>
          <w:rFonts w:ascii="Times New Roman" w:hAnsi="Times New Roman" w:cs="Times New Roman"/>
          <w:sz w:val="28"/>
          <w:szCs w:val="28"/>
          <w:lang w:val="uk-UA"/>
        </w:rPr>
        <w:t>і</w:t>
      </w:r>
      <w:r w:rsidRPr="00550849">
        <w:rPr>
          <w:rFonts w:ascii="Times New Roman" w:hAnsi="Times New Roman" w:cs="Times New Roman"/>
          <w:sz w:val="28"/>
          <w:szCs w:val="28"/>
          <w:lang w:val="uk-UA"/>
        </w:rPr>
        <w:t>.</w:t>
      </w:r>
    </w:p>
    <w:p w14:paraId="1ECE58B3" w14:textId="77777777" w:rsidR="009C2492" w:rsidRPr="009C2492" w:rsidRDefault="009C2492" w:rsidP="009C2492">
      <w:pPr>
        <w:spacing w:after="0" w:line="360" w:lineRule="auto"/>
        <w:ind w:firstLine="709"/>
        <w:jc w:val="both"/>
        <w:rPr>
          <w:rFonts w:ascii="Times New Roman" w:hAnsi="Times New Roman" w:cs="Times New Roman"/>
          <w:sz w:val="28"/>
          <w:szCs w:val="28"/>
          <w:lang w:val="uk-UA"/>
        </w:rPr>
      </w:pPr>
      <w:r w:rsidRPr="009C2492">
        <w:rPr>
          <w:rFonts w:ascii="Times New Roman" w:hAnsi="Times New Roman" w:cs="Times New Roman"/>
          <w:b/>
          <w:bCs/>
          <w:sz w:val="28"/>
          <w:szCs w:val="28"/>
          <w:lang w:val="uk-UA"/>
        </w:rPr>
        <w:t xml:space="preserve">Метою дослідження є: </w:t>
      </w:r>
      <w:r w:rsidRPr="009C2492">
        <w:rPr>
          <w:rFonts w:ascii="Times New Roman" w:hAnsi="Times New Roman" w:cs="Times New Roman"/>
          <w:sz w:val="28"/>
          <w:szCs w:val="28"/>
          <w:lang w:val="uk-UA"/>
        </w:rPr>
        <w:t>з</w:t>
      </w:r>
      <w:r w:rsidRPr="009C2492">
        <w:rPr>
          <w:rFonts w:ascii="Times New Roman" w:hAnsi="Times New Roman" w:cs="Times New Roman"/>
          <w:sz w:val="28"/>
          <w:szCs w:val="28"/>
        </w:rPr>
        <w:t>’</w:t>
      </w:r>
      <w:r w:rsidRPr="009C2492">
        <w:rPr>
          <w:rFonts w:ascii="Times New Roman" w:hAnsi="Times New Roman" w:cs="Times New Roman"/>
          <w:sz w:val="28"/>
          <w:szCs w:val="28"/>
          <w:lang w:val="uk-UA"/>
        </w:rPr>
        <w:t>ясувати вплив суспільства на методи та результати діяльності історичного діяча.</w:t>
      </w:r>
    </w:p>
    <w:p w14:paraId="7F338626" w14:textId="77777777" w:rsidR="00550849" w:rsidRPr="00550849" w:rsidRDefault="00550849" w:rsidP="004D27AB">
      <w:pPr>
        <w:spacing w:after="0" w:line="360" w:lineRule="auto"/>
        <w:ind w:firstLine="709"/>
        <w:jc w:val="both"/>
        <w:rPr>
          <w:rFonts w:ascii="Times New Roman" w:hAnsi="Times New Roman" w:cs="Times New Roman"/>
          <w:sz w:val="28"/>
          <w:szCs w:val="28"/>
          <w:lang w:val="uk-UA"/>
        </w:rPr>
      </w:pPr>
      <w:r w:rsidRPr="00550849">
        <w:rPr>
          <w:rFonts w:ascii="Times New Roman" w:hAnsi="Times New Roman" w:cs="Times New Roman"/>
          <w:sz w:val="28"/>
          <w:szCs w:val="28"/>
          <w:lang w:val="uk-UA"/>
        </w:rPr>
        <w:lastRenderedPageBreak/>
        <w:t>Реалізація означеної мети передбачає вирішення низки дослідницьких завдань:</w:t>
      </w:r>
    </w:p>
    <w:p w14:paraId="76AE65A0" w14:textId="77777777" w:rsidR="00550849" w:rsidRPr="00550849" w:rsidRDefault="00550849" w:rsidP="004D27AB">
      <w:pPr>
        <w:spacing w:after="0" w:line="360" w:lineRule="auto"/>
        <w:ind w:firstLine="709"/>
        <w:jc w:val="both"/>
        <w:rPr>
          <w:rFonts w:ascii="Times New Roman" w:hAnsi="Times New Roman" w:cs="Times New Roman"/>
          <w:sz w:val="28"/>
          <w:szCs w:val="28"/>
          <w:lang w:val="uk-UA"/>
        </w:rPr>
      </w:pPr>
      <w:r w:rsidRPr="00550849">
        <w:rPr>
          <w:rFonts w:ascii="Times New Roman" w:hAnsi="Times New Roman" w:cs="Times New Roman"/>
          <w:sz w:val="28"/>
          <w:szCs w:val="28"/>
          <w:lang w:val="uk-UA"/>
        </w:rPr>
        <w:t>- проаналізувати стан наукового опрацювання проблеми та джерельну базу дослідження;</w:t>
      </w:r>
    </w:p>
    <w:p w14:paraId="1B7D94DA" w14:textId="3B183DF7" w:rsidR="00550849" w:rsidRPr="00550849" w:rsidRDefault="00550849" w:rsidP="004D27AB">
      <w:pPr>
        <w:spacing w:after="0" w:line="360" w:lineRule="auto"/>
        <w:ind w:firstLine="709"/>
        <w:jc w:val="both"/>
        <w:rPr>
          <w:rFonts w:ascii="Times New Roman" w:hAnsi="Times New Roman" w:cs="Times New Roman"/>
          <w:sz w:val="28"/>
          <w:szCs w:val="28"/>
          <w:lang w:val="uk-UA"/>
        </w:rPr>
      </w:pPr>
      <w:r w:rsidRPr="00550849">
        <w:rPr>
          <w:rFonts w:ascii="Times New Roman" w:hAnsi="Times New Roman" w:cs="Times New Roman"/>
          <w:sz w:val="28"/>
          <w:szCs w:val="28"/>
          <w:lang w:val="uk-UA"/>
        </w:rPr>
        <w:t>- визначити</w:t>
      </w:r>
      <w:r w:rsidR="00C24ED6">
        <w:rPr>
          <w:rFonts w:ascii="Times New Roman" w:hAnsi="Times New Roman" w:cs="Times New Roman"/>
          <w:sz w:val="28"/>
          <w:szCs w:val="28"/>
          <w:lang w:val="uk-UA"/>
        </w:rPr>
        <w:t xml:space="preserve"> яким було формування світоглядних основ та психологічно емоційного розвитку двох лідерів</w:t>
      </w:r>
      <w:r w:rsidRPr="00550849">
        <w:rPr>
          <w:rFonts w:ascii="Times New Roman" w:hAnsi="Times New Roman" w:cs="Times New Roman"/>
          <w:sz w:val="28"/>
          <w:szCs w:val="28"/>
          <w:lang w:val="uk-UA"/>
        </w:rPr>
        <w:t>;</w:t>
      </w:r>
    </w:p>
    <w:p w14:paraId="552BE7DB" w14:textId="0E1E6C68" w:rsidR="00550849" w:rsidRDefault="00550849" w:rsidP="00C24ED6">
      <w:pPr>
        <w:spacing w:after="0" w:line="360" w:lineRule="auto"/>
        <w:ind w:firstLine="709"/>
        <w:jc w:val="both"/>
        <w:rPr>
          <w:rFonts w:ascii="Times New Roman" w:hAnsi="Times New Roman" w:cs="Times New Roman"/>
          <w:sz w:val="28"/>
          <w:szCs w:val="28"/>
          <w:lang w:val="uk-UA"/>
        </w:rPr>
      </w:pPr>
      <w:r w:rsidRPr="00550849">
        <w:rPr>
          <w:rFonts w:ascii="Times New Roman" w:hAnsi="Times New Roman" w:cs="Times New Roman"/>
          <w:sz w:val="28"/>
          <w:szCs w:val="28"/>
          <w:lang w:val="uk-UA"/>
        </w:rPr>
        <w:t>-</w:t>
      </w:r>
      <w:r w:rsidR="00C24ED6">
        <w:rPr>
          <w:rFonts w:ascii="Times New Roman" w:hAnsi="Times New Roman" w:cs="Times New Roman"/>
          <w:sz w:val="28"/>
          <w:szCs w:val="28"/>
          <w:lang w:val="uk-UA"/>
        </w:rPr>
        <w:t xml:space="preserve"> </w:t>
      </w:r>
      <w:r w:rsidR="00C24ED6" w:rsidRPr="00C24ED6">
        <w:rPr>
          <w:rFonts w:ascii="Times New Roman" w:hAnsi="Times New Roman" w:cs="Times New Roman"/>
          <w:sz w:val="28"/>
          <w:szCs w:val="28"/>
          <w:lang w:val="uk-UA"/>
        </w:rPr>
        <w:t>пор</w:t>
      </w:r>
      <w:r w:rsidR="00C24ED6">
        <w:rPr>
          <w:rFonts w:ascii="Times New Roman" w:hAnsi="Times New Roman" w:cs="Times New Roman"/>
          <w:sz w:val="28"/>
          <w:szCs w:val="28"/>
          <w:lang w:val="uk-UA"/>
        </w:rPr>
        <w:t>івняти життя та діяльність С. Петлюри та Ю. Пілсудського коли вони брали активну участь у розбудові своїх держав.</w:t>
      </w:r>
    </w:p>
    <w:p w14:paraId="5EAB8C57" w14:textId="7633BFD1" w:rsidR="00DE013A" w:rsidRPr="00C24ED6" w:rsidRDefault="00C24ED6" w:rsidP="00DE013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визначити в чому полягала їх схожість та відмінність.</w:t>
      </w:r>
    </w:p>
    <w:p w14:paraId="106A9115" w14:textId="12B4463B" w:rsidR="00550849" w:rsidRPr="00550849" w:rsidRDefault="00550849" w:rsidP="00DE013A">
      <w:pPr>
        <w:spacing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Хронологічні рамки дослідження</w:t>
      </w:r>
      <w:r w:rsidRPr="00550849">
        <w:rPr>
          <w:rFonts w:ascii="Times New Roman" w:hAnsi="Times New Roman" w:cs="Times New Roman"/>
          <w:sz w:val="28"/>
          <w:szCs w:val="28"/>
          <w:lang w:val="uk-UA"/>
        </w:rPr>
        <w:t xml:space="preserve"> охоплюють період</w:t>
      </w:r>
      <w:r w:rsidR="00DE013A">
        <w:rPr>
          <w:rFonts w:ascii="Times New Roman" w:hAnsi="Times New Roman" w:cs="Times New Roman"/>
          <w:sz w:val="28"/>
          <w:szCs w:val="28"/>
          <w:lang w:val="uk-UA"/>
        </w:rPr>
        <w:t xml:space="preserve"> кінця </w:t>
      </w:r>
      <w:r w:rsidR="00DE013A">
        <w:rPr>
          <w:rFonts w:ascii="Times New Roman" w:hAnsi="Times New Roman" w:cs="Times New Roman"/>
          <w:sz w:val="28"/>
          <w:szCs w:val="28"/>
          <w:lang w:val="en-US"/>
        </w:rPr>
        <w:t>XIX</w:t>
      </w:r>
      <w:r w:rsidR="00DE013A" w:rsidRPr="00DE013A">
        <w:rPr>
          <w:rFonts w:ascii="Times New Roman" w:hAnsi="Times New Roman" w:cs="Times New Roman"/>
          <w:sz w:val="28"/>
          <w:szCs w:val="28"/>
          <w:lang w:val="uk-UA"/>
        </w:rPr>
        <w:t xml:space="preserve"> </w:t>
      </w:r>
      <w:r w:rsidR="00DE013A">
        <w:rPr>
          <w:rFonts w:ascii="Times New Roman" w:hAnsi="Times New Roman" w:cs="Times New Roman"/>
          <w:sz w:val="28"/>
          <w:szCs w:val="28"/>
          <w:lang w:val="uk-UA"/>
        </w:rPr>
        <w:t xml:space="preserve">ст. та початку </w:t>
      </w:r>
      <w:r w:rsidR="00DE013A">
        <w:rPr>
          <w:rFonts w:ascii="Times New Roman" w:hAnsi="Times New Roman" w:cs="Times New Roman"/>
          <w:sz w:val="28"/>
          <w:szCs w:val="28"/>
          <w:lang w:val="en-US"/>
        </w:rPr>
        <w:t>XX</w:t>
      </w:r>
      <w:r w:rsidR="00DE013A" w:rsidRPr="00DE013A">
        <w:rPr>
          <w:rFonts w:ascii="Times New Roman" w:hAnsi="Times New Roman" w:cs="Times New Roman"/>
          <w:sz w:val="28"/>
          <w:szCs w:val="28"/>
        </w:rPr>
        <w:t xml:space="preserve"> </w:t>
      </w:r>
      <w:r w:rsidR="00DE013A">
        <w:rPr>
          <w:rFonts w:ascii="Times New Roman" w:hAnsi="Times New Roman" w:cs="Times New Roman"/>
          <w:sz w:val="28"/>
          <w:szCs w:val="28"/>
          <w:lang w:val="uk-UA"/>
        </w:rPr>
        <w:t>ст. В цей період з’явилися на світ та вели свою діяльність Ю. Пілсудський (1867 – 1935 рр.) та С. Петлюра (1879 – 1926 рр.)</w:t>
      </w:r>
      <w:r w:rsidRPr="00550849">
        <w:rPr>
          <w:rFonts w:ascii="Times New Roman" w:hAnsi="Times New Roman" w:cs="Times New Roman"/>
          <w:sz w:val="28"/>
          <w:szCs w:val="28"/>
          <w:lang w:val="uk-UA"/>
        </w:rPr>
        <w:t xml:space="preserve">. </w:t>
      </w:r>
    </w:p>
    <w:p w14:paraId="634C81E8" w14:textId="6FA3AA29" w:rsidR="00550849" w:rsidRPr="00550849" w:rsidRDefault="00550849" w:rsidP="00DE013A">
      <w:pPr>
        <w:spacing w:line="360" w:lineRule="auto"/>
        <w:ind w:firstLine="709"/>
        <w:jc w:val="both"/>
        <w:rPr>
          <w:rFonts w:ascii="Times New Roman" w:hAnsi="Times New Roman" w:cs="Times New Roman"/>
          <w:sz w:val="28"/>
          <w:szCs w:val="28"/>
          <w:lang w:val="uk-UA"/>
        </w:rPr>
      </w:pPr>
      <w:r w:rsidRPr="004D27AB">
        <w:rPr>
          <w:rFonts w:ascii="Times New Roman" w:hAnsi="Times New Roman" w:cs="Times New Roman"/>
          <w:b/>
          <w:bCs/>
          <w:sz w:val="28"/>
          <w:szCs w:val="28"/>
          <w:lang w:val="uk-UA"/>
        </w:rPr>
        <w:t>Територіальні межі дослідження</w:t>
      </w:r>
      <w:r w:rsidRPr="00550849">
        <w:rPr>
          <w:rFonts w:ascii="Times New Roman" w:hAnsi="Times New Roman" w:cs="Times New Roman"/>
          <w:sz w:val="28"/>
          <w:szCs w:val="28"/>
          <w:lang w:val="uk-UA"/>
        </w:rPr>
        <w:t xml:space="preserve"> охоплюють території сучасної Незалежної України</w:t>
      </w:r>
      <w:r w:rsidR="00DE013A">
        <w:rPr>
          <w:rFonts w:ascii="Times New Roman" w:hAnsi="Times New Roman" w:cs="Times New Roman"/>
          <w:sz w:val="28"/>
          <w:szCs w:val="28"/>
          <w:lang w:val="uk-UA"/>
        </w:rPr>
        <w:t xml:space="preserve"> та Республіки Польща</w:t>
      </w:r>
      <w:r w:rsidRPr="00550849">
        <w:rPr>
          <w:rFonts w:ascii="Times New Roman" w:hAnsi="Times New Roman" w:cs="Times New Roman"/>
          <w:sz w:val="28"/>
          <w:szCs w:val="28"/>
          <w:lang w:val="uk-UA"/>
        </w:rPr>
        <w:t>.</w:t>
      </w:r>
    </w:p>
    <w:p w14:paraId="092092BA" w14:textId="48B6F5FA" w:rsidR="00550849" w:rsidRPr="00550849" w:rsidRDefault="00550849" w:rsidP="00DE013A">
      <w:pPr>
        <w:spacing w:line="360" w:lineRule="auto"/>
        <w:ind w:firstLine="709"/>
        <w:jc w:val="both"/>
        <w:rPr>
          <w:rFonts w:ascii="Times New Roman" w:hAnsi="Times New Roman" w:cs="Times New Roman"/>
          <w:sz w:val="28"/>
          <w:szCs w:val="28"/>
          <w:lang w:val="uk-UA"/>
        </w:rPr>
      </w:pPr>
      <w:r w:rsidRPr="00550849">
        <w:rPr>
          <w:rFonts w:ascii="Times New Roman" w:hAnsi="Times New Roman" w:cs="Times New Roman"/>
          <w:b/>
          <w:bCs/>
          <w:sz w:val="28"/>
          <w:szCs w:val="28"/>
          <w:lang w:val="uk-UA"/>
        </w:rPr>
        <w:t>Наукова новизна</w:t>
      </w:r>
      <w:r w:rsidRPr="00550849">
        <w:rPr>
          <w:rFonts w:ascii="Times New Roman" w:hAnsi="Times New Roman" w:cs="Times New Roman"/>
          <w:sz w:val="28"/>
          <w:szCs w:val="28"/>
          <w:lang w:val="uk-UA"/>
        </w:rPr>
        <w:t xml:space="preserve"> </w:t>
      </w:r>
      <w:r w:rsidR="00D47AEA">
        <w:rPr>
          <w:rFonts w:ascii="Times New Roman" w:hAnsi="Times New Roman" w:cs="Times New Roman"/>
          <w:sz w:val="28"/>
          <w:szCs w:val="28"/>
          <w:lang w:val="uk-UA"/>
        </w:rPr>
        <w:t>полягає у визначенні які риси та вчинки людей роблять їх національними героями</w:t>
      </w:r>
      <w:r w:rsidR="00C2797E">
        <w:rPr>
          <w:rFonts w:ascii="Times New Roman" w:hAnsi="Times New Roman" w:cs="Times New Roman"/>
          <w:sz w:val="28"/>
          <w:szCs w:val="28"/>
          <w:lang w:val="uk-UA"/>
        </w:rPr>
        <w:t>, які можуть будувати цілі держави. Та які правильні речі та помилки вони робили. Так як і тоді ми зараз повинні впоратися зі всіма загрозами для нашої держави і щоб це було легше зробити, ми повинні вчитися на помилках минулого та брати звідти, що нам може допомогти.</w:t>
      </w:r>
    </w:p>
    <w:p w14:paraId="41A99D32" w14:textId="13605FC5" w:rsidR="00550849" w:rsidRPr="00550849" w:rsidRDefault="00550849" w:rsidP="00DE013A">
      <w:pPr>
        <w:spacing w:line="360" w:lineRule="auto"/>
        <w:ind w:firstLine="709"/>
        <w:jc w:val="both"/>
        <w:rPr>
          <w:rFonts w:ascii="Times New Roman" w:hAnsi="Times New Roman" w:cs="Times New Roman"/>
          <w:sz w:val="28"/>
          <w:szCs w:val="28"/>
          <w:lang w:val="uk-UA"/>
        </w:rPr>
      </w:pPr>
      <w:r w:rsidRPr="00550849">
        <w:rPr>
          <w:rFonts w:ascii="Times New Roman" w:hAnsi="Times New Roman" w:cs="Times New Roman"/>
          <w:b/>
          <w:bCs/>
          <w:sz w:val="28"/>
          <w:szCs w:val="28"/>
          <w:lang w:val="uk-UA"/>
        </w:rPr>
        <w:t>Практичне значення</w:t>
      </w:r>
      <w:r w:rsidRPr="00550849">
        <w:rPr>
          <w:rFonts w:ascii="Times New Roman" w:hAnsi="Times New Roman" w:cs="Times New Roman"/>
          <w:sz w:val="28"/>
          <w:szCs w:val="28"/>
          <w:lang w:val="uk-UA"/>
        </w:rPr>
        <w:t xml:space="preserve"> </w:t>
      </w:r>
      <w:r w:rsidRPr="00550849">
        <w:rPr>
          <w:rFonts w:ascii="Times New Roman" w:hAnsi="Times New Roman" w:cs="Times New Roman"/>
          <w:b/>
          <w:bCs/>
          <w:sz w:val="28"/>
          <w:szCs w:val="28"/>
          <w:lang w:val="uk-UA"/>
        </w:rPr>
        <w:t>роботи</w:t>
      </w:r>
      <w:r w:rsidRPr="00550849">
        <w:rPr>
          <w:rFonts w:ascii="Times New Roman" w:hAnsi="Times New Roman" w:cs="Times New Roman"/>
          <w:sz w:val="28"/>
          <w:szCs w:val="28"/>
          <w:lang w:val="uk-UA"/>
        </w:rPr>
        <w:t xml:space="preserve"> полягає в тому, що її основні положення, висновки можуть бути використані у подальшій розробці тематики дослідження, написанні узагальнюючих праць.</w:t>
      </w:r>
    </w:p>
    <w:p w14:paraId="22C12B8E" w14:textId="3CB70634" w:rsidR="00550849" w:rsidRPr="00D47AEA" w:rsidRDefault="00550849" w:rsidP="00DE013A">
      <w:pPr>
        <w:spacing w:line="360" w:lineRule="auto"/>
        <w:ind w:firstLine="709"/>
        <w:jc w:val="both"/>
        <w:rPr>
          <w:rFonts w:ascii="Times New Roman" w:hAnsi="Times New Roman" w:cs="Times New Roman"/>
          <w:sz w:val="28"/>
          <w:szCs w:val="28"/>
        </w:rPr>
      </w:pPr>
      <w:r w:rsidRPr="00550849">
        <w:rPr>
          <w:rFonts w:ascii="Times New Roman" w:hAnsi="Times New Roman" w:cs="Times New Roman"/>
          <w:b/>
          <w:bCs/>
          <w:sz w:val="28"/>
          <w:szCs w:val="28"/>
          <w:lang w:val="uk-UA"/>
        </w:rPr>
        <w:t>Структура роботи</w:t>
      </w:r>
      <w:r w:rsidRPr="00550849">
        <w:rPr>
          <w:rFonts w:ascii="Times New Roman" w:hAnsi="Times New Roman" w:cs="Times New Roman"/>
          <w:sz w:val="28"/>
          <w:szCs w:val="28"/>
          <w:lang w:val="uk-UA"/>
        </w:rPr>
        <w:t xml:space="preserve"> складається зі вступу, 4 розділів, 8 підрозділів, висновків, переліку використаних джерел і літератури (</w:t>
      </w:r>
      <w:r w:rsidR="00EF5C76">
        <w:rPr>
          <w:rFonts w:ascii="Times New Roman" w:hAnsi="Times New Roman" w:cs="Times New Roman"/>
          <w:sz w:val="28"/>
          <w:szCs w:val="28"/>
          <w:lang w:val="uk-UA"/>
        </w:rPr>
        <w:t xml:space="preserve">39 </w:t>
      </w:r>
      <w:r w:rsidRPr="00550849">
        <w:rPr>
          <w:rFonts w:ascii="Times New Roman" w:hAnsi="Times New Roman" w:cs="Times New Roman"/>
          <w:sz w:val="28"/>
          <w:szCs w:val="28"/>
          <w:lang w:val="uk-UA"/>
        </w:rPr>
        <w:t xml:space="preserve">позицій). Загальний обсяг роботи становить </w:t>
      </w:r>
      <w:r w:rsidR="00EF5C76">
        <w:rPr>
          <w:rFonts w:ascii="Times New Roman" w:hAnsi="Times New Roman" w:cs="Times New Roman"/>
          <w:sz w:val="28"/>
          <w:szCs w:val="28"/>
          <w:lang w:val="uk-UA"/>
        </w:rPr>
        <w:t>6</w:t>
      </w:r>
      <w:r w:rsidR="00F75072">
        <w:rPr>
          <w:rFonts w:ascii="Times New Roman" w:hAnsi="Times New Roman" w:cs="Times New Roman"/>
          <w:sz w:val="28"/>
          <w:szCs w:val="28"/>
          <w:lang w:val="uk-UA"/>
        </w:rPr>
        <w:t>7</w:t>
      </w:r>
      <w:r w:rsidR="00EF5C76">
        <w:rPr>
          <w:rFonts w:ascii="Times New Roman" w:hAnsi="Times New Roman" w:cs="Times New Roman"/>
          <w:sz w:val="28"/>
          <w:szCs w:val="28"/>
          <w:lang w:val="uk-UA"/>
        </w:rPr>
        <w:t xml:space="preserve"> </w:t>
      </w:r>
      <w:r w:rsidRPr="00550849">
        <w:rPr>
          <w:rFonts w:ascii="Times New Roman" w:hAnsi="Times New Roman" w:cs="Times New Roman"/>
          <w:sz w:val="28"/>
          <w:szCs w:val="28"/>
          <w:lang w:val="uk-UA"/>
        </w:rPr>
        <w:t>сторін</w:t>
      </w:r>
      <w:r w:rsidR="00EF5C76">
        <w:rPr>
          <w:rFonts w:ascii="Times New Roman" w:hAnsi="Times New Roman" w:cs="Times New Roman"/>
          <w:sz w:val="28"/>
          <w:szCs w:val="28"/>
          <w:lang w:val="uk-UA"/>
        </w:rPr>
        <w:t>ок</w:t>
      </w:r>
      <w:r w:rsidRPr="00550849">
        <w:rPr>
          <w:rFonts w:ascii="Times New Roman" w:hAnsi="Times New Roman" w:cs="Times New Roman"/>
          <w:sz w:val="28"/>
          <w:szCs w:val="28"/>
          <w:lang w:val="uk-UA"/>
        </w:rPr>
        <w:t xml:space="preserve">, в тому числі </w:t>
      </w:r>
      <w:r w:rsidR="00D47AEA">
        <w:rPr>
          <w:rFonts w:ascii="Times New Roman" w:hAnsi="Times New Roman" w:cs="Times New Roman"/>
          <w:sz w:val="28"/>
          <w:szCs w:val="28"/>
          <w:lang w:val="uk-UA"/>
        </w:rPr>
        <w:t>5</w:t>
      </w:r>
      <w:r w:rsidR="00F75072">
        <w:rPr>
          <w:rFonts w:ascii="Times New Roman" w:hAnsi="Times New Roman" w:cs="Times New Roman"/>
          <w:sz w:val="28"/>
          <w:szCs w:val="28"/>
          <w:lang w:val="uk-UA"/>
        </w:rPr>
        <w:t>8</w:t>
      </w:r>
      <w:r w:rsidRPr="00550849">
        <w:rPr>
          <w:rFonts w:ascii="Times New Roman" w:hAnsi="Times New Roman" w:cs="Times New Roman"/>
          <w:sz w:val="28"/>
          <w:szCs w:val="28"/>
          <w:lang w:val="uk-UA"/>
        </w:rPr>
        <w:t xml:space="preserve"> сторінки основного тексту.</w:t>
      </w:r>
    </w:p>
    <w:p w14:paraId="28AB4D3E" w14:textId="02629EBB" w:rsidR="00550849" w:rsidRPr="00550849" w:rsidRDefault="00550849" w:rsidP="00550849">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5E63C5E" w14:textId="0024E711" w:rsidR="00B76105" w:rsidRDefault="00D04462" w:rsidP="00D04462">
      <w:pPr>
        <w:spacing w:after="0" w:line="360" w:lineRule="auto"/>
        <w:jc w:val="center"/>
        <w:rPr>
          <w:rFonts w:ascii="Times New Roman" w:hAnsi="Times New Roman" w:cs="Times New Roman"/>
          <w:b/>
          <w:bCs/>
          <w:sz w:val="28"/>
          <w:szCs w:val="28"/>
          <w:lang w:val="uk-UA"/>
        </w:rPr>
      </w:pPr>
      <w:r w:rsidRPr="00D04462">
        <w:rPr>
          <w:rFonts w:ascii="Times New Roman" w:hAnsi="Times New Roman" w:cs="Times New Roman"/>
          <w:b/>
          <w:bCs/>
          <w:sz w:val="28"/>
          <w:szCs w:val="28"/>
          <w:lang w:val="uk-UA"/>
        </w:rPr>
        <w:lastRenderedPageBreak/>
        <w:t xml:space="preserve">РОЗДІЛ 1. </w:t>
      </w:r>
    </w:p>
    <w:p w14:paraId="14996CBB" w14:textId="09636A00" w:rsidR="008878E7" w:rsidRDefault="00D04462" w:rsidP="00D04462">
      <w:pPr>
        <w:spacing w:after="0" w:line="360" w:lineRule="auto"/>
        <w:jc w:val="center"/>
        <w:rPr>
          <w:rFonts w:ascii="Times New Roman" w:hAnsi="Times New Roman" w:cs="Times New Roman"/>
          <w:b/>
          <w:bCs/>
          <w:sz w:val="28"/>
          <w:szCs w:val="28"/>
          <w:lang w:val="uk-UA"/>
        </w:rPr>
      </w:pPr>
      <w:r w:rsidRPr="00D04462">
        <w:rPr>
          <w:rFonts w:ascii="Times New Roman" w:hAnsi="Times New Roman" w:cs="Times New Roman"/>
          <w:b/>
          <w:bCs/>
          <w:sz w:val="28"/>
          <w:szCs w:val="28"/>
          <w:lang w:val="uk-UA"/>
        </w:rPr>
        <w:t>ТЕОРЕТИЧНІ ЗАСАДИ ДОСЛІДЖЕННЯ</w:t>
      </w:r>
    </w:p>
    <w:p w14:paraId="1425CFB4" w14:textId="77777777" w:rsidR="00D04462" w:rsidRDefault="00D04462" w:rsidP="00D04462">
      <w:pPr>
        <w:spacing w:after="0" w:line="360" w:lineRule="auto"/>
        <w:jc w:val="center"/>
        <w:rPr>
          <w:rFonts w:ascii="Times New Roman" w:hAnsi="Times New Roman" w:cs="Times New Roman"/>
          <w:b/>
          <w:bCs/>
          <w:sz w:val="28"/>
          <w:szCs w:val="28"/>
          <w:lang w:val="uk-UA"/>
        </w:rPr>
      </w:pPr>
    </w:p>
    <w:p w14:paraId="174C83A0" w14:textId="78B40338" w:rsidR="00D04462" w:rsidRPr="00D04462" w:rsidRDefault="00D04462" w:rsidP="00D04462">
      <w:pPr>
        <w:pStyle w:val="a3"/>
        <w:numPr>
          <w:ilvl w:val="1"/>
          <w:numId w:val="1"/>
        </w:numPr>
        <w:spacing w:after="0" w:line="360" w:lineRule="auto"/>
        <w:ind w:right="-1"/>
        <w:jc w:val="both"/>
        <w:rPr>
          <w:rFonts w:ascii="Times New Roman" w:hAnsi="Times New Roman" w:cs="Times New Roman"/>
          <w:b/>
          <w:bCs/>
          <w:sz w:val="28"/>
          <w:szCs w:val="28"/>
          <w:lang w:val="uk-UA"/>
        </w:rPr>
      </w:pPr>
      <w:r w:rsidRPr="00D04462">
        <w:rPr>
          <w:rFonts w:ascii="Times New Roman" w:hAnsi="Times New Roman" w:cs="Times New Roman"/>
          <w:b/>
          <w:bCs/>
          <w:sz w:val="28"/>
          <w:szCs w:val="28"/>
          <w:lang w:val="uk-UA"/>
        </w:rPr>
        <w:t>Історіографія дослідження</w:t>
      </w:r>
    </w:p>
    <w:p w14:paraId="427FD7B2" w14:textId="0EEDB8E9"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Першою цілісною книгою мемуарів і спогадів про Петлюру був «Збірник пам’яті Симона Петлюри». Виданий у 1930 р. заходами Празького між організаційного комітету для вшанування пам’яті Петлюри, він тривалий час залишався найціннішим збірником першоджерел до його наукової біографії. У збірнику вміщено праці М. </w:t>
      </w:r>
      <w:proofErr w:type="spellStart"/>
      <w:r w:rsidRPr="00D04462">
        <w:rPr>
          <w:rFonts w:ascii="Times New Roman" w:hAnsi="Times New Roman" w:cs="Times New Roman"/>
          <w:sz w:val="28"/>
          <w:szCs w:val="28"/>
          <w:lang w:val="uk-UA"/>
        </w:rPr>
        <w:t>Славінського</w:t>
      </w:r>
      <w:proofErr w:type="spellEnd"/>
      <w:r w:rsidRPr="00D04462">
        <w:rPr>
          <w:rFonts w:ascii="Times New Roman" w:hAnsi="Times New Roman" w:cs="Times New Roman"/>
          <w:sz w:val="28"/>
          <w:szCs w:val="28"/>
          <w:lang w:val="uk-UA"/>
        </w:rPr>
        <w:t xml:space="preserve">, І. Мазепи, П. </w:t>
      </w:r>
      <w:proofErr w:type="spellStart"/>
      <w:r w:rsidRPr="00D04462">
        <w:rPr>
          <w:rFonts w:ascii="Times New Roman" w:hAnsi="Times New Roman" w:cs="Times New Roman"/>
          <w:sz w:val="28"/>
          <w:szCs w:val="28"/>
          <w:lang w:val="uk-UA"/>
        </w:rPr>
        <w:t>Феденка</w:t>
      </w:r>
      <w:proofErr w:type="spellEnd"/>
      <w:r w:rsidRPr="00D04462">
        <w:rPr>
          <w:rFonts w:ascii="Times New Roman" w:hAnsi="Times New Roman" w:cs="Times New Roman"/>
          <w:sz w:val="28"/>
          <w:szCs w:val="28"/>
          <w:lang w:val="uk-UA"/>
        </w:rPr>
        <w:t xml:space="preserve">, В. Проходи, К. </w:t>
      </w:r>
      <w:proofErr w:type="spellStart"/>
      <w:r w:rsidRPr="00D04462">
        <w:rPr>
          <w:rFonts w:ascii="Times New Roman" w:hAnsi="Times New Roman" w:cs="Times New Roman"/>
          <w:sz w:val="28"/>
          <w:szCs w:val="28"/>
          <w:lang w:val="uk-UA"/>
        </w:rPr>
        <w:t>Мацієвича</w:t>
      </w:r>
      <w:proofErr w:type="spellEnd"/>
      <w:r w:rsidRPr="00D04462">
        <w:rPr>
          <w:rFonts w:ascii="Times New Roman" w:hAnsi="Times New Roman" w:cs="Times New Roman"/>
          <w:sz w:val="28"/>
          <w:szCs w:val="28"/>
          <w:lang w:val="uk-UA"/>
        </w:rPr>
        <w:t xml:space="preserve">, І. Гаврилюка, О. </w:t>
      </w:r>
      <w:proofErr w:type="spellStart"/>
      <w:r w:rsidRPr="00D04462">
        <w:rPr>
          <w:rFonts w:ascii="Times New Roman" w:hAnsi="Times New Roman" w:cs="Times New Roman"/>
          <w:sz w:val="28"/>
          <w:szCs w:val="28"/>
          <w:lang w:val="uk-UA"/>
        </w:rPr>
        <w:t>Шульгина</w:t>
      </w:r>
      <w:proofErr w:type="spellEnd"/>
      <w:r w:rsidRPr="00D04462">
        <w:rPr>
          <w:rFonts w:ascii="Times New Roman" w:hAnsi="Times New Roman" w:cs="Times New Roman"/>
          <w:sz w:val="28"/>
          <w:szCs w:val="28"/>
          <w:lang w:val="uk-UA"/>
        </w:rPr>
        <w:t xml:space="preserve">, В. </w:t>
      </w:r>
      <w:proofErr w:type="spellStart"/>
      <w:r w:rsidRPr="00D04462">
        <w:rPr>
          <w:rFonts w:ascii="Times New Roman" w:hAnsi="Times New Roman" w:cs="Times New Roman"/>
          <w:sz w:val="28"/>
          <w:szCs w:val="28"/>
          <w:lang w:val="uk-UA"/>
        </w:rPr>
        <w:t>Короліва</w:t>
      </w:r>
      <w:proofErr w:type="spellEnd"/>
      <w:r w:rsidRPr="00D04462">
        <w:rPr>
          <w:rFonts w:ascii="Times New Roman" w:hAnsi="Times New Roman" w:cs="Times New Roman"/>
          <w:sz w:val="28"/>
          <w:szCs w:val="28"/>
          <w:lang w:val="uk-UA"/>
        </w:rPr>
        <w:t xml:space="preserve">-Старого, В. Прокоповича, Г. </w:t>
      </w:r>
      <w:proofErr w:type="spellStart"/>
      <w:r w:rsidRPr="00D04462">
        <w:rPr>
          <w:rFonts w:ascii="Times New Roman" w:hAnsi="Times New Roman" w:cs="Times New Roman"/>
          <w:sz w:val="28"/>
          <w:szCs w:val="28"/>
          <w:lang w:val="uk-UA"/>
        </w:rPr>
        <w:t>Порохівського</w:t>
      </w:r>
      <w:proofErr w:type="spellEnd"/>
      <w:r w:rsidRPr="00D04462">
        <w:rPr>
          <w:rFonts w:ascii="Times New Roman" w:hAnsi="Times New Roman" w:cs="Times New Roman"/>
          <w:sz w:val="28"/>
          <w:szCs w:val="28"/>
          <w:lang w:val="uk-UA"/>
        </w:rPr>
        <w:t xml:space="preserve">, В. </w:t>
      </w:r>
      <w:proofErr w:type="spellStart"/>
      <w:r w:rsidRPr="00D04462">
        <w:rPr>
          <w:rFonts w:ascii="Times New Roman" w:hAnsi="Times New Roman" w:cs="Times New Roman"/>
          <w:sz w:val="28"/>
          <w:szCs w:val="28"/>
          <w:lang w:val="uk-UA"/>
        </w:rPr>
        <w:t>Кедровського</w:t>
      </w:r>
      <w:proofErr w:type="spellEnd"/>
      <w:r w:rsidRPr="00D04462">
        <w:rPr>
          <w:rFonts w:ascii="Times New Roman" w:hAnsi="Times New Roman" w:cs="Times New Roman"/>
          <w:sz w:val="28"/>
          <w:szCs w:val="28"/>
          <w:lang w:val="uk-UA"/>
        </w:rPr>
        <w:t xml:space="preserve">, Ф. Щербини, А. </w:t>
      </w:r>
      <w:proofErr w:type="spellStart"/>
      <w:r w:rsidRPr="00D04462">
        <w:rPr>
          <w:rFonts w:ascii="Times New Roman" w:hAnsi="Times New Roman" w:cs="Times New Roman"/>
          <w:sz w:val="28"/>
          <w:szCs w:val="28"/>
          <w:lang w:val="uk-UA"/>
        </w:rPr>
        <w:t>Яковліва</w:t>
      </w:r>
      <w:proofErr w:type="spellEnd"/>
      <w:r w:rsidRPr="00D04462">
        <w:rPr>
          <w:rFonts w:ascii="Times New Roman" w:hAnsi="Times New Roman" w:cs="Times New Roman"/>
          <w:sz w:val="28"/>
          <w:szCs w:val="28"/>
          <w:lang w:val="uk-UA"/>
        </w:rPr>
        <w:t>, які особисто добре знали Петлюру і по свіжій пам’яті відновлювали його діяльність у різних галузях та в різні періоди. Перевиданий у Києві у 1992 р., цей збірник став тепер знаним широкому загалові в Україні. Добрим доповненням до нього був виданий до 10-річчя з дня смерті Петлюри збірник «Симон Петлюра в молодості»</w:t>
      </w:r>
      <w:r w:rsidR="000D6731" w:rsidRPr="000D6731">
        <w:rPr>
          <w:rFonts w:ascii="Times New Roman" w:hAnsi="Times New Roman" w:cs="Times New Roman"/>
          <w:sz w:val="28"/>
          <w:szCs w:val="28"/>
        </w:rPr>
        <w:t>[2]</w:t>
      </w:r>
      <w:r w:rsidRPr="00D04462">
        <w:rPr>
          <w:rFonts w:ascii="Times New Roman" w:hAnsi="Times New Roman" w:cs="Times New Roman"/>
          <w:sz w:val="28"/>
          <w:szCs w:val="28"/>
          <w:lang w:val="uk-UA"/>
        </w:rPr>
        <w:t xml:space="preserve"> під редакцією А. Жука. Автори статей І. </w:t>
      </w:r>
      <w:proofErr w:type="spellStart"/>
      <w:r w:rsidRPr="00D04462">
        <w:rPr>
          <w:rFonts w:ascii="Times New Roman" w:hAnsi="Times New Roman" w:cs="Times New Roman"/>
          <w:sz w:val="28"/>
          <w:szCs w:val="28"/>
          <w:lang w:val="uk-UA"/>
        </w:rPr>
        <w:t>Рудичев</w:t>
      </w:r>
      <w:proofErr w:type="spellEnd"/>
      <w:r w:rsidRPr="00D04462">
        <w:rPr>
          <w:rFonts w:ascii="Times New Roman" w:hAnsi="Times New Roman" w:cs="Times New Roman"/>
          <w:sz w:val="28"/>
          <w:szCs w:val="28"/>
          <w:lang w:val="uk-UA"/>
        </w:rPr>
        <w:t xml:space="preserve">, А. Жук, М. Порш, Л. </w:t>
      </w:r>
      <w:proofErr w:type="spellStart"/>
      <w:r w:rsidRPr="00D04462">
        <w:rPr>
          <w:rFonts w:ascii="Times New Roman" w:hAnsi="Times New Roman" w:cs="Times New Roman"/>
          <w:sz w:val="28"/>
          <w:szCs w:val="28"/>
          <w:lang w:val="uk-UA"/>
        </w:rPr>
        <w:t>Ганкевич</w:t>
      </w:r>
      <w:proofErr w:type="spellEnd"/>
      <w:r w:rsidRPr="00D04462">
        <w:rPr>
          <w:rFonts w:ascii="Times New Roman" w:hAnsi="Times New Roman" w:cs="Times New Roman"/>
          <w:sz w:val="28"/>
          <w:szCs w:val="28"/>
          <w:lang w:val="uk-UA"/>
        </w:rPr>
        <w:t xml:space="preserve">, В. </w:t>
      </w:r>
      <w:proofErr w:type="spellStart"/>
      <w:r w:rsidRPr="00D04462">
        <w:rPr>
          <w:rFonts w:ascii="Times New Roman" w:hAnsi="Times New Roman" w:cs="Times New Roman"/>
          <w:sz w:val="28"/>
          <w:szCs w:val="28"/>
          <w:lang w:val="uk-UA"/>
        </w:rPr>
        <w:t>Левинський</w:t>
      </w:r>
      <w:proofErr w:type="spellEnd"/>
      <w:r w:rsidRPr="00D04462">
        <w:rPr>
          <w:rFonts w:ascii="Times New Roman" w:hAnsi="Times New Roman" w:cs="Times New Roman"/>
          <w:sz w:val="28"/>
          <w:szCs w:val="28"/>
          <w:lang w:val="uk-UA"/>
        </w:rPr>
        <w:t xml:space="preserve"> знали Петлюру з молодих літ. Тому їхні спомини – цінне джерело для цілісного вивчення його постаті.</w:t>
      </w:r>
    </w:p>
    <w:p w14:paraId="3D829DD5" w14:textId="453DDA28"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У подальшому мемуаристика про С. Петлюру поповнювалася до ювілейних дат та річниць пам’яті. До 20-ліття смерті Симона Петлюри у 1946 р. був виданий збірник «Симон Петлюра. Спогади» (</w:t>
      </w:r>
      <w:proofErr w:type="spellStart"/>
      <w:r w:rsidRPr="00D04462">
        <w:rPr>
          <w:rFonts w:ascii="Times New Roman" w:hAnsi="Times New Roman" w:cs="Times New Roman"/>
          <w:sz w:val="28"/>
          <w:szCs w:val="28"/>
          <w:lang w:val="uk-UA"/>
        </w:rPr>
        <w:t>Гайденав</w:t>
      </w:r>
      <w:proofErr w:type="spellEnd"/>
      <w:r w:rsidRPr="00D04462">
        <w:rPr>
          <w:rFonts w:ascii="Times New Roman" w:hAnsi="Times New Roman" w:cs="Times New Roman"/>
          <w:sz w:val="28"/>
          <w:szCs w:val="28"/>
          <w:lang w:val="uk-UA"/>
        </w:rPr>
        <w:t>: Вид-во Заграва»). 30-х роковин трагічної загибелі С. Петлюри зусиллями діаспори у Нью</w:t>
      </w:r>
      <w:r w:rsidR="00A7077E">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Йорку у 1957 р. вийшов збірник пам’яті «Симон Петлюра державний муж».</w:t>
      </w:r>
    </w:p>
    <w:p w14:paraId="56EDC9DF" w14:textId="2E9E1759"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Значний пласт мемуарної літератури, виданої українською діаспорою, становлять праці лідерів УНР, членів українських урядів, воєначальників, які були сучасниками Петлюри і активними учасниками Української революції. Це, насамперед, праці С. Єфремова, Є. Коновальця, А. </w:t>
      </w:r>
      <w:proofErr w:type="spellStart"/>
      <w:r w:rsidRPr="00D04462">
        <w:rPr>
          <w:rFonts w:ascii="Times New Roman" w:hAnsi="Times New Roman" w:cs="Times New Roman"/>
          <w:sz w:val="28"/>
          <w:szCs w:val="28"/>
          <w:lang w:val="uk-UA"/>
        </w:rPr>
        <w:t>Кравса</w:t>
      </w:r>
      <w:proofErr w:type="spellEnd"/>
      <w:r w:rsidRPr="00D04462">
        <w:rPr>
          <w:rFonts w:ascii="Times New Roman" w:hAnsi="Times New Roman" w:cs="Times New Roman"/>
          <w:sz w:val="28"/>
          <w:szCs w:val="28"/>
          <w:lang w:val="uk-UA"/>
        </w:rPr>
        <w:t>, О. Лотоцького</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 xml:space="preserve">І. Мазепи, К. </w:t>
      </w:r>
      <w:proofErr w:type="spellStart"/>
      <w:r w:rsidRPr="00D04462">
        <w:rPr>
          <w:rFonts w:ascii="Times New Roman" w:hAnsi="Times New Roman" w:cs="Times New Roman"/>
          <w:sz w:val="28"/>
          <w:szCs w:val="28"/>
          <w:lang w:val="uk-UA"/>
        </w:rPr>
        <w:t>Мацієвича</w:t>
      </w:r>
      <w:proofErr w:type="spellEnd"/>
      <w:r w:rsidRPr="00D04462">
        <w:rPr>
          <w:rFonts w:ascii="Times New Roman" w:hAnsi="Times New Roman" w:cs="Times New Roman"/>
          <w:sz w:val="28"/>
          <w:szCs w:val="28"/>
          <w:lang w:val="uk-UA"/>
        </w:rPr>
        <w:t xml:space="preserve">, І. Огієнка, М. Омеляновича-Павленка, В. </w:t>
      </w:r>
      <w:proofErr w:type="spellStart"/>
      <w:r w:rsidRPr="00D04462">
        <w:rPr>
          <w:rFonts w:ascii="Times New Roman" w:hAnsi="Times New Roman" w:cs="Times New Roman"/>
          <w:sz w:val="28"/>
          <w:szCs w:val="28"/>
          <w:lang w:val="uk-UA"/>
        </w:rPr>
        <w:t>Петріва</w:t>
      </w:r>
      <w:proofErr w:type="spellEnd"/>
      <w:r w:rsidRPr="00D04462">
        <w:rPr>
          <w:rFonts w:ascii="Times New Roman" w:hAnsi="Times New Roman" w:cs="Times New Roman"/>
          <w:sz w:val="28"/>
          <w:szCs w:val="28"/>
          <w:lang w:val="uk-UA"/>
        </w:rPr>
        <w:t xml:space="preserve">, В. </w:t>
      </w:r>
      <w:r w:rsidRPr="00D04462">
        <w:rPr>
          <w:rFonts w:ascii="Times New Roman" w:hAnsi="Times New Roman" w:cs="Times New Roman"/>
          <w:sz w:val="28"/>
          <w:szCs w:val="28"/>
          <w:lang w:val="uk-UA"/>
        </w:rPr>
        <w:lastRenderedPageBreak/>
        <w:t xml:space="preserve">Прокоповича, В. Сільського, К. </w:t>
      </w:r>
      <w:proofErr w:type="spellStart"/>
      <w:r w:rsidRPr="00D04462">
        <w:rPr>
          <w:rFonts w:ascii="Times New Roman" w:hAnsi="Times New Roman" w:cs="Times New Roman"/>
          <w:sz w:val="28"/>
          <w:szCs w:val="28"/>
          <w:lang w:val="uk-UA"/>
        </w:rPr>
        <w:t>Смовського</w:t>
      </w:r>
      <w:proofErr w:type="spellEnd"/>
      <w:r w:rsidRPr="00D04462">
        <w:rPr>
          <w:rFonts w:ascii="Times New Roman" w:hAnsi="Times New Roman" w:cs="Times New Roman"/>
          <w:sz w:val="28"/>
          <w:szCs w:val="28"/>
          <w:lang w:val="uk-UA"/>
        </w:rPr>
        <w:t xml:space="preserve">, О. Удовиченка, І. </w:t>
      </w:r>
      <w:proofErr w:type="spellStart"/>
      <w:r w:rsidRPr="00D04462">
        <w:rPr>
          <w:rFonts w:ascii="Times New Roman" w:hAnsi="Times New Roman" w:cs="Times New Roman"/>
          <w:sz w:val="28"/>
          <w:szCs w:val="28"/>
          <w:lang w:val="uk-UA"/>
        </w:rPr>
        <w:t>Фещенка-Чопівського</w:t>
      </w:r>
      <w:proofErr w:type="spellEnd"/>
      <w:r w:rsidRPr="00D04462">
        <w:rPr>
          <w:rFonts w:ascii="Times New Roman" w:hAnsi="Times New Roman" w:cs="Times New Roman"/>
          <w:sz w:val="28"/>
          <w:szCs w:val="28"/>
          <w:lang w:val="uk-UA"/>
        </w:rPr>
        <w:t xml:space="preserve">, Є. Чикаленка, М. Шаповала, О. </w:t>
      </w:r>
      <w:proofErr w:type="spellStart"/>
      <w:r w:rsidRPr="00D04462">
        <w:rPr>
          <w:rFonts w:ascii="Times New Roman" w:hAnsi="Times New Roman" w:cs="Times New Roman"/>
          <w:sz w:val="28"/>
          <w:szCs w:val="28"/>
          <w:lang w:val="uk-UA"/>
        </w:rPr>
        <w:t>Шульгина</w:t>
      </w:r>
      <w:proofErr w:type="spellEnd"/>
      <w:r w:rsidRPr="00D04462">
        <w:rPr>
          <w:rFonts w:ascii="Times New Roman" w:hAnsi="Times New Roman" w:cs="Times New Roman"/>
          <w:sz w:val="28"/>
          <w:szCs w:val="28"/>
          <w:lang w:val="uk-UA"/>
        </w:rPr>
        <w:t>, які дають цікаву інформацію не тільки про події, політичні та військові акції і про роль у них Головного Отамана, а й про особисті стосунки між їхніми авторами і С. Петлюрою. Характерним для цих праць є те, що вони часто писані під кутом оборони власних чи партійних позицій. При цьому беруться до уваги лише негативні чи вразливі моменти в опонентів, а свої помилки і прорахунки авторами або замовчуються, або про них згадується поверхово, зате успіхи значно перебільшуються.</w:t>
      </w:r>
    </w:p>
    <w:p w14:paraId="7B665383" w14:textId="655D6B7F"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У 1991 р. видавництво "Бескид" без жодного коментаря перевидало книгу Василя </w:t>
      </w:r>
      <w:proofErr w:type="spellStart"/>
      <w:r w:rsidRPr="00D04462">
        <w:rPr>
          <w:rFonts w:ascii="Times New Roman" w:hAnsi="Times New Roman" w:cs="Times New Roman"/>
          <w:sz w:val="28"/>
          <w:szCs w:val="28"/>
          <w:lang w:val="uk-UA"/>
        </w:rPr>
        <w:t>Іваниса</w:t>
      </w:r>
      <w:proofErr w:type="spellEnd"/>
      <w:r w:rsidRPr="00D04462">
        <w:rPr>
          <w:rFonts w:ascii="Times New Roman" w:hAnsi="Times New Roman" w:cs="Times New Roman"/>
          <w:sz w:val="28"/>
          <w:szCs w:val="28"/>
          <w:lang w:val="uk-UA"/>
        </w:rPr>
        <w:t xml:space="preserve"> "Симон Петлюра </w:t>
      </w:r>
      <w:r w:rsidR="00C827A3" w:rsidRPr="0057634A">
        <w:rPr>
          <w:rFonts w:ascii="Times New Roman" w:hAnsi="Times New Roman" w:cs="Times New Roman"/>
          <w:sz w:val="28"/>
          <w:szCs w:val="28"/>
          <w:lang w:val="uk-UA"/>
        </w:rPr>
        <w:t>–</w:t>
      </w:r>
      <w:r w:rsidRPr="00D04462">
        <w:rPr>
          <w:rFonts w:ascii="Times New Roman" w:hAnsi="Times New Roman" w:cs="Times New Roman"/>
          <w:sz w:val="28"/>
          <w:szCs w:val="28"/>
          <w:lang w:val="uk-UA"/>
        </w:rPr>
        <w:t xml:space="preserve"> Президент України".</w:t>
      </w:r>
      <w:r w:rsidR="000D6731" w:rsidRPr="000D6731">
        <w:rPr>
          <w:rFonts w:ascii="Times New Roman" w:hAnsi="Times New Roman" w:cs="Times New Roman"/>
          <w:sz w:val="28"/>
          <w:szCs w:val="28"/>
        </w:rPr>
        <w:t>[25]</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 xml:space="preserve">Це ще раз свідчило про великий дефіцит петлюрознавців в Україні. 1992 р. видавництво "Фенікс" перевидало "Збірник пам'яті Симона Петлюри", вперше виданий 1930 р. в Празі українською еміграцією. </w:t>
      </w:r>
    </w:p>
    <w:p w14:paraId="1F9ED130" w14:textId="711DFD86"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До початку 90-х років належить започаткування видання матеріалів петлюрівських читань "Полтавська петлюріана".</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Їх ініціатор Микола Кульчинський в передмові до четвертого збірника писав, що мета читань була побудована на прагненні "перебороти той океан брехні, що нею окупаційна московсько-більшовицька влада затопила Україну, аби ні в кого з нас, українців, не зродилася думка про Незалежність". А далі він висловлював сподівання, що "постать С.</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Петлюри, його жертовна й мужня діяльність стане для тисяч молодих людей взірцем того, на яких саме цінностях будувати власне життя". Увага української громадськості до постаті С. Петлюри була привернута у травні 1996 р. низкою заходів патріотичних організацій, приурочених до70-ї річниці вбивства Головного отамана. В Києві 29 травня відбулася меморіальна конференція "Вшанування пам'яті Симона Петлюри", яку назвали "однією з перших ластівок за останнє сімдесятиліття, що започаткувала справді нове ставлення до особистості Симона Петлюри". За кілька днів до цього в Полтаві в будинку обласної філармонії пройшли четверті "Петлюрівські читання".</w:t>
      </w:r>
    </w:p>
    <w:p w14:paraId="2ACBD703" w14:textId="2B758D24" w:rsidR="00D04462" w:rsidRPr="000D6731"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lastRenderedPageBreak/>
        <w:t xml:space="preserve">Насамперед завдяки старанням та праці професора В. Сергійчука були  упорядковані і </w:t>
      </w:r>
      <w:r>
        <w:rPr>
          <w:rFonts w:ascii="Times New Roman" w:hAnsi="Times New Roman" w:cs="Times New Roman"/>
          <w:sz w:val="28"/>
          <w:szCs w:val="28"/>
          <w:lang w:val="uk-UA"/>
        </w:rPr>
        <w:t xml:space="preserve">надруковані </w:t>
      </w:r>
      <w:r w:rsidRPr="00D04462">
        <w:rPr>
          <w:rFonts w:ascii="Times New Roman" w:hAnsi="Times New Roman" w:cs="Times New Roman"/>
          <w:sz w:val="28"/>
          <w:szCs w:val="28"/>
          <w:lang w:val="uk-UA"/>
        </w:rPr>
        <w:t>два томи збірника документів під загальною назвою "Симон Петлюра. Листи,</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статті, документи",</w:t>
      </w:r>
      <w:r w:rsidR="000D6731" w:rsidRPr="000D6731">
        <w:rPr>
          <w:rFonts w:ascii="Times New Roman" w:hAnsi="Times New Roman" w:cs="Times New Roman"/>
          <w:sz w:val="28"/>
          <w:szCs w:val="28"/>
        </w:rPr>
        <w:t>[12]</w:t>
      </w:r>
      <w:r w:rsidRPr="00D04462">
        <w:rPr>
          <w:rFonts w:ascii="Times New Roman" w:hAnsi="Times New Roman" w:cs="Times New Roman"/>
          <w:sz w:val="28"/>
          <w:szCs w:val="28"/>
          <w:lang w:val="uk-UA"/>
        </w:rPr>
        <w:t xml:space="preserve"> а також збірник, присвячений єврейським погромам. Інститут історії України підготував і видав великий збірник документів та матеріалів "Директорія, Рада Народних Міністрів УНР. 1918 </w:t>
      </w:r>
      <w:r w:rsidR="00A7077E" w:rsidRPr="00A7077E">
        <w:rPr>
          <w:rFonts w:ascii="Times New Roman" w:hAnsi="Times New Roman" w:cs="Times New Roman"/>
          <w:sz w:val="40"/>
          <w:szCs w:val="40"/>
          <w:lang w:val="uk-UA"/>
        </w:rPr>
        <w:t>–</w:t>
      </w:r>
      <w:r w:rsidRPr="00D04462">
        <w:rPr>
          <w:rFonts w:ascii="Times New Roman" w:hAnsi="Times New Roman" w:cs="Times New Roman"/>
          <w:sz w:val="28"/>
          <w:szCs w:val="28"/>
          <w:lang w:val="uk-UA"/>
        </w:rPr>
        <w:t xml:space="preserve"> 1920". В межах біжучого десятиліття побачили світ кілька монографій, присвячених життю та діяльності С. Петлюри. Це "Суд історії" С.</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Литвина, "Симон Петлюра" В. Сергійчука.</w:t>
      </w:r>
      <w:r w:rsidR="000D6731" w:rsidRPr="000D6731">
        <w:rPr>
          <w:rFonts w:ascii="Times New Roman" w:hAnsi="Times New Roman" w:cs="Times New Roman"/>
          <w:sz w:val="28"/>
          <w:szCs w:val="28"/>
          <w:lang w:val="uk-UA"/>
        </w:rPr>
        <w:t>[</w:t>
      </w:r>
      <w:r w:rsidR="000D6731">
        <w:rPr>
          <w:rFonts w:ascii="Times New Roman" w:hAnsi="Times New Roman" w:cs="Times New Roman"/>
          <w:sz w:val="28"/>
          <w:szCs w:val="28"/>
          <w:lang w:val="uk-UA"/>
        </w:rPr>
        <w:t>8</w:t>
      </w:r>
      <w:r w:rsidR="000D6731" w:rsidRPr="000D6731">
        <w:rPr>
          <w:rFonts w:ascii="Times New Roman" w:hAnsi="Times New Roman" w:cs="Times New Roman"/>
          <w:sz w:val="28"/>
          <w:szCs w:val="28"/>
          <w:lang w:val="uk-UA"/>
        </w:rPr>
        <w:t>]</w:t>
      </w:r>
    </w:p>
    <w:p w14:paraId="690446E2" w14:textId="77777777"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Історіографія про Юзефа Пілсудського. У 1935 р. побачила світ книжка одного з найвпливовіших польських діячів, близького соратника маршала – Л. Василевського (1870–1936 рр.), котрий підважив уявлення про європейський федералізм Ю. Пілсудського. Автор доводив значимість і представив реалістичний погляд на східну політику. Його підхід базувався на протиставленні концепцій «Великої» й «Малої» Польщі. </w:t>
      </w:r>
    </w:p>
    <w:p w14:paraId="6420402A" w14:textId="77777777"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Закінчення Другої світової війни, остаточна поразка Армії крайової, проголошення Польської Народної Республіки зумовили формування двох основних історіографічних таборів щодо оцінки Ю. Пілсудського і ІІ Речіпосполитої в повоєнний період. Тональність оцінок задавали колишні пілсудчики, які на шпальтах польських закордонних часописів активно публікували документи, спогади, статті. До першого еміґраційного напряму можна віднести істориків, котрі в період Другої світової війни й пізніше, за політичних переслідувань часів комуністичної Польщі, були змушені покинути Батьківщину.</w:t>
      </w:r>
    </w:p>
    <w:p w14:paraId="444A72F5" w14:textId="2C82B28F"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Другий історіографічний табір умовно репрезентовано історичною наукою комуністичної Польщі. З огляду на неґативне ставлення її партійних еліт до міжвоєнної державності історики зайнялися подоланням «культу Пілсудського» та критикою політичного курсу II Речіпосполитої. Однак історіографічне середовище ПНР не можна розглядати як певну цілісність. </w:t>
      </w:r>
      <w:r w:rsidRPr="00D04462">
        <w:rPr>
          <w:rFonts w:ascii="Times New Roman" w:hAnsi="Times New Roman" w:cs="Times New Roman"/>
          <w:sz w:val="28"/>
          <w:szCs w:val="28"/>
          <w:lang w:val="uk-UA"/>
        </w:rPr>
        <w:lastRenderedPageBreak/>
        <w:t>Осібне місце займала школа Г.</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Яблонського</w:t>
      </w:r>
      <w:proofErr w:type="spellEnd"/>
      <w:r w:rsidRPr="00D04462">
        <w:rPr>
          <w:rFonts w:ascii="Times New Roman" w:hAnsi="Times New Roman" w:cs="Times New Roman"/>
          <w:sz w:val="28"/>
          <w:szCs w:val="28"/>
          <w:lang w:val="uk-UA"/>
        </w:rPr>
        <w:t>, до якої належали А.</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Деруґа</w:t>
      </w:r>
      <w:proofErr w:type="spellEnd"/>
      <w:r w:rsidRPr="00D04462">
        <w:rPr>
          <w:rFonts w:ascii="Times New Roman" w:hAnsi="Times New Roman" w:cs="Times New Roman"/>
          <w:sz w:val="28"/>
          <w:szCs w:val="28"/>
          <w:lang w:val="uk-UA"/>
        </w:rPr>
        <w:t>, Ю.</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Левандовський</w:t>
      </w:r>
      <w:proofErr w:type="spellEnd"/>
      <w:r w:rsidRPr="00D04462">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Леванда</w:t>
      </w:r>
      <w:proofErr w:type="spellEnd"/>
      <w:r w:rsidRPr="00D04462">
        <w:rPr>
          <w:rFonts w:ascii="Times New Roman" w:hAnsi="Times New Roman" w:cs="Times New Roman"/>
          <w:sz w:val="28"/>
          <w:szCs w:val="28"/>
          <w:lang w:val="uk-UA"/>
        </w:rPr>
        <w:t>, С.</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Мікулич</w:t>
      </w:r>
      <w:proofErr w:type="spellEnd"/>
      <w:r w:rsidRPr="00D04462">
        <w:rPr>
          <w:rFonts w:ascii="Times New Roman" w:hAnsi="Times New Roman" w:cs="Times New Roman"/>
          <w:sz w:val="28"/>
          <w:szCs w:val="28"/>
          <w:lang w:val="uk-UA"/>
        </w:rPr>
        <w:t>.</w:t>
      </w:r>
    </w:p>
    <w:p w14:paraId="772909D3" w14:textId="6A1446F0"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У 1950-х рр. розпочалося наукове протистояння між польськими комуністичними та еміґраційними істориками. Одним з ініціаторів заочної методологічної полеміки став знаний медієвіст, колишній професор Варшавського університету й католицький активіст О.</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Галецький</w:t>
      </w:r>
      <w:proofErr w:type="spellEnd"/>
      <w:r w:rsidRPr="00D04462">
        <w:rPr>
          <w:rFonts w:ascii="Times New Roman" w:hAnsi="Times New Roman" w:cs="Times New Roman"/>
          <w:sz w:val="28"/>
          <w:szCs w:val="28"/>
          <w:lang w:val="uk-UA"/>
        </w:rPr>
        <w:t>.</w:t>
      </w:r>
    </w:p>
    <w:p w14:paraId="7C6AE846" w14:textId="72F1E103"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На історіографічну дискусію щодо постаті Ю.</w:t>
      </w:r>
      <w:r>
        <w:rPr>
          <w:rFonts w:ascii="Times New Roman" w:hAnsi="Times New Roman" w:cs="Times New Roman"/>
          <w:sz w:val="28"/>
          <w:szCs w:val="28"/>
          <w:lang w:val="uk-UA"/>
        </w:rPr>
        <w:t xml:space="preserve"> </w:t>
      </w:r>
      <w:r w:rsidRPr="00D04462">
        <w:rPr>
          <w:rFonts w:ascii="Times New Roman" w:hAnsi="Times New Roman" w:cs="Times New Roman"/>
          <w:sz w:val="28"/>
          <w:szCs w:val="28"/>
          <w:lang w:val="uk-UA"/>
        </w:rPr>
        <w:t>Пілсудського відреагували також редактори паризької «Культури». Засновник цього часопису – один із найбільших польських інтелектуалів ХХ ст. Є.</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Ґедройць</w:t>
      </w:r>
      <w:proofErr w:type="spellEnd"/>
      <w:r w:rsidRPr="00D04462">
        <w:rPr>
          <w:rFonts w:ascii="Times New Roman" w:hAnsi="Times New Roman" w:cs="Times New Roman"/>
          <w:sz w:val="28"/>
          <w:szCs w:val="28"/>
          <w:lang w:val="uk-UA"/>
        </w:rPr>
        <w:t>.</w:t>
      </w:r>
    </w:p>
    <w:p w14:paraId="2C5DB2C0" w14:textId="1F3908D3"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Його надто цікавила проблема вироблення виваженої й адекватної оцінки східної політики Польщі. У журналі «Історичні зошити», що видавався як частина бібліотеки «Культури», побачили світ важливі студії. Так, 1975 р. вийшла аналітична стаття одного з соратників маршала й безпосереднього учасника подій – Б.</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Медзінського</w:t>
      </w:r>
      <w:proofErr w:type="spellEnd"/>
      <w:r w:rsidRPr="00D04462">
        <w:rPr>
          <w:rFonts w:ascii="Times New Roman" w:hAnsi="Times New Roman" w:cs="Times New Roman"/>
          <w:sz w:val="28"/>
          <w:szCs w:val="28"/>
          <w:lang w:val="uk-UA"/>
        </w:rPr>
        <w:t xml:space="preserve"> (1891–1972 рр.).</w:t>
      </w:r>
    </w:p>
    <w:p w14:paraId="219F4A31" w14:textId="35854B20" w:rsid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Наступний вихід пілсудчиків на історіографічний фронт було репрезентовано дослідженнями В.</w:t>
      </w:r>
      <w:r>
        <w:rPr>
          <w:rFonts w:ascii="Times New Roman" w:hAnsi="Times New Roman" w:cs="Times New Roman"/>
          <w:sz w:val="28"/>
          <w:szCs w:val="28"/>
          <w:lang w:val="uk-UA"/>
        </w:rPr>
        <w:t xml:space="preserve"> </w:t>
      </w:r>
      <w:proofErr w:type="spellStart"/>
      <w:r w:rsidRPr="00D04462">
        <w:rPr>
          <w:rFonts w:ascii="Times New Roman" w:hAnsi="Times New Roman" w:cs="Times New Roman"/>
          <w:sz w:val="28"/>
          <w:szCs w:val="28"/>
          <w:lang w:val="uk-UA"/>
        </w:rPr>
        <w:t>Єнджеєвича</w:t>
      </w:r>
      <w:proofErr w:type="spellEnd"/>
      <w:r w:rsidRPr="00D04462">
        <w:rPr>
          <w:rFonts w:ascii="Times New Roman" w:hAnsi="Times New Roman" w:cs="Times New Roman"/>
          <w:sz w:val="28"/>
          <w:szCs w:val="28"/>
          <w:lang w:val="uk-UA"/>
        </w:rPr>
        <w:t xml:space="preserve">. У 1977 р. в Лондоні побачила світ присвячена маршалові книга </w:t>
      </w:r>
      <w:r w:rsidRPr="000D6731">
        <w:rPr>
          <w:rFonts w:ascii="Times New Roman" w:hAnsi="Times New Roman" w:cs="Times New Roman"/>
          <w:sz w:val="28"/>
          <w:szCs w:val="28"/>
          <w:lang w:val="uk-UA"/>
        </w:rPr>
        <w:t>В.</w:t>
      </w:r>
      <w:r w:rsidR="000D6731" w:rsidRPr="000D6731">
        <w:rPr>
          <w:rFonts w:ascii="Times New Roman" w:hAnsi="Times New Roman" w:cs="Times New Roman"/>
          <w:sz w:val="28"/>
          <w:szCs w:val="28"/>
          <w:lang w:val="uk-UA"/>
        </w:rPr>
        <w:t xml:space="preserve"> </w:t>
      </w:r>
      <w:proofErr w:type="spellStart"/>
      <w:r w:rsidRPr="000D6731">
        <w:rPr>
          <w:rFonts w:ascii="Times New Roman" w:hAnsi="Times New Roman" w:cs="Times New Roman"/>
          <w:sz w:val="28"/>
          <w:szCs w:val="28"/>
          <w:lang w:val="uk-UA"/>
        </w:rPr>
        <w:t>Єнджеєвича</w:t>
      </w:r>
      <w:proofErr w:type="spellEnd"/>
      <w:r w:rsidRPr="00D04462">
        <w:rPr>
          <w:rFonts w:ascii="Times New Roman" w:hAnsi="Times New Roman" w:cs="Times New Roman"/>
          <w:sz w:val="28"/>
          <w:szCs w:val="28"/>
          <w:lang w:val="uk-UA"/>
        </w:rPr>
        <w:t xml:space="preserve">. Кількома роками пізніше він видав популярну біографію </w:t>
      </w:r>
      <w:r w:rsidRPr="000D6731">
        <w:rPr>
          <w:rFonts w:ascii="Times New Roman" w:hAnsi="Times New Roman" w:cs="Times New Roman"/>
          <w:sz w:val="28"/>
          <w:szCs w:val="28"/>
          <w:lang w:val="uk-UA"/>
        </w:rPr>
        <w:t>Ю.</w:t>
      </w:r>
      <w:r w:rsidR="000D6731" w:rsidRPr="000D6731">
        <w:rPr>
          <w:rFonts w:ascii="Times New Roman" w:hAnsi="Times New Roman" w:cs="Times New Roman"/>
          <w:sz w:val="28"/>
          <w:szCs w:val="28"/>
          <w:lang w:val="uk-UA"/>
        </w:rPr>
        <w:t xml:space="preserve"> </w:t>
      </w:r>
      <w:r w:rsidRPr="000D6731">
        <w:rPr>
          <w:rFonts w:ascii="Times New Roman" w:hAnsi="Times New Roman" w:cs="Times New Roman"/>
          <w:sz w:val="28"/>
          <w:szCs w:val="28"/>
          <w:lang w:val="uk-UA"/>
        </w:rPr>
        <w:t>Пілсудського</w:t>
      </w:r>
      <w:r w:rsidRPr="00D04462">
        <w:rPr>
          <w:rFonts w:ascii="Times New Roman" w:hAnsi="Times New Roman" w:cs="Times New Roman"/>
          <w:sz w:val="28"/>
          <w:szCs w:val="28"/>
          <w:lang w:val="uk-UA"/>
        </w:rPr>
        <w:t>, котра досі залишається однією з найбільш повних, хоча й не позбавлена ідеологічної суб’єктивності.</w:t>
      </w:r>
    </w:p>
    <w:p w14:paraId="78C53D65" w14:textId="77777777" w:rsidR="00D04462" w:rsidRDefault="00D04462" w:rsidP="00D04462">
      <w:pPr>
        <w:spacing w:after="0" w:line="360" w:lineRule="auto"/>
        <w:ind w:firstLine="709"/>
        <w:jc w:val="both"/>
        <w:rPr>
          <w:rFonts w:ascii="Times New Roman" w:hAnsi="Times New Roman" w:cs="Times New Roman"/>
          <w:sz w:val="28"/>
          <w:szCs w:val="28"/>
          <w:lang w:val="uk-UA"/>
        </w:rPr>
      </w:pPr>
    </w:p>
    <w:p w14:paraId="2B94E9A9" w14:textId="1D527B65" w:rsidR="00D04462" w:rsidRPr="00D04462" w:rsidRDefault="00D04462" w:rsidP="00D04462">
      <w:pPr>
        <w:pStyle w:val="a3"/>
        <w:numPr>
          <w:ilvl w:val="1"/>
          <w:numId w:val="1"/>
        </w:numPr>
        <w:spacing w:after="0" w:line="360" w:lineRule="auto"/>
        <w:jc w:val="both"/>
        <w:rPr>
          <w:rFonts w:ascii="Times New Roman" w:hAnsi="Times New Roman" w:cs="Times New Roman"/>
          <w:b/>
          <w:bCs/>
          <w:sz w:val="28"/>
          <w:szCs w:val="28"/>
          <w:lang w:val="uk-UA"/>
        </w:rPr>
      </w:pPr>
      <w:r w:rsidRPr="00D04462">
        <w:rPr>
          <w:rFonts w:ascii="Times New Roman" w:hAnsi="Times New Roman" w:cs="Times New Roman"/>
          <w:b/>
          <w:bCs/>
          <w:sz w:val="28"/>
          <w:szCs w:val="28"/>
          <w:lang w:val="uk-UA"/>
        </w:rPr>
        <w:t>Джерельна база та методологія роботи</w:t>
      </w:r>
    </w:p>
    <w:p w14:paraId="520B54CD" w14:textId="0999990A"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Джерельну базу склали статті, листи, документи Симона Петлюри. Матеріали книги ілюструють розвиток Симона Петлюри, від людини, спочатку зв'язаної марксисткою ідеологією й партійною програмою, до понад партійного державника, книги дає образ Петлюри </w:t>
      </w:r>
      <w:r w:rsidR="00A7077E" w:rsidRPr="00A7077E">
        <w:rPr>
          <w:rFonts w:ascii="Times New Roman" w:hAnsi="Times New Roman" w:cs="Times New Roman"/>
          <w:sz w:val="40"/>
          <w:szCs w:val="40"/>
          <w:lang w:val="uk-UA"/>
        </w:rPr>
        <w:t>–</w:t>
      </w:r>
      <w:r w:rsidRPr="00D04462">
        <w:rPr>
          <w:rFonts w:ascii="Times New Roman" w:hAnsi="Times New Roman" w:cs="Times New Roman"/>
          <w:sz w:val="28"/>
          <w:szCs w:val="28"/>
          <w:lang w:val="uk-UA"/>
        </w:rPr>
        <w:t xml:space="preserve"> політичного журналіста, революціонера, редактора, літературного і театрального критика.</w:t>
      </w:r>
    </w:p>
    <w:p w14:paraId="17C10D66" w14:textId="2364D44F"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Також до роботи увійшли листи Петлюри з «Літературно-науковий вісника» </w:t>
      </w:r>
      <w:r w:rsidR="00A7077E" w:rsidRPr="00A7077E">
        <w:rPr>
          <w:rFonts w:ascii="Times New Roman" w:hAnsi="Times New Roman" w:cs="Times New Roman"/>
          <w:sz w:val="40"/>
          <w:szCs w:val="40"/>
          <w:lang w:val="uk-UA"/>
        </w:rPr>
        <w:t>–</w:t>
      </w:r>
      <w:r w:rsidRPr="00D04462">
        <w:rPr>
          <w:rFonts w:ascii="Times New Roman" w:hAnsi="Times New Roman" w:cs="Times New Roman"/>
          <w:sz w:val="28"/>
          <w:szCs w:val="28"/>
          <w:lang w:val="uk-UA"/>
        </w:rPr>
        <w:t xml:space="preserve"> це перший всеукраїнський літературно-науковий і громадсько-політичний часопис, що виходив з 1898 року по 1932 рік. Заснований за </w:t>
      </w:r>
      <w:r w:rsidRPr="00D04462">
        <w:rPr>
          <w:rFonts w:ascii="Times New Roman" w:hAnsi="Times New Roman" w:cs="Times New Roman"/>
          <w:sz w:val="28"/>
          <w:szCs w:val="28"/>
          <w:lang w:val="uk-UA"/>
        </w:rPr>
        <w:lastRenderedPageBreak/>
        <w:t>ініціативою Михайла Грушевського. Видавався часопис Науковим товариством імені Тараса Шевченка.</w:t>
      </w:r>
    </w:p>
    <w:p w14:paraId="642BBC1F" w14:textId="77777777" w:rsidR="00D04462" w:rsidRP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Також для роботи були використані матеріали із книги А. Жука «Симон Петлюра в молодості» Представлений збірник спогадів, що вийшов друком 1936 року у Львові, присвячено українському державному, військовому й політичному діячу, активному учаснику українських визвольних змагань 1917–1921 років, публіцисту, літературному й театральному критику Симону Петлюрі (1879–1926). Своїми спогадами про шкільні та юнацькі роки, політичну і військову діяльність Симона Петлюри діляться Іван </w:t>
      </w:r>
      <w:proofErr w:type="spellStart"/>
      <w:r w:rsidRPr="00D04462">
        <w:rPr>
          <w:rFonts w:ascii="Times New Roman" w:hAnsi="Times New Roman" w:cs="Times New Roman"/>
          <w:sz w:val="28"/>
          <w:szCs w:val="28"/>
          <w:lang w:val="uk-UA"/>
        </w:rPr>
        <w:t>Рудичів</w:t>
      </w:r>
      <w:proofErr w:type="spellEnd"/>
      <w:r w:rsidRPr="00D04462">
        <w:rPr>
          <w:rFonts w:ascii="Times New Roman" w:hAnsi="Times New Roman" w:cs="Times New Roman"/>
          <w:sz w:val="28"/>
          <w:szCs w:val="28"/>
          <w:lang w:val="uk-UA"/>
        </w:rPr>
        <w:t xml:space="preserve">, Андрій Жук, Микола Порш, Лев </w:t>
      </w:r>
      <w:proofErr w:type="spellStart"/>
      <w:r w:rsidRPr="00D04462">
        <w:rPr>
          <w:rFonts w:ascii="Times New Roman" w:hAnsi="Times New Roman" w:cs="Times New Roman"/>
          <w:sz w:val="28"/>
          <w:szCs w:val="28"/>
          <w:lang w:val="uk-UA"/>
        </w:rPr>
        <w:t>Ганкевич</w:t>
      </w:r>
      <w:proofErr w:type="spellEnd"/>
      <w:r w:rsidRPr="00D04462">
        <w:rPr>
          <w:rFonts w:ascii="Times New Roman" w:hAnsi="Times New Roman" w:cs="Times New Roman"/>
          <w:sz w:val="28"/>
          <w:szCs w:val="28"/>
          <w:lang w:val="uk-UA"/>
        </w:rPr>
        <w:t xml:space="preserve"> і Володимир </w:t>
      </w:r>
      <w:proofErr w:type="spellStart"/>
      <w:r w:rsidRPr="00D04462">
        <w:rPr>
          <w:rFonts w:ascii="Times New Roman" w:hAnsi="Times New Roman" w:cs="Times New Roman"/>
          <w:sz w:val="28"/>
          <w:szCs w:val="28"/>
          <w:lang w:val="uk-UA"/>
        </w:rPr>
        <w:t>Левинський</w:t>
      </w:r>
      <w:proofErr w:type="spellEnd"/>
      <w:r w:rsidRPr="00D04462">
        <w:rPr>
          <w:rFonts w:ascii="Times New Roman" w:hAnsi="Times New Roman" w:cs="Times New Roman"/>
          <w:sz w:val="28"/>
          <w:szCs w:val="28"/>
          <w:lang w:val="uk-UA"/>
        </w:rPr>
        <w:t>.</w:t>
      </w:r>
    </w:p>
    <w:p w14:paraId="2174EA6F" w14:textId="15EF73D4" w:rsid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Для роботи використовувались також спомини Корольова-Старого із книги «Збірник пам’яті Симона Петлюри» де він розповідає свої спомини про свого друга Симона Петлюру.</w:t>
      </w:r>
    </w:p>
    <w:p w14:paraId="542F4259" w14:textId="77777777" w:rsid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Також до джерельної бази увійшли цитати та вислови людей того часу з тижневика «Тризуб», який виходив у Парижі (Франція) упродовж 1925 – 1940. Заснований за ініціативи С. Петлюри, В. Прокоповича та П. Чижевського. Редактори – В. Прокопович (1925 – 1939), О. Шульгін (1940). </w:t>
      </w:r>
    </w:p>
    <w:p w14:paraId="1E3B3A06" w14:textId="621B17A4" w:rsidR="00D04462" w:rsidRDefault="00D04462" w:rsidP="00D04462">
      <w:pPr>
        <w:spacing w:after="0" w:line="360" w:lineRule="auto"/>
        <w:ind w:firstLine="709"/>
        <w:jc w:val="both"/>
        <w:rPr>
          <w:rFonts w:ascii="Times New Roman" w:hAnsi="Times New Roman" w:cs="Times New Roman"/>
          <w:sz w:val="28"/>
          <w:szCs w:val="28"/>
          <w:lang w:val="uk-UA"/>
        </w:rPr>
      </w:pPr>
      <w:r w:rsidRPr="00D04462">
        <w:rPr>
          <w:rFonts w:ascii="Times New Roman" w:hAnsi="Times New Roman" w:cs="Times New Roman"/>
          <w:sz w:val="28"/>
          <w:szCs w:val="28"/>
          <w:lang w:val="uk-UA"/>
        </w:rPr>
        <w:t xml:space="preserve">Друкувалися статті та матеріали, присвячені поточним подіям в Україні та у світі, політичному, науковому, культурному та мистецькому життю української. еміграції в Європі, публіцистичні розвідки на соціально-політичні, військово-політичні, етнонаціональні, історичні, економічні, </w:t>
      </w:r>
      <w:proofErr w:type="spellStart"/>
      <w:r w:rsidRPr="00D04462">
        <w:rPr>
          <w:rFonts w:ascii="Times New Roman" w:hAnsi="Times New Roman" w:cs="Times New Roman"/>
          <w:sz w:val="28"/>
          <w:szCs w:val="28"/>
          <w:lang w:val="uk-UA"/>
        </w:rPr>
        <w:t>мистецько</w:t>
      </w:r>
      <w:proofErr w:type="spellEnd"/>
      <w:r w:rsidRPr="00D04462">
        <w:rPr>
          <w:rFonts w:ascii="Times New Roman" w:hAnsi="Times New Roman" w:cs="Times New Roman"/>
          <w:sz w:val="28"/>
          <w:szCs w:val="28"/>
          <w:lang w:val="uk-UA"/>
        </w:rPr>
        <w:t>-літературні. теми, а також спогади, реферати виступів відомих українських політичних і громадських діячів, документи Державного центру УНР на еміграції, огляди, рецензії, інформація, хроніка, некрологи. Часопис мав дописувачів із Бельгії, Болгарії, Канади, Німеччини, Польщі, Румунії, США, Франції, Чехословаччини. Також увійшли деякі цитати з статей Островського З.С. Єврейські погроми 1918</w:t>
      </w:r>
      <w:r w:rsidR="00A7077E">
        <w:rPr>
          <w:rFonts w:ascii="Times New Roman" w:hAnsi="Times New Roman" w:cs="Times New Roman"/>
          <w:sz w:val="28"/>
          <w:szCs w:val="28"/>
          <w:lang w:val="uk-UA"/>
        </w:rPr>
        <w:t xml:space="preserve"> </w:t>
      </w:r>
      <w:r w:rsidR="00A7077E" w:rsidRPr="00A7077E">
        <w:rPr>
          <w:rFonts w:ascii="Times New Roman" w:hAnsi="Times New Roman" w:cs="Times New Roman"/>
          <w:sz w:val="40"/>
          <w:szCs w:val="40"/>
          <w:lang w:val="uk-UA"/>
        </w:rPr>
        <w:t>–</w:t>
      </w:r>
      <w:r w:rsidR="00A7077E">
        <w:rPr>
          <w:rFonts w:ascii="Times New Roman" w:hAnsi="Times New Roman" w:cs="Times New Roman"/>
          <w:sz w:val="40"/>
          <w:szCs w:val="40"/>
          <w:lang w:val="uk-UA"/>
        </w:rPr>
        <w:t xml:space="preserve"> </w:t>
      </w:r>
      <w:r w:rsidRPr="00D04462">
        <w:rPr>
          <w:rFonts w:ascii="Times New Roman" w:hAnsi="Times New Roman" w:cs="Times New Roman"/>
          <w:sz w:val="28"/>
          <w:szCs w:val="28"/>
          <w:lang w:val="uk-UA"/>
        </w:rPr>
        <w:t>1921рр.</w:t>
      </w:r>
    </w:p>
    <w:p w14:paraId="5EB630B1" w14:textId="77777777"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 xml:space="preserve">На протязі довгого часу, від 30-х років ХХ сторіччя і до наших днів яскрава політична постать Юзефа Пілсудського була і залишається в центрі </w:t>
      </w:r>
      <w:r w:rsidRPr="00AF2409">
        <w:rPr>
          <w:rFonts w:ascii="Times New Roman" w:hAnsi="Times New Roman" w:cs="Times New Roman"/>
          <w:sz w:val="28"/>
          <w:szCs w:val="28"/>
          <w:lang w:val="uk-UA"/>
        </w:rPr>
        <w:lastRenderedPageBreak/>
        <w:t>уваги багатьох науковців-істориків, політологів. Про Ю. Пілсудського написано чимало праць, в яких розглядався політичний феномен амбітного революціонера, військового, державного діяча, керівника європейської держави. Його ім’я обов’язково згадується, коли мова йде про Європу початку ХХ сторіччя.</w:t>
      </w:r>
    </w:p>
    <w:p w14:paraId="0E76E067" w14:textId="72E67CB4"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 xml:space="preserve">У1986 році, у Польщі була видана праця, присвячена саме Юзефу Пілсудському, його життю, політичним діянням, успіхам і поразкам. Назва книжки визначала характер оповіді про легендарного політика: </w:t>
      </w:r>
      <w:r w:rsidR="00AF2409" w:rsidRP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Юзеф Пілсудський – легенди і факти</w:t>
      </w:r>
      <w:r w:rsidR="00AF2409" w:rsidRP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w:t>
      </w:r>
    </w:p>
    <w:p w14:paraId="018B8AB1" w14:textId="25459670"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Автори праці – Дар</w:t>
      </w:r>
      <w:r w:rsidR="00AF2409" w:rsidRP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 xml:space="preserve">я і </w:t>
      </w:r>
      <w:proofErr w:type="spellStart"/>
      <w:r w:rsidRPr="00AF2409">
        <w:rPr>
          <w:rFonts w:ascii="Times New Roman" w:hAnsi="Times New Roman" w:cs="Times New Roman"/>
          <w:sz w:val="28"/>
          <w:szCs w:val="28"/>
          <w:lang w:val="uk-UA"/>
        </w:rPr>
        <w:t>Томаш</w:t>
      </w:r>
      <w:proofErr w:type="spellEnd"/>
      <w:r w:rsidRPr="00AF2409">
        <w:rPr>
          <w:rFonts w:ascii="Times New Roman" w:hAnsi="Times New Roman" w:cs="Times New Roman"/>
          <w:sz w:val="28"/>
          <w:szCs w:val="28"/>
          <w:lang w:val="uk-UA"/>
        </w:rPr>
        <w:t xml:space="preserve"> </w:t>
      </w:r>
      <w:proofErr w:type="spellStart"/>
      <w:r w:rsidRPr="00AF2409">
        <w:rPr>
          <w:rFonts w:ascii="Times New Roman" w:hAnsi="Times New Roman" w:cs="Times New Roman"/>
          <w:sz w:val="28"/>
          <w:szCs w:val="28"/>
          <w:lang w:val="uk-UA"/>
        </w:rPr>
        <w:t>Наленч</w:t>
      </w:r>
      <w:proofErr w:type="spellEnd"/>
      <w:r w:rsidRPr="00AF2409">
        <w:rPr>
          <w:rFonts w:ascii="Times New Roman" w:hAnsi="Times New Roman" w:cs="Times New Roman"/>
          <w:sz w:val="28"/>
          <w:szCs w:val="28"/>
          <w:lang w:val="uk-UA"/>
        </w:rPr>
        <w:t xml:space="preserve"> – досить критично поставились до позитивних і негативних оцінок, що звучали у пресі, по радіо. У непересічної особистості, як завжди, є доволі і ворогів, що ладні змішати з брудом людину, і захоплених обожнювачів, що використовують у змалюванні особи тільки рожеву фарбу.</w:t>
      </w:r>
    </w:p>
    <w:p w14:paraId="51E952A0" w14:textId="6612C694" w:rsidR="00A846C2" w:rsidRPr="00AF2409" w:rsidRDefault="00A846C2" w:rsidP="00AF2409">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У своїй праці автори підкреслюють, що думки і оцінки сучасників Маршала у великій мірі були пов’язані з створенням стереотипів – позитивного і негативного, ніж з легендою у повному розумінні цього слова. Бо ж легенда ніколи не формується виключно під дією пропаганди сучасній герою. В значній мірі її обумовлює „жива історія” – звичайна історична свідомість різних суспільних кіл.</w:t>
      </w:r>
    </w:p>
    <w:p w14:paraId="7F139951" w14:textId="77777777"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До безперечних заслуг авторів слід віднести і їх уміння підтвердити свої думки і висновки посиланнями на численні джерела. Це робить працю справжнім документом епохи – надійним і важливим. В праці згадується багато імен відомих науковців-істориків, їх думки з приводу тих чи інших політичних подій.</w:t>
      </w:r>
    </w:p>
    <w:p w14:paraId="2DEDA66C" w14:textId="77777777"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При осмисленні біографії Пілсудського висвітлюється вся гама проблем, пов’язаних з культом особи: його виникнення, механізм возвеличення, становлення диктатора та інше.</w:t>
      </w:r>
    </w:p>
    <w:p w14:paraId="1F11DCDB" w14:textId="7EE4B646"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lastRenderedPageBreak/>
        <w:t xml:space="preserve">У праці двох авторів </w:t>
      </w:r>
      <w:r w:rsidR="00233B59" w:rsidRPr="00A7077E">
        <w:rPr>
          <w:rFonts w:ascii="Times New Roman" w:hAnsi="Times New Roman" w:cs="Times New Roman"/>
          <w:sz w:val="40"/>
          <w:szCs w:val="40"/>
          <w:lang w:val="uk-UA"/>
        </w:rPr>
        <w:t>–</w:t>
      </w:r>
      <w:r w:rsidRPr="00AF2409">
        <w:rPr>
          <w:rFonts w:ascii="Times New Roman" w:hAnsi="Times New Roman" w:cs="Times New Roman"/>
          <w:sz w:val="28"/>
          <w:szCs w:val="28"/>
          <w:lang w:val="uk-UA"/>
        </w:rPr>
        <w:t xml:space="preserve"> В.П. </w:t>
      </w:r>
      <w:proofErr w:type="spellStart"/>
      <w:r w:rsidRPr="00AF2409">
        <w:rPr>
          <w:rFonts w:ascii="Times New Roman" w:hAnsi="Times New Roman" w:cs="Times New Roman"/>
          <w:sz w:val="28"/>
          <w:szCs w:val="28"/>
          <w:lang w:val="uk-UA"/>
        </w:rPr>
        <w:t>Газіна</w:t>
      </w:r>
      <w:proofErr w:type="spellEnd"/>
      <w:r w:rsidRPr="00AF2409">
        <w:rPr>
          <w:rFonts w:ascii="Times New Roman" w:hAnsi="Times New Roman" w:cs="Times New Roman"/>
          <w:sz w:val="28"/>
          <w:szCs w:val="28"/>
          <w:lang w:val="uk-UA"/>
        </w:rPr>
        <w:t xml:space="preserve"> та С.А. Копилова „Новітня історія країн Європи та Америки 1918 </w:t>
      </w:r>
      <w:r w:rsidR="00233B59" w:rsidRPr="00A7077E">
        <w:rPr>
          <w:rFonts w:ascii="Times New Roman" w:hAnsi="Times New Roman" w:cs="Times New Roman"/>
          <w:sz w:val="40"/>
          <w:szCs w:val="40"/>
          <w:lang w:val="uk-UA"/>
        </w:rPr>
        <w:t>–</w:t>
      </w:r>
      <w:r w:rsidRPr="00AF2409">
        <w:rPr>
          <w:rFonts w:ascii="Times New Roman" w:hAnsi="Times New Roman" w:cs="Times New Roman"/>
          <w:sz w:val="28"/>
          <w:szCs w:val="28"/>
          <w:lang w:val="uk-UA"/>
        </w:rPr>
        <w:t xml:space="preserve"> 1945 рр., у розділі </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 xml:space="preserve">Польща в 1918 </w:t>
      </w:r>
      <w:r w:rsidR="00233B59" w:rsidRPr="00A7077E">
        <w:rPr>
          <w:rFonts w:ascii="Times New Roman" w:hAnsi="Times New Roman" w:cs="Times New Roman"/>
          <w:sz w:val="40"/>
          <w:szCs w:val="40"/>
          <w:lang w:val="uk-UA"/>
        </w:rPr>
        <w:t>–</w:t>
      </w:r>
      <w:r w:rsidRPr="00AF2409">
        <w:rPr>
          <w:rFonts w:ascii="Times New Roman" w:hAnsi="Times New Roman" w:cs="Times New Roman"/>
          <w:sz w:val="28"/>
          <w:szCs w:val="28"/>
          <w:lang w:val="uk-UA"/>
        </w:rPr>
        <w:t xml:space="preserve"> 1945 рр.</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 xml:space="preserve"> дається широка панорама післявоєнної Європи і зокрема становище Польщі в цей період. В цьому розділі автори приділяють найголовнішу увагу діянням Ю. </w:t>
      </w:r>
      <w:proofErr w:type="spellStart"/>
      <w:r w:rsidRPr="00AF2409">
        <w:rPr>
          <w:rFonts w:ascii="Times New Roman" w:hAnsi="Times New Roman" w:cs="Times New Roman"/>
          <w:sz w:val="28"/>
          <w:szCs w:val="28"/>
          <w:lang w:val="uk-UA"/>
        </w:rPr>
        <w:t>Пільсудського</w:t>
      </w:r>
      <w:proofErr w:type="spellEnd"/>
      <w:r w:rsidRPr="00AF2409">
        <w:rPr>
          <w:rFonts w:ascii="Times New Roman" w:hAnsi="Times New Roman" w:cs="Times New Roman"/>
          <w:sz w:val="28"/>
          <w:szCs w:val="28"/>
          <w:lang w:val="uk-UA"/>
        </w:rPr>
        <w:t>, його боротьбі за становлення Польської держави та її кордонів.</w:t>
      </w:r>
      <w:r w:rsidR="004B760A" w:rsidRPr="004B760A">
        <w:rPr>
          <w:rFonts w:ascii="Times New Roman" w:hAnsi="Times New Roman" w:cs="Times New Roman"/>
          <w:sz w:val="28"/>
          <w:szCs w:val="28"/>
          <w:lang w:val="uk-UA"/>
        </w:rPr>
        <w:t>[23</w:t>
      </w:r>
      <w:r w:rsidR="00AF2409">
        <w:rPr>
          <w:rFonts w:ascii="Times New Roman" w:hAnsi="Times New Roman" w:cs="Times New Roman"/>
          <w:sz w:val="28"/>
          <w:szCs w:val="28"/>
          <w:lang w:val="uk-UA"/>
        </w:rPr>
        <w:t xml:space="preserve">, </w:t>
      </w:r>
      <w:r w:rsidR="004B760A">
        <w:rPr>
          <w:rFonts w:ascii="Times New Roman" w:hAnsi="Times New Roman" w:cs="Times New Roman"/>
          <w:sz w:val="28"/>
          <w:szCs w:val="28"/>
          <w:lang w:val="en-US"/>
        </w:rPr>
        <w:t>c</w:t>
      </w:r>
      <w:r w:rsidR="004B760A" w:rsidRPr="004B760A">
        <w:rPr>
          <w:rFonts w:ascii="Times New Roman" w:hAnsi="Times New Roman" w:cs="Times New Roman"/>
          <w:sz w:val="28"/>
          <w:szCs w:val="28"/>
          <w:lang w:val="uk-UA"/>
        </w:rPr>
        <w:t>. 151</w:t>
      </w:r>
      <w:r w:rsidRPr="00AF2409">
        <w:rPr>
          <w:rFonts w:ascii="Times New Roman" w:hAnsi="Times New Roman" w:cs="Times New Roman"/>
          <w:sz w:val="28"/>
          <w:szCs w:val="28"/>
          <w:lang w:val="uk-UA"/>
        </w:rPr>
        <w:t>]</w:t>
      </w:r>
    </w:p>
    <w:p w14:paraId="0B527D7A" w14:textId="77777777"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Автори підкреслюють, що стабілізаційні процеси першої половини</w:t>
      </w:r>
    </w:p>
    <w:p w14:paraId="76A46278" w14:textId="77777777"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20-х років розпочалися в Польщі саме завдяки Ю. Пілсудському і його партії ( ППС ). Детально описують автори державний переворот у травні 1926 р. та встановлення режиму санації.</w:t>
      </w:r>
    </w:p>
    <w:p w14:paraId="1B629BCB" w14:textId="78A3238C"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 xml:space="preserve">У роботі також йдеться про економічну депресію і загострення соціальних відносин у польському суспільстві в період між двома світовими війнами, тобто в той час, коли на політичну арену вийшов Маршал. Автори розцінюють прихід до влади Ю. Пілсудського як негативний акт: </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політичну нестабільність в країні вдало використав у власних інтересах Ю. Пілсудський та однодумці Маршала, що розпочали підготовку захоплення влади.</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 xml:space="preserve"> [</w:t>
      </w:r>
      <w:r w:rsidR="004B760A" w:rsidRPr="00EF5C76">
        <w:rPr>
          <w:rFonts w:ascii="Times New Roman" w:hAnsi="Times New Roman" w:cs="Times New Roman"/>
          <w:sz w:val="28"/>
          <w:szCs w:val="28"/>
        </w:rPr>
        <w:t>23</w:t>
      </w:r>
      <w:r w:rsidRPr="00AF2409">
        <w:rPr>
          <w:rFonts w:ascii="Times New Roman" w:hAnsi="Times New Roman" w:cs="Times New Roman"/>
          <w:sz w:val="28"/>
          <w:szCs w:val="28"/>
          <w:lang w:val="uk-UA"/>
        </w:rPr>
        <w:t>,</w:t>
      </w:r>
      <w:r w:rsidR="00AF2409">
        <w:rPr>
          <w:rFonts w:ascii="Times New Roman" w:hAnsi="Times New Roman" w:cs="Times New Roman"/>
          <w:sz w:val="28"/>
          <w:szCs w:val="28"/>
          <w:lang w:val="uk-UA"/>
        </w:rPr>
        <w:t xml:space="preserve"> </w:t>
      </w:r>
      <w:r w:rsidR="004B760A">
        <w:rPr>
          <w:rFonts w:ascii="Times New Roman" w:hAnsi="Times New Roman" w:cs="Times New Roman"/>
          <w:sz w:val="28"/>
          <w:szCs w:val="28"/>
          <w:lang w:val="en-US"/>
        </w:rPr>
        <w:t>c</w:t>
      </w:r>
      <w:r w:rsidR="004B760A" w:rsidRPr="00EF5C76">
        <w:rPr>
          <w:rFonts w:ascii="Times New Roman" w:hAnsi="Times New Roman" w:cs="Times New Roman"/>
          <w:sz w:val="28"/>
          <w:szCs w:val="28"/>
        </w:rPr>
        <w:t>. 158</w:t>
      </w:r>
      <w:r w:rsidR="00AF2409" w:rsidRPr="00550849">
        <w:rPr>
          <w:rFonts w:ascii="Times New Roman" w:hAnsi="Times New Roman" w:cs="Times New Roman"/>
          <w:sz w:val="28"/>
          <w:szCs w:val="28"/>
        </w:rPr>
        <w:t>]</w:t>
      </w:r>
      <w:r w:rsidRPr="00AF2409">
        <w:rPr>
          <w:rFonts w:ascii="Times New Roman" w:hAnsi="Times New Roman" w:cs="Times New Roman"/>
          <w:sz w:val="28"/>
          <w:szCs w:val="28"/>
          <w:lang w:val="uk-UA"/>
        </w:rPr>
        <w:t>. Звертаючись до питання розбудови демократичних засад у державі за часів, коли уряд Польщі очолив Ю. Пілсудський, автори констатують, що всі заходи, які були проведені Маршалом, носили диктаторський характер і до демократії не мали жодного стосунку.</w:t>
      </w:r>
    </w:p>
    <w:p w14:paraId="30FF7A83" w14:textId="45BA87C2" w:rsidR="00A846C2" w:rsidRPr="00AF2409" w:rsidRDefault="00A846C2" w:rsidP="00A846C2">
      <w:pPr>
        <w:spacing w:after="0" w:line="360" w:lineRule="auto"/>
        <w:ind w:firstLine="709"/>
        <w:jc w:val="both"/>
        <w:rPr>
          <w:rFonts w:ascii="Times New Roman" w:hAnsi="Times New Roman" w:cs="Times New Roman"/>
          <w:sz w:val="28"/>
          <w:szCs w:val="28"/>
          <w:lang w:val="uk-UA"/>
        </w:rPr>
      </w:pPr>
      <w:r w:rsidRPr="00AF2409">
        <w:rPr>
          <w:rFonts w:ascii="Times New Roman" w:hAnsi="Times New Roman" w:cs="Times New Roman"/>
          <w:sz w:val="28"/>
          <w:szCs w:val="28"/>
          <w:lang w:val="uk-UA"/>
        </w:rPr>
        <w:t xml:space="preserve">Підтвердженням тому є урядова програма загального оздоровлення країни – санація. Відзначається також, що перші кроки уряду </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санації</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 xml:space="preserve"> засвідчили, що новий режим не збирається враховувати позиції демократичних сил, які підтримували переворот. І повсякденним явищем стало нехтування основними нормами парламентської демократії та судові процеси по обвинуваченню у </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державній зраді</w:t>
      </w:r>
      <w:r w:rsidR="00AF2409">
        <w:rPr>
          <w:rFonts w:ascii="Times New Roman" w:hAnsi="Times New Roman" w:cs="Times New Roman"/>
          <w:sz w:val="28"/>
          <w:szCs w:val="28"/>
          <w:lang w:val="uk-UA"/>
        </w:rPr>
        <w:t>»</w:t>
      </w:r>
      <w:r w:rsidRPr="00AF2409">
        <w:rPr>
          <w:rFonts w:ascii="Times New Roman" w:hAnsi="Times New Roman" w:cs="Times New Roman"/>
          <w:sz w:val="28"/>
          <w:szCs w:val="28"/>
          <w:lang w:val="uk-UA"/>
        </w:rPr>
        <w:t>.</w:t>
      </w:r>
    </w:p>
    <w:p w14:paraId="14F0D2E7" w14:textId="39676964" w:rsidR="00AF2409" w:rsidRDefault="00A846C2" w:rsidP="00B62DC5">
      <w:pPr>
        <w:spacing w:after="0" w:line="360" w:lineRule="auto"/>
        <w:ind w:firstLine="709"/>
        <w:rPr>
          <w:rFonts w:ascii="Times New Roman" w:hAnsi="Times New Roman" w:cs="Times New Roman"/>
          <w:sz w:val="28"/>
          <w:szCs w:val="28"/>
          <w:lang w:val="uk-UA"/>
        </w:rPr>
      </w:pPr>
      <w:r w:rsidRPr="00AF2409">
        <w:rPr>
          <w:rFonts w:ascii="Times New Roman" w:hAnsi="Times New Roman" w:cs="Times New Roman"/>
          <w:sz w:val="28"/>
          <w:szCs w:val="28"/>
          <w:lang w:val="uk-UA"/>
        </w:rPr>
        <w:t>Намагаючись бути об’єктивними, автори праці неохоче констатують, що „за короткий період помітно зросли об’єми зовнішньої торгівлі і промислового виробництва, зміцнилась національна валюта [</w:t>
      </w:r>
      <w:r w:rsidR="00CA19C1" w:rsidRPr="00CA19C1">
        <w:rPr>
          <w:rFonts w:ascii="Times New Roman" w:hAnsi="Times New Roman" w:cs="Times New Roman"/>
          <w:sz w:val="28"/>
          <w:szCs w:val="28"/>
          <w:lang w:val="uk-UA"/>
        </w:rPr>
        <w:t>34</w:t>
      </w:r>
      <w:r w:rsidRPr="00AF2409">
        <w:rPr>
          <w:rFonts w:ascii="Times New Roman" w:hAnsi="Times New Roman" w:cs="Times New Roman"/>
          <w:sz w:val="28"/>
          <w:szCs w:val="28"/>
          <w:lang w:val="uk-UA"/>
        </w:rPr>
        <w:t>].</w:t>
      </w:r>
    </w:p>
    <w:p w14:paraId="24A4B318" w14:textId="1B6A04F2" w:rsidR="004B37BD" w:rsidRPr="00AF2409" w:rsidRDefault="001E1080" w:rsidP="00AF2409">
      <w:pPr>
        <w:spacing w:after="0" w:line="360" w:lineRule="auto"/>
        <w:jc w:val="center"/>
        <w:rPr>
          <w:rFonts w:ascii="Times New Roman" w:hAnsi="Times New Roman" w:cs="Times New Roman"/>
          <w:sz w:val="28"/>
          <w:szCs w:val="28"/>
          <w:lang w:val="uk-UA"/>
        </w:rPr>
      </w:pPr>
      <w:r w:rsidRPr="001E1080">
        <w:rPr>
          <w:rFonts w:ascii="Times New Roman" w:hAnsi="Times New Roman" w:cs="Times New Roman"/>
          <w:b/>
          <w:bCs/>
          <w:sz w:val="28"/>
          <w:szCs w:val="28"/>
          <w:lang w:val="uk-UA"/>
        </w:rPr>
        <w:lastRenderedPageBreak/>
        <w:t>РОЗДІЛ 2</w:t>
      </w:r>
    </w:p>
    <w:p w14:paraId="7CD3EECF" w14:textId="3F34CDAB" w:rsidR="00D04462" w:rsidRDefault="001E1080" w:rsidP="001E1080">
      <w:pPr>
        <w:jc w:val="center"/>
        <w:rPr>
          <w:rFonts w:ascii="Times New Roman" w:hAnsi="Times New Roman" w:cs="Times New Roman"/>
          <w:b/>
          <w:bCs/>
          <w:sz w:val="28"/>
          <w:szCs w:val="28"/>
          <w:lang w:val="uk-UA"/>
        </w:rPr>
      </w:pPr>
      <w:r w:rsidRPr="001E1080">
        <w:rPr>
          <w:rFonts w:ascii="Times New Roman" w:hAnsi="Times New Roman" w:cs="Times New Roman"/>
          <w:b/>
          <w:bCs/>
          <w:sz w:val="28"/>
          <w:szCs w:val="28"/>
          <w:lang w:val="uk-UA"/>
        </w:rPr>
        <w:t>ФОРМУВАННЯ СВІТОГЛЯДНИХ ОСНОВ ТА ПСИХОЛОГІЧНО-ЕМОЦІЙНИЙ РОЗВИТОК ЛІДЕРІВ СУСІДНІХ ДЕРЖАВ</w:t>
      </w:r>
    </w:p>
    <w:p w14:paraId="67C2E3BF" w14:textId="77777777" w:rsidR="00E15ADD" w:rsidRDefault="00E15ADD" w:rsidP="001E1080">
      <w:pPr>
        <w:jc w:val="center"/>
        <w:rPr>
          <w:rFonts w:ascii="Times New Roman" w:hAnsi="Times New Roman" w:cs="Times New Roman"/>
          <w:b/>
          <w:bCs/>
          <w:sz w:val="28"/>
          <w:szCs w:val="28"/>
          <w:lang w:val="uk-UA"/>
        </w:rPr>
      </w:pPr>
    </w:p>
    <w:p w14:paraId="795B4177" w14:textId="74DC0762" w:rsidR="001E1080" w:rsidRPr="00FE5104" w:rsidRDefault="001E1080" w:rsidP="001E1080">
      <w:pPr>
        <w:ind w:firstLine="708"/>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2.1  </w:t>
      </w:r>
      <w:r w:rsidR="00FE5104" w:rsidRPr="00FE5104">
        <w:rPr>
          <w:rFonts w:ascii="Times New Roman" w:hAnsi="Times New Roman" w:cs="Times New Roman"/>
          <w:b/>
          <w:bCs/>
          <w:sz w:val="28"/>
          <w:szCs w:val="28"/>
          <w:lang w:val="uk-UA"/>
        </w:rPr>
        <w:t>Еволюція особистості Симона Петлюри</w:t>
      </w:r>
      <w:r w:rsidR="00FE5104" w:rsidRPr="00FE5104">
        <w:rPr>
          <w:rFonts w:ascii="Times New Roman" w:hAnsi="Times New Roman" w:cs="Times New Roman"/>
          <w:b/>
          <w:bCs/>
          <w:sz w:val="28"/>
          <w:szCs w:val="28"/>
        </w:rPr>
        <w:t xml:space="preserve">: </w:t>
      </w:r>
      <w:r w:rsidR="00FE5104" w:rsidRPr="00FE5104">
        <w:rPr>
          <w:rFonts w:ascii="Times New Roman" w:hAnsi="Times New Roman" w:cs="Times New Roman"/>
          <w:b/>
          <w:bCs/>
          <w:sz w:val="28"/>
          <w:szCs w:val="28"/>
          <w:lang w:val="uk-UA"/>
        </w:rPr>
        <w:t>від трепетного поета до диктатора</w:t>
      </w:r>
    </w:p>
    <w:p w14:paraId="6378F96B" w14:textId="03D8BE5C"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Симон Петлюра прийшов на світ 10 травня 1879 року в історичному місті Полтава. Народився Симон Петлюра в козацькій родині і був 3-ім сином. Усіх дітей у родині було 4 хлопці та 5 дівчат</w:t>
      </w:r>
      <w:r w:rsidR="0048680B" w:rsidRPr="0048680B">
        <w:rPr>
          <w:rFonts w:ascii="Times New Roman" w:hAnsi="Times New Roman" w:cs="Times New Roman"/>
          <w:sz w:val="28"/>
          <w:szCs w:val="28"/>
          <w:lang w:val="uk-UA"/>
        </w:rPr>
        <w:t>[25]</w:t>
      </w:r>
      <w:r w:rsidRPr="001E1080">
        <w:rPr>
          <w:rFonts w:ascii="Times New Roman" w:hAnsi="Times New Roman" w:cs="Times New Roman"/>
          <w:sz w:val="28"/>
          <w:szCs w:val="28"/>
          <w:lang w:val="uk-UA"/>
        </w:rPr>
        <w:t xml:space="preserve"> .</w:t>
      </w:r>
    </w:p>
    <w:p w14:paraId="330562E0" w14:textId="2B0EA13B"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Про оточення, в якому жив за дитячих років С. Петлюра, про моральні впливи, під якими він ріс, і які потім стають складовою частиною індивідуальності, історики мають мало інформації</w:t>
      </w:r>
      <w:r w:rsidR="0048680B" w:rsidRPr="0048680B">
        <w:rPr>
          <w:rFonts w:ascii="Times New Roman" w:hAnsi="Times New Roman" w:cs="Times New Roman"/>
          <w:sz w:val="28"/>
          <w:szCs w:val="28"/>
          <w:lang w:val="uk-UA"/>
        </w:rPr>
        <w:t>[25]</w:t>
      </w:r>
      <w:r w:rsidRPr="001E1080">
        <w:rPr>
          <w:rFonts w:ascii="Times New Roman" w:hAnsi="Times New Roman" w:cs="Times New Roman"/>
          <w:sz w:val="28"/>
          <w:szCs w:val="28"/>
          <w:lang w:val="uk-UA"/>
        </w:rPr>
        <w:t xml:space="preserve"> .</w:t>
      </w:r>
    </w:p>
    <w:p w14:paraId="70AEFF84" w14:textId="6413CB0C"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Батько Симона Петлюри не мав великих достатків, щоб дати освіту своїм дітям у світських школах, як гімназія, реальна школа та за ними університет чи вищі технічні школи. Як правило, в ті часи в Україні незаможні батьки, що дбали про майбутню долю своїх дітей, віддавали їх до духовних шкіл. Останні на Україні були приступні для всіх станів. На ці школи не поширювався і відомий за царату циркуляр міністерства освіти про “куховарчиних дітей”, перед якими були фактично замкнені двері російських гімназій</w:t>
      </w:r>
      <w:r w:rsidR="0048680B" w:rsidRPr="00EF5C76">
        <w:rPr>
          <w:rFonts w:ascii="Times New Roman" w:hAnsi="Times New Roman" w:cs="Times New Roman"/>
          <w:sz w:val="28"/>
          <w:szCs w:val="28"/>
          <w:lang w:val="uk-UA"/>
        </w:rPr>
        <w:t>[25]</w:t>
      </w:r>
      <w:r w:rsidRPr="001E1080">
        <w:rPr>
          <w:rFonts w:ascii="Times New Roman" w:hAnsi="Times New Roman" w:cs="Times New Roman"/>
          <w:sz w:val="28"/>
          <w:szCs w:val="28"/>
          <w:lang w:val="uk-UA"/>
        </w:rPr>
        <w:t xml:space="preserve"> .</w:t>
      </w:r>
    </w:p>
    <w:p w14:paraId="048D6A7C" w14:textId="329D0516"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Симон Петлюра початкову освіту одержав у полтавській духовній бурсі (“</w:t>
      </w:r>
      <w:proofErr w:type="spellStart"/>
      <w:r w:rsidRPr="001E1080">
        <w:rPr>
          <w:rFonts w:ascii="Times New Roman" w:hAnsi="Times New Roman" w:cs="Times New Roman"/>
          <w:sz w:val="28"/>
          <w:szCs w:val="28"/>
          <w:lang w:val="uk-UA"/>
        </w:rPr>
        <w:t>Полтавское</w:t>
      </w:r>
      <w:proofErr w:type="spellEnd"/>
      <w:r w:rsidRPr="001E1080">
        <w:rPr>
          <w:rFonts w:ascii="Times New Roman" w:hAnsi="Times New Roman" w:cs="Times New Roman"/>
          <w:sz w:val="28"/>
          <w:szCs w:val="28"/>
          <w:lang w:val="uk-UA"/>
        </w:rPr>
        <w:t xml:space="preserve"> </w:t>
      </w:r>
      <w:proofErr w:type="spellStart"/>
      <w:r w:rsidRPr="001E1080">
        <w:rPr>
          <w:rFonts w:ascii="Times New Roman" w:hAnsi="Times New Roman" w:cs="Times New Roman"/>
          <w:sz w:val="28"/>
          <w:szCs w:val="28"/>
          <w:lang w:val="uk-UA"/>
        </w:rPr>
        <w:t>духовное</w:t>
      </w:r>
      <w:proofErr w:type="spellEnd"/>
      <w:r w:rsidRPr="001E1080">
        <w:rPr>
          <w:rFonts w:ascii="Times New Roman" w:hAnsi="Times New Roman" w:cs="Times New Roman"/>
          <w:sz w:val="28"/>
          <w:szCs w:val="28"/>
          <w:lang w:val="uk-UA"/>
        </w:rPr>
        <w:t xml:space="preserve"> училище”). Продовжував свою освіту в духовній семінарії того ж таки міста. Духовні школи того часу не були лихі. Майже всі учні походили із родин духовного стану, при тому і певна кількість із сільського населення, чи з близьких до нього верств. Тому серед бурсаків та семінаристів в Україні ніколи не вигасало українське національне почуття. Хоч навчання й провадилося російською мовою, але поза класами всі говорили лише по</w:t>
      </w:r>
      <w:r w:rsidR="00233B59">
        <w:rPr>
          <w:rFonts w:ascii="Times New Roman" w:hAnsi="Times New Roman" w:cs="Times New Roman"/>
          <w:sz w:val="28"/>
          <w:szCs w:val="28"/>
          <w:lang w:val="uk-UA"/>
        </w:rPr>
        <w:t xml:space="preserve"> </w:t>
      </w:r>
      <w:r w:rsidRPr="001E1080">
        <w:rPr>
          <w:rFonts w:ascii="Times New Roman" w:hAnsi="Times New Roman" w:cs="Times New Roman"/>
          <w:sz w:val="28"/>
          <w:szCs w:val="28"/>
          <w:lang w:val="uk-UA"/>
        </w:rPr>
        <w:t>українськи. “Кобзар” та інші українські книжки, часом і нелегальні, бурсаки й семінаристи читали з насолодою, а російські більше з обов’язку, бо того вимагали вчителі й шкільне начальство</w:t>
      </w:r>
      <w:r w:rsidR="0048680B" w:rsidRPr="0048680B">
        <w:rPr>
          <w:rFonts w:ascii="Times New Roman" w:hAnsi="Times New Roman" w:cs="Times New Roman"/>
          <w:sz w:val="28"/>
          <w:szCs w:val="28"/>
          <w:lang w:val="uk-UA"/>
        </w:rPr>
        <w:t>[25]</w:t>
      </w:r>
      <w:r w:rsidRPr="001E1080">
        <w:rPr>
          <w:rFonts w:ascii="Times New Roman" w:hAnsi="Times New Roman" w:cs="Times New Roman"/>
          <w:sz w:val="28"/>
          <w:szCs w:val="28"/>
          <w:lang w:val="uk-UA"/>
        </w:rPr>
        <w:t xml:space="preserve"> .</w:t>
      </w:r>
    </w:p>
    <w:p w14:paraId="403AD084" w14:textId="5C122E1D"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lastRenderedPageBreak/>
        <w:t>Учительський персонал їх складався переважно з русифікаторів, що надсилалися з Росії, а то й з українців, що втратили національну свідомість і частіше бували ретельнішими русифікаторами, ніж самі росіяни. Керівник бурси звався “смотрителем”, а вчителями були як ті, що закінчили духовні академії, так і з семінарською освітою. Академісти переважно дивилися на всіх згори, але ті, що скінчили семінарію, були простіші для учнів. Семінаріями керували ректори-</w:t>
      </w:r>
      <w:proofErr w:type="spellStart"/>
      <w:r w:rsidRPr="001E1080">
        <w:rPr>
          <w:rFonts w:ascii="Times New Roman" w:hAnsi="Times New Roman" w:cs="Times New Roman"/>
          <w:sz w:val="28"/>
          <w:szCs w:val="28"/>
          <w:lang w:val="uk-UA"/>
        </w:rPr>
        <w:t>архиєреї</w:t>
      </w:r>
      <w:proofErr w:type="spellEnd"/>
      <w:r w:rsidRPr="001E1080">
        <w:rPr>
          <w:rFonts w:ascii="Times New Roman" w:hAnsi="Times New Roman" w:cs="Times New Roman"/>
          <w:sz w:val="28"/>
          <w:szCs w:val="28"/>
          <w:lang w:val="uk-UA"/>
        </w:rPr>
        <w:t xml:space="preserve">, переважно з росіян. Вони без жалю нищили з церковного та церковно-історичного </w:t>
      </w:r>
      <w:proofErr w:type="spellStart"/>
      <w:r w:rsidRPr="001E1080">
        <w:rPr>
          <w:rFonts w:ascii="Times New Roman" w:hAnsi="Times New Roman" w:cs="Times New Roman"/>
          <w:sz w:val="28"/>
          <w:szCs w:val="28"/>
          <w:lang w:val="uk-UA"/>
        </w:rPr>
        <w:t>обіходу</w:t>
      </w:r>
      <w:proofErr w:type="spellEnd"/>
      <w:r w:rsidRPr="001E1080">
        <w:rPr>
          <w:rFonts w:ascii="Times New Roman" w:hAnsi="Times New Roman" w:cs="Times New Roman"/>
          <w:sz w:val="28"/>
          <w:szCs w:val="28"/>
          <w:lang w:val="uk-UA"/>
        </w:rPr>
        <w:t xml:space="preserve"> все, чого вони не мали в себе на Московщині, пояснюючи все таке польсько-католицькими впливами. Учителі в семінаріях здебільшого мали вищу освіту. Під зверхністю таких ректорів і в такій атмосфері вони загалом були якісь сірі чи мусіли прикидатися такими, а хто не робив цього, той дуже скоро вилітав із семінарії</w:t>
      </w:r>
      <w:r w:rsidR="0048680B" w:rsidRPr="0048680B">
        <w:rPr>
          <w:rFonts w:ascii="Times New Roman" w:hAnsi="Times New Roman" w:cs="Times New Roman"/>
          <w:sz w:val="28"/>
          <w:szCs w:val="28"/>
          <w:lang w:val="uk-UA"/>
        </w:rPr>
        <w:t>[25]</w:t>
      </w:r>
      <w:r w:rsidRPr="001E1080">
        <w:rPr>
          <w:rFonts w:ascii="Times New Roman" w:hAnsi="Times New Roman" w:cs="Times New Roman"/>
          <w:sz w:val="28"/>
          <w:szCs w:val="28"/>
          <w:lang w:val="uk-UA"/>
        </w:rPr>
        <w:t xml:space="preserve"> .</w:t>
      </w:r>
    </w:p>
    <w:p w14:paraId="2B5E3E02"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Симон Петлюра не був у числі перших учнів, навіть навпаки він з перших місяців навчання потрапив в чорний список недоростків. Весь вільний час «недоук», не дуже цікавлячись семінарськими завданнями, безсистемно читав книги з історії, модну художню українську і російську літературу. Він став збирати і записувати в зошити народні українські пісні, зачитувався творами Івана Франка, Лесі Українки, Тараса Шевченка, Василя Стефаника .</w:t>
      </w:r>
    </w:p>
    <w:p w14:paraId="597D9556"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Як бачимо Симон Петлюра вже з малих літ цікавився всім українським, що дуже вплине на його подальшу долю. Навчаючись в семінарії молодий Симон формує свій світогляд своєю жагою до всього українського та розмірковує про історичну несправедливість до нашої держави.</w:t>
      </w:r>
    </w:p>
    <w:p w14:paraId="41D6F070"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 Треба відзначити, що якщо в першому і другому класах семінарії Семен Петлюра був в числі гірших учнів, то з часом він став наздоганяти своїх товаришів, і в старших класах став гідним учнем.</w:t>
      </w:r>
    </w:p>
    <w:p w14:paraId="6DD2DD9D"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Симон Петлюра, як згадував із розповідей його рідних сестер племінник Степан Скрипник, був працьовитим у школі й поза нею. Батько давав йому лише необхідне, а на те, щоб краще вбратися і купити нову книжку, він заробляв сам, читаючи в нижчій духовній школі допоміжні лекції своїм </w:t>
      </w:r>
      <w:r w:rsidRPr="001E1080">
        <w:rPr>
          <w:rFonts w:ascii="Times New Roman" w:hAnsi="Times New Roman" w:cs="Times New Roman"/>
          <w:sz w:val="28"/>
          <w:szCs w:val="28"/>
          <w:lang w:val="uk-UA"/>
        </w:rPr>
        <w:lastRenderedPageBreak/>
        <w:t xml:space="preserve">товаришам. Перейшовши до семінарії, і там заробляв лекціями для колег по навчанні та учнів інших середніх навчальних закладів . </w:t>
      </w:r>
    </w:p>
    <w:p w14:paraId="4D8CC393" w14:textId="0D3B1ED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Будівля семінарії знаходилась поруч з бурсою, на тій же вулиці. Семінарія мала 6 класів і 13 відділень, вона була переведена в Полтаву з повітового Переяслава в 1862 році і стала одним з головних центрів культурного життя міста. У ній викладали такі знаменитості, як український письменник І. Нечуй-Левицький, композитор Г. Гладкий. Виділявся своєю харизмою і крутим норовом старий ректор І. </w:t>
      </w:r>
      <w:proofErr w:type="spellStart"/>
      <w:r w:rsidRPr="001E1080">
        <w:rPr>
          <w:rFonts w:ascii="Times New Roman" w:hAnsi="Times New Roman" w:cs="Times New Roman"/>
          <w:sz w:val="28"/>
          <w:szCs w:val="28"/>
          <w:lang w:val="uk-UA"/>
        </w:rPr>
        <w:t>Пічета</w:t>
      </w:r>
      <w:proofErr w:type="spellEnd"/>
      <w:r w:rsidRPr="001E1080">
        <w:rPr>
          <w:rFonts w:ascii="Times New Roman" w:hAnsi="Times New Roman" w:cs="Times New Roman"/>
          <w:sz w:val="28"/>
          <w:szCs w:val="28"/>
          <w:lang w:val="uk-UA"/>
        </w:rPr>
        <w:t xml:space="preserve">. Своє ректорство він поєднував з керівництвом єпархіальним братством і обов'язком цензора «Полтавських єпархіальних </w:t>
      </w:r>
      <w:proofErr w:type="spellStart"/>
      <w:r w:rsidRPr="001E1080">
        <w:rPr>
          <w:rFonts w:ascii="Times New Roman" w:hAnsi="Times New Roman" w:cs="Times New Roman"/>
          <w:sz w:val="28"/>
          <w:szCs w:val="28"/>
          <w:lang w:val="uk-UA"/>
        </w:rPr>
        <w:t>ведомостей</w:t>
      </w:r>
      <w:proofErr w:type="spellEnd"/>
      <w:r w:rsidRPr="001E1080">
        <w:rPr>
          <w:rFonts w:ascii="Times New Roman" w:hAnsi="Times New Roman" w:cs="Times New Roman"/>
          <w:sz w:val="28"/>
          <w:szCs w:val="28"/>
          <w:lang w:val="uk-UA"/>
        </w:rPr>
        <w:t xml:space="preserve"> »</w:t>
      </w:r>
      <w:r w:rsidR="0048680B" w:rsidRPr="0048680B">
        <w:rPr>
          <w:rFonts w:ascii="Times New Roman" w:hAnsi="Times New Roman" w:cs="Times New Roman"/>
          <w:sz w:val="28"/>
          <w:szCs w:val="28"/>
          <w:lang w:val="uk-UA"/>
        </w:rPr>
        <w:t>[25]</w:t>
      </w:r>
      <w:r w:rsidRPr="001E1080">
        <w:rPr>
          <w:rFonts w:ascii="Times New Roman" w:hAnsi="Times New Roman" w:cs="Times New Roman"/>
          <w:sz w:val="28"/>
          <w:szCs w:val="28"/>
          <w:lang w:val="uk-UA"/>
        </w:rPr>
        <w:t xml:space="preserve"> .</w:t>
      </w:r>
    </w:p>
    <w:p w14:paraId="2C37BBD7"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У Полтавській семінарії вчилися письменники П. </w:t>
      </w:r>
      <w:proofErr w:type="spellStart"/>
      <w:r w:rsidRPr="001E1080">
        <w:rPr>
          <w:rFonts w:ascii="Times New Roman" w:hAnsi="Times New Roman" w:cs="Times New Roman"/>
          <w:sz w:val="28"/>
          <w:szCs w:val="28"/>
          <w:lang w:val="uk-UA"/>
        </w:rPr>
        <w:t>Капельгородський</w:t>
      </w:r>
      <w:proofErr w:type="spellEnd"/>
      <w:r w:rsidRPr="001E1080">
        <w:rPr>
          <w:rFonts w:ascii="Times New Roman" w:hAnsi="Times New Roman" w:cs="Times New Roman"/>
          <w:sz w:val="28"/>
          <w:szCs w:val="28"/>
          <w:lang w:val="uk-UA"/>
        </w:rPr>
        <w:t xml:space="preserve"> і      Г. Маркевич, історик академік А. Левицький, статистик П. Бодянський.</w:t>
      </w:r>
    </w:p>
    <w:p w14:paraId="712DEDFC"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Кількість семінаристів доходило до 500 чоловік, причому близько половини з них були з інших регіонів імперії і навіть з інших країн. А чудова бібліотека семінарії, що налічувала близько 7 тисяч томів, була привабливою для багатьох інтелігентів Лівобережної України. У цій бібліотеці якимось дивом </w:t>
      </w:r>
      <w:proofErr w:type="spellStart"/>
      <w:r w:rsidRPr="001E1080">
        <w:rPr>
          <w:rFonts w:ascii="Times New Roman" w:hAnsi="Times New Roman" w:cs="Times New Roman"/>
          <w:sz w:val="28"/>
          <w:szCs w:val="28"/>
          <w:lang w:val="uk-UA"/>
        </w:rPr>
        <w:t>збереглося</w:t>
      </w:r>
      <w:proofErr w:type="spellEnd"/>
      <w:r w:rsidRPr="001E1080">
        <w:rPr>
          <w:rFonts w:ascii="Times New Roman" w:hAnsi="Times New Roman" w:cs="Times New Roman"/>
          <w:sz w:val="28"/>
          <w:szCs w:val="28"/>
          <w:lang w:val="uk-UA"/>
        </w:rPr>
        <w:t xml:space="preserve"> знамените на всю Україну </w:t>
      </w:r>
      <w:proofErr w:type="spellStart"/>
      <w:r w:rsidRPr="001E1080">
        <w:rPr>
          <w:rFonts w:ascii="Times New Roman" w:hAnsi="Times New Roman" w:cs="Times New Roman"/>
          <w:sz w:val="28"/>
          <w:szCs w:val="28"/>
          <w:lang w:val="uk-UA"/>
        </w:rPr>
        <w:t>Пересопницьке</w:t>
      </w:r>
      <w:proofErr w:type="spellEnd"/>
      <w:r w:rsidRPr="001E1080">
        <w:rPr>
          <w:rFonts w:ascii="Times New Roman" w:hAnsi="Times New Roman" w:cs="Times New Roman"/>
          <w:sz w:val="28"/>
          <w:szCs w:val="28"/>
          <w:lang w:val="uk-UA"/>
        </w:rPr>
        <w:t xml:space="preserve"> Євангеліє XVI століття, на якому нині присягають президенти сучасної України .</w:t>
      </w:r>
    </w:p>
    <w:p w14:paraId="0A0FD64F"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Виховуючи семінаристів в «монархічне, великоросійському, православному дусі», викладачі щороку водили юнаків на поле Полтавської битви, де височіла кілька пам'ятників над могильними курганами полеглих. Головним лайливим словом вчителів було «</w:t>
      </w:r>
      <w:proofErr w:type="spellStart"/>
      <w:r w:rsidRPr="001E1080">
        <w:rPr>
          <w:rFonts w:ascii="Times New Roman" w:hAnsi="Times New Roman" w:cs="Times New Roman"/>
          <w:sz w:val="28"/>
          <w:szCs w:val="28"/>
          <w:lang w:val="uk-UA"/>
        </w:rPr>
        <w:t>мазепенец</w:t>
      </w:r>
      <w:proofErr w:type="spellEnd"/>
      <w:r w:rsidRPr="001E1080">
        <w:rPr>
          <w:rFonts w:ascii="Times New Roman" w:hAnsi="Times New Roman" w:cs="Times New Roman"/>
          <w:sz w:val="28"/>
          <w:szCs w:val="28"/>
          <w:lang w:val="uk-UA"/>
        </w:rPr>
        <w:t>», з обов'язковою приставкою «зрадник». Причому Карл XII і його шведи «оброблялися» легким докором, полеглим шведським воїнам було навіть поставлено гарний пам'ятник, а ось українським козакам діставалося за все. Семен Петлюра, вже багато разів чув легенди і про відморожений ніс Карла XII, і про головоріза-вовкулака Мазепу, майже не сприймав того, що відбувається. Думи його були далеко в часі, можливо, він уявляв себе запорізьким отаманом на гнідому коні з гострим турецьким ятаганом, який зраджує своїм полководницьким талантом хід баталії і полонить Петра .</w:t>
      </w:r>
    </w:p>
    <w:p w14:paraId="1C9D4E9F"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lastRenderedPageBreak/>
        <w:t xml:space="preserve">Вже з весни 1898 року в семінарії почали з'являтися заборонені, але цим і привабливі, книжки, видані за кордонами Російської імперії: львівський «Літературно-науковий вісник», «женевські» брошури полтавчанина Михайла Драгоманова. Дев'ятнадцятирічний Семен Петлюра, втомлений від </w:t>
      </w:r>
      <w:proofErr w:type="spellStart"/>
      <w:r w:rsidRPr="001E1080">
        <w:rPr>
          <w:rFonts w:ascii="Times New Roman" w:hAnsi="Times New Roman" w:cs="Times New Roman"/>
          <w:sz w:val="28"/>
          <w:szCs w:val="28"/>
          <w:lang w:val="uk-UA"/>
        </w:rPr>
        <w:t>катехізисів</w:t>
      </w:r>
      <w:proofErr w:type="spellEnd"/>
      <w:r w:rsidRPr="001E1080">
        <w:rPr>
          <w:rFonts w:ascii="Times New Roman" w:hAnsi="Times New Roman" w:cs="Times New Roman"/>
          <w:sz w:val="28"/>
          <w:szCs w:val="28"/>
          <w:lang w:val="uk-UA"/>
        </w:rPr>
        <w:t xml:space="preserve"> і літургій, з жадібністю накидається на заборонену літературу, запоєм читаючи нудні політичні творіння від кірки до кірки. Його приваблювала таємничість цієї імпортної літератури і загадкове місто Львів, де вона друкувалася. Львів, який багатьом тоді здавався головним українським центром. З появою в семінарії подібної літератури сформувався і вузький гурток її читачів, людина 30-40 семінаристів других-шостих класів, які організували таємну студентську «Українську громаду», куди увійшов і Семен Петлюра . </w:t>
      </w:r>
    </w:p>
    <w:p w14:paraId="59DDECE5"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У старших класах семінарії Симон Петлюра виявляв у своїх діях неабиякий організаторський хист і здібності майбутнього національного провідника. Особливо зримо це почало виявлятися після того, як юнак почув 1900 року на Шевченківському вечорі в будинку Русових у Полтаві заклик Миколи Міхновського боротися за самостійну і соборну Україну. </w:t>
      </w:r>
    </w:p>
    <w:p w14:paraId="31D603CE"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Авторитет Симона серед семінаристів був доволі високим. Його добре знали й поважали за глибокі знання, сміливість, уміння обстоювати свої переконання, за любов до України. Усі відзначали його наполегливість, щедрість, захоплення музикою, народною піснею, прагнення прислужитися своєму народові. </w:t>
      </w:r>
    </w:p>
    <w:p w14:paraId="7A5CBDEA" w14:textId="2E526882"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Навесні 1900 року Семен вступає вже в «справжню» антидержавну партію Революційну українську партію, скорочено РУП, засновану в лютому 1900 року в Харкові на таємному з'їзді представників українських студентських організацій. Партія була молодою, і 90 відсотків її членів становили студенти і семінаристи. Лідером її став Дмитро Антонович – </w:t>
      </w:r>
      <w:proofErr w:type="spellStart"/>
      <w:r w:rsidRPr="001E1080">
        <w:rPr>
          <w:rFonts w:ascii="Times New Roman" w:hAnsi="Times New Roman" w:cs="Times New Roman"/>
          <w:sz w:val="28"/>
          <w:szCs w:val="28"/>
          <w:lang w:val="uk-UA"/>
        </w:rPr>
        <w:t>двадцятидворічний</w:t>
      </w:r>
      <w:proofErr w:type="spellEnd"/>
      <w:r w:rsidRPr="001E1080">
        <w:rPr>
          <w:rFonts w:ascii="Times New Roman" w:hAnsi="Times New Roman" w:cs="Times New Roman"/>
          <w:sz w:val="28"/>
          <w:szCs w:val="28"/>
          <w:lang w:val="uk-UA"/>
        </w:rPr>
        <w:t xml:space="preserve"> професорський син з Києва, студент Харківського університету. Демократія, конституція, нація, республіка, рівність, свобода, </w:t>
      </w:r>
      <w:r w:rsidRPr="001E1080">
        <w:rPr>
          <w:rFonts w:ascii="Times New Roman" w:hAnsi="Times New Roman" w:cs="Times New Roman"/>
          <w:sz w:val="28"/>
          <w:szCs w:val="28"/>
          <w:lang w:val="uk-UA"/>
        </w:rPr>
        <w:lastRenderedPageBreak/>
        <w:t xml:space="preserve">переділ землі, автономія України </w:t>
      </w:r>
      <w:r w:rsidR="00233B59" w:rsidRPr="00A7077E">
        <w:rPr>
          <w:rFonts w:ascii="Times New Roman" w:hAnsi="Times New Roman" w:cs="Times New Roman"/>
          <w:sz w:val="40"/>
          <w:szCs w:val="40"/>
          <w:lang w:val="uk-UA"/>
        </w:rPr>
        <w:t>–</w:t>
      </w:r>
      <w:r w:rsidRPr="001E1080">
        <w:rPr>
          <w:rFonts w:ascii="Times New Roman" w:hAnsi="Times New Roman" w:cs="Times New Roman"/>
          <w:sz w:val="28"/>
          <w:szCs w:val="28"/>
          <w:lang w:val="uk-UA"/>
        </w:rPr>
        <w:t xml:space="preserve"> гасла епохи стали гучними гаслами нової партії .</w:t>
      </w:r>
    </w:p>
    <w:p w14:paraId="52EEB02B" w14:textId="5DBEF032"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Семінарську громаду Полтави відразу ж рекрутували в РУП до 20 юнаків друг</w:t>
      </w:r>
      <w:r w:rsidR="00233B59">
        <w:rPr>
          <w:rFonts w:ascii="Times New Roman" w:hAnsi="Times New Roman" w:cs="Times New Roman"/>
          <w:sz w:val="28"/>
          <w:szCs w:val="28"/>
          <w:lang w:val="uk-UA"/>
        </w:rPr>
        <w:t xml:space="preserve">их </w:t>
      </w:r>
      <w:r w:rsidR="00233B59" w:rsidRPr="00A7077E">
        <w:rPr>
          <w:rFonts w:ascii="Times New Roman" w:hAnsi="Times New Roman" w:cs="Times New Roman"/>
          <w:sz w:val="40"/>
          <w:szCs w:val="40"/>
          <w:lang w:val="uk-UA"/>
        </w:rPr>
        <w:t>–</w:t>
      </w:r>
      <w:r w:rsidR="00233B59">
        <w:rPr>
          <w:rFonts w:ascii="Times New Roman" w:hAnsi="Times New Roman" w:cs="Times New Roman"/>
          <w:sz w:val="40"/>
          <w:szCs w:val="40"/>
          <w:lang w:val="uk-UA"/>
        </w:rPr>
        <w:t xml:space="preserve"> </w:t>
      </w:r>
      <w:r w:rsidRPr="001E1080">
        <w:rPr>
          <w:rFonts w:ascii="Times New Roman" w:hAnsi="Times New Roman" w:cs="Times New Roman"/>
          <w:sz w:val="28"/>
          <w:szCs w:val="28"/>
          <w:lang w:val="uk-UA"/>
        </w:rPr>
        <w:t xml:space="preserve">шостих класів. Серед них виявилися майбутні лідери РУП: Симон Петлюра, Микола Гмиря, Іван Сидоренко, Костянтин </w:t>
      </w:r>
      <w:proofErr w:type="spellStart"/>
      <w:r w:rsidRPr="001E1080">
        <w:rPr>
          <w:rFonts w:ascii="Times New Roman" w:hAnsi="Times New Roman" w:cs="Times New Roman"/>
          <w:sz w:val="28"/>
          <w:szCs w:val="28"/>
          <w:lang w:val="uk-UA"/>
        </w:rPr>
        <w:t>Шаревскій</w:t>
      </w:r>
      <w:proofErr w:type="spellEnd"/>
      <w:r w:rsidRPr="001E1080">
        <w:rPr>
          <w:rFonts w:ascii="Times New Roman" w:hAnsi="Times New Roman" w:cs="Times New Roman"/>
          <w:sz w:val="28"/>
          <w:szCs w:val="28"/>
          <w:lang w:val="uk-UA"/>
        </w:rPr>
        <w:t xml:space="preserve">, Олександр </w:t>
      </w:r>
      <w:proofErr w:type="spellStart"/>
      <w:r w:rsidRPr="001E1080">
        <w:rPr>
          <w:rFonts w:ascii="Times New Roman" w:hAnsi="Times New Roman" w:cs="Times New Roman"/>
          <w:sz w:val="28"/>
          <w:szCs w:val="28"/>
          <w:lang w:val="uk-UA"/>
        </w:rPr>
        <w:t>Мішта</w:t>
      </w:r>
      <w:proofErr w:type="spellEnd"/>
      <w:r w:rsidRPr="001E1080">
        <w:rPr>
          <w:rFonts w:ascii="Times New Roman" w:hAnsi="Times New Roman" w:cs="Times New Roman"/>
          <w:sz w:val="28"/>
          <w:szCs w:val="28"/>
          <w:lang w:val="uk-UA"/>
        </w:rPr>
        <w:t>, Сергій Андріївський.</w:t>
      </w:r>
    </w:p>
    <w:p w14:paraId="29E94CB2" w14:textId="768086DE"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За свідченням семінаристів, Петлюра був найактивнішим серед тамтешніх "крамольників", прізвища якого навіть не бажав чути панотець ректор: "Ах, цей іще мені Петлюра!"</w:t>
      </w:r>
      <w:r w:rsidR="002B1585" w:rsidRPr="002B1585">
        <w:rPr>
          <w:rFonts w:ascii="Times New Roman" w:hAnsi="Times New Roman" w:cs="Times New Roman"/>
          <w:sz w:val="28"/>
          <w:szCs w:val="28"/>
          <w:lang w:val="uk-UA"/>
        </w:rPr>
        <w:t>[2]</w:t>
      </w:r>
      <w:r w:rsidRPr="001E1080">
        <w:rPr>
          <w:rFonts w:ascii="Times New Roman" w:hAnsi="Times New Roman" w:cs="Times New Roman"/>
          <w:sz w:val="28"/>
          <w:szCs w:val="28"/>
          <w:lang w:val="uk-UA"/>
        </w:rPr>
        <w:t xml:space="preserve"> </w:t>
      </w:r>
    </w:p>
    <w:p w14:paraId="763011CB" w14:textId="77777777"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У цей ректорів вигук, вкладалася ціла характеристика "бунтівника й проводиря" української молоді, в ньому навіть вгадувалося не щось негативне, а скоріше той клопіт, якого завдавав адміністрації волелюбний, обдарований юнак. Особливо чітко виявилося це на початку 1901 року. Тоді в Полтаві перебував засновник української національної музики Микола Лисенко. </w:t>
      </w:r>
    </w:p>
    <w:p w14:paraId="2D277D60" w14:textId="26454571"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 xml:space="preserve">Користуючись нагодою, таємний семінарський гурток запросив Миколу Лисенка прослухати спів його забороненої кантати "Б’ють пороги". Микола Віталійович прийняв запрошення. Але ректор семінарії протоієрей Іван </w:t>
      </w:r>
      <w:proofErr w:type="spellStart"/>
      <w:r w:rsidRPr="001E1080">
        <w:rPr>
          <w:rFonts w:ascii="Times New Roman" w:hAnsi="Times New Roman" w:cs="Times New Roman"/>
          <w:sz w:val="28"/>
          <w:szCs w:val="28"/>
          <w:lang w:val="uk-UA"/>
        </w:rPr>
        <w:t>Пічета</w:t>
      </w:r>
      <w:proofErr w:type="spellEnd"/>
      <w:r w:rsidRPr="001E1080">
        <w:rPr>
          <w:rFonts w:ascii="Times New Roman" w:hAnsi="Times New Roman" w:cs="Times New Roman"/>
          <w:sz w:val="28"/>
          <w:szCs w:val="28"/>
          <w:lang w:val="uk-UA"/>
        </w:rPr>
        <w:t>, запопадливий русифікатор, попереджений кимось з донощиків, несподівано з’явився і брутально накинувся на композитора, дорікаючи йому "</w:t>
      </w:r>
      <w:proofErr w:type="spellStart"/>
      <w:r w:rsidRPr="001E1080">
        <w:rPr>
          <w:rFonts w:ascii="Times New Roman" w:hAnsi="Times New Roman" w:cs="Times New Roman"/>
          <w:sz w:val="28"/>
          <w:szCs w:val="28"/>
          <w:lang w:val="uk-UA"/>
        </w:rPr>
        <w:t>мазепинською</w:t>
      </w:r>
      <w:proofErr w:type="spellEnd"/>
      <w:r w:rsidRPr="001E1080">
        <w:rPr>
          <w:rFonts w:ascii="Times New Roman" w:hAnsi="Times New Roman" w:cs="Times New Roman"/>
          <w:sz w:val="28"/>
          <w:szCs w:val="28"/>
          <w:lang w:val="uk-UA"/>
        </w:rPr>
        <w:t xml:space="preserve"> інтригою", "</w:t>
      </w:r>
      <w:proofErr w:type="spellStart"/>
      <w:r w:rsidRPr="001E1080">
        <w:rPr>
          <w:rFonts w:ascii="Times New Roman" w:hAnsi="Times New Roman" w:cs="Times New Roman"/>
          <w:sz w:val="28"/>
          <w:szCs w:val="28"/>
          <w:lang w:val="uk-UA"/>
        </w:rPr>
        <w:t>развращением</w:t>
      </w:r>
      <w:proofErr w:type="spellEnd"/>
      <w:r w:rsidRPr="001E1080">
        <w:rPr>
          <w:rFonts w:ascii="Times New Roman" w:hAnsi="Times New Roman" w:cs="Times New Roman"/>
          <w:sz w:val="28"/>
          <w:szCs w:val="28"/>
          <w:lang w:val="uk-UA"/>
        </w:rPr>
        <w:t xml:space="preserve"> </w:t>
      </w:r>
      <w:proofErr w:type="spellStart"/>
      <w:r w:rsidRPr="001E1080">
        <w:rPr>
          <w:rFonts w:ascii="Times New Roman" w:hAnsi="Times New Roman" w:cs="Times New Roman"/>
          <w:sz w:val="28"/>
          <w:szCs w:val="28"/>
          <w:lang w:val="uk-UA"/>
        </w:rPr>
        <w:t>юношества</w:t>
      </w:r>
      <w:proofErr w:type="spellEnd"/>
      <w:r w:rsidRPr="001E1080">
        <w:rPr>
          <w:rFonts w:ascii="Times New Roman" w:hAnsi="Times New Roman" w:cs="Times New Roman"/>
          <w:sz w:val="28"/>
          <w:szCs w:val="28"/>
          <w:lang w:val="uk-UA"/>
        </w:rPr>
        <w:t>". Проти такої поведінки ректора рішуче виступив Симон Петлюра, заявивши, що Микола Віталійович їхній почесний гість, і вони нікому не дозволять його ображати. Від такої відсічі ректор втратив дар мови, скликав управу семінарії, яка й виключила Петлюру з так званим "вовчим білетом"</w:t>
      </w:r>
      <w:r w:rsidR="002B1585" w:rsidRPr="002B1585">
        <w:rPr>
          <w:rFonts w:ascii="Times New Roman" w:hAnsi="Times New Roman" w:cs="Times New Roman"/>
          <w:sz w:val="28"/>
          <w:szCs w:val="28"/>
        </w:rPr>
        <w:t>[5]</w:t>
      </w:r>
      <w:r w:rsidRPr="001E1080">
        <w:rPr>
          <w:rFonts w:ascii="Times New Roman" w:hAnsi="Times New Roman" w:cs="Times New Roman"/>
          <w:sz w:val="28"/>
          <w:szCs w:val="28"/>
          <w:lang w:val="uk-UA"/>
        </w:rPr>
        <w:t xml:space="preserve">. </w:t>
      </w:r>
    </w:p>
    <w:p w14:paraId="5F01A39D" w14:textId="404405F9" w:rsidR="001E1080" w:rsidRP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Симона Петлюру через його революційний і "</w:t>
      </w:r>
      <w:proofErr w:type="spellStart"/>
      <w:r w:rsidRPr="001E1080">
        <w:rPr>
          <w:rFonts w:ascii="Times New Roman" w:hAnsi="Times New Roman" w:cs="Times New Roman"/>
          <w:sz w:val="28"/>
          <w:szCs w:val="28"/>
          <w:lang w:val="uk-UA"/>
        </w:rPr>
        <w:t>мазепинський</w:t>
      </w:r>
      <w:proofErr w:type="spellEnd"/>
      <w:r w:rsidRPr="001E1080">
        <w:rPr>
          <w:rFonts w:ascii="Times New Roman" w:hAnsi="Times New Roman" w:cs="Times New Roman"/>
          <w:sz w:val="28"/>
          <w:szCs w:val="28"/>
          <w:lang w:val="uk-UA"/>
        </w:rPr>
        <w:t xml:space="preserve">" дух було вигнано з семінарії. Причому, як тоді розповідали, сталося це не так за рішенням семінарської адміністрації, як з волі полтавського архієрея. Оповідали також, що останній викликав Петлюру до себе, вихваляв його хист та здібності й умовляв "пожаліти старого батька", покинути свої </w:t>
      </w:r>
      <w:r w:rsidRPr="001E1080">
        <w:rPr>
          <w:rFonts w:ascii="Times New Roman" w:hAnsi="Times New Roman" w:cs="Times New Roman"/>
          <w:sz w:val="28"/>
          <w:szCs w:val="28"/>
          <w:lang w:val="uk-UA"/>
        </w:rPr>
        <w:lastRenderedPageBreak/>
        <w:t>"</w:t>
      </w:r>
      <w:proofErr w:type="spellStart"/>
      <w:r w:rsidRPr="001E1080">
        <w:rPr>
          <w:rFonts w:ascii="Times New Roman" w:hAnsi="Times New Roman" w:cs="Times New Roman"/>
          <w:sz w:val="28"/>
          <w:szCs w:val="28"/>
          <w:lang w:val="uk-UA"/>
        </w:rPr>
        <w:t>заблуждения</w:t>
      </w:r>
      <w:proofErr w:type="spellEnd"/>
      <w:r w:rsidRPr="001E1080">
        <w:rPr>
          <w:rFonts w:ascii="Times New Roman" w:hAnsi="Times New Roman" w:cs="Times New Roman"/>
          <w:sz w:val="28"/>
          <w:szCs w:val="28"/>
          <w:lang w:val="uk-UA"/>
        </w:rPr>
        <w:t>" і "смиренно" визнати власні провини та взятись до науки. Певно, на багатьох Симонових однолітків це архіпастирське "</w:t>
      </w:r>
      <w:proofErr w:type="spellStart"/>
      <w:r w:rsidRPr="001E1080">
        <w:rPr>
          <w:rFonts w:ascii="Times New Roman" w:hAnsi="Times New Roman" w:cs="Times New Roman"/>
          <w:sz w:val="28"/>
          <w:szCs w:val="28"/>
          <w:lang w:val="uk-UA"/>
        </w:rPr>
        <w:t>внушение</w:t>
      </w:r>
      <w:proofErr w:type="spellEnd"/>
      <w:r w:rsidRPr="001E1080">
        <w:rPr>
          <w:rFonts w:ascii="Times New Roman" w:hAnsi="Times New Roman" w:cs="Times New Roman"/>
          <w:sz w:val="28"/>
          <w:szCs w:val="28"/>
          <w:lang w:val="uk-UA"/>
        </w:rPr>
        <w:t>" справило б величезне враження, бо вже сам факт виклику до такої поважної особи, якою видавався семінаристам архієрей, кожного довело б до "</w:t>
      </w:r>
      <w:proofErr w:type="spellStart"/>
      <w:r w:rsidRPr="001E1080">
        <w:rPr>
          <w:rFonts w:ascii="Times New Roman" w:hAnsi="Times New Roman" w:cs="Times New Roman"/>
          <w:sz w:val="28"/>
          <w:szCs w:val="28"/>
          <w:lang w:val="uk-UA"/>
        </w:rPr>
        <w:t>трепета</w:t>
      </w:r>
      <w:proofErr w:type="spellEnd"/>
      <w:r w:rsidRPr="001E1080">
        <w:rPr>
          <w:rFonts w:ascii="Times New Roman" w:hAnsi="Times New Roman" w:cs="Times New Roman"/>
          <w:sz w:val="28"/>
          <w:szCs w:val="28"/>
          <w:lang w:val="uk-UA"/>
        </w:rPr>
        <w:t>". Але Петлюра, вислухавши "</w:t>
      </w:r>
      <w:proofErr w:type="spellStart"/>
      <w:r w:rsidRPr="001E1080">
        <w:rPr>
          <w:rFonts w:ascii="Times New Roman" w:hAnsi="Times New Roman" w:cs="Times New Roman"/>
          <w:sz w:val="28"/>
          <w:szCs w:val="28"/>
          <w:lang w:val="uk-UA"/>
        </w:rPr>
        <w:t>внушение</w:t>
      </w:r>
      <w:proofErr w:type="spellEnd"/>
      <w:r w:rsidRPr="001E1080">
        <w:rPr>
          <w:rFonts w:ascii="Times New Roman" w:hAnsi="Times New Roman" w:cs="Times New Roman"/>
          <w:sz w:val="28"/>
          <w:szCs w:val="28"/>
          <w:lang w:val="uk-UA"/>
        </w:rPr>
        <w:t>", не виявив остраху. І коли архієрей поставив йому категоричне запитання, чи він обіцяє "</w:t>
      </w:r>
      <w:proofErr w:type="spellStart"/>
      <w:r w:rsidRPr="001E1080">
        <w:rPr>
          <w:rFonts w:ascii="Times New Roman" w:hAnsi="Times New Roman" w:cs="Times New Roman"/>
          <w:sz w:val="28"/>
          <w:szCs w:val="28"/>
          <w:lang w:val="uk-UA"/>
        </w:rPr>
        <w:t>исправляться</w:t>
      </w:r>
      <w:proofErr w:type="spellEnd"/>
      <w:r w:rsidRPr="001E1080">
        <w:rPr>
          <w:rFonts w:ascii="Times New Roman" w:hAnsi="Times New Roman" w:cs="Times New Roman"/>
          <w:sz w:val="28"/>
          <w:szCs w:val="28"/>
          <w:lang w:val="uk-UA"/>
        </w:rPr>
        <w:t>" юнак так само категорично заявив, що йому нема в чому "</w:t>
      </w:r>
      <w:proofErr w:type="spellStart"/>
      <w:r w:rsidRPr="001E1080">
        <w:rPr>
          <w:rFonts w:ascii="Times New Roman" w:hAnsi="Times New Roman" w:cs="Times New Roman"/>
          <w:sz w:val="28"/>
          <w:szCs w:val="28"/>
          <w:lang w:val="uk-UA"/>
        </w:rPr>
        <w:t>исправляться</w:t>
      </w:r>
      <w:proofErr w:type="spellEnd"/>
      <w:r w:rsidRPr="001E1080">
        <w:rPr>
          <w:rFonts w:ascii="Times New Roman" w:hAnsi="Times New Roman" w:cs="Times New Roman"/>
          <w:sz w:val="28"/>
          <w:szCs w:val="28"/>
          <w:lang w:val="uk-UA"/>
        </w:rPr>
        <w:t>", бо він певен свого шляху, і що йому "ідеї дорожчі за родинні відносини"</w:t>
      </w:r>
      <w:r w:rsidR="002B1585" w:rsidRPr="002B1585">
        <w:rPr>
          <w:rFonts w:ascii="Times New Roman" w:hAnsi="Times New Roman" w:cs="Times New Roman"/>
          <w:sz w:val="28"/>
          <w:szCs w:val="28"/>
        </w:rPr>
        <w:t>[6]</w:t>
      </w:r>
      <w:r w:rsidRPr="001E1080">
        <w:rPr>
          <w:rFonts w:ascii="Times New Roman" w:hAnsi="Times New Roman" w:cs="Times New Roman"/>
          <w:sz w:val="28"/>
          <w:szCs w:val="28"/>
          <w:lang w:val="uk-UA"/>
        </w:rPr>
        <w:t xml:space="preserve"> .</w:t>
      </w:r>
    </w:p>
    <w:p w14:paraId="5FA8AA4C" w14:textId="68B626A8" w:rsidR="001E1080" w:rsidRDefault="001E1080" w:rsidP="001E1080">
      <w:pPr>
        <w:spacing w:after="0" w:line="360" w:lineRule="auto"/>
        <w:ind w:firstLine="709"/>
        <w:jc w:val="both"/>
        <w:rPr>
          <w:rFonts w:ascii="Times New Roman" w:hAnsi="Times New Roman" w:cs="Times New Roman"/>
          <w:sz w:val="28"/>
          <w:szCs w:val="28"/>
          <w:lang w:val="uk-UA"/>
        </w:rPr>
      </w:pPr>
      <w:r w:rsidRPr="001E1080">
        <w:rPr>
          <w:rFonts w:ascii="Times New Roman" w:hAnsi="Times New Roman" w:cs="Times New Roman"/>
          <w:sz w:val="28"/>
          <w:szCs w:val="28"/>
          <w:lang w:val="uk-UA"/>
        </w:rPr>
        <w:t>Та й не міг він вчинити інакше, оскільки тоді вже прилучився усім своїм єством до українського національного руху, в якому визрівало наболіле гасло боротьби за самостійність України. Воно поривалося до життя майже одночасно на протилежних краях української території. І все ж найбільшого розголосу набуло з полтавської промови Миколи Міхновського.</w:t>
      </w:r>
    </w:p>
    <w:p w14:paraId="7A550F3E"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Психологічний портрет Симона Петлюри прослідкувати досить складно так як з одного боку це була людина шляхетна і ввічлива та розумна.</w:t>
      </w:r>
    </w:p>
    <w:p w14:paraId="2C36C931" w14:textId="40C6674A"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Відомий український громадсько-політичний діяч Володимир </w:t>
      </w:r>
      <w:proofErr w:type="spellStart"/>
      <w:r w:rsidRPr="00130BFB">
        <w:rPr>
          <w:rFonts w:ascii="Times New Roman" w:hAnsi="Times New Roman" w:cs="Times New Roman"/>
          <w:sz w:val="28"/>
          <w:szCs w:val="28"/>
          <w:lang w:val="uk-UA"/>
        </w:rPr>
        <w:t>Левинський</w:t>
      </w:r>
      <w:proofErr w:type="spellEnd"/>
      <w:r w:rsidRPr="00130BFB">
        <w:rPr>
          <w:rFonts w:ascii="Times New Roman" w:hAnsi="Times New Roman" w:cs="Times New Roman"/>
          <w:sz w:val="28"/>
          <w:szCs w:val="28"/>
          <w:lang w:val="uk-UA"/>
        </w:rPr>
        <w:t xml:space="preserve"> писав: "Пригадую собі, як нині, Симона з часів 1905 року, цю надзвичайно милу, товариську і шляхетну людину, бадьору й життєрадісну, дуже працьовиту, повну енергії й запалу для справи, якій служила, людину дуже ніжної й чулої душі, що самою своєю появою в товаристві робила на нього миле враження. Симона всі любили. Ніколи не міг би сподіватися, що ця людина такої ніжної вдачі у великих днях української революції  на начального вождя армії УНР, отже, на становище, що його вдачі й освіті було, здавалося б, цілком чужим"</w:t>
      </w:r>
      <w:r w:rsidR="002B1585" w:rsidRPr="002B1585">
        <w:rPr>
          <w:rFonts w:ascii="Times New Roman" w:hAnsi="Times New Roman" w:cs="Times New Roman"/>
          <w:sz w:val="28"/>
          <w:szCs w:val="28"/>
          <w:lang w:val="uk-UA"/>
        </w:rPr>
        <w:t>[6]</w:t>
      </w:r>
      <w:r w:rsidRPr="00130BFB">
        <w:rPr>
          <w:rFonts w:ascii="Times New Roman" w:hAnsi="Times New Roman" w:cs="Times New Roman"/>
          <w:sz w:val="28"/>
          <w:szCs w:val="28"/>
          <w:lang w:val="uk-UA"/>
        </w:rPr>
        <w:t xml:space="preserve">.   </w:t>
      </w:r>
    </w:p>
    <w:p w14:paraId="4CD12674" w14:textId="57B3C7D6"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Кубанці запримітили ще одну прикметну рису Петлюри його далекість від чванливості. Він добре знав Україну, може, значно ліпше за патентованих учених, дуже любив народ, розумів його інтереси й готовий був усього себе віддати йому, але не дзвонив про це ні у великі дзвони, ні у маленькі дзвіночки, що відразу ж впадало у вічі. Бо приїжджі з України й Московщини фахівці, штамповані дипломанти-інтелігенти, потрапивши на Кубані в сите й </w:t>
      </w:r>
      <w:r w:rsidRPr="00130BFB">
        <w:rPr>
          <w:rFonts w:ascii="Times New Roman" w:hAnsi="Times New Roman" w:cs="Times New Roman"/>
          <w:sz w:val="28"/>
          <w:szCs w:val="28"/>
          <w:lang w:val="uk-UA"/>
        </w:rPr>
        <w:lastRenderedPageBreak/>
        <w:t>матеріально багате середовище, не могли скласти собі ціну і здіймалися над козаками "вище лісу стоячого" і трохи "нижче хмари ходячої". І не дай Боже, коли такий фахівець чи інтелігент писав та ще й друкувався до такого, як кажуть чорноморці, "і на дикій козі не під’їдеш"</w:t>
      </w:r>
      <w:r w:rsidR="002B1585" w:rsidRPr="002B1585">
        <w:rPr>
          <w:rFonts w:ascii="Times New Roman" w:hAnsi="Times New Roman" w:cs="Times New Roman"/>
          <w:sz w:val="28"/>
          <w:szCs w:val="28"/>
        </w:rPr>
        <w:t>[6]</w:t>
      </w:r>
      <w:r w:rsidRPr="00130BFB">
        <w:rPr>
          <w:rFonts w:ascii="Times New Roman" w:hAnsi="Times New Roman" w:cs="Times New Roman"/>
          <w:sz w:val="28"/>
          <w:szCs w:val="28"/>
          <w:lang w:val="uk-UA"/>
        </w:rPr>
        <w:t>. Усе козацьке він ганьбить, з усього кепкує, всі у нього або недотепи, або дурні, або політичні недоумки.</w:t>
      </w:r>
    </w:p>
    <w:p w14:paraId="0EBD1F30" w14:textId="4BA0AC55"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Молодий Петлюра був не таким. Коли професор Щербина розповідав йому, як козацькі землі розкрадені були під рескриптом ’’Височайше пожалуваних", Петлюра мовив: «Справді, хто на козачих землях та на посадах найліпше харчується, той найбільше козаків шельмує та носа задирає»</w:t>
      </w:r>
      <w:r w:rsidR="002B1585" w:rsidRPr="002B1585">
        <w:rPr>
          <w:rFonts w:ascii="Times New Roman" w:hAnsi="Times New Roman" w:cs="Times New Roman"/>
          <w:sz w:val="28"/>
          <w:szCs w:val="28"/>
          <w:lang w:val="uk-UA"/>
        </w:rPr>
        <w:t>[5]</w:t>
      </w:r>
      <w:r w:rsidRPr="00130BFB">
        <w:rPr>
          <w:rFonts w:ascii="Times New Roman" w:hAnsi="Times New Roman" w:cs="Times New Roman"/>
          <w:sz w:val="28"/>
          <w:szCs w:val="28"/>
          <w:lang w:val="uk-UA"/>
        </w:rPr>
        <w:t xml:space="preserve">. </w:t>
      </w:r>
    </w:p>
    <w:p w14:paraId="08622F43"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Пізніше Щербина згадував, що дуже сміявся, почувши таку характеристику </w:t>
      </w:r>
      <w:proofErr w:type="spellStart"/>
      <w:r w:rsidRPr="00130BFB">
        <w:rPr>
          <w:rFonts w:ascii="Times New Roman" w:hAnsi="Times New Roman" w:cs="Times New Roman"/>
          <w:sz w:val="28"/>
          <w:szCs w:val="28"/>
          <w:lang w:val="uk-UA"/>
        </w:rPr>
        <w:t>зайд</w:t>
      </w:r>
      <w:proofErr w:type="spellEnd"/>
      <w:r w:rsidRPr="00130BFB">
        <w:rPr>
          <w:rFonts w:ascii="Times New Roman" w:hAnsi="Times New Roman" w:cs="Times New Roman"/>
          <w:sz w:val="28"/>
          <w:szCs w:val="28"/>
          <w:lang w:val="uk-UA"/>
        </w:rPr>
        <w:t xml:space="preserve"> на Кубані, а потім переконався, що то не просто оцінка певного соціального прошарку, а влучний прогноз. Бо на час перебування Петлюри на Кубані назбиралося там небагато непрошених </w:t>
      </w:r>
      <w:proofErr w:type="spellStart"/>
      <w:r w:rsidRPr="00130BFB">
        <w:rPr>
          <w:rFonts w:ascii="Times New Roman" w:hAnsi="Times New Roman" w:cs="Times New Roman"/>
          <w:sz w:val="28"/>
          <w:szCs w:val="28"/>
          <w:lang w:val="uk-UA"/>
        </w:rPr>
        <w:t>зайд</w:t>
      </w:r>
      <w:proofErr w:type="spellEnd"/>
      <w:r w:rsidRPr="00130BFB">
        <w:rPr>
          <w:rFonts w:ascii="Times New Roman" w:hAnsi="Times New Roman" w:cs="Times New Roman"/>
          <w:sz w:val="28"/>
          <w:szCs w:val="28"/>
          <w:lang w:val="uk-UA"/>
        </w:rPr>
        <w:t xml:space="preserve">, а після того, наче град із хмари, почали рясно сипатися сюди, то денікінці, то більшовики. </w:t>
      </w:r>
    </w:p>
    <w:p w14:paraId="39BBC102"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З свого боку Симон Петлюра пройнявся великою повагою до нащадків славного українського козацтва. Незважаючи на всілякі утиски українства, особливо його духовності, предки запорожців, які опинилися на Північному Кавказі, не цуралися рідної мови й традицій своїх предків.  Навіть коли царська армія захопилася </w:t>
      </w:r>
      <w:proofErr w:type="spellStart"/>
      <w:r w:rsidRPr="00130BFB">
        <w:rPr>
          <w:rFonts w:ascii="Times New Roman" w:hAnsi="Times New Roman" w:cs="Times New Roman"/>
          <w:sz w:val="28"/>
          <w:szCs w:val="28"/>
          <w:lang w:val="uk-UA"/>
        </w:rPr>
        <w:t>грабежем</w:t>
      </w:r>
      <w:proofErr w:type="spellEnd"/>
      <w:r w:rsidRPr="00130BFB">
        <w:rPr>
          <w:rFonts w:ascii="Times New Roman" w:hAnsi="Times New Roman" w:cs="Times New Roman"/>
          <w:sz w:val="28"/>
          <w:szCs w:val="28"/>
          <w:lang w:val="uk-UA"/>
        </w:rPr>
        <w:t xml:space="preserve"> найціннішого майна на останній Запорозькій Січі: позолочених образів, золотих риз, а на запорозькі стародавні архіви, булаву кошового отамана, знамена куренів, перначі й подібні клейноди не звернули уваги, то козаки забрали з собою на Дніпровий лиман, потім на землі між ріками Богом і Дніпром і, нарешті, 1792 року Харко (Захар) Чепіга, суддя Антон Головатий і писар Котляревський привезли ці історичні пам’ятки в </w:t>
      </w:r>
      <w:proofErr w:type="spellStart"/>
      <w:r w:rsidRPr="00130BFB">
        <w:rPr>
          <w:rFonts w:ascii="Times New Roman" w:hAnsi="Times New Roman" w:cs="Times New Roman"/>
          <w:sz w:val="28"/>
          <w:szCs w:val="28"/>
          <w:lang w:val="uk-UA"/>
        </w:rPr>
        <w:t>Карасунський</w:t>
      </w:r>
      <w:proofErr w:type="spellEnd"/>
      <w:r w:rsidRPr="00130BFB">
        <w:rPr>
          <w:rFonts w:ascii="Times New Roman" w:hAnsi="Times New Roman" w:cs="Times New Roman"/>
          <w:sz w:val="28"/>
          <w:szCs w:val="28"/>
          <w:lang w:val="uk-UA"/>
        </w:rPr>
        <w:t xml:space="preserve"> кут ріки Кубані, де й заснували </w:t>
      </w:r>
      <w:proofErr w:type="spellStart"/>
      <w:r w:rsidRPr="00130BFB">
        <w:rPr>
          <w:rFonts w:ascii="Times New Roman" w:hAnsi="Times New Roman" w:cs="Times New Roman"/>
          <w:sz w:val="28"/>
          <w:szCs w:val="28"/>
          <w:lang w:val="uk-UA"/>
        </w:rPr>
        <w:t>Катеринодар</w:t>
      </w:r>
      <w:proofErr w:type="spellEnd"/>
      <w:r w:rsidRPr="00130BFB">
        <w:rPr>
          <w:rFonts w:ascii="Times New Roman" w:hAnsi="Times New Roman" w:cs="Times New Roman"/>
          <w:sz w:val="28"/>
          <w:szCs w:val="28"/>
          <w:lang w:val="uk-UA"/>
        </w:rPr>
        <w:t xml:space="preserve">. </w:t>
      </w:r>
    </w:p>
    <w:p w14:paraId="72E82EE2"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І це підтвердили подальші події, коли з вибухом революції 1905 року Симон Петлюра повертається до Києва. Спершу працює в "Громадській думці", а після її заборони в газеті "Рада". Поряд з публіцистичною діяльністю віддається партійній роботі, на ниві якої співпрацював з Володимиром Винниченком. До слова, з останнім Петлюра уже тоді мав конфлікти. Так, коли </w:t>
      </w:r>
      <w:r w:rsidRPr="00130BFB">
        <w:rPr>
          <w:rFonts w:ascii="Times New Roman" w:hAnsi="Times New Roman" w:cs="Times New Roman"/>
          <w:sz w:val="28"/>
          <w:szCs w:val="28"/>
          <w:lang w:val="uk-UA"/>
        </w:rPr>
        <w:lastRenderedPageBreak/>
        <w:t xml:space="preserve">в грудні 1905 року відбувалися вибори керівництва центрального органу </w:t>
      </w:r>
      <w:proofErr w:type="spellStart"/>
      <w:r w:rsidRPr="00130BFB">
        <w:rPr>
          <w:rFonts w:ascii="Times New Roman" w:hAnsi="Times New Roman" w:cs="Times New Roman"/>
          <w:sz w:val="28"/>
          <w:szCs w:val="28"/>
          <w:lang w:val="uk-UA"/>
        </w:rPr>
        <w:t>РУПу</w:t>
      </w:r>
      <w:proofErr w:type="spellEnd"/>
      <w:r w:rsidRPr="00130BFB">
        <w:rPr>
          <w:rFonts w:ascii="Times New Roman" w:hAnsi="Times New Roman" w:cs="Times New Roman"/>
          <w:sz w:val="28"/>
          <w:szCs w:val="28"/>
          <w:lang w:val="uk-UA"/>
        </w:rPr>
        <w:t xml:space="preserve">, і Винниченко не тільки сам висунув свою кандидатуру на головного редактора, а ще й поставив це як ультиматум з’їздові, загрозивши виходом з партії, слова попросив Петлюра. Він з обуренням нагадав Винниченкові його недисциплінованість, коли той у травні 1905 року покинув Київ, помандрувавши на південь України, що загрожувало занепадом партійної роботи в </w:t>
      </w:r>
      <w:proofErr w:type="spellStart"/>
      <w:r w:rsidRPr="00130BFB">
        <w:rPr>
          <w:rFonts w:ascii="Times New Roman" w:hAnsi="Times New Roman" w:cs="Times New Roman"/>
          <w:sz w:val="28"/>
          <w:szCs w:val="28"/>
          <w:lang w:val="uk-UA"/>
        </w:rPr>
        <w:t>РУПі</w:t>
      </w:r>
      <w:proofErr w:type="spellEnd"/>
      <w:r w:rsidRPr="00130BFB">
        <w:rPr>
          <w:rFonts w:ascii="Times New Roman" w:hAnsi="Times New Roman" w:cs="Times New Roman"/>
          <w:sz w:val="28"/>
          <w:szCs w:val="28"/>
          <w:lang w:val="uk-UA"/>
        </w:rPr>
        <w:t xml:space="preserve">. Говорив Петлюра і про "бунтарську" есерівщину претендента на пост головного редактора партійної газети. Своєю промовою Петлюра так захопив делегатів, що під час голосування Винниченка "провалили". Ображений таким наслідком голосування останній залишив з’їзд і написав заяву про вихід з партії. Щоправда, постукавши в двері інших українських партій, де його не зустріли з розкритими обіймами, Винниченко </w:t>
      </w:r>
      <w:proofErr w:type="spellStart"/>
      <w:r w:rsidRPr="00130BFB">
        <w:rPr>
          <w:rFonts w:ascii="Times New Roman" w:hAnsi="Times New Roman" w:cs="Times New Roman"/>
          <w:sz w:val="28"/>
          <w:szCs w:val="28"/>
          <w:lang w:val="uk-UA"/>
        </w:rPr>
        <w:t>охолов</w:t>
      </w:r>
      <w:proofErr w:type="spellEnd"/>
      <w:r w:rsidRPr="00130BFB">
        <w:rPr>
          <w:rFonts w:ascii="Times New Roman" w:hAnsi="Times New Roman" w:cs="Times New Roman"/>
          <w:sz w:val="28"/>
          <w:szCs w:val="28"/>
          <w:lang w:val="uk-UA"/>
        </w:rPr>
        <w:t xml:space="preserve"> і знову повернувся в лави своїх ідейних соратників, що витворили вже Українську соціал-демократичну робітничу партію. </w:t>
      </w:r>
    </w:p>
    <w:p w14:paraId="505B870A" w14:textId="1836C490"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Петлюра ж тимчасом відбув свою першу поїздку до Санкт-Петербурга, який тоді був по</w:t>
      </w:r>
      <w:r w:rsidR="00233B59">
        <w:rPr>
          <w:rFonts w:ascii="Times New Roman" w:hAnsi="Times New Roman" w:cs="Times New Roman"/>
          <w:sz w:val="28"/>
          <w:szCs w:val="28"/>
          <w:lang w:val="uk-UA"/>
        </w:rPr>
        <w:t xml:space="preserve"> </w:t>
      </w:r>
      <w:r w:rsidRPr="00130BFB">
        <w:rPr>
          <w:rFonts w:ascii="Times New Roman" w:hAnsi="Times New Roman" w:cs="Times New Roman"/>
          <w:sz w:val="28"/>
          <w:szCs w:val="28"/>
          <w:lang w:val="uk-UA"/>
        </w:rPr>
        <w:t xml:space="preserve">суті основним центром творення української національної політики, оскільки тут працювали різноманітні українські інституції: студентські земляцтва, товариства, клуби, друкувалися часописи, а в Державній Думі навіть засідала "своя" фракція. Зупинившись у відомого інженера-винахідника й авіатора, палкого українського патріота Левка </w:t>
      </w:r>
      <w:proofErr w:type="spellStart"/>
      <w:r w:rsidRPr="00130BFB">
        <w:rPr>
          <w:rFonts w:ascii="Times New Roman" w:hAnsi="Times New Roman" w:cs="Times New Roman"/>
          <w:sz w:val="28"/>
          <w:szCs w:val="28"/>
          <w:lang w:val="uk-UA"/>
        </w:rPr>
        <w:t>Мацієвича</w:t>
      </w:r>
      <w:proofErr w:type="spellEnd"/>
      <w:r w:rsidRPr="00130BFB">
        <w:rPr>
          <w:rFonts w:ascii="Times New Roman" w:hAnsi="Times New Roman" w:cs="Times New Roman"/>
          <w:sz w:val="28"/>
          <w:szCs w:val="28"/>
          <w:lang w:val="uk-UA"/>
        </w:rPr>
        <w:t xml:space="preserve">, входить до кола тамтешніх українських діячів. Крім того, в місті над Невою він долучається до виходу першого україномовного часопису "Вільна Україна", який стає своєрідною зорею для тих українців, котрі вірять у відродження рідного народу. </w:t>
      </w:r>
    </w:p>
    <w:p w14:paraId="62587D0C" w14:textId="7B2D164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1906 року Петлюра уже відомий громадсько-політичний діяч, і головні свої помисли тепер спрямовує на розв’язання українських проблем. Знаковою щодо цього є його відповідь запеклому ворогові автономії України російському соціал-демократові Лукашевичеві. Критикуючи "</w:t>
      </w:r>
      <w:proofErr w:type="spellStart"/>
      <w:r w:rsidRPr="00130BFB">
        <w:rPr>
          <w:rFonts w:ascii="Times New Roman" w:hAnsi="Times New Roman" w:cs="Times New Roman"/>
          <w:sz w:val="28"/>
          <w:szCs w:val="28"/>
          <w:lang w:val="uk-UA"/>
        </w:rPr>
        <w:t>Искру</w:t>
      </w:r>
      <w:proofErr w:type="spellEnd"/>
      <w:r w:rsidRPr="00130BFB">
        <w:rPr>
          <w:rFonts w:ascii="Times New Roman" w:hAnsi="Times New Roman" w:cs="Times New Roman"/>
          <w:sz w:val="28"/>
          <w:szCs w:val="28"/>
          <w:lang w:val="uk-UA"/>
        </w:rPr>
        <w:t xml:space="preserve">", яка декретувала, що "не </w:t>
      </w:r>
      <w:proofErr w:type="spellStart"/>
      <w:r w:rsidRPr="00130BFB">
        <w:rPr>
          <w:rFonts w:ascii="Times New Roman" w:hAnsi="Times New Roman" w:cs="Times New Roman"/>
          <w:sz w:val="28"/>
          <w:szCs w:val="28"/>
          <w:lang w:val="uk-UA"/>
        </w:rPr>
        <w:t>дело</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пролетариата</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проповедывать</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федерализм</w:t>
      </w:r>
      <w:proofErr w:type="spellEnd"/>
      <w:r w:rsidRPr="00130BFB">
        <w:rPr>
          <w:rFonts w:ascii="Times New Roman" w:hAnsi="Times New Roman" w:cs="Times New Roman"/>
          <w:sz w:val="28"/>
          <w:szCs w:val="28"/>
          <w:lang w:val="uk-UA"/>
        </w:rPr>
        <w:t xml:space="preserve"> и </w:t>
      </w:r>
      <w:proofErr w:type="spellStart"/>
      <w:r w:rsidRPr="00130BFB">
        <w:rPr>
          <w:rFonts w:ascii="Times New Roman" w:hAnsi="Times New Roman" w:cs="Times New Roman"/>
          <w:sz w:val="28"/>
          <w:szCs w:val="28"/>
          <w:lang w:val="uk-UA"/>
        </w:rPr>
        <w:t>автономию</w:t>
      </w:r>
      <w:proofErr w:type="spellEnd"/>
      <w:r w:rsidRPr="00130BFB">
        <w:rPr>
          <w:rFonts w:ascii="Times New Roman" w:hAnsi="Times New Roman" w:cs="Times New Roman"/>
          <w:sz w:val="28"/>
          <w:szCs w:val="28"/>
          <w:lang w:val="uk-UA"/>
        </w:rPr>
        <w:t xml:space="preserve">", Симон Петлюра чітко заявляє про свою позицію, що розходиться </w:t>
      </w:r>
      <w:r w:rsidRPr="00130BFB">
        <w:rPr>
          <w:rFonts w:ascii="Times New Roman" w:hAnsi="Times New Roman" w:cs="Times New Roman"/>
          <w:sz w:val="28"/>
          <w:szCs w:val="28"/>
          <w:lang w:val="uk-UA"/>
        </w:rPr>
        <w:lastRenderedPageBreak/>
        <w:t xml:space="preserve">з концепціями російської соціал-демократії. "Ледве чи не таке намисто, – пише він, </w:t>
      </w:r>
      <w:r w:rsidR="00B459E9" w:rsidRPr="00A7077E">
        <w:rPr>
          <w:rFonts w:ascii="Times New Roman" w:hAnsi="Times New Roman" w:cs="Times New Roman"/>
          <w:sz w:val="40"/>
          <w:szCs w:val="40"/>
          <w:lang w:val="uk-UA"/>
        </w:rPr>
        <w:t>–</w:t>
      </w:r>
      <w:r w:rsidRPr="00130BFB">
        <w:rPr>
          <w:rFonts w:ascii="Times New Roman" w:hAnsi="Times New Roman" w:cs="Times New Roman"/>
          <w:sz w:val="28"/>
          <w:szCs w:val="28"/>
          <w:lang w:val="uk-UA"/>
        </w:rPr>
        <w:t xml:space="preserve"> свідчило б про високу науковість російських ідеологів наукового соціалізму та про той дух прогнози, яким мусять характеризуватись практичні гасла і теоретичні програми прихильників історичного матеріалізму" </w:t>
      </w:r>
    </w:p>
    <w:p w14:paraId="77C21D35" w14:textId="15DBDB85"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У статті Петлюра розкритикував невиразну позицію російських соціал-демократів, які фактично виступили проти відродження української державності. Ось що писав з цього приводу автор: "Найкращим доказом отого хитання, отієї непевності в національному питанні, що увійшли "в плоть и </w:t>
      </w:r>
      <w:proofErr w:type="spellStart"/>
      <w:r w:rsidRPr="00130BFB">
        <w:rPr>
          <w:rFonts w:ascii="Times New Roman" w:hAnsi="Times New Roman" w:cs="Times New Roman"/>
          <w:sz w:val="28"/>
          <w:szCs w:val="28"/>
          <w:lang w:val="uk-UA"/>
        </w:rPr>
        <w:t>кровь</w:t>
      </w:r>
      <w:proofErr w:type="spellEnd"/>
      <w:r w:rsidRPr="00130BFB">
        <w:rPr>
          <w:rFonts w:ascii="Times New Roman" w:hAnsi="Times New Roman" w:cs="Times New Roman"/>
          <w:sz w:val="28"/>
          <w:szCs w:val="28"/>
          <w:lang w:val="uk-UA"/>
        </w:rPr>
        <w:t>" Д. Лукашевича, служить те, що через місяць після того, як була написана його страшна критика національних змагань українського народу, IV з’їзд рос</w:t>
      </w:r>
      <w:r w:rsidR="00B459E9">
        <w:rPr>
          <w:rFonts w:ascii="Times New Roman" w:hAnsi="Times New Roman" w:cs="Times New Roman"/>
          <w:sz w:val="28"/>
          <w:szCs w:val="28"/>
          <w:lang w:val="uk-UA"/>
        </w:rPr>
        <w:t>ійської</w:t>
      </w:r>
      <w:r w:rsidRPr="00130BFB">
        <w:rPr>
          <w:rFonts w:ascii="Times New Roman" w:hAnsi="Times New Roman" w:cs="Times New Roman"/>
          <w:sz w:val="28"/>
          <w:szCs w:val="28"/>
          <w:lang w:val="uk-UA"/>
        </w:rPr>
        <w:t xml:space="preserve"> соц</w:t>
      </w:r>
      <w:r w:rsidR="00B459E9">
        <w:rPr>
          <w:rFonts w:ascii="Times New Roman" w:hAnsi="Times New Roman" w:cs="Times New Roman"/>
          <w:sz w:val="28"/>
          <w:szCs w:val="28"/>
          <w:lang w:val="uk-UA"/>
        </w:rPr>
        <w:t>іал</w:t>
      </w:r>
      <w:r w:rsidRPr="00130BFB">
        <w:rPr>
          <w:rFonts w:ascii="Times New Roman" w:hAnsi="Times New Roman" w:cs="Times New Roman"/>
          <w:sz w:val="28"/>
          <w:szCs w:val="28"/>
          <w:lang w:val="uk-UA"/>
        </w:rPr>
        <w:t>-дем</w:t>
      </w:r>
      <w:r w:rsidR="00B459E9">
        <w:rPr>
          <w:rFonts w:ascii="Times New Roman" w:hAnsi="Times New Roman" w:cs="Times New Roman"/>
          <w:sz w:val="28"/>
          <w:szCs w:val="28"/>
          <w:lang w:val="uk-UA"/>
        </w:rPr>
        <w:t>ократичної</w:t>
      </w:r>
      <w:r w:rsidRPr="00130BFB">
        <w:rPr>
          <w:rFonts w:ascii="Times New Roman" w:hAnsi="Times New Roman" w:cs="Times New Roman"/>
          <w:sz w:val="28"/>
          <w:szCs w:val="28"/>
          <w:lang w:val="uk-UA"/>
        </w:rPr>
        <w:t xml:space="preserve"> роб</w:t>
      </w:r>
      <w:r w:rsidR="00B459E9">
        <w:rPr>
          <w:rFonts w:ascii="Times New Roman" w:hAnsi="Times New Roman" w:cs="Times New Roman"/>
          <w:sz w:val="28"/>
          <w:szCs w:val="28"/>
          <w:lang w:val="uk-UA"/>
        </w:rPr>
        <w:t>очої</w:t>
      </w:r>
      <w:r w:rsidRPr="00130BFB">
        <w:rPr>
          <w:rFonts w:ascii="Times New Roman" w:hAnsi="Times New Roman" w:cs="Times New Roman"/>
          <w:sz w:val="28"/>
          <w:szCs w:val="28"/>
          <w:lang w:val="uk-UA"/>
        </w:rPr>
        <w:t xml:space="preserve"> партії висловився за автономію Польщі. Д. Лукашевич має можливість колоти очі тепер всій російській соціал-демократії за те, що вона зсунулась з тієї "непохибної", а ми б сказали, мертвої точки, на якій вона досі стояла, і таким способом "дозволила польським робітникам, а тим самим і цілій польській нації, "</w:t>
      </w:r>
      <w:proofErr w:type="spellStart"/>
      <w:r w:rsidRPr="00130BFB">
        <w:rPr>
          <w:rFonts w:ascii="Times New Roman" w:hAnsi="Times New Roman" w:cs="Times New Roman"/>
          <w:sz w:val="28"/>
          <w:szCs w:val="28"/>
          <w:lang w:val="uk-UA"/>
        </w:rPr>
        <w:t>заниматься</w:t>
      </w:r>
      <w:proofErr w:type="spellEnd"/>
      <w:r w:rsidRPr="00130BFB">
        <w:rPr>
          <w:rFonts w:ascii="Times New Roman" w:hAnsi="Times New Roman" w:cs="Times New Roman"/>
          <w:sz w:val="28"/>
          <w:szCs w:val="28"/>
          <w:lang w:val="uk-UA"/>
        </w:rPr>
        <w:t>" національним питанням. Так саме життя, сама логіка фактів змушує догматиків відмовлятися від академічних тез і мертвих формул! Власне кажучи, у Д. Лукашевича нема в арсеналі ні одного більш-менш поважного наукового аргументу проти автономії України. Він би й нічого не мав проти тієї проклятої автономії, так тільки тоді, коли б українці мали "розвинене національне почуття". Його, на думку д. Лукашевича, нема, хоч перед тим він каже, що українці почувають себе "</w:t>
      </w:r>
      <w:proofErr w:type="spellStart"/>
      <w:r w:rsidRPr="00130BFB">
        <w:rPr>
          <w:rFonts w:ascii="Times New Roman" w:hAnsi="Times New Roman" w:cs="Times New Roman"/>
          <w:sz w:val="28"/>
          <w:szCs w:val="28"/>
          <w:lang w:val="uk-UA"/>
        </w:rPr>
        <w:t>чем</w:t>
      </w:r>
      <w:proofErr w:type="spellEnd"/>
      <w:r w:rsidRPr="00130BFB">
        <w:rPr>
          <w:rFonts w:ascii="Times New Roman" w:hAnsi="Times New Roman" w:cs="Times New Roman"/>
          <w:sz w:val="28"/>
          <w:szCs w:val="28"/>
          <w:lang w:val="uk-UA"/>
        </w:rPr>
        <w:t xml:space="preserve"> то </w:t>
      </w:r>
      <w:proofErr w:type="spellStart"/>
      <w:r w:rsidRPr="00130BFB">
        <w:rPr>
          <w:rFonts w:ascii="Times New Roman" w:hAnsi="Times New Roman" w:cs="Times New Roman"/>
          <w:sz w:val="28"/>
          <w:szCs w:val="28"/>
          <w:lang w:val="uk-UA"/>
        </w:rPr>
        <w:t>отдельным</w:t>
      </w:r>
      <w:proofErr w:type="spellEnd"/>
      <w:r w:rsidRPr="00130BFB">
        <w:rPr>
          <w:rFonts w:ascii="Times New Roman" w:hAnsi="Times New Roman" w:cs="Times New Roman"/>
          <w:sz w:val="28"/>
          <w:szCs w:val="28"/>
          <w:lang w:val="uk-UA"/>
        </w:rPr>
        <w:t xml:space="preserve"> от </w:t>
      </w:r>
      <w:proofErr w:type="spellStart"/>
      <w:r w:rsidRPr="00130BFB">
        <w:rPr>
          <w:rFonts w:ascii="Times New Roman" w:hAnsi="Times New Roman" w:cs="Times New Roman"/>
          <w:sz w:val="28"/>
          <w:szCs w:val="28"/>
          <w:lang w:val="uk-UA"/>
        </w:rPr>
        <w:t>остальной</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окружающей</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их</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массы</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населения</w:t>
      </w:r>
      <w:proofErr w:type="spellEnd"/>
      <w:r w:rsidRPr="00130BFB">
        <w:rPr>
          <w:rFonts w:ascii="Times New Roman" w:hAnsi="Times New Roman" w:cs="Times New Roman"/>
          <w:sz w:val="28"/>
          <w:szCs w:val="28"/>
          <w:lang w:val="uk-UA"/>
        </w:rPr>
        <w:t xml:space="preserve">" </w:t>
      </w:r>
      <w:r w:rsidR="002B1585" w:rsidRPr="002B1585">
        <w:rPr>
          <w:rFonts w:ascii="Times New Roman" w:hAnsi="Times New Roman" w:cs="Times New Roman"/>
          <w:sz w:val="28"/>
          <w:szCs w:val="28"/>
        </w:rPr>
        <w:t>[8]</w:t>
      </w:r>
      <w:r w:rsidRPr="00130BFB">
        <w:rPr>
          <w:rFonts w:ascii="Times New Roman" w:hAnsi="Times New Roman" w:cs="Times New Roman"/>
          <w:sz w:val="28"/>
          <w:szCs w:val="28"/>
          <w:lang w:val="uk-UA"/>
        </w:rPr>
        <w:t>.</w:t>
      </w:r>
    </w:p>
    <w:p w14:paraId="6CE77103" w14:textId="2F44D5E2"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Необхідно наголосити, що Симон Петлюра особливо велику увагу приділяв обороні прав українства, яке виробляло свою власну державницьку позицію. І це мало закономірні причини. Процес культурно-національного відродження українського народу, зокрема такі визначні факти національно-політичного життя України, як організація українських парламентських фракцій у Першій і Другій Державних Думах, поява молодої української політичної преси, участь українських політичних партій у виборах, а </w:t>
      </w:r>
      <w:r w:rsidRPr="00130BFB">
        <w:rPr>
          <w:rFonts w:ascii="Times New Roman" w:hAnsi="Times New Roman" w:cs="Times New Roman"/>
          <w:sz w:val="28"/>
          <w:szCs w:val="28"/>
          <w:lang w:val="uk-UA"/>
        </w:rPr>
        <w:lastRenderedPageBreak/>
        <w:t xml:space="preserve">українських діячів </w:t>
      </w:r>
      <w:r w:rsidR="002B1585">
        <w:rPr>
          <w:rFonts w:ascii="Times New Roman" w:hAnsi="Times New Roman" w:cs="Times New Roman"/>
          <w:sz w:val="28"/>
          <w:szCs w:val="28"/>
          <w:lang w:val="uk-UA"/>
        </w:rPr>
        <w:softHyphen/>
      </w:r>
      <w:r w:rsidR="002B1585">
        <w:rPr>
          <w:rFonts w:ascii="Times New Roman" w:hAnsi="Times New Roman" w:cs="Times New Roman"/>
          <w:sz w:val="28"/>
          <w:szCs w:val="28"/>
          <w:lang w:val="uk-UA"/>
        </w:rPr>
        <w:softHyphen/>
      </w:r>
      <w:r w:rsidR="002B1585">
        <w:rPr>
          <w:rFonts w:ascii="Times New Roman" w:hAnsi="Times New Roman" w:cs="Times New Roman"/>
          <w:sz w:val="28"/>
          <w:szCs w:val="28"/>
          <w:lang w:val="uk-UA"/>
        </w:rPr>
        <w:softHyphen/>
      </w:r>
      <w:r w:rsidRPr="00130BFB">
        <w:rPr>
          <w:rFonts w:ascii="Times New Roman" w:hAnsi="Times New Roman" w:cs="Times New Roman"/>
          <w:sz w:val="28"/>
          <w:szCs w:val="28"/>
          <w:lang w:val="uk-UA"/>
        </w:rPr>
        <w:t xml:space="preserve"> у роботі з’їздів представників різних національних культурно-просвітніх товариств, швидкий розвиток останніх в Україні </w:t>
      </w:r>
      <w:r w:rsidR="00B459E9" w:rsidRPr="00A7077E">
        <w:rPr>
          <w:rFonts w:ascii="Times New Roman" w:hAnsi="Times New Roman" w:cs="Times New Roman"/>
          <w:sz w:val="40"/>
          <w:szCs w:val="40"/>
          <w:lang w:val="uk-UA"/>
        </w:rPr>
        <w:t>–</w:t>
      </w:r>
      <w:r w:rsidRPr="00130BFB">
        <w:rPr>
          <w:rFonts w:ascii="Times New Roman" w:hAnsi="Times New Roman" w:cs="Times New Roman"/>
          <w:sz w:val="28"/>
          <w:szCs w:val="28"/>
          <w:lang w:val="uk-UA"/>
        </w:rPr>
        <w:t xml:space="preserve"> все це не могло не привертати до себе чим далі більшої уваги російського громадянства, не могло не зацікавити його. В нього, громадянства цього, вважав Петлюра, було достатньо підстав, аби переконатися, що українство не є чимось вигаданим, книжним, а стає явищем реальним, що воно має своє коріння в народній гущі й відповідає внутрішнім потребам розвитку мас. Появу нового культурного </w:t>
      </w:r>
      <w:proofErr w:type="spellStart"/>
      <w:r w:rsidRPr="00130BFB">
        <w:rPr>
          <w:rFonts w:ascii="Times New Roman" w:hAnsi="Times New Roman" w:cs="Times New Roman"/>
          <w:sz w:val="28"/>
          <w:szCs w:val="28"/>
          <w:lang w:val="uk-UA"/>
        </w:rPr>
        <w:t>фактора</w:t>
      </w:r>
      <w:proofErr w:type="spellEnd"/>
      <w:r w:rsidRPr="00130BFB">
        <w:rPr>
          <w:rFonts w:ascii="Times New Roman" w:hAnsi="Times New Roman" w:cs="Times New Roman"/>
          <w:sz w:val="28"/>
          <w:szCs w:val="28"/>
          <w:lang w:val="uk-UA"/>
        </w:rPr>
        <w:t xml:space="preserve">, зазначає він, можна тільки вітати, "і ми знаємо, що українство зустріло прихильність і спочуття у поступової частини російського громадянства. Так само прихильно зустріли цю течію і за кордоном поступово-демократичні групи європейського громадянства". </w:t>
      </w:r>
    </w:p>
    <w:p w14:paraId="05E77C8D" w14:textId="787E85A6"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Інакше ставилися до українського руху російські </w:t>
      </w:r>
      <w:proofErr w:type="spellStart"/>
      <w:r w:rsidRPr="00130BFB">
        <w:rPr>
          <w:rFonts w:ascii="Times New Roman" w:hAnsi="Times New Roman" w:cs="Times New Roman"/>
          <w:sz w:val="28"/>
          <w:szCs w:val="28"/>
          <w:lang w:val="uk-UA"/>
        </w:rPr>
        <w:t>реакційно</w:t>
      </w:r>
      <w:proofErr w:type="spellEnd"/>
      <w:r w:rsidRPr="00130BFB">
        <w:rPr>
          <w:rFonts w:ascii="Times New Roman" w:hAnsi="Times New Roman" w:cs="Times New Roman"/>
          <w:sz w:val="28"/>
          <w:szCs w:val="28"/>
          <w:lang w:val="uk-UA"/>
        </w:rPr>
        <w:t xml:space="preserve">- консервативні кола. Стосовно цього Петлюра констатує: "... ще тільки українство </w:t>
      </w:r>
      <w:proofErr w:type="spellStart"/>
      <w:r w:rsidRPr="00130BFB">
        <w:rPr>
          <w:rFonts w:ascii="Times New Roman" w:hAnsi="Times New Roman" w:cs="Times New Roman"/>
          <w:sz w:val="28"/>
          <w:szCs w:val="28"/>
          <w:lang w:val="uk-UA"/>
        </w:rPr>
        <w:t>нарождалось</w:t>
      </w:r>
      <w:proofErr w:type="spellEnd"/>
      <w:r w:rsidRPr="00130BFB">
        <w:rPr>
          <w:rFonts w:ascii="Times New Roman" w:hAnsi="Times New Roman" w:cs="Times New Roman"/>
          <w:sz w:val="28"/>
          <w:szCs w:val="28"/>
          <w:lang w:val="uk-UA"/>
        </w:rPr>
        <w:t xml:space="preserve"> і виливалось тільки в форми культурно-просвітньої течії, ці круги побачили в ньому страшну небезпеку і забили тривогу про "сепаратизм" українців, про необхідність суворих утисків над ними. В українстві одні бачили "польську інтригу", інші </w:t>
      </w:r>
      <w:r w:rsidR="00B459E9" w:rsidRPr="00A7077E">
        <w:rPr>
          <w:rFonts w:ascii="Times New Roman" w:hAnsi="Times New Roman" w:cs="Times New Roman"/>
          <w:sz w:val="40"/>
          <w:szCs w:val="40"/>
          <w:lang w:val="uk-UA"/>
        </w:rPr>
        <w:t>–</w:t>
      </w:r>
      <w:r w:rsidRPr="00130BFB">
        <w:rPr>
          <w:rFonts w:ascii="Times New Roman" w:hAnsi="Times New Roman" w:cs="Times New Roman"/>
          <w:sz w:val="28"/>
          <w:szCs w:val="28"/>
          <w:lang w:val="uk-UA"/>
        </w:rPr>
        <w:t xml:space="preserve"> вигадку національних фантастів, </w:t>
      </w:r>
      <w:proofErr w:type="spellStart"/>
      <w:r w:rsidRPr="00130BFB">
        <w:rPr>
          <w:rFonts w:ascii="Times New Roman" w:hAnsi="Times New Roman" w:cs="Times New Roman"/>
          <w:sz w:val="28"/>
          <w:szCs w:val="28"/>
          <w:lang w:val="uk-UA"/>
        </w:rPr>
        <w:t>безгрунтовну</w:t>
      </w:r>
      <w:proofErr w:type="spellEnd"/>
      <w:r w:rsidRPr="00130BFB">
        <w:rPr>
          <w:rFonts w:ascii="Times New Roman" w:hAnsi="Times New Roman" w:cs="Times New Roman"/>
          <w:sz w:val="28"/>
          <w:szCs w:val="28"/>
          <w:lang w:val="uk-UA"/>
        </w:rPr>
        <w:t xml:space="preserve"> і самим ходом життя засуджену на смерть. Доказувалось, що українство </w:t>
      </w:r>
      <w:r w:rsidR="00B459E9" w:rsidRPr="00A7077E">
        <w:rPr>
          <w:rFonts w:ascii="Times New Roman" w:hAnsi="Times New Roman" w:cs="Times New Roman"/>
          <w:sz w:val="40"/>
          <w:szCs w:val="40"/>
          <w:lang w:val="uk-UA"/>
        </w:rPr>
        <w:t>–</w:t>
      </w:r>
      <w:r w:rsidRPr="00130BFB">
        <w:rPr>
          <w:rFonts w:ascii="Times New Roman" w:hAnsi="Times New Roman" w:cs="Times New Roman"/>
          <w:sz w:val="28"/>
          <w:szCs w:val="28"/>
          <w:lang w:val="uk-UA"/>
        </w:rPr>
        <w:t xml:space="preserve"> безсиле, кволе, що воно не має ніякої </w:t>
      </w:r>
      <w:proofErr w:type="spellStart"/>
      <w:r w:rsidRPr="00130BFB">
        <w:rPr>
          <w:rFonts w:ascii="Times New Roman" w:hAnsi="Times New Roman" w:cs="Times New Roman"/>
          <w:sz w:val="28"/>
          <w:szCs w:val="28"/>
          <w:lang w:val="uk-UA"/>
        </w:rPr>
        <w:t>будучности</w:t>
      </w:r>
      <w:proofErr w:type="spellEnd"/>
      <w:r w:rsidRPr="00130BFB">
        <w:rPr>
          <w:rFonts w:ascii="Times New Roman" w:hAnsi="Times New Roman" w:cs="Times New Roman"/>
          <w:sz w:val="28"/>
          <w:szCs w:val="28"/>
          <w:lang w:val="uk-UA"/>
        </w:rPr>
        <w:t xml:space="preserve"> і мусить вмерти власною смертю" </w:t>
      </w:r>
      <w:r w:rsidR="002B1585" w:rsidRPr="00A7077E">
        <w:rPr>
          <w:rFonts w:ascii="Times New Roman" w:hAnsi="Times New Roman" w:cs="Times New Roman"/>
          <w:sz w:val="28"/>
          <w:szCs w:val="28"/>
        </w:rPr>
        <w:t>[10]</w:t>
      </w:r>
      <w:r w:rsidRPr="00130BFB">
        <w:rPr>
          <w:rFonts w:ascii="Times New Roman" w:hAnsi="Times New Roman" w:cs="Times New Roman"/>
          <w:sz w:val="28"/>
          <w:szCs w:val="28"/>
          <w:lang w:val="uk-UA"/>
        </w:rPr>
        <w:t>.</w:t>
      </w:r>
    </w:p>
    <w:p w14:paraId="1CA1D576" w14:textId="77777777" w:rsidR="00130BFB" w:rsidRPr="00130BFB" w:rsidRDefault="00130BFB" w:rsidP="00B459E9">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Якщо ж українство, продовжує Петлюра, несе "само в собі зерно </w:t>
      </w:r>
      <w:proofErr w:type="spellStart"/>
      <w:r w:rsidRPr="00130BFB">
        <w:rPr>
          <w:rFonts w:ascii="Times New Roman" w:hAnsi="Times New Roman" w:cs="Times New Roman"/>
          <w:sz w:val="28"/>
          <w:szCs w:val="28"/>
          <w:lang w:val="uk-UA"/>
        </w:rPr>
        <w:t>смерти</w:t>
      </w:r>
      <w:proofErr w:type="spellEnd"/>
      <w:r w:rsidRPr="00130BFB">
        <w:rPr>
          <w:rFonts w:ascii="Times New Roman" w:hAnsi="Times New Roman" w:cs="Times New Roman"/>
          <w:sz w:val="28"/>
          <w:szCs w:val="28"/>
          <w:lang w:val="uk-UA"/>
        </w:rPr>
        <w:t>", то не варто так клопотатися про нього. Адже коли хтось умирає, його силою не душать. Але консервативні російські часописи, оцінюючи українство як течію мертву, неживу, разом з тим, очевидно, "на всякий случай", вимагали для українства різних утисків, обмежень, щоб прискорити момент смерті, зупинити силою національний живчик, що тільки починав битись в національному організмі України".</w:t>
      </w:r>
    </w:p>
    <w:p w14:paraId="0786D81A"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Таким чином, українське відродження, ще на зорі свого розвитку, зустріло досить вороже до себе ставлення консервативних груп російського </w:t>
      </w:r>
      <w:r w:rsidRPr="00130BFB">
        <w:rPr>
          <w:rFonts w:ascii="Times New Roman" w:hAnsi="Times New Roman" w:cs="Times New Roman"/>
          <w:sz w:val="28"/>
          <w:szCs w:val="28"/>
          <w:lang w:val="uk-UA"/>
        </w:rPr>
        <w:lastRenderedPageBreak/>
        <w:t xml:space="preserve">громадянства. Ідейні виразники цих груп "по змозі, в міру тих злиденних знань, якими їх наділила доля", вели з ним "ідейну боротьбу". Але відчуваючи, певно, наукове </w:t>
      </w:r>
      <w:proofErr w:type="spellStart"/>
      <w:r w:rsidRPr="00130BFB">
        <w:rPr>
          <w:rFonts w:ascii="Times New Roman" w:hAnsi="Times New Roman" w:cs="Times New Roman"/>
          <w:sz w:val="28"/>
          <w:szCs w:val="28"/>
          <w:lang w:val="uk-UA"/>
        </w:rPr>
        <w:t>убозство</w:t>
      </w:r>
      <w:proofErr w:type="spellEnd"/>
      <w:r w:rsidRPr="00130BFB">
        <w:rPr>
          <w:rFonts w:ascii="Times New Roman" w:hAnsi="Times New Roman" w:cs="Times New Roman"/>
          <w:sz w:val="28"/>
          <w:szCs w:val="28"/>
          <w:lang w:val="uk-UA"/>
        </w:rPr>
        <w:t xml:space="preserve"> своєї боротьби і безсилля, "добрі приятелі" адміністрації кликали собі на поміч "поліцая" і разом з ним, на два, так би мовити, фронти воювали з новонародженим, кволим, на їхню думку, ворогом.</w:t>
      </w:r>
    </w:p>
    <w:p w14:paraId="5B1D14D1"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Так само, пише Петлюра, та боротьба виглядає і тепер: з одного боку, доводять на сторінках "</w:t>
      </w:r>
      <w:proofErr w:type="spellStart"/>
      <w:r w:rsidRPr="00130BFB">
        <w:rPr>
          <w:rFonts w:ascii="Times New Roman" w:hAnsi="Times New Roman" w:cs="Times New Roman"/>
          <w:sz w:val="28"/>
          <w:szCs w:val="28"/>
          <w:lang w:val="uk-UA"/>
        </w:rPr>
        <w:t>Киевлянина</w:t>
      </w:r>
      <w:proofErr w:type="spellEnd"/>
      <w:r w:rsidRPr="00130BFB">
        <w:rPr>
          <w:rFonts w:ascii="Times New Roman" w:hAnsi="Times New Roman" w:cs="Times New Roman"/>
          <w:sz w:val="28"/>
          <w:szCs w:val="28"/>
          <w:lang w:val="uk-UA"/>
        </w:rPr>
        <w:t xml:space="preserve">", "Нового </w:t>
      </w:r>
      <w:proofErr w:type="spellStart"/>
      <w:r w:rsidRPr="00130BFB">
        <w:rPr>
          <w:rFonts w:ascii="Times New Roman" w:hAnsi="Times New Roman" w:cs="Times New Roman"/>
          <w:sz w:val="28"/>
          <w:szCs w:val="28"/>
          <w:lang w:val="uk-UA"/>
        </w:rPr>
        <w:t>времени</w:t>
      </w:r>
      <w:proofErr w:type="spellEnd"/>
      <w:r w:rsidRPr="00130BFB">
        <w:rPr>
          <w:rFonts w:ascii="Times New Roman" w:hAnsi="Times New Roman" w:cs="Times New Roman"/>
          <w:sz w:val="28"/>
          <w:szCs w:val="28"/>
          <w:lang w:val="uk-UA"/>
        </w:rPr>
        <w:t>" "</w:t>
      </w:r>
      <w:proofErr w:type="spellStart"/>
      <w:r w:rsidRPr="00130BFB">
        <w:rPr>
          <w:rFonts w:ascii="Times New Roman" w:hAnsi="Times New Roman" w:cs="Times New Roman"/>
          <w:sz w:val="28"/>
          <w:szCs w:val="28"/>
          <w:lang w:val="uk-UA"/>
        </w:rPr>
        <w:t>несостоятельность</w:t>
      </w:r>
      <w:proofErr w:type="spellEnd"/>
      <w:r w:rsidRPr="00130BFB">
        <w:rPr>
          <w:rFonts w:ascii="Times New Roman" w:hAnsi="Times New Roman" w:cs="Times New Roman"/>
          <w:sz w:val="28"/>
          <w:szCs w:val="28"/>
          <w:lang w:val="uk-UA"/>
        </w:rPr>
        <w:t>" ідейних змагань українського руху, а з другого кивають "поліцаєві" і кричать про "страшну" шкоду й небезпеку цього руху, вимагаючи для нього спеціальних обмежень і вуздечок. До якого ж із цих двох методів боротьби частіше вдавалися вороги українства? Звичайно, до другого, за нього, як за кам’яну гору, ховалися "ідейні борці" противники українства.</w:t>
      </w:r>
    </w:p>
    <w:p w14:paraId="05B478AF"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Проаналізувавши на сторінках київського "Слова" різні аспекти ідейної боротьби з українством, Симон Петлюра доходить висновку, що українці на тернистому шляху свого розвитку зазнали чимало утисків, обмежень, докорів за свою "</w:t>
      </w:r>
      <w:proofErr w:type="spellStart"/>
      <w:r w:rsidRPr="00130BFB">
        <w:rPr>
          <w:rFonts w:ascii="Times New Roman" w:hAnsi="Times New Roman" w:cs="Times New Roman"/>
          <w:sz w:val="28"/>
          <w:szCs w:val="28"/>
          <w:lang w:val="uk-UA"/>
        </w:rPr>
        <w:t>безидейность</w:t>
      </w:r>
      <w:proofErr w:type="spellEnd"/>
      <w:r w:rsidRPr="00130BFB">
        <w:rPr>
          <w:rFonts w:ascii="Times New Roman" w:hAnsi="Times New Roman" w:cs="Times New Roman"/>
          <w:sz w:val="28"/>
          <w:szCs w:val="28"/>
          <w:lang w:val="uk-UA"/>
        </w:rPr>
        <w:t xml:space="preserve">, </w:t>
      </w:r>
      <w:proofErr w:type="spellStart"/>
      <w:r w:rsidRPr="00130BFB">
        <w:rPr>
          <w:rFonts w:ascii="Times New Roman" w:hAnsi="Times New Roman" w:cs="Times New Roman"/>
          <w:sz w:val="28"/>
          <w:szCs w:val="28"/>
          <w:lang w:val="uk-UA"/>
        </w:rPr>
        <w:t>узость</w:t>
      </w:r>
      <w:proofErr w:type="spellEnd"/>
      <w:r w:rsidRPr="00130BFB">
        <w:rPr>
          <w:rFonts w:ascii="Times New Roman" w:hAnsi="Times New Roman" w:cs="Times New Roman"/>
          <w:sz w:val="28"/>
          <w:szCs w:val="28"/>
          <w:lang w:val="uk-UA"/>
        </w:rPr>
        <w:t xml:space="preserve">", вислуховували різні пророкування про близьку "природну смерть" і т. і. Все це, одначе, не спинило розвитку українства, не завадило йому стати йому явищем масовим, набути виразніших форм і пустити глибоке коріння в народі. </w:t>
      </w:r>
    </w:p>
    <w:p w14:paraId="7786947B"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Обмовившись лише кількома словами про завчасність боротьби соціально-економічної, резюмує автор, партія українських "демократів" обходить повною мовчанкою ті методи, до яких вона вдаватиметься в боротьбі хоч би за постулати своєї політичної програми. Чи, може, її члени їздитимуть до "власть імущих" і запевнятимуть їх у безпечності для держави "українського сепаратизму", тобто звернуться до методу "</w:t>
      </w:r>
      <w:proofErr w:type="spellStart"/>
      <w:r w:rsidRPr="00130BFB">
        <w:rPr>
          <w:rFonts w:ascii="Times New Roman" w:hAnsi="Times New Roman" w:cs="Times New Roman"/>
          <w:sz w:val="28"/>
          <w:szCs w:val="28"/>
          <w:lang w:val="uk-UA"/>
        </w:rPr>
        <w:t>слезоточивих</w:t>
      </w:r>
      <w:proofErr w:type="spellEnd"/>
      <w:r w:rsidRPr="00130BFB">
        <w:rPr>
          <w:rFonts w:ascii="Times New Roman" w:hAnsi="Times New Roman" w:cs="Times New Roman"/>
          <w:sz w:val="28"/>
          <w:szCs w:val="28"/>
          <w:lang w:val="uk-UA"/>
        </w:rPr>
        <w:t xml:space="preserve">" прохань і підлих запобігань перед урядом, до того методу, що функціонував упродовж цілих десятиліть, виявив повну свою анемічність і невідповідність справжнім інтересам народніх українських мас, на всі ці питання партія досить уперто і красномовно мовчить". </w:t>
      </w:r>
    </w:p>
    <w:p w14:paraId="00FB3AC2" w14:textId="1A685978"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lastRenderedPageBreak/>
        <w:t xml:space="preserve">Позиція українського державника, на думку Петлюри, має бути зовсім іншою. "В момент банкрутства поліційного режиму і переломного моменту в державному житті цілої Росії, коли руйнується спорохнілий державний лад її і пролетарські партії </w:t>
      </w:r>
      <w:proofErr w:type="spellStart"/>
      <w:r w:rsidRPr="00130BFB">
        <w:rPr>
          <w:rFonts w:ascii="Times New Roman" w:hAnsi="Times New Roman" w:cs="Times New Roman"/>
          <w:sz w:val="28"/>
          <w:szCs w:val="28"/>
          <w:lang w:val="uk-UA"/>
        </w:rPr>
        <w:t>стремлять</w:t>
      </w:r>
      <w:proofErr w:type="spellEnd"/>
      <w:r w:rsidRPr="00130BFB">
        <w:rPr>
          <w:rFonts w:ascii="Times New Roman" w:hAnsi="Times New Roman" w:cs="Times New Roman"/>
          <w:sz w:val="28"/>
          <w:szCs w:val="28"/>
          <w:lang w:val="uk-UA"/>
        </w:rPr>
        <w:t xml:space="preserve"> поставити на місце його суто</w:t>
      </w:r>
      <w:r w:rsidR="00B459E9">
        <w:rPr>
          <w:rFonts w:ascii="Times New Roman" w:hAnsi="Times New Roman" w:cs="Times New Roman"/>
          <w:sz w:val="28"/>
          <w:szCs w:val="28"/>
          <w:lang w:val="uk-UA"/>
        </w:rPr>
        <w:t xml:space="preserve"> </w:t>
      </w:r>
      <w:r w:rsidRPr="00130BFB">
        <w:rPr>
          <w:rFonts w:ascii="Times New Roman" w:hAnsi="Times New Roman" w:cs="Times New Roman"/>
          <w:sz w:val="28"/>
          <w:szCs w:val="28"/>
          <w:lang w:val="uk-UA"/>
        </w:rPr>
        <w:t xml:space="preserve">демократичний лад вільної республіки, політична творчість української буржуазної демократії не виходить із стереотипних шаблонів і сурогатів політичної свідомості". </w:t>
      </w:r>
    </w:p>
    <w:p w14:paraId="4109D28F"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Український пролетаріат, як випливає зі статті Симона Петлюри, не може залишатися байдужим до того, якими будуть в Україні школа і культура. Він "вимагає націоналізації і тієї, і другої, бо знає, що тільки в націоналізованій школі він скоріше, з меншою затратою своїх сил, так потрібних йому в боротьбі за свої пролетарські права, здобуде собі освіту; бо він впевнений, що тільки рідна культура поможе йому скоріше стати на ноги і розвинути до найвищого ступеня духові сили. І це домагання українського </w:t>
      </w:r>
      <w:proofErr w:type="spellStart"/>
      <w:r w:rsidRPr="00130BFB">
        <w:rPr>
          <w:rFonts w:ascii="Times New Roman" w:hAnsi="Times New Roman" w:cs="Times New Roman"/>
          <w:sz w:val="28"/>
          <w:szCs w:val="28"/>
          <w:lang w:val="uk-UA"/>
        </w:rPr>
        <w:t>пролетаріяту</w:t>
      </w:r>
      <w:proofErr w:type="spellEnd"/>
      <w:r w:rsidRPr="00130BFB">
        <w:rPr>
          <w:rFonts w:ascii="Times New Roman" w:hAnsi="Times New Roman" w:cs="Times New Roman"/>
          <w:sz w:val="28"/>
          <w:szCs w:val="28"/>
          <w:lang w:val="uk-UA"/>
        </w:rPr>
        <w:t xml:space="preserve"> не тільки є на папері, в програмі тієї партії, яка є виразником його інтересів". </w:t>
      </w:r>
    </w:p>
    <w:p w14:paraId="30DF86A0"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Свою зацікавленість цією справою український пролетаріат, за словами Петлюри, показував на ділі, ухвалюючи не раз і не два відповідні резолюції, підтримуючи українських студентів у тій боротьбі, яку вони вели "за націоналізацію науки і просвіти на Україні, примушуючи студентів не зупинятись на половині шляху, а йти до кінця, поки наука на Україні не стане цілком національною. І коли тепер ми бачимо, що боротьба студентів принесла деякі здобутки, і вони одержали маленьку перемогу, то заслуги в цій перемозі не треба приписувати самим студентам. Без тих численних резолюцій селян і робітників про необхідність рідної школи, які свого часу друкувались по українських газетах, голос </w:t>
      </w:r>
      <w:proofErr w:type="spellStart"/>
      <w:r w:rsidRPr="00130BFB">
        <w:rPr>
          <w:rFonts w:ascii="Times New Roman" w:hAnsi="Times New Roman" w:cs="Times New Roman"/>
          <w:sz w:val="28"/>
          <w:szCs w:val="28"/>
          <w:lang w:val="uk-UA"/>
        </w:rPr>
        <w:t>студенства</w:t>
      </w:r>
      <w:proofErr w:type="spellEnd"/>
      <w:r w:rsidRPr="00130BFB">
        <w:rPr>
          <w:rFonts w:ascii="Times New Roman" w:hAnsi="Times New Roman" w:cs="Times New Roman"/>
          <w:sz w:val="28"/>
          <w:szCs w:val="28"/>
          <w:lang w:val="uk-UA"/>
        </w:rPr>
        <w:t xml:space="preserve"> загинув би марно, був битим "гласом </w:t>
      </w:r>
      <w:proofErr w:type="spellStart"/>
      <w:r w:rsidRPr="00130BFB">
        <w:rPr>
          <w:rFonts w:ascii="Times New Roman" w:hAnsi="Times New Roman" w:cs="Times New Roman"/>
          <w:sz w:val="28"/>
          <w:szCs w:val="28"/>
          <w:lang w:val="uk-UA"/>
        </w:rPr>
        <w:t>вопіющего</w:t>
      </w:r>
      <w:proofErr w:type="spellEnd"/>
      <w:r w:rsidRPr="00130BFB">
        <w:rPr>
          <w:rFonts w:ascii="Times New Roman" w:hAnsi="Times New Roman" w:cs="Times New Roman"/>
          <w:sz w:val="28"/>
          <w:szCs w:val="28"/>
          <w:lang w:val="uk-UA"/>
        </w:rPr>
        <w:t xml:space="preserve"> в пустині", якого ніхто не слухає і на який ніколи не </w:t>
      </w:r>
      <w:proofErr w:type="spellStart"/>
      <w:r w:rsidRPr="00130BFB">
        <w:rPr>
          <w:rFonts w:ascii="Times New Roman" w:hAnsi="Times New Roman" w:cs="Times New Roman"/>
          <w:sz w:val="28"/>
          <w:szCs w:val="28"/>
          <w:lang w:val="uk-UA"/>
        </w:rPr>
        <w:t>одгукуються</w:t>
      </w:r>
      <w:proofErr w:type="spellEnd"/>
      <w:r w:rsidRPr="00130BFB">
        <w:rPr>
          <w:rFonts w:ascii="Times New Roman" w:hAnsi="Times New Roman" w:cs="Times New Roman"/>
          <w:sz w:val="28"/>
          <w:szCs w:val="28"/>
          <w:lang w:val="uk-UA"/>
        </w:rPr>
        <w:t xml:space="preserve"> в бюрократичних пустелях". Маси народні, українське селянство і робітництво той голос справді зробили голосом сили і живої потреби, задовольнити котру стало неминучим і обов’язковим". </w:t>
      </w:r>
    </w:p>
    <w:p w14:paraId="0A3C82CB"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Симон Петлюра далі робить висновок, що саме студентство як найрішучіша сила будь-якого суспільного руху було тільки "передаточною </w:t>
      </w:r>
      <w:r w:rsidRPr="00130BFB">
        <w:rPr>
          <w:rFonts w:ascii="Times New Roman" w:hAnsi="Times New Roman" w:cs="Times New Roman"/>
          <w:sz w:val="28"/>
          <w:szCs w:val="28"/>
          <w:lang w:val="uk-UA"/>
        </w:rPr>
        <w:lastRenderedPageBreak/>
        <w:t xml:space="preserve">інстанцією", посередником, виконавцем волі народних мас. Руїна </w:t>
      </w:r>
      <w:proofErr w:type="spellStart"/>
      <w:r w:rsidRPr="00130BFB">
        <w:rPr>
          <w:rFonts w:ascii="Times New Roman" w:hAnsi="Times New Roman" w:cs="Times New Roman"/>
          <w:sz w:val="28"/>
          <w:szCs w:val="28"/>
          <w:lang w:val="uk-UA"/>
        </w:rPr>
        <w:t>аристократизації</w:t>
      </w:r>
      <w:proofErr w:type="spellEnd"/>
      <w:r w:rsidRPr="00130BFB">
        <w:rPr>
          <w:rFonts w:ascii="Times New Roman" w:hAnsi="Times New Roman" w:cs="Times New Roman"/>
          <w:sz w:val="28"/>
          <w:szCs w:val="28"/>
          <w:lang w:val="uk-UA"/>
        </w:rPr>
        <w:t xml:space="preserve"> російської мови на Україні є заслугою цих мас. Честь демократизації української мови, заведення українських предметів по вищих школах належить також народнім масам. І коли українські студенти, </w:t>
      </w:r>
      <w:proofErr w:type="spellStart"/>
      <w:r w:rsidRPr="00130BFB">
        <w:rPr>
          <w:rFonts w:ascii="Times New Roman" w:hAnsi="Times New Roman" w:cs="Times New Roman"/>
          <w:sz w:val="28"/>
          <w:szCs w:val="28"/>
          <w:lang w:val="uk-UA"/>
        </w:rPr>
        <w:t>добившись</w:t>
      </w:r>
      <w:proofErr w:type="spellEnd"/>
      <w:r w:rsidRPr="00130BFB">
        <w:rPr>
          <w:rFonts w:ascii="Times New Roman" w:hAnsi="Times New Roman" w:cs="Times New Roman"/>
          <w:sz w:val="28"/>
          <w:szCs w:val="28"/>
          <w:lang w:val="uk-UA"/>
        </w:rPr>
        <w:t xml:space="preserve"> за допомогою мас права на українську  науку, хочуть остатись на висоті свого становища і високої місії, то шлях до цього може бути один. Вони ніколи не повинні забувати того, через кого вони здобули можливість зазнавати щастя і втіхи від національної науки, їм треба завше пам’ятати, що властиво ті, на чиї гроші і працю вони зазнають того щастя, хто допоміг їм здобути його, що властиво ці то не скоро зазнають його, не скористуються придбаннями </w:t>
      </w:r>
      <w:proofErr w:type="spellStart"/>
      <w:r w:rsidRPr="00130BFB">
        <w:rPr>
          <w:rFonts w:ascii="Times New Roman" w:hAnsi="Times New Roman" w:cs="Times New Roman"/>
          <w:sz w:val="28"/>
          <w:szCs w:val="28"/>
          <w:lang w:val="uk-UA"/>
        </w:rPr>
        <w:t>побіди</w:t>
      </w:r>
      <w:proofErr w:type="spellEnd"/>
      <w:r w:rsidRPr="00130BFB">
        <w:rPr>
          <w:rFonts w:ascii="Times New Roman" w:hAnsi="Times New Roman" w:cs="Times New Roman"/>
          <w:sz w:val="28"/>
          <w:szCs w:val="28"/>
          <w:lang w:val="uk-UA"/>
        </w:rPr>
        <w:t xml:space="preserve">”. </w:t>
      </w:r>
    </w:p>
    <w:p w14:paraId="4E7250FB"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Треба пам’ятати, звертається Петлюра до студентів, що ”по наших обдертих селах панує темрява, що робітничі і селянські діти нівечать і душу і мозок свій "чужою "культурою", а в школах народних наука – та сама, що була раніш, з тією незрозумілою, або мало зрозумілою для дітей мовою, котра, як встановлено і статистичними даними, і авторитетними людьми в справах просвіти, завела нас далеко назад і поставила нас у хвості культурних народів. Хай же тямлять це студенти-українці, слухаючи лекції про Україну, і несуть придбані ними наукові відомості про рідний край своєму народові і збагатять рідний край вірними йому освіченими синами. Просвіта на Україні повинна бути національною не тільки наверху  в університетах та інших вищих школах, де </w:t>
      </w:r>
      <w:proofErr w:type="spellStart"/>
      <w:r w:rsidRPr="00130BFB">
        <w:rPr>
          <w:rFonts w:ascii="Times New Roman" w:hAnsi="Times New Roman" w:cs="Times New Roman"/>
          <w:sz w:val="28"/>
          <w:szCs w:val="28"/>
          <w:lang w:val="uk-UA"/>
        </w:rPr>
        <w:t>вчаться</w:t>
      </w:r>
      <w:proofErr w:type="spellEnd"/>
      <w:r w:rsidRPr="00130BFB">
        <w:rPr>
          <w:rFonts w:ascii="Times New Roman" w:hAnsi="Times New Roman" w:cs="Times New Roman"/>
          <w:sz w:val="28"/>
          <w:szCs w:val="28"/>
          <w:lang w:val="uk-UA"/>
        </w:rPr>
        <w:t xml:space="preserve"> діти української буржуазії, а скоріше всього на низу по народних школах, де здобувають крихти, обгризки науки діти українського пролетаріату і соціально покривдженого українського селянства" .</w:t>
      </w:r>
    </w:p>
    <w:p w14:paraId="12997F9C"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Зовсім невипадково наголошує на цьому Петлюра: він пригадує читачам слова Каутського, що пролетаріат лише тоді здобуде перемогу, коли розвине в собі всі інтелектуальні сили, стане інтелігентним і освіченим у масі своїй. Але без національної школи, близької і рідної йому, він не зможе досягти поставленої мети. Тому, переконаний Симон Петлюра, "національна школа, національна просвіта перший крок, перший етап на шляху, в кінці якого йому </w:t>
      </w:r>
      <w:r w:rsidRPr="00130BFB">
        <w:rPr>
          <w:rFonts w:ascii="Times New Roman" w:hAnsi="Times New Roman" w:cs="Times New Roman"/>
          <w:sz w:val="28"/>
          <w:szCs w:val="28"/>
          <w:lang w:val="uk-UA"/>
        </w:rPr>
        <w:lastRenderedPageBreak/>
        <w:t xml:space="preserve">світить зоря соціальної свободи. Кращі сили інтелігенції буржуазної часто стають в ряди пролетаріату, допомагаючи йому розвинути свою класову свідомість і своїми науковими знаннями збагачують його сили. Це буває тоді, коли окремі особи з буржуазії проймаються до </w:t>
      </w:r>
      <w:proofErr w:type="spellStart"/>
      <w:r w:rsidRPr="00130BFB">
        <w:rPr>
          <w:rFonts w:ascii="Times New Roman" w:hAnsi="Times New Roman" w:cs="Times New Roman"/>
          <w:sz w:val="28"/>
          <w:szCs w:val="28"/>
          <w:lang w:val="uk-UA"/>
        </w:rPr>
        <w:t>дна</w:t>
      </w:r>
      <w:proofErr w:type="spellEnd"/>
      <w:r w:rsidRPr="00130BFB">
        <w:rPr>
          <w:rFonts w:ascii="Times New Roman" w:hAnsi="Times New Roman" w:cs="Times New Roman"/>
          <w:sz w:val="28"/>
          <w:szCs w:val="28"/>
          <w:lang w:val="uk-UA"/>
        </w:rPr>
        <w:t xml:space="preserve"> душі стражданнями пролетаріату і роблять своїм той світогляд, який властивий є пролетаріатові, себто світогляд наукового соціалізму. Українські студенти тільки тоді зможуть виконати свій обов’язок перед народними масами, тільки тоді допоможуть їм просвітитись як слід, коли переймуться світоглядом пролетаріату, з демократизують українську науку, зроблять її національною не тільки по формі, по мові, а й по змісту, по суті" .</w:t>
      </w:r>
    </w:p>
    <w:p w14:paraId="25C12FA8"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У цих роздумах постає справжній український соціаліст, котрий уболіває за вільний розвиток і добробут свого народу і бачить його шлях у майбутнє, опертий на власні сили.</w:t>
      </w:r>
    </w:p>
    <w:p w14:paraId="7F4E0B68"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Усебічно аналізуючи духовний стан українства, його розвиток на хвилі Першої російської революції, Петлюра зазначає в одній із тодішніх своїх статей «Українське село і еміграція в Америку» опубліковану у газеті «Слово» в    1907 р, що українці здебільшого залишаються байдужими до діяльності російських культурно-просвітних інституцій в Україні, не бажають про них ні чути, ні знати. Таке ставлення вважає він хибним.  Бо "чому б їх не зробити своїми, не українізувати їх, чому б не піти українцям в ці товариства? </w:t>
      </w:r>
    </w:p>
    <w:p w14:paraId="70188AA4" w14:textId="6BCE458C"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Через що б не скористуватись цими товариствами, їх зв’язками, їх грішми для нашої національно-культурної справи?"</w:t>
      </w:r>
      <w:r w:rsidR="002B1585" w:rsidRPr="002B1585">
        <w:rPr>
          <w:rFonts w:ascii="Times New Roman" w:hAnsi="Times New Roman" w:cs="Times New Roman"/>
          <w:sz w:val="28"/>
          <w:szCs w:val="28"/>
        </w:rPr>
        <w:t>[</w:t>
      </w:r>
      <w:r w:rsidR="002B1585">
        <w:rPr>
          <w:rFonts w:ascii="Times New Roman" w:hAnsi="Times New Roman" w:cs="Times New Roman"/>
          <w:sz w:val="28"/>
          <w:szCs w:val="28"/>
          <w:lang w:val="uk-UA"/>
        </w:rPr>
        <w:t>12</w:t>
      </w:r>
      <w:r w:rsidR="002B1585" w:rsidRPr="002B1585">
        <w:rPr>
          <w:rFonts w:ascii="Times New Roman" w:hAnsi="Times New Roman" w:cs="Times New Roman"/>
          <w:sz w:val="28"/>
          <w:szCs w:val="28"/>
        </w:rPr>
        <w:t>]</w:t>
      </w:r>
      <w:r w:rsidRPr="00130BFB">
        <w:rPr>
          <w:rFonts w:ascii="Times New Roman" w:hAnsi="Times New Roman" w:cs="Times New Roman"/>
          <w:sz w:val="28"/>
          <w:szCs w:val="28"/>
          <w:lang w:val="uk-UA"/>
        </w:rPr>
        <w:t xml:space="preserve"> </w:t>
      </w:r>
    </w:p>
    <w:p w14:paraId="788BAB23" w14:textId="77777777"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Обвинувачення російських культурно-просвітніх товариств у всіх "гріхах" в русифікаторській діяльності, яку українці самі дозволяють їм розвивати, це, на думку Петлюри, "доказ нашої байдужості, нашого не уміння використати те, що у нас під руками, то доказ нашого безсилля і брак ініціативи. Ми одмежовуємось, не хочемо нічого спільного мати з тими інституціями, які ми могли б при нашому бажанні зробити своїми, корисними для нашого народу. І такий напрям нашої діяльносте чинить шкоду справі просвіти, виявляє нашу непрактичність, наше невміння </w:t>
      </w:r>
      <w:proofErr w:type="spellStart"/>
      <w:r w:rsidRPr="00130BFB">
        <w:rPr>
          <w:rFonts w:ascii="Times New Roman" w:hAnsi="Times New Roman" w:cs="Times New Roman"/>
          <w:sz w:val="28"/>
          <w:szCs w:val="28"/>
          <w:lang w:val="uk-UA"/>
        </w:rPr>
        <w:t>економно</w:t>
      </w:r>
      <w:proofErr w:type="spellEnd"/>
      <w:r w:rsidRPr="00130BFB">
        <w:rPr>
          <w:rFonts w:ascii="Times New Roman" w:hAnsi="Times New Roman" w:cs="Times New Roman"/>
          <w:sz w:val="28"/>
          <w:szCs w:val="28"/>
          <w:lang w:val="uk-UA"/>
        </w:rPr>
        <w:t xml:space="preserve"> тратити </w:t>
      </w:r>
      <w:r w:rsidRPr="00130BFB">
        <w:rPr>
          <w:rFonts w:ascii="Times New Roman" w:hAnsi="Times New Roman" w:cs="Times New Roman"/>
          <w:sz w:val="28"/>
          <w:szCs w:val="28"/>
          <w:lang w:val="uk-UA"/>
        </w:rPr>
        <w:lastRenderedPageBreak/>
        <w:t xml:space="preserve">наші сили, притягати на свій бік тих діячів, що через ті чи інші причини працюють по російських культурно-просвітніх інституціях на Україні, але при нашій ініціативі та керуванні могли б провадити по них і українську роботу. Можна сказати навіть більше: ми мало допомагали тим росіянам, які не тільки не мали нічого проти того, щоб ми провадили по їхніх товариствах свою національну роботу, але, навпаки, на їхній голос та заклик в цій справі, ми одмовчувались, оправдовуючись в своїй байдужості тим, що, мовляв, немає ніякої рації працювати по російських товариствах в українському напрямкові". </w:t>
      </w:r>
    </w:p>
    <w:p w14:paraId="21315DC5" w14:textId="309B462A"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Сучасний момент, пише далі Петлюра, "вимагає від українців організації українських сил для просвітньої роботи. Але дуже сумно і непрактично для самої справи було б, коли б ця організація відбувалась тільки біля українських культурно-просвітніх товариств та інституцій. Інтереси самої справи вимагають, щоб межі цієї організації було поширено, щоб і російські культурно-просвітні товариства (як</w:t>
      </w:r>
      <w:r w:rsidR="00B459E9">
        <w:rPr>
          <w:rFonts w:ascii="Times New Roman" w:hAnsi="Times New Roman" w:cs="Times New Roman"/>
          <w:sz w:val="28"/>
          <w:szCs w:val="28"/>
          <w:lang w:val="uk-UA"/>
        </w:rPr>
        <w:t xml:space="preserve"> </w:t>
      </w:r>
      <w:r w:rsidRPr="00130BFB">
        <w:rPr>
          <w:rFonts w:ascii="Times New Roman" w:hAnsi="Times New Roman" w:cs="Times New Roman"/>
          <w:sz w:val="28"/>
          <w:szCs w:val="28"/>
          <w:lang w:val="uk-UA"/>
        </w:rPr>
        <w:t xml:space="preserve">от, приміром, "Товариство грамотності", громадські бібліотеки, театри, професіональні союзи) </w:t>
      </w:r>
      <w:proofErr w:type="spellStart"/>
      <w:r w:rsidRPr="00130BFB">
        <w:rPr>
          <w:rFonts w:ascii="Times New Roman" w:hAnsi="Times New Roman" w:cs="Times New Roman"/>
          <w:sz w:val="28"/>
          <w:szCs w:val="28"/>
          <w:lang w:val="uk-UA"/>
        </w:rPr>
        <w:t>приспособлено</w:t>
      </w:r>
      <w:proofErr w:type="spellEnd"/>
      <w:r w:rsidRPr="00130BFB">
        <w:rPr>
          <w:rFonts w:ascii="Times New Roman" w:hAnsi="Times New Roman" w:cs="Times New Roman"/>
          <w:sz w:val="28"/>
          <w:szCs w:val="28"/>
          <w:lang w:val="uk-UA"/>
        </w:rPr>
        <w:t xml:space="preserve"> було для української просвітньої роботи.</w:t>
      </w:r>
    </w:p>
    <w:p w14:paraId="7DE71260" w14:textId="1F919CDD" w:rsidR="00130BFB" w:rsidRPr="00130BFB" w:rsidRDefault="00130BFB" w:rsidP="00130BFB">
      <w:pPr>
        <w:spacing w:after="0" w:line="360" w:lineRule="auto"/>
        <w:ind w:firstLine="709"/>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Висловлюючись за українізацію російських культурно-просвітніх товариств на Україні, ми не кажемо, що таких товариств не повинно бути. Україну заселяють не тільки одні українці. Є в ній також і інші нації, культурному розвитку котрих ми не маємо права робити перешкод та заборон. Але ті товариства, які удержуються на гроші українського народу, повинні стати національними, з російських змінитись на українські. Здійснити це завдання можуть тільки самі українці"</w:t>
      </w:r>
      <w:r w:rsidR="002B1585" w:rsidRPr="00EF5C76">
        <w:rPr>
          <w:rFonts w:ascii="Times New Roman" w:hAnsi="Times New Roman" w:cs="Times New Roman"/>
          <w:sz w:val="28"/>
          <w:szCs w:val="28"/>
          <w:lang w:val="uk-UA"/>
        </w:rPr>
        <w:t>[13]</w:t>
      </w:r>
      <w:r w:rsidRPr="00130BFB">
        <w:rPr>
          <w:rFonts w:ascii="Times New Roman" w:hAnsi="Times New Roman" w:cs="Times New Roman"/>
          <w:sz w:val="28"/>
          <w:szCs w:val="28"/>
          <w:lang w:val="uk-UA"/>
        </w:rPr>
        <w:t xml:space="preserve"> .</w:t>
      </w:r>
    </w:p>
    <w:p w14:paraId="682C824F" w14:textId="77777777" w:rsidR="000C3EAD" w:rsidRPr="00520AC1" w:rsidRDefault="00130BFB" w:rsidP="000C3EAD">
      <w:pPr>
        <w:spacing w:after="0" w:line="360" w:lineRule="auto"/>
        <w:jc w:val="both"/>
        <w:rPr>
          <w:rFonts w:ascii="Times New Roman" w:hAnsi="Times New Roman" w:cs="Times New Roman"/>
          <w:sz w:val="28"/>
          <w:szCs w:val="28"/>
          <w:lang w:val="uk-UA"/>
        </w:rPr>
      </w:pPr>
      <w:r w:rsidRPr="00130BFB">
        <w:rPr>
          <w:rFonts w:ascii="Times New Roman" w:hAnsi="Times New Roman" w:cs="Times New Roman"/>
          <w:sz w:val="28"/>
          <w:szCs w:val="28"/>
          <w:lang w:val="uk-UA"/>
        </w:rPr>
        <w:t xml:space="preserve">На «Слово», як опозиційний влади видання, з початку його існування обрушилися судові переслідування, арешти тиражів, конфіскації, штрафи. Мало того, що видання не приносило ніякого прибутку і редактори працювали на чистому ентузіазмі, продовження друкування «Слова» загрожувало арештами і самим редакторам. Адже після розгону Другий Державної Думи посилилися репресії проти опозиції. Винниченко знову опиняється у в'язниці, а УСДРП – на межі розпуску. Суспільна апатія привела до розчарування в </w:t>
      </w:r>
      <w:r w:rsidR="000C3EAD" w:rsidRPr="00520AC1">
        <w:rPr>
          <w:rFonts w:ascii="Times New Roman" w:hAnsi="Times New Roman" w:cs="Times New Roman"/>
          <w:sz w:val="28"/>
          <w:szCs w:val="28"/>
          <w:lang w:val="uk-UA"/>
        </w:rPr>
        <w:lastRenderedPageBreak/>
        <w:t xml:space="preserve">революційних ідеалах. Редакція «Слова» розбіглася ... «Слово» з 21 номера, тобто з жовтня 1907 року, стало виходити під одноосібним редакторством Петлюри. «Розчаровані» Порш і Міхура вирішили відновити навчання в Київському університеті, а Садовський поїхав вчитися до Політехнічного інституту </w:t>
      </w:r>
      <w:proofErr w:type="spellStart"/>
      <w:r w:rsidR="000C3EAD" w:rsidRPr="00520AC1">
        <w:rPr>
          <w:rFonts w:ascii="Times New Roman" w:hAnsi="Times New Roman" w:cs="Times New Roman"/>
          <w:sz w:val="28"/>
          <w:szCs w:val="28"/>
          <w:lang w:val="uk-UA"/>
        </w:rPr>
        <w:t>Петербурга</w:t>
      </w:r>
      <w:proofErr w:type="spellEnd"/>
      <w:r w:rsidR="000C3EAD" w:rsidRPr="00520AC1">
        <w:rPr>
          <w:rFonts w:ascii="Times New Roman" w:hAnsi="Times New Roman" w:cs="Times New Roman"/>
          <w:sz w:val="28"/>
          <w:szCs w:val="28"/>
          <w:lang w:val="uk-UA"/>
        </w:rPr>
        <w:t>. І хоча в жарт газетярі дражнили Петлюру «новим українським Марксом», він теж все далі відходив від революційної боротьби. Уже в березні 1907 року Петлюра (з невідомих причин) не опинився в числі делегатів чергового з'їзду УСДРП, що не був він і переобраний в ЦК УСДРП.</w:t>
      </w:r>
    </w:p>
    <w:p w14:paraId="0E90022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З осені 1907 року, після того як Петлюра був позбавлений секретарства в «Раді», зник основне джерело його доходів. Він безуспішно намагається влаштуватися в харківську газету «Південний край», переїхати в Харків.</w:t>
      </w:r>
    </w:p>
    <w:p w14:paraId="45AEF911"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Його товариш </w:t>
      </w:r>
      <w:proofErr w:type="spellStart"/>
      <w:r w:rsidRPr="00520AC1">
        <w:rPr>
          <w:rFonts w:ascii="Times New Roman" w:hAnsi="Times New Roman" w:cs="Times New Roman"/>
          <w:sz w:val="28"/>
          <w:szCs w:val="28"/>
          <w:lang w:val="uk-UA"/>
        </w:rPr>
        <w:t>Ісаак</w:t>
      </w:r>
      <w:proofErr w:type="spellEnd"/>
      <w:r w:rsidRPr="00520AC1">
        <w:rPr>
          <w:rFonts w:ascii="Times New Roman" w:hAnsi="Times New Roman" w:cs="Times New Roman"/>
          <w:sz w:val="28"/>
          <w:szCs w:val="28"/>
          <w:lang w:val="uk-UA"/>
        </w:rPr>
        <w:t xml:space="preserve"> Мазепа згадував, що Петлюра тоді жив дуже скромно, «</w:t>
      </w:r>
      <w:bookmarkStart w:id="1" w:name="_Hlk119616139"/>
      <w:r w:rsidRPr="00520AC1">
        <w:rPr>
          <w:rFonts w:ascii="Times New Roman" w:hAnsi="Times New Roman" w:cs="Times New Roman"/>
          <w:sz w:val="28"/>
          <w:szCs w:val="28"/>
          <w:lang w:val="uk-UA"/>
        </w:rPr>
        <w:t>по-студентському, в одній кімнаті</w:t>
      </w:r>
      <w:bookmarkEnd w:id="1"/>
      <w:r w:rsidRPr="00520AC1">
        <w:rPr>
          <w:rFonts w:ascii="Times New Roman" w:hAnsi="Times New Roman" w:cs="Times New Roman"/>
          <w:sz w:val="28"/>
          <w:szCs w:val="28"/>
          <w:lang w:val="uk-UA"/>
        </w:rPr>
        <w:t>»[26], і більше цікавився революційними планами, а питаннями літератури і мистецтва, зачитувався статтями Анатолія Луначарського.</w:t>
      </w:r>
    </w:p>
    <w:p w14:paraId="6495E0C8"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Тимчасово, без затвердження губернатором на посаду, Петлюра влаштовується на роботу клерком в Київську міську управу з заробітком в  40 рублів. Але дуже швидко йому відмовляють як політично неблагонадійному суб'єкту.</w:t>
      </w:r>
    </w:p>
    <w:p w14:paraId="64DD502A"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Бідність, безробіття і розчарування в «партійних формах боротьби» привели Петлюру до думки про припинення революційної боротьби. З літа 1908 він самоусунувся від «партійних» справ і тільки формально числився в УСДРП. </w:t>
      </w:r>
    </w:p>
    <w:p w14:paraId="19595099" w14:textId="77777777" w:rsidR="000C3EAD" w:rsidRPr="00520AC1" w:rsidRDefault="000C3EAD" w:rsidP="000C3EAD">
      <w:pPr>
        <w:rPr>
          <w:rFonts w:ascii="Times New Roman" w:hAnsi="Times New Roman" w:cs="Times New Roman"/>
          <w:sz w:val="28"/>
          <w:szCs w:val="28"/>
        </w:rPr>
      </w:pPr>
    </w:p>
    <w:p w14:paraId="1275C24B" w14:textId="77777777" w:rsidR="000C3EAD" w:rsidRPr="00520AC1" w:rsidRDefault="000C3EAD" w:rsidP="000C3EAD">
      <w:pPr>
        <w:spacing w:after="0" w:line="360" w:lineRule="auto"/>
        <w:ind w:firstLine="709"/>
        <w:jc w:val="both"/>
        <w:rPr>
          <w:rFonts w:ascii="Times New Roman" w:hAnsi="Times New Roman" w:cs="Times New Roman"/>
          <w:b/>
          <w:bCs/>
          <w:noProof/>
          <w:sz w:val="28"/>
          <w:szCs w:val="28"/>
        </w:rPr>
      </w:pPr>
      <w:r w:rsidRPr="00520AC1">
        <w:rPr>
          <w:rFonts w:ascii="Times New Roman" w:hAnsi="Times New Roman" w:cs="Times New Roman"/>
          <w:b/>
          <w:bCs/>
          <w:noProof/>
          <w:sz w:val="28"/>
          <w:szCs w:val="28"/>
        </w:rPr>
        <w:t>2.2 Формування Юзефа Пілсудського як національного лідера</w:t>
      </w:r>
    </w:p>
    <w:p w14:paraId="4AAB8060"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p>
    <w:p w14:paraId="3458F02F" w14:textId="3068C781" w:rsidR="008F0229"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noProof/>
          <w:sz w:val="28"/>
          <w:szCs w:val="28"/>
        </w:rPr>
        <w:t>Юзеф Клемент Пілсудський народився 5 грудня 1867 року в м. Зулуве в Литві. Він був четвертою дитиною Юзефа Вінценти і Марії (уродженої Білевич) Пілсудських. Після нього на світ з'явилося ще п'ятеро синів і три дочки, останні дити-близнюки вмерли в грудному віці.</w:t>
      </w:r>
      <w:r w:rsidRPr="00520AC1">
        <w:rPr>
          <w:rFonts w:ascii="Times New Roman" w:hAnsi="Times New Roman" w:cs="Times New Roman"/>
          <w:noProof/>
          <w:sz w:val="28"/>
          <w:szCs w:val="28"/>
          <w:lang w:val="uk-UA"/>
        </w:rPr>
        <w:t xml:space="preserve"> </w:t>
      </w:r>
      <w:r w:rsidRPr="00520AC1">
        <w:rPr>
          <w:rFonts w:ascii="Times New Roman" w:hAnsi="Times New Roman" w:cs="Times New Roman"/>
          <w:noProof/>
          <w:sz w:val="28"/>
          <w:szCs w:val="28"/>
        </w:rPr>
        <w:t>[31, c. 7]</w:t>
      </w:r>
    </w:p>
    <w:p w14:paraId="6DFE8AE2"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lastRenderedPageBreak/>
        <w:t>Рід Пілсудських належав до древнього роду литовської шляхти, яка буле вже дуже давно ополячена. Легендарні свідчення зв'язували рід Пілсудских зі згаданим в документах XV століття Гінетом, а через нього з міфічною великокнязівською династією Довспрунга, що правила Литвою ще до Гедиміна. [31, c. 7]</w:t>
      </w:r>
    </w:p>
    <w:p w14:paraId="5922ED92"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Дитинство Юзефа проходило в родинному маєтку, який дістався Пілсудським, як придане матері. Батьки його любили і хотіли дати йому найкраще. Юзеф дуже любив матір, жінку неабияку, як писав один з біографів, «з гарячим серцем піднесених національних і сімейних ідеалів, істота незвичайна по своїй доброті, правоті і стійкості»[31, c. 55]. Однак, незабаром від садиби, що нараховувала більш десятка тисяч гектарів, залишилося зовсім небагато.</w:t>
      </w:r>
    </w:p>
    <w:p w14:paraId="2C00E26A"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Його брат Броніслав згадував, що Зюку завжди щастило: «Після обіду я ходив із Зюком на прогулянки по деяких вулицях. Він не учить, але для нього усе буде добре, як і на всіх попередніх іспитах. Його везіння не порівнянне ні з чим, і так увесь час. Читає годину, а ходить дві, але завтра точно одержить п'ятірку».[31, c. 80]</w:t>
      </w:r>
    </w:p>
    <w:p w14:paraId="38FAD752"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«Цьому Зюку безумно щастить, – відзначав також брат, – усе в нього виходить добре, а це тому, що ставить себе на першому плані і що багато говорить (а робить мало), а дурні вірять йому і захоплюються ним...»[31, c. 65]. </w:t>
      </w:r>
    </w:p>
    <w:p w14:paraId="0A234454"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В цей час у Юзефа сформувалася стійка ворожість до Росії. Перш за все це йщло від матері: «Непохитна патріотка, – згадував він через кілька років, – вона не намагалася навіть ховати перед нами біль і розчарування з приводу повстання. Так, виховувала нас, роблячи, власне, натиск на необхідність подальшої боротьби з ворогом Батьківщини».[31, c. 69]</w:t>
      </w:r>
    </w:p>
    <w:p w14:paraId="0600EE56"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Юзеф Пілсудський не вів активної антиурядової діяльності. Правда, разом із Броніславом він був членом таємного гімназичного гуртка «Спуйня», але на ділі це був типовий молодіжний конспіративний гурток, членами якого ставали найчастіше в пошуках романтики, чи по свідомому політичному виборі.</w:t>
      </w:r>
    </w:p>
    <w:p w14:paraId="6CC405F9"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lastRenderedPageBreak/>
        <w:t xml:space="preserve">Так Пілсудський став соціалістом. У статті «Як я став соціалістом» він писав: «Соціаліст у Польщі повинний прагнути до незалежності країни, а незалежність – </w:t>
      </w:r>
      <w:bookmarkStart w:id="2" w:name="_Hlk119614134"/>
      <w:r w:rsidRPr="00520AC1">
        <w:rPr>
          <w:rFonts w:ascii="Times New Roman" w:hAnsi="Times New Roman" w:cs="Times New Roman"/>
          <w:noProof/>
          <w:sz w:val="28"/>
          <w:szCs w:val="28"/>
        </w:rPr>
        <w:t>знаменна умова перемоги соціалізму в Польщі</w:t>
      </w:r>
      <w:bookmarkEnd w:id="2"/>
      <w:r w:rsidRPr="00520AC1">
        <w:rPr>
          <w:rFonts w:ascii="Times New Roman" w:hAnsi="Times New Roman" w:cs="Times New Roman"/>
          <w:noProof/>
          <w:sz w:val="28"/>
          <w:szCs w:val="28"/>
        </w:rPr>
        <w:t>».[31, c. 56]</w:t>
      </w:r>
    </w:p>
    <w:p w14:paraId="37260C28"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Юзеф Пілсудський вбачав у спалаху світового конфлікту, в якому по обидва боки барикад стоять загарбники, історичну можливість для Польщі, шанс відновити незалежність.</w:t>
      </w:r>
    </w:p>
    <w:p w14:paraId="49AD272F"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Тому в роки, що безпосередньо передували вибуху Першої світової війни, він займався перш за все організацією парамілітарних формувань у Галичині.</w:t>
      </w:r>
    </w:p>
    <w:p w14:paraId="12C508F3"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З його ініціативи також була створена Польська військова скарбниця, організація, метою якої був збір коштів для таких організацій, як Стрілецьке товариство «Стшелець», Польські стрілецькі дружини та Команди Бартоша.</w:t>
      </w:r>
    </w:p>
    <w:p w14:paraId="2BF501B5"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Коли почалася війна, зібрані гроші йшли на створення кадрів для польської армії. Після початку Першої Балканської війни в грудні 1912 року Тимчасова комісія конфедеративних незалежних партій призначила Пілсудського головнокомандуючим військовими силами. Пілсудський, серед інших тоді він організував курс офіцерської школи Швейцарської Конфедерації.</w:t>
      </w:r>
    </w:p>
    <w:p w14:paraId="714F55C4"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На початку 1914 року Пілсудський виїхав до Західної Європи, де відвідав польські стрілецькі частини у Швейцарії, Франції та Бельгії.</w:t>
      </w:r>
    </w:p>
    <w:p w14:paraId="0B9A3851"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Водночас Пілсудський виступив ініціатором створення таємної Польської військової організації (вона діяла на три відділи) – він також став головним командиром цього об’єднання.</w:t>
      </w:r>
    </w:p>
    <w:p w14:paraId="366F357F"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Союз із Центральними державами був лише тактичним </w:t>
      </w:r>
      <w:r w:rsidRPr="00520AC1">
        <w:rPr>
          <w:rFonts w:ascii="Times New Roman" w:hAnsi="Times New Roman" w:cs="Times New Roman"/>
          <w:noProof/>
          <w:sz w:val="28"/>
          <w:szCs w:val="28"/>
          <w:lang w:val="uk-UA"/>
        </w:rPr>
        <w:t>–</w:t>
      </w:r>
      <w:r w:rsidRPr="00520AC1">
        <w:rPr>
          <w:rFonts w:ascii="Times New Roman" w:hAnsi="Times New Roman" w:cs="Times New Roman"/>
          <w:noProof/>
          <w:sz w:val="28"/>
          <w:szCs w:val="28"/>
        </w:rPr>
        <w:t xml:space="preserve"> очікувана перемога Антанти й одночасний спалах революції в Росії змусили Пілсудського рекомендувати польським солдатам не складати присяги на вірність Німеччині. Пілсудського заарештували. Поміщений у фортецю в Магдебурзі, він міг лише спостерігати, як зростає його популярність – він став символом боротьби за незалежність.</w:t>
      </w:r>
    </w:p>
    <w:p w14:paraId="63641A35"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lastRenderedPageBreak/>
        <w:t xml:space="preserve">У цих умовах Пілсудський усе помітніше перетворювався з політичного діяча у воєначальника. </w:t>
      </w:r>
    </w:p>
    <w:p w14:paraId="124E51A0" w14:textId="77777777" w:rsidR="000C3EAD" w:rsidRPr="00B4025C" w:rsidRDefault="000C3EAD" w:rsidP="000C3EAD">
      <w:pPr>
        <w:spacing w:after="0" w:line="360" w:lineRule="auto"/>
        <w:ind w:firstLine="709"/>
        <w:jc w:val="both"/>
        <w:rPr>
          <w:rFonts w:ascii="Times New Roman" w:hAnsi="Times New Roman" w:cs="Times New Roman"/>
          <w:noProof/>
          <w:sz w:val="28"/>
          <w:szCs w:val="28"/>
        </w:rPr>
      </w:pPr>
      <w:r w:rsidRPr="00B4025C">
        <w:rPr>
          <w:rFonts w:ascii="Times New Roman" w:hAnsi="Times New Roman" w:cs="Times New Roman"/>
          <w:noProof/>
          <w:sz w:val="28"/>
          <w:szCs w:val="28"/>
        </w:rPr>
        <w:t>Стратегія Пілсудського під час Першої світової війни та його участь у Центральних державах проти Росії викликають багато суперечок. Щоправда, історія показала, що це рішення принесло хороші результати, а сам союз був тактичним, але з боку Національно-демократичної партії – і не тільки – лунали голоси, що Пілсудський насправді був австрійським агентом. Гірше того, про альянс проти Росії довго не могли забути потенційні союзники Пілсудського, особливо з Франції та Англії. Пілсудського націонал-демократія до кінця звинувачувала в русофобії та германофільстві.</w:t>
      </w:r>
    </w:p>
    <w:p w14:paraId="619E2FF4"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Маршал Пілсудський мріяв про федерацію держав від Балтійського до Чорного моря і невпинно реалізовував цей проект.</w:t>
      </w:r>
    </w:p>
    <w:p w14:paraId="0CA292C3" w14:textId="77777777" w:rsidR="000C3EAD" w:rsidRPr="00520AC1" w:rsidRDefault="000C3EAD" w:rsidP="000C3EAD">
      <w:pPr>
        <w:spacing w:after="0" w:line="360" w:lineRule="auto"/>
        <w:ind w:firstLine="709"/>
        <w:jc w:val="both"/>
        <w:rPr>
          <w:rFonts w:ascii="Times New Roman" w:hAnsi="Times New Roman" w:cs="Times New Roman"/>
          <w:noProof/>
          <w:sz w:val="28"/>
          <w:szCs w:val="28"/>
          <w:lang w:val="uk-UA"/>
        </w:rPr>
      </w:pPr>
      <w:r w:rsidRPr="00520AC1">
        <w:rPr>
          <w:rFonts w:ascii="Times New Roman" w:hAnsi="Times New Roman" w:cs="Times New Roman"/>
          <w:noProof/>
          <w:sz w:val="28"/>
          <w:szCs w:val="28"/>
        </w:rPr>
        <w:t>Пояснюючи свої наміри в інтерв’ю генералу Листовському, Пілсудський зазначив: «Я не можу створити кордони 1772 року, як я колись хотів. Польща не хоче цих прикордонних територій, Польща не хоче жертвувати, всі сторони чітко висловилися, ми не хочемо нести витрати, нічого давати... а без зусиль, жертв – нічого не можна створити! Тому немає іншого вибору, як спробувати створити самостійну Україну»</w:t>
      </w:r>
      <w:r w:rsidRPr="00520AC1">
        <w:rPr>
          <w:rFonts w:ascii="Times New Roman" w:hAnsi="Times New Roman" w:cs="Times New Roman"/>
          <w:noProof/>
          <w:sz w:val="28"/>
          <w:szCs w:val="28"/>
          <w:lang w:val="uk-UA"/>
        </w:rPr>
        <w:t>.</w:t>
      </w:r>
      <w:r w:rsidRPr="00520AC1">
        <w:t xml:space="preserve"> </w:t>
      </w:r>
      <w:r w:rsidRPr="00520AC1">
        <w:rPr>
          <w:rFonts w:ascii="Times New Roman" w:hAnsi="Times New Roman" w:cs="Times New Roman"/>
          <w:noProof/>
          <w:sz w:val="28"/>
          <w:szCs w:val="28"/>
          <w:lang w:val="uk-UA"/>
        </w:rPr>
        <w:t>З цих загальних причин Пілсудському довелося зіткнутися з цією проблемою України, успадковане від Речі Посполитої, значно змінений в результаті процесів націотворення, що відбувалися в Європі в ХІХ столітті, і політики, яку проводили дві роздільні держави – імперії Романових і Габсбургів. Вони мали значний вплив на його погляди також життєвий досвід. Він був людиною пограниччя, на якому стосунки між різними національно-етнічними та релігійно-конфесійними групами один з найважливіших факторів формування суспільного ладу. Він був у цьому обізнаний.</w:t>
      </w:r>
    </w:p>
    <w:p w14:paraId="53E504A0" w14:textId="77777777" w:rsidR="000C3EAD" w:rsidRPr="00520AC1" w:rsidRDefault="000C3EAD" w:rsidP="000C3EAD">
      <w:pPr>
        <w:spacing w:after="0" w:line="360" w:lineRule="auto"/>
        <w:ind w:firstLine="709"/>
        <w:jc w:val="both"/>
        <w:rPr>
          <w:rFonts w:ascii="Times New Roman" w:hAnsi="Times New Roman" w:cs="Times New Roman"/>
          <w:noProof/>
          <w:sz w:val="28"/>
          <w:szCs w:val="28"/>
          <w:lang w:val="uk-UA"/>
        </w:rPr>
      </w:pPr>
      <w:r w:rsidRPr="00520AC1">
        <w:rPr>
          <w:rFonts w:ascii="Times New Roman" w:hAnsi="Times New Roman" w:cs="Times New Roman"/>
          <w:noProof/>
          <w:sz w:val="28"/>
          <w:szCs w:val="28"/>
          <w:lang w:val="uk-UA"/>
        </w:rPr>
        <w:t xml:space="preserve">Українське питання протягом усього періоду своєї громадської діяльності Пілсудський сприймав через перспективу реституції Республіки Польща, яку можна було ефективно зробити лише після радикальної реконструкції Центральної Європи. Не витіснивши російський і німецький </w:t>
      </w:r>
      <w:r w:rsidRPr="00520AC1">
        <w:rPr>
          <w:rFonts w:ascii="Times New Roman" w:hAnsi="Times New Roman" w:cs="Times New Roman"/>
          <w:noProof/>
          <w:sz w:val="28"/>
          <w:szCs w:val="28"/>
          <w:lang w:val="uk-UA"/>
        </w:rPr>
        <w:lastRenderedPageBreak/>
        <w:t>впливи з регіону, він не бачив жодних шансів забезпечити тривалий мир і безпекужителів цієї частини континенту.</w:t>
      </w:r>
    </w:p>
    <w:p w14:paraId="13EF5A66" w14:textId="77777777" w:rsidR="000C3EAD" w:rsidRPr="00520AC1" w:rsidRDefault="000C3EAD" w:rsidP="000C3EAD">
      <w:pPr>
        <w:spacing w:after="0" w:line="360" w:lineRule="auto"/>
        <w:ind w:firstLine="709"/>
        <w:jc w:val="both"/>
        <w:rPr>
          <w:rFonts w:ascii="Times New Roman" w:hAnsi="Times New Roman" w:cs="Times New Roman"/>
          <w:noProof/>
          <w:sz w:val="28"/>
          <w:szCs w:val="28"/>
          <w:lang w:val="uk-UA"/>
        </w:rPr>
      </w:pPr>
      <w:r w:rsidRPr="00520AC1">
        <w:rPr>
          <w:rFonts w:ascii="Times New Roman" w:hAnsi="Times New Roman" w:cs="Times New Roman"/>
          <w:noProof/>
          <w:sz w:val="28"/>
          <w:szCs w:val="28"/>
          <w:lang w:val="uk-UA"/>
        </w:rPr>
        <w:t>Погляди Команданта на українське питання були, з одного боку, залишками старопольських і повстанських часів і романтичної традиції, з іншого боку, вони відображали соціалістичну та консервативну думку, прикметною рисою якої був страх перед націоналізмом, який сприймався як фактор поглиблення суперництва між народами.</w:t>
      </w:r>
    </w:p>
    <w:p w14:paraId="606BC096" w14:textId="77777777" w:rsidR="000C3EAD" w:rsidRPr="00520AC1" w:rsidRDefault="000C3EAD" w:rsidP="000C3EAD">
      <w:pPr>
        <w:spacing w:after="0" w:line="360" w:lineRule="auto"/>
        <w:ind w:firstLine="709"/>
        <w:jc w:val="both"/>
        <w:rPr>
          <w:rFonts w:ascii="Times New Roman" w:hAnsi="Times New Roman" w:cs="Times New Roman"/>
          <w:noProof/>
          <w:sz w:val="28"/>
          <w:szCs w:val="28"/>
          <w:lang w:val="uk-UA"/>
        </w:rPr>
      </w:pPr>
      <w:r w:rsidRPr="00520AC1">
        <w:rPr>
          <w:rFonts w:ascii="Times New Roman" w:hAnsi="Times New Roman" w:cs="Times New Roman"/>
          <w:noProof/>
          <w:sz w:val="28"/>
          <w:szCs w:val="28"/>
          <w:lang w:val="uk-UA"/>
        </w:rPr>
        <w:t>3. Незалежна Україна, побудована на співіснуванні мешканців усіх національностей, пов’язаних із Польщею союзом, сприймався Пілсудським як стабілізатор нового політичного та територіального порядку в Центральній Європі. У 1904–1935 роках це був проект федеративного рішення. У період 1918–1921 рр. він намагався їх реалізувати, і в 1926-1935 рр. цей проект був «великою стратегією» на випадок початку чергової загальної війни, якої прагнула комуністична Росія.</w:t>
      </w:r>
    </w:p>
    <w:p w14:paraId="20C829EA" w14:textId="77777777" w:rsidR="000C3EAD" w:rsidRPr="00520AC1" w:rsidRDefault="000C3EAD" w:rsidP="000C3EAD">
      <w:pPr>
        <w:spacing w:after="0" w:line="360" w:lineRule="auto"/>
        <w:ind w:firstLine="709"/>
        <w:jc w:val="both"/>
        <w:rPr>
          <w:rFonts w:ascii="Times New Roman" w:hAnsi="Times New Roman" w:cs="Times New Roman"/>
          <w:noProof/>
          <w:sz w:val="28"/>
          <w:szCs w:val="28"/>
          <w:lang w:val="uk-UA"/>
        </w:rPr>
      </w:pPr>
      <w:r w:rsidRPr="00520AC1">
        <w:rPr>
          <w:rFonts w:ascii="Times New Roman" w:hAnsi="Times New Roman" w:cs="Times New Roman"/>
          <w:noProof/>
          <w:sz w:val="28"/>
          <w:szCs w:val="28"/>
          <w:lang w:val="uk-UA"/>
        </w:rPr>
        <w:t>Найважливішою метою і водночас засобом у цьому політичному проекті було українське питання, тобто створення незалежної Української держави для всіх мешканців українських земель Речі Посполитої, стратегічно співпрацюючи з Польщею. Пілсудський вважав Україну в Польщі довгостроковим і раціональним рішенням, оскільки українська держава була б приречена на конфлікт з Росією через загальну суперечку про її існування, але також детальну суперечку про українсько-російський кордон. Польща стала б природним союзником для такої геополітично розташованої України.</w:t>
      </w:r>
    </w:p>
    <w:p w14:paraId="39FCAD4E" w14:textId="33634108" w:rsidR="000C3EAD"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У свою чергу, Головний Отаман УНР (УНР) Симон Петлюра не втрачав надії на здобуття державної незалежності. Для цього він шукав згоди з поляками.</w:t>
      </w:r>
    </w:p>
    <w:p w14:paraId="7F5678BF" w14:textId="2219AB87" w:rsidR="000C3EAD" w:rsidRPr="00520AC1" w:rsidRDefault="000C3EAD" w:rsidP="000C3EAD">
      <w:pPr>
        <w:rPr>
          <w:rFonts w:ascii="Times New Roman" w:hAnsi="Times New Roman" w:cs="Times New Roman"/>
          <w:noProof/>
          <w:sz w:val="28"/>
          <w:szCs w:val="28"/>
        </w:rPr>
      </w:pPr>
      <w:r>
        <w:rPr>
          <w:rFonts w:ascii="Times New Roman" w:hAnsi="Times New Roman" w:cs="Times New Roman"/>
          <w:noProof/>
          <w:sz w:val="28"/>
          <w:szCs w:val="28"/>
        </w:rPr>
        <w:br w:type="page"/>
      </w:r>
    </w:p>
    <w:p w14:paraId="54BBFDC2" w14:textId="77777777" w:rsidR="000C3EAD" w:rsidRPr="00520AC1" w:rsidRDefault="000C3EAD" w:rsidP="000C3EAD">
      <w:pPr>
        <w:jc w:val="center"/>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lastRenderedPageBreak/>
        <w:t xml:space="preserve">РОЗДІЛ 3 </w:t>
      </w:r>
    </w:p>
    <w:p w14:paraId="4B02D2B1" w14:textId="77777777" w:rsidR="000C3EAD" w:rsidRPr="00520AC1" w:rsidRDefault="000C3EAD" w:rsidP="000C3EAD">
      <w:pPr>
        <w:jc w:val="center"/>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ПОРІВНЯННЯ ДЕРЖАВОТВОРЧИХ КОНЦЕПЦІЙ С.ПЕТЛЮРИ ТА Ю. ПІЛСУДСЬКОГО.</w:t>
      </w:r>
    </w:p>
    <w:p w14:paraId="4659BAA0" w14:textId="77777777" w:rsidR="000C3EAD" w:rsidRPr="00520AC1" w:rsidRDefault="000C3EAD" w:rsidP="000C3EAD">
      <w:pPr>
        <w:jc w:val="center"/>
        <w:rPr>
          <w:rFonts w:ascii="Times New Roman" w:hAnsi="Times New Roman" w:cs="Times New Roman"/>
          <w:b/>
          <w:bCs/>
          <w:sz w:val="28"/>
          <w:szCs w:val="28"/>
          <w:lang w:val="uk-UA"/>
        </w:rPr>
      </w:pPr>
    </w:p>
    <w:p w14:paraId="7B595C4C" w14:textId="77777777" w:rsidR="000C3EAD" w:rsidRPr="00520AC1" w:rsidRDefault="000C3EAD" w:rsidP="000C3EAD">
      <w:pPr>
        <w:ind w:firstLine="708"/>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 xml:space="preserve">3.1 Шлях Симона Петлюри як державного діяча </w:t>
      </w:r>
    </w:p>
    <w:p w14:paraId="2E36B716"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Петлюра опинився в Києві на початку травня 1917 року, коли революційна руйнація та революційне будівництво «нового світу» було в самому розпалі, коли ще присутнє відчуття «єднання народу» і не були розвіяні революційні надії та міфи. Петлюра тоді відчував себе переконаним соціалістом, прихильником Тимчасового уряду та продовження світової війни «в ім'я оборони революційної Вітчизни». У Києві Петлюра мав зайняти місце Міхновського на чолі аморфної та бунтуючої маси солдатів </w:t>
      </w:r>
      <w:r w:rsidRPr="00AC4067">
        <w:rPr>
          <w:rFonts w:ascii="Times New Roman" w:hAnsi="Times New Roman" w:cs="Times New Roman"/>
          <w:sz w:val="28"/>
          <w:szCs w:val="28"/>
          <w:lang w:val="uk-UA"/>
        </w:rPr>
        <w:t xml:space="preserve">[35, </w:t>
      </w:r>
      <w:r w:rsidRPr="00520AC1">
        <w:rPr>
          <w:rFonts w:ascii="Times New Roman" w:hAnsi="Times New Roman" w:cs="Times New Roman"/>
          <w:sz w:val="28"/>
          <w:szCs w:val="28"/>
          <w:lang w:val="en-US"/>
        </w:rPr>
        <w:t>c</w:t>
      </w:r>
      <w:r w:rsidRPr="00AC4067">
        <w:rPr>
          <w:rFonts w:ascii="Times New Roman" w:hAnsi="Times New Roman" w:cs="Times New Roman"/>
          <w:sz w:val="28"/>
          <w:szCs w:val="28"/>
          <w:lang w:val="uk-UA"/>
        </w:rPr>
        <w:t>.67]</w:t>
      </w:r>
      <w:r w:rsidRPr="00520AC1">
        <w:rPr>
          <w:rFonts w:ascii="Times New Roman" w:hAnsi="Times New Roman" w:cs="Times New Roman"/>
          <w:sz w:val="28"/>
          <w:szCs w:val="28"/>
          <w:lang w:val="uk-UA"/>
        </w:rPr>
        <w:t xml:space="preserve">. </w:t>
      </w:r>
    </w:p>
    <w:p w14:paraId="041A9AFE"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Вже з Першого військового з’їзду Петлюра прийшов до усвідомлення необхідності розбудови української армії. Керуючись рішеннями з’їзду, він повністю віддається українізації війська, що загалом було досить важкою і відповідальною справою, яка стала засобом залучення збройних сил на бік Української революції. Це був основний зміст його діяльності протягом 1917 року.</w:t>
      </w:r>
    </w:p>
    <w:p w14:paraId="0BB8A724"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У процесі українізації були створені передумови для формування української армії на основі дислокованих в Україні частин російської армії, її частини фактично трансформувалися в національно-територіальні і стали основою національних збройних сил</w:t>
      </w:r>
      <w:r w:rsidRPr="00AC4067">
        <w:rPr>
          <w:rFonts w:ascii="Times New Roman" w:hAnsi="Times New Roman" w:cs="Times New Roman"/>
          <w:sz w:val="28"/>
          <w:szCs w:val="28"/>
          <w:lang w:val="uk-UA"/>
        </w:rPr>
        <w:t xml:space="preserve"> [35, </w:t>
      </w:r>
      <w:r w:rsidRPr="00520AC1">
        <w:rPr>
          <w:rFonts w:ascii="Times New Roman" w:hAnsi="Times New Roman" w:cs="Times New Roman"/>
          <w:sz w:val="28"/>
          <w:szCs w:val="28"/>
          <w:lang w:val="en-US"/>
        </w:rPr>
        <w:t>c</w:t>
      </w:r>
      <w:r w:rsidRPr="00AC4067">
        <w:rPr>
          <w:rFonts w:ascii="Times New Roman" w:hAnsi="Times New Roman" w:cs="Times New Roman"/>
          <w:sz w:val="28"/>
          <w:szCs w:val="28"/>
          <w:lang w:val="uk-UA"/>
        </w:rPr>
        <w:t>.68]</w:t>
      </w:r>
      <w:r w:rsidRPr="00520AC1">
        <w:rPr>
          <w:rFonts w:ascii="Times New Roman" w:hAnsi="Times New Roman" w:cs="Times New Roman"/>
          <w:sz w:val="28"/>
          <w:szCs w:val="28"/>
          <w:lang w:val="uk-UA"/>
        </w:rPr>
        <w:t>.</w:t>
      </w:r>
    </w:p>
    <w:p w14:paraId="45F0D1A4"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31 жовтня С. Петлюра офіційно призначається Генеральним секретарем військових справ, набувши статусу міністра. На відміну від інших лідерів української революції, він зрозумів, що російські політичні течії є противниками самостійності України, що російське розуміння соціалізму і демократії є протилежне українському і що найсерйозніша небезпека для свободи і незалежності українського народу загрожує з боку більшовиків, вбачав у більшовицькій Росії нову версію централізованого імперського </w:t>
      </w:r>
      <w:r w:rsidRPr="00520AC1">
        <w:rPr>
          <w:rFonts w:ascii="Times New Roman" w:hAnsi="Times New Roman" w:cs="Times New Roman"/>
          <w:sz w:val="28"/>
          <w:szCs w:val="28"/>
          <w:lang w:val="uk-UA"/>
        </w:rPr>
        <w:lastRenderedPageBreak/>
        <w:t>поневолення, ставши щодо неї на непримиренну і безкомпромісну позицію, якій він не зрадив ніколи</w:t>
      </w:r>
      <w:r w:rsidRPr="00AC4067">
        <w:rPr>
          <w:rFonts w:ascii="Times New Roman" w:hAnsi="Times New Roman" w:cs="Times New Roman"/>
          <w:sz w:val="28"/>
          <w:szCs w:val="28"/>
          <w:lang w:val="uk-UA"/>
        </w:rPr>
        <w:t xml:space="preserve"> [35, </w:t>
      </w:r>
      <w:r w:rsidRPr="00520AC1">
        <w:rPr>
          <w:rFonts w:ascii="Times New Roman" w:hAnsi="Times New Roman" w:cs="Times New Roman"/>
          <w:sz w:val="28"/>
          <w:szCs w:val="28"/>
          <w:lang w:val="en-US"/>
        </w:rPr>
        <w:t>c</w:t>
      </w:r>
      <w:r w:rsidRPr="00AC4067">
        <w:rPr>
          <w:rFonts w:ascii="Times New Roman" w:hAnsi="Times New Roman" w:cs="Times New Roman"/>
          <w:sz w:val="28"/>
          <w:szCs w:val="28"/>
          <w:lang w:val="uk-UA"/>
        </w:rPr>
        <w:t>.77]</w:t>
      </w:r>
      <w:r w:rsidRPr="00520AC1">
        <w:rPr>
          <w:rFonts w:ascii="Times New Roman" w:hAnsi="Times New Roman" w:cs="Times New Roman"/>
          <w:sz w:val="28"/>
          <w:szCs w:val="28"/>
          <w:lang w:val="uk-UA"/>
        </w:rPr>
        <w:t>.</w:t>
      </w:r>
    </w:p>
    <w:p w14:paraId="42A757F2"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Розуміючи значення армії для розбудови держави, він упродовж листопада</w:t>
      </w:r>
      <w:r w:rsidRPr="00520AC1">
        <w:rPr>
          <w:rFonts w:ascii="Times New Roman" w:hAnsi="Times New Roman" w:cs="Times New Roman"/>
          <w:sz w:val="28"/>
          <w:szCs w:val="28"/>
        </w:rPr>
        <w:t xml:space="preserve"> </w:t>
      </w:r>
      <w:r w:rsidRPr="00520AC1">
        <w:rPr>
          <w:rFonts w:ascii="Times New Roman" w:hAnsi="Times New Roman" w:cs="Times New Roman"/>
          <w:sz w:val="28"/>
          <w:szCs w:val="28"/>
          <w:lang w:val="uk-UA"/>
        </w:rPr>
        <w:t>–</w:t>
      </w:r>
      <w:r w:rsidRPr="00520AC1">
        <w:rPr>
          <w:rFonts w:ascii="Times New Roman" w:hAnsi="Times New Roman" w:cs="Times New Roman"/>
          <w:sz w:val="28"/>
          <w:szCs w:val="28"/>
        </w:rPr>
        <w:t xml:space="preserve"> </w:t>
      </w:r>
      <w:r w:rsidRPr="00520AC1">
        <w:rPr>
          <w:rFonts w:ascii="Times New Roman" w:hAnsi="Times New Roman" w:cs="Times New Roman"/>
          <w:sz w:val="28"/>
          <w:szCs w:val="28"/>
          <w:lang w:val="uk-UA"/>
        </w:rPr>
        <w:t>грудня 1917 р. працював над створенням реальної національної військової сили. Його заходами у розпорядження Центральної Ради переходять надійні військові частини, зміцнюється керівництво українізованими військовими частинами, видається низка наказів про повну українізацію корпусів і дивізій, управлінь та установ</w:t>
      </w:r>
      <w:r w:rsidRPr="00AC4067">
        <w:rPr>
          <w:rFonts w:ascii="Times New Roman" w:hAnsi="Times New Roman" w:cs="Times New Roman"/>
          <w:sz w:val="28"/>
          <w:szCs w:val="28"/>
          <w:lang w:val="uk-UA"/>
        </w:rPr>
        <w:t xml:space="preserve"> [35, </w:t>
      </w:r>
      <w:r w:rsidRPr="00520AC1">
        <w:rPr>
          <w:rFonts w:ascii="Times New Roman" w:hAnsi="Times New Roman" w:cs="Times New Roman"/>
          <w:sz w:val="28"/>
          <w:szCs w:val="28"/>
          <w:lang w:val="en-US"/>
        </w:rPr>
        <w:t>c</w:t>
      </w:r>
      <w:r w:rsidRPr="00AC4067">
        <w:rPr>
          <w:rFonts w:ascii="Times New Roman" w:hAnsi="Times New Roman" w:cs="Times New Roman"/>
          <w:sz w:val="28"/>
          <w:szCs w:val="28"/>
          <w:lang w:val="uk-UA"/>
        </w:rPr>
        <w:t>.77]</w:t>
      </w:r>
      <w:r w:rsidRPr="00520AC1">
        <w:rPr>
          <w:rFonts w:ascii="Times New Roman" w:hAnsi="Times New Roman" w:cs="Times New Roman"/>
          <w:sz w:val="28"/>
          <w:szCs w:val="28"/>
          <w:lang w:val="uk-UA"/>
        </w:rPr>
        <w:t>..</w:t>
      </w:r>
    </w:p>
    <w:p w14:paraId="28E5B0D0"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С. Петлюра вважав за потрібне негайно готувати українські війська до збройної відсічі більшовикам і неодноразово наголошував на цьому у своїх виступах на засіданнях Центральної Ради та Генерального Секретаріату. Але ці намагання суперечили політичним настановам українських соціалістичних лідерів, які продовжували вбачати в них загрозу для революції. Більшовики у цей час сконцентровували великі сили регулярних військ та червоної гвардії для наступу з південного сходу. Однак керівництво Центральної Ради не усвідомлювало гостроти небезпеки, яка йшла від більшовиків. Розходження Петлюри з лідерами Центральної Ради все більше поглиблювались. Повний політичного розчарування, 18 грудня він покидає урядовий пост.</w:t>
      </w:r>
    </w:p>
    <w:p w14:paraId="0EBCE37F"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Однак, відійшовши від урядової посади, С. Петлюра не відійшов від війська загалом і від справи захисту батьківщини. За власною ініціативою він створив і очолив одну з </w:t>
      </w:r>
      <w:proofErr w:type="spellStart"/>
      <w:r w:rsidRPr="00520AC1">
        <w:rPr>
          <w:rFonts w:ascii="Times New Roman" w:hAnsi="Times New Roman" w:cs="Times New Roman"/>
          <w:sz w:val="28"/>
          <w:szCs w:val="28"/>
          <w:lang w:val="uk-UA"/>
        </w:rPr>
        <w:t>найбоєздатніших</w:t>
      </w:r>
      <w:proofErr w:type="spellEnd"/>
      <w:r w:rsidRPr="00520AC1">
        <w:rPr>
          <w:rFonts w:ascii="Times New Roman" w:hAnsi="Times New Roman" w:cs="Times New Roman"/>
          <w:sz w:val="28"/>
          <w:szCs w:val="28"/>
          <w:lang w:val="uk-UA"/>
        </w:rPr>
        <w:t xml:space="preserve"> частин – Гайдамацький кіш Слобідської України, який відіграв домінуючу роль в обороні Києва.</w:t>
      </w:r>
    </w:p>
    <w:p w14:paraId="7F7040FF"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У лютому 1918 р. Петлюра спричинився до справи перегрупування військ на Волині і Поділлі та переходу їх у наступ. Наступ здійснювали виключно українські війська, без безпосередньої участі німецьких і австро-угорських військ, які знаходилися у другому ешелоні. Хоч Петлюра офіційно не належав до вищого керівництва, наступ вівся під його іменем, що говорить про його високий авторитет у війську.</w:t>
      </w:r>
    </w:p>
    <w:p w14:paraId="107A69E1"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Будучи противником </w:t>
      </w:r>
      <w:proofErr w:type="spellStart"/>
      <w:r w:rsidRPr="00520AC1">
        <w:rPr>
          <w:rFonts w:ascii="Times New Roman" w:hAnsi="Times New Roman" w:cs="Times New Roman"/>
          <w:sz w:val="28"/>
          <w:szCs w:val="28"/>
          <w:lang w:val="uk-UA"/>
        </w:rPr>
        <w:t>пронімецького</w:t>
      </w:r>
      <w:proofErr w:type="spellEnd"/>
      <w:r w:rsidRPr="00520AC1">
        <w:rPr>
          <w:rFonts w:ascii="Times New Roman" w:hAnsi="Times New Roman" w:cs="Times New Roman"/>
          <w:sz w:val="28"/>
          <w:szCs w:val="28"/>
          <w:lang w:val="uk-UA"/>
        </w:rPr>
        <w:t xml:space="preserve"> курсу, він вважав справою честі своїми силами звільнити Україну. Українські частини 8 лютого зайняли Рівне, </w:t>
      </w:r>
      <w:r w:rsidRPr="00520AC1">
        <w:rPr>
          <w:rFonts w:ascii="Times New Roman" w:hAnsi="Times New Roman" w:cs="Times New Roman"/>
          <w:sz w:val="28"/>
          <w:szCs w:val="28"/>
          <w:lang w:val="uk-UA"/>
        </w:rPr>
        <w:lastRenderedPageBreak/>
        <w:t xml:space="preserve">11 лютого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Житомир, 14 лютого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Бердичів, а в ніч на 1 березня першими вступили до Києва. Вони зайняли Київ власними силами, повернувшись переможцями </w:t>
      </w:r>
      <w:r w:rsidRPr="00AC4067">
        <w:rPr>
          <w:rFonts w:ascii="Times New Roman" w:hAnsi="Times New Roman" w:cs="Times New Roman"/>
          <w:sz w:val="28"/>
          <w:szCs w:val="28"/>
        </w:rPr>
        <w:t xml:space="preserve">[35, </w:t>
      </w:r>
      <w:r w:rsidRPr="00520AC1">
        <w:rPr>
          <w:rFonts w:ascii="Times New Roman" w:hAnsi="Times New Roman" w:cs="Times New Roman"/>
          <w:sz w:val="28"/>
          <w:szCs w:val="28"/>
          <w:lang w:val="en-US"/>
        </w:rPr>
        <w:t>c</w:t>
      </w:r>
      <w:r w:rsidRPr="00AC4067">
        <w:rPr>
          <w:rFonts w:ascii="Times New Roman" w:hAnsi="Times New Roman" w:cs="Times New Roman"/>
          <w:sz w:val="28"/>
          <w:szCs w:val="28"/>
        </w:rPr>
        <w:t>.</w:t>
      </w:r>
      <w:r w:rsidRPr="00520AC1">
        <w:rPr>
          <w:rFonts w:ascii="Times New Roman" w:hAnsi="Times New Roman" w:cs="Times New Roman"/>
          <w:sz w:val="28"/>
          <w:szCs w:val="28"/>
          <w:lang w:val="uk-UA"/>
        </w:rPr>
        <w:t>166</w:t>
      </w:r>
      <w:r w:rsidRPr="00AC4067">
        <w:rPr>
          <w:rFonts w:ascii="Times New Roman" w:hAnsi="Times New Roman" w:cs="Times New Roman"/>
          <w:sz w:val="28"/>
          <w:szCs w:val="28"/>
        </w:rPr>
        <w:t>]</w:t>
      </w:r>
      <w:r w:rsidRPr="00520AC1">
        <w:rPr>
          <w:rFonts w:ascii="Times New Roman" w:hAnsi="Times New Roman" w:cs="Times New Roman"/>
          <w:sz w:val="28"/>
          <w:szCs w:val="28"/>
          <w:lang w:val="uk-UA"/>
        </w:rPr>
        <w:t>..</w:t>
      </w:r>
    </w:p>
    <w:p w14:paraId="433C9E4D"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Після державного перевороту 29 квітня 1918 р. Петлюра не сприйняв маріонеткового врядування гетьмана П. Скоропадського і вдався до протесту, а згодом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до безкомпромісної збройної боротьби. Він, як і переважна більшість лідерів українського визвольного руху, беззастережно вважав режим П. Скоропадського антинародним і контрреволюційним. Як представник українських національно-демократичних кіл революційного плану, він був прибічником широкого демократизму, активно виступав проти згортання демократичних свобод.</w:t>
      </w:r>
    </w:p>
    <w:p w14:paraId="0791C758"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На третій день після гетьманського перевороту з наказу Скоропадського Петлюра був заарештований. Його звинувачували у зв'язках з представниками Антанти, тобто Франції і Англії. Однак невдовзі його звільнили.</w:t>
      </w:r>
    </w:p>
    <w:p w14:paraId="7E992680"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На губернському земському з'їзді Київщини Петлюра був обраний головою Київської Народної Земської Управи як органу місцевого самоврядування. Пізніше, на з'їзді представників земств України його обирають головою Всеукраїнської Спілки Земств </w:t>
      </w:r>
      <w:r w:rsidRPr="00AC4067">
        <w:rPr>
          <w:rFonts w:ascii="Times New Roman" w:hAnsi="Times New Roman" w:cs="Times New Roman"/>
          <w:sz w:val="28"/>
          <w:szCs w:val="28"/>
        </w:rPr>
        <w:t xml:space="preserve">[35, </w:t>
      </w:r>
      <w:r w:rsidRPr="00520AC1">
        <w:rPr>
          <w:rFonts w:ascii="Times New Roman" w:hAnsi="Times New Roman" w:cs="Times New Roman"/>
          <w:sz w:val="28"/>
          <w:szCs w:val="28"/>
          <w:lang w:val="en-US"/>
        </w:rPr>
        <w:t>c</w:t>
      </w:r>
      <w:r w:rsidRPr="00AC4067">
        <w:rPr>
          <w:rFonts w:ascii="Times New Roman" w:hAnsi="Times New Roman" w:cs="Times New Roman"/>
          <w:sz w:val="28"/>
          <w:szCs w:val="28"/>
        </w:rPr>
        <w:t>.</w:t>
      </w:r>
      <w:r w:rsidRPr="00520AC1">
        <w:rPr>
          <w:rFonts w:ascii="Times New Roman" w:hAnsi="Times New Roman" w:cs="Times New Roman"/>
          <w:sz w:val="28"/>
          <w:szCs w:val="28"/>
          <w:lang w:val="uk-UA"/>
        </w:rPr>
        <w:t>172</w:t>
      </w:r>
      <w:r w:rsidRPr="00AC4067">
        <w:rPr>
          <w:rFonts w:ascii="Times New Roman" w:hAnsi="Times New Roman" w:cs="Times New Roman"/>
          <w:sz w:val="28"/>
          <w:szCs w:val="28"/>
        </w:rPr>
        <w:t>]</w:t>
      </w:r>
      <w:r w:rsidRPr="00520AC1">
        <w:rPr>
          <w:rFonts w:ascii="Times New Roman" w:hAnsi="Times New Roman" w:cs="Times New Roman"/>
          <w:sz w:val="28"/>
          <w:szCs w:val="28"/>
          <w:lang w:val="uk-UA"/>
        </w:rPr>
        <w:t>.</w:t>
      </w:r>
    </w:p>
    <w:p w14:paraId="5466EACB"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14 листопада 1918 р. було сформовано Директорію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орган політичного керівництва на період повстання проти Гетьманату. До її складу обрано Петлюру. У складі Директорії він фактично стояв на чолі збройної сили, перед якою постало завдання оборони країни від численних ворогів </w:t>
      </w:r>
      <w:r w:rsidRPr="00AC4067">
        <w:rPr>
          <w:rFonts w:ascii="Times New Roman" w:hAnsi="Times New Roman" w:cs="Times New Roman"/>
          <w:sz w:val="28"/>
          <w:szCs w:val="28"/>
        </w:rPr>
        <w:t xml:space="preserve">[35, </w:t>
      </w:r>
      <w:r w:rsidRPr="00520AC1">
        <w:rPr>
          <w:rFonts w:ascii="Times New Roman" w:hAnsi="Times New Roman" w:cs="Times New Roman"/>
          <w:sz w:val="28"/>
          <w:szCs w:val="28"/>
          <w:lang w:val="en-US"/>
        </w:rPr>
        <w:t>c</w:t>
      </w:r>
      <w:r w:rsidRPr="00AC4067">
        <w:rPr>
          <w:rFonts w:ascii="Times New Roman" w:hAnsi="Times New Roman" w:cs="Times New Roman"/>
          <w:sz w:val="28"/>
          <w:szCs w:val="28"/>
        </w:rPr>
        <w:t>.</w:t>
      </w:r>
      <w:r w:rsidRPr="00520AC1">
        <w:rPr>
          <w:rFonts w:ascii="Times New Roman" w:hAnsi="Times New Roman" w:cs="Times New Roman"/>
          <w:sz w:val="28"/>
          <w:szCs w:val="28"/>
          <w:lang w:val="uk-UA"/>
        </w:rPr>
        <w:t>200</w:t>
      </w:r>
      <w:r w:rsidRPr="00AC4067">
        <w:rPr>
          <w:rFonts w:ascii="Times New Roman" w:hAnsi="Times New Roman" w:cs="Times New Roman"/>
          <w:sz w:val="28"/>
          <w:szCs w:val="28"/>
        </w:rPr>
        <w:t>]</w:t>
      </w:r>
      <w:r w:rsidRPr="00520AC1">
        <w:rPr>
          <w:rFonts w:ascii="Times New Roman" w:hAnsi="Times New Roman" w:cs="Times New Roman"/>
          <w:sz w:val="28"/>
          <w:szCs w:val="28"/>
          <w:lang w:val="uk-UA"/>
        </w:rPr>
        <w:t>.</w:t>
      </w:r>
    </w:p>
    <w:p w14:paraId="0B4A55FA"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Петлюра формує Головнокомандування Республіканськими військами, створює Головну Ставку військ Директорії УНР. Саме Петлюра прийняв рішення дати бій під </w:t>
      </w:r>
      <w:proofErr w:type="spellStart"/>
      <w:r w:rsidRPr="00520AC1">
        <w:rPr>
          <w:rFonts w:ascii="Times New Roman" w:hAnsi="Times New Roman" w:cs="Times New Roman"/>
          <w:sz w:val="28"/>
          <w:szCs w:val="28"/>
          <w:lang w:val="uk-UA"/>
        </w:rPr>
        <w:t>Мотовилівкою</w:t>
      </w:r>
      <w:proofErr w:type="spellEnd"/>
      <w:r w:rsidRPr="00520AC1">
        <w:rPr>
          <w:rFonts w:ascii="Times New Roman" w:hAnsi="Times New Roman" w:cs="Times New Roman"/>
          <w:sz w:val="28"/>
          <w:szCs w:val="28"/>
          <w:lang w:val="uk-UA"/>
        </w:rPr>
        <w:t xml:space="preserve"> загоном силою в 600 осіб проти кількатисячного гетьманського війська, що свідчить про його відвагу, рішучість та переконання підняти широкі народні маси на повстання. Повстання за кілька днів охопило всю Україну і у результаті було повалено </w:t>
      </w:r>
      <w:r w:rsidRPr="00520AC1">
        <w:rPr>
          <w:rFonts w:ascii="Times New Roman" w:hAnsi="Times New Roman" w:cs="Times New Roman"/>
          <w:sz w:val="28"/>
          <w:szCs w:val="28"/>
          <w:lang w:val="uk-UA"/>
        </w:rPr>
        <w:lastRenderedPageBreak/>
        <w:t xml:space="preserve">Гетьманат. Завдяки державницькому чину С. Петлюри була відновлена попередня форма державного ладу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Українська Народна Республіка.</w:t>
      </w:r>
    </w:p>
    <w:p w14:paraId="3DD0FE55"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С. Петлюра відіграв вирішальну роль у найскладніші періоди боротьби 1919 р., проявляв мужність, витримку, рішучість, волю і непохитність державницької позиції.</w:t>
      </w:r>
    </w:p>
    <w:p w14:paraId="15B9EAA8"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Найбільше своїх сил і енергії С. Петлюра віддавав армії, яка відіграла визначальну роль у боротьбі за державність. Безперервні бойові дії на всіх фронтах упродовж 1919 р. примушували главу держави і Головного Отамана військ УНР зосереджувати найбільше уваги вирішенню проблем оборони, розбудови армії, організації збройної боротьби.</w:t>
      </w:r>
    </w:p>
    <w:p w14:paraId="186BF877" w14:textId="77777777" w:rsidR="000C3EAD" w:rsidRPr="00520AC1" w:rsidRDefault="000C3EAD" w:rsidP="000C3EAD">
      <w:pPr>
        <w:spacing w:after="0" w:line="360" w:lineRule="auto"/>
        <w:ind w:firstLine="708"/>
        <w:jc w:val="both"/>
        <w:rPr>
          <w:rFonts w:ascii="Times New Roman" w:hAnsi="Times New Roman" w:cs="Times New Roman"/>
          <w:sz w:val="28"/>
          <w:szCs w:val="28"/>
          <w:lang w:val="uk-UA"/>
        </w:rPr>
      </w:pPr>
    </w:p>
    <w:p w14:paraId="0127A103" w14:textId="77777777" w:rsidR="000C3EAD" w:rsidRPr="00520AC1" w:rsidRDefault="000C3EAD" w:rsidP="000C3EAD">
      <w:pPr>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ab/>
        <w:t xml:space="preserve">3.2 Державотворчий шлях Юзефа Пілсудського </w:t>
      </w:r>
    </w:p>
    <w:p w14:paraId="685890E8" w14:textId="77777777" w:rsidR="000C3EAD" w:rsidRPr="00AC4067" w:rsidRDefault="000C3EAD" w:rsidP="000C3EAD">
      <w:pPr>
        <w:spacing w:after="0" w:line="360" w:lineRule="auto"/>
        <w:ind w:firstLine="709"/>
        <w:jc w:val="both"/>
        <w:rPr>
          <w:rFonts w:ascii="Times New Roman" w:hAnsi="Times New Roman" w:cs="Times New Roman"/>
          <w:sz w:val="28"/>
          <w:szCs w:val="28"/>
          <w:lang w:val="uk-UA"/>
        </w:rPr>
      </w:pPr>
      <w:r w:rsidRPr="00AC4067">
        <w:rPr>
          <w:rFonts w:ascii="Times New Roman" w:hAnsi="Times New Roman" w:cs="Times New Roman"/>
          <w:sz w:val="28"/>
          <w:szCs w:val="28"/>
          <w:lang w:val="uk-UA"/>
        </w:rPr>
        <w:t>Будучи одним із найвидатніших поляків в історії, Юзеф Пілсудський був також суперечливою постаттю, яка викликала надзвичайні емоції як за життя, так і після смерті – також і сьогодні.</w:t>
      </w:r>
      <w:r w:rsidRPr="00520AC1">
        <w:rPr>
          <w:rFonts w:ascii="Times New Roman" w:hAnsi="Times New Roman" w:cs="Times New Roman"/>
          <w:sz w:val="28"/>
          <w:szCs w:val="28"/>
          <w:lang w:val="uk-UA"/>
        </w:rPr>
        <w:t xml:space="preserve"> </w:t>
      </w:r>
      <w:r w:rsidRPr="00AC4067">
        <w:rPr>
          <w:rFonts w:ascii="Times New Roman" w:hAnsi="Times New Roman" w:cs="Times New Roman"/>
          <w:sz w:val="28"/>
          <w:szCs w:val="28"/>
          <w:lang w:val="uk-UA"/>
        </w:rPr>
        <w:t>Незважаючи на його безсумнівні заслуги перед Польщею та її незалежністю, у рішеннях і діях маршала не бракує таких, що дають його опонентам аргументи проти нього, а його прихильникам – лише закликають мовчати.</w:t>
      </w:r>
    </w:p>
    <w:p w14:paraId="28BC038D"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Юзеф Пілсудський і його колеги, колишні легіонери, постійно конфліктували з ветеранами війни з колишніх австро-угорських армій та з політиками правиці стосовно власне побудови вищого командування збройними силами і відповідних стосунків з урядом. Вороги Пілсудського наполягали на першості військового міністра, який був підзвітний перед сеймом і в такий спосіб репрезентував принцип громадянського, конституційного контролю над збройними силами. З свого боку, Пілсудський доводив, що, оскільки польські уряди були напрочуд нестабільні і всі посади військових міністрів також нетривкі, збройні сили мають бути захищені від партизанського політичного впливу за допомогою командної структури, яка гарантує автономію та верховенство Генерального інспектора, посадовця, що </w:t>
      </w:r>
      <w:r w:rsidRPr="00520AC1">
        <w:rPr>
          <w:rFonts w:ascii="Times New Roman" w:hAnsi="Times New Roman" w:cs="Times New Roman"/>
          <w:sz w:val="28"/>
          <w:szCs w:val="28"/>
          <w:lang w:val="uk-UA"/>
        </w:rPr>
        <w:lastRenderedPageBreak/>
        <w:t xml:space="preserve">має обійняти пост головнокомандувача в разі війни. Цей порядок також диктувався, вважав Пілсудський, ненадійним геополітичним становищем Польщі. До того ж, аргументація Пілсудського на користь автономії військового командування йшла від його побоювання, що відновлена Польща могла б знехтувати військовим устроєм, який суспільство та сейми старої держави мали протягом сторіччя перед поділом </w:t>
      </w:r>
      <w:r w:rsidRPr="00AC4067">
        <w:rPr>
          <w:rFonts w:ascii="Times New Roman" w:hAnsi="Times New Roman" w:cs="Times New Roman"/>
          <w:sz w:val="28"/>
          <w:szCs w:val="28"/>
          <w:lang w:val="uk-UA"/>
        </w:rPr>
        <w:t>[</w:t>
      </w:r>
      <w:r w:rsidRPr="00520AC1">
        <w:rPr>
          <w:rFonts w:ascii="Times New Roman" w:hAnsi="Times New Roman" w:cs="Times New Roman"/>
          <w:sz w:val="28"/>
          <w:szCs w:val="28"/>
          <w:lang w:val="uk-UA"/>
        </w:rPr>
        <w:t>30</w:t>
      </w:r>
      <w:r w:rsidRPr="00AC4067">
        <w:rPr>
          <w:rFonts w:ascii="Times New Roman" w:hAnsi="Times New Roman" w:cs="Times New Roman"/>
          <w:sz w:val="28"/>
          <w:szCs w:val="28"/>
          <w:lang w:val="uk-UA"/>
        </w:rPr>
        <w:t xml:space="preserve">, </w:t>
      </w:r>
      <w:r w:rsidRPr="00520AC1">
        <w:rPr>
          <w:rFonts w:ascii="Times New Roman" w:hAnsi="Times New Roman" w:cs="Times New Roman"/>
          <w:sz w:val="28"/>
          <w:szCs w:val="28"/>
          <w:lang w:val="en-US"/>
        </w:rPr>
        <w:t>c</w:t>
      </w:r>
      <w:r w:rsidRPr="00AC4067">
        <w:rPr>
          <w:rFonts w:ascii="Times New Roman" w:hAnsi="Times New Roman" w:cs="Times New Roman"/>
          <w:sz w:val="28"/>
          <w:szCs w:val="28"/>
          <w:lang w:val="uk-UA"/>
        </w:rPr>
        <w:t>.</w:t>
      </w:r>
      <w:r w:rsidRPr="00520AC1">
        <w:rPr>
          <w:rFonts w:ascii="Times New Roman" w:hAnsi="Times New Roman" w:cs="Times New Roman"/>
          <w:sz w:val="28"/>
          <w:szCs w:val="28"/>
          <w:lang w:val="uk-UA"/>
        </w:rPr>
        <w:t>18</w:t>
      </w:r>
      <w:r w:rsidRPr="00AC4067">
        <w:rPr>
          <w:rFonts w:ascii="Times New Roman" w:hAnsi="Times New Roman" w:cs="Times New Roman"/>
          <w:sz w:val="28"/>
          <w:szCs w:val="28"/>
          <w:lang w:val="uk-UA"/>
        </w:rPr>
        <w:t>]</w:t>
      </w:r>
      <w:r w:rsidRPr="00520AC1">
        <w:rPr>
          <w:rFonts w:ascii="Times New Roman" w:hAnsi="Times New Roman" w:cs="Times New Roman"/>
          <w:sz w:val="28"/>
          <w:szCs w:val="28"/>
          <w:lang w:val="uk-UA"/>
        </w:rPr>
        <w:t>.</w:t>
      </w:r>
    </w:p>
    <w:p w14:paraId="4FE1136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Українська програма Пілсудського на 1918–1921 рр. була частиною плану східної політики. Підтримка Польщею побудови незалежної України мала три важливі обмеження: по-перше, беззастережне визнання Україною приналежності </w:t>
      </w:r>
      <w:proofErr w:type="spellStart"/>
      <w:r w:rsidRPr="00520AC1">
        <w:rPr>
          <w:rFonts w:ascii="Times New Roman" w:hAnsi="Times New Roman" w:cs="Times New Roman"/>
          <w:sz w:val="28"/>
          <w:szCs w:val="28"/>
          <w:lang w:val="uk-UA"/>
        </w:rPr>
        <w:t>Малопольщі</w:t>
      </w:r>
      <w:proofErr w:type="spellEnd"/>
      <w:r w:rsidRPr="00520AC1">
        <w:rPr>
          <w:rFonts w:ascii="Times New Roman" w:hAnsi="Times New Roman" w:cs="Times New Roman"/>
          <w:sz w:val="28"/>
          <w:szCs w:val="28"/>
          <w:lang w:val="uk-UA"/>
        </w:rPr>
        <w:t xml:space="preserve"> до Польщі; по-друге, захоплення влади в Києві; по-третє, утвердження суспільного ладу в Українській державі.</w:t>
      </w:r>
    </w:p>
    <w:p w14:paraId="08B27F2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Після травня 1926 р. Пілсудський, взявши на себе відповідальність за державу, мав нереалізоване бачення міжнародного порядку в Центральній Європі. Ситуація в регіоні та в ІІ Речі Посполитій мала риси, які не сприяли поширенню цього бачення у зовнішній і внутрішній політиці.</w:t>
      </w:r>
    </w:p>
    <w:p w14:paraId="42C4FD78"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Суперечка виявила, що глибоко роз'єднані та численні відповідальні особи, втім, добре настроєні до Пілсудського, зокрема, деякі його соціалістичні прихильники були збентежені його наполяганням на такій організації військової сфери, яка спантеличила їх необхідністю аполітичності армії з неприпустимістю вивільнення армії від парламентської відповідальності і, отже, несумісністю з політичними та конституційними принципами демократії. З іншого боку, визначення </w:t>
      </w:r>
      <w:proofErr w:type="spellStart"/>
      <w:r w:rsidRPr="00520AC1">
        <w:rPr>
          <w:rFonts w:ascii="Times New Roman" w:hAnsi="Times New Roman" w:cs="Times New Roman"/>
          <w:sz w:val="28"/>
          <w:szCs w:val="28"/>
          <w:lang w:val="uk-UA"/>
        </w:rPr>
        <w:t>правоцентристів</w:t>
      </w:r>
      <w:proofErr w:type="spellEnd"/>
      <w:r w:rsidRPr="00520AC1">
        <w:rPr>
          <w:rFonts w:ascii="Times New Roman" w:hAnsi="Times New Roman" w:cs="Times New Roman"/>
          <w:sz w:val="28"/>
          <w:szCs w:val="28"/>
          <w:lang w:val="uk-UA"/>
        </w:rPr>
        <w:t xml:space="preserve">, яке озвучив </w:t>
      </w:r>
      <w:proofErr w:type="spellStart"/>
      <w:r w:rsidRPr="00520AC1">
        <w:rPr>
          <w:rFonts w:ascii="Times New Roman" w:hAnsi="Times New Roman" w:cs="Times New Roman"/>
          <w:sz w:val="28"/>
          <w:szCs w:val="28"/>
          <w:lang w:val="uk-UA"/>
        </w:rPr>
        <w:t>Вітос</w:t>
      </w:r>
      <w:proofErr w:type="spellEnd"/>
      <w:r w:rsidRPr="00520AC1">
        <w:rPr>
          <w:rFonts w:ascii="Times New Roman" w:hAnsi="Times New Roman" w:cs="Times New Roman"/>
          <w:sz w:val="28"/>
          <w:szCs w:val="28"/>
          <w:lang w:val="uk-UA"/>
        </w:rPr>
        <w:t xml:space="preserve">, коли формував свій останній кабінет міністрів у травні 1926 року, стосовно того, аби унеможливити повернення Пілсудського до активної служби та видалити з армії його колишніх легіонерів, спричинило протилежний результат . [31, </w:t>
      </w:r>
      <w:r w:rsidRPr="00520AC1">
        <w:rPr>
          <w:rFonts w:ascii="Times New Roman" w:hAnsi="Times New Roman" w:cs="Times New Roman"/>
          <w:sz w:val="28"/>
          <w:szCs w:val="28"/>
          <w:lang w:val="en-US"/>
        </w:rPr>
        <w:t>c</w:t>
      </w:r>
      <w:r w:rsidRPr="00520AC1">
        <w:rPr>
          <w:rFonts w:ascii="Times New Roman" w:hAnsi="Times New Roman" w:cs="Times New Roman"/>
          <w:sz w:val="28"/>
          <w:szCs w:val="28"/>
          <w:lang w:val="uk-UA"/>
        </w:rPr>
        <w:t>. 18].</w:t>
      </w:r>
    </w:p>
    <w:p w14:paraId="1A3CB991"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Розвиток міжнародних подій 1925 та 1926 років цілковито підкреслив уразливість Польщі і, отже, також полегшив переворот Пілсудського, підірвавши престиж партійне налаштованої парламентської системи. Неспроможність Варшави збільшити суттєві західні позички протягом кризи </w:t>
      </w:r>
      <w:r w:rsidRPr="00520AC1">
        <w:rPr>
          <w:rFonts w:ascii="Times New Roman" w:hAnsi="Times New Roman" w:cs="Times New Roman"/>
          <w:sz w:val="28"/>
          <w:szCs w:val="28"/>
          <w:lang w:val="uk-UA"/>
        </w:rPr>
        <w:lastRenderedPageBreak/>
        <w:t xml:space="preserve">1923 – 1926 років спрацювала на успіх Німеччини у послабленні міжнародної довіри до Польщі. Багатосторонні Локарнські угоди 16 жовтня 1925 року, які визнали вимоги Німеччини щодо різниці між законною і політичною обґрунтованістю її західних кордонів та обґрунтованістю східних кордонів, були водночас поразкою Польщі. Локарно не лише було впроваджене втягуванням, як це і трапилося, антипольського територіального перегляду з боку Німеччини, але також виявило ненадійність французького союзника Польщі (а згодом прагнення незалежного взаєморозуміння себе самої з Німеччиною) та підкреслило байдужість Британії до інтересів безпеки Польщі з боку Німеччини. До того ж, врегулювання відносин Німеччини з Британією та Францією у Локарно не заважало їй продовжувати співробітництво з Росією на шкоду Польщі. Справді, півроку після Локарно ці двоє історичних ворогів Польщі підтвердили свій дружній </w:t>
      </w:r>
      <w:proofErr w:type="spellStart"/>
      <w:r w:rsidRPr="00520AC1">
        <w:rPr>
          <w:rFonts w:ascii="Times New Roman" w:hAnsi="Times New Roman" w:cs="Times New Roman"/>
          <w:sz w:val="28"/>
          <w:szCs w:val="28"/>
          <w:lang w:val="uk-UA"/>
        </w:rPr>
        <w:t>Рапальський</w:t>
      </w:r>
      <w:proofErr w:type="spellEnd"/>
      <w:r w:rsidRPr="00520AC1">
        <w:rPr>
          <w:rFonts w:ascii="Times New Roman" w:hAnsi="Times New Roman" w:cs="Times New Roman"/>
          <w:sz w:val="28"/>
          <w:szCs w:val="28"/>
          <w:lang w:val="uk-UA"/>
        </w:rPr>
        <w:t xml:space="preserve"> договір від 16 квітня 1922 року Берлінською угодою від 24 квітня 1926 року. Хоч і зовні неагресивний та нейтральний, цей пакт, втім, насправді виник, аби ствердити ізоляцію Польщі. У такий спосіб він робив внесок до загальнополітичного нездужання Польщі, до зростання підозри стосовно переважних напрямів політики, персоналій та інституцій як збанкрутілих і, отже, поширеної згоди, яка породжувала надію та сподівання шукати порятунку у Пілсудському. [31, </w:t>
      </w:r>
      <w:r w:rsidRPr="00520AC1">
        <w:rPr>
          <w:rFonts w:ascii="Times New Roman" w:hAnsi="Times New Roman" w:cs="Times New Roman"/>
          <w:sz w:val="28"/>
          <w:szCs w:val="28"/>
          <w:lang w:val="en-US"/>
        </w:rPr>
        <w:t>c</w:t>
      </w:r>
      <w:r w:rsidRPr="00520AC1">
        <w:rPr>
          <w:rFonts w:ascii="Times New Roman" w:hAnsi="Times New Roman" w:cs="Times New Roman"/>
          <w:sz w:val="28"/>
          <w:szCs w:val="28"/>
          <w:lang w:val="uk-UA"/>
        </w:rPr>
        <w:t>. 18]</w:t>
      </w:r>
    </w:p>
    <w:p w14:paraId="26A7A267"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Хоча Пілсудський переміг у своєму перевороті після триденної вуличної боротьби у Варшаві 12 – 14 травня 1926 року і в такий спосіб здобув політичний контроль над польською державою, цей епізод став для нього особистою психологічною катастрофою. Він сподівався, що ціла армія має згуртуватися навколо нього, ЇЇ творця та переможного колишнього головнокомандувача, і що це злиття військовиків морально зобов'яже політиків підкоритися без боротьби. Натомість армія поділилася на ті частини, які зазвичай перебували під орудою його колег з ветеранів Легіону, які його підтримували, і на ті, що з політичних або законних мотивів лишилися вірними конституційному правоцентристському урядові. Насправді ж, Пілсудський великою мірою був зобов'язаний своєю перемогою відмовою соціалістичне </w:t>
      </w:r>
      <w:r w:rsidRPr="00520AC1">
        <w:rPr>
          <w:rFonts w:ascii="Times New Roman" w:hAnsi="Times New Roman" w:cs="Times New Roman"/>
          <w:sz w:val="28"/>
          <w:szCs w:val="28"/>
          <w:lang w:val="uk-UA"/>
        </w:rPr>
        <w:lastRenderedPageBreak/>
        <w:t xml:space="preserve">налаштованих залізничників транспортувати частини підкріплення його ворогам у Варшаву – політичний борг, який дратував його і який він ніколи не визнавав. Йому також допомогло розсудливе рішення уряду </w:t>
      </w:r>
      <w:proofErr w:type="spellStart"/>
      <w:r w:rsidRPr="00520AC1">
        <w:rPr>
          <w:rFonts w:ascii="Times New Roman" w:hAnsi="Times New Roman" w:cs="Times New Roman"/>
          <w:sz w:val="28"/>
          <w:szCs w:val="28"/>
          <w:lang w:val="uk-UA"/>
        </w:rPr>
        <w:t>Вітоса</w:t>
      </w:r>
      <w:proofErr w:type="spellEnd"/>
      <w:r w:rsidRPr="00520AC1">
        <w:rPr>
          <w:rFonts w:ascii="Times New Roman" w:hAnsi="Times New Roman" w:cs="Times New Roman"/>
          <w:sz w:val="28"/>
          <w:szCs w:val="28"/>
          <w:lang w:val="uk-UA"/>
        </w:rPr>
        <w:t xml:space="preserve"> поступитися після трьох днів протистояння, попри те, що уряд все ще мав достатньо велику військову та політичну перевагу в країні, аби повномасштабна громадянська війна спричинила німецьке або російське втручання, чи відповідне повстання етнічних меншин. Те, що він, </w:t>
      </w:r>
      <w:proofErr w:type="spellStart"/>
      <w:r w:rsidRPr="00520AC1">
        <w:rPr>
          <w:rFonts w:ascii="Times New Roman" w:hAnsi="Times New Roman" w:cs="Times New Roman"/>
          <w:sz w:val="28"/>
          <w:szCs w:val="28"/>
          <w:lang w:val="uk-UA"/>
        </w:rPr>
        <w:t>відновлювач</w:t>
      </w:r>
      <w:proofErr w:type="spellEnd"/>
      <w:r w:rsidRPr="00520AC1">
        <w:rPr>
          <w:rFonts w:ascii="Times New Roman" w:hAnsi="Times New Roman" w:cs="Times New Roman"/>
          <w:sz w:val="28"/>
          <w:szCs w:val="28"/>
          <w:lang w:val="uk-UA"/>
        </w:rPr>
        <w:t xml:space="preserve"> польської держави, батько її армії, головний поборник сильної президентської влади, мав очолити повстання проти державної влади, порушити єдність армії та скинути конституційного президента – оскільки </w:t>
      </w:r>
      <w:proofErr w:type="spellStart"/>
      <w:r w:rsidRPr="00520AC1">
        <w:rPr>
          <w:rFonts w:ascii="Times New Roman" w:hAnsi="Times New Roman" w:cs="Times New Roman"/>
          <w:sz w:val="28"/>
          <w:szCs w:val="28"/>
          <w:lang w:val="uk-UA"/>
        </w:rPr>
        <w:t>Войцеховський</w:t>
      </w:r>
      <w:proofErr w:type="spellEnd"/>
      <w:r w:rsidRPr="00520AC1">
        <w:rPr>
          <w:rFonts w:ascii="Times New Roman" w:hAnsi="Times New Roman" w:cs="Times New Roman"/>
          <w:sz w:val="28"/>
          <w:szCs w:val="28"/>
          <w:lang w:val="uk-UA"/>
        </w:rPr>
        <w:t xml:space="preserve"> відмовився легітимізувати переворот, полишивши посаду, – то були факти, які переслідували Пілсудського протягом решти дев'яти років його життя. Це була справа не просто особистої свідомості, сповненої каяття, а насильницької політичної моделі. Пілсудський хотів бачити себе вихователем польського народу на шляху до громадянських чеснот, подалі від антидержавного ставлення, успадкованого від доби поділу, а нині він подав педагогічно зловісний приклад. Переконаний, що це відновлення нації вимагає його власного контролю або, принаймні, нагляду його державного апарату, він вимагав категоричної та граничної влади, але вимагав її на підставі закону та консенсусу. Той факт, що його переворот мав гіркий присмак, виставило як марне сподівання Пілсудського бути сприйнятим стражем </w:t>
      </w:r>
      <w:proofErr w:type="spellStart"/>
      <w:r w:rsidRPr="00520AC1">
        <w:rPr>
          <w:rFonts w:ascii="Times New Roman" w:hAnsi="Times New Roman" w:cs="Times New Roman"/>
          <w:sz w:val="28"/>
          <w:szCs w:val="28"/>
          <w:lang w:val="uk-UA"/>
        </w:rPr>
        <w:t>надполітичного</w:t>
      </w:r>
      <w:proofErr w:type="spellEnd"/>
      <w:r w:rsidRPr="00520AC1">
        <w:rPr>
          <w:rFonts w:ascii="Times New Roman" w:hAnsi="Times New Roman" w:cs="Times New Roman"/>
          <w:sz w:val="28"/>
          <w:szCs w:val="28"/>
          <w:lang w:val="uk-UA"/>
        </w:rPr>
        <w:t xml:space="preserve"> національного інтересу, як олімпійська </w:t>
      </w:r>
      <w:proofErr w:type="spellStart"/>
      <w:r w:rsidRPr="00520AC1">
        <w:rPr>
          <w:rFonts w:ascii="Times New Roman" w:hAnsi="Times New Roman" w:cs="Times New Roman"/>
          <w:sz w:val="28"/>
          <w:szCs w:val="28"/>
          <w:lang w:val="uk-UA"/>
        </w:rPr>
        <w:t>немезида</w:t>
      </w:r>
      <w:proofErr w:type="spellEnd"/>
      <w:r w:rsidRPr="00520AC1">
        <w:rPr>
          <w:rFonts w:ascii="Times New Roman" w:hAnsi="Times New Roman" w:cs="Times New Roman"/>
          <w:sz w:val="28"/>
          <w:szCs w:val="28"/>
          <w:lang w:val="uk-UA"/>
        </w:rPr>
        <w:t xml:space="preserve"> для всіх грішників та злочинців. Для політиків правиці та центру і для їхніх симпатиків в офіцерському корпусі він лишився партизаном, неприйнятною фігурою, яка може захопити та утримати владу, але не здатна налаштувати націю на колективні, очищувальні зусилля нової посвяти [31, </w:t>
      </w:r>
      <w:r w:rsidRPr="00520AC1">
        <w:rPr>
          <w:rFonts w:ascii="Times New Roman" w:hAnsi="Times New Roman" w:cs="Times New Roman"/>
          <w:sz w:val="28"/>
          <w:szCs w:val="28"/>
          <w:lang w:val="en-US"/>
        </w:rPr>
        <w:t>c</w:t>
      </w:r>
      <w:r w:rsidRPr="00520AC1">
        <w:rPr>
          <w:rFonts w:ascii="Times New Roman" w:hAnsi="Times New Roman" w:cs="Times New Roman"/>
          <w:sz w:val="28"/>
          <w:szCs w:val="28"/>
          <w:lang w:val="uk-UA"/>
        </w:rPr>
        <w:t>. 18].</w:t>
      </w:r>
    </w:p>
    <w:p w14:paraId="080E2223"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Політика щодо української меншини в Польщі в 1926–1935 рр. була похідна від поглядів Пілсудського на відносини між державою та нацією. На його думку, саме держава становить націю, а тому до неї слід ставитися як до такої як політична спільнота. Всі її члени, в громадянському сенсі, мають </w:t>
      </w:r>
      <w:r w:rsidRPr="00520AC1">
        <w:rPr>
          <w:rFonts w:ascii="Times New Roman" w:hAnsi="Times New Roman" w:cs="Times New Roman"/>
          <w:sz w:val="28"/>
          <w:szCs w:val="28"/>
          <w:lang w:val="uk-UA"/>
        </w:rPr>
        <w:lastRenderedPageBreak/>
        <w:t>однакові права, свободи та обов’язки. Пілсудський був, ймовірно, останнім польським лідером в історії Польщі, який прагнув вплинути на державотворчий процес у напрямку формування Польщі політичної спільноти на території Республіки Польща.</w:t>
      </w:r>
    </w:p>
    <w:p w14:paraId="21404E97" w14:textId="77777777" w:rsidR="000C3EAD" w:rsidRPr="00E676F3" w:rsidRDefault="000C3EAD" w:rsidP="000C3EAD">
      <w:pPr>
        <w:spacing w:after="0" w:line="360" w:lineRule="auto"/>
        <w:ind w:firstLine="709"/>
        <w:jc w:val="both"/>
        <w:rPr>
          <w:rFonts w:ascii="Times New Roman" w:hAnsi="Times New Roman" w:cs="Times New Roman"/>
          <w:noProof/>
          <w:sz w:val="28"/>
          <w:szCs w:val="28"/>
        </w:rPr>
      </w:pPr>
      <w:r w:rsidRPr="00E676F3">
        <w:rPr>
          <w:rFonts w:ascii="Times New Roman" w:hAnsi="Times New Roman" w:cs="Times New Roman"/>
          <w:noProof/>
          <w:sz w:val="28"/>
          <w:szCs w:val="28"/>
        </w:rPr>
        <w:t>Одним із найсерйозніших звинувачень є ігнорування питання західних територій. Для Пілсудського у 1918-1920 роках найважливішим був східний кордон Польщі, його форма та оборона від більшовиків, а також ідея створення кордону держав-сателітів у бік Польщі, який би зайняв першими тягар війни з Росією – якби вона відбулася. Тоді ж було визначено й західні кордони відродженої країни, а голова держави не надав достатньої підтримки повстанцям у Великопольщі та Сілезії.</w:t>
      </w:r>
    </w:p>
    <w:p w14:paraId="3B13C156" w14:textId="77777777" w:rsidR="000C3EAD" w:rsidRPr="00E676F3" w:rsidRDefault="000C3EAD" w:rsidP="000C3EAD">
      <w:pPr>
        <w:spacing w:after="0" w:line="360" w:lineRule="auto"/>
        <w:ind w:firstLine="709"/>
        <w:jc w:val="both"/>
        <w:rPr>
          <w:rFonts w:ascii="Times New Roman" w:hAnsi="Times New Roman" w:cs="Times New Roman"/>
          <w:noProof/>
          <w:sz w:val="28"/>
          <w:szCs w:val="28"/>
        </w:rPr>
      </w:pPr>
      <w:r w:rsidRPr="00E676F3">
        <w:rPr>
          <w:rFonts w:ascii="Times New Roman" w:hAnsi="Times New Roman" w:cs="Times New Roman"/>
          <w:noProof/>
          <w:sz w:val="28"/>
          <w:szCs w:val="28"/>
        </w:rPr>
        <w:t>Багато суперечок, особливо серед католиків і церковної ієрархії, викликав інструментальний підхід маршала до релігійних справ, що він підтвердив у своєму приватному житті, двічі змінивши релігію. Він вперше прийняв протестантство, щоб мати можливість одружитися з розлученою Марією Юшкевичовою. Тоді він повернувся в лоно Католицької Церкви, по-перше, щоб мати можливість одружитися з Олександрою Щербінською, а по-друге – з політичних міркувань, враховуючи, що відкритий дисидент може бути колючкою в оці не лише впливовим ієрархам, а й значна частина суспільства приєдналася до католицизму.</w:t>
      </w:r>
    </w:p>
    <w:p w14:paraId="7FECC8D8" w14:textId="77777777" w:rsidR="000C3EAD" w:rsidRPr="00E676F3" w:rsidRDefault="000C3EAD" w:rsidP="000C3EAD">
      <w:pPr>
        <w:spacing w:after="0" w:line="360" w:lineRule="auto"/>
        <w:ind w:firstLine="709"/>
        <w:jc w:val="both"/>
        <w:rPr>
          <w:rFonts w:ascii="Times New Roman" w:hAnsi="Times New Roman" w:cs="Times New Roman"/>
          <w:noProof/>
          <w:sz w:val="28"/>
          <w:szCs w:val="28"/>
        </w:rPr>
      </w:pPr>
      <w:r w:rsidRPr="00E676F3">
        <w:rPr>
          <w:rFonts w:ascii="Times New Roman" w:hAnsi="Times New Roman" w:cs="Times New Roman"/>
          <w:noProof/>
          <w:sz w:val="28"/>
          <w:szCs w:val="28"/>
        </w:rPr>
        <w:t>Юзеф Пілсудський, безсумнівно, є одним із найвідоміших, але й одним із найзаслуженіших поляків для батьківщини – незважаючи на суперечки щодо його діяльності: національний герой, державний діяч і лідер-переможець. Легенда про Пілсудського, незважаючи на те, що ми живемо в зовсім інші часи, досі – жива.</w:t>
      </w:r>
    </w:p>
    <w:p w14:paraId="39E2070C" w14:textId="77777777" w:rsidR="000C3EAD" w:rsidRPr="00E676F3" w:rsidRDefault="000C3EAD" w:rsidP="000C3EAD">
      <w:pPr>
        <w:spacing w:after="0" w:line="360" w:lineRule="auto"/>
        <w:ind w:firstLine="709"/>
        <w:jc w:val="both"/>
        <w:rPr>
          <w:rFonts w:ascii="Times New Roman" w:hAnsi="Times New Roman" w:cs="Times New Roman"/>
          <w:noProof/>
          <w:sz w:val="28"/>
          <w:szCs w:val="28"/>
        </w:rPr>
      </w:pPr>
      <w:r w:rsidRPr="00E676F3">
        <w:rPr>
          <w:rFonts w:ascii="Times New Roman" w:hAnsi="Times New Roman" w:cs="Times New Roman"/>
          <w:noProof/>
          <w:sz w:val="28"/>
          <w:szCs w:val="28"/>
        </w:rPr>
        <w:t xml:space="preserve">Вона почала формуватися ще за життя маршала, чому сприяла його насичена та бурхлива біографія та звернення до романтичних взірців: повстанця, революційного діяча, рятівника Батьківщини, спадкоємця кращих традицій Костюшка та князя Понятовського. Німб героя супроводжував Пілсудського вже під час маршу Першої кадрової роти до російського поділу. </w:t>
      </w:r>
      <w:r w:rsidRPr="00E676F3">
        <w:rPr>
          <w:rFonts w:ascii="Times New Roman" w:hAnsi="Times New Roman" w:cs="Times New Roman"/>
          <w:noProof/>
          <w:sz w:val="28"/>
          <w:szCs w:val="28"/>
        </w:rPr>
        <w:lastRenderedPageBreak/>
        <w:t>Після переможної Варшавської битви для багатьох полководець був просто живою легендою. Полководець-переможець, воскреситель незалежної Польщі та її охоронець, захисник, вихователь і наставник нації – таким був образ маршала, створений його соратниками та «послідовниками».</w:t>
      </w:r>
    </w:p>
    <w:p w14:paraId="2F352583" w14:textId="77777777" w:rsidR="000C3EAD" w:rsidRPr="00E676F3" w:rsidRDefault="000C3EAD" w:rsidP="000C3EAD">
      <w:pPr>
        <w:spacing w:after="0" w:line="360" w:lineRule="auto"/>
        <w:jc w:val="both"/>
        <w:rPr>
          <w:rFonts w:ascii="Times New Roman" w:hAnsi="Times New Roman" w:cs="Times New Roman"/>
          <w:noProof/>
          <w:sz w:val="28"/>
          <w:szCs w:val="28"/>
        </w:rPr>
      </w:pPr>
      <w:r w:rsidRPr="00E676F3">
        <w:rPr>
          <w:rFonts w:ascii="Times New Roman" w:hAnsi="Times New Roman" w:cs="Times New Roman"/>
          <w:noProof/>
          <w:sz w:val="28"/>
          <w:szCs w:val="28"/>
        </w:rPr>
        <w:t>Розбудова культу маршала, звичайно, прискорилася після його смерті. Першим етапом була підготовка до похорону та похоронні церемонії у Варшаві, Кракові та Вільнюсі. Безпрецедентна подорож бронепоїзда з труною маршала на пероні через Польщу може бути найкращим символом емоцій, які Пілсудський викликав у суспільстві.</w:t>
      </w:r>
    </w:p>
    <w:p w14:paraId="24ECD760" w14:textId="77777777" w:rsidR="000C3EAD" w:rsidRPr="00E676F3" w:rsidRDefault="000C3EAD" w:rsidP="000C3EAD">
      <w:pPr>
        <w:spacing w:after="0" w:line="360" w:lineRule="auto"/>
        <w:ind w:firstLine="709"/>
        <w:jc w:val="both"/>
        <w:rPr>
          <w:rFonts w:ascii="Times New Roman" w:hAnsi="Times New Roman" w:cs="Times New Roman"/>
          <w:noProof/>
          <w:sz w:val="28"/>
          <w:szCs w:val="28"/>
        </w:rPr>
      </w:pPr>
      <w:r w:rsidRPr="00E676F3">
        <w:rPr>
          <w:rFonts w:ascii="Times New Roman" w:hAnsi="Times New Roman" w:cs="Times New Roman"/>
          <w:noProof/>
          <w:sz w:val="28"/>
          <w:szCs w:val="28"/>
        </w:rPr>
        <w:t>Частина міфологізації постаті маршала відбулася спонтанно, з потреби серця. Проте було й багато запланованих заходів – санаційні еліти, найближчі соратники Пілсудського, мали намір будувати своє майбутнє та державу на його особі та пам’яті, як на фундаменті.</w:t>
      </w:r>
    </w:p>
    <w:p w14:paraId="2D0F4DFA" w14:textId="77777777" w:rsidR="000C3EAD" w:rsidRPr="00E676F3" w:rsidRDefault="000C3EAD" w:rsidP="000C3EAD">
      <w:pPr>
        <w:spacing w:after="0" w:line="360" w:lineRule="auto"/>
        <w:ind w:firstLine="709"/>
        <w:jc w:val="both"/>
        <w:rPr>
          <w:rFonts w:ascii="Times New Roman" w:hAnsi="Times New Roman" w:cs="Times New Roman"/>
          <w:noProof/>
          <w:sz w:val="28"/>
          <w:szCs w:val="28"/>
          <w:lang w:val="uk-UA"/>
        </w:rPr>
      </w:pPr>
      <w:r w:rsidRPr="00E676F3">
        <w:rPr>
          <w:rFonts w:ascii="Times New Roman" w:hAnsi="Times New Roman" w:cs="Times New Roman"/>
          <w:noProof/>
          <w:sz w:val="28"/>
          <w:szCs w:val="28"/>
        </w:rPr>
        <w:t>Найкращим доказом цього є те, що навіть був створений Верховний комітет пам’яті Юзефа Пілсудського. Завданням цього комітету було видання праць маршала, підтримка спорудження пам’ятників і встановлення табличок, а також координація виховання молоді в дусі Пілсудського. Комітет очолив сам президент Ігнацій Мосціцький. Оскільки було важко контролювати різноманітні низові ініціативи (було навіть звернення до Риму, щоб канонізувати маршала та зробити його покровителем Польщі), у квітні 1938 р. Сейм ухвалив акт про захист імені Юзефа Пілсудського, Перший маршал Польщі. Відтоді пам'ять Пілсудського перебувала під особливою охороною закону, а образа його імені каралася до п'яти років ув'язнення</w:t>
      </w:r>
      <w:r>
        <w:rPr>
          <w:rFonts w:ascii="Times New Roman" w:hAnsi="Times New Roman" w:cs="Times New Roman"/>
          <w:noProof/>
          <w:sz w:val="28"/>
          <w:szCs w:val="28"/>
          <w:lang w:val="uk-UA"/>
        </w:rPr>
        <w:t>.</w:t>
      </w:r>
    </w:p>
    <w:p w14:paraId="3F2F29F7"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br w:type="page"/>
      </w:r>
    </w:p>
    <w:p w14:paraId="41E51230" w14:textId="77777777" w:rsidR="000C3EAD" w:rsidRPr="00520AC1" w:rsidRDefault="000C3EAD" w:rsidP="000C3EAD">
      <w:pPr>
        <w:spacing w:after="0" w:line="360" w:lineRule="auto"/>
        <w:ind w:firstLine="709"/>
        <w:jc w:val="center"/>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lastRenderedPageBreak/>
        <w:t xml:space="preserve">РОЗДІЛ 4 </w:t>
      </w:r>
    </w:p>
    <w:p w14:paraId="0BF7A3AB" w14:textId="77777777" w:rsidR="000C3EAD" w:rsidRPr="00520AC1" w:rsidRDefault="000C3EAD" w:rsidP="000C3EAD">
      <w:pPr>
        <w:spacing w:after="0" w:line="360" w:lineRule="auto"/>
        <w:ind w:firstLine="709"/>
        <w:jc w:val="center"/>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ТРАГЕДІЯ С. ПЕТЛЮРИ ТА УСПІХ Ю. ПІЛСУДСЬКОГО</w:t>
      </w:r>
    </w:p>
    <w:p w14:paraId="364E7DA3" w14:textId="77777777" w:rsidR="000C3EAD" w:rsidRPr="00520AC1" w:rsidRDefault="000C3EAD" w:rsidP="000C3EAD">
      <w:pPr>
        <w:spacing w:after="0" w:line="360" w:lineRule="auto"/>
        <w:ind w:firstLine="709"/>
        <w:rPr>
          <w:rFonts w:ascii="Times New Roman" w:hAnsi="Times New Roman" w:cs="Times New Roman"/>
          <w:b/>
          <w:bCs/>
          <w:sz w:val="28"/>
          <w:szCs w:val="28"/>
          <w:lang w:val="uk-UA"/>
        </w:rPr>
      </w:pPr>
    </w:p>
    <w:p w14:paraId="7C3697A0" w14:textId="77777777" w:rsidR="000C3EAD" w:rsidRPr="00520AC1" w:rsidRDefault="000C3EAD" w:rsidP="000C3EAD">
      <w:pPr>
        <w:spacing w:after="0" w:line="360" w:lineRule="auto"/>
        <w:ind w:firstLine="709"/>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4.1 Втеча чи вимушена еміграція С. Петлюри, трагічне закінчення шляху державника</w:t>
      </w:r>
    </w:p>
    <w:p w14:paraId="5563C4EB"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Еміграційний період в житті Симона Петлюра охоплює відносно нетривалий відрізок часу – листопад 1920 – травень 1926 рр. Це один із найскладніших періодів у діяльності провідних діячів Української революції і лідерів національної держави, якій не вдалося утвердитись. Симон Петлюра, як і Михайло Грушевський, Володимир Винниченко, Павло Скоропадський, Євген Петрушевич у наслідок військової поразки й особистого політичного вибору опинився за межами батьківщини. Будучи головою Директорії і дієвим керівником армії Української Народної Республіки, саме Симон Петлюра взяв на себе відповідальність за інтерноване військо, урядовців, які продовжували виконувати свої посадові обов’язки, цивільних біженців, котрі так само перетворилися на емігрантів. Керівний УНР і більшість війська опинилися на території Польщі, адже саме з цією країною Українська Народна Республіка мала формальні союзницькі стосунки. </w:t>
      </w:r>
    </w:p>
    <w:p w14:paraId="6F864582"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Відповідно до закону уряду УНР «Про тимчасове верховне управління та поряд законодавства в Українській Народній Республіці» від 12 листопада 1920 р., у Польщі почав діяти Державний центр УНР, який продовжив державно – політичну діяльність за межами України. Вже 24 листопада уряд УНР звернувся з меморандумом до Міністерства закордонних справ Польщі, в якому наголошував на тому, що саме він виконує державні функції, керує урядовим апаратом, представництвами за кордоном, здійснює опіку над армією. Державний скарб, цінні папери, майно, архів залишалися в безпосередньому підпорядкуванні уряду. На свій меморандум українці не дочекались ніякої відповіді. Усе ж після деяких консультацій 2 грудня 1920 р. міністерство військових справ Польщі видало інструкцію, на підставі якої армія УНР трактувалася як дружня, що відповідним чином залагоджувала </w:t>
      </w:r>
      <w:r w:rsidRPr="00520AC1">
        <w:rPr>
          <w:rFonts w:ascii="Times New Roman" w:hAnsi="Times New Roman" w:cs="Times New Roman"/>
          <w:sz w:val="28"/>
          <w:szCs w:val="28"/>
          <w:lang w:val="uk-UA"/>
        </w:rPr>
        <w:lastRenderedPageBreak/>
        <w:t xml:space="preserve">побут військових у місцях інтернування. Тобто, не зважаючи на Варшавську угоду, поляки не стали реальними союзниками уряду УНР, а Ю. Пілсудський як лідер своєї нації зосередився на пошуку вигідних на той час для Польщі вигідних політичних орієнтацій. </w:t>
      </w:r>
    </w:p>
    <w:p w14:paraId="0D2579C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Давайте розбиратися детально і прослідкуємо хронологію цих подій. Перехід галицької армії на бік Денікіна, тиф та люті морози зробили небоєздатною босу й неодягнену Армію УНР. До всіх цих нещасть додалося ще й те, що польське військо перейшло Збруч і окупавало тимчасову столицю УНР Кам’янець-Подільський, обеззброюючи всі українські військові частини, що були на цьому терені. Решта українського війська зібралася наприкінці листопада тепер уже в трикутнику смерті: </w:t>
      </w:r>
      <w:proofErr w:type="spellStart"/>
      <w:r w:rsidRPr="00520AC1">
        <w:rPr>
          <w:rFonts w:ascii="Times New Roman" w:hAnsi="Times New Roman" w:cs="Times New Roman"/>
          <w:sz w:val="28"/>
          <w:szCs w:val="28"/>
          <w:lang w:val="uk-UA"/>
        </w:rPr>
        <w:t>Любар</w:t>
      </w:r>
      <w:proofErr w:type="spellEnd"/>
      <w:r w:rsidRPr="00520AC1">
        <w:rPr>
          <w:rFonts w:ascii="Times New Roman" w:hAnsi="Times New Roman" w:cs="Times New Roman"/>
          <w:sz w:val="28"/>
          <w:szCs w:val="28"/>
          <w:lang w:val="uk-UA"/>
        </w:rPr>
        <w:t xml:space="preserve">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Шепетівка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Миропіль, по боках якого більшовики, денікінці й поляки чекали на повний розклад і самознищення Армії УНР.</w:t>
      </w:r>
    </w:p>
    <w:p w14:paraId="71BD69FB"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Мабуть, саме Симон Петлюра в ті трагічні дні найбільше переболів долею України, найбільше розривалося його серце через те, що успішні перші перемоги об’єднаного українського війська влітку 1919 року були змарновані ганебним </w:t>
      </w:r>
      <w:proofErr w:type="spellStart"/>
      <w:r w:rsidRPr="00520AC1">
        <w:rPr>
          <w:rFonts w:ascii="Times New Roman" w:hAnsi="Times New Roman" w:cs="Times New Roman"/>
          <w:sz w:val="28"/>
          <w:szCs w:val="28"/>
          <w:lang w:val="uk-UA"/>
        </w:rPr>
        <w:t>уступленням</w:t>
      </w:r>
      <w:proofErr w:type="spellEnd"/>
      <w:r w:rsidRPr="00520AC1">
        <w:rPr>
          <w:rFonts w:ascii="Times New Roman" w:hAnsi="Times New Roman" w:cs="Times New Roman"/>
          <w:sz w:val="28"/>
          <w:szCs w:val="28"/>
          <w:lang w:val="uk-UA"/>
        </w:rPr>
        <w:t xml:space="preserve"> і відданням до рук денікінців Києва командуючим частинами галицької армії генералом Антоном </w:t>
      </w:r>
      <w:proofErr w:type="spellStart"/>
      <w:r w:rsidRPr="00520AC1">
        <w:rPr>
          <w:rFonts w:ascii="Times New Roman" w:hAnsi="Times New Roman" w:cs="Times New Roman"/>
          <w:sz w:val="28"/>
          <w:szCs w:val="28"/>
          <w:lang w:val="uk-UA"/>
        </w:rPr>
        <w:t>Кравсом</w:t>
      </w:r>
      <w:proofErr w:type="spellEnd"/>
      <w:r w:rsidRPr="00520AC1">
        <w:rPr>
          <w:rFonts w:ascii="Times New Roman" w:hAnsi="Times New Roman" w:cs="Times New Roman"/>
          <w:sz w:val="28"/>
          <w:szCs w:val="28"/>
          <w:lang w:val="uk-UA"/>
        </w:rPr>
        <w:t>.</w:t>
      </w:r>
    </w:p>
    <w:p w14:paraId="0A97C63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Найбільш гнітило Петлюру, що такі обставини створили страшні умови для наших армій, деморалізуюче вплинуло на перебіг дальшої боротьби, вкотре дезорієнтувало населення. А це породило отаманщину, яка тепер агітувала за перехід до «українських </w:t>
      </w:r>
      <w:proofErr w:type="spellStart"/>
      <w:r w:rsidRPr="00520AC1">
        <w:rPr>
          <w:rFonts w:ascii="Times New Roman" w:hAnsi="Times New Roman" w:cs="Times New Roman"/>
          <w:sz w:val="28"/>
          <w:szCs w:val="28"/>
          <w:lang w:val="uk-UA"/>
        </w:rPr>
        <w:t>боротьбістів</w:t>
      </w:r>
      <w:proofErr w:type="spellEnd"/>
      <w:r w:rsidRPr="00520AC1">
        <w:rPr>
          <w:rFonts w:ascii="Times New Roman" w:hAnsi="Times New Roman" w:cs="Times New Roman"/>
          <w:sz w:val="28"/>
          <w:szCs w:val="28"/>
          <w:lang w:val="uk-UA"/>
        </w:rPr>
        <w:t xml:space="preserve">» і навіть вдалася до спроби державного перевороту, яке трапилося в </w:t>
      </w:r>
      <w:proofErr w:type="spellStart"/>
      <w:r w:rsidRPr="00520AC1">
        <w:rPr>
          <w:rFonts w:ascii="Times New Roman" w:hAnsi="Times New Roman" w:cs="Times New Roman"/>
          <w:sz w:val="28"/>
          <w:szCs w:val="28"/>
          <w:lang w:val="uk-UA"/>
        </w:rPr>
        <w:t>Любарі</w:t>
      </w:r>
      <w:proofErr w:type="spellEnd"/>
      <w:r w:rsidRPr="00520AC1">
        <w:rPr>
          <w:rFonts w:ascii="Times New Roman" w:hAnsi="Times New Roman" w:cs="Times New Roman"/>
          <w:sz w:val="28"/>
          <w:szCs w:val="28"/>
          <w:lang w:val="uk-UA"/>
        </w:rPr>
        <w:t xml:space="preserve"> 2 грудня 1919 року. Заколотниками виявилися ті, кому довіряв Петлюра і вище військове командування. Зокрема, в </w:t>
      </w:r>
      <w:proofErr w:type="spellStart"/>
      <w:r w:rsidRPr="00520AC1">
        <w:rPr>
          <w:rFonts w:ascii="Times New Roman" w:hAnsi="Times New Roman" w:cs="Times New Roman"/>
          <w:sz w:val="28"/>
          <w:szCs w:val="28"/>
          <w:lang w:val="uk-UA"/>
        </w:rPr>
        <w:t>Любарі</w:t>
      </w:r>
      <w:proofErr w:type="spellEnd"/>
      <w:r w:rsidRPr="00520AC1">
        <w:rPr>
          <w:rFonts w:ascii="Times New Roman" w:hAnsi="Times New Roman" w:cs="Times New Roman"/>
          <w:sz w:val="28"/>
          <w:szCs w:val="28"/>
          <w:lang w:val="uk-UA"/>
        </w:rPr>
        <w:t xml:space="preserve"> опинився отаман Волох зі своїми "червоними” гайдамаками, самовільно покинувши Старокостянтинів, де йому було наказано тримати оборону. Тут він, за словами Олександра </w:t>
      </w:r>
      <w:proofErr w:type="spellStart"/>
      <w:r w:rsidRPr="00520AC1">
        <w:rPr>
          <w:rFonts w:ascii="Times New Roman" w:hAnsi="Times New Roman" w:cs="Times New Roman"/>
          <w:sz w:val="28"/>
          <w:szCs w:val="28"/>
          <w:lang w:val="uk-UA"/>
        </w:rPr>
        <w:t>Семмо</w:t>
      </w:r>
      <w:proofErr w:type="spellEnd"/>
      <w:r w:rsidRPr="00520AC1">
        <w:rPr>
          <w:rFonts w:ascii="Times New Roman" w:hAnsi="Times New Roman" w:cs="Times New Roman"/>
          <w:sz w:val="28"/>
          <w:szCs w:val="28"/>
          <w:lang w:val="uk-UA"/>
        </w:rPr>
        <w:t xml:space="preserve">, побачив нагоду легко зробити переворот, знищити Головного Отамана і членів Уряду, ставши самому "царем і Богом". До його планів долучилися отамани </w:t>
      </w:r>
      <w:proofErr w:type="spellStart"/>
      <w:r w:rsidRPr="00520AC1">
        <w:rPr>
          <w:rFonts w:ascii="Times New Roman" w:hAnsi="Times New Roman" w:cs="Times New Roman"/>
          <w:sz w:val="28"/>
          <w:szCs w:val="28"/>
          <w:lang w:val="uk-UA"/>
        </w:rPr>
        <w:lastRenderedPageBreak/>
        <w:t>Божко</w:t>
      </w:r>
      <w:proofErr w:type="spellEnd"/>
      <w:r w:rsidRPr="00520AC1">
        <w:rPr>
          <w:rFonts w:ascii="Times New Roman" w:hAnsi="Times New Roman" w:cs="Times New Roman"/>
          <w:sz w:val="28"/>
          <w:szCs w:val="28"/>
          <w:lang w:val="uk-UA"/>
        </w:rPr>
        <w:t xml:space="preserve"> і Данченко, котрому доручили бути головним командиром усіх повстанців Волині.</w:t>
      </w:r>
    </w:p>
    <w:p w14:paraId="7B9BBB30"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Витворилося становище, коли можна було й справді прийти до розпуки. Євген Петрушевич у цій ситуації, наслідуючи Винниченка, Грушевського, Шаповала, виїхав через Румунію до Відня. А Симон Петлюра ділив долю свого війська, залишаючись з ним.</w:t>
      </w:r>
    </w:p>
    <w:p w14:paraId="20691BC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І Головний Отаман, і уряд УНР і не думали припиняти дальшої боротьби за незалежність України, вони планували продовжувати її навіть за найважчих обставин. Але для цього необхідно було зберегти ядро війська. Тих, хто зневірився в доцільності дальшої боротьби, необхідно було звільнити з армії, в її рядах мали залишитися лише ті, хто готовий знову йти до бою. Таку концепцію Симон Петлюра запропонував на розгляд присутнім у </w:t>
      </w:r>
      <w:proofErr w:type="spellStart"/>
      <w:r w:rsidRPr="00520AC1">
        <w:rPr>
          <w:rFonts w:ascii="Times New Roman" w:hAnsi="Times New Roman" w:cs="Times New Roman"/>
          <w:sz w:val="28"/>
          <w:szCs w:val="28"/>
          <w:lang w:val="uk-UA"/>
        </w:rPr>
        <w:t>Любарі</w:t>
      </w:r>
      <w:proofErr w:type="spellEnd"/>
      <w:r w:rsidRPr="00520AC1">
        <w:rPr>
          <w:rFonts w:ascii="Times New Roman" w:hAnsi="Times New Roman" w:cs="Times New Roman"/>
          <w:sz w:val="28"/>
          <w:szCs w:val="28"/>
          <w:lang w:val="uk-UA"/>
        </w:rPr>
        <w:t xml:space="preserve"> й околицям командирам частин. Не всі з них сприйняли такий вихід із ситуації. Скажімо, на нараді старшин січового стрілецтва 4 грудня 1919 року висловилися проти ліквідації регулярного фронту, оскільки це рівнозначно ліквідації збройної боротьби, а партизанські рейди між більшовиками і денікінцями надзвичайно ризиковані.</w:t>
      </w:r>
    </w:p>
    <w:p w14:paraId="7B5B2DCD"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Одначе нарада командуючих групами і дивізіями, яку скликав штаб Дієвої армії, ухвалила перехід у вороже підпілля, щоб виграти в часі  сподівалися на весну, яка мала принести корисні зміни: денікінщина буде ліквідована, з поляками цілком можливо буде укладено угоду, відтак залишиться тільки один фронт  проти більшовицький, котрий, як сподівалися, буде розшарпаний нашими повстанськими відділами.</w:t>
      </w:r>
    </w:p>
    <w:p w14:paraId="73F91E7C"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Очевидно, Симон Петлюра також планував спочатку залишитися з рідним військом. Тим паче, що наприкінці важкого 1919 року були шанси на відновлення регулярного фронту.</w:t>
      </w:r>
    </w:p>
    <w:p w14:paraId="3713758E"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Симон Петлюра вранці 6 грудня 1919 року вирушив до Варшави. Уже в дорозі вияснилося, що можна буде скористатися ще одним джерелом поповнення українських збройних сил. У Шепетівці, на станційному пероні, він доручив сотнику Мамчуру передати Євгенові Коновальцеві, аби той зі </w:t>
      </w:r>
      <w:r w:rsidRPr="00520AC1">
        <w:rPr>
          <w:rFonts w:ascii="Times New Roman" w:hAnsi="Times New Roman" w:cs="Times New Roman"/>
          <w:sz w:val="28"/>
          <w:szCs w:val="28"/>
          <w:lang w:val="uk-UA"/>
        </w:rPr>
        <w:lastRenderedPageBreak/>
        <w:t>своїми найближчими співробітниками пробирався до Польщі, де розпочнеться формування українських частин. Крім того, Головний Отаман вважав, що командир січових стрільців зможе допомогти і в пере транспортуванні тих 40 тисяч галицьких українців, котрі з рядів австро-угорської армії потрапили в табори військовополонених в Італії</w:t>
      </w:r>
      <w:r>
        <w:rPr>
          <w:rFonts w:ascii="Times New Roman" w:hAnsi="Times New Roman" w:cs="Times New Roman"/>
          <w:sz w:val="28"/>
          <w:szCs w:val="28"/>
          <w:lang w:val="uk-UA"/>
        </w:rPr>
        <w:t xml:space="preserve"> </w:t>
      </w:r>
      <w:r w:rsidRPr="00AC4067">
        <w:rPr>
          <w:rFonts w:ascii="Times New Roman" w:hAnsi="Times New Roman" w:cs="Times New Roman"/>
          <w:sz w:val="28"/>
          <w:szCs w:val="28"/>
          <w:lang w:val="uk-UA"/>
        </w:rPr>
        <w:t>[36]</w:t>
      </w:r>
      <w:r w:rsidRPr="00520AC1">
        <w:rPr>
          <w:rFonts w:ascii="Times New Roman" w:hAnsi="Times New Roman" w:cs="Times New Roman"/>
          <w:sz w:val="28"/>
          <w:szCs w:val="28"/>
          <w:lang w:val="uk-UA"/>
        </w:rPr>
        <w:t>.</w:t>
      </w:r>
    </w:p>
    <w:p w14:paraId="0091A1D4"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На нараді в </w:t>
      </w:r>
      <w:proofErr w:type="spellStart"/>
      <w:r w:rsidRPr="00520AC1">
        <w:rPr>
          <w:rFonts w:ascii="Times New Roman" w:hAnsi="Times New Roman" w:cs="Times New Roman"/>
          <w:sz w:val="28"/>
          <w:szCs w:val="28"/>
          <w:lang w:val="uk-UA"/>
        </w:rPr>
        <w:t>Любарі</w:t>
      </w:r>
      <w:proofErr w:type="spellEnd"/>
      <w:r w:rsidRPr="00520AC1">
        <w:rPr>
          <w:rFonts w:ascii="Times New Roman" w:hAnsi="Times New Roman" w:cs="Times New Roman"/>
          <w:sz w:val="28"/>
          <w:szCs w:val="28"/>
          <w:lang w:val="uk-UA"/>
        </w:rPr>
        <w:t xml:space="preserve"> на початку грудня 1919 року вояки разом з Головним Отаманом наважилися на «марш відчаю, марш проти розуму»  – військо мусить перейти в запілля і бити ворога, поповнюючись місцевими селянами й повстанцями. У виданій тоді ж декларації Уряду УНР висловлювалося сподівання, що «віра в нашу народну справу не захитається ні на мить! Тяжкий момент, який переживає наш рідний край, вимагає від нас великої самопожертви. Але ніщо в світі не дається без боротьби».</w:t>
      </w:r>
    </w:p>
    <w:p w14:paraId="6DFA024D"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За тогочасної військово-політичної ситуації в Україні цей похід мав значно ширше значення, ніж «марш відчаю». Саме завдяки підтримці справжніх патріотів-військовиків Петлюра міг продовжувати боротьбу за українську державність. Небагато вояків вирушило в Зимовий поход – лише 8 тисяч осіб. Більшість із них – хворі й непридатні до бою, тож уся збройна сила зводилася до 2 тисяч багнетів та шабель і 12 гармат. Але ж це військо було сильне духом, бо воліло краще вмерти, аніж здатися на ласку ворогів. </w:t>
      </w:r>
    </w:p>
    <w:p w14:paraId="2B373E5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Масові повстання українського селянства в тилу Добровольчої армії і підривні дії армії УНР так налякали білогвардійців, що вони в паніці, кидаючи все, тікали на південь. За кілька тижнів Правобережна Україна фактично була очищена від денікінців. За цей найкоротший час авторитет Армії УНР зріс надзвичайно. Внаслідок цього Начальна команда УГА 24 грудня 1919 року дала згоду на своє підпорядкування Командуючому армією УНР.</w:t>
      </w:r>
    </w:p>
    <w:p w14:paraId="015F19BA"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1 січня 1920 року у Вінниці було створено Революційний комітет Української Галицької Армії. Він уклав договір з російським ревкомом Поділля про перехід її на сторону Червоної армії. Цей акт пізніше визнала чи не вся УГА.</w:t>
      </w:r>
    </w:p>
    <w:p w14:paraId="386A95B0"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lastRenderedPageBreak/>
        <w:t xml:space="preserve">Звичайно, спокуса зорганізувати українську збройну силу (хоч би й під червоним прапором) була великою. Але армія УНР їй не піддалася. Нарада командирів дивізій, що відбулася 21 січня 1920 року в </w:t>
      </w:r>
      <w:proofErr w:type="spellStart"/>
      <w:r w:rsidRPr="00520AC1">
        <w:rPr>
          <w:rFonts w:ascii="Times New Roman" w:hAnsi="Times New Roman" w:cs="Times New Roman"/>
          <w:sz w:val="28"/>
          <w:szCs w:val="28"/>
          <w:lang w:val="uk-UA"/>
        </w:rPr>
        <w:t>Гусівці</w:t>
      </w:r>
      <w:proofErr w:type="spellEnd"/>
      <w:r w:rsidRPr="00520AC1">
        <w:rPr>
          <w:rFonts w:ascii="Times New Roman" w:hAnsi="Times New Roman" w:cs="Times New Roman"/>
          <w:sz w:val="28"/>
          <w:szCs w:val="28"/>
          <w:lang w:val="uk-UA"/>
        </w:rPr>
        <w:t xml:space="preserve"> на </w:t>
      </w:r>
      <w:proofErr w:type="spellStart"/>
      <w:r w:rsidRPr="00520AC1">
        <w:rPr>
          <w:rFonts w:ascii="Times New Roman" w:hAnsi="Times New Roman" w:cs="Times New Roman"/>
          <w:sz w:val="28"/>
          <w:szCs w:val="28"/>
          <w:lang w:val="uk-UA"/>
        </w:rPr>
        <w:t>Єлисаветградщині</w:t>
      </w:r>
      <w:proofErr w:type="spellEnd"/>
      <w:r w:rsidRPr="00520AC1">
        <w:rPr>
          <w:rFonts w:ascii="Times New Roman" w:hAnsi="Times New Roman" w:cs="Times New Roman"/>
          <w:sz w:val="28"/>
          <w:szCs w:val="28"/>
          <w:lang w:val="uk-UA"/>
        </w:rPr>
        <w:t>, ухвалила припинити боротьбу з білогвардійцями, яких уже добивали повстанці, й повернути зброю проти червоних росіян.</w:t>
      </w:r>
    </w:p>
    <w:p w14:paraId="6BFD65B7"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Здійснюючи свій переможний похід по ворожих тилах, армія УНР 12 лютого 1920 року перейшла на Лівобережну Україну й зайняла цілу низку населених пунктів. Важливим було те, що місцеве селянство наочно побачило: «українське національне військо живе і воює». </w:t>
      </w:r>
    </w:p>
    <w:p w14:paraId="73340E8B"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Стратегічне значення Зимового походу мало справді епохальне значення. За висновком учасників його, насамперед "армія, якій загрожувало цілковите знищення", не тільки була збережена, але й виконала намічену бойову операцію, піднявши тим самим дух війська. Саме цей похід по тилах ворога прискорив ліквідацію Добровольчої армії Денікіна.</w:t>
      </w:r>
    </w:p>
    <w:p w14:paraId="2F1EEE72"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Не можна скидати з рахунку й те, що завдяки Зимовому походові уряд УНР міг впевненіше почувати себе на переговорах з поляками. Зрештою, не відбулося перерви в тяглости української державності, бо її елементи – влада, населення, територія – всі ці п’ять місяців були в руках Української Народної Республіки. Так, у різний час, у різних місцях, але все ж таки на території України.</w:t>
      </w:r>
    </w:p>
    <w:p w14:paraId="50AE604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Наприкінці 1919 року ще залишалися шанси відновити єдиний український фронт з участю січових стрільців. Якраз тоді, коли від Денікіна відвернувся Захід, як зазначав П. </w:t>
      </w:r>
      <w:proofErr w:type="spellStart"/>
      <w:r w:rsidRPr="00520AC1">
        <w:rPr>
          <w:rFonts w:ascii="Times New Roman" w:hAnsi="Times New Roman" w:cs="Times New Roman"/>
          <w:sz w:val="28"/>
          <w:szCs w:val="28"/>
          <w:lang w:val="uk-UA"/>
        </w:rPr>
        <w:t>Феденко</w:t>
      </w:r>
      <w:proofErr w:type="spellEnd"/>
      <w:r w:rsidRPr="00520AC1">
        <w:rPr>
          <w:rFonts w:ascii="Times New Roman" w:hAnsi="Times New Roman" w:cs="Times New Roman"/>
          <w:sz w:val="28"/>
          <w:szCs w:val="28"/>
          <w:lang w:val="uk-UA"/>
        </w:rPr>
        <w:t>, треба було до нього достукатися. Та й Українська Галицька Армія вже виявила готовність стати на бій з ворогом. Але на нараді в Новій Чорториї Євген Коновалець заявив, що січові стрільці не візьмуть участі в подальшій війні, бо вона безнадійна . А тому Симон Петлюра вранці 6 грудня 1919 року вирушив до Варшави.</w:t>
      </w:r>
    </w:p>
    <w:p w14:paraId="4CB188D2"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Сам Симон Петлюра так пояснив причини своєї поїздки до Польщі. В листі до Федора Швеця від 30 грудня 1919 року Головний Отаман пише, що «до Варшави я прибув з </w:t>
      </w:r>
      <w:proofErr w:type="spellStart"/>
      <w:r w:rsidRPr="00520AC1">
        <w:rPr>
          <w:rFonts w:ascii="Times New Roman" w:hAnsi="Times New Roman" w:cs="Times New Roman"/>
          <w:sz w:val="28"/>
          <w:szCs w:val="28"/>
          <w:lang w:val="uk-UA"/>
        </w:rPr>
        <w:t>Любара</w:t>
      </w:r>
      <w:proofErr w:type="spellEnd"/>
      <w:r w:rsidRPr="00520AC1">
        <w:rPr>
          <w:rFonts w:ascii="Times New Roman" w:hAnsi="Times New Roman" w:cs="Times New Roman"/>
          <w:sz w:val="28"/>
          <w:szCs w:val="28"/>
          <w:lang w:val="uk-UA"/>
        </w:rPr>
        <w:t xml:space="preserve">, де бачився з членами Уряду і військовими </w:t>
      </w:r>
      <w:r w:rsidRPr="00520AC1">
        <w:rPr>
          <w:rFonts w:ascii="Times New Roman" w:hAnsi="Times New Roman" w:cs="Times New Roman"/>
          <w:sz w:val="28"/>
          <w:szCs w:val="28"/>
          <w:lang w:val="uk-UA"/>
        </w:rPr>
        <w:lastRenderedPageBreak/>
        <w:t xml:space="preserve">командирами. Всі вони в один голос прохали мене виїхати за кордон, щоб полагодити відносини з Польщею і </w:t>
      </w:r>
      <w:proofErr w:type="spellStart"/>
      <w:r w:rsidRPr="00520AC1">
        <w:rPr>
          <w:rFonts w:ascii="Times New Roman" w:hAnsi="Times New Roman" w:cs="Times New Roman"/>
          <w:sz w:val="28"/>
          <w:szCs w:val="28"/>
          <w:lang w:val="uk-UA"/>
        </w:rPr>
        <w:t>ин</w:t>
      </w:r>
      <w:proofErr w:type="spellEnd"/>
      <w:r w:rsidRPr="00520AC1">
        <w:rPr>
          <w:rFonts w:ascii="Times New Roman" w:hAnsi="Times New Roman" w:cs="Times New Roman"/>
          <w:sz w:val="28"/>
          <w:szCs w:val="28"/>
          <w:lang w:val="uk-UA"/>
        </w:rPr>
        <w:t xml:space="preserve">. державами – поки буде варитись каша на Україні, зв’язана з </w:t>
      </w:r>
      <w:proofErr w:type="spellStart"/>
      <w:r w:rsidRPr="00520AC1">
        <w:rPr>
          <w:rFonts w:ascii="Times New Roman" w:hAnsi="Times New Roman" w:cs="Times New Roman"/>
          <w:sz w:val="28"/>
          <w:szCs w:val="28"/>
          <w:lang w:val="uk-UA"/>
        </w:rPr>
        <w:t>большевицькою</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офензивою</w:t>
      </w:r>
      <w:proofErr w:type="spellEnd"/>
      <w:r w:rsidRPr="00520AC1">
        <w:rPr>
          <w:rFonts w:ascii="Times New Roman" w:hAnsi="Times New Roman" w:cs="Times New Roman"/>
          <w:sz w:val="28"/>
          <w:szCs w:val="28"/>
          <w:lang w:val="uk-UA"/>
        </w:rPr>
        <w:t xml:space="preserve"> проти </w:t>
      </w:r>
      <w:proofErr w:type="spellStart"/>
      <w:r w:rsidRPr="00520AC1">
        <w:rPr>
          <w:rFonts w:ascii="Times New Roman" w:hAnsi="Times New Roman" w:cs="Times New Roman"/>
          <w:sz w:val="28"/>
          <w:szCs w:val="28"/>
          <w:lang w:val="uk-UA"/>
        </w:rPr>
        <w:t>Деникіна</w:t>
      </w:r>
      <w:proofErr w:type="spellEnd"/>
      <w:r w:rsidRPr="00520AC1">
        <w:rPr>
          <w:rFonts w:ascii="Times New Roman" w:hAnsi="Times New Roman" w:cs="Times New Roman"/>
          <w:sz w:val="28"/>
          <w:szCs w:val="28"/>
          <w:lang w:val="uk-UA"/>
        </w:rPr>
        <w:t xml:space="preserve"> і тими </w:t>
      </w:r>
      <w:proofErr w:type="spellStart"/>
      <w:r w:rsidRPr="00520AC1">
        <w:rPr>
          <w:rFonts w:ascii="Times New Roman" w:hAnsi="Times New Roman" w:cs="Times New Roman"/>
          <w:sz w:val="28"/>
          <w:szCs w:val="28"/>
          <w:lang w:val="uk-UA"/>
        </w:rPr>
        <w:t>експеріментами</w:t>
      </w:r>
      <w:proofErr w:type="spellEnd"/>
      <w:r w:rsidRPr="00520AC1">
        <w:rPr>
          <w:rFonts w:ascii="Times New Roman" w:hAnsi="Times New Roman" w:cs="Times New Roman"/>
          <w:sz w:val="28"/>
          <w:szCs w:val="28"/>
          <w:lang w:val="uk-UA"/>
        </w:rPr>
        <w:t xml:space="preserve">, які там можуть виникати. Отже, в Польщі я не </w:t>
      </w:r>
      <w:proofErr w:type="spellStart"/>
      <w:r w:rsidRPr="00520AC1">
        <w:rPr>
          <w:rFonts w:ascii="Times New Roman" w:hAnsi="Times New Roman" w:cs="Times New Roman"/>
          <w:sz w:val="28"/>
          <w:szCs w:val="28"/>
          <w:lang w:val="uk-UA"/>
        </w:rPr>
        <w:t>збіраюсь</w:t>
      </w:r>
      <w:proofErr w:type="spellEnd"/>
      <w:r w:rsidRPr="00520AC1">
        <w:rPr>
          <w:rFonts w:ascii="Times New Roman" w:hAnsi="Times New Roman" w:cs="Times New Roman"/>
          <w:sz w:val="28"/>
          <w:szCs w:val="28"/>
          <w:lang w:val="uk-UA"/>
        </w:rPr>
        <w:t xml:space="preserve"> бути довше, скільки це потрібно для справи. Зараз я полагоджую справу з формуванням тут з наших полонених військової певної частини. Мав в цій справі розмову з п. </w:t>
      </w:r>
      <w:proofErr w:type="spellStart"/>
      <w:r w:rsidRPr="00520AC1">
        <w:rPr>
          <w:rFonts w:ascii="Times New Roman" w:hAnsi="Times New Roman" w:cs="Times New Roman"/>
          <w:sz w:val="28"/>
          <w:szCs w:val="28"/>
          <w:lang w:val="uk-UA"/>
        </w:rPr>
        <w:t>Пілсудським</w:t>
      </w:r>
      <w:proofErr w:type="spellEnd"/>
      <w:r w:rsidRPr="00520AC1">
        <w:rPr>
          <w:rFonts w:ascii="Times New Roman" w:hAnsi="Times New Roman" w:cs="Times New Roman"/>
          <w:sz w:val="28"/>
          <w:szCs w:val="28"/>
          <w:lang w:val="uk-UA"/>
        </w:rPr>
        <w:t xml:space="preserve"> і отримав од нього згоду на це формування...»</w:t>
      </w:r>
      <w:r w:rsidRPr="00AC4067">
        <w:rPr>
          <w:rFonts w:ascii="Times New Roman" w:hAnsi="Times New Roman" w:cs="Times New Roman"/>
          <w:sz w:val="28"/>
          <w:szCs w:val="28"/>
        </w:rPr>
        <w:t xml:space="preserve"> [12]</w:t>
      </w:r>
      <w:r w:rsidRPr="00520AC1">
        <w:rPr>
          <w:rFonts w:ascii="Times New Roman" w:hAnsi="Times New Roman" w:cs="Times New Roman"/>
          <w:sz w:val="28"/>
          <w:szCs w:val="28"/>
          <w:lang w:val="uk-UA"/>
        </w:rPr>
        <w:t>.</w:t>
      </w:r>
    </w:p>
    <w:p w14:paraId="51DABD20"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В пошуках закордонної допомоги Отаман військ УНР Симон Петлюра звернувся до свого доброго знайомого, французького публіциста Жана </w:t>
      </w:r>
      <w:proofErr w:type="spellStart"/>
      <w:r w:rsidRPr="00520AC1">
        <w:rPr>
          <w:rFonts w:ascii="Times New Roman" w:hAnsi="Times New Roman" w:cs="Times New Roman"/>
          <w:sz w:val="28"/>
          <w:szCs w:val="28"/>
          <w:lang w:val="uk-UA"/>
        </w:rPr>
        <w:t>Пелісьє</w:t>
      </w:r>
      <w:proofErr w:type="spellEnd"/>
      <w:r w:rsidRPr="00520AC1">
        <w:rPr>
          <w:rFonts w:ascii="Times New Roman" w:hAnsi="Times New Roman" w:cs="Times New Roman"/>
          <w:sz w:val="28"/>
          <w:szCs w:val="28"/>
          <w:lang w:val="uk-UA"/>
        </w:rPr>
        <w:t xml:space="preserve">, який проживав у Парижі, з проханням переконати представників французької демократії в необхідності підтримки Уряду України. «Мій дорогий </w:t>
      </w:r>
      <w:proofErr w:type="spellStart"/>
      <w:r w:rsidRPr="00520AC1">
        <w:rPr>
          <w:rFonts w:ascii="Times New Roman" w:hAnsi="Times New Roman" w:cs="Times New Roman"/>
          <w:sz w:val="28"/>
          <w:szCs w:val="28"/>
          <w:lang w:val="uk-UA"/>
        </w:rPr>
        <w:t>Пелісьє</w:t>
      </w:r>
      <w:proofErr w:type="spellEnd"/>
      <w:r w:rsidRPr="00520AC1">
        <w:rPr>
          <w:rFonts w:ascii="Times New Roman" w:hAnsi="Times New Roman" w:cs="Times New Roman"/>
          <w:sz w:val="28"/>
          <w:szCs w:val="28"/>
          <w:lang w:val="uk-UA"/>
        </w:rPr>
        <w:t xml:space="preserve">, писав він. Багато вже минуло часу, коли я з Вами бачився. З цього часу пережили ми багато тяжких моментів і не один сивий волос вказує на ті болючі етапи тієї дороги, якою ми пішли. Ми маємо багато ворогів, але через те власне скристалізувалась єдність волі нашого народу, через те й запалало могутнім вогнем бажання нашої країни до власної </w:t>
      </w:r>
      <w:proofErr w:type="spellStart"/>
      <w:r w:rsidRPr="00520AC1">
        <w:rPr>
          <w:rFonts w:ascii="Times New Roman" w:hAnsi="Times New Roman" w:cs="Times New Roman"/>
          <w:sz w:val="28"/>
          <w:szCs w:val="28"/>
          <w:lang w:val="uk-UA"/>
        </w:rPr>
        <w:t>суверенности</w:t>
      </w:r>
      <w:proofErr w:type="spellEnd"/>
      <w:r w:rsidRPr="00520AC1">
        <w:rPr>
          <w:rFonts w:ascii="Times New Roman" w:hAnsi="Times New Roman" w:cs="Times New Roman"/>
          <w:sz w:val="28"/>
          <w:szCs w:val="28"/>
          <w:lang w:val="uk-UA"/>
        </w:rPr>
        <w:t xml:space="preserve">. Під теперішню пору нашим найтяжчим ворогом є Денікін, який замість воювати з </w:t>
      </w:r>
      <w:proofErr w:type="spellStart"/>
      <w:r w:rsidRPr="00520AC1">
        <w:rPr>
          <w:rFonts w:ascii="Times New Roman" w:hAnsi="Times New Roman" w:cs="Times New Roman"/>
          <w:sz w:val="28"/>
          <w:szCs w:val="28"/>
          <w:lang w:val="uk-UA"/>
        </w:rPr>
        <w:t>большевиками</w:t>
      </w:r>
      <w:proofErr w:type="spellEnd"/>
      <w:r w:rsidRPr="00520AC1">
        <w:rPr>
          <w:rFonts w:ascii="Times New Roman" w:hAnsi="Times New Roman" w:cs="Times New Roman"/>
          <w:sz w:val="28"/>
          <w:szCs w:val="28"/>
          <w:lang w:val="uk-UA"/>
        </w:rPr>
        <w:t xml:space="preserve">, обернув проти нас гармати й кріси, які отримав від Антанти; його старшини заявляють цілком одверто, що коли буде повалено Україну, вони вестимуть війну з Польщею і Румунією» </w:t>
      </w:r>
      <w:r w:rsidRPr="00AC4067">
        <w:rPr>
          <w:rFonts w:ascii="Times New Roman" w:hAnsi="Times New Roman" w:cs="Times New Roman"/>
          <w:sz w:val="28"/>
          <w:szCs w:val="28"/>
        </w:rPr>
        <w:t>[12]</w:t>
      </w:r>
      <w:r w:rsidRPr="00520AC1">
        <w:rPr>
          <w:rFonts w:ascii="Times New Roman" w:hAnsi="Times New Roman" w:cs="Times New Roman"/>
          <w:sz w:val="28"/>
          <w:szCs w:val="28"/>
          <w:lang w:val="uk-UA"/>
        </w:rPr>
        <w:t>.</w:t>
      </w:r>
    </w:p>
    <w:p w14:paraId="4F96507D" w14:textId="77777777" w:rsidR="000C3EAD" w:rsidRPr="00AC4067" w:rsidRDefault="000C3EAD" w:rsidP="000C3EAD">
      <w:pPr>
        <w:spacing w:after="0" w:line="360" w:lineRule="auto"/>
        <w:ind w:firstLine="709"/>
        <w:jc w:val="both"/>
        <w:rPr>
          <w:rFonts w:ascii="Times New Roman" w:hAnsi="Times New Roman" w:cs="Times New Roman"/>
          <w:sz w:val="28"/>
          <w:szCs w:val="28"/>
        </w:rPr>
      </w:pPr>
      <w:r w:rsidRPr="00520AC1">
        <w:rPr>
          <w:rFonts w:ascii="Times New Roman" w:hAnsi="Times New Roman" w:cs="Times New Roman"/>
          <w:sz w:val="28"/>
          <w:szCs w:val="28"/>
          <w:lang w:val="uk-UA"/>
        </w:rPr>
        <w:t xml:space="preserve">«Ми не отримали досі жадної помочі: ні амуніції, ні технічних апаратів, ні санітарного матеріалу. Нічого! Ах, коли б Ви знали, Друже, скільки трагічних моментів прийшлось нам пережити через це цілковите опущення нас! Траплялось часто, що нашим козакам бракувало патронів! І тоді приходилось їм класти свою голову в багнетній боротьбі з </w:t>
      </w:r>
      <w:proofErr w:type="spellStart"/>
      <w:r w:rsidRPr="00520AC1">
        <w:rPr>
          <w:rFonts w:ascii="Times New Roman" w:hAnsi="Times New Roman" w:cs="Times New Roman"/>
          <w:sz w:val="28"/>
          <w:szCs w:val="28"/>
          <w:lang w:val="uk-UA"/>
        </w:rPr>
        <w:t>большевиками</w:t>
      </w:r>
      <w:proofErr w:type="spellEnd"/>
      <w:r w:rsidRPr="00520AC1">
        <w:rPr>
          <w:rFonts w:ascii="Times New Roman" w:hAnsi="Times New Roman" w:cs="Times New Roman"/>
          <w:sz w:val="28"/>
          <w:szCs w:val="28"/>
          <w:lang w:val="uk-UA"/>
        </w:rPr>
        <w:t xml:space="preserve">! Приміри їхнього героїзму й ті великі криваві жертви, які вони несли, це щось одиноке, нечуване в історії війни». </w:t>
      </w:r>
      <w:r w:rsidRPr="00AC4067">
        <w:rPr>
          <w:rFonts w:ascii="Times New Roman" w:hAnsi="Times New Roman" w:cs="Times New Roman"/>
          <w:sz w:val="28"/>
          <w:szCs w:val="28"/>
        </w:rPr>
        <w:t>[12]</w:t>
      </w:r>
    </w:p>
    <w:p w14:paraId="549A996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«Три четвертини наших козаків без чобіт і одежі; однак їх дух не </w:t>
      </w:r>
      <w:proofErr w:type="spellStart"/>
      <w:r w:rsidRPr="00520AC1">
        <w:rPr>
          <w:rFonts w:ascii="Times New Roman" w:hAnsi="Times New Roman" w:cs="Times New Roman"/>
          <w:sz w:val="28"/>
          <w:szCs w:val="28"/>
          <w:lang w:val="uk-UA"/>
        </w:rPr>
        <w:t>погас</w:t>
      </w:r>
      <w:proofErr w:type="spellEnd"/>
      <w:r w:rsidRPr="00520AC1">
        <w:rPr>
          <w:rFonts w:ascii="Times New Roman" w:hAnsi="Times New Roman" w:cs="Times New Roman"/>
          <w:sz w:val="28"/>
          <w:szCs w:val="28"/>
          <w:lang w:val="uk-UA"/>
        </w:rPr>
        <w:t>!</w:t>
      </w:r>
    </w:p>
    <w:p w14:paraId="49FC2E5B"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lastRenderedPageBreak/>
        <w:t xml:space="preserve">Ми не маємо ліків: тиф </w:t>
      </w:r>
      <w:proofErr w:type="spellStart"/>
      <w:r w:rsidRPr="00520AC1">
        <w:rPr>
          <w:rFonts w:ascii="Times New Roman" w:hAnsi="Times New Roman" w:cs="Times New Roman"/>
          <w:sz w:val="28"/>
          <w:szCs w:val="28"/>
          <w:lang w:val="uk-UA"/>
        </w:rPr>
        <w:t>десяткує</w:t>
      </w:r>
      <w:proofErr w:type="spellEnd"/>
      <w:r w:rsidRPr="00520AC1">
        <w:rPr>
          <w:rFonts w:ascii="Times New Roman" w:hAnsi="Times New Roman" w:cs="Times New Roman"/>
          <w:sz w:val="28"/>
          <w:szCs w:val="28"/>
          <w:lang w:val="uk-UA"/>
        </w:rPr>
        <w:t xml:space="preserve"> ряди нашої армії, багато з ранених вмирає, бо не маємо ні медикаментів, ні білля. А антантські держави, які проголошують високі принципи, забороняють Червоному Хрестові прибути до нас! Ми вмираємо, а Антанта, мов </w:t>
      </w:r>
      <w:proofErr w:type="spellStart"/>
      <w:r w:rsidRPr="00520AC1">
        <w:rPr>
          <w:rFonts w:ascii="Times New Roman" w:hAnsi="Times New Roman" w:cs="Times New Roman"/>
          <w:sz w:val="28"/>
          <w:szCs w:val="28"/>
          <w:lang w:val="uk-UA"/>
        </w:rPr>
        <w:t>Пилат</w:t>
      </w:r>
      <w:proofErr w:type="spellEnd"/>
      <w:r w:rsidRPr="00520AC1">
        <w:rPr>
          <w:rFonts w:ascii="Times New Roman" w:hAnsi="Times New Roman" w:cs="Times New Roman"/>
          <w:sz w:val="28"/>
          <w:szCs w:val="28"/>
          <w:lang w:val="uk-UA"/>
        </w:rPr>
        <w:t>, вмиває руки, й нам не остається більш нічого як кликнути їм: «</w:t>
      </w:r>
      <w:proofErr w:type="spellStart"/>
      <w:r w:rsidRPr="00520AC1">
        <w:rPr>
          <w:rFonts w:ascii="Times New Roman" w:hAnsi="Times New Roman" w:cs="Times New Roman"/>
          <w:sz w:val="28"/>
          <w:szCs w:val="28"/>
          <w:lang w:val="uk-UA"/>
        </w:rPr>
        <w:t>morituri</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te</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salutant</w:t>
      </w:r>
      <w:proofErr w:type="spellEnd"/>
      <w:r w:rsidRPr="00520AC1">
        <w:rPr>
          <w:rFonts w:ascii="Times New Roman" w:hAnsi="Times New Roman" w:cs="Times New Roman"/>
          <w:sz w:val="28"/>
          <w:szCs w:val="28"/>
          <w:lang w:val="uk-UA"/>
        </w:rPr>
        <w:t>»!</w:t>
      </w:r>
    </w:p>
    <w:p w14:paraId="6A8B316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Та Ви </w:t>
      </w:r>
      <w:proofErr w:type="spellStart"/>
      <w:r w:rsidRPr="00520AC1">
        <w:rPr>
          <w:rFonts w:ascii="Times New Roman" w:hAnsi="Times New Roman" w:cs="Times New Roman"/>
          <w:sz w:val="28"/>
          <w:szCs w:val="28"/>
          <w:lang w:val="uk-UA"/>
        </w:rPr>
        <w:t>знаете</w:t>
      </w:r>
      <w:proofErr w:type="spellEnd"/>
      <w:r w:rsidRPr="00520AC1">
        <w:rPr>
          <w:rFonts w:ascii="Times New Roman" w:hAnsi="Times New Roman" w:cs="Times New Roman"/>
          <w:sz w:val="28"/>
          <w:szCs w:val="28"/>
          <w:lang w:val="uk-UA"/>
        </w:rPr>
        <w:t xml:space="preserve"> це добре, Друже! Осторонь від переворотів і політичних комбінацій стоять незмінені принципи </w:t>
      </w:r>
      <w:proofErr w:type="spellStart"/>
      <w:r w:rsidRPr="00520AC1">
        <w:rPr>
          <w:rFonts w:ascii="Times New Roman" w:hAnsi="Times New Roman" w:cs="Times New Roman"/>
          <w:sz w:val="28"/>
          <w:szCs w:val="28"/>
          <w:lang w:val="uk-UA"/>
        </w:rPr>
        <w:t>гуманности</w:t>
      </w:r>
      <w:proofErr w:type="spellEnd"/>
      <w:r w:rsidRPr="00520AC1">
        <w:rPr>
          <w:rFonts w:ascii="Times New Roman" w:hAnsi="Times New Roman" w:cs="Times New Roman"/>
          <w:sz w:val="28"/>
          <w:szCs w:val="28"/>
          <w:lang w:val="uk-UA"/>
        </w:rPr>
        <w:t xml:space="preserve"> і </w:t>
      </w:r>
      <w:proofErr w:type="spellStart"/>
      <w:r w:rsidRPr="00520AC1">
        <w:rPr>
          <w:rFonts w:ascii="Times New Roman" w:hAnsi="Times New Roman" w:cs="Times New Roman"/>
          <w:sz w:val="28"/>
          <w:szCs w:val="28"/>
          <w:lang w:val="uk-UA"/>
        </w:rPr>
        <w:t>філянтропії</w:t>
      </w:r>
      <w:proofErr w:type="spellEnd"/>
      <w:r w:rsidRPr="00520AC1">
        <w:rPr>
          <w:rFonts w:ascii="Times New Roman" w:hAnsi="Times New Roman" w:cs="Times New Roman"/>
          <w:sz w:val="28"/>
          <w:szCs w:val="28"/>
          <w:lang w:val="uk-UA"/>
        </w:rPr>
        <w:t xml:space="preserve">. Для осягнення цих принципів закладено Червоний Хрест. Його відділ мусить прибути на Україну, щоб рятувати хворих і ранених, і тим дати доказ, що милосердя й любов ближнього не знає </w:t>
      </w:r>
      <w:proofErr w:type="spellStart"/>
      <w:r w:rsidRPr="00520AC1">
        <w:rPr>
          <w:rFonts w:ascii="Times New Roman" w:hAnsi="Times New Roman" w:cs="Times New Roman"/>
          <w:sz w:val="28"/>
          <w:szCs w:val="28"/>
          <w:lang w:val="uk-UA"/>
        </w:rPr>
        <w:t>ріжниць</w:t>
      </w:r>
      <w:proofErr w:type="spellEnd"/>
      <w:r w:rsidRPr="00520AC1">
        <w:rPr>
          <w:rFonts w:ascii="Times New Roman" w:hAnsi="Times New Roman" w:cs="Times New Roman"/>
          <w:sz w:val="28"/>
          <w:szCs w:val="28"/>
          <w:lang w:val="uk-UA"/>
        </w:rPr>
        <w:t xml:space="preserve"> і що вона не ділить людей на добрих і злих, на </w:t>
      </w:r>
      <w:proofErr w:type="spellStart"/>
      <w:r w:rsidRPr="00520AC1">
        <w:rPr>
          <w:rFonts w:ascii="Times New Roman" w:hAnsi="Times New Roman" w:cs="Times New Roman"/>
          <w:sz w:val="28"/>
          <w:szCs w:val="28"/>
          <w:lang w:val="uk-UA"/>
        </w:rPr>
        <w:t>овець</w:t>
      </w:r>
      <w:proofErr w:type="spellEnd"/>
      <w:r w:rsidRPr="00520AC1">
        <w:rPr>
          <w:rFonts w:ascii="Times New Roman" w:hAnsi="Times New Roman" w:cs="Times New Roman"/>
          <w:sz w:val="28"/>
          <w:szCs w:val="28"/>
          <w:lang w:val="uk-UA"/>
        </w:rPr>
        <w:t xml:space="preserve"> і вовків!</w:t>
      </w:r>
    </w:p>
    <w:p w14:paraId="78F2F5C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Через Вас звертаюсь я до великої французької демократії. Її діяльність, її посвята мусить подвоїтись. Нехай вона трубить алярм! Нехай вона примусить того, кого слід, шанувати закони </w:t>
      </w:r>
      <w:proofErr w:type="spellStart"/>
      <w:r w:rsidRPr="00520AC1">
        <w:rPr>
          <w:rFonts w:ascii="Times New Roman" w:hAnsi="Times New Roman" w:cs="Times New Roman"/>
          <w:sz w:val="28"/>
          <w:szCs w:val="28"/>
          <w:lang w:val="uk-UA"/>
        </w:rPr>
        <w:t>любови</w:t>
      </w:r>
      <w:proofErr w:type="spellEnd"/>
      <w:r w:rsidRPr="00520AC1">
        <w:rPr>
          <w:rFonts w:ascii="Times New Roman" w:hAnsi="Times New Roman" w:cs="Times New Roman"/>
          <w:sz w:val="28"/>
          <w:szCs w:val="28"/>
          <w:lang w:val="uk-UA"/>
        </w:rPr>
        <w:t xml:space="preserve"> і </w:t>
      </w:r>
      <w:proofErr w:type="spellStart"/>
      <w:r w:rsidRPr="00520AC1">
        <w:rPr>
          <w:rFonts w:ascii="Times New Roman" w:hAnsi="Times New Roman" w:cs="Times New Roman"/>
          <w:sz w:val="28"/>
          <w:szCs w:val="28"/>
          <w:lang w:val="uk-UA"/>
        </w:rPr>
        <w:t>людськости</w:t>
      </w:r>
      <w:proofErr w:type="spellEnd"/>
      <w:r w:rsidRPr="00520AC1">
        <w:rPr>
          <w:rFonts w:ascii="Times New Roman" w:hAnsi="Times New Roman" w:cs="Times New Roman"/>
          <w:sz w:val="28"/>
          <w:szCs w:val="28"/>
          <w:lang w:val="uk-UA"/>
        </w:rPr>
        <w:t xml:space="preserve">! Нехай французький уряд </w:t>
      </w:r>
      <w:proofErr w:type="spellStart"/>
      <w:r w:rsidRPr="00520AC1">
        <w:rPr>
          <w:rFonts w:ascii="Times New Roman" w:hAnsi="Times New Roman" w:cs="Times New Roman"/>
          <w:sz w:val="28"/>
          <w:szCs w:val="28"/>
          <w:lang w:val="uk-UA"/>
        </w:rPr>
        <w:t>зніме</w:t>
      </w:r>
      <w:proofErr w:type="spellEnd"/>
      <w:r w:rsidRPr="00520AC1">
        <w:rPr>
          <w:rFonts w:ascii="Times New Roman" w:hAnsi="Times New Roman" w:cs="Times New Roman"/>
          <w:sz w:val="28"/>
          <w:szCs w:val="28"/>
          <w:lang w:val="uk-UA"/>
        </w:rPr>
        <w:t xml:space="preserve"> блокаду і тим дасть змогу купити для нашої армії та нашого народу медичні </w:t>
      </w:r>
      <w:proofErr w:type="spellStart"/>
      <w:r w:rsidRPr="00520AC1">
        <w:rPr>
          <w:rFonts w:ascii="Times New Roman" w:hAnsi="Times New Roman" w:cs="Times New Roman"/>
          <w:sz w:val="28"/>
          <w:szCs w:val="28"/>
          <w:lang w:val="uk-UA"/>
        </w:rPr>
        <w:t>средства</w:t>
      </w:r>
      <w:proofErr w:type="spellEnd"/>
      <w:r w:rsidRPr="00520AC1">
        <w:rPr>
          <w:rFonts w:ascii="Times New Roman" w:hAnsi="Times New Roman" w:cs="Times New Roman"/>
          <w:sz w:val="28"/>
          <w:szCs w:val="28"/>
          <w:lang w:val="uk-UA"/>
        </w:rPr>
        <w:t xml:space="preserve"> і ліки.</w:t>
      </w:r>
    </w:p>
    <w:p w14:paraId="1BCD0BA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У нас цього року гарні жнива, і ми за ці речі заплатимо хлібом, щоб тільки допомогти нашому народові, який гине на полях битви і якого нищать епідемічні хвороби.</w:t>
      </w:r>
    </w:p>
    <w:p w14:paraId="2444A61D"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Я вірю, що мій поклик не пролунає без сліду й що він знайде широкий відгомін у демократичних колах Франції» </w:t>
      </w:r>
      <w:r w:rsidRPr="00AC4067">
        <w:rPr>
          <w:rFonts w:ascii="Times New Roman" w:hAnsi="Times New Roman" w:cs="Times New Roman"/>
          <w:sz w:val="28"/>
          <w:szCs w:val="28"/>
        </w:rPr>
        <w:t>[12]</w:t>
      </w:r>
      <w:r w:rsidRPr="00520AC1">
        <w:rPr>
          <w:rFonts w:ascii="Times New Roman" w:hAnsi="Times New Roman" w:cs="Times New Roman"/>
          <w:sz w:val="28"/>
          <w:szCs w:val="28"/>
          <w:lang w:val="uk-UA"/>
        </w:rPr>
        <w:t>.</w:t>
      </w:r>
    </w:p>
    <w:p w14:paraId="78A572F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«Наш народ ненавидить </w:t>
      </w:r>
      <w:proofErr w:type="spellStart"/>
      <w:r w:rsidRPr="00520AC1">
        <w:rPr>
          <w:rFonts w:ascii="Times New Roman" w:hAnsi="Times New Roman" w:cs="Times New Roman"/>
          <w:sz w:val="28"/>
          <w:szCs w:val="28"/>
          <w:lang w:val="uk-UA"/>
        </w:rPr>
        <w:t>большевиків</w:t>
      </w:r>
      <w:proofErr w:type="spellEnd"/>
      <w:r w:rsidRPr="00520AC1">
        <w:rPr>
          <w:rFonts w:ascii="Times New Roman" w:hAnsi="Times New Roman" w:cs="Times New Roman"/>
          <w:sz w:val="28"/>
          <w:szCs w:val="28"/>
          <w:lang w:val="uk-UA"/>
        </w:rPr>
        <w:t xml:space="preserve"> і вважає їх своїми смертельними ворогами; так само відноситься він до правих, деспотичних і жорстоких </w:t>
      </w:r>
      <w:proofErr w:type="spellStart"/>
      <w:r w:rsidRPr="00520AC1">
        <w:rPr>
          <w:rFonts w:ascii="Times New Roman" w:hAnsi="Times New Roman" w:cs="Times New Roman"/>
          <w:sz w:val="28"/>
          <w:szCs w:val="28"/>
          <w:lang w:val="uk-UA"/>
        </w:rPr>
        <w:t>приклонників</w:t>
      </w:r>
      <w:proofErr w:type="spellEnd"/>
      <w:r w:rsidRPr="00520AC1">
        <w:rPr>
          <w:rFonts w:ascii="Times New Roman" w:hAnsi="Times New Roman" w:cs="Times New Roman"/>
          <w:sz w:val="28"/>
          <w:szCs w:val="28"/>
          <w:lang w:val="uk-UA"/>
        </w:rPr>
        <w:t xml:space="preserve"> Денікіна. Ці останні вживають тих самих метод, яких вживають і </w:t>
      </w:r>
      <w:proofErr w:type="spellStart"/>
      <w:r w:rsidRPr="00520AC1">
        <w:rPr>
          <w:rFonts w:ascii="Times New Roman" w:hAnsi="Times New Roman" w:cs="Times New Roman"/>
          <w:sz w:val="28"/>
          <w:szCs w:val="28"/>
          <w:lang w:val="uk-UA"/>
        </w:rPr>
        <w:t>большевики</w:t>
      </w:r>
      <w:proofErr w:type="spellEnd"/>
      <w:r w:rsidRPr="00520AC1">
        <w:rPr>
          <w:rFonts w:ascii="Times New Roman" w:hAnsi="Times New Roman" w:cs="Times New Roman"/>
          <w:sz w:val="28"/>
          <w:szCs w:val="28"/>
          <w:lang w:val="uk-UA"/>
        </w:rPr>
        <w:t xml:space="preserve">, і між одними і другими існує певного роду спільний стратегічний </w:t>
      </w:r>
      <w:proofErr w:type="spellStart"/>
      <w:r w:rsidRPr="00520AC1">
        <w:rPr>
          <w:rFonts w:ascii="Times New Roman" w:hAnsi="Times New Roman" w:cs="Times New Roman"/>
          <w:sz w:val="28"/>
          <w:szCs w:val="28"/>
          <w:lang w:val="uk-UA"/>
        </w:rPr>
        <w:t>плян</w:t>
      </w:r>
      <w:proofErr w:type="spellEnd"/>
      <w:r w:rsidRPr="00520AC1">
        <w:rPr>
          <w:rFonts w:ascii="Times New Roman" w:hAnsi="Times New Roman" w:cs="Times New Roman"/>
          <w:sz w:val="28"/>
          <w:szCs w:val="28"/>
          <w:lang w:val="uk-UA"/>
        </w:rPr>
        <w:t xml:space="preserve"> відносно України й українців. Денікін ллє воду на </w:t>
      </w:r>
      <w:proofErr w:type="spellStart"/>
      <w:r w:rsidRPr="00520AC1">
        <w:rPr>
          <w:rFonts w:ascii="Times New Roman" w:hAnsi="Times New Roman" w:cs="Times New Roman"/>
          <w:sz w:val="28"/>
          <w:szCs w:val="28"/>
          <w:lang w:val="uk-UA"/>
        </w:rPr>
        <w:t>совєтський</w:t>
      </w:r>
      <w:proofErr w:type="spellEnd"/>
      <w:r w:rsidRPr="00520AC1">
        <w:rPr>
          <w:rFonts w:ascii="Times New Roman" w:hAnsi="Times New Roman" w:cs="Times New Roman"/>
          <w:sz w:val="28"/>
          <w:szCs w:val="28"/>
          <w:lang w:val="uk-UA"/>
        </w:rPr>
        <w:t xml:space="preserve"> млин і цю воду доливає Антанта! Що за сумне явище! Тут мається діло з цілковитою політичною сліпотою! Я з цілого серця бажаю, щоб антантські кола увільнилися від подібної хвороби й почали дивитись на справи правдивими очима.</w:t>
      </w:r>
    </w:p>
    <w:p w14:paraId="7E382BB1"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lastRenderedPageBreak/>
        <w:t xml:space="preserve">У тих тяжких, трагічних умовах, серед яких ми будуємо свою долю, ведемо свою визвольну боротьбу, ми потішаємося думкою, що є ще люди, які, мимо цієї загальної сліпоти, правдиво оцінюють наше становище і усувають всякі перешкоди, пересуди й недовір’я. Це все дозволяє мені й моїм приятелям легше нести цей тяжкий хрест, який на нас поклало Провидіння. Ви, мій Друже, є одним з тих, хто </w:t>
      </w:r>
      <w:proofErr w:type="spellStart"/>
      <w:r w:rsidRPr="00520AC1">
        <w:rPr>
          <w:rFonts w:ascii="Times New Roman" w:hAnsi="Times New Roman" w:cs="Times New Roman"/>
          <w:sz w:val="28"/>
          <w:szCs w:val="28"/>
          <w:lang w:val="uk-UA"/>
        </w:rPr>
        <w:t>sina</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іга</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et</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studio</w:t>
      </w:r>
      <w:proofErr w:type="spellEnd"/>
      <w:r w:rsidRPr="00520AC1">
        <w:rPr>
          <w:rFonts w:ascii="Times New Roman" w:hAnsi="Times New Roman" w:cs="Times New Roman"/>
          <w:sz w:val="28"/>
          <w:szCs w:val="28"/>
          <w:lang w:val="uk-UA"/>
        </w:rPr>
        <w:t xml:space="preserve"> виступаєте в обороні нашої нації, і я вірю, що настане день, коли правда і справедливість побідить» </w:t>
      </w:r>
      <w:r w:rsidRPr="00AC4067">
        <w:rPr>
          <w:rFonts w:ascii="Times New Roman" w:hAnsi="Times New Roman" w:cs="Times New Roman"/>
          <w:sz w:val="28"/>
          <w:szCs w:val="28"/>
          <w:lang w:val="uk-UA"/>
        </w:rPr>
        <w:t>[12]</w:t>
      </w:r>
      <w:r w:rsidRPr="00520AC1">
        <w:rPr>
          <w:rFonts w:ascii="Times New Roman" w:hAnsi="Times New Roman" w:cs="Times New Roman"/>
          <w:sz w:val="28"/>
          <w:szCs w:val="28"/>
          <w:lang w:val="uk-UA"/>
        </w:rPr>
        <w:t xml:space="preserve">  </w:t>
      </w:r>
    </w:p>
    <w:p w14:paraId="4BF12DE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Петлюра усвідомлював необхідність будь-що вирвати Україну з того кола смерті, в якому вона опинилася наприкінці 1919 року, і дати їй свіже повітря. Належало визначити, де основний ворог, і з ним боротися, лише з ним одним. Для Симона Петлюри було ясно, що цей ворог Москва.</w:t>
      </w:r>
    </w:p>
    <w:p w14:paraId="7E7A891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Поміж сусідами України, яким загрожувало вторгнення російських більшовиків, були Румунія і Польща. У військовому відношенні тільки Польща мала певні шанси на успіх у безпосередній сутичці з Москвою.</w:t>
      </w:r>
    </w:p>
    <w:p w14:paraId="3DEB6FC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8 червня 1920 року члени Директорії Ф. Швець і А. Макаренко надіслали листа на адресу С. Петлюри, в якому повідомляли, що укладення угоди з поляками, за якою УНР поступається Речі Посполитій Галичиною і частиною Волині, мовляв, "відбулося вже без повідомлення нас Вашою власною волею", що вимагає "в цім останнім випадку виразного до себе відношення з боку нас як членів Директорії, що не сказали ще в цій справі свого слова і в той же час несуть відповідальність за долю Республіки" </w:t>
      </w:r>
    </w:p>
    <w:p w14:paraId="0C2C3FE0"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А два дні згодом вони "постановили припинити нашу роботу і, нарешті, звернути увагу на стан нашого </w:t>
      </w:r>
      <w:proofErr w:type="spellStart"/>
      <w:r w:rsidRPr="00520AC1">
        <w:rPr>
          <w:rFonts w:ascii="Times New Roman" w:hAnsi="Times New Roman" w:cs="Times New Roman"/>
          <w:sz w:val="28"/>
          <w:szCs w:val="28"/>
          <w:lang w:val="uk-UA"/>
        </w:rPr>
        <w:t>здоровля</w:t>
      </w:r>
      <w:proofErr w:type="spellEnd"/>
      <w:r w:rsidRPr="00520AC1">
        <w:rPr>
          <w:rFonts w:ascii="Times New Roman" w:hAnsi="Times New Roman" w:cs="Times New Roman"/>
          <w:sz w:val="28"/>
          <w:szCs w:val="28"/>
          <w:lang w:val="uk-UA"/>
        </w:rPr>
        <w:t xml:space="preserve">" </w:t>
      </w:r>
    </w:p>
    <w:p w14:paraId="189B1D4A"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Сам Симон Петлюра наводив такі мотиви прийняття польських умов:</w:t>
      </w:r>
    </w:p>
    <w:p w14:paraId="11BF5A1B"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”1) Поширення влади добровольчої російської влади, що має на меті відновлення "єдиної неділимої Росії" в її довоєнних межах, небажане і суперечне не лише </w:t>
      </w:r>
      <w:proofErr w:type="spellStart"/>
      <w:r w:rsidRPr="00520AC1">
        <w:rPr>
          <w:rFonts w:ascii="Times New Roman" w:hAnsi="Times New Roman" w:cs="Times New Roman"/>
          <w:sz w:val="28"/>
          <w:szCs w:val="28"/>
          <w:lang w:val="uk-UA"/>
        </w:rPr>
        <w:t>панствовим</w:t>
      </w:r>
      <w:proofErr w:type="spellEnd"/>
      <w:r w:rsidRPr="00520AC1">
        <w:rPr>
          <w:rFonts w:ascii="Times New Roman" w:hAnsi="Times New Roman" w:cs="Times New Roman"/>
          <w:sz w:val="28"/>
          <w:szCs w:val="28"/>
          <w:lang w:val="uk-UA"/>
        </w:rPr>
        <w:t xml:space="preserve"> інтересам України, але і таким же інтересам Польщі, тим більш, що опановуючи Поділля, спільний Україні й Польщі ворог підходить безпосередньо до кордонів Панства Польського.</w:t>
      </w:r>
    </w:p>
    <w:p w14:paraId="74F07674"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lastRenderedPageBreak/>
        <w:t>2)</w:t>
      </w:r>
      <w:r w:rsidRPr="00520AC1">
        <w:rPr>
          <w:rFonts w:ascii="Times New Roman" w:hAnsi="Times New Roman" w:cs="Times New Roman"/>
          <w:sz w:val="28"/>
          <w:szCs w:val="28"/>
          <w:lang w:val="uk-UA"/>
        </w:rPr>
        <w:tab/>
        <w:t xml:space="preserve">Я був і є прихильником широкого порозуміння і на в’язання тісних добросусідських стосунків між суміжними українським і польським народами на підставі їх спів діяння на </w:t>
      </w:r>
      <w:proofErr w:type="spellStart"/>
      <w:r w:rsidRPr="00520AC1">
        <w:rPr>
          <w:rFonts w:ascii="Times New Roman" w:hAnsi="Times New Roman" w:cs="Times New Roman"/>
          <w:sz w:val="28"/>
          <w:szCs w:val="28"/>
          <w:lang w:val="uk-UA"/>
        </w:rPr>
        <w:t>грунті</w:t>
      </w:r>
      <w:proofErr w:type="spellEnd"/>
      <w:r w:rsidRPr="00520AC1">
        <w:rPr>
          <w:rFonts w:ascii="Times New Roman" w:hAnsi="Times New Roman" w:cs="Times New Roman"/>
          <w:sz w:val="28"/>
          <w:szCs w:val="28"/>
          <w:lang w:val="uk-UA"/>
        </w:rPr>
        <w:t xml:space="preserve"> політичному і економічно-господарському.</w:t>
      </w:r>
    </w:p>
    <w:p w14:paraId="47FD264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3)</w:t>
      </w:r>
      <w:r w:rsidRPr="00520AC1">
        <w:rPr>
          <w:rFonts w:ascii="Times New Roman" w:hAnsi="Times New Roman" w:cs="Times New Roman"/>
          <w:sz w:val="28"/>
          <w:szCs w:val="28"/>
          <w:lang w:val="uk-UA"/>
        </w:rPr>
        <w:tab/>
        <w:t xml:space="preserve">Українська Дипломатична Місія, вислана до Варшави, інформувала мене в тому, що в Високій особі Пана Начальника Панства, в Польському Уряді і кращих представниках польського народу – Українська Держава, український </w:t>
      </w:r>
      <w:proofErr w:type="spellStart"/>
      <w:r w:rsidRPr="00520AC1">
        <w:rPr>
          <w:rFonts w:ascii="Times New Roman" w:hAnsi="Times New Roman" w:cs="Times New Roman"/>
          <w:sz w:val="28"/>
          <w:szCs w:val="28"/>
          <w:lang w:val="uk-UA"/>
        </w:rPr>
        <w:t>нарід</w:t>
      </w:r>
      <w:proofErr w:type="spellEnd"/>
      <w:r w:rsidRPr="00520AC1">
        <w:rPr>
          <w:rFonts w:ascii="Times New Roman" w:hAnsi="Times New Roman" w:cs="Times New Roman"/>
          <w:sz w:val="28"/>
          <w:szCs w:val="28"/>
          <w:lang w:val="uk-UA"/>
        </w:rPr>
        <w:t xml:space="preserve"> і Український Уряд мають щирих прихильників самостійної, незалежної і дужої України”[25].</w:t>
      </w:r>
    </w:p>
    <w:p w14:paraId="55B1EEB8"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Але на той час прихильність Польщі до України вимірювалася державним зобов’язанням про поступки своєю територією.</w:t>
      </w:r>
    </w:p>
    <w:p w14:paraId="261FF7E4"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Прагнучи з відомих причин встановити добросусідські стосунки з Річчю Посполитою, уряд УНР 2 грудня 1919 року через Українську дипломатичну місію у Варшаві заявив: ”1) Що територія Української Народної Республіки має бути установлена з такими кордонами: починаючи від Чорного моря по річці Дністру і від Дністра, між Польщею і Україною, по річці Збручу. Далі кордон Української Народної Республіки на території бувшої російської імперії має пройти на </w:t>
      </w:r>
      <w:proofErr w:type="spellStart"/>
      <w:r w:rsidRPr="00520AC1">
        <w:rPr>
          <w:rFonts w:ascii="Times New Roman" w:hAnsi="Times New Roman" w:cs="Times New Roman"/>
          <w:sz w:val="28"/>
          <w:szCs w:val="28"/>
          <w:lang w:val="uk-UA"/>
        </w:rPr>
        <w:t>західно</w:t>
      </w:r>
      <w:proofErr w:type="spellEnd"/>
      <w:r w:rsidRPr="00520AC1">
        <w:rPr>
          <w:rFonts w:ascii="Times New Roman" w:hAnsi="Times New Roman" w:cs="Times New Roman"/>
          <w:sz w:val="28"/>
          <w:szCs w:val="28"/>
          <w:lang w:val="uk-UA"/>
        </w:rPr>
        <w:t xml:space="preserve">-північній Волині і остаточне вирішення тут кордону </w:t>
      </w:r>
      <w:proofErr w:type="spellStart"/>
      <w:r w:rsidRPr="00520AC1">
        <w:rPr>
          <w:rFonts w:ascii="Times New Roman" w:hAnsi="Times New Roman" w:cs="Times New Roman"/>
          <w:sz w:val="28"/>
          <w:szCs w:val="28"/>
          <w:lang w:val="uk-UA"/>
        </w:rPr>
        <w:t>залежатиме</w:t>
      </w:r>
      <w:proofErr w:type="spellEnd"/>
      <w:r w:rsidRPr="00520AC1">
        <w:rPr>
          <w:rFonts w:ascii="Times New Roman" w:hAnsi="Times New Roman" w:cs="Times New Roman"/>
          <w:sz w:val="28"/>
          <w:szCs w:val="28"/>
          <w:lang w:val="uk-UA"/>
        </w:rPr>
        <w:t xml:space="preserve"> від вирішення Мирової конференції в Парижі. Далі на північ, сході і півдні кордон буде встановлений після опанування відповідних частин території українським військом і відповідних переговорів з заінтересованими державами.</w:t>
      </w:r>
    </w:p>
    <w:p w14:paraId="3375A0A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2) Національно-культурні права, які Уряд Української Народної Республіки забезпечує на території України громадянам польської національності, повинні бути надані в межах Речі Посполитої Польської громадянам національносте української, і на відворот. Політичне становище східної Галичини розв’язується Польським урядом в порозумінню з Представниками Українського народу, мешкаю чого в тій провінції.</w:t>
      </w:r>
    </w:p>
    <w:p w14:paraId="42A0CA5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3) Остаточне вирішення складного земельного питання в напрямку справедливості і заспокоєння широких народних мас буде переведено через Всеукраїнський Установчий Парламент, обраний на підставі загального, </w:t>
      </w:r>
      <w:r w:rsidRPr="00520AC1">
        <w:rPr>
          <w:rFonts w:ascii="Times New Roman" w:hAnsi="Times New Roman" w:cs="Times New Roman"/>
          <w:sz w:val="28"/>
          <w:szCs w:val="28"/>
          <w:lang w:val="uk-UA"/>
        </w:rPr>
        <w:lastRenderedPageBreak/>
        <w:t>демократичного, без різниці національносте, для всіх рівного права виборного і таємного голосування. На час від менту заключення і підписання між Україною і Польщею умов угоди і до скликання Установчого Парламенту, юридичне положення землевласників польської національносте на Вкраїні регулюється на підставі осібного погодження між Українським і Польським урядами.</w:t>
      </w:r>
    </w:p>
    <w:p w14:paraId="2D7F0A67"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4) В справах економічно-торговельних Українська Народна Республіка бажає нав’язати якнайтісніше стосунки з Річчю Посполитою Польською на підставах взаємності і обміну послугами в обсягу транзиту через свої території. </w:t>
      </w:r>
    </w:p>
    <w:p w14:paraId="7DBEDDFE"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В свою чергу Уряд Української Народної Республіки від Уряду Річі Посполитої Польської жадає:</w:t>
      </w:r>
    </w:p>
    <w:p w14:paraId="1E574B8B"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1)</w:t>
      </w:r>
      <w:r w:rsidRPr="00520AC1">
        <w:rPr>
          <w:rFonts w:ascii="Times New Roman" w:hAnsi="Times New Roman" w:cs="Times New Roman"/>
          <w:sz w:val="28"/>
          <w:szCs w:val="28"/>
          <w:lang w:val="uk-UA"/>
        </w:rPr>
        <w:tab/>
        <w:t>Признання Української Народної Республіки незалежною самостійною Державою, підтримання змагань Української Народної Республіки до того перед третіми державами і заключення необхідних договорів та конвенцій, поперед всього військового, торговельного і консульського характеру.</w:t>
      </w:r>
    </w:p>
    <w:p w14:paraId="15F9C720"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2)</w:t>
      </w:r>
      <w:r w:rsidRPr="00520AC1">
        <w:rPr>
          <w:rFonts w:ascii="Times New Roman" w:hAnsi="Times New Roman" w:cs="Times New Roman"/>
          <w:sz w:val="28"/>
          <w:szCs w:val="28"/>
          <w:lang w:val="uk-UA"/>
        </w:rPr>
        <w:tab/>
        <w:t>Для ліквідації наслідків попередніх непорозумінь і скріплення сприятливої атмосфери взаємного довір’я, доброзичливого і скорого вирішення долі тих осіб української національносте, які з політичних причин конфісковані, інтерновані польським урядом чи знаходяться під арештами або ув’язнені.</w:t>
      </w:r>
    </w:p>
    <w:p w14:paraId="2A58CFD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3)</w:t>
      </w:r>
      <w:r w:rsidRPr="00520AC1">
        <w:rPr>
          <w:rFonts w:ascii="Times New Roman" w:hAnsi="Times New Roman" w:cs="Times New Roman"/>
          <w:sz w:val="28"/>
          <w:szCs w:val="28"/>
          <w:lang w:val="uk-UA"/>
        </w:rPr>
        <w:tab/>
        <w:t xml:space="preserve">Допомоги Українській Народній Республіці в її боротьбі з ворогами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зброєю, набоями, амуніцією, військовим одягом і взагалі військовим майном в розмірах, які будуть </w:t>
      </w:r>
      <w:proofErr w:type="spellStart"/>
      <w:r w:rsidRPr="00520AC1">
        <w:rPr>
          <w:rFonts w:ascii="Times New Roman" w:hAnsi="Times New Roman" w:cs="Times New Roman"/>
          <w:sz w:val="28"/>
          <w:szCs w:val="28"/>
          <w:lang w:val="uk-UA"/>
        </w:rPr>
        <w:t>оприділені</w:t>
      </w:r>
      <w:proofErr w:type="spellEnd"/>
      <w:r w:rsidRPr="00520AC1">
        <w:rPr>
          <w:rFonts w:ascii="Times New Roman" w:hAnsi="Times New Roman" w:cs="Times New Roman"/>
          <w:sz w:val="28"/>
          <w:szCs w:val="28"/>
          <w:lang w:val="uk-UA"/>
        </w:rPr>
        <w:t xml:space="preserve"> окремою згодою Українського і Польського Урядів.</w:t>
      </w:r>
    </w:p>
    <w:p w14:paraId="2C2B6F2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4)</w:t>
      </w:r>
      <w:r w:rsidRPr="00520AC1">
        <w:rPr>
          <w:rFonts w:ascii="Times New Roman" w:hAnsi="Times New Roman" w:cs="Times New Roman"/>
          <w:sz w:val="28"/>
          <w:szCs w:val="28"/>
          <w:lang w:val="uk-UA"/>
        </w:rPr>
        <w:tab/>
        <w:t xml:space="preserve">Відкриття дійсного і скорого транзиту з третіх держав через Польщу на Україну полонених українських вояків, належних Україні </w:t>
      </w:r>
      <w:r w:rsidRPr="00520AC1">
        <w:rPr>
          <w:rFonts w:ascii="Times New Roman" w:hAnsi="Times New Roman" w:cs="Times New Roman"/>
          <w:sz w:val="28"/>
          <w:szCs w:val="28"/>
          <w:lang w:val="uk-UA"/>
        </w:rPr>
        <w:lastRenderedPageBreak/>
        <w:t>грошових знаків, військового знаряддя, одежі і всякого військового майна та матеріалів.</w:t>
      </w:r>
    </w:p>
    <w:p w14:paraId="195446D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Подаючи до відома Уряду Речі Посполитої Польської Декларацію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Уряд Української Народної Республіки вважає, що декларація ця стане основою для на в’язання братніх і добросусідських стосунків між обома народами.</w:t>
      </w:r>
    </w:p>
    <w:p w14:paraId="512F9DB8"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Щиро домагаючись сталого миру і найтіснішого зближення між Польською Річчю Посполитою і Українською Народною Республікою, ми сподіваємось, що обидва народи в спільному єднанню утворять могутню, непереможну силу, яка буде основою влади і спокою на сході Європи та спричиниться до пишного розцвіту культури обох народів" </w:t>
      </w:r>
      <w:r w:rsidRPr="00AC4067">
        <w:rPr>
          <w:rFonts w:ascii="Times New Roman" w:hAnsi="Times New Roman" w:cs="Times New Roman"/>
          <w:sz w:val="28"/>
          <w:szCs w:val="28"/>
        </w:rPr>
        <w:t>[12]</w:t>
      </w:r>
      <w:r w:rsidRPr="00520AC1">
        <w:rPr>
          <w:rFonts w:ascii="Times New Roman" w:hAnsi="Times New Roman" w:cs="Times New Roman"/>
          <w:sz w:val="28"/>
          <w:szCs w:val="28"/>
          <w:lang w:val="uk-UA"/>
        </w:rPr>
        <w:t>.</w:t>
      </w:r>
    </w:p>
    <w:p w14:paraId="2AC28B57"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Документ цей підписали голова Української дипломатичної місії у Варшаві, міністр юстиції і керуючий Міністерством закордонних справ УНР Андрій </w:t>
      </w:r>
      <w:proofErr w:type="spellStart"/>
      <w:r w:rsidRPr="00520AC1">
        <w:rPr>
          <w:rFonts w:ascii="Times New Roman" w:hAnsi="Times New Roman" w:cs="Times New Roman"/>
          <w:sz w:val="28"/>
          <w:szCs w:val="28"/>
          <w:lang w:val="uk-UA"/>
        </w:rPr>
        <w:t>Лівицький</w:t>
      </w:r>
      <w:proofErr w:type="spellEnd"/>
      <w:r w:rsidRPr="00520AC1">
        <w:rPr>
          <w:rFonts w:ascii="Times New Roman" w:hAnsi="Times New Roman" w:cs="Times New Roman"/>
          <w:sz w:val="28"/>
          <w:szCs w:val="28"/>
          <w:lang w:val="uk-UA"/>
        </w:rPr>
        <w:t xml:space="preserve">, члени місії Михайлів та </w:t>
      </w:r>
      <w:proofErr w:type="spellStart"/>
      <w:r w:rsidRPr="00520AC1">
        <w:rPr>
          <w:rFonts w:ascii="Times New Roman" w:hAnsi="Times New Roman" w:cs="Times New Roman"/>
          <w:sz w:val="28"/>
          <w:szCs w:val="28"/>
          <w:lang w:val="uk-UA"/>
        </w:rPr>
        <w:t>Ржепецький</w:t>
      </w:r>
      <w:proofErr w:type="spellEnd"/>
      <w:r w:rsidRPr="00520AC1">
        <w:rPr>
          <w:rFonts w:ascii="Times New Roman" w:hAnsi="Times New Roman" w:cs="Times New Roman"/>
          <w:sz w:val="28"/>
          <w:szCs w:val="28"/>
          <w:lang w:val="uk-UA"/>
        </w:rPr>
        <w:t xml:space="preserve"> і радник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секретар </w:t>
      </w:r>
      <w:proofErr w:type="spellStart"/>
      <w:r w:rsidRPr="00520AC1">
        <w:rPr>
          <w:rFonts w:ascii="Times New Roman" w:hAnsi="Times New Roman" w:cs="Times New Roman"/>
          <w:sz w:val="28"/>
          <w:szCs w:val="28"/>
          <w:lang w:val="uk-UA"/>
        </w:rPr>
        <w:t>Понятенко</w:t>
      </w:r>
      <w:proofErr w:type="spellEnd"/>
      <w:r w:rsidRPr="00520AC1">
        <w:rPr>
          <w:rFonts w:ascii="Times New Roman" w:hAnsi="Times New Roman" w:cs="Times New Roman"/>
          <w:sz w:val="28"/>
          <w:szCs w:val="28"/>
          <w:lang w:val="uk-UA"/>
        </w:rPr>
        <w:t>.</w:t>
      </w:r>
    </w:p>
    <w:p w14:paraId="046846E0"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Росіяни, довідавшись від </w:t>
      </w:r>
      <w:proofErr w:type="spellStart"/>
      <w:r w:rsidRPr="00520AC1">
        <w:rPr>
          <w:rFonts w:ascii="Times New Roman" w:hAnsi="Times New Roman" w:cs="Times New Roman"/>
          <w:sz w:val="28"/>
          <w:szCs w:val="28"/>
          <w:lang w:val="uk-UA"/>
        </w:rPr>
        <w:t>Моркотуна</w:t>
      </w:r>
      <w:proofErr w:type="spellEnd"/>
      <w:r w:rsidRPr="00520AC1">
        <w:rPr>
          <w:rFonts w:ascii="Times New Roman" w:hAnsi="Times New Roman" w:cs="Times New Roman"/>
          <w:sz w:val="28"/>
          <w:szCs w:val="28"/>
          <w:lang w:val="uk-UA"/>
        </w:rPr>
        <w:t xml:space="preserve"> про цю справу, почали з свого боку вживати всіляких заходів, маючи на меті з свого боку посварити українців і викликати розкол у складі делегації УНР, чим вони гадали скористатися перед союзниками, здійснюючи боротьбу проти самостійності України. Росіяни, зокрема, обіцяли підтримувати комітет матеріально і морально. Навіть дали слово добитися від союзників визнання комітету як офіційного органу українців за кордоном. Між іншим, членам комітету була обіцяна досить висока платня. </w:t>
      </w:r>
    </w:p>
    <w:p w14:paraId="2F73B0AE"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Разом з тим ухвалення декларації 2 грудня 1919 року давало змогу урядові УНР підтримувати тяглість державотворчого процесу, що в той нелегкий час було надзвичайно важливо. Функціонував державний апарат, який розробляв стратегію відродження самостійної України. Частина вищих урядовців на чолі з головним уповноваженим Іваном Огієнком залишалася в </w:t>
      </w:r>
      <w:r w:rsidRPr="00520AC1">
        <w:rPr>
          <w:rFonts w:ascii="Times New Roman" w:hAnsi="Times New Roman" w:cs="Times New Roman"/>
          <w:sz w:val="28"/>
          <w:szCs w:val="28"/>
          <w:lang w:val="uk-UA"/>
        </w:rPr>
        <w:lastRenderedPageBreak/>
        <w:t>Кам’янці-Подільському, а інші перебралися до Варшави, де продовжували працювати над вирішенням невідкладних завдань.</w:t>
      </w:r>
    </w:p>
    <w:p w14:paraId="044DCA9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12 січня 1920 року там відбулося засідання членів уряду УНР під головуванням Петлюри, на якому Українській дипломатичній місії у Варшаві було доручено офіційно поінформувати уряд Польщі про становище в Україні, а також подати відомості про діяльність українського уряду всім місіям і посольствам УНР за кордоном. Нарада визнала необхідним якнайшвидше втілити в життя рішення уряду про скликання Передпарламенту, сприяти затвердженню Брацлавської </w:t>
      </w:r>
      <w:proofErr w:type="spellStart"/>
      <w:r w:rsidRPr="00520AC1">
        <w:rPr>
          <w:rFonts w:ascii="Times New Roman" w:hAnsi="Times New Roman" w:cs="Times New Roman"/>
          <w:sz w:val="28"/>
          <w:szCs w:val="28"/>
          <w:lang w:val="uk-UA"/>
        </w:rPr>
        <w:t>краєвої</w:t>
      </w:r>
      <w:proofErr w:type="spellEnd"/>
      <w:r w:rsidRPr="00520AC1">
        <w:rPr>
          <w:rFonts w:ascii="Times New Roman" w:hAnsi="Times New Roman" w:cs="Times New Roman"/>
          <w:sz w:val="28"/>
          <w:szCs w:val="28"/>
          <w:lang w:val="uk-UA"/>
        </w:rPr>
        <w:t xml:space="preserve"> управи і з’єднанню галицької армії з наддніпрянською. Обмірковувалася і справа повернення в Україну міністерських апаратів, урядовців і громадян, що перебувають на території Польщі. Розглядаючи питання загальної реорганізації органів влади на місцях, початком якої мало послужити затвердження </w:t>
      </w:r>
      <w:proofErr w:type="spellStart"/>
      <w:r w:rsidRPr="00520AC1">
        <w:rPr>
          <w:rFonts w:ascii="Times New Roman" w:hAnsi="Times New Roman" w:cs="Times New Roman"/>
          <w:sz w:val="28"/>
          <w:szCs w:val="28"/>
          <w:lang w:val="uk-UA"/>
        </w:rPr>
        <w:t>краєвої</w:t>
      </w:r>
      <w:proofErr w:type="spellEnd"/>
      <w:r w:rsidRPr="00520AC1">
        <w:rPr>
          <w:rFonts w:ascii="Times New Roman" w:hAnsi="Times New Roman" w:cs="Times New Roman"/>
          <w:sz w:val="28"/>
          <w:szCs w:val="28"/>
          <w:lang w:val="uk-UA"/>
        </w:rPr>
        <w:t xml:space="preserve"> управи Брацлавщини, учасники засідання висловилися за те, щоб до компетенції </w:t>
      </w:r>
      <w:proofErr w:type="spellStart"/>
      <w:r w:rsidRPr="00520AC1">
        <w:rPr>
          <w:rFonts w:ascii="Times New Roman" w:hAnsi="Times New Roman" w:cs="Times New Roman"/>
          <w:sz w:val="28"/>
          <w:szCs w:val="28"/>
          <w:lang w:val="uk-UA"/>
        </w:rPr>
        <w:t>краєвих</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управ</w:t>
      </w:r>
      <w:proofErr w:type="spellEnd"/>
      <w:r w:rsidRPr="00520AC1">
        <w:rPr>
          <w:rFonts w:ascii="Times New Roman" w:hAnsi="Times New Roman" w:cs="Times New Roman"/>
          <w:sz w:val="28"/>
          <w:szCs w:val="28"/>
          <w:lang w:val="uk-UA"/>
        </w:rPr>
        <w:t xml:space="preserve"> віднести, крім адміністративно-господарських, деякі військові функції, як-от: проведення мобілізації, набору, постачання армії тощо.</w:t>
      </w:r>
    </w:p>
    <w:p w14:paraId="3762ED36"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Тоді ж було ухвалено повернути з Польщі в Україну для продовження державотворчої роботи весь урядовий апарат УНР, і насамперед міністерства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військове, фінансів, земельних справ, закордонних справ, здоров’я, з усім їхнім майном. </w:t>
      </w:r>
    </w:p>
    <w:p w14:paraId="6932F3FA"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За наказами польської окупаційної влади майно, належне УНР, переходило в розпорядження комендатури, а польська мова, всупереч основним законам України, ставала обов’язковою в стосунках з польською військовою владою. Українська ж використовувалася лише в перекладі подань поряд з російською, замість того, щоб бути державною мовою УНР.</w:t>
      </w:r>
    </w:p>
    <w:p w14:paraId="62C6A2F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Хоч уряд Речі Посполитої і прийняв декларацію Української дипломатичної місії від 2 грудня 1919 року, в якій зазначалося, що кордон між двома країнами з півдня і заходу проходить по річці Збруч. Більше того, у наказах, які видавалися польською владою, тепер Кам’янець-Подільський і </w:t>
      </w:r>
      <w:r w:rsidRPr="00520AC1">
        <w:rPr>
          <w:rFonts w:ascii="Times New Roman" w:hAnsi="Times New Roman" w:cs="Times New Roman"/>
          <w:sz w:val="28"/>
          <w:szCs w:val="28"/>
          <w:lang w:val="uk-UA"/>
        </w:rPr>
        <w:lastRenderedPageBreak/>
        <w:t>весь повіт оголошувалися польськими й оповіщалося про подальшу польську експансію на схід.</w:t>
      </w:r>
    </w:p>
    <w:p w14:paraId="79670C8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Залишаючись прихильником щирого порозуміння Речі Посполитої з Україною і вважаючи, що того прагне і Пілсудський, Петлюра запропонував Українській дипломатичній місії в Польщі вжити відповідних заходів і в меморандумі закликав польські власті, доки не пізно, виправити помилки, допущені ними на Поділлі, інакше вони матимуть фатальні для України наслідки й «відбиватимуться негативно на спокої та ладі сусіднього Польського Панства». </w:t>
      </w:r>
    </w:p>
    <w:p w14:paraId="0158DB0F"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У Польщі тоді звернули увагу на протести української сторони. Очевидно, зрозуміли, що після краху денікінщини червона Москва спрямує свій головний удар проти Речі Посполитої, яка була нездатною самостійно відбити його. Тож Польща в інтересах власної безпеки потребувала союзу з Петлюрою, котрий завдяки своєму авторитетові міг підняти широкі народні маси на антибільшовицьку боротьбу.</w:t>
      </w:r>
    </w:p>
    <w:p w14:paraId="48D8888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Швидке формування українських військових частин, яке розпочалося з другої половини лютого 1920 року, заходи Уряду, спрямовані на відновлення української державності, а також масовий селянський антибільшовицький рух на теренах України суттєво вплинули на позицію польської влади. Тепер вона готова була сісти за стіл переговорів з українською стороною, визнавши її за партнера.</w:t>
      </w:r>
    </w:p>
    <w:p w14:paraId="35FA2764"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Нелегко наважився Симон Петлюра на підписання Варшавського договору. Варшавський договір у свій час для обох сторін мав не засадне, а лише тактичне значення . Він давав обом сторонам на даний момент конкретне рішення проблеми продовження оружної боротьби проти Москви. Також він дав змогу українсько-польському війську вже в травні 1920 р. визволити Київ від більшовиків. Поляки святкували свою перемогу, але це було передчасно. Осліплені своїм тріумфом вони не змогли здержати контрнаступ росіян. Польська армія відступала стрімко і швидко Петлюра не знав, що робити і тому звернувся до командування Антанти, але ті не давали швидкої відповіді. </w:t>
      </w:r>
      <w:r w:rsidRPr="00520AC1">
        <w:rPr>
          <w:rFonts w:ascii="Times New Roman" w:hAnsi="Times New Roman" w:cs="Times New Roman"/>
          <w:sz w:val="28"/>
          <w:szCs w:val="28"/>
          <w:lang w:val="uk-UA"/>
        </w:rPr>
        <w:lastRenderedPageBreak/>
        <w:t>Наступ росіян вдалося зупинити на Дністрі за допомогою армії УНР яка прикрила відступаюче Польське військо та не дало росіянам потрапивши до Львова.  І пішли в контр наступ на росіянин разом з поляками.</w:t>
      </w:r>
    </w:p>
    <w:p w14:paraId="58C5FACC"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Для врятування фронту </w:t>
      </w:r>
      <w:proofErr w:type="spellStart"/>
      <w:r w:rsidRPr="00520AC1">
        <w:rPr>
          <w:rFonts w:ascii="Times New Roman" w:hAnsi="Times New Roman" w:cs="Times New Roman"/>
          <w:sz w:val="28"/>
          <w:szCs w:val="28"/>
          <w:lang w:val="uk-UA"/>
        </w:rPr>
        <w:t>Тухачевского</w:t>
      </w:r>
      <w:proofErr w:type="spellEnd"/>
      <w:r w:rsidRPr="00520AC1">
        <w:rPr>
          <w:rFonts w:ascii="Times New Roman" w:hAnsi="Times New Roman" w:cs="Times New Roman"/>
          <w:sz w:val="28"/>
          <w:szCs w:val="28"/>
          <w:lang w:val="uk-UA"/>
        </w:rPr>
        <w:t xml:space="preserve"> червона Росія кинула всі свої резерви. Але в той же час з Криму розпочався похід на Москву, що загрожувало більшовицькому режимові повного катастрофою. Коли б польські й українські війська продовжили наступ, то цілком розбили б більшовицьку армію. Але підштовхуванні </w:t>
      </w:r>
      <w:proofErr w:type="spellStart"/>
      <w:r w:rsidRPr="00520AC1">
        <w:rPr>
          <w:rFonts w:ascii="Times New Roman" w:hAnsi="Times New Roman" w:cs="Times New Roman"/>
          <w:sz w:val="28"/>
          <w:szCs w:val="28"/>
          <w:lang w:val="uk-UA"/>
        </w:rPr>
        <w:t>Ллойд</w:t>
      </w:r>
      <w:proofErr w:type="spellEnd"/>
      <w:r w:rsidRPr="00520AC1">
        <w:rPr>
          <w:rFonts w:ascii="Times New Roman" w:hAnsi="Times New Roman" w:cs="Times New Roman"/>
          <w:sz w:val="28"/>
          <w:szCs w:val="28"/>
          <w:lang w:val="uk-UA"/>
        </w:rPr>
        <w:t xml:space="preserve"> Джорджом до примирення з більшовиками польські політики, налякані неясністю для них такої ситуації і під впливом пропозицій Леніна про переговори з територіальними поступками, зажадали негайного миру з Москвою. А там радо підхопили цю пропозицію і таким чином врятувалися від повного розгрому. </w:t>
      </w:r>
    </w:p>
    <w:p w14:paraId="3E334B4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Для Петлюри це був нищівний удар, оскільки він не лише взяв на себе величезну відповідальність за укладення договору з поляками.</w:t>
      </w:r>
    </w:p>
    <w:p w14:paraId="50DC0DEE"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Головний Отаман продовжує розробляти зі своїми воєначальниками стратегію і тактику найближчих бойових операцій, виходячи з наявних резервів вояцтва і запасів амуніції. Так, 12 листопада 1920 року в телеграмі начальникові Генерального штабу, начальникові охорони Головного Отамана, начальникові Юнацької школи, командуючому резервними бригадами, підполковникові Лисенку та командармові Петлюра ставить конкретні завдання на фронті. Однак поляки не відгукнулися на заклик про допомогу. На засіданні Ради народних міністрів УНР 18 листопада 1920 року Голова Директорії і Головний Отаман, повідомивши про становище на фронті, зазначив, що за браком набоїв може настати момент, коли армія буде позбавлена можливості вести свою героїчну боротьбу з ворогом. Але і в такій трагічній ситуації позиція Петлюри чітка: армію необхідно зберегти, щоб при першій можливості знову розпочати боротьбу за визволення Батьківщини. З приводу цього Раді народних міністрів слід вирішити питання відносно можливого переходу армії і уряду УНР за кордон і між іншим вияснити ставлення Уряду Речі Посполитої Польської до цього питання. </w:t>
      </w:r>
    </w:p>
    <w:p w14:paraId="250F3835"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lastRenderedPageBreak/>
        <w:t>На жаль, поляки, одразу ж обеззброївши частини армії УНР та інтернувавши їх. З тяжким серцем сприйняв Петлюра повідомлення про наслідки ризької змови більшовиків з поляками. Фактично це був четвертий поділ України між Польщею і Росією.</w:t>
      </w:r>
    </w:p>
    <w:p w14:paraId="53EC0D70" w14:textId="77777777" w:rsidR="000C3EAD" w:rsidRPr="00520AC1" w:rsidRDefault="000C3EAD" w:rsidP="000C3EAD">
      <w:pPr>
        <w:rPr>
          <w:rFonts w:ascii="Times New Roman" w:hAnsi="Times New Roman" w:cs="Times New Roman"/>
          <w:sz w:val="28"/>
          <w:szCs w:val="28"/>
          <w:lang w:val="uk-UA"/>
        </w:rPr>
      </w:pPr>
    </w:p>
    <w:p w14:paraId="21CC66C5" w14:textId="77777777" w:rsidR="000C3EAD" w:rsidRPr="00520AC1" w:rsidRDefault="000C3EAD" w:rsidP="000C3EAD">
      <w:pPr>
        <w:spacing w:after="0" w:line="360" w:lineRule="auto"/>
        <w:ind w:firstLine="709"/>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4.2 Злети та розчарування Ю. Пілсудського</w:t>
      </w:r>
    </w:p>
    <w:p w14:paraId="398F4851"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Цей </w:t>
      </w:r>
      <w:proofErr w:type="spellStart"/>
      <w:r w:rsidRPr="00520AC1">
        <w:rPr>
          <w:rFonts w:ascii="Times New Roman" w:hAnsi="Times New Roman" w:cs="Times New Roman"/>
          <w:sz w:val="28"/>
          <w:szCs w:val="28"/>
          <w:lang w:val="uk-UA"/>
        </w:rPr>
        <w:t>напівпарламентський</w:t>
      </w:r>
      <w:proofErr w:type="spellEnd"/>
      <w:r w:rsidRPr="00520AC1">
        <w:rPr>
          <w:rFonts w:ascii="Times New Roman" w:hAnsi="Times New Roman" w:cs="Times New Roman"/>
          <w:sz w:val="28"/>
          <w:szCs w:val="28"/>
          <w:lang w:val="uk-UA"/>
        </w:rPr>
        <w:t xml:space="preserve"> стиль урядування, який Пілсудський запровадив щойно після перевороту 1926 року, зазнав провалу впритул до 1930 року. Вибори у березні 1928 року, чиєю політико-історичною функцією було проголосити оцінку нації стосовно захоплення та наступного використання влади </w:t>
      </w:r>
      <w:proofErr w:type="spellStart"/>
      <w:r w:rsidRPr="00520AC1">
        <w:rPr>
          <w:rFonts w:ascii="Times New Roman" w:hAnsi="Times New Roman" w:cs="Times New Roman"/>
          <w:sz w:val="28"/>
          <w:szCs w:val="28"/>
          <w:lang w:val="uk-UA"/>
        </w:rPr>
        <w:t>Пілсудським</w:t>
      </w:r>
      <w:proofErr w:type="spellEnd"/>
      <w:r w:rsidRPr="00520AC1">
        <w:rPr>
          <w:rFonts w:ascii="Times New Roman" w:hAnsi="Times New Roman" w:cs="Times New Roman"/>
          <w:sz w:val="28"/>
          <w:szCs w:val="28"/>
          <w:lang w:val="uk-UA"/>
        </w:rPr>
        <w:t xml:space="preserve">, так само як і попереднього періоду законодавчої та партійної гегемонії, який головно спричинив переворот, забезпечили Пілсудському беззастережну перемогу. Справді, BBWR з його супутниками виник як найбільше сузір'я, але </w:t>
      </w:r>
      <w:proofErr w:type="spellStart"/>
      <w:r w:rsidRPr="00520AC1">
        <w:rPr>
          <w:rFonts w:ascii="Times New Roman" w:hAnsi="Times New Roman" w:cs="Times New Roman"/>
          <w:sz w:val="28"/>
          <w:szCs w:val="28"/>
          <w:lang w:val="uk-UA"/>
        </w:rPr>
        <w:t>згас</w:t>
      </w:r>
      <w:proofErr w:type="spellEnd"/>
      <w:r w:rsidRPr="00520AC1">
        <w:rPr>
          <w:rFonts w:ascii="Times New Roman" w:hAnsi="Times New Roman" w:cs="Times New Roman"/>
          <w:sz w:val="28"/>
          <w:szCs w:val="28"/>
          <w:lang w:val="uk-UA"/>
        </w:rPr>
        <w:t xml:space="preserve"> після досягнення абсолютної законодавчої більшості. До того ж, на превелике роздратування Пілсудського, партії лівиці також хапали його (безпідставно, на його думку) за фалди як передвоєнного соціаліста. З іншого боку, </w:t>
      </w:r>
      <w:proofErr w:type="spellStart"/>
      <w:r w:rsidRPr="00520AC1">
        <w:rPr>
          <w:rFonts w:ascii="Times New Roman" w:hAnsi="Times New Roman" w:cs="Times New Roman"/>
          <w:sz w:val="28"/>
          <w:szCs w:val="28"/>
          <w:lang w:val="uk-UA"/>
        </w:rPr>
        <w:t>кафальна</w:t>
      </w:r>
      <w:proofErr w:type="spellEnd"/>
      <w:r w:rsidRPr="00520AC1">
        <w:rPr>
          <w:rFonts w:ascii="Times New Roman" w:hAnsi="Times New Roman" w:cs="Times New Roman"/>
          <w:sz w:val="28"/>
          <w:szCs w:val="28"/>
          <w:lang w:val="uk-UA"/>
        </w:rPr>
        <w:t xml:space="preserve"> юстиція вдарила особливо по правих та центристських партіях коаліції </w:t>
      </w:r>
      <w:proofErr w:type="spellStart"/>
      <w:r w:rsidRPr="00520AC1">
        <w:rPr>
          <w:rFonts w:ascii="Times New Roman" w:hAnsi="Times New Roman" w:cs="Times New Roman"/>
          <w:sz w:val="28"/>
          <w:szCs w:val="28"/>
          <w:lang w:val="uk-UA"/>
        </w:rPr>
        <w:t>Вітоса</w:t>
      </w:r>
      <w:proofErr w:type="spellEnd"/>
      <w:r w:rsidRPr="00520AC1">
        <w:rPr>
          <w:rFonts w:ascii="Times New Roman" w:hAnsi="Times New Roman" w:cs="Times New Roman"/>
          <w:sz w:val="28"/>
          <w:szCs w:val="28"/>
          <w:lang w:val="uk-UA"/>
        </w:rPr>
        <w:t xml:space="preserve">, а не по всіх "старих" партіях політичного спектру доби до утворення BBWR, на що сподівався Пілсудський. Таким чином, ці результати засвідчили значно сильніше схвалення самого перевороту, ніж подальші дії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Пілсудського для реструктуризації моделі та стилю польського політичного життя на свій кшталт. Ба більше, у контексті зародкового обопільного відчуження табору Пілсудського та парламентської лівиці невдача обидвох на шляху здобуття чіткої та недвозначної переваги була зловісною, попри їхні паралельні успіхи стосовно правиці та центру. Здатність польської політичної системи або пристосуватися до експерименту Пілсудського, або чинити ефективний опір викликала сумнів. Ця непевність посилювалася різноманітною природою та розмаїттям електорату табору Пілсудського. Він дійсно користувався певною </w:t>
      </w:r>
      <w:r w:rsidRPr="00520AC1">
        <w:rPr>
          <w:rFonts w:ascii="Times New Roman" w:hAnsi="Times New Roman" w:cs="Times New Roman"/>
          <w:sz w:val="28"/>
          <w:szCs w:val="28"/>
          <w:lang w:val="uk-UA"/>
        </w:rPr>
        <w:lastRenderedPageBreak/>
        <w:t xml:space="preserve">підтримкою майже в кожному секторі суспільства, але більшість робітників, селян, дрібної буржуазії, римо-католицького духовенства та етнічних меншин лишилася поза цим табором. Чи повернення консервативного шару, з одного боку, і технічної інтелігенції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з іншого (припускаючи на даний момент їхню надійність), виявляється достатнім, аби компенсувати мляву та нерівномірну підтримку проміжних соціальних класів у країні, які знаходяться на перехідній соціально-економічній стадії, що характеризувала міжвоєнну Польщу? У контексті відрази Пілсудського до інституту відвертої диктатури як наріжного каменю перевороту та у контексті технократичної, управлінської точки зору його оточення і даного його рішення, натомість намагатися керувати за допомогою та в межах встановленого конституційного і парламентського механізму, перспективи стверджувальної відповіді на це запитання виглядали сумнівними внаслідок непереконливих підсумків виборів 1928 року [16, </w:t>
      </w:r>
      <w:r w:rsidRPr="00520AC1">
        <w:rPr>
          <w:rFonts w:ascii="Times New Roman" w:hAnsi="Times New Roman" w:cs="Times New Roman"/>
          <w:sz w:val="28"/>
          <w:szCs w:val="28"/>
          <w:lang w:val="en-US"/>
        </w:rPr>
        <w:t>c</w:t>
      </w:r>
      <w:r w:rsidRPr="00520AC1">
        <w:rPr>
          <w:rFonts w:ascii="Times New Roman" w:hAnsi="Times New Roman" w:cs="Times New Roman"/>
          <w:sz w:val="28"/>
          <w:szCs w:val="28"/>
          <w:lang w:val="uk-UA"/>
        </w:rPr>
        <w:t>. 7].</w:t>
      </w:r>
    </w:p>
    <w:p w14:paraId="48D62078"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Хоч і зменшені за кількістю та ізольовані, націонал-демократи </w:t>
      </w:r>
      <w:proofErr w:type="spellStart"/>
      <w:r w:rsidRPr="00520AC1">
        <w:rPr>
          <w:rFonts w:ascii="Times New Roman" w:hAnsi="Times New Roman" w:cs="Times New Roman"/>
          <w:sz w:val="28"/>
          <w:szCs w:val="28"/>
          <w:lang w:val="uk-UA"/>
        </w:rPr>
        <w:t>Дмовського</w:t>
      </w:r>
      <w:proofErr w:type="spellEnd"/>
      <w:r w:rsidRPr="00520AC1">
        <w:rPr>
          <w:rFonts w:ascii="Times New Roman" w:hAnsi="Times New Roman" w:cs="Times New Roman"/>
          <w:sz w:val="28"/>
          <w:szCs w:val="28"/>
          <w:lang w:val="uk-UA"/>
        </w:rPr>
        <w:t xml:space="preserve"> швидко консолідували свої лави та посилили ідеологічну войовничість; вони визначалися, аби знову з'явитися наприкінці 1930-х років як </w:t>
      </w:r>
      <w:proofErr w:type="spellStart"/>
      <w:r w:rsidRPr="00520AC1">
        <w:rPr>
          <w:rFonts w:ascii="Times New Roman" w:hAnsi="Times New Roman" w:cs="Times New Roman"/>
          <w:sz w:val="28"/>
          <w:szCs w:val="28"/>
          <w:lang w:val="uk-UA"/>
        </w:rPr>
        <w:t>найдинамічніший</w:t>
      </w:r>
      <w:proofErr w:type="spellEnd"/>
      <w:r w:rsidRPr="00520AC1">
        <w:rPr>
          <w:rFonts w:ascii="Times New Roman" w:hAnsi="Times New Roman" w:cs="Times New Roman"/>
          <w:sz w:val="28"/>
          <w:szCs w:val="28"/>
          <w:lang w:val="uk-UA"/>
        </w:rPr>
        <w:t xml:space="preserve"> ідеологічний супротивник табору Пілсудського. Тим часом націонал-демократи у цьому новому законодавчому органі невдовзі об'єдналися у поточній ворожості до режиму Пілсудського (але з різних ідеологічних перспектив) опозиції центристів, лівих та національних меншин. Всі вони заперечували консервативну соціально-економічну політику режиму або його зухвалих спроб стосовно законодавчих прерогатив, або його періодичних порушень суспільної законності. Більшість сейму могла лише розладнати уряд, але їй бракувало згуртованості, достатньої для його заміни, і вона невдовзі зациклилася на марній боротьбі з </w:t>
      </w:r>
      <w:proofErr w:type="spellStart"/>
      <w:r w:rsidRPr="00520AC1">
        <w:rPr>
          <w:rFonts w:ascii="Times New Roman" w:hAnsi="Times New Roman" w:cs="Times New Roman"/>
          <w:sz w:val="28"/>
          <w:szCs w:val="28"/>
          <w:lang w:val="uk-UA"/>
        </w:rPr>
        <w:t>Бартелом</w:t>
      </w:r>
      <w:proofErr w:type="spellEnd"/>
      <w:r w:rsidRPr="00520AC1">
        <w:rPr>
          <w:rFonts w:ascii="Times New Roman" w:hAnsi="Times New Roman" w:cs="Times New Roman"/>
          <w:sz w:val="28"/>
          <w:szCs w:val="28"/>
          <w:lang w:val="uk-UA"/>
        </w:rPr>
        <w:t>.</w:t>
      </w:r>
    </w:p>
    <w:p w14:paraId="59A87BA7"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Ця ситуація зрештою спровокувала роздратованого Пілсудського на інаугурацію брутальнішого режиму "полковників" у вересні 1930 року, що супроводжувалося грубим побиттям та нелюдським ув'язненням кількох опозиційних лідерів і відвертим застосуванням сили поліцією під час нових </w:t>
      </w:r>
      <w:r w:rsidRPr="00520AC1">
        <w:rPr>
          <w:rFonts w:ascii="Times New Roman" w:hAnsi="Times New Roman" w:cs="Times New Roman"/>
          <w:sz w:val="28"/>
          <w:szCs w:val="28"/>
          <w:lang w:val="uk-UA"/>
        </w:rPr>
        <w:lastRenderedPageBreak/>
        <w:t xml:space="preserve">виборів у листопаді 1930 року. Хоча з першого погляду ця тактика залякування впроваджувалася успішно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BBWR тоді отримав абсолютну більшість у парламенті,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Пілсудський дорого заплатив за те, що вдався до </w:t>
      </w:r>
      <w:proofErr w:type="spellStart"/>
      <w:r w:rsidRPr="00520AC1">
        <w:rPr>
          <w:rFonts w:ascii="Times New Roman" w:hAnsi="Times New Roman" w:cs="Times New Roman"/>
          <w:sz w:val="28"/>
          <w:szCs w:val="28"/>
          <w:lang w:val="uk-UA"/>
        </w:rPr>
        <w:t>жорстокостей</w:t>
      </w:r>
      <w:proofErr w:type="spellEnd"/>
      <w:r w:rsidRPr="00520AC1">
        <w:rPr>
          <w:rFonts w:ascii="Times New Roman" w:hAnsi="Times New Roman" w:cs="Times New Roman"/>
          <w:sz w:val="28"/>
          <w:szCs w:val="28"/>
          <w:lang w:val="uk-UA"/>
        </w:rPr>
        <w:t xml:space="preserve">, які, на відміну від перевороту чотирирічної давності, були майже одностайно засуджені як безпідставне зловживання владою, не необхідного або очищувального захоплення її. Вже швидко втрачаючи націоналістичну молодь на користь </w:t>
      </w:r>
      <w:proofErr w:type="spellStart"/>
      <w:r w:rsidRPr="00520AC1">
        <w:rPr>
          <w:rFonts w:ascii="Times New Roman" w:hAnsi="Times New Roman" w:cs="Times New Roman"/>
          <w:sz w:val="28"/>
          <w:szCs w:val="28"/>
          <w:lang w:val="uk-UA"/>
        </w:rPr>
        <w:t>праворадикальних</w:t>
      </w:r>
      <w:proofErr w:type="spellEnd"/>
      <w:r w:rsidRPr="00520AC1">
        <w:rPr>
          <w:rFonts w:ascii="Times New Roman" w:hAnsi="Times New Roman" w:cs="Times New Roman"/>
          <w:sz w:val="28"/>
          <w:szCs w:val="28"/>
          <w:lang w:val="uk-UA"/>
        </w:rPr>
        <w:t xml:space="preserve"> збочень </w:t>
      </w:r>
      <w:proofErr w:type="spellStart"/>
      <w:r w:rsidRPr="00520AC1">
        <w:rPr>
          <w:rFonts w:ascii="Times New Roman" w:hAnsi="Times New Roman" w:cs="Times New Roman"/>
          <w:sz w:val="28"/>
          <w:szCs w:val="28"/>
          <w:lang w:val="uk-UA"/>
        </w:rPr>
        <w:t>Дмовського</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Пілсудський</w:t>
      </w:r>
      <w:proofErr w:type="spellEnd"/>
      <w:r w:rsidRPr="00520AC1">
        <w:rPr>
          <w:rFonts w:ascii="Times New Roman" w:hAnsi="Times New Roman" w:cs="Times New Roman"/>
          <w:sz w:val="28"/>
          <w:szCs w:val="28"/>
          <w:lang w:val="uk-UA"/>
        </w:rPr>
        <w:t xml:space="preserve"> тоді відштовхнув впливову інтелігенцію практично всіх політичних відтінків, пожертвував підтримкою багатьох своїх престижних консервативних союзників, зафіксував остаточну прірву між собою та своїми недавніми соціалістичними та </w:t>
      </w:r>
      <w:proofErr w:type="spellStart"/>
      <w:r w:rsidRPr="00520AC1">
        <w:rPr>
          <w:rFonts w:ascii="Times New Roman" w:hAnsi="Times New Roman" w:cs="Times New Roman"/>
          <w:sz w:val="28"/>
          <w:szCs w:val="28"/>
          <w:lang w:val="uk-UA"/>
        </w:rPr>
        <w:t>лівоселянськими</w:t>
      </w:r>
      <w:proofErr w:type="spellEnd"/>
      <w:r w:rsidRPr="00520AC1">
        <w:rPr>
          <w:rFonts w:ascii="Times New Roman" w:hAnsi="Times New Roman" w:cs="Times New Roman"/>
          <w:sz w:val="28"/>
          <w:szCs w:val="28"/>
          <w:lang w:val="uk-UA"/>
        </w:rPr>
        <w:t xml:space="preserve"> партнерами і навіть струсонув довіру в деяких своїх найближчих соратників. Ба більше, він водночас зруйнував будь-яку віру, що її досі мав завдяки його колишній підтримці федералізму, з боку слов'янських меншин, </w:t>
      </w:r>
      <w:proofErr w:type="spellStart"/>
      <w:r w:rsidRPr="00520AC1">
        <w:rPr>
          <w:rFonts w:ascii="Times New Roman" w:hAnsi="Times New Roman" w:cs="Times New Roman"/>
          <w:sz w:val="28"/>
          <w:szCs w:val="28"/>
          <w:lang w:val="uk-UA"/>
        </w:rPr>
        <w:t>намагаючися</w:t>
      </w:r>
      <w:proofErr w:type="spellEnd"/>
      <w:r w:rsidRPr="00520AC1">
        <w:rPr>
          <w:rFonts w:ascii="Times New Roman" w:hAnsi="Times New Roman" w:cs="Times New Roman"/>
          <w:sz w:val="28"/>
          <w:szCs w:val="28"/>
          <w:lang w:val="uk-UA"/>
        </w:rPr>
        <w:t xml:space="preserve"> здолати український націоналістичний рух брутальним військовим придушенням незадоволених східних районів у період між серединою вересня та кінцем листопада 1930 року [9].</w:t>
      </w:r>
    </w:p>
    <w:p w14:paraId="2F9C8A43" w14:textId="77777777" w:rsidR="000C3EAD" w:rsidRPr="00520AC1" w:rsidRDefault="000C3EAD" w:rsidP="000C3EAD">
      <w:pPr>
        <w:spacing w:after="0" w:line="360" w:lineRule="auto"/>
        <w:jc w:val="both"/>
        <w:rPr>
          <w:rFonts w:ascii="Times New Roman" w:hAnsi="Times New Roman" w:cs="Times New Roman"/>
          <w:noProof/>
          <w:sz w:val="28"/>
          <w:szCs w:val="28"/>
        </w:rPr>
      </w:pPr>
      <w:r w:rsidRPr="00520AC1">
        <w:rPr>
          <w:rFonts w:ascii="Times New Roman" w:hAnsi="Times New Roman" w:cs="Times New Roman"/>
          <w:noProof/>
          <w:sz w:val="28"/>
          <w:szCs w:val="28"/>
        </w:rPr>
        <w:t>Пілсудський та його однодумці не вони відмовилися від своїх федеральних планів. Вони були заморожені після 1926 року, однак були готовими до їхнього відродження, коли виникнуть сприятливі умови. Цей план отримав назву «велика стратегія» Пілсудського. Він не змінив свого погляду на існування та безпеку Республіки, які можна гарантувати шляхом знищення Російської імперії та заміни її незалежними державами, які співпрацюють.</w:t>
      </w:r>
    </w:p>
    <w:p w14:paraId="237108F4" w14:textId="77777777" w:rsidR="000C3EAD" w:rsidRPr="00AC4067" w:rsidRDefault="000C3EAD" w:rsidP="000C3EAD">
      <w:pPr>
        <w:spacing w:after="0" w:line="360" w:lineRule="auto"/>
        <w:ind w:firstLine="708"/>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За дорученням Пілсудського різні структури польської держави взялися за вирішення українського питання. За рішенням Ради Міністрів у 1930 р. у Варшаві було створено Український науковий інститут, що об’єднував польських та українських науковців для аналізу українського питання. Міністр закордонних справ Август Залеський активізував контакти з українцями-емігрантами. З іншого боку, Другий відділ Генерального штабу брав участь у розробці планів організації української армії як союзника Польщі проти СРСР. </w:t>
      </w:r>
      <w:r w:rsidRPr="00520AC1">
        <w:rPr>
          <w:rFonts w:ascii="Times New Roman" w:hAnsi="Times New Roman" w:cs="Times New Roman"/>
          <w:noProof/>
          <w:sz w:val="28"/>
          <w:szCs w:val="28"/>
        </w:rPr>
        <w:lastRenderedPageBreak/>
        <w:t>У суворій таємниці 28 лютого 1927 р. на території Польщі відновлювалась залишкова армія УНР, її штаб і розвідувальні структури. Офіцерів і сержантів армії УНР приймали до Війська Польського за контрактами.</w:t>
      </w:r>
    </w:p>
    <w:p w14:paraId="42713F99"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Однак, коли ситуація у Східній </w:t>
      </w:r>
      <w:proofErr w:type="spellStart"/>
      <w:r w:rsidRPr="00520AC1">
        <w:rPr>
          <w:rFonts w:ascii="Times New Roman" w:hAnsi="Times New Roman" w:cs="Times New Roman"/>
          <w:sz w:val="28"/>
          <w:szCs w:val="28"/>
          <w:lang w:val="uk-UA"/>
        </w:rPr>
        <w:t>Малопольщі</w:t>
      </w:r>
      <w:proofErr w:type="spellEnd"/>
      <w:r w:rsidRPr="00520AC1">
        <w:rPr>
          <w:rFonts w:ascii="Times New Roman" w:hAnsi="Times New Roman" w:cs="Times New Roman"/>
          <w:sz w:val="28"/>
          <w:szCs w:val="28"/>
          <w:lang w:val="uk-UA"/>
        </w:rPr>
        <w:t xml:space="preserve"> дестабілізувалася у 1930 році, завдяки українському тероризму, Пілсудський не вагаючись вдався до примусових заходів. На думку маршала, ніякої толерантності не могло бути: українське повстання підірвало б наслідки політики консолідації держави, оскільки показало слабкість РП. Пацифікація також мала довести українському населенню неефективність терористичних актів, спрямованих проти Польської держави та ізолювати радикальних українських політиків і здійснити зрушення симпатій і підтримки українського народу в бік поміркованої та примирливої тенденції щодо Польщі. </w:t>
      </w:r>
    </w:p>
    <w:p w14:paraId="0DA1AAF3"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Перші роки відновленої незалежності були економічно похмурими, як було вказано вище, хронічними розладами, інфляцією, безробіттям і безладдям, які разом підривали тоді панівну парламентсько-партійну систему та полегшували домагання Пілсудського влади. Одразу після перевороту польська економіка раптом була освячена несподіваним подарунком долі. Тривалий страйк британських шахтарів від травня до грудня 1926 року надав крупного поштовху польському експорту вугілля; цього було досить, аби перевести внутрішню промислову економіку у кілька років процвітання. Сільськогосподарські ціни та експорт також були відносно високими між 1926 та 1929 роками. Ці сприятливі показники, у свою чергу, приваблювали іноземний капітал, надаючи змогу Польщі стабілізувати її злотий та обходити тарифну війну та кредитний бойкот Німеччини. Режим </w:t>
      </w:r>
      <w:proofErr w:type="spellStart"/>
      <w:r w:rsidRPr="00520AC1">
        <w:rPr>
          <w:rFonts w:ascii="Times New Roman" w:hAnsi="Times New Roman" w:cs="Times New Roman"/>
          <w:sz w:val="28"/>
          <w:szCs w:val="28"/>
          <w:lang w:val="uk-UA"/>
        </w:rPr>
        <w:t>Пілсудського</w:t>
      </w:r>
      <w:proofErr w:type="spellEnd"/>
      <w:r w:rsidRPr="00520AC1">
        <w:rPr>
          <w:rFonts w:ascii="Times New Roman" w:hAnsi="Times New Roman" w:cs="Times New Roman"/>
          <w:sz w:val="28"/>
          <w:szCs w:val="28"/>
          <w:lang w:val="uk-UA"/>
        </w:rPr>
        <w:t xml:space="preserve"> – </w:t>
      </w:r>
      <w:proofErr w:type="spellStart"/>
      <w:r w:rsidRPr="00520AC1">
        <w:rPr>
          <w:rFonts w:ascii="Times New Roman" w:hAnsi="Times New Roman" w:cs="Times New Roman"/>
          <w:sz w:val="28"/>
          <w:szCs w:val="28"/>
          <w:lang w:val="uk-UA"/>
        </w:rPr>
        <w:t>Бартела</w:t>
      </w:r>
      <w:proofErr w:type="spellEnd"/>
      <w:r w:rsidRPr="00520AC1">
        <w:rPr>
          <w:rFonts w:ascii="Times New Roman" w:hAnsi="Times New Roman" w:cs="Times New Roman"/>
          <w:sz w:val="28"/>
          <w:szCs w:val="28"/>
          <w:lang w:val="uk-UA"/>
        </w:rPr>
        <w:t xml:space="preserve"> був у такий спосіб спочатку тим, що користувався пільгами економічного відродження, яке походило від щасливого поєднання міжнародного розвитку з власною технократичною, але консервативною політикою; в цілому він змащувався загальним враженням сили та довіри, на яке розраховував Пілсудський [9].</w:t>
      </w:r>
    </w:p>
    <w:p w14:paraId="0E27E201"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w:t>
      </w:r>
      <w:r w:rsidRPr="00520AC1">
        <w:rPr>
          <w:rFonts w:ascii="Times New Roman" w:hAnsi="Times New Roman" w:cs="Times New Roman"/>
          <w:sz w:val="28"/>
          <w:szCs w:val="28"/>
          <w:lang w:val="uk-UA"/>
        </w:rPr>
        <w:t xml:space="preserve"> переважно сільськогосподарська країна, Польща відчула депресію найболючіше в цьому секторі економіки, який страждав від гострого перенаселення, низької зайнятості, низького споживання та нерівності й подрібненості у розподілі землі. На загал навіть радикальна земельна реформа та перерозподіл не змогли б втамувати земельний голод плодючої селянської людності за відсутності невідкладної та швидкої індустріалізації. Втім, навіть помірна реформа була відкинута з політичних міркувань, які включали побоювання, що у креси та східній Галіції земельна реформа була б на користь білорусам та українцям за рахунок польських землевласників. Врешті-решт, Польща обрала мінімальну реформу, яка поряд з угорською була найменш поширеною, ніж будь-де у міжвоєнній східній Європі. Завдяки мінімалістській природі реформи структура земельної власності лишилася значно нерівноправною [31, с.115].</w:t>
      </w:r>
    </w:p>
    <w:p w14:paraId="2B15FCE8" w14:textId="77777777" w:rsidR="000C3EAD" w:rsidRPr="00520AC1" w:rsidRDefault="000C3EAD" w:rsidP="000C3EAD">
      <w:pPr>
        <w:spacing w:after="0" w:line="360" w:lineRule="auto"/>
        <w:ind w:firstLine="709"/>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На противагу традиційним очікуванням продуктивність великих маєтків не була значно більшою за продуктивність малих ділянок, оскільки латифундисти мали небагато прагнень міняти дешеву та інтенсивну селянську працю на сучасну агрономічну технологію. Втім, були великі регіональні відмінності у продуктивності з суттєво вищими врожаями з гектара у західній та центральній Польщі, ніж у південних та східних районах. Міжвоєнне польське сільське господарство потерпало від браку капіталу і стримувалося примітивним ринковим перевезенням, бідними виробничими умовами, неадекватним використанням добрив (практично ніхто не використовував добрива на сході), низькою технічною компетенцією з боку селян і неекономічним, але політичне підтриманим розподілом власності. Але найбільш спустошливою перешкодою був брак того зовнішнього та суттєвого </w:t>
      </w:r>
      <w:proofErr w:type="spellStart"/>
      <w:r w:rsidRPr="00520AC1">
        <w:rPr>
          <w:rFonts w:ascii="Times New Roman" w:hAnsi="Times New Roman" w:cs="Times New Roman"/>
          <w:sz w:val="28"/>
          <w:szCs w:val="28"/>
          <w:lang w:val="uk-UA"/>
        </w:rPr>
        <w:t>deus</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ex</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machina</w:t>
      </w:r>
      <w:proofErr w:type="spellEnd"/>
      <w:r w:rsidRPr="00520AC1">
        <w:rPr>
          <w:rFonts w:ascii="Times New Roman" w:hAnsi="Times New Roman" w:cs="Times New Roman"/>
          <w:sz w:val="28"/>
          <w:szCs w:val="28"/>
          <w:lang w:val="uk-UA"/>
        </w:rPr>
        <w:t>: швидкої індустріалізації, аби висмоктати надлишок людності. Оцінки пропорції сільської людності міжвоєнної Польщі стосовно того, що був надлишок навіть на переважно низьких рівнях агрономічних технологій, змінюються від чотирьох до половини, але навіть нижча оцінка свідчить про економічну патологію.</w:t>
      </w:r>
      <w:r w:rsidRPr="00520AC1">
        <w:rPr>
          <w:lang w:val="uk-UA"/>
        </w:rPr>
        <w:t xml:space="preserve"> </w:t>
      </w:r>
      <w:r w:rsidRPr="00520AC1">
        <w:rPr>
          <w:rFonts w:ascii="Times New Roman" w:hAnsi="Times New Roman" w:cs="Times New Roman"/>
          <w:sz w:val="28"/>
          <w:szCs w:val="28"/>
          <w:lang w:val="uk-UA"/>
        </w:rPr>
        <w:t xml:space="preserve">[26, </w:t>
      </w:r>
      <w:r w:rsidRPr="00520AC1">
        <w:rPr>
          <w:rFonts w:ascii="Times New Roman" w:hAnsi="Times New Roman" w:cs="Times New Roman"/>
          <w:sz w:val="28"/>
          <w:szCs w:val="28"/>
          <w:lang w:val="en-US"/>
        </w:rPr>
        <w:t>c</w:t>
      </w:r>
      <w:r w:rsidRPr="00520AC1">
        <w:rPr>
          <w:rFonts w:ascii="Times New Roman" w:hAnsi="Times New Roman" w:cs="Times New Roman"/>
          <w:sz w:val="28"/>
          <w:szCs w:val="28"/>
          <w:lang w:val="uk-UA"/>
        </w:rPr>
        <w:t>. 35]</w:t>
      </w:r>
      <w:r w:rsidRPr="00520AC1">
        <w:rPr>
          <w:rFonts w:ascii="Times New Roman" w:hAnsi="Times New Roman" w:cs="Times New Roman"/>
          <w:sz w:val="28"/>
          <w:szCs w:val="28"/>
          <w:lang w:val="uk-UA"/>
        </w:rPr>
        <w:br w:type="page"/>
      </w:r>
    </w:p>
    <w:p w14:paraId="129BAED1" w14:textId="77777777" w:rsidR="000C3EAD" w:rsidRPr="00AC4067" w:rsidRDefault="000C3EAD" w:rsidP="000C3EAD">
      <w:pPr>
        <w:spacing w:after="0" w:line="360" w:lineRule="auto"/>
        <w:jc w:val="center"/>
        <w:rPr>
          <w:rFonts w:ascii="Times New Roman" w:hAnsi="Times New Roman" w:cs="Times New Roman"/>
          <w:b/>
          <w:bCs/>
          <w:noProof/>
          <w:sz w:val="28"/>
          <w:szCs w:val="28"/>
          <w:lang w:val="uk-UA"/>
        </w:rPr>
      </w:pPr>
      <w:r w:rsidRPr="00AC4067">
        <w:rPr>
          <w:rFonts w:ascii="Times New Roman" w:hAnsi="Times New Roman" w:cs="Times New Roman"/>
          <w:b/>
          <w:bCs/>
          <w:noProof/>
          <w:sz w:val="28"/>
          <w:szCs w:val="28"/>
          <w:lang w:val="uk-UA"/>
        </w:rPr>
        <w:lastRenderedPageBreak/>
        <w:t>ВИСНОВКИ</w:t>
      </w:r>
    </w:p>
    <w:p w14:paraId="798E4045" w14:textId="77777777" w:rsidR="000C3EAD" w:rsidRPr="00AC4067" w:rsidRDefault="000C3EAD" w:rsidP="000C3EAD">
      <w:pPr>
        <w:spacing w:after="0" w:line="360" w:lineRule="auto"/>
        <w:jc w:val="center"/>
        <w:rPr>
          <w:rFonts w:ascii="Times New Roman" w:hAnsi="Times New Roman" w:cs="Times New Roman"/>
          <w:b/>
          <w:bCs/>
          <w:noProof/>
          <w:sz w:val="28"/>
          <w:szCs w:val="28"/>
          <w:lang w:val="uk-UA"/>
        </w:rPr>
      </w:pPr>
    </w:p>
    <w:p w14:paraId="614487AF"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AC4067">
        <w:rPr>
          <w:rFonts w:ascii="Times New Roman" w:hAnsi="Times New Roman" w:cs="Times New Roman"/>
          <w:noProof/>
          <w:sz w:val="28"/>
          <w:szCs w:val="28"/>
          <w:lang w:val="uk-UA"/>
        </w:rPr>
        <w:t xml:space="preserve">Коли підісланий більшовицькою Москвою агент Шварцбард того трагічного травневого дня 1926 року окликнув Симона Петлюру на вулиці чужого міста, Голова Директорії й Головний Отаман військ Української Народної Республіки, який не афішував себе в Парижі, не відрікся від свого імені, а з гідністю повернувся до вбивці. </w:t>
      </w:r>
      <w:r w:rsidRPr="00520AC1">
        <w:rPr>
          <w:rFonts w:ascii="Times New Roman" w:hAnsi="Times New Roman" w:cs="Times New Roman"/>
          <w:noProof/>
          <w:sz w:val="28"/>
          <w:szCs w:val="28"/>
        </w:rPr>
        <w:t>Сміливо подивився назустріч семи кулям, які розривали його тіло, взявши на себе всю трагедію рідного народу.</w:t>
      </w:r>
    </w:p>
    <w:p w14:paraId="1D161EB7"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Аналізуючи історичні паралелі, переконуємося, що Симон Петлюра врахував помилки нашої першої політичної еміграції – мазепинської, яка після смерті свого провідника на чужині розсіялася по Європі, а більшістю повернулася в лоно Російської імперії, де згодом і була знищена. Враховуючи це, він активно боровся проти поворотчиків, зміновіхівства, а то й проти відвертих зрадників. Петлюра був глибоко переконаний, що за тих умов, у яких опинився наш народ після поразки національної революції, тільки сконсолідована еміграція здатна бути носієм атрибутів і духу української державності. Навіть у вигнанні і до останнього подиху він був вірний своїм ідеям і ідеалам.</w:t>
      </w:r>
    </w:p>
    <w:p w14:paraId="74A519A9"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Незважаючи на несприятливі внутрішні і зовнішні обставини, Юзеф Пілсудський і Симон Петлюра змогли порозумітися для блага польської і української держави. Але все ж таки Пілсудський був патріотом своєї держави і робив все для її благополуччя тому і в вирішальний момент не допоміг УНР у боротьбі с Росіянами. На мою думку, якщо б у Петлюри був той же вибір він зробив би так само як Пілсудський.  Безсумнівно, ми маємо справу з харизматичними провідниками, яких можна назвати державними діячами. </w:t>
      </w:r>
    </w:p>
    <w:p w14:paraId="7CD657A9"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С.Петлюра і Ю.Пілсудський були харизматичними лідерами, видатними державними діячами. </w:t>
      </w:r>
    </w:p>
    <w:p w14:paraId="45EDE48E"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Але їх споріднює не лише історія, а й особисті проблеми постфактум. Вони змушені були пережити гіркі претензії і звинувачення від своїх «рідних» націоналістів. </w:t>
      </w:r>
    </w:p>
    <w:p w14:paraId="526606A8"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lastRenderedPageBreak/>
        <w:t>Польські націоналісти не могли вгамуватися зі своєю ідеєю відновлення кордонів до 1772 року. І, отже, звинувачували Пілсудського у зраді польських національних інтересів. Симетрично українські патріоти, оцінюючи прокладання польсько-українського кордону, звинуватили Петлюру у зраді українських інтересів, у втраті українських територій на користь Польщі. Для обох наших героїв справа державних національних кордонів, справа виживання в складних умовах повоєнної Європи була надважливою. Але результативність була різною. Польща відстояла свій суверенітет, а Україна попала в обійми СРСР.</w:t>
      </w:r>
    </w:p>
    <w:p w14:paraId="2F1A4A87"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Історичні долі поляків і українців тісно пов’язані. Втрата Україною незалежності веде в подальшому до падіння польської держави. Цю спільність геополітичної долі добре розумів Юзеф Пілсудський. Борючись за відродження незалежної української держави, він захищав передусім безпеку польського народу.</w:t>
      </w:r>
    </w:p>
    <w:p w14:paraId="1EA9DB50"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На жаль, в Києві, на відміну від Варшави, дива не сталося. Наслідки поразки армії УНР у 1920 році для Польщі та України виявилися трагічними. Незабаром мільйони українців втратили життя в результаті великого голоду, організованого сталінським режимом. У 1939 році Сталін і Гітлер здійснили четвертий поділ Польщі. У 1940 році в Катині сталінські енкаведисти вбили еліту польської держави пострілами в потилицю. На жаль, побоювання Пілсудського про те, що без вільної України не буде вільної Польщі, стали реальністю. Темні десятиліття рабства тривали до початку 1990-х років.</w:t>
      </w:r>
    </w:p>
    <w:p w14:paraId="754F3D5D"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 xml:space="preserve">В сучасних умовах дестабілізації міжнародних відносин в Європі і брутальних зазіхань на існуючі кордони неабиякого значення набуває фактор стратегічного партнерства. А разом з тим постає питання про державних лідерів, здатних його здійснювати. Тобто постає питання про існування лідерів гатунку Пілсудського і Петлюри. Політична хроніка свідчить про відсутність таких фігур. Ю.Пілсудський є безсумнівним національним героєм у Польщі, тоді як постать С.Петлюри в Україні залишається суперечливою. Петлюра від комуністів отримав ярлик буржуазного націоналіста, а українцями був </w:t>
      </w:r>
      <w:r w:rsidRPr="00520AC1">
        <w:rPr>
          <w:rFonts w:ascii="Times New Roman" w:hAnsi="Times New Roman" w:cs="Times New Roman"/>
          <w:noProof/>
          <w:sz w:val="28"/>
          <w:szCs w:val="28"/>
        </w:rPr>
        <w:lastRenderedPageBreak/>
        <w:t>засуджений як полонофіл. Таким чином, намічається деяка схожість в історичній пам’яті про обох діячів.</w:t>
      </w:r>
    </w:p>
    <w:p w14:paraId="7BF2068D"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Сучасна хроніка подій вказує на брак таких державних діячів, як Пілсудський і Петлюра, здатних піднятися над негараздами, щоб переслідувати спільні стратегічні інтереси. Становище Ю. Пілсудського як національного героя в Польщі.</w:t>
      </w:r>
    </w:p>
    <w:p w14:paraId="0EF25379" w14:textId="77777777" w:rsidR="000C3EAD" w:rsidRPr="00520AC1" w:rsidRDefault="000C3EAD" w:rsidP="000C3EAD">
      <w:pPr>
        <w:spacing w:after="0" w:line="360" w:lineRule="auto"/>
        <w:ind w:firstLine="709"/>
        <w:jc w:val="both"/>
        <w:rPr>
          <w:rFonts w:ascii="Times New Roman" w:hAnsi="Times New Roman" w:cs="Times New Roman"/>
          <w:noProof/>
          <w:sz w:val="28"/>
          <w:szCs w:val="28"/>
        </w:rPr>
      </w:pPr>
      <w:r w:rsidRPr="00520AC1">
        <w:rPr>
          <w:rFonts w:ascii="Times New Roman" w:hAnsi="Times New Roman" w:cs="Times New Roman"/>
          <w:noProof/>
          <w:sz w:val="28"/>
          <w:szCs w:val="28"/>
        </w:rPr>
        <w:t>Петлюра і Пілсудський поклали початок польсько-українському партнерству, яке в новітній час набуло статусу стратегічне партнерство і має силу питання життя і смерті. Всупереч  викликам і загрозам гібридних воєн, урядам, парламентам і партіям необхідно зосередити зусилля на зверненні до позитивних прикладів співпраці між народами та державами регіону, в тому числі між поляками та українцями.</w:t>
      </w:r>
    </w:p>
    <w:p w14:paraId="0179135D" w14:textId="77777777" w:rsidR="000C3EAD" w:rsidRPr="00520AC1" w:rsidRDefault="000C3EAD" w:rsidP="000C3EAD">
      <w:pPr>
        <w:rPr>
          <w:rFonts w:ascii="Times New Roman" w:hAnsi="Times New Roman" w:cs="Times New Roman"/>
          <w:sz w:val="28"/>
          <w:szCs w:val="28"/>
          <w:lang w:val="uk-UA"/>
        </w:rPr>
      </w:pPr>
      <w:r w:rsidRPr="00520AC1">
        <w:rPr>
          <w:rFonts w:ascii="Times New Roman" w:hAnsi="Times New Roman" w:cs="Times New Roman"/>
          <w:sz w:val="28"/>
          <w:szCs w:val="28"/>
          <w:lang w:val="uk-UA"/>
        </w:rPr>
        <w:br w:type="page"/>
      </w:r>
    </w:p>
    <w:p w14:paraId="65A7D085" w14:textId="77777777" w:rsidR="000C3EAD" w:rsidRPr="00520AC1" w:rsidRDefault="000C3EAD" w:rsidP="000C3EAD">
      <w:pPr>
        <w:spacing w:after="0" w:line="360" w:lineRule="auto"/>
        <w:jc w:val="center"/>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lastRenderedPageBreak/>
        <w:t>СПИСОК ВИКОРИСТАНИХ ДЖЕРЕЛ ТА ЛІТЕРАТУРИ</w:t>
      </w:r>
    </w:p>
    <w:p w14:paraId="71F75A53" w14:textId="77777777" w:rsidR="000C3EAD" w:rsidRPr="00520AC1" w:rsidRDefault="000C3EAD" w:rsidP="000C3EAD">
      <w:pPr>
        <w:spacing w:after="0" w:line="360" w:lineRule="auto"/>
        <w:jc w:val="both"/>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Опубліковані джерела</w:t>
      </w:r>
    </w:p>
    <w:p w14:paraId="39512474"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Гриценко А. А. Симон Петлюра в оточенні соратників та опонентів. URL:http://nbuv.gov.ua/UJRN/gileya_2018_138(1)__14 (дата звернення: 15.10.2022).</w:t>
      </w:r>
    </w:p>
    <w:p w14:paraId="78F04B2E"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Жук А. Симон Петлюра в молодості. URL: https://elib.nlu.org.ua/view.html?&amp;id=9305 (дата звернення: 18.10.2022).</w:t>
      </w:r>
    </w:p>
    <w:p w14:paraId="35812A22"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Збірник пам'яті Симона Петлюри (1879</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1926). URL:http://chtyvo.org.ua/authors/Zbirnyk_statei/Zbirnyk_pamiati_Symona_Petliury_1879-1926/ (дата звернення: 16.10.2022).</w:t>
      </w:r>
    </w:p>
    <w:p w14:paraId="373A2F19"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Ігор </w:t>
      </w:r>
      <w:proofErr w:type="spellStart"/>
      <w:r w:rsidRPr="00520AC1">
        <w:rPr>
          <w:rFonts w:ascii="Times New Roman" w:hAnsi="Times New Roman" w:cs="Times New Roman"/>
          <w:sz w:val="28"/>
          <w:szCs w:val="28"/>
          <w:lang w:val="uk-UA"/>
        </w:rPr>
        <w:t>Сюндюков</w:t>
      </w:r>
      <w:proofErr w:type="spellEnd"/>
      <w:r w:rsidRPr="00520AC1">
        <w:rPr>
          <w:rFonts w:ascii="Times New Roman" w:hAnsi="Times New Roman" w:cs="Times New Roman"/>
          <w:sz w:val="28"/>
          <w:szCs w:val="28"/>
          <w:lang w:val="uk-UA"/>
        </w:rPr>
        <w:t xml:space="preserve">, Сергій </w:t>
      </w:r>
      <w:proofErr w:type="spellStart"/>
      <w:r w:rsidRPr="00520AC1">
        <w:rPr>
          <w:rFonts w:ascii="Times New Roman" w:hAnsi="Times New Roman" w:cs="Times New Roman"/>
          <w:sz w:val="28"/>
          <w:szCs w:val="28"/>
          <w:lang w:val="uk-UA"/>
        </w:rPr>
        <w:t>Махун</w:t>
      </w:r>
      <w:proofErr w:type="spellEnd"/>
      <w:r w:rsidRPr="00520AC1">
        <w:rPr>
          <w:rFonts w:ascii="Times New Roman" w:hAnsi="Times New Roman" w:cs="Times New Roman"/>
          <w:sz w:val="28"/>
          <w:szCs w:val="28"/>
          <w:lang w:val="uk-UA"/>
        </w:rPr>
        <w:t>. «Біла» та «чорна» легенди Юзефа Пілсудського URL: https://day.kyiv.ua/uk/article/istoriya-i-ya/bila-ta-chorna-legendi-yuzefa-pilsudskogo (дата звернення: 16.10.2022).</w:t>
      </w:r>
    </w:p>
    <w:p w14:paraId="4E2D9644"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Сюндюков</w:t>
      </w:r>
      <w:proofErr w:type="spellEnd"/>
      <w:r w:rsidRPr="005A5B92">
        <w:rPr>
          <w:rFonts w:ascii="Times New Roman" w:hAnsi="Times New Roman" w:cs="Times New Roman"/>
          <w:sz w:val="28"/>
          <w:szCs w:val="28"/>
          <w:lang w:val="uk-UA"/>
        </w:rPr>
        <w:t xml:space="preserve"> </w:t>
      </w:r>
      <w:r w:rsidRPr="00520AC1">
        <w:rPr>
          <w:rFonts w:ascii="Times New Roman" w:hAnsi="Times New Roman" w:cs="Times New Roman"/>
          <w:sz w:val="28"/>
          <w:szCs w:val="28"/>
          <w:lang w:val="uk-UA"/>
        </w:rPr>
        <w:t>Ігор. «Батіг» і «пряник» Пілсудського Ескізи з польського політичного життя часів «санації» URL: https://day.kyiv.ua/uk/article/istoriya-i-ya/batig-i-pryanik-pilsudskogo (дата звернення: 18.10.2022).</w:t>
      </w:r>
    </w:p>
    <w:p w14:paraId="45EA93C8"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Королів-Старий В. З моїх споминів про Симона Петлюру. URL: http://chtyvo.org.ua/authors/Koroliv_Staryi/Z_moikh_spomyniv_pro_Symona_Petliuru/ (дата звернення: 18.10.2022).</w:t>
      </w:r>
    </w:p>
    <w:p w14:paraId="53343AC5"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Літературно-науковий </w:t>
      </w:r>
      <w:proofErr w:type="spellStart"/>
      <w:r w:rsidRPr="00520AC1">
        <w:rPr>
          <w:rFonts w:ascii="Times New Roman" w:hAnsi="Times New Roman" w:cs="Times New Roman"/>
          <w:sz w:val="28"/>
          <w:szCs w:val="28"/>
          <w:lang w:val="uk-UA"/>
        </w:rPr>
        <w:t>вістник</w:t>
      </w:r>
      <w:proofErr w:type="spellEnd"/>
      <w:r w:rsidRPr="00520AC1">
        <w:rPr>
          <w:rFonts w:ascii="Times New Roman" w:hAnsi="Times New Roman" w:cs="Times New Roman"/>
          <w:sz w:val="28"/>
          <w:szCs w:val="28"/>
          <w:lang w:val="uk-UA"/>
        </w:rPr>
        <w:t>. URL: http://dontsov-nic.com.ua/wp-content/uploads/2015/12/Visnyk-1931-12.pdf (дата звернення: 18.10.2022).</w:t>
      </w:r>
    </w:p>
    <w:p w14:paraId="15BF6C9D"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Островский</w:t>
      </w:r>
      <w:proofErr w:type="spellEnd"/>
      <w:r w:rsidRPr="00520AC1">
        <w:rPr>
          <w:rFonts w:ascii="Times New Roman" w:hAnsi="Times New Roman" w:cs="Times New Roman"/>
          <w:sz w:val="28"/>
          <w:szCs w:val="28"/>
          <w:lang w:val="uk-UA"/>
        </w:rPr>
        <w:t xml:space="preserve"> З. </w:t>
      </w:r>
      <w:proofErr w:type="spellStart"/>
      <w:r w:rsidRPr="00520AC1">
        <w:rPr>
          <w:rFonts w:ascii="Times New Roman" w:hAnsi="Times New Roman" w:cs="Times New Roman"/>
          <w:sz w:val="28"/>
          <w:szCs w:val="28"/>
          <w:lang w:val="uk-UA"/>
        </w:rPr>
        <w:t>Еврейские</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погромы</w:t>
      </w:r>
      <w:proofErr w:type="spellEnd"/>
      <w:r w:rsidRPr="00520AC1">
        <w:rPr>
          <w:rFonts w:ascii="Times New Roman" w:hAnsi="Times New Roman" w:cs="Times New Roman"/>
          <w:sz w:val="28"/>
          <w:szCs w:val="28"/>
          <w:lang w:val="uk-UA"/>
        </w:rPr>
        <w:t>. 1918</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1921. </w:t>
      </w:r>
      <w:r>
        <w:rPr>
          <w:rFonts w:ascii="Times New Roman" w:hAnsi="Times New Roman" w:cs="Times New Roman"/>
          <w:sz w:val="28"/>
          <w:szCs w:val="28"/>
          <w:lang w:val="uk-UA"/>
        </w:rPr>
        <w:t>Москва</w:t>
      </w:r>
      <w:r w:rsidRPr="00520AC1">
        <w:rPr>
          <w:rFonts w:ascii="Times New Roman" w:hAnsi="Times New Roman" w:cs="Times New Roman"/>
          <w:sz w:val="28"/>
          <w:szCs w:val="28"/>
          <w:lang w:val="uk-UA"/>
        </w:rPr>
        <w:t>, 1926. URL: http://www.oldgazette.ru/lib/pogrom/ (дата звернення: 18.10.2022).</w:t>
      </w:r>
    </w:p>
    <w:p w14:paraId="6BB67CBA"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Підлуцький</w:t>
      </w:r>
      <w:proofErr w:type="spellEnd"/>
      <w:r w:rsidRPr="00520AC1">
        <w:rPr>
          <w:rFonts w:ascii="Times New Roman" w:hAnsi="Times New Roman" w:cs="Times New Roman"/>
          <w:sz w:val="28"/>
          <w:szCs w:val="28"/>
          <w:lang w:val="uk-UA"/>
        </w:rPr>
        <w:t xml:space="preserve"> Олексій. Постаті ХХ сторіччя. Юзеф Пілсудський: начальник, який створив собі державу URL: https://coollib.com/b/419337-oleksa-pidlutskiy-25-portretiv-na-tli-epohi/read (дата звернення: 18.10.2022).</w:t>
      </w:r>
    </w:p>
    <w:p w14:paraId="52DBE687"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lastRenderedPageBreak/>
        <w:t>Пілсудський і Україна / Матеріали конференції, присвяченої 135-річному ювілею Ю. Пілсудського (13-14 липня 2002 р.) URL: https://www.studmed.ru/p-lsudskiy-ukra-na_eb699ac944f.html (дата звернення: 18.10.2022).</w:t>
      </w:r>
    </w:p>
    <w:p w14:paraId="5927A5BA"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Салтан</w:t>
      </w:r>
      <w:proofErr w:type="spellEnd"/>
      <w:r w:rsidRPr="00520AC1">
        <w:rPr>
          <w:rFonts w:ascii="Times New Roman" w:hAnsi="Times New Roman" w:cs="Times New Roman"/>
          <w:sz w:val="28"/>
          <w:szCs w:val="28"/>
          <w:lang w:val="uk-UA"/>
        </w:rPr>
        <w:t xml:space="preserve"> А. Н. Політичний пасьянс Юзефа Пілсудського URL: https://web.archive.org/web/20160816045417/http://www.sled.net.ua/node/32183 (дата звернення: 18.10.2022).</w:t>
      </w:r>
    </w:p>
    <w:p w14:paraId="610DC4DB"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Симон Петлюра Статті. Листи. Документи.</w:t>
      </w:r>
      <w:r w:rsidRPr="00520AC1">
        <w:rPr>
          <w:rFonts w:ascii="Times New Roman" w:hAnsi="Times New Roman" w:cs="Times New Roman"/>
          <w:color w:val="FF0000"/>
          <w:sz w:val="40"/>
          <w:szCs w:val="40"/>
          <w:lang w:val="uk-UA"/>
        </w:rPr>
        <w:t xml:space="preserve"> </w:t>
      </w:r>
      <w:r w:rsidRPr="00520AC1">
        <w:rPr>
          <w:rFonts w:ascii="Times New Roman" w:hAnsi="Times New Roman" w:cs="Times New Roman"/>
          <w:sz w:val="28"/>
          <w:szCs w:val="28"/>
          <w:lang w:val="uk-UA"/>
        </w:rPr>
        <w:t xml:space="preserve">Том І. </w:t>
      </w:r>
      <w:r w:rsidRPr="00520AC1">
        <w:rPr>
          <w:rFonts w:ascii="Times New Roman" w:hAnsi="Times New Roman" w:cs="Times New Roman"/>
          <w:sz w:val="28"/>
          <w:szCs w:val="28"/>
        </w:rPr>
        <w:t xml:space="preserve">Нью Йорк: Вид. Укр. </w:t>
      </w:r>
      <w:proofErr w:type="spellStart"/>
      <w:r w:rsidRPr="00520AC1">
        <w:rPr>
          <w:rFonts w:ascii="Times New Roman" w:hAnsi="Times New Roman" w:cs="Times New Roman"/>
          <w:sz w:val="28"/>
          <w:szCs w:val="28"/>
        </w:rPr>
        <w:t>Вільн</w:t>
      </w:r>
      <w:proofErr w:type="spellEnd"/>
      <w:r w:rsidRPr="00520AC1">
        <w:rPr>
          <w:rFonts w:ascii="Times New Roman" w:hAnsi="Times New Roman" w:cs="Times New Roman"/>
          <w:sz w:val="28"/>
          <w:szCs w:val="28"/>
        </w:rPr>
        <w:t xml:space="preserve">. Акад. Наук, 1956. 480 с. </w:t>
      </w:r>
      <w:r w:rsidRPr="00520AC1">
        <w:rPr>
          <w:rFonts w:ascii="Times New Roman" w:hAnsi="Times New Roman" w:cs="Times New Roman"/>
          <w:sz w:val="28"/>
          <w:szCs w:val="28"/>
          <w:lang w:val="uk-UA"/>
        </w:rPr>
        <w:t>URL: http://chtyvo.org.ua/authors/Petliura_Symon/Statti_lysty_dokumenty_zb/ (дата звернення: 22.10.2022).</w:t>
      </w:r>
    </w:p>
    <w:p w14:paraId="6846022A" w14:textId="77777777" w:rsidR="000C3EAD"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A5B92">
        <w:rPr>
          <w:rFonts w:ascii="Times New Roman" w:hAnsi="Times New Roman" w:cs="Times New Roman"/>
          <w:sz w:val="28"/>
          <w:szCs w:val="28"/>
          <w:lang w:val="uk-UA"/>
        </w:rPr>
        <w:t xml:space="preserve">Симон Петлюра Статті. Листи. Документи. Том ІI. </w:t>
      </w:r>
      <w:r w:rsidRPr="005A5B92">
        <w:rPr>
          <w:rFonts w:ascii="Times New Roman" w:hAnsi="Times New Roman" w:cs="Times New Roman"/>
          <w:sz w:val="28"/>
          <w:szCs w:val="28"/>
        </w:rPr>
        <w:t xml:space="preserve">Нью-Йорк: [б. в.], 1979. 628 с. </w:t>
      </w:r>
      <w:r w:rsidRPr="005A5B92">
        <w:rPr>
          <w:rFonts w:ascii="Times New Roman" w:hAnsi="Times New Roman" w:cs="Times New Roman"/>
          <w:sz w:val="28"/>
          <w:szCs w:val="28"/>
          <w:lang w:val="uk-UA"/>
        </w:rPr>
        <w:t>URL: http://chtyvo.org.ua/authors/Petliura_Symon/Statti_lysty_dokumenty_zb/ (дата звернення: 22.10.2022).</w:t>
      </w:r>
    </w:p>
    <w:p w14:paraId="60CDE1B8" w14:textId="77777777" w:rsidR="000C3EAD" w:rsidRPr="005A5B92"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A5B92">
        <w:rPr>
          <w:rFonts w:ascii="Times New Roman" w:hAnsi="Times New Roman" w:cs="Times New Roman"/>
          <w:sz w:val="28"/>
          <w:szCs w:val="28"/>
          <w:lang w:val="uk-UA"/>
        </w:rPr>
        <w:t xml:space="preserve">Симон Петлюра Статті. Листи. Документи. Том ІII. </w:t>
      </w:r>
      <w:proofErr w:type="spellStart"/>
      <w:r w:rsidRPr="005A5B92">
        <w:rPr>
          <w:rFonts w:ascii="Times New Roman" w:hAnsi="Times New Roman" w:cs="Times New Roman"/>
          <w:sz w:val="28"/>
          <w:szCs w:val="28"/>
        </w:rPr>
        <w:t>Київ</w:t>
      </w:r>
      <w:proofErr w:type="spellEnd"/>
      <w:r w:rsidRPr="005A5B92">
        <w:rPr>
          <w:rFonts w:ascii="Times New Roman" w:hAnsi="Times New Roman" w:cs="Times New Roman"/>
          <w:sz w:val="28"/>
          <w:szCs w:val="28"/>
        </w:rPr>
        <w:t xml:space="preserve">: Вид-во </w:t>
      </w:r>
      <w:proofErr w:type="spellStart"/>
      <w:r w:rsidRPr="005A5B92">
        <w:rPr>
          <w:rFonts w:ascii="Times New Roman" w:hAnsi="Times New Roman" w:cs="Times New Roman"/>
          <w:sz w:val="28"/>
          <w:szCs w:val="28"/>
        </w:rPr>
        <w:t>ім</w:t>
      </w:r>
      <w:proofErr w:type="spellEnd"/>
      <w:r w:rsidRPr="005A5B92">
        <w:rPr>
          <w:rFonts w:ascii="Times New Roman" w:hAnsi="Times New Roman" w:cs="Times New Roman"/>
          <w:sz w:val="28"/>
          <w:szCs w:val="28"/>
        </w:rPr>
        <w:t xml:space="preserve">. Олени </w:t>
      </w:r>
      <w:proofErr w:type="spellStart"/>
      <w:r w:rsidRPr="005A5B92">
        <w:rPr>
          <w:rFonts w:ascii="Times New Roman" w:hAnsi="Times New Roman" w:cs="Times New Roman"/>
          <w:sz w:val="28"/>
          <w:szCs w:val="28"/>
        </w:rPr>
        <w:t>Теліги</w:t>
      </w:r>
      <w:proofErr w:type="spellEnd"/>
      <w:r w:rsidRPr="005A5B92">
        <w:rPr>
          <w:rFonts w:ascii="Times New Roman" w:hAnsi="Times New Roman" w:cs="Times New Roman"/>
          <w:sz w:val="28"/>
          <w:szCs w:val="28"/>
        </w:rPr>
        <w:t>, 1993. 616 с.</w:t>
      </w:r>
      <w:r>
        <w:rPr>
          <w:rFonts w:ascii="Times New Roman" w:hAnsi="Times New Roman" w:cs="Times New Roman"/>
          <w:sz w:val="28"/>
          <w:szCs w:val="28"/>
          <w:lang w:val="uk-UA"/>
        </w:rPr>
        <w:t xml:space="preserve"> </w:t>
      </w:r>
      <w:r w:rsidRPr="005A5B92">
        <w:rPr>
          <w:rFonts w:ascii="Times New Roman" w:hAnsi="Times New Roman" w:cs="Times New Roman"/>
          <w:sz w:val="28"/>
          <w:szCs w:val="28"/>
          <w:lang w:val="uk-UA"/>
        </w:rPr>
        <w:t>URL: http://chtyvo.org.ua/authors/Petliura_Symon/Statti_lysty_dokumenty_zb/ (дата звернення: 22.10.2022).</w:t>
      </w:r>
    </w:p>
    <w:p w14:paraId="55592F3A"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Сулея</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Володимеж</w:t>
      </w:r>
      <w:proofErr w:type="spellEnd"/>
      <w:r w:rsidRPr="00520AC1">
        <w:rPr>
          <w:rFonts w:ascii="Times New Roman" w:hAnsi="Times New Roman" w:cs="Times New Roman"/>
          <w:sz w:val="28"/>
          <w:szCs w:val="28"/>
          <w:lang w:val="uk-UA"/>
        </w:rPr>
        <w:t xml:space="preserve">. Юзеф </w:t>
      </w:r>
      <w:proofErr w:type="spellStart"/>
      <w:r w:rsidRPr="00520AC1">
        <w:rPr>
          <w:rFonts w:ascii="Times New Roman" w:hAnsi="Times New Roman" w:cs="Times New Roman"/>
          <w:sz w:val="28"/>
          <w:szCs w:val="28"/>
          <w:lang w:val="uk-UA"/>
        </w:rPr>
        <w:t>Пилсудский</w:t>
      </w:r>
      <w:proofErr w:type="spellEnd"/>
      <w:r w:rsidRPr="00520AC1">
        <w:rPr>
          <w:rFonts w:ascii="Times New Roman" w:hAnsi="Times New Roman" w:cs="Times New Roman"/>
          <w:sz w:val="28"/>
          <w:szCs w:val="28"/>
          <w:lang w:val="uk-UA"/>
        </w:rPr>
        <w:t xml:space="preserve"> / Пер. с </w:t>
      </w:r>
      <w:proofErr w:type="spellStart"/>
      <w:r w:rsidRPr="00520AC1">
        <w:rPr>
          <w:rFonts w:ascii="Times New Roman" w:hAnsi="Times New Roman" w:cs="Times New Roman"/>
          <w:sz w:val="28"/>
          <w:szCs w:val="28"/>
          <w:lang w:val="uk-UA"/>
        </w:rPr>
        <w:t>польского</w:t>
      </w:r>
      <w:proofErr w:type="spellEnd"/>
      <w:r w:rsidRPr="00520AC1">
        <w:rPr>
          <w:rFonts w:ascii="Times New Roman" w:hAnsi="Times New Roman" w:cs="Times New Roman"/>
          <w:sz w:val="28"/>
          <w:szCs w:val="28"/>
          <w:lang w:val="uk-UA"/>
        </w:rPr>
        <w:t>. М</w:t>
      </w:r>
      <w:r>
        <w:rPr>
          <w:rFonts w:ascii="Times New Roman" w:hAnsi="Times New Roman" w:cs="Times New Roman"/>
          <w:sz w:val="28"/>
          <w:szCs w:val="28"/>
          <w:lang w:val="uk-UA"/>
        </w:rPr>
        <w:t>осква</w:t>
      </w:r>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Летний</w:t>
      </w:r>
      <w:proofErr w:type="spellEnd"/>
      <w:r w:rsidRPr="00520AC1">
        <w:rPr>
          <w:rFonts w:ascii="Times New Roman" w:hAnsi="Times New Roman" w:cs="Times New Roman"/>
          <w:sz w:val="28"/>
          <w:szCs w:val="28"/>
          <w:lang w:val="uk-UA"/>
        </w:rPr>
        <w:t xml:space="preserve"> сад, 2009.  438 с.</w:t>
      </w:r>
    </w:p>
    <w:p w14:paraId="5975A6AD"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Сюндюков</w:t>
      </w:r>
      <w:proofErr w:type="spellEnd"/>
      <w:r w:rsidRPr="00520AC1">
        <w:rPr>
          <w:rFonts w:ascii="Times New Roman" w:hAnsi="Times New Roman" w:cs="Times New Roman"/>
          <w:sz w:val="28"/>
          <w:szCs w:val="28"/>
          <w:lang w:val="uk-UA"/>
        </w:rPr>
        <w:t xml:space="preserve"> І. "Батіг " і " пряник " </w:t>
      </w:r>
      <w:proofErr w:type="spellStart"/>
      <w:r w:rsidRPr="00520AC1">
        <w:rPr>
          <w:rFonts w:ascii="Times New Roman" w:hAnsi="Times New Roman" w:cs="Times New Roman"/>
          <w:sz w:val="28"/>
          <w:szCs w:val="28"/>
          <w:lang w:val="uk-UA"/>
        </w:rPr>
        <w:t>Пілсудского</w:t>
      </w:r>
      <w:proofErr w:type="spellEnd"/>
      <w:r w:rsidRPr="00520AC1">
        <w:rPr>
          <w:rFonts w:ascii="Times New Roman" w:hAnsi="Times New Roman" w:cs="Times New Roman"/>
          <w:sz w:val="28"/>
          <w:szCs w:val="28"/>
          <w:lang w:val="uk-UA"/>
        </w:rPr>
        <w:t xml:space="preserve"> : Ескізи з польського політичного життя часів " санації " </w:t>
      </w:r>
      <w:r w:rsidRPr="00520AC1">
        <w:rPr>
          <w:rFonts w:ascii="Times New Roman" w:hAnsi="Times New Roman" w:cs="Times New Roman"/>
          <w:sz w:val="28"/>
          <w:szCs w:val="28"/>
          <w:lang w:val="en-US"/>
        </w:rPr>
        <w:t>URL</w:t>
      </w:r>
      <w:r w:rsidRPr="00520AC1">
        <w:rPr>
          <w:rFonts w:ascii="Times New Roman" w:hAnsi="Times New Roman" w:cs="Times New Roman"/>
          <w:sz w:val="28"/>
          <w:szCs w:val="28"/>
          <w:lang w:val="uk-UA"/>
        </w:rPr>
        <w:t>:</w:t>
      </w:r>
      <w:r w:rsidRPr="00520AC1">
        <w:rPr>
          <w:lang w:val="uk-UA"/>
        </w:rPr>
        <w:t xml:space="preserve"> </w:t>
      </w:r>
      <w:proofErr w:type="spellStart"/>
      <w:r w:rsidRPr="00520AC1">
        <w:rPr>
          <w:rFonts w:ascii="Times New Roman" w:hAnsi="Times New Roman" w:cs="Times New Roman"/>
          <w:sz w:val="28"/>
          <w:szCs w:val="28"/>
        </w:rPr>
        <w:t>https</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day</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kyiv</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ua</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uk</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article</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istoriya</w:t>
      </w:r>
      <w:proofErr w:type="spellEnd"/>
      <w:r w:rsidRPr="00520AC1">
        <w:rPr>
          <w:rFonts w:ascii="Times New Roman" w:hAnsi="Times New Roman" w:cs="Times New Roman"/>
          <w:sz w:val="28"/>
          <w:szCs w:val="28"/>
          <w:lang w:val="uk-UA"/>
        </w:rPr>
        <w:t>-</w:t>
      </w:r>
      <w:r w:rsidRPr="00520AC1">
        <w:rPr>
          <w:rFonts w:ascii="Times New Roman" w:hAnsi="Times New Roman" w:cs="Times New Roman"/>
          <w:sz w:val="28"/>
          <w:szCs w:val="28"/>
        </w:rPr>
        <w:t>i</w:t>
      </w:r>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ya</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batig</w:t>
      </w:r>
      <w:proofErr w:type="spellEnd"/>
      <w:r w:rsidRPr="00520AC1">
        <w:rPr>
          <w:rFonts w:ascii="Times New Roman" w:hAnsi="Times New Roman" w:cs="Times New Roman"/>
          <w:sz w:val="28"/>
          <w:szCs w:val="28"/>
          <w:lang w:val="uk-UA"/>
        </w:rPr>
        <w:t>-</w:t>
      </w:r>
      <w:r w:rsidRPr="00520AC1">
        <w:rPr>
          <w:rFonts w:ascii="Times New Roman" w:hAnsi="Times New Roman" w:cs="Times New Roman"/>
          <w:sz w:val="28"/>
          <w:szCs w:val="28"/>
        </w:rPr>
        <w:t>i</w:t>
      </w:r>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pryanik</w:t>
      </w:r>
      <w:proofErr w:type="spellEnd"/>
      <w:r w:rsidRPr="00520AC1">
        <w:rPr>
          <w:rFonts w:ascii="Times New Roman" w:hAnsi="Times New Roman" w:cs="Times New Roman"/>
          <w:sz w:val="28"/>
          <w:szCs w:val="28"/>
          <w:lang w:val="uk-UA"/>
        </w:rPr>
        <w:t>-</w:t>
      </w:r>
      <w:proofErr w:type="spellStart"/>
      <w:r w:rsidRPr="00520AC1">
        <w:rPr>
          <w:rFonts w:ascii="Times New Roman" w:hAnsi="Times New Roman" w:cs="Times New Roman"/>
          <w:sz w:val="28"/>
          <w:szCs w:val="28"/>
        </w:rPr>
        <w:t>pilsudskogo</w:t>
      </w:r>
      <w:proofErr w:type="spellEnd"/>
      <w:r w:rsidRPr="00520AC1">
        <w:rPr>
          <w:rFonts w:ascii="Times New Roman" w:hAnsi="Times New Roman" w:cs="Times New Roman"/>
          <w:sz w:val="28"/>
          <w:szCs w:val="28"/>
          <w:lang w:val="uk-UA"/>
        </w:rPr>
        <w:t xml:space="preserve"> (дата звернення: 17.10.2022).</w:t>
      </w:r>
    </w:p>
    <w:p w14:paraId="11881630"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Трембіцький</w:t>
      </w:r>
      <w:proofErr w:type="spellEnd"/>
      <w:r w:rsidRPr="00520AC1">
        <w:rPr>
          <w:rFonts w:ascii="Times New Roman" w:hAnsi="Times New Roman" w:cs="Times New Roman"/>
          <w:sz w:val="28"/>
          <w:szCs w:val="28"/>
          <w:lang w:val="uk-UA"/>
        </w:rPr>
        <w:t xml:space="preserve"> А. М. Симон Петлюра в спогадах Віктора Приходька. URL: http://nbuv.gov.ua/UJRN/Vkpnui_2013_6_17 (дата звернення: 18.11.2022).</w:t>
      </w:r>
    </w:p>
    <w:p w14:paraId="2CC7F306" w14:textId="77777777" w:rsidR="000C3EAD" w:rsidRPr="00AC4067"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Тризуб.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1927. </w:t>
      </w:r>
      <w:r w:rsidRPr="00520AC1">
        <w:rPr>
          <w:rFonts w:ascii="Times New Roman" w:hAnsi="Times New Roman" w:cs="Times New Roman"/>
          <w:sz w:val="40"/>
          <w:szCs w:val="40"/>
          <w:lang w:val="uk-UA"/>
        </w:rPr>
        <w:t>–</w:t>
      </w:r>
      <w:r w:rsidRPr="00520AC1">
        <w:rPr>
          <w:rFonts w:ascii="Times New Roman" w:hAnsi="Times New Roman" w:cs="Times New Roman"/>
          <w:sz w:val="28"/>
          <w:szCs w:val="28"/>
        </w:rPr>
        <w:t xml:space="preserve"> </w:t>
      </w:r>
      <w:r w:rsidRPr="00520AC1">
        <w:rPr>
          <w:rFonts w:ascii="Times New Roman" w:hAnsi="Times New Roman" w:cs="Times New Roman"/>
          <w:sz w:val="28"/>
          <w:szCs w:val="28"/>
          <w:lang w:val="uk-UA"/>
        </w:rPr>
        <w:t xml:space="preserve">4.14. </w:t>
      </w:r>
      <w:r w:rsidRPr="00520AC1">
        <w:rPr>
          <w:rFonts w:ascii="Times New Roman" w:hAnsi="Times New Roman" w:cs="Times New Roman"/>
          <w:sz w:val="40"/>
          <w:szCs w:val="40"/>
          <w:lang w:val="uk-UA"/>
        </w:rPr>
        <w:t>–</w:t>
      </w:r>
      <w:r w:rsidRPr="00520AC1">
        <w:rPr>
          <w:rFonts w:ascii="Times New Roman" w:hAnsi="Times New Roman" w:cs="Times New Roman"/>
          <w:sz w:val="28"/>
          <w:szCs w:val="28"/>
        </w:rPr>
        <w:t xml:space="preserve"> </w:t>
      </w:r>
      <w:r w:rsidRPr="00520AC1">
        <w:rPr>
          <w:rFonts w:ascii="Times New Roman" w:hAnsi="Times New Roman" w:cs="Times New Roman"/>
          <w:sz w:val="28"/>
          <w:szCs w:val="28"/>
          <w:lang w:val="uk-UA"/>
        </w:rPr>
        <w:t>С.13, 14 URL: http://nbuv.gov.ua/UJRN/Vkpnui_2013_6_17 (дата звернення: 18.11.2021).</w:t>
      </w:r>
    </w:p>
    <w:p w14:paraId="0DC300E1"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lastRenderedPageBreak/>
        <w:t>Яковлів</w:t>
      </w:r>
      <w:proofErr w:type="spellEnd"/>
      <w:r w:rsidRPr="00520AC1">
        <w:rPr>
          <w:rFonts w:ascii="Times New Roman" w:hAnsi="Times New Roman" w:cs="Times New Roman"/>
          <w:sz w:val="28"/>
          <w:szCs w:val="28"/>
          <w:lang w:val="uk-UA"/>
        </w:rPr>
        <w:t xml:space="preserve"> А. Паризька трагедія 25 травня 1926 року (до процесу </w:t>
      </w:r>
      <w:proofErr w:type="spellStart"/>
      <w:r w:rsidRPr="00520AC1">
        <w:rPr>
          <w:rFonts w:ascii="Times New Roman" w:hAnsi="Times New Roman" w:cs="Times New Roman"/>
          <w:sz w:val="28"/>
          <w:szCs w:val="28"/>
          <w:lang w:val="uk-UA"/>
        </w:rPr>
        <w:t>Щварцбарда</w:t>
      </w:r>
      <w:proofErr w:type="spellEnd"/>
      <w:r w:rsidRPr="00520AC1">
        <w:rPr>
          <w:rFonts w:ascii="Times New Roman" w:hAnsi="Times New Roman" w:cs="Times New Roman"/>
          <w:sz w:val="28"/>
          <w:szCs w:val="28"/>
          <w:lang w:val="uk-UA"/>
        </w:rPr>
        <w:t>) URL:https://chtyvo.org.ua/authors/Yakovliv_Andrii/Paryzka_trahediia_25_travnia_1926_roku_do_protsesu_Shvartsbarda/ (дата звернення: 14.10.2022).</w:t>
      </w:r>
    </w:p>
    <w:p w14:paraId="0D056719" w14:textId="77777777" w:rsidR="000C3EAD" w:rsidRPr="00520AC1" w:rsidRDefault="000C3EAD" w:rsidP="000C3EAD">
      <w:pPr>
        <w:pStyle w:val="a3"/>
        <w:spacing w:after="0" w:line="360" w:lineRule="auto"/>
        <w:ind w:left="567"/>
        <w:jc w:val="both"/>
        <w:rPr>
          <w:rFonts w:ascii="Times New Roman" w:hAnsi="Times New Roman" w:cs="Times New Roman"/>
          <w:sz w:val="28"/>
          <w:szCs w:val="28"/>
          <w:lang w:val="uk-UA"/>
        </w:rPr>
      </w:pPr>
    </w:p>
    <w:p w14:paraId="2350D5C4" w14:textId="77777777" w:rsidR="000C3EAD" w:rsidRPr="00520AC1" w:rsidRDefault="000C3EAD" w:rsidP="000C3EAD">
      <w:pPr>
        <w:spacing w:after="0" w:line="360" w:lineRule="auto"/>
        <w:jc w:val="both"/>
        <w:rPr>
          <w:rFonts w:ascii="Times New Roman" w:hAnsi="Times New Roman" w:cs="Times New Roman"/>
          <w:b/>
          <w:bCs/>
          <w:sz w:val="28"/>
          <w:szCs w:val="28"/>
          <w:lang w:val="uk-UA"/>
        </w:rPr>
      </w:pPr>
      <w:r w:rsidRPr="00520AC1">
        <w:rPr>
          <w:rFonts w:ascii="Times New Roman" w:hAnsi="Times New Roman" w:cs="Times New Roman"/>
          <w:b/>
          <w:bCs/>
          <w:sz w:val="28"/>
          <w:szCs w:val="28"/>
          <w:lang w:val="uk-UA"/>
        </w:rPr>
        <w:t>Монографії та наукові статті:</w:t>
      </w:r>
    </w:p>
    <w:p w14:paraId="6F259612"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Безкровний Ю. О. Журналістська діяльність Симона Петлюри в Петербурзі та Москві. URL: http://nbuv.gov.ua/UJRN/NaUKMAi_2016_182_8 (дата звернення: 08.09.2022).</w:t>
      </w:r>
    </w:p>
    <w:p w14:paraId="0FFB1087"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Бохан</w:t>
      </w:r>
      <w:proofErr w:type="spellEnd"/>
      <w:r w:rsidRPr="00520AC1">
        <w:rPr>
          <w:rFonts w:ascii="Times New Roman" w:hAnsi="Times New Roman" w:cs="Times New Roman"/>
          <w:sz w:val="28"/>
          <w:szCs w:val="28"/>
          <w:lang w:val="uk-UA"/>
        </w:rPr>
        <w:t xml:space="preserve"> О. Видатна постать української історії: до 140-річчя від дня народження С. Петлюри. URL: https://nlu.org.ua/storage/images/NBV/-Kalendar2(2015).pdf (дата звернення: 20.09.2022).</w:t>
      </w:r>
    </w:p>
    <w:p w14:paraId="2DB5B262"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Верстюк</w:t>
      </w:r>
      <w:proofErr w:type="spellEnd"/>
      <w:r w:rsidRPr="00520AC1">
        <w:rPr>
          <w:rFonts w:ascii="Times New Roman" w:hAnsi="Times New Roman" w:cs="Times New Roman"/>
          <w:sz w:val="28"/>
          <w:szCs w:val="28"/>
          <w:lang w:val="uk-UA"/>
        </w:rPr>
        <w:t xml:space="preserve"> В. Ф. Симон Петлюра: політичний портрет : (до 125-річчя від дня народження). URL:http://history.org.ua/JournALL/journal/2004/3/9.pdf (дата звернення: 20.09.2022).</w:t>
      </w:r>
    </w:p>
    <w:p w14:paraId="2E891AF1"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Газін</w:t>
      </w:r>
      <w:proofErr w:type="spellEnd"/>
      <w:r w:rsidRPr="00520AC1">
        <w:rPr>
          <w:rFonts w:ascii="Times New Roman" w:hAnsi="Times New Roman" w:cs="Times New Roman"/>
          <w:sz w:val="28"/>
          <w:szCs w:val="28"/>
          <w:lang w:val="uk-UA"/>
        </w:rPr>
        <w:t xml:space="preserve"> В.П., Копилов С.А. Новітня історія країн Європи та Америки 1918 - 1945 рр.: Навчальний посібник</w:t>
      </w:r>
      <w:r>
        <w:rPr>
          <w:rFonts w:ascii="Times New Roman" w:hAnsi="Times New Roman" w:cs="Times New Roman"/>
          <w:sz w:val="28"/>
          <w:szCs w:val="28"/>
          <w:lang w:val="uk-UA"/>
        </w:rPr>
        <w:t>.</w:t>
      </w:r>
      <w:r w:rsidRPr="00520AC1">
        <w:rPr>
          <w:rFonts w:ascii="Times New Roman" w:hAnsi="Times New Roman" w:cs="Times New Roman"/>
          <w:sz w:val="28"/>
          <w:szCs w:val="28"/>
          <w:lang w:val="uk-UA"/>
        </w:rPr>
        <w:t xml:space="preserve"> Кам'янець-</w:t>
      </w:r>
      <w:proofErr w:type="spellStart"/>
      <w:r w:rsidRPr="00520AC1">
        <w:rPr>
          <w:rFonts w:ascii="Times New Roman" w:hAnsi="Times New Roman" w:cs="Times New Roman"/>
          <w:sz w:val="28"/>
          <w:szCs w:val="28"/>
          <w:lang w:val="uk-UA"/>
        </w:rPr>
        <w:t>Подiльськи</w:t>
      </w:r>
      <w:r>
        <w:rPr>
          <w:rFonts w:ascii="Times New Roman" w:hAnsi="Times New Roman" w:cs="Times New Roman"/>
          <w:sz w:val="28"/>
          <w:szCs w:val="28"/>
          <w:lang w:val="uk-UA"/>
        </w:rPr>
        <w:t>й</w:t>
      </w:r>
      <w:proofErr w:type="spellEnd"/>
      <w:r w:rsidRPr="00520AC1">
        <w:rPr>
          <w:rFonts w:ascii="Times New Roman" w:hAnsi="Times New Roman" w:cs="Times New Roman"/>
          <w:sz w:val="28"/>
          <w:szCs w:val="28"/>
          <w:lang w:val="uk-UA"/>
        </w:rPr>
        <w:t>, 1997. 385 c</w:t>
      </w:r>
      <w:r>
        <w:rPr>
          <w:rFonts w:ascii="Times New Roman" w:hAnsi="Times New Roman" w:cs="Times New Roman"/>
          <w:sz w:val="28"/>
          <w:szCs w:val="28"/>
          <w:lang w:val="uk-UA"/>
        </w:rPr>
        <w:t>.</w:t>
      </w:r>
    </w:p>
    <w:p w14:paraId="5CDB5203"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Голубко В. Концепція Української держави у баченні Симона Петлюри. URL: http://nbuv.gov.ua/UJRN/Vpu_Ist_2013_23-24_13 (дата звернення: 20.09.2022).</w:t>
      </w:r>
    </w:p>
    <w:p w14:paraId="64E61B59"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Іваніс</w:t>
      </w:r>
      <w:proofErr w:type="spellEnd"/>
      <w:r w:rsidRPr="00520AC1">
        <w:rPr>
          <w:rFonts w:ascii="Times New Roman" w:hAnsi="Times New Roman" w:cs="Times New Roman"/>
          <w:sz w:val="28"/>
          <w:szCs w:val="28"/>
          <w:lang w:val="uk-UA"/>
        </w:rPr>
        <w:t xml:space="preserve"> В. Симон Петлюра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Президент України. URL: http://diasporiana.org.ua/wp-content/uploads/books/2662/file.pdf (дата звернення: 19.09.2022).</w:t>
      </w:r>
    </w:p>
    <w:p w14:paraId="6AB41280"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Історія держави та права зарубіжних країн: Навчальний посібник/ Під ред.</w:t>
      </w:r>
      <w:r>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Джужи</w:t>
      </w:r>
      <w:proofErr w:type="spellEnd"/>
      <w:r w:rsidRPr="00520AC1">
        <w:rPr>
          <w:rFonts w:ascii="Times New Roman" w:hAnsi="Times New Roman" w:cs="Times New Roman"/>
          <w:sz w:val="28"/>
          <w:szCs w:val="28"/>
          <w:lang w:val="uk-UA"/>
        </w:rPr>
        <w:t xml:space="preserve"> О.М. К</w:t>
      </w:r>
      <w:r>
        <w:rPr>
          <w:rFonts w:ascii="Times New Roman" w:hAnsi="Times New Roman" w:cs="Times New Roman"/>
          <w:sz w:val="28"/>
          <w:szCs w:val="28"/>
          <w:lang w:val="uk-UA"/>
        </w:rPr>
        <w:t>иїв</w:t>
      </w:r>
      <w:r w:rsidRPr="00520AC1">
        <w:rPr>
          <w:rFonts w:ascii="Times New Roman" w:hAnsi="Times New Roman" w:cs="Times New Roman"/>
          <w:sz w:val="28"/>
          <w:szCs w:val="28"/>
          <w:lang w:val="uk-UA"/>
        </w:rPr>
        <w:t>: НАВСУ, 2000. 352 c.</w:t>
      </w:r>
    </w:p>
    <w:p w14:paraId="1936AB4B"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Костишин</w:t>
      </w:r>
      <w:proofErr w:type="spellEnd"/>
      <w:r w:rsidRPr="00520AC1">
        <w:rPr>
          <w:rFonts w:ascii="Times New Roman" w:hAnsi="Times New Roman" w:cs="Times New Roman"/>
          <w:sz w:val="28"/>
          <w:szCs w:val="28"/>
          <w:lang w:val="uk-UA"/>
        </w:rPr>
        <w:t xml:space="preserve"> Е. І. Політична співпраця та особисті взаємини Миколи Василька та Симона Петлюри. URL: </w:t>
      </w:r>
      <w:r w:rsidRPr="00520AC1">
        <w:rPr>
          <w:rFonts w:ascii="Times New Roman" w:hAnsi="Times New Roman" w:cs="Times New Roman"/>
          <w:sz w:val="28"/>
          <w:szCs w:val="28"/>
          <w:lang w:val="uk-UA"/>
        </w:rPr>
        <w:lastRenderedPageBreak/>
        <w:t>http://nbuv.gov.ua/UJRN/Npifznu_2017_47_20 (дата звернення: 19.09.2022).</w:t>
      </w:r>
    </w:p>
    <w:p w14:paraId="61561A36"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Кучерук</w:t>
      </w:r>
      <w:proofErr w:type="spellEnd"/>
      <w:r w:rsidRPr="00520AC1">
        <w:rPr>
          <w:rFonts w:ascii="Times New Roman" w:hAnsi="Times New Roman" w:cs="Times New Roman"/>
          <w:sz w:val="28"/>
          <w:szCs w:val="28"/>
          <w:lang w:val="uk-UA"/>
        </w:rPr>
        <w:t xml:space="preserve"> О. Симон Петлюра, 1879-1926 до 130-ліття з дня народження. URL:http://irbis-nbuv.gov.ua/cgi-bin/ua/elib.exe?Z21ID=&amp;I21DBN=UKRLIB&amp;P21DBN=UKRLIB&amp;S21STN=1&amp;S21REF=10&amp;S21FMT=online_book&amp;C21COM=S&amp;S21CNR=20&amp;S21P01=0&amp;S21P02=0&amp;S21P03=FF=&amp;S21STR=ukr0000177 (дата звернення: 19.09.2022).</w:t>
      </w:r>
    </w:p>
    <w:p w14:paraId="3F386BC6"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Литвин С. Молоді роки. Журналістська робота . Симон Петлюра у боротьбі за самостійну Україну</w:t>
      </w:r>
      <w:r>
        <w:rPr>
          <w:rFonts w:ascii="Times New Roman" w:hAnsi="Times New Roman" w:cs="Times New Roman"/>
          <w:sz w:val="28"/>
          <w:szCs w:val="28"/>
          <w:lang w:val="uk-UA"/>
        </w:rPr>
        <w:t>.</w:t>
      </w:r>
      <w:r w:rsidRPr="00520AC1">
        <w:rPr>
          <w:rFonts w:ascii="Times New Roman" w:hAnsi="Times New Roman" w:cs="Times New Roman"/>
          <w:sz w:val="28"/>
          <w:szCs w:val="28"/>
          <w:lang w:val="uk-UA"/>
        </w:rPr>
        <w:t xml:space="preserve"> Київ: Смолоскип, 2018. 676 с.</w:t>
      </w:r>
    </w:p>
    <w:p w14:paraId="728B62D1" w14:textId="77777777" w:rsidR="000C3EAD" w:rsidRPr="00520AC1" w:rsidRDefault="000C3EAD" w:rsidP="000C3EAD">
      <w:pPr>
        <w:pStyle w:val="a3"/>
        <w:numPr>
          <w:ilvl w:val="0"/>
          <w:numId w:val="5"/>
        </w:numPr>
        <w:spacing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 xml:space="preserve">Мироненко О. Конституційна юстиція : маловідомі сторінки історії : Принцип "парламентського абсолютизму" </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 в державах-переможцях : (А. Пілсудський , В. </w:t>
      </w:r>
      <w:proofErr w:type="spellStart"/>
      <w:r w:rsidRPr="00520AC1">
        <w:rPr>
          <w:rFonts w:ascii="Times New Roman" w:hAnsi="Times New Roman" w:cs="Times New Roman"/>
          <w:sz w:val="28"/>
          <w:szCs w:val="28"/>
          <w:lang w:val="uk-UA"/>
        </w:rPr>
        <w:t>Орландо</w:t>
      </w:r>
      <w:proofErr w:type="spellEnd"/>
      <w:r w:rsidRPr="00520AC1">
        <w:rPr>
          <w:rFonts w:ascii="Times New Roman" w:hAnsi="Times New Roman" w:cs="Times New Roman"/>
          <w:sz w:val="28"/>
          <w:szCs w:val="28"/>
          <w:lang w:val="uk-UA"/>
        </w:rPr>
        <w:t xml:space="preserve"> , Муссоліні )</w:t>
      </w:r>
      <w:r>
        <w:rPr>
          <w:rFonts w:ascii="Times New Roman" w:hAnsi="Times New Roman" w:cs="Times New Roman"/>
          <w:sz w:val="28"/>
          <w:szCs w:val="28"/>
          <w:lang w:val="uk-UA"/>
        </w:rPr>
        <w:t xml:space="preserve">. </w:t>
      </w:r>
      <w:r w:rsidRPr="004B3CD6">
        <w:rPr>
          <w:rFonts w:ascii="Times New Roman" w:hAnsi="Times New Roman" w:cs="Times New Roman"/>
          <w:i/>
          <w:iCs/>
          <w:sz w:val="28"/>
          <w:szCs w:val="28"/>
          <w:lang w:val="uk-UA"/>
        </w:rPr>
        <w:t>Закон і бізнес</w:t>
      </w:r>
      <w:r w:rsidRPr="00520AC1">
        <w:rPr>
          <w:rFonts w:ascii="Times New Roman" w:hAnsi="Times New Roman" w:cs="Times New Roman"/>
          <w:sz w:val="28"/>
          <w:szCs w:val="28"/>
          <w:lang w:val="uk-UA"/>
        </w:rPr>
        <w:t>. Ки</w:t>
      </w:r>
      <w:r>
        <w:rPr>
          <w:rFonts w:ascii="Times New Roman" w:hAnsi="Times New Roman" w:cs="Times New Roman"/>
          <w:sz w:val="28"/>
          <w:szCs w:val="28"/>
          <w:lang w:val="uk-UA"/>
        </w:rPr>
        <w:t>ї</w:t>
      </w:r>
      <w:r w:rsidRPr="00520AC1">
        <w:rPr>
          <w:rFonts w:ascii="Times New Roman" w:hAnsi="Times New Roman" w:cs="Times New Roman"/>
          <w:sz w:val="28"/>
          <w:szCs w:val="28"/>
          <w:lang w:val="uk-UA"/>
        </w:rPr>
        <w:t>в, 2004. №14. C.17.</w:t>
      </w:r>
    </w:p>
    <w:p w14:paraId="685AEE99"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Наленч</w:t>
      </w:r>
      <w:proofErr w:type="spellEnd"/>
      <w:r w:rsidRPr="00520AC1">
        <w:rPr>
          <w:rFonts w:ascii="Times New Roman" w:hAnsi="Times New Roman" w:cs="Times New Roman"/>
          <w:sz w:val="28"/>
          <w:szCs w:val="28"/>
          <w:lang w:val="uk-UA"/>
        </w:rPr>
        <w:t xml:space="preserve"> Д., </w:t>
      </w:r>
      <w:proofErr w:type="spellStart"/>
      <w:r w:rsidRPr="00520AC1">
        <w:rPr>
          <w:rFonts w:ascii="Times New Roman" w:hAnsi="Times New Roman" w:cs="Times New Roman"/>
          <w:sz w:val="28"/>
          <w:szCs w:val="28"/>
          <w:lang w:val="uk-UA"/>
        </w:rPr>
        <w:t>Наленч</w:t>
      </w:r>
      <w:proofErr w:type="spellEnd"/>
      <w:r w:rsidRPr="00520AC1">
        <w:rPr>
          <w:rFonts w:ascii="Times New Roman" w:hAnsi="Times New Roman" w:cs="Times New Roman"/>
          <w:sz w:val="28"/>
          <w:szCs w:val="28"/>
          <w:lang w:val="uk-UA"/>
        </w:rPr>
        <w:t xml:space="preserve"> Т. Юзеф </w:t>
      </w:r>
      <w:proofErr w:type="spellStart"/>
      <w:r w:rsidRPr="00520AC1">
        <w:rPr>
          <w:rFonts w:ascii="Times New Roman" w:hAnsi="Times New Roman" w:cs="Times New Roman"/>
          <w:sz w:val="28"/>
          <w:szCs w:val="28"/>
          <w:lang w:val="uk-UA"/>
        </w:rPr>
        <w:t>Пилсудский</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Легенды</w:t>
      </w:r>
      <w:proofErr w:type="spellEnd"/>
      <w:r w:rsidRPr="00520AC1">
        <w:rPr>
          <w:rFonts w:ascii="Times New Roman" w:hAnsi="Times New Roman" w:cs="Times New Roman"/>
          <w:sz w:val="28"/>
          <w:szCs w:val="28"/>
          <w:lang w:val="uk-UA"/>
        </w:rPr>
        <w:t xml:space="preserve"> и </w:t>
      </w:r>
      <w:proofErr w:type="spellStart"/>
      <w:r w:rsidRPr="00520AC1">
        <w:rPr>
          <w:rFonts w:ascii="Times New Roman" w:hAnsi="Times New Roman" w:cs="Times New Roman"/>
          <w:sz w:val="28"/>
          <w:szCs w:val="28"/>
          <w:lang w:val="uk-UA"/>
        </w:rPr>
        <w:t>факты</w:t>
      </w:r>
      <w:proofErr w:type="spellEnd"/>
      <w:r w:rsidRPr="00520AC1">
        <w:rPr>
          <w:rFonts w:ascii="Times New Roman" w:hAnsi="Times New Roman" w:cs="Times New Roman"/>
          <w:sz w:val="28"/>
          <w:szCs w:val="28"/>
          <w:lang w:val="uk-UA"/>
        </w:rPr>
        <w:t>. М</w:t>
      </w:r>
      <w:r>
        <w:rPr>
          <w:rFonts w:ascii="Times New Roman" w:hAnsi="Times New Roman" w:cs="Times New Roman"/>
          <w:sz w:val="28"/>
          <w:szCs w:val="28"/>
          <w:lang w:val="uk-UA"/>
        </w:rPr>
        <w:t>осква</w:t>
      </w:r>
      <w:r w:rsidRPr="00520A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0AC1">
        <w:rPr>
          <w:rFonts w:ascii="Times New Roman" w:hAnsi="Times New Roman" w:cs="Times New Roman"/>
          <w:sz w:val="28"/>
          <w:szCs w:val="28"/>
          <w:lang w:val="uk-UA"/>
        </w:rPr>
        <w:t>1990</w:t>
      </w:r>
      <w:r>
        <w:rPr>
          <w:rFonts w:ascii="Times New Roman" w:hAnsi="Times New Roman" w:cs="Times New Roman"/>
          <w:sz w:val="28"/>
          <w:szCs w:val="28"/>
          <w:lang w:val="uk-UA"/>
        </w:rPr>
        <w:t>.</w:t>
      </w:r>
    </w:p>
    <w:p w14:paraId="03805B65"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Полумисна</w:t>
      </w:r>
      <w:proofErr w:type="spellEnd"/>
      <w:r w:rsidRPr="00520AC1">
        <w:rPr>
          <w:rFonts w:ascii="Times New Roman" w:hAnsi="Times New Roman" w:cs="Times New Roman"/>
          <w:sz w:val="28"/>
          <w:szCs w:val="28"/>
          <w:lang w:val="uk-UA"/>
        </w:rPr>
        <w:t xml:space="preserve"> О. Симон Петлюра: літературний критик, публіцист, редактор. URl: http://nbuv.gov.ua/UJRN/VLNU_Jur_2014_39(1)__40 (дата звернення: 19.09.2022).</w:t>
      </w:r>
    </w:p>
    <w:p w14:paraId="6E3EF62C" w14:textId="77777777" w:rsidR="000C3EAD" w:rsidRPr="00520AC1" w:rsidRDefault="000C3EAD" w:rsidP="000C3EAD">
      <w:pPr>
        <w:pStyle w:val="a3"/>
        <w:numPr>
          <w:ilvl w:val="0"/>
          <w:numId w:val="5"/>
        </w:numPr>
        <w:spacing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Польско-советская</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война</w:t>
      </w:r>
      <w:proofErr w:type="spellEnd"/>
      <w:r w:rsidRPr="00520AC1">
        <w:rPr>
          <w:rFonts w:ascii="Times New Roman" w:hAnsi="Times New Roman" w:cs="Times New Roman"/>
          <w:sz w:val="28"/>
          <w:szCs w:val="28"/>
          <w:lang w:val="uk-UA"/>
        </w:rPr>
        <w:t xml:space="preserve"> 1919</w:t>
      </w:r>
      <w:r w:rsidRPr="00520AC1">
        <w:rPr>
          <w:rFonts w:ascii="Times New Roman" w:hAnsi="Times New Roman" w:cs="Times New Roman"/>
          <w:sz w:val="40"/>
          <w:szCs w:val="40"/>
          <w:lang w:val="uk-UA"/>
        </w:rPr>
        <w:t>–</w:t>
      </w:r>
      <w:r w:rsidRPr="00520AC1">
        <w:rPr>
          <w:rFonts w:ascii="Times New Roman" w:hAnsi="Times New Roman" w:cs="Times New Roman"/>
          <w:sz w:val="28"/>
          <w:szCs w:val="28"/>
          <w:lang w:val="uk-UA"/>
        </w:rPr>
        <w:t xml:space="preserve">1920: </w:t>
      </w:r>
      <w:proofErr w:type="spellStart"/>
      <w:r w:rsidRPr="00520AC1">
        <w:rPr>
          <w:rFonts w:ascii="Times New Roman" w:hAnsi="Times New Roman" w:cs="Times New Roman"/>
          <w:sz w:val="28"/>
          <w:szCs w:val="28"/>
          <w:lang w:val="uk-UA"/>
        </w:rPr>
        <w:t>Ранее</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неопубликованные</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документы</w:t>
      </w:r>
      <w:proofErr w:type="spellEnd"/>
      <w:r w:rsidRPr="00520AC1">
        <w:rPr>
          <w:rFonts w:ascii="Times New Roman" w:hAnsi="Times New Roman" w:cs="Times New Roman"/>
          <w:sz w:val="28"/>
          <w:szCs w:val="28"/>
          <w:lang w:val="uk-UA"/>
        </w:rPr>
        <w:t xml:space="preserve"> и </w:t>
      </w:r>
      <w:proofErr w:type="spellStart"/>
      <w:r w:rsidRPr="00520AC1">
        <w:rPr>
          <w:rFonts w:ascii="Times New Roman" w:hAnsi="Times New Roman" w:cs="Times New Roman"/>
          <w:sz w:val="28"/>
          <w:szCs w:val="28"/>
          <w:lang w:val="uk-UA"/>
        </w:rPr>
        <w:t>материалы</w:t>
      </w:r>
      <w:proofErr w:type="spellEnd"/>
      <w:r w:rsidRPr="00520AC1">
        <w:rPr>
          <w:rFonts w:ascii="Times New Roman" w:hAnsi="Times New Roman" w:cs="Times New Roman"/>
          <w:sz w:val="28"/>
          <w:szCs w:val="28"/>
          <w:lang w:val="uk-UA"/>
        </w:rPr>
        <w:t>. М</w:t>
      </w:r>
      <w:r>
        <w:rPr>
          <w:rFonts w:ascii="Times New Roman" w:hAnsi="Times New Roman" w:cs="Times New Roman"/>
          <w:sz w:val="28"/>
          <w:szCs w:val="28"/>
          <w:lang w:val="uk-UA"/>
        </w:rPr>
        <w:t>осква</w:t>
      </w:r>
      <w:r w:rsidRPr="00520AC1">
        <w:rPr>
          <w:rFonts w:ascii="Times New Roman" w:hAnsi="Times New Roman" w:cs="Times New Roman"/>
          <w:sz w:val="28"/>
          <w:szCs w:val="28"/>
          <w:lang w:val="uk-UA"/>
        </w:rPr>
        <w:t>,1994.</w:t>
      </w:r>
    </w:p>
    <w:p w14:paraId="0076F6F1"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Ротшильд Д. Східно-Центральна Європа між двома світовими війнами</w:t>
      </w:r>
      <w:r>
        <w:rPr>
          <w:rFonts w:ascii="Times New Roman" w:hAnsi="Times New Roman" w:cs="Times New Roman"/>
          <w:sz w:val="28"/>
          <w:szCs w:val="28"/>
          <w:lang w:val="uk-UA"/>
        </w:rPr>
        <w:t>.</w:t>
      </w:r>
      <w:r w:rsidRPr="00520AC1">
        <w:rPr>
          <w:rFonts w:ascii="Times New Roman" w:hAnsi="Times New Roman" w:cs="Times New Roman"/>
          <w:sz w:val="28"/>
          <w:szCs w:val="28"/>
          <w:lang w:val="uk-UA"/>
        </w:rPr>
        <w:t xml:space="preserve"> К</w:t>
      </w:r>
      <w:r>
        <w:rPr>
          <w:rFonts w:ascii="Times New Roman" w:hAnsi="Times New Roman" w:cs="Times New Roman"/>
          <w:sz w:val="28"/>
          <w:szCs w:val="28"/>
          <w:lang w:val="uk-UA"/>
        </w:rPr>
        <w:t>иїв</w:t>
      </w:r>
      <w:r w:rsidRPr="00520A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0AC1">
        <w:rPr>
          <w:rFonts w:ascii="Times New Roman" w:hAnsi="Times New Roman" w:cs="Times New Roman"/>
          <w:sz w:val="28"/>
          <w:szCs w:val="28"/>
          <w:lang w:val="uk-UA"/>
        </w:rPr>
        <w:t>Мегатайп</w:t>
      </w:r>
      <w:r>
        <w:rPr>
          <w:rFonts w:ascii="Times New Roman" w:hAnsi="Times New Roman" w:cs="Times New Roman"/>
          <w:sz w:val="28"/>
          <w:szCs w:val="28"/>
          <w:lang w:val="uk-UA"/>
        </w:rPr>
        <w:t>.</w:t>
      </w:r>
      <w:r w:rsidRPr="00520AC1">
        <w:rPr>
          <w:rFonts w:ascii="Times New Roman" w:hAnsi="Times New Roman" w:cs="Times New Roman"/>
          <w:sz w:val="28"/>
          <w:szCs w:val="28"/>
          <w:lang w:val="uk-UA"/>
        </w:rPr>
        <w:t xml:space="preserve"> 496</w:t>
      </w:r>
      <w:r>
        <w:rPr>
          <w:rFonts w:ascii="Times New Roman" w:hAnsi="Times New Roman" w:cs="Times New Roman"/>
          <w:sz w:val="28"/>
          <w:szCs w:val="28"/>
          <w:lang w:val="uk-UA"/>
        </w:rPr>
        <w:t xml:space="preserve"> </w:t>
      </w:r>
      <w:r w:rsidRPr="00520AC1">
        <w:rPr>
          <w:rFonts w:ascii="Times New Roman" w:hAnsi="Times New Roman" w:cs="Times New Roman"/>
          <w:sz w:val="28"/>
          <w:szCs w:val="28"/>
          <w:lang w:val="uk-UA"/>
        </w:rPr>
        <w:t>с</w:t>
      </w:r>
      <w:r>
        <w:rPr>
          <w:rFonts w:ascii="Times New Roman" w:hAnsi="Times New Roman" w:cs="Times New Roman"/>
          <w:sz w:val="28"/>
          <w:szCs w:val="28"/>
          <w:lang w:val="uk-UA"/>
        </w:rPr>
        <w:t>.</w:t>
      </w:r>
    </w:p>
    <w:p w14:paraId="6EEC1FE3"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r w:rsidRPr="00520AC1">
        <w:rPr>
          <w:rFonts w:ascii="Times New Roman" w:hAnsi="Times New Roman" w:cs="Times New Roman"/>
          <w:sz w:val="28"/>
          <w:szCs w:val="28"/>
          <w:lang w:val="uk-UA"/>
        </w:rPr>
        <w:t>Савченко В. Симон Петлюра URL: https://na5ballov.pro/lib/istlic/2141-savchenko-va-simon-petlyura.html (дата звернення: 19.09.2022).</w:t>
      </w:r>
    </w:p>
    <w:p w14:paraId="73904B56"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Сергійчук</w:t>
      </w:r>
      <w:proofErr w:type="spellEnd"/>
      <w:r w:rsidRPr="00520AC1">
        <w:rPr>
          <w:rFonts w:ascii="Times New Roman" w:hAnsi="Times New Roman" w:cs="Times New Roman"/>
          <w:sz w:val="28"/>
          <w:szCs w:val="28"/>
          <w:lang w:val="uk-UA"/>
        </w:rPr>
        <w:t xml:space="preserve"> В. І. Симон Петлюра. Київ: Україна, 2004.  448 с.</w:t>
      </w:r>
    </w:p>
    <w:p w14:paraId="01A72200"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Сергійчук</w:t>
      </w:r>
      <w:proofErr w:type="spellEnd"/>
      <w:r w:rsidRPr="00520AC1">
        <w:rPr>
          <w:rFonts w:ascii="Times New Roman" w:hAnsi="Times New Roman" w:cs="Times New Roman"/>
          <w:sz w:val="28"/>
          <w:szCs w:val="28"/>
          <w:lang w:val="uk-UA"/>
        </w:rPr>
        <w:t xml:space="preserve"> В. Політична діяльність Симона Петлюри у Львові в 1905 році. URL: http://nbuv.gov.ua/UJRN/dkz_2015_Spets (дата звернення: 04.09.2022).</w:t>
      </w:r>
    </w:p>
    <w:p w14:paraId="03D001F1" w14:textId="77777777" w:rsidR="000C3EAD" w:rsidRPr="00520AC1" w:rsidRDefault="000C3EAD" w:rsidP="000C3EAD">
      <w:pPr>
        <w:pStyle w:val="a3"/>
        <w:numPr>
          <w:ilvl w:val="0"/>
          <w:numId w:val="5"/>
        </w:numPr>
        <w:spacing w:after="0" w:line="360" w:lineRule="auto"/>
        <w:ind w:left="567" w:hanging="567"/>
        <w:jc w:val="both"/>
        <w:rPr>
          <w:rFonts w:ascii="Times New Roman" w:hAnsi="Times New Roman" w:cs="Times New Roman"/>
          <w:b/>
          <w:bCs/>
          <w:sz w:val="28"/>
          <w:szCs w:val="28"/>
          <w:lang w:val="uk-UA"/>
        </w:rPr>
      </w:pPr>
      <w:proofErr w:type="spellStart"/>
      <w:r w:rsidRPr="00520AC1">
        <w:rPr>
          <w:rFonts w:ascii="Times New Roman" w:hAnsi="Times New Roman" w:cs="Times New Roman"/>
          <w:sz w:val="28"/>
          <w:szCs w:val="28"/>
          <w:lang w:val="uk-UA"/>
        </w:rPr>
        <w:lastRenderedPageBreak/>
        <w:t>Стемпень</w:t>
      </w:r>
      <w:proofErr w:type="spellEnd"/>
      <w:r w:rsidRPr="00520AC1">
        <w:rPr>
          <w:rFonts w:ascii="Times New Roman" w:hAnsi="Times New Roman" w:cs="Times New Roman"/>
          <w:sz w:val="28"/>
          <w:szCs w:val="28"/>
          <w:lang w:val="uk-UA"/>
        </w:rPr>
        <w:t xml:space="preserve"> С. С. Львівський період життя С. Петлюри / вплив Галицького середовища на молодого українського політика URL: http://dspace.nbuv.gov.ua/bitstream/handle/123456789/4918/03.Stempen.pdf?sequence=1 (дата звернення: 07.11.2022).</w:t>
      </w:r>
    </w:p>
    <w:p w14:paraId="5DE726E8" w14:textId="77777777" w:rsidR="000C3EAD" w:rsidRPr="00520AC1" w:rsidRDefault="000C3EAD" w:rsidP="000C3EAD">
      <w:pPr>
        <w:pStyle w:val="a3"/>
        <w:numPr>
          <w:ilvl w:val="0"/>
          <w:numId w:val="5"/>
        </w:numPr>
        <w:ind w:left="567" w:hanging="567"/>
        <w:rPr>
          <w:rFonts w:ascii="Times New Roman" w:hAnsi="Times New Roman" w:cs="Times New Roman"/>
          <w:sz w:val="28"/>
          <w:szCs w:val="28"/>
          <w:lang w:val="uk-UA"/>
        </w:rPr>
      </w:pPr>
      <w:proofErr w:type="spellStart"/>
      <w:r w:rsidRPr="00520AC1">
        <w:rPr>
          <w:rFonts w:ascii="Times New Roman" w:hAnsi="Times New Roman" w:cs="Times New Roman"/>
          <w:sz w:val="28"/>
          <w:szCs w:val="28"/>
          <w:lang w:val="uk-UA"/>
        </w:rPr>
        <w:t>История</w:t>
      </w:r>
      <w:proofErr w:type="spellEnd"/>
      <w:r w:rsidRPr="00520AC1">
        <w:rPr>
          <w:rFonts w:ascii="Times New Roman" w:hAnsi="Times New Roman" w:cs="Times New Roman"/>
          <w:sz w:val="28"/>
          <w:szCs w:val="28"/>
          <w:lang w:val="uk-UA"/>
        </w:rPr>
        <w:t xml:space="preserve"> </w:t>
      </w:r>
      <w:proofErr w:type="spellStart"/>
      <w:r w:rsidRPr="00520AC1">
        <w:rPr>
          <w:rFonts w:ascii="Times New Roman" w:hAnsi="Times New Roman" w:cs="Times New Roman"/>
          <w:sz w:val="28"/>
          <w:szCs w:val="28"/>
          <w:lang w:val="uk-UA"/>
        </w:rPr>
        <w:t>Польши</w:t>
      </w:r>
      <w:proofErr w:type="spellEnd"/>
      <w:r w:rsidRPr="00520AC1">
        <w:rPr>
          <w:rFonts w:ascii="Times New Roman" w:hAnsi="Times New Roman" w:cs="Times New Roman"/>
          <w:sz w:val="28"/>
          <w:szCs w:val="28"/>
          <w:lang w:val="uk-UA"/>
        </w:rPr>
        <w:t xml:space="preserve">: В 3-х т.Т.3. </w:t>
      </w:r>
      <w:r w:rsidRPr="00520AC1">
        <w:rPr>
          <w:rFonts w:ascii="Times New Roman" w:hAnsi="Times New Roman" w:cs="Times New Roman"/>
          <w:sz w:val="28"/>
          <w:szCs w:val="28"/>
          <w:lang w:val="en-US"/>
        </w:rPr>
        <w:t>URL</w:t>
      </w:r>
      <w:r w:rsidRPr="00520AC1">
        <w:rPr>
          <w:rFonts w:ascii="Times New Roman" w:hAnsi="Times New Roman" w:cs="Times New Roman"/>
          <w:sz w:val="28"/>
          <w:szCs w:val="28"/>
        </w:rPr>
        <w:t xml:space="preserve">: </w:t>
      </w:r>
      <w:r w:rsidRPr="00520AC1">
        <w:rPr>
          <w:rFonts w:ascii="Times New Roman" w:hAnsi="Times New Roman" w:cs="Times New Roman"/>
          <w:sz w:val="28"/>
          <w:szCs w:val="28"/>
          <w:lang w:val="en-US"/>
        </w:rPr>
        <w:t>http</w:t>
      </w:r>
      <w:r w:rsidRPr="00520AC1">
        <w:rPr>
          <w:rFonts w:ascii="Times New Roman" w:hAnsi="Times New Roman" w:cs="Times New Roman"/>
          <w:sz w:val="28"/>
          <w:szCs w:val="28"/>
        </w:rPr>
        <w:t>://</w:t>
      </w:r>
      <w:proofErr w:type="spellStart"/>
      <w:r w:rsidRPr="00520AC1">
        <w:rPr>
          <w:rFonts w:ascii="Times New Roman" w:hAnsi="Times New Roman" w:cs="Times New Roman"/>
          <w:sz w:val="28"/>
          <w:szCs w:val="28"/>
          <w:lang w:val="en-US"/>
        </w:rPr>
        <w:t>prussia</w:t>
      </w:r>
      <w:proofErr w:type="spellEnd"/>
      <w:r w:rsidRPr="00520AC1">
        <w:rPr>
          <w:rFonts w:ascii="Times New Roman" w:hAnsi="Times New Roman" w:cs="Times New Roman"/>
          <w:sz w:val="28"/>
          <w:szCs w:val="28"/>
        </w:rPr>
        <w:t>.</w:t>
      </w:r>
      <w:r w:rsidRPr="00520AC1">
        <w:rPr>
          <w:rFonts w:ascii="Times New Roman" w:hAnsi="Times New Roman" w:cs="Times New Roman"/>
          <w:sz w:val="28"/>
          <w:szCs w:val="28"/>
          <w:lang w:val="en-US"/>
        </w:rPr>
        <w:t>online</w:t>
      </w:r>
      <w:r w:rsidRPr="00520AC1">
        <w:rPr>
          <w:rFonts w:ascii="Times New Roman" w:hAnsi="Times New Roman" w:cs="Times New Roman"/>
          <w:sz w:val="28"/>
          <w:szCs w:val="28"/>
        </w:rPr>
        <w:t>/</w:t>
      </w:r>
      <w:r w:rsidRPr="00520AC1">
        <w:rPr>
          <w:rFonts w:ascii="Times New Roman" w:hAnsi="Times New Roman" w:cs="Times New Roman"/>
          <w:sz w:val="28"/>
          <w:szCs w:val="28"/>
          <w:lang w:val="en-US"/>
        </w:rPr>
        <w:t>books</w:t>
      </w:r>
      <w:r w:rsidRPr="00520AC1">
        <w:rPr>
          <w:rFonts w:ascii="Times New Roman" w:hAnsi="Times New Roman" w:cs="Times New Roman"/>
          <w:sz w:val="28"/>
          <w:szCs w:val="28"/>
        </w:rPr>
        <w:t>/</w:t>
      </w:r>
      <w:proofErr w:type="spellStart"/>
      <w:r w:rsidRPr="00520AC1">
        <w:rPr>
          <w:rFonts w:ascii="Times New Roman" w:hAnsi="Times New Roman" w:cs="Times New Roman"/>
          <w:sz w:val="28"/>
          <w:szCs w:val="28"/>
          <w:lang w:val="en-US"/>
        </w:rPr>
        <w:t>istoriya</w:t>
      </w:r>
      <w:proofErr w:type="spellEnd"/>
      <w:r w:rsidRPr="00520AC1">
        <w:rPr>
          <w:rFonts w:ascii="Times New Roman" w:hAnsi="Times New Roman" w:cs="Times New Roman"/>
          <w:sz w:val="28"/>
          <w:szCs w:val="28"/>
        </w:rPr>
        <w:t>-</w:t>
      </w:r>
      <w:proofErr w:type="spellStart"/>
      <w:r w:rsidRPr="00520AC1">
        <w:rPr>
          <w:rFonts w:ascii="Times New Roman" w:hAnsi="Times New Roman" w:cs="Times New Roman"/>
          <w:sz w:val="28"/>
          <w:szCs w:val="28"/>
          <w:lang w:val="en-US"/>
        </w:rPr>
        <w:t>polshi</w:t>
      </w:r>
      <w:proofErr w:type="spellEnd"/>
      <w:r w:rsidRPr="00520AC1">
        <w:rPr>
          <w:rFonts w:ascii="Times New Roman" w:hAnsi="Times New Roman" w:cs="Times New Roman"/>
          <w:sz w:val="28"/>
          <w:szCs w:val="28"/>
        </w:rPr>
        <w:t>-1-3 (</w:t>
      </w:r>
      <w:r w:rsidRPr="00520AC1">
        <w:rPr>
          <w:rFonts w:ascii="Times New Roman" w:hAnsi="Times New Roman" w:cs="Times New Roman"/>
          <w:sz w:val="28"/>
          <w:szCs w:val="28"/>
          <w:lang w:val="uk-UA"/>
        </w:rPr>
        <w:t>дата звернення</w:t>
      </w:r>
      <w:r w:rsidRPr="00520AC1">
        <w:rPr>
          <w:rFonts w:ascii="Times New Roman" w:hAnsi="Times New Roman" w:cs="Times New Roman"/>
          <w:sz w:val="28"/>
          <w:szCs w:val="28"/>
        </w:rPr>
        <w:t>: 08.11.2022)</w:t>
      </w:r>
      <w:r w:rsidRPr="00520AC1">
        <w:rPr>
          <w:rFonts w:ascii="Times New Roman" w:hAnsi="Times New Roman" w:cs="Times New Roman"/>
          <w:sz w:val="28"/>
          <w:szCs w:val="28"/>
          <w:lang w:val="uk-UA"/>
        </w:rPr>
        <w:t>.</w:t>
      </w:r>
    </w:p>
    <w:p w14:paraId="07CC8C00" w14:textId="77777777" w:rsidR="000C3EAD" w:rsidRPr="00520AC1" w:rsidRDefault="000C3EAD" w:rsidP="000C3EAD">
      <w:pPr>
        <w:rPr>
          <w:rFonts w:ascii="Times New Roman" w:hAnsi="Times New Roman" w:cs="Times New Roman"/>
          <w:sz w:val="28"/>
          <w:szCs w:val="28"/>
          <w:lang w:val="uk-UA"/>
        </w:rPr>
      </w:pPr>
    </w:p>
    <w:p w14:paraId="32CCD22C" w14:textId="4CC1432A" w:rsidR="003750AE" w:rsidRPr="003750AE" w:rsidRDefault="003750AE" w:rsidP="003750AE">
      <w:pPr>
        <w:rPr>
          <w:rFonts w:ascii="Times New Roman" w:hAnsi="Times New Roman" w:cs="Times New Roman"/>
          <w:sz w:val="28"/>
          <w:szCs w:val="28"/>
          <w:lang w:val="uk-UA"/>
        </w:rPr>
      </w:pPr>
    </w:p>
    <w:sectPr w:rsidR="003750AE" w:rsidRPr="003750AE" w:rsidSect="000B44E7">
      <w:head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FD79" w14:textId="77777777" w:rsidR="005A3785" w:rsidRDefault="005A3785" w:rsidP="00E700BC">
      <w:pPr>
        <w:spacing w:after="0" w:line="240" w:lineRule="auto"/>
      </w:pPr>
      <w:r>
        <w:separator/>
      </w:r>
    </w:p>
  </w:endnote>
  <w:endnote w:type="continuationSeparator" w:id="0">
    <w:p w14:paraId="34458458" w14:textId="77777777" w:rsidR="005A3785" w:rsidRDefault="005A3785" w:rsidP="00E7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6966" w14:textId="77777777" w:rsidR="005A3785" w:rsidRDefault="005A3785" w:rsidP="00E700BC">
      <w:pPr>
        <w:spacing w:after="0" w:line="240" w:lineRule="auto"/>
      </w:pPr>
      <w:r>
        <w:separator/>
      </w:r>
    </w:p>
  </w:footnote>
  <w:footnote w:type="continuationSeparator" w:id="0">
    <w:p w14:paraId="1E84C97C" w14:textId="77777777" w:rsidR="005A3785" w:rsidRDefault="005A3785" w:rsidP="00E7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82502"/>
      <w:docPartObj>
        <w:docPartGallery w:val="Page Numbers (Top of Page)"/>
        <w:docPartUnique/>
      </w:docPartObj>
    </w:sdtPr>
    <w:sdtEndPr>
      <w:rPr>
        <w:rFonts w:ascii="Times New Roman" w:hAnsi="Times New Roman" w:cs="Times New Roman"/>
      </w:rPr>
    </w:sdtEndPr>
    <w:sdtContent>
      <w:p w14:paraId="031CA7D7" w14:textId="575D0116" w:rsidR="00BE3463" w:rsidRPr="000B44E7" w:rsidRDefault="00BE3463">
        <w:pPr>
          <w:pStyle w:val="a7"/>
          <w:jc w:val="right"/>
          <w:rPr>
            <w:rFonts w:ascii="Times New Roman" w:hAnsi="Times New Roman" w:cs="Times New Roman"/>
          </w:rPr>
        </w:pPr>
        <w:r w:rsidRPr="000B44E7">
          <w:rPr>
            <w:rFonts w:ascii="Times New Roman" w:hAnsi="Times New Roman" w:cs="Times New Roman"/>
          </w:rPr>
          <w:fldChar w:fldCharType="begin"/>
        </w:r>
        <w:r w:rsidRPr="000B44E7">
          <w:rPr>
            <w:rFonts w:ascii="Times New Roman" w:hAnsi="Times New Roman" w:cs="Times New Roman"/>
          </w:rPr>
          <w:instrText>PAGE   \* MERGEFORMAT</w:instrText>
        </w:r>
        <w:r w:rsidRPr="000B44E7">
          <w:rPr>
            <w:rFonts w:ascii="Times New Roman" w:hAnsi="Times New Roman" w:cs="Times New Roman"/>
          </w:rPr>
          <w:fldChar w:fldCharType="separate"/>
        </w:r>
        <w:r w:rsidRPr="000B44E7">
          <w:rPr>
            <w:rFonts w:ascii="Times New Roman" w:hAnsi="Times New Roman" w:cs="Times New Roman"/>
          </w:rPr>
          <w:t>2</w:t>
        </w:r>
        <w:r w:rsidRPr="000B44E7">
          <w:rPr>
            <w:rFonts w:ascii="Times New Roman" w:hAnsi="Times New Roman" w:cs="Times New Roman"/>
          </w:rPr>
          <w:fldChar w:fldCharType="end"/>
        </w:r>
      </w:p>
    </w:sdtContent>
  </w:sdt>
  <w:p w14:paraId="0A25B43D" w14:textId="77777777" w:rsidR="00BE3463" w:rsidRDefault="00BE34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987"/>
    <w:multiLevelType w:val="hybridMultilevel"/>
    <w:tmpl w:val="574685F2"/>
    <w:lvl w:ilvl="0" w:tplc="38349FB4">
      <w:start w:val="1"/>
      <w:numFmt w:val="decimal"/>
      <w:lvlText w:val="%1."/>
      <w:lvlJc w:val="left"/>
      <w:pPr>
        <w:ind w:left="1068" w:hanging="708"/>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190"/>
    <w:multiLevelType w:val="hybridMultilevel"/>
    <w:tmpl w:val="A7A87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D5342"/>
    <w:multiLevelType w:val="hybridMultilevel"/>
    <w:tmpl w:val="AFCA56DE"/>
    <w:lvl w:ilvl="0" w:tplc="B6D4995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EC078B"/>
    <w:multiLevelType w:val="multilevel"/>
    <w:tmpl w:val="2C76251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ACD7C3B"/>
    <w:multiLevelType w:val="hybridMultilevel"/>
    <w:tmpl w:val="52584B6C"/>
    <w:lvl w:ilvl="0" w:tplc="B6D4995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DA568C"/>
    <w:multiLevelType w:val="hybridMultilevel"/>
    <w:tmpl w:val="E7927D94"/>
    <w:lvl w:ilvl="0" w:tplc="B6D4995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8108BB"/>
    <w:multiLevelType w:val="hybridMultilevel"/>
    <w:tmpl w:val="1BBC6F44"/>
    <w:lvl w:ilvl="0" w:tplc="B6D49954">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8BD691C"/>
    <w:multiLevelType w:val="hybridMultilevel"/>
    <w:tmpl w:val="6406B138"/>
    <w:lvl w:ilvl="0" w:tplc="B6D49954">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F972512"/>
    <w:multiLevelType w:val="hybridMultilevel"/>
    <w:tmpl w:val="98929770"/>
    <w:lvl w:ilvl="0" w:tplc="B6D4995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8838983">
    <w:abstractNumId w:val="3"/>
  </w:num>
  <w:num w:numId="2" w16cid:durableId="660236896">
    <w:abstractNumId w:val="1"/>
  </w:num>
  <w:num w:numId="3" w16cid:durableId="1588803427">
    <w:abstractNumId w:val="8"/>
  </w:num>
  <w:num w:numId="4" w16cid:durableId="2061858287">
    <w:abstractNumId w:val="2"/>
  </w:num>
  <w:num w:numId="5" w16cid:durableId="317610584">
    <w:abstractNumId w:val="0"/>
  </w:num>
  <w:num w:numId="6" w16cid:durableId="179198437">
    <w:abstractNumId w:val="4"/>
  </w:num>
  <w:num w:numId="7" w16cid:durableId="1049111472">
    <w:abstractNumId w:val="5"/>
  </w:num>
  <w:num w:numId="8" w16cid:durableId="2050564086">
    <w:abstractNumId w:val="6"/>
  </w:num>
  <w:num w:numId="9" w16cid:durableId="887179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6F"/>
    <w:rsid w:val="00052484"/>
    <w:rsid w:val="000A05E6"/>
    <w:rsid w:val="000B3D7D"/>
    <w:rsid w:val="000B44E7"/>
    <w:rsid w:val="000C3EAD"/>
    <w:rsid w:val="000D6731"/>
    <w:rsid w:val="000E2452"/>
    <w:rsid w:val="000F2C32"/>
    <w:rsid w:val="000F544F"/>
    <w:rsid w:val="00130BFB"/>
    <w:rsid w:val="00157FC4"/>
    <w:rsid w:val="001877F5"/>
    <w:rsid w:val="001E1080"/>
    <w:rsid w:val="002112DB"/>
    <w:rsid w:val="00215526"/>
    <w:rsid w:val="00233B59"/>
    <w:rsid w:val="00256ECE"/>
    <w:rsid w:val="002B1585"/>
    <w:rsid w:val="002D1758"/>
    <w:rsid w:val="002E6826"/>
    <w:rsid w:val="003039B6"/>
    <w:rsid w:val="0030525E"/>
    <w:rsid w:val="00315F40"/>
    <w:rsid w:val="003750AE"/>
    <w:rsid w:val="00381805"/>
    <w:rsid w:val="00385F49"/>
    <w:rsid w:val="003E1D93"/>
    <w:rsid w:val="00412A69"/>
    <w:rsid w:val="00482CA1"/>
    <w:rsid w:val="0048680B"/>
    <w:rsid w:val="00486EB2"/>
    <w:rsid w:val="00492AB2"/>
    <w:rsid w:val="004B37BD"/>
    <w:rsid w:val="004B760A"/>
    <w:rsid w:val="004D27AB"/>
    <w:rsid w:val="004F5BEB"/>
    <w:rsid w:val="00520A98"/>
    <w:rsid w:val="0054763C"/>
    <w:rsid w:val="00550849"/>
    <w:rsid w:val="0057634A"/>
    <w:rsid w:val="005A3785"/>
    <w:rsid w:val="005F19E7"/>
    <w:rsid w:val="005F1FBB"/>
    <w:rsid w:val="00603D91"/>
    <w:rsid w:val="00654624"/>
    <w:rsid w:val="00673224"/>
    <w:rsid w:val="006A3249"/>
    <w:rsid w:val="006D6CFF"/>
    <w:rsid w:val="0071475F"/>
    <w:rsid w:val="007270B9"/>
    <w:rsid w:val="00781842"/>
    <w:rsid w:val="00825220"/>
    <w:rsid w:val="00847769"/>
    <w:rsid w:val="00877C61"/>
    <w:rsid w:val="008878E7"/>
    <w:rsid w:val="008940C2"/>
    <w:rsid w:val="008C03BB"/>
    <w:rsid w:val="008C03E8"/>
    <w:rsid w:val="008E021B"/>
    <w:rsid w:val="008F0229"/>
    <w:rsid w:val="008F12CC"/>
    <w:rsid w:val="00913C82"/>
    <w:rsid w:val="009A608E"/>
    <w:rsid w:val="009B3C26"/>
    <w:rsid w:val="009C2492"/>
    <w:rsid w:val="009C5DCB"/>
    <w:rsid w:val="009D48F5"/>
    <w:rsid w:val="009E327B"/>
    <w:rsid w:val="00A7077E"/>
    <w:rsid w:val="00A846C2"/>
    <w:rsid w:val="00AC0C16"/>
    <w:rsid w:val="00AF2409"/>
    <w:rsid w:val="00B0148A"/>
    <w:rsid w:val="00B21BDF"/>
    <w:rsid w:val="00B2581A"/>
    <w:rsid w:val="00B34342"/>
    <w:rsid w:val="00B37EA2"/>
    <w:rsid w:val="00B459E9"/>
    <w:rsid w:val="00B60E4D"/>
    <w:rsid w:val="00B62DC5"/>
    <w:rsid w:val="00B76105"/>
    <w:rsid w:val="00BB3460"/>
    <w:rsid w:val="00BD1B7E"/>
    <w:rsid w:val="00BE3463"/>
    <w:rsid w:val="00C16B83"/>
    <w:rsid w:val="00C24ED6"/>
    <w:rsid w:val="00C2797E"/>
    <w:rsid w:val="00C827A3"/>
    <w:rsid w:val="00CA19C1"/>
    <w:rsid w:val="00CA364A"/>
    <w:rsid w:val="00CA4DDA"/>
    <w:rsid w:val="00CD3583"/>
    <w:rsid w:val="00D04462"/>
    <w:rsid w:val="00D16A75"/>
    <w:rsid w:val="00D32BE5"/>
    <w:rsid w:val="00D47AEA"/>
    <w:rsid w:val="00D66086"/>
    <w:rsid w:val="00D87A5C"/>
    <w:rsid w:val="00DD19B4"/>
    <w:rsid w:val="00DE013A"/>
    <w:rsid w:val="00DF3D18"/>
    <w:rsid w:val="00E00414"/>
    <w:rsid w:val="00E15ADD"/>
    <w:rsid w:val="00E248A0"/>
    <w:rsid w:val="00E27530"/>
    <w:rsid w:val="00E479DD"/>
    <w:rsid w:val="00E504F2"/>
    <w:rsid w:val="00E700BC"/>
    <w:rsid w:val="00E82A3F"/>
    <w:rsid w:val="00E96B37"/>
    <w:rsid w:val="00EC0C6F"/>
    <w:rsid w:val="00EF5C76"/>
    <w:rsid w:val="00F07ABD"/>
    <w:rsid w:val="00F2531E"/>
    <w:rsid w:val="00F75072"/>
    <w:rsid w:val="00FD36E1"/>
    <w:rsid w:val="00FD37E2"/>
    <w:rsid w:val="00FD40BC"/>
    <w:rsid w:val="00FE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9F608"/>
  <w15:chartTrackingRefBased/>
  <w15:docId w15:val="{138916D9-4F18-4E4F-8C63-920F8456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rsid w:val="003750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462"/>
    <w:pPr>
      <w:ind w:left="720"/>
      <w:contextualSpacing/>
    </w:pPr>
  </w:style>
  <w:style w:type="paragraph" w:styleId="a4">
    <w:name w:val="footnote text"/>
    <w:basedOn w:val="a"/>
    <w:link w:val="a5"/>
    <w:uiPriority w:val="99"/>
    <w:semiHidden/>
    <w:unhideWhenUsed/>
    <w:rsid w:val="00E700BC"/>
    <w:pPr>
      <w:spacing w:after="0" w:line="240" w:lineRule="auto"/>
    </w:pPr>
    <w:rPr>
      <w:sz w:val="20"/>
      <w:szCs w:val="20"/>
    </w:rPr>
  </w:style>
  <w:style w:type="character" w:customStyle="1" w:styleId="a5">
    <w:name w:val="Текст сноски Знак"/>
    <w:basedOn w:val="a0"/>
    <w:link w:val="a4"/>
    <w:uiPriority w:val="99"/>
    <w:semiHidden/>
    <w:rsid w:val="00E700BC"/>
    <w:rPr>
      <w:sz w:val="20"/>
      <w:szCs w:val="20"/>
    </w:rPr>
  </w:style>
  <w:style w:type="character" w:styleId="a6">
    <w:name w:val="footnote reference"/>
    <w:basedOn w:val="a0"/>
    <w:uiPriority w:val="99"/>
    <w:semiHidden/>
    <w:unhideWhenUsed/>
    <w:rsid w:val="00E700BC"/>
    <w:rPr>
      <w:vertAlign w:val="superscript"/>
    </w:rPr>
  </w:style>
  <w:style w:type="paragraph" w:styleId="a7">
    <w:name w:val="header"/>
    <w:basedOn w:val="a"/>
    <w:link w:val="a8"/>
    <w:uiPriority w:val="99"/>
    <w:unhideWhenUsed/>
    <w:rsid w:val="007270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70B9"/>
  </w:style>
  <w:style w:type="paragraph" w:styleId="a9">
    <w:name w:val="footer"/>
    <w:basedOn w:val="a"/>
    <w:link w:val="aa"/>
    <w:uiPriority w:val="99"/>
    <w:unhideWhenUsed/>
    <w:rsid w:val="007270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0B9"/>
  </w:style>
  <w:style w:type="character" w:styleId="ab">
    <w:name w:val="Hyperlink"/>
    <w:basedOn w:val="a0"/>
    <w:uiPriority w:val="99"/>
    <w:unhideWhenUsed/>
    <w:rsid w:val="00CA364A"/>
    <w:rPr>
      <w:color w:val="0563C1" w:themeColor="hyperlink"/>
      <w:u w:val="single"/>
    </w:rPr>
  </w:style>
  <w:style w:type="character" w:styleId="ac">
    <w:name w:val="Unresolved Mention"/>
    <w:basedOn w:val="a0"/>
    <w:uiPriority w:val="99"/>
    <w:semiHidden/>
    <w:unhideWhenUsed/>
    <w:rsid w:val="00CA364A"/>
    <w:rPr>
      <w:color w:val="605E5C"/>
      <w:shd w:val="clear" w:color="auto" w:fill="E1DFDD"/>
    </w:rPr>
  </w:style>
  <w:style w:type="character" w:customStyle="1" w:styleId="docdata">
    <w:name w:val="docdata"/>
    <w:aliases w:val="docy,v5,1923,baiaagaaboqcaaadtgmaaavcawaaaaaaaaaaaaaaaaaaaaaaaaaaaaaaaaaaaaaaaaaaaaaaaaaaaaaaaaaaaaaaaaaaaaaaaaaaaaaaaaaaaaaaaaaaaaaaaaaaaaaaaaaaaaaaaaaaaaaaaaaaaaaaaaaaaaaaaaaaaaaaaaaaaaaaaaaaaaaaaaaaaaaaaaaaaaaaaaaaaaaaaaaaaaaaaaaaaaaaaaaaaaaa"/>
    <w:rsid w:val="001877F5"/>
  </w:style>
  <w:style w:type="paragraph" w:customStyle="1" w:styleId="1">
    <w:name w:val="Абзац списка1"/>
    <w:basedOn w:val="a"/>
    <w:qFormat/>
    <w:rsid w:val="001877F5"/>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3750AE"/>
    <w:rPr>
      <w:rFonts w:ascii="Times New Roman" w:eastAsia="Times New Roman" w:hAnsi="Times New Roman" w:cs="Times New Roman"/>
      <w:b/>
      <w:bCs/>
      <w:sz w:val="36"/>
      <w:szCs w:val="36"/>
      <w:lang w:eastAsia="ru-RU"/>
    </w:rPr>
  </w:style>
  <w:style w:type="paragraph" w:styleId="ad">
    <w:name w:val="Balloon Text"/>
    <w:basedOn w:val="a"/>
    <w:link w:val="ae"/>
    <w:uiPriority w:val="99"/>
    <w:semiHidden/>
    <w:unhideWhenUsed/>
    <w:rsid w:val="00BE34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EE1D-9C5E-4724-8E23-DA355D0A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18684</Words>
  <Characters>106501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Alex-PC</dc:creator>
  <cp:keywords/>
  <dc:description/>
  <cp:lastModifiedBy>Настасья Губина</cp:lastModifiedBy>
  <cp:revision>2</cp:revision>
  <cp:lastPrinted>2022-12-09T09:38:00Z</cp:lastPrinted>
  <dcterms:created xsi:type="dcterms:W3CDTF">2023-01-12T11:11:00Z</dcterms:created>
  <dcterms:modified xsi:type="dcterms:W3CDTF">2023-01-12T11:11:00Z</dcterms:modified>
</cp:coreProperties>
</file>