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24B35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</w:t>
      </w:r>
      <w:r>
        <w:rPr>
          <w:b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ОСВІТИ І НАУКИ УКРАЇНИ</w:t>
      </w:r>
    </w:p>
    <w:p w14:paraId="3BBBD558" w14:textId="77777777" w:rsidR="00D8114F" w:rsidRDefault="00D87D8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ЗАПОРІЗЬКИЙ НАЦІОНАЛЬНИЙ УНІВЕРСИТЕТ</w:t>
      </w:r>
    </w:p>
    <w:p w14:paraId="2FF47518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03CD968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96D53C1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232FF50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9795EA0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03013AB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F6F5520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D216379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4F1F14C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0C2D05F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CC0853C" w14:textId="5BD9DC97" w:rsidR="00D8114F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О. В. Чопорова, </w:t>
      </w:r>
      <w:r>
        <w:rPr>
          <w:sz w:val="28"/>
          <w:szCs w:val="28"/>
        </w:rPr>
        <w:t>С. В. Чопоров</w:t>
      </w:r>
    </w:p>
    <w:p w14:paraId="20C41588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D7AC7DE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A5251BD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8"/>
          <w:szCs w:val="28"/>
        </w:rPr>
        <w:t>ЛЮДИНО-МАШИННИЙ ІНТЕРФЕЙС</w:t>
      </w:r>
    </w:p>
    <w:p w14:paraId="13167B15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07C89AD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4BAA2C4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Методичні </w:t>
      </w:r>
      <w:r>
        <w:rPr>
          <w:sz w:val="28"/>
          <w:szCs w:val="28"/>
        </w:rPr>
        <w:t xml:space="preserve">рекомендації </w:t>
      </w:r>
      <w:r>
        <w:rPr>
          <w:color w:val="000000"/>
          <w:sz w:val="28"/>
          <w:szCs w:val="28"/>
        </w:rPr>
        <w:t>до лабораторних робіт</w:t>
      </w:r>
    </w:p>
    <w:p w14:paraId="270308C7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здобувачів ступеня вищої освіти</w:t>
      </w:r>
      <w:r>
        <w:rPr>
          <w:color w:val="000000"/>
          <w:sz w:val="28"/>
          <w:szCs w:val="28"/>
        </w:rPr>
        <w:t xml:space="preserve"> бакалавр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спеціальності </w:t>
      </w:r>
      <w:r>
        <w:rPr>
          <w:sz w:val="28"/>
          <w:szCs w:val="28"/>
        </w:rPr>
        <w:t>“Інженерія програмного забезпечення”</w:t>
      </w:r>
      <w:r>
        <w:rPr>
          <w:sz w:val="28"/>
          <w:szCs w:val="28"/>
        </w:rPr>
        <w:br/>
        <w:t>освітньо-професійної програми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color w:val="000000"/>
          <w:sz w:val="28"/>
          <w:szCs w:val="28"/>
        </w:rPr>
        <w:t>Програмна інженерія</w:t>
      </w:r>
      <w:r>
        <w:rPr>
          <w:sz w:val="28"/>
          <w:szCs w:val="28"/>
        </w:rPr>
        <w:t>”</w:t>
      </w:r>
    </w:p>
    <w:p w14:paraId="3A749063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4D3F47E" w14:textId="77777777" w:rsidR="00D8114F" w:rsidRDefault="00D8114F">
      <w:pPr>
        <w:jc w:val="center"/>
      </w:pPr>
    </w:p>
    <w:p w14:paraId="72574709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14:paraId="194D0621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Вченою радою ЗНУ</w:t>
      </w:r>
    </w:p>
    <w:p w14:paraId="3AF0DC28" w14:textId="16D29E5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022637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від </w:t>
      </w:r>
      <w:r w:rsidR="00022637">
        <w:rPr>
          <w:color w:val="000000"/>
          <w:sz w:val="28"/>
          <w:szCs w:val="28"/>
        </w:rPr>
        <w:t>28.06.</w:t>
      </w:r>
      <w:bookmarkStart w:id="0" w:name="_GoBack"/>
      <w:bookmarkEnd w:id="0"/>
      <w:r w:rsidR="00022637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р.</w:t>
      </w:r>
    </w:p>
    <w:p w14:paraId="453ABEE7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9BA6B9F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7074F6C" wp14:editId="3E7E8AB2">
            <wp:extent cx="2520315" cy="219265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92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BFAC71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7476AA7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9D36F66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F6550BC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CD6E402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Запоріжжя</w:t>
      </w:r>
    </w:p>
    <w:p w14:paraId="1AF604E9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>2</w:t>
      </w:r>
      <w:r>
        <w:br w:type="page"/>
      </w:r>
    </w:p>
    <w:p w14:paraId="2162A47E" w14:textId="4D64EE7E" w:rsidR="00D8114F" w:rsidRDefault="00A11692" w:rsidP="00A116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A11692">
        <w:rPr>
          <w:color w:val="000000"/>
          <w:sz w:val="28"/>
          <w:szCs w:val="28"/>
        </w:rPr>
        <w:lastRenderedPageBreak/>
        <w:t>УДК:</w:t>
      </w:r>
      <w:r>
        <w:rPr>
          <w:color w:val="000000"/>
          <w:sz w:val="28"/>
          <w:szCs w:val="28"/>
        </w:rPr>
        <w:tab/>
      </w:r>
      <w:r w:rsidRPr="00A11692">
        <w:rPr>
          <w:color w:val="000000"/>
          <w:sz w:val="28"/>
          <w:szCs w:val="28"/>
        </w:rPr>
        <w:t>004.5(076.5)</w:t>
      </w:r>
    </w:p>
    <w:p w14:paraId="2F59D31A" w14:textId="72F1444D" w:rsidR="00A11692" w:rsidRDefault="00A11692" w:rsidP="00A11692">
      <w:pPr>
        <w:widowControl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  <w:r w:rsidRPr="00A11692">
        <w:rPr>
          <w:color w:val="000000"/>
          <w:sz w:val="28"/>
          <w:szCs w:val="28"/>
        </w:rPr>
        <w:t>Ч-754</w:t>
      </w:r>
    </w:p>
    <w:p w14:paraId="604D2EDE" w14:textId="2CD6339D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086C868" w14:textId="77777777" w:rsidR="00A11692" w:rsidRDefault="00A1169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C0BE43A" w14:textId="32B95CA9" w:rsidR="00D8114F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Чопорова О. В., Чопоров С. В. Людино-машинний інтерфейс: </w:t>
      </w:r>
      <w:r>
        <w:rPr>
          <w:sz w:val="28"/>
          <w:szCs w:val="28"/>
        </w:rPr>
        <w:t>методичні рекомендації до лабораторних робіт для здобувачів ступеня вищої освіти бакалавра спеціальності “Інженерія програмного забезпечення” освітньо-професійної програми “Програмна інженерія”</w:t>
      </w:r>
      <w:r>
        <w:rPr>
          <w:color w:val="000000"/>
          <w:sz w:val="28"/>
          <w:szCs w:val="28"/>
        </w:rPr>
        <w:t xml:space="preserve">. Запоріжжя: ЗНУ, 2022.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NUMPAGES   \* MERGEFORMAT </w:instrText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>NUMPAGES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с.</w:t>
      </w:r>
    </w:p>
    <w:p w14:paraId="3F3F35ED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Методичні </w:t>
      </w:r>
      <w:r>
        <w:rPr>
          <w:sz w:val="28"/>
          <w:szCs w:val="28"/>
        </w:rPr>
        <w:t xml:space="preserve">рекомендації </w:t>
      </w:r>
      <w:r>
        <w:rPr>
          <w:color w:val="000000"/>
          <w:sz w:val="28"/>
          <w:szCs w:val="28"/>
        </w:rPr>
        <w:t>до виконання лабораторних робіт з дисципліни «Людино-машинний інтерфейс» пропонується студентам, що навчаються за програмою освітньо-кваліфікаційного рівня «бакалавр» за напрямом підготовки «П</w:t>
      </w:r>
      <w:r>
        <w:rPr>
          <w:color w:val="000000"/>
          <w:sz w:val="28"/>
          <w:szCs w:val="28"/>
        </w:rPr>
        <w:t>рограмна інженерія» та рекомендується для закріплення навчального матеріалу з дисципліни циклу професійної та практичної підготовки.</w:t>
      </w:r>
    </w:p>
    <w:p w14:paraId="7704890E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Вказівки включають теоретичний матеріал з кожної теми дисципліни та зміст основних лабораторних робіт, що пропонуються при </w:t>
      </w:r>
      <w:r>
        <w:rPr>
          <w:color w:val="000000"/>
          <w:sz w:val="28"/>
          <w:szCs w:val="28"/>
        </w:rPr>
        <w:t xml:space="preserve">вивченні даного курсу, а також контрольні питання. Увага студентів акцентується на набутті практичних навичок розробки людино-машинних інтерфейсів. </w:t>
      </w:r>
    </w:p>
    <w:p w14:paraId="040AD4A0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Методичні вказівки призначені для студентів, викладачів, а також усіх, хто цікавиться питаннями зазначеної </w:t>
      </w:r>
      <w:r>
        <w:rPr>
          <w:color w:val="000000"/>
          <w:sz w:val="28"/>
          <w:szCs w:val="28"/>
        </w:rPr>
        <w:t>тематики.</w:t>
      </w:r>
    </w:p>
    <w:p w14:paraId="2E8BBF64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23A1AD2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A23CCAB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sz w:val="28"/>
          <w:szCs w:val="28"/>
        </w:rPr>
        <w:t>С. М. Гребенюк</w:t>
      </w:r>
    </w:p>
    <w:p w14:paraId="5A6FA8EA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8B00F53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65488F5C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Відповідальний за випуск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 xml:space="preserve">С. </w:t>
      </w:r>
      <w:r>
        <w:rPr>
          <w:i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 xml:space="preserve">. </w:t>
      </w:r>
      <w:r>
        <w:rPr>
          <w:i/>
          <w:sz w:val="28"/>
          <w:szCs w:val="28"/>
        </w:rPr>
        <w:t>Чопоров</w:t>
      </w:r>
    </w:p>
    <w:p w14:paraId="2BB09CB5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31788EE4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br w:type="page"/>
      </w:r>
    </w:p>
    <w:p w14:paraId="790E9113" w14:textId="77777777" w:rsidR="00D8114F" w:rsidRDefault="00D87D8C">
      <w:pPr>
        <w:keepNext/>
        <w:pBdr>
          <w:top w:val="nil"/>
          <w:left w:val="nil"/>
          <w:bottom w:val="nil"/>
          <w:right w:val="nil"/>
          <w:between w:val="nil"/>
        </w:pBdr>
        <w:spacing w:before="238" w:after="2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Зміст</w:t>
      </w:r>
    </w:p>
    <w:sdt>
      <w:sdtPr>
        <w:id w:val="-953936731"/>
        <w:docPartObj>
          <w:docPartGallery w:val="Table of Contents"/>
          <w:docPartUnique/>
        </w:docPartObj>
      </w:sdtPr>
      <w:sdtEndPr/>
      <w:sdtContent>
        <w:p w14:paraId="7C58F6B7" w14:textId="38041899" w:rsidR="00721665" w:rsidRDefault="00721665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28987792" w:history="1">
            <w:r w:rsidRPr="00AE7DDF">
              <w:rPr>
                <w:rStyle w:val="a9"/>
                <w:noProof/>
              </w:rPr>
              <w:t>Вступ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_Toc128987792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DB46D" w14:textId="05A8709C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793" w:history="1">
            <w:r w:rsidR="00721665" w:rsidRPr="00AE7DDF">
              <w:rPr>
                <w:rStyle w:val="a9"/>
                <w:noProof/>
              </w:rPr>
              <w:t>Лабораторна робота № 1 Розробка інтерфейсу програми для значення функції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_Toc128987793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5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4EFFB3CE" w14:textId="50DBD35B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794" w:history="1">
            <w:r w:rsidR="00721665" w:rsidRPr="00AE7DDF">
              <w:rPr>
                <w:rStyle w:val="a9"/>
                <w:noProof/>
              </w:rPr>
              <w:t>Лабораторна робота № 2 Розробка інтерфейсу програми для обчислення таблиці значень функції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_Toc128987794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6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42A1C991" w14:textId="7B89B69F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795" w:history="1">
            <w:r w:rsidR="00721665" w:rsidRPr="00AE7DDF">
              <w:rPr>
                <w:rStyle w:val="a9"/>
                <w:noProof/>
              </w:rPr>
              <w:t>Лабораторна робота № 3 Розробка графічного компонента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_Toc128987795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8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53BE9073" w14:textId="79F0D25A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796" w:history="1">
            <w:r w:rsidR="00721665" w:rsidRPr="00AE7DDF">
              <w:rPr>
                <w:rStyle w:val="a9"/>
                <w:noProof/>
              </w:rPr>
              <w:t>Лабораторна робота № 4 Створення додатку на базі технологій Qt Quick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_Toc128987796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9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50B85E46" w14:textId="3A58D6AF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797" w:history="1">
            <w:r w:rsidR="00721665" w:rsidRPr="00AE7DDF">
              <w:rPr>
                <w:rStyle w:val="a9"/>
                <w:noProof/>
              </w:rPr>
              <w:t>Лабораторна робота № 5 QML: графічні елементи та прямокутники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_Toc128987797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11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4C057CBE" w14:textId="3B633D7F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798" w:history="1">
            <w:r w:rsidR="00721665" w:rsidRPr="00AE7DDF">
              <w:rPr>
                <w:rStyle w:val="a9"/>
                <w:noProof/>
              </w:rPr>
              <w:t>Лабораторна робота № 6 Текст у графічних елементах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_Toc128987798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14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098F72A6" w14:textId="3E570426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799" w:history="1">
            <w:r w:rsidR="00721665" w:rsidRPr="00AE7DDF">
              <w:rPr>
                <w:rStyle w:val="a9"/>
                <w:noProof/>
              </w:rPr>
              <w:t>Лабораторна робота № 7 Використання MouseArea для роботи з мишею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_Toc128987799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17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5F2DF3D0" w14:textId="09685C4C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800" w:history="1">
            <w:r w:rsidR="00721665" w:rsidRPr="00AE7DDF">
              <w:rPr>
                <w:rStyle w:val="a9"/>
                <w:noProof/>
              </w:rPr>
              <w:t>Лабораторна робота № 8 Рух об'єктів інтерфейсу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_Toc128987800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19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00EF6488" w14:textId="29158779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801" w:history="1">
            <w:r w:rsidR="00721665" w:rsidRPr="00AE7DDF">
              <w:rPr>
                <w:rStyle w:val="a9"/>
                <w:noProof/>
              </w:rPr>
              <w:t>Лабораторна робота № 9 Анімація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_Toc128987801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20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7AF07372" w14:textId="602E3BA0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802" w:history="1">
            <w:r w:rsidR="00721665" w:rsidRPr="00AE7DDF">
              <w:rPr>
                <w:rStyle w:val="a9"/>
                <w:noProof/>
              </w:rPr>
              <w:t>Лабораторна робота № 10 Робота з таймером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_Toc128987802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21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7589C589" w14:textId="75A397A2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803" w:history="1">
            <w:r w:rsidR="00721665" w:rsidRPr="00AE7DDF">
              <w:rPr>
                <w:rStyle w:val="a9"/>
                <w:noProof/>
              </w:rPr>
              <w:t>Індивідуальне завдання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_Toc128987803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22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416C1E84" w14:textId="2FD4EDE0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804" w:history="1">
            <w:r w:rsidR="00721665" w:rsidRPr="00AE7DDF">
              <w:rPr>
                <w:rStyle w:val="a9"/>
                <w:noProof/>
              </w:rPr>
              <w:t>Завдання для самостійної роботи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_Toc128987804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24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6BDB90A2" w14:textId="5220F016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805" w:history="1">
            <w:r w:rsidR="00721665" w:rsidRPr="00AE7DDF">
              <w:rPr>
                <w:rStyle w:val="a9"/>
                <w:noProof/>
              </w:rPr>
              <w:t>Глосарій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_Toc128987805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25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61487928" w14:textId="2DB5241E" w:rsidR="00721665" w:rsidRDefault="00D87D8C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/>
            </w:rPr>
          </w:pPr>
          <w:hyperlink w:anchor="_Toc128987806" w:history="1">
            <w:r w:rsidR="00721665" w:rsidRPr="00AE7DDF">
              <w:rPr>
                <w:rStyle w:val="a9"/>
                <w:noProof/>
              </w:rPr>
              <w:t>Список літератури</w:t>
            </w:r>
            <w:r w:rsidR="00721665">
              <w:rPr>
                <w:noProof/>
                <w:webHidden/>
              </w:rPr>
              <w:tab/>
            </w:r>
            <w:r w:rsidR="00721665">
              <w:rPr>
                <w:noProof/>
                <w:webHidden/>
              </w:rPr>
              <w:fldChar w:fldCharType="begin"/>
            </w:r>
            <w:r w:rsidR="00721665">
              <w:rPr>
                <w:noProof/>
                <w:webHidden/>
              </w:rPr>
              <w:instrText xml:space="preserve"> PAGEREF _Toc128987806 \h </w:instrText>
            </w:r>
            <w:r w:rsidR="00721665">
              <w:rPr>
                <w:noProof/>
                <w:webHidden/>
              </w:rPr>
            </w:r>
            <w:r w:rsidR="00721665">
              <w:rPr>
                <w:noProof/>
                <w:webHidden/>
              </w:rPr>
              <w:fldChar w:fldCharType="separate"/>
            </w:r>
            <w:r w:rsidR="00721665">
              <w:rPr>
                <w:noProof/>
                <w:webHidden/>
              </w:rPr>
              <w:t>26</w:t>
            </w:r>
            <w:r w:rsidR="00721665">
              <w:rPr>
                <w:noProof/>
                <w:webHidden/>
              </w:rPr>
              <w:fldChar w:fldCharType="end"/>
            </w:r>
          </w:hyperlink>
        </w:p>
        <w:p w14:paraId="11FC6B0F" w14:textId="345CD95C" w:rsidR="00D8114F" w:rsidRDefault="00721665" w:rsidP="00721665">
          <w:pPr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14:paraId="1BA3CEA1" w14:textId="77777777" w:rsidR="00D8114F" w:rsidRDefault="00D8114F">
      <w:pPr>
        <w:keepNext/>
        <w:pBdr>
          <w:top w:val="nil"/>
          <w:left w:val="nil"/>
          <w:bottom w:val="nil"/>
          <w:right w:val="nil"/>
          <w:between w:val="nil"/>
        </w:pBdr>
        <w:spacing w:before="238" w:after="238"/>
        <w:jc w:val="center"/>
        <w:rPr>
          <w:b/>
          <w:sz w:val="28"/>
          <w:szCs w:val="28"/>
        </w:rPr>
      </w:pPr>
    </w:p>
    <w:p w14:paraId="763AC875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br w:type="page"/>
      </w:r>
    </w:p>
    <w:p w14:paraId="482925C4" w14:textId="77777777" w:rsidR="00D8114F" w:rsidRDefault="00D87D8C">
      <w:pPr>
        <w:pStyle w:val="1"/>
      </w:pPr>
      <w:bookmarkStart w:id="1" w:name="_Toc128987792"/>
      <w:r>
        <w:lastRenderedPageBreak/>
        <w:t>Вступ</w:t>
      </w:r>
      <w:bookmarkEnd w:id="1"/>
    </w:p>
    <w:p w14:paraId="6D9AB461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Людино-машинний інтерфейс – це область комп’ютерної науки і технології, яка займається вивченням особливостей проектування та реалізації інтерфейсів для управління програмно-технічними засобами. </w:t>
      </w:r>
    </w:p>
    <w:p w14:paraId="6306E7D2" w14:textId="77777777" w:rsidR="00D8114F" w:rsidRDefault="00D87D8C">
      <w:pPr>
        <w:widowControl/>
        <w:spacing w:before="24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Дисципліна, що має справу з розробкою, </w:t>
      </w:r>
      <w:r>
        <w:rPr>
          <w:sz w:val="28"/>
          <w:szCs w:val="28"/>
        </w:rPr>
        <w:t>розвитком і застосуванням інтерактивних комп’ютерних систем з точки зору вимог користувача, а також з вивченням явищ, що їх оточують. Ця дисципліна призначена забезпечити вивчення комп’ютерних технологій з акцентом на розробку і розвиток користувальницьког</w:t>
      </w:r>
      <w:r>
        <w:rPr>
          <w:sz w:val="28"/>
          <w:szCs w:val="28"/>
        </w:rPr>
        <w:t>о інтерфейсу.</w:t>
      </w:r>
    </w:p>
    <w:p w14:paraId="3797A79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 курсу: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надання майбутнім фахівцям компетенцій сучасних методів та засобів створення інтерфейсів прикладного програмного забезпечення автоматизованих інформаційних систем на базі використання різноманітних сучасних програмних засобів. В</w:t>
      </w:r>
      <w:r>
        <w:rPr>
          <w:color w:val="000000"/>
          <w:sz w:val="28"/>
          <w:szCs w:val="28"/>
        </w:rPr>
        <w:t>ив</w:t>
      </w:r>
      <w:r>
        <w:rPr>
          <w:color w:val="000000"/>
          <w:sz w:val="28"/>
          <w:szCs w:val="28"/>
        </w:rPr>
        <w:t xml:space="preserve">чення моделей інтерфейсів користувача, правил проектування інтерфейсів користувача, стандартів інтерфейсів, розгляд особливостей взаємодії людини та комп’ютера, а також формування теоретичних та практичних знань, які можуть бути використані при подальшому </w:t>
      </w:r>
      <w:r>
        <w:rPr>
          <w:color w:val="000000"/>
          <w:sz w:val="28"/>
          <w:szCs w:val="28"/>
        </w:rPr>
        <w:t>навчанні, професійній, виробничій та науковій діяльності випускника вузу. Дисципліна «Людино-машинний інтерфейс» базується на знаннях дисциплін «Методи та засоби комп’ютерних інформаційних технологій», «Основи програмування та інформаційна культура студент</w:t>
      </w:r>
      <w:r>
        <w:rPr>
          <w:color w:val="000000"/>
          <w:sz w:val="28"/>
          <w:szCs w:val="28"/>
        </w:rPr>
        <w:t>ів», «Архітектура комп’ютера», «Об’єктно-орієнтоване програмування», «Основи програмної інженерії» та інших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Методичні </w:t>
      </w:r>
      <w:r>
        <w:rPr>
          <w:sz w:val="28"/>
          <w:szCs w:val="28"/>
        </w:rPr>
        <w:t>рекомендації</w:t>
      </w:r>
      <w:r>
        <w:rPr>
          <w:color w:val="000000"/>
          <w:sz w:val="28"/>
          <w:szCs w:val="28"/>
        </w:rPr>
        <w:t xml:space="preserve"> містять 10 лабораторних робіт, у яких потрібно розробити програмні засоби, які реалізують графічні інтерфейси для взаємодії </w:t>
      </w:r>
      <w:r>
        <w:rPr>
          <w:color w:val="000000"/>
          <w:sz w:val="28"/>
          <w:szCs w:val="28"/>
        </w:rPr>
        <w:t>людини та комп’ютера. Кожна лабораторна робота оцінюється у 6 білів (2 бали за належне оформлення звіту, 3 бали за виконання суті роботи і 1 бал за своєчасне виконання роботи).</w:t>
      </w:r>
    </w:p>
    <w:p w14:paraId="7EFD28A2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Завдання навчальної дисципліни:</w:t>
      </w:r>
      <w:r>
        <w:rPr>
          <w:color w:val="000000"/>
          <w:sz w:val="28"/>
          <w:szCs w:val="28"/>
        </w:rPr>
        <w:t xml:space="preserve"> оволодіти основними принципами та методами прое</w:t>
      </w:r>
      <w:r>
        <w:rPr>
          <w:color w:val="000000"/>
          <w:sz w:val="28"/>
          <w:szCs w:val="28"/>
        </w:rPr>
        <w:t>ктування людино-машинних інтерфейсів. Дати необхідну практичну підготовку та знання для подальшого їх застосування при вивченні спеціальних дисциплін та професійній підготовці.</w:t>
      </w:r>
    </w:p>
    <w:p w14:paraId="510CBCB2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0AFDD97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37BA678F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523A0BC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2DA0039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0475FD3" w14:textId="77777777" w:rsidR="00D8114F" w:rsidRDefault="00D87D8C" w:rsidP="00721665">
      <w:pPr>
        <w:pStyle w:val="1"/>
        <w:numPr>
          <w:ilvl w:val="0"/>
          <w:numId w:val="13"/>
        </w:numPr>
      </w:pPr>
      <w:r>
        <w:lastRenderedPageBreak/>
        <w:br/>
      </w:r>
      <w:bookmarkStart w:id="2" w:name="_Toc128987793"/>
      <w:r>
        <w:t>Розробка інтерфейсу програми для значення функції</w:t>
      </w:r>
      <w:bookmarkEnd w:id="2"/>
    </w:p>
    <w:p w14:paraId="0D3408AF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Методичні рекомендаці</w:t>
      </w:r>
      <w:r>
        <w:t>ї щодо виконання роботи</w:t>
      </w:r>
    </w:p>
    <w:p w14:paraId="203DCBB0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виконання лабораторної роботи рекомендується</w:t>
      </w:r>
      <w:r>
        <w:rPr>
          <w:sz w:val="28"/>
          <w:szCs w:val="28"/>
        </w:rPr>
        <w:t xml:space="preserve"> використовувати такі компоненти фреймворка Qt:</w:t>
      </w:r>
    </w:p>
    <w:p w14:paraId="7DBBD58F" w14:textId="77777777" w:rsidR="00D8114F" w:rsidRDefault="00D87D8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QLabel, </w:t>
      </w:r>
      <w:hyperlink r:id="rId9">
        <w:r>
          <w:rPr>
            <w:color w:val="1155CC"/>
            <w:sz w:val="28"/>
            <w:szCs w:val="28"/>
            <w:u w:val="single"/>
          </w:rPr>
          <w:t>https://doc.qt.io/qt-6/qlabel.html</w:t>
        </w:r>
      </w:hyperlink>
      <w:r>
        <w:rPr>
          <w:color w:val="000000"/>
          <w:sz w:val="28"/>
          <w:szCs w:val="28"/>
        </w:rPr>
        <w:t xml:space="preserve"> </w:t>
      </w:r>
    </w:p>
    <w:p w14:paraId="29FCB8C0" w14:textId="77777777" w:rsidR="00D8114F" w:rsidRDefault="00D87D8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QLayout, </w:t>
      </w:r>
      <w:hyperlink r:id="rId10">
        <w:r>
          <w:rPr>
            <w:color w:val="1155CC"/>
            <w:sz w:val="28"/>
            <w:szCs w:val="28"/>
            <w:u w:val="single"/>
          </w:rPr>
          <w:t>https://doc.qt.io/qt-6/qlayout.html</w:t>
        </w:r>
      </w:hyperlink>
      <w:r>
        <w:rPr>
          <w:color w:val="000000"/>
          <w:sz w:val="28"/>
          <w:szCs w:val="28"/>
        </w:rPr>
        <w:t xml:space="preserve"> </w:t>
      </w:r>
    </w:p>
    <w:p w14:paraId="5F486382" w14:textId="77777777" w:rsidR="00D8114F" w:rsidRDefault="00D87D8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QPushButton, </w:t>
      </w:r>
      <w:hyperlink r:id="rId11">
        <w:r>
          <w:rPr>
            <w:color w:val="1155CC"/>
            <w:sz w:val="28"/>
            <w:szCs w:val="28"/>
            <w:u w:val="single"/>
          </w:rPr>
          <w:t>https://doc.qt.io/qt-6/qpushbutton.html</w:t>
        </w:r>
      </w:hyperlink>
      <w:r>
        <w:rPr>
          <w:color w:val="000000"/>
          <w:sz w:val="28"/>
          <w:szCs w:val="28"/>
        </w:rPr>
        <w:t xml:space="preserve"> </w:t>
      </w:r>
    </w:p>
    <w:p w14:paraId="771E502F" w14:textId="77777777" w:rsidR="00D8114F" w:rsidRDefault="00D87D8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QDoubleSpinBox, </w:t>
      </w:r>
      <w:hyperlink r:id="rId12">
        <w:r>
          <w:rPr>
            <w:color w:val="1155CC"/>
            <w:sz w:val="28"/>
            <w:szCs w:val="28"/>
            <w:u w:val="single"/>
          </w:rPr>
          <w:t>https://doc.qt.io/qt-6/qdoublespinbox.html</w:t>
        </w:r>
      </w:hyperlink>
      <w:r>
        <w:rPr>
          <w:color w:val="000000"/>
          <w:sz w:val="28"/>
          <w:szCs w:val="28"/>
        </w:rPr>
        <w:t xml:space="preserve"> </w:t>
      </w:r>
    </w:p>
    <w:p w14:paraId="60F712BC" w14:textId="77777777" w:rsidR="00D8114F" w:rsidRDefault="00D87D8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QSpinBox, </w:t>
      </w:r>
      <w:hyperlink r:id="rId13">
        <w:r>
          <w:rPr>
            <w:color w:val="1155CC"/>
            <w:sz w:val="28"/>
            <w:szCs w:val="28"/>
            <w:u w:val="single"/>
          </w:rPr>
          <w:t>https://doc.qt.io/qt-6/qspinbox.html</w:t>
        </w:r>
      </w:hyperlink>
      <w:r>
        <w:rPr>
          <w:color w:val="000000"/>
          <w:sz w:val="28"/>
          <w:szCs w:val="28"/>
        </w:rPr>
        <w:t xml:space="preserve"> </w:t>
      </w:r>
    </w:p>
    <w:p w14:paraId="01969349" w14:textId="77777777" w:rsidR="00D8114F" w:rsidRDefault="00D87D8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QRadioButton, </w:t>
      </w:r>
      <w:hyperlink r:id="rId14">
        <w:r>
          <w:rPr>
            <w:color w:val="1155CC"/>
            <w:sz w:val="28"/>
            <w:szCs w:val="28"/>
            <w:u w:val="single"/>
          </w:rPr>
          <w:t>https://doc.qt.io/qt-6/qradiobutto</w:t>
        </w:r>
        <w:r>
          <w:rPr>
            <w:color w:val="1155CC"/>
            <w:sz w:val="28"/>
            <w:szCs w:val="28"/>
            <w:u w:val="single"/>
          </w:rPr>
          <w:t>n.html</w:t>
        </w:r>
      </w:hyperlink>
      <w:r>
        <w:rPr>
          <w:color w:val="000000"/>
          <w:sz w:val="28"/>
          <w:szCs w:val="28"/>
        </w:rPr>
        <w:t xml:space="preserve"> </w:t>
      </w:r>
    </w:p>
    <w:p w14:paraId="089D1AF5" w14:textId="77777777" w:rsidR="00D8114F" w:rsidRDefault="00D87D8C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QMessageBox, </w:t>
      </w:r>
      <w:hyperlink r:id="rId15">
        <w:r>
          <w:rPr>
            <w:color w:val="1155CC"/>
            <w:sz w:val="28"/>
            <w:szCs w:val="28"/>
            <w:u w:val="single"/>
          </w:rPr>
          <w:t>https://doc.qt.io/qt-6/qmessagebox.html</w:t>
        </w:r>
      </w:hyperlink>
      <w:r>
        <w:rPr>
          <w:color w:val="000000"/>
          <w:sz w:val="28"/>
          <w:szCs w:val="28"/>
        </w:rPr>
        <w:t xml:space="preserve"> </w:t>
      </w:r>
    </w:p>
    <w:p w14:paraId="0E1FEEC4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A17984C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Завдання для лабораторної роботи</w:t>
      </w:r>
    </w:p>
    <w:p w14:paraId="763AA1E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Розробити інтерфейс програми для обчислення значення обраної користувачем функції у заданій точці. </w:t>
      </w:r>
      <w:r>
        <w:rPr>
          <w:color w:val="000000"/>
          <w:sz w:val="28"/>
          <w:szCs w:val="28"/>
        </w:rPr>
        <w:t>Користувач має обирати одну з можливих альтернатив, вводити точку для обчислення цієї функції. Компонування елементів інтерфейсу повинно бути адаптивним до розмірів вікна. Про результат обчислення за допомогою окремого повідомлення та шляхом збереження йог</w:t>
      </w:r>
      <w:r>
        <w:rPr>
          <w:color w:val="000000"/>
          <w:sz w:val="28"/>
          <w:szCs w:val="28"/>
        </w:rPr>
        <w:t>о біля рядка з функцію. Повідомлення повинне адекватно подавати про функцію, точку, у якій виконані обчислення, та результат.</w:t>
      </w:r>
    </w:p>
    <w:p w14:paraId="426291CF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запитання</w:t>
      </w:r>
    </w:p>
    <w:p w14:paraId="5A807928" w14:textId="77777777" w:rsidR="00D8114F" w:rsidRDefault="00D87D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Дайте визначення людино-машинного інтерфейсу.</w:t>
      </w:r>
    </w:p>
    <w:p w14:paraId="0DB4CDE6" w14:textId="77777777" w:rsidR="00D8114F" w:rsidRDefault="00D87D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Чим відрізняється людино-машинний інтерфейс від </w:t>
      </w:r>
      <w:r>
        <w:rPr>
          <w:sz w:val="28"/>
          <w:szCs w:val="28"/>
        </w:rPr>
        <w:t>користувальницького?</w:t>
      </w:r>
    </w:p>
    <w:p w14:paraId="6C4BA647" w14:textId="77777777" w:rsidR="00D8114F" w:rsidRDefault="00D87D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стилі доступні для кнопок?</w:t>
      </w:r>
    </w:p>
    <w:p w14:paraId="2D36D4B3" w14:textId="77777777" w:rsidR="00D8114F" w:rsidRDefault="00D87D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можливі режими компонування об’єктів інтерфейсу?</w:t>
      </w:r>
    </w:p>
    <w:p w14:paraId="2B8AA7E0" w14:textId="77777777" w:rsidR="00D8114F" w:rsidRDefault="00D87D8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Які основні етапи проектування і реалізації користувальницького інтерфейсу?</w:t>
      </w:r>
    </w:p>
    <w:p w14:paraId="015715D8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</w:p>
    <w:p w14:paraId="04EDAE4E" w14:textId="77777777" w:rsidR="00D8114F" w:rsidRDefault="00D87D8C">
      <w:pPr>
        <w:pStyle w:val="1"/>
        <w:numPr>
          <w:ilvl w:val="0"/>
          <w:numId w:val="13"/>
        </w:numPr>
      </w:pPr>
      <w:r>
        <w:lastRenderedPageBreak/>
        <w:br/>
      </w:r>
      <w:bookmarkStart w:id="3" w:name="_Toc128987794"/>
      <w:r>
        <w:t>Розробка інтерфейсу програми для обчислення таблиці значень функції</w:t>
      </w:r>
      <w:bookmarkEnd w:id="3"/>
    </w:p>
    <w:p w14:paraId="2D44879B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Мет</w:t>
      </w:r>
      <w:r>
        <w:t>одичні рекомендації щодо виконання роботи</w:t>
      </w:r>
    </w:p>
    <w:p w14:paraId="39131D28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виконання лабораторної роботи рекомендовано використовувати наступні компоненти ф</w:t>
      </w:r>
      <w:r>
        <w:rPr>
          <w:sz w:val="28"/>
          <w:szCs w:val="28"/>
        </w:rPr>
        <w:t xml:space="preserve">реймворку Qt: </w:t>
      </w:r>
    </w:p>
    <w:p w14:paraId="2D526BE6" w14:textId="77777777" w:rsidR="00D8114F" w:rsidRDefault="00D87D8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QLabel, </w:t>
      </w:r>
      <w:hyperlink r:id="rId16">
        <w:r>
          <w:rPr>
            <w:color w:val="1155CC"/>
            <w:sz w:val="28"/>
            <w:szCs w:val="28"/>
            <w:u w:val="single"/>
          </w:rPr>
          <w:t>https://doc.qt.io/qt-6/qlabel.html</w:t>
        </w:r>
      </w:hyperlink>
      <w:r>
        <w:rPr>
          <w:sz w:val="28"/>
          <w:szCs w:val="28"/>
        </w:rPr>
        <w:t xml:space="preserve"> </w:t>
      </w:r>
    </w:p>
    <w:p w14:paraId="4E0228FA" w14:textId="77777777" w:rsidR="00D8114F" w:rsidRDefault="00D87D8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QLayout, </w:t>
      </w:r>
      <w:hyperlink r:id="rId17">
        <w:r>
          <w:rPr>
            <w:color w:val="1155CC"/>
            <w:sz w:val="28"/>
            <w:szCs w:val="28"/>
            <w:u w:val="single"/>
          </w:rPr>
          <w:t>https://doc.qt.io/qt-6/qlayout.html</w:t>
        </w:r>
      </w:hyperlink>
      <w:r>
        <w:rPr>
          <w:sz w:val="28"/>
          <w:szCs w:val="28"/>
        </w:rPr>
        <w:t xml:space="preserve"> </w:t>
      </w:r>
    </w:p>
    <w:p w14:paraId="43EAD12B" w14:textId="77777777" w:rsidR="00D8114F" w:rsidRDefault="00D87D8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QPushButton, </w:t>
      </w:r>
      <w:hyperlink r:id="rId18">
        <w:r>
          <w:rPr>
            <w:color w:val="1155CC"/>
            <w:sz w:val="28"/>
            <w:szCs w:val="28"/>
            <w:u w:val="single"/>
          </w:rPr>
          <w:t>https://doc.qt.io/qt-6/qpushbutton.html</w:t>
        </w:r>
      </w:hyperlink>
      <w:r>
        <w:rPr>
          <w:sz w:val="28"/>
          <w:szCs w:val="28"/>
        </w:rPr>
        <w:t xml:space="preserve"> </w:t>
      </w:r>
    </w:p>
    <w:p w14:paraId="22672A00" w14:textId="77777777" w:rsidR="00D8114F" w:rsidRDefault="00D87D8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QDoubleSpinBox, </w:t>
      </w:r>
      <w:hyperlink r:id="rId19">
        <w:r>
          <w:rPr>
            <w:color w:val="1155CC"/>
            <w:sz w:val="28"/>
            <w:szCs w:val="28"/>
            <w:u w:val="single"/>
          </w:rPr>
          <w:t>https://doc.qt.io/qt-6/qdoublespinbox.html</w:t>
        </w:r>
      </w:hyperlink>
      <w:r>
        <w:rPr>
          <w:sz w:val="28"/>
          <w:szCs w:val="28"/>
        </w:rPr>
        <w:t xml:space="preserve"> </w:t>
      </w:r>
    </w:p>
    <w:p w14:paraId="6AC3117F" w14:textId="77777777" w:rsidR="00D8114F" w:rsidRDefault="00D87D8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QSpinBox, </w:t>
      </w:r>
      <w:hyperlink r:id="rId20">
        <w:r>
          <w:rPr>
            <w:color w:val="1155CC"/>
            <w:sz w:val="28"/>
            <w:szCs w:val="28"/>
            <w:u w:val="single"/>
          </w:rPr>
          <w:t>https://doc.qt.io/qt-6/qspinbox.html</w:t>
        </w:r>
      </w:hyperlink>
    </w:p>
    <w:p w14:paraId="58832AA0" w14:textId="77777777" w:rsidR="00D8114F" w:rsidRDefault="00D87D8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QRadioButton, </w:t>
      </w:r>
      <w:hyperlink r:id="rId21">
        <w:r>
          <w:rPr>
            <w:color w:val="1155CC"/>
            <w:sz w:val="28"/>
            <w:szCs w:val="28"/>
            <w:u w:val="single"/>
          </w:rPr>
          <w:t>https://do</w:t>
        </w:r>
        <w:r>
          <w:rPr>
            <w:color w:val="1155CC"/>
            <w:sz w:val="28"/>
            <w:szCs w:val="28"/>
            <w:u w:val="single"/>
          </w:rPr>
          <w:t>c.qt.io/qt-6/qradiobutton.html</w:t>
        </w:r>
      </w:hyperlink>
    </w:p>
    <w:p w14:paraId="3B070EC6" w14:textId="77777777" w:rsidR="00D8114F" w:rsidRDefault="00D87D8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QMessageBox, </w:t>
      </w:r>
      <w:hyperlink r:id="rId22">
        <w:r>
          <w:rPr>
            <w:color w:val="1155CC"/>
            <w:sz w:val="28"/>
            <w:szCs w:val="28"/>
            <w:u w:val="single"/>
          </w:rPr>
          <w:t>https://doc.qt.io/qt-6/qmessagebox.html</w:t>
        </w:r>
      </w:hyperlink>
      <w:r>
        <w:rPr>
          <w:sz w:val="28"/>
          <w:szCs w:val="28"/>
        </w:rPr>
        <w:t xml:space="preserve"> </w:t>
      </w:r>
    </w:p>
    <w:p w14:paraId="18CE82D2" w14:textId="77777777" w:rsidR="00D8114F" w:rsidRDefault="00D87D8C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QTableWidget, </w:t>
      </w:r>
      <w:hyperlink r:id="rId23">
        <w:r>
          <w:rPr>
            <w:color w:val="1155CC"/>
            <w:sz w:val="28"/>
            <w:szCs w:val="28"/>
            <w:u w:val="single"/>
          </w:rPr>
          <w:t>https://doc.qt.io/qt-6/qtablewidget.ht</w:t>
        </w:r>
        <w:r>
          <w:rPr>
            <w:color w:val="1155CC"/>
            <w:sz w:val="28"/>
            <w:szCs w:val="28"/>
            <w:u w:val="single"/>
          </w:rPr>
          <w:t>ml</w:t>
        </w:r>
      </w:hyperlink>
      <w:r>
        <w:rPr>
          <w:sz w:val="28"/>
          <w:szCs w:val="28"/>
        </w:rPr>
        <w:t xml:space="preserve"> </w:t>
      </w:r>
    </w:p>
    <w:p w14:paraId="457D714E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Завдання для лабораторної роботи</w:t>
      </w:r>
    </w:p>
    <w:p w14:paraId="78708DF5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Розробити інтерфейс програми для обчислення таблиці значень обраної користувачем функції. Користувач має обирати одну з можливих альтернатив функції для обчислення, вводити інтервал (початок і кінець) і кількість точо</w:t>
      </w:r>
      <w:r>
        <w:rPr>
          <w:color w:val="000000"/>
          <w:sz w:val="28"/>
          <w:szCs w:val="28"/>
        </w:rPr>
        <w:t xml:space="preserve">к на інтервалі. </w:t>
      </w:r>
    </w:p>
    <w:p w14:paraId="1102DAEE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179BABCD" wp14:editId="4448D782">
                <wp:extent cx="6149340" cy="3710305"/>
                <wp:effectExtent l="0" t="0" r="0" b="23495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3710305"/>
                          <a:chOff x="2266825" y="1756075"/>
                          <a:chExt cx="6153575" cy="388325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2271600" y="1760220"/>
                            <a:ext cx="6148800" cy="3874680"/>
                            <a:chOff x="0" y="-164880"/>
                            <a:chExt cx="6148800" cy="3874680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0" y="0"/>
                              <a:ext cx="6148800" cy="37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A79C1E" w14:textId="77777777" w:rsidR="00D8114F" w:rsidRDefault="00D811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0" y="596160"/>
                              <a:ext cx="4172040" cy="3113280"/>
                            </a:xfrm>
                            <a:prstGeom prst="rect">
                              <a:avLst/>
                            </a:prstGeom>
                            <a:solidFill>
                              <a:srgbClr val="729FCF"/>
                            </a:solidFill>
                            <a:ln w="9525" cap="flat" cmpd="sng">
                              <a:solidFill>
                                <a:srgbClr val="3465A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4FFAB20" w14:textId="77777777" w:rsidR="00D8114F" w:rsidRDefault="00D811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65880" y="662400"/>
                              <a:ext cx="4006800" cy="59616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 w="9525" cap="flat" cmpd="sng">
                              <a:solidFill>
                                <a:srgbClr val="3465A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300458" w14:textId="77777777" w:rsidR="00D8114F" w:rsidRDefault="00D87D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eration Sans" w:eastAsia="Liberation Sans" w:hAnsi="Liberation Sans" w:cs="Liberation Sans"/>
                                    <w:color w:val="000000"/>
                                    <w:sz w:val="36"/>
                                  </w:rPr>
                                  <w:t>Область вибору функції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ctr" anchorCtr="0"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65880" y="662400"/>
                              <a:ext cx="4006800" cy="59616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 w="9525" cap="flat" cmpd="sng">
                              <a:solidFill>
                                <a:srgbClr val="3465A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A70AFE" w14:textId="77777777" w:rsidR="00D8114F" w:rsidRDefault="00D87D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eration Sans" w:eastAsia="Liberation Sans" w:hAnsi="Liberation Sans" w:cs="Liberation Sans"/>
                                    <w:color w:val="000000"/>
                                    <w:sz w:val="36"/>
                                  </w:rPr>
                                  <w:t>Область вибору функції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ctr" anchorCtr="0"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65880" y="1324440"/>
                              <a:ext cx="4006800" cy="59616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 w="9525" cap="flat" cmpd="sng">
                              <a:solidFill>
                                <a:srgbClr val="3465A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227734" w14:textId="77777777" w:rsidR="00D8114F" w:rsidRDefault="00D87D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eration Sans" w:eastAsia="Liberation Sans" w:hAnsi="Liberation Sans" w:cs="Liberation Sans"/>
                                    <w:color w:val="000000"/>
                                    <w:sz w:val="36"/>
                                  </w:rPr>
                                  <w:t>Область параметрів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ctr" anchorCtr="0"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65880" y="1986840"/>
                              <a:ext cx="4006800" cy="16560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 w="9525" cap="flat" cmpd="sng">
                              <a:solidFill>
                                <a:srgbClr val="3465A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F2F7B0" w14:textId="77777777" w:rsidR="00D8114F" w:rsidRDefault="00D87D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eration Sans" w:eastAsia="Liberation Sans" w:hAnsi="Liberation Sans" w:cs="Liberation Sans"/>
                                    <w:color w:val="000000"/>
                                    <w:sz w:val="36"/>
                                  </w:rPr>
                                  <w:t>Таблиця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ctr" anchorCtr="0">
                            <a:noAutofit/>
                          </wps:bodyPr>
                        </wps:wsp>
                        <wps:wsp>
                          <wps:cNvPr id="10" name="Полилиния: фигура 10"/>
                          <wps:cNvSpPr/>
                          <wps:spPr>
                            <a:xfrm>
                              <a:off x="4073040" y="662400"/>
                              <a:ext cx="430560" cy="1258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0" h="1984" extrusionOk="0">
                                  <a:moveTo>
                                    <a:pt x="0" y="0"/>
                                  </a:moveTo>
                                  <a:cubicBezTo>
                                    <a:pt x="169" y="0"/>
                                    <a:pt x="339" y="82"/>
                                    <a:pt x="339" y="165"/>
                                  </a:cubicBezTo>
                                  <a:lnTo>
                                    <a:pt x="339" y="826"/>
                                  </a:lnTo>
                                  <a:cubicBezTo>
                                    <a:pt x="339" y="908"/>
                                    <a:pt x="509" y="991"/>
                                    <a:pt x="679" y="991"/>
                                  </a:cubicBezTo>
                                  <a:cubicBezTo>
                                    <a:pt x="509" y="991"/>
                                    <a:pt x="339" y="1074"/>
                                    <a:pt x="339" y="1156"/>
                                  </a:cubicBezTo>
                                  <a:lnTo>
                                    <a:pt x="339" y="1817"/>
                                  </a:lnTo>
                                  <a:cubicBezTo>
                                    <a:pt x="339" y="1900"/>
                                    <a:pt x="169" y="1983"/>
                                    <a:pt x="0" y="1983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3465A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E84900" w14:textId="77777777" w:rsidR="00D8114F" w:rsidRDefault="00D811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4436640" y="1126440"/>
                              <a:ext cx="1522080" cy="29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73F9DD" w14:textId="77777777" w:rsidR="00D8114F" w:rsidRDefault="00D87D8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Liberation Sans" w:eastAsia="Liberation Sans" w:hAnsi="Liberation Sans" w:cs="Liberation Sans"/>
                                    <w:color w:val="000000"/>
                                    <w:sz w:val="28"/>
                                  </w:rPr>
                                  <w:t>Постійна висота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t" anchorCtr="0">
                            <a:noAutofit/>
                          </wps:bodyPr>
                        </wps:wsp>
                        <wps:wsp>
                          <wps:cNvPr id="12" name="Полилиния: фигура 12"/>
                          <wps:cNvSpPr/>
                          <wps:spPr>
                            <a:xfrm>
                              <a:off x="4073040" y="1986840"/>
                              <a:ext cx="430560" cy="165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0" h="2610" extrusionOk="0">
                                  <a:moveTo>
                                    <a:pt x="0" y="0"/>
                                  </a:moveTo>
                                  <a:cubicBezTo>
                                    <a:pt x="169" y="0"/>
                                    <a:pt x="339" y="108"/>
                                    <a:pt x="339" y="217"/>
                                  </a:cubicBezTo>
                                  <a:lnTo>
                                    <a:pt x="339" y="1087"/>
                                  </a:lnTo>
                                  <a:cubicBezTo>
                                    <a:pt x="339" y="1195"/>
                                    <a:pt x="509" y="1304"/>
                                    <a:pt x="679" y="1304"/>
                                  </a:cubicBezTo>
                                  <a:cubicBezTo>
                                    <a:pt x="509" y="1304"/>
                                    <a:pt x="339" y="1413"/>
                                    <a:pt x="339" y="1521"/>
                                  </a:cubicBezTo>
                                  <a:lnTo>
                                    <a:pt x="339" y="2391"/>
                                  </a:lnTo>
                                  <a:cubicBezTo>
                                    <a:pt x="339" y="2500"/>
                                    <a:pt x="169" y="2609"/>
                                    <a:pt x="0" y="2609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3465A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949DFB" w14:textId="77777777" w:rsidR="00D8114F" w:rsidRDefault="00D811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4469760" y="2661840"/>
                              <a:ext cx="1679040" cy="29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3A0316" w14:textId="77777777" w:rsidR="00D8114F" w:rsidRDefault="00D87D8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Liberation Sans" w:eastAsia="Liberation Sans" w:hAnsi="Liberation Sans" w:cs="Liberation Sans"/>
                                    <w:color w:val="000000"/>
                                    <w:sz w:val="28"/>
                                  </w:rPr>
                                  <w:t>Адаптивна висота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t" anchorCtr="0">
                            <a:noAutofit/>
                          </wps:bodyPr>
                        </wps:wsp>
                        <wps:wsp>
                          <wps:cNvPr id="14" name="Полилиния: фигура 14"/>
                          <wps:cNvSpPr/>
                          <wps:spPr>
                            <a:xfrm rot="-5400000">
                              <a:off x="1854000" y="-1953000"/>
                              <a:ext cx="430560" cy="4006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0" h="6312" extrusionOk="0">
                                  <a:moveTo>
                                    <a:pt x="0" y="0"/>
                                  </a:moveTo>
                                  <a:cubicBezTo>
                                    <a:pt x="169" y="0"/>
                                    <a:pt x="339" y="262"/>
                                    <a:pt x="339" y="525"/>
                                  </a:cubicBezTo>
                                  <a:lnTo>
                                    <a:pt x="339" y="2629"/>
                                  </a:lnTo>
                                  <a:cubicBezTo>
                                    <a:pt x="339" y="2892"/>
                                    <a:pt x="509" y="3155"/>
                                    <a:pt x="679" y="3155"/>
                                  </a:cubicBezTo>
                                  <a:cubicBezTo>
                                    <a:pt x="509" y="3155"/>
                                    <a:pt x="339" y="3418"/>
                                    <a:pt x="339" y="3681"/>
                                  </a:cubicBezTo>
                                  <a:lnTo>
                                    <a:pt x="339" y="5785"/>
                                  </a:lnTo>
                                  <a:cubicBezTo>
                                    <a:pt x="339" y="6048"/>
                                    <a:pt x="169" y="6311"/>
                                    <a:pt x="0" y="6311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3465A4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53CFE30" w14:textId="77777777" w:rsidR="00D8114F" w:rsidRDefault="00D811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783000" y="95702"/>
                              <a:ext cx="2746440" cy="266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3724CA" w14:textId="0DC2C016" w:rsidR="00D8114F" w:rsidRDefault="00D87D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eration Sans" w:eastAsia="Liberation Sans" w:hAnsi="Liberation Sans" w:cs="Liberation Sans"/>
                                    <w:color w:val="000000"/>
                                  </w:rPr>
                                  <w:t xml:space="preserve">Ширина </w:t>
                                </w:r>
                                <w:r w:rsidR="00721665">
                                  <w:rPr>
                                    <w:rFonts w:ascii="Liberation Sans" w:eastAsia="Liberation Sans" w:hAnsi="Liberation Sans" w:cs="Liberation Sans"/>
                                    <w:color w:val="000000"/>
                                  </w:rPr>
                                  <w:t>у</w:t>
                                </w:r>
                                <w:r>
                                  <w:rPr>
                                    <w:rFonts w:ascii="Liberation Sans" w:eastAsia="Liberation Sans" w:hAnsi="Liberation Sans" w:cs="Liberation Sans"/>
                                    <w:color w:val="000000"/>
                                  </w:rPr>
                                  <w:t>сіх компонентів адаптивна</w:t>
                                </w:r>
                              </w:p>
                            </w:txbxContent>
                          </wps:txbx>
                          <wps:bodyPr spcFirstLastPara="1" wrap="square" lIns="90000" tIns="45000" rIns="90000" bIns="45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9BABCD" id="Группа 1" o:spid="_x0000_s1026" style="width:484.2pt;height:292.15pt;mso-position-horizontal-relative:char;mso-position-vertical-relative:line" coordorigin="22668,17560" coordsize="61535,3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omBgcAAFEqAAAOAAAAZHJzL2Uyb0RvYy54bWzsWs1u20YQvhfoOxC8O+LyZ0kKkYM0iYMC&#10;QWMg6QNQFPWDUiRLUpbcU4D0WCCHPkBfoUAuRX/SV5DeqDOz3JVWlmJRQZzGsYPY3OVyODv77Xwz&#10;s7z/YDFNjYukrCZ51jPZPcs0kizOB5Ns1DO/f3l2EphGVUfZIErzLOmZl0llPjj9+qv786Kb2Pk4&#10;TwdJaYCQrOrOi545ruui2+lU8TiZRtW9vEgyuDnMy2lUQ7McdQZlNAfp07RjWxbvzPNyUJR5nFQV&#10;9D4WN81Tkj8cJnH9fDisktpIeyboVtPvkn738Xfn9H7UHZVRMZ7EjRrREVpMo0kGL1WiHkd1ZMzK&#10;yRVR00lc5lU+rO/F+bSTD4eTOKE5wGyYtTWbp2U+K2guo+58VCgzgWm37HS02Pi7i6dl8aI4L8ES&#10;82IEtqAWzmUxLKf4F7Q0FmSyS2WyZFEbMXRy5oaOC5aN4Z7jM8uxPGHUeAyWx+dsm/PA9kwDRjDf&#10;45avRjxRUjzHg24hJQgc26Ol6UglOppqqiFUhjmcl8ZkAAqYRhZNAWbLX1evVq+X/8K/3w0HFcJn&#10;WkzWtn3GLZgXKc0t226wsjHxIMABNPHAd3nQjFATF0+fMO7CSGmU9ZSx9+rze6cM+6NaQ6D6MAi8&#10;GEdFQsiq0CqN+Vxlvt/AfG+Wfy/fgRHfLt8t/1r9svxn+cfyT8MVxqTHFGyqbgUIaoGZjan7Voh2&#10;gCVSU4+6RVnVT5N8auBFzyxhH9P2ii6eVbUYKofgW7P8bJKm0B9100zrAJnYA/iROuJVvegvCBNV&#10;t58PLmH6VRGfTeBdz6KqPo9K8AHMNObgF3pm9eMsKhPTSL/NwOohcxHL9Waj3Gz0NxtRFo9zcDdx&#10;XZqGaDyqyf0ILR/O6nw4oRmhXkKZRl1YboTtDaw7zKfZNvvXnfYsagNwOXTdvZDDJhLIl/vGZb5t&#10;KYfBmGOLvXH84ld5Ohng+qNJq3LUf5SWxkUEDt+3w7NHZw20tGFpZsxhLT1cyhgXeZhGNVxOC/Ai&#10;VTYisGlPaIIdl3sPaSeA2towROXjqBoLBeiWmD+48mxACB0n0eBJNjDqywI8VQa0CEiDt04BYgmQ&#10;KFzQuDqapNeP2w9w8ogMZa2h9WXjnB+Acy4NdhDOuYeuHUmCc9sVbizqKqxDgKJ8/HozfAyoP6Ef&#10;1H0bkV8M1G25cq1dugU/0qW7HjUaly7uCJfe3Pk8XLp/ANR9abA7qBNdfD5evYloZcDQwqvfQqhD&#10;hnlt9BIcCXUIT1wXohUi5Du3/ikiGJVw3Ll1iFgPwHp4LNbDgAfvxTrjkL1/aK6mhctaVH0Xw5gq&#10;y7oDO2TgEJRJz441CKg/4H+oQ6zedI3Vz3D9dvV69QpKPDC0yXMOimVcy3coCd0XuEMVCxJXqu0w&#10;2wuwIUJrWROLZ6JAgTmnLEpA9W8gyhPQN5ZX8SKTl1jGwEJkSoVIyDehEgB1AShE9gXDFFGNz6FQ&#10;vMS0EMtKxhiMEQZQngEKKmdYa33+A5bicOA0v0he5vRIvVWmg1RgfTee9SfxN8lPm2MZB4cCNmgI&#10;riABjiM6AwqoQROtF3xAYwpdYJptCl7LoHyKklRxX39Klx1axNPylZ4lFAlDymJlN/e1bpCty9Rb&#10;4g17REk1meUTzchXqH7mSf11qbtnywJGMfWB02WhTBiFknI1YKkpwJPaAACwCtn0bs0XmggVyvsU&#10;fGjMGqBaeewLKXyoPL61J72FBT4GxUzpSfdWdmFQKx/qOpxjIQ+xyWx+JUxmHhTN0XthhdyGWtuH&#10;Rg4ajNHhqQ7acDurvFQEU4luaywclS6BY//flnqZvUbCdZyqCiqtORV81Y5QcpNUd0aSN06qNscY&#10;4yZJlekUJ4nGVsRxEM9YQSueYWFz4qaTIYMYqIk7iOIlscr+LabZ5tn3C5MzYy7TyEz1ezb5mysv&#10;2U2ttiOCANrp10cScH6oxTSSWm0OMQV4OZ1aZe+WLtC8o1ZxsIcnCHhoRu5UFVNau9PbSK3rM+f9&#10;h2diCxx8eua6PPQx/0Di5JxdycoZbFV1iPZJqVUVG1pj4fZRK+RnMsi6jlpVUWs/tRplDiffJx6c&#10;KsEPpXrNhxgsoE6Cxwn4dgfvk1NTFcoNqoXn6RAKBoBD+2T5K3cw9LhJqrX5zgQWz3yFLQ6hWhBC&#10;ED+Ud4JQe6nMOx3maRQsqVb2bzHP+6lWPiRJTFKq4zItf1b9PGhDtZ4fSAtJLtYtJYhfSueWq71V&#10;Ui0suJa2C3cme7cmDM07qt1Bteu6Vmv/ehu59pAPVRiB92Cu9QNyn0i1oedbze6VjtSG77owsRU5&#10;LAesbxcC5WdIH/FLJfEhh8rOWyOB+KP5Yung4+0jk9j1h3qUjtN3i0Q8zTeW+GHkZptGrb8EPf0P&#10;AAD//wMAUEsDBBQABgAIAAAAIQAxZEru3gAAAAUBAAAPAAAAZHJzL2Rvd25yZXYueG1sTI/NasMw&#10;EITvhb6D2EJvjezmB8exHEJoewqFJIXS28ba2CbWyliK7bx91V7ay8Iww8y32Xo0jeipc7VlBfEk&#10;AkFcWF1zqeDj+PqUgHAeWWNjmRTcyME6v7/LMNV24D31B1+KUMIuRQWV920qpSsqMugmtiUO3tl2&#10;Bn2QXSl1h0MoN418jqKFNFhzWKiwpW1FxeVwNQreBhw20/il313O29vXcf7+uYtJqceHcbMC4Wn0&#10;f2H4wQ/okAemk72ydqJREB7xvzd4y0UyA3FSME9mU5B5Jv/T598AAAD//wMAUEsBAi0AFAAGAAgA&#10;AAAhALaDOJL+AAAA4QEAABMAAAAAAAAAAAAAAAAAAAAAAFtDb250ZW50X1R5cGVzXS54bWxQSwEC&#10;LQAUAAYACAAAACEAOP0h/9YAAACUAQAACwAAAAAAAAAAAAAAAAAvAQAAX3JlbHMvLnJlbHNQSwEC&#10;LQAUAAYACAAAACEA1U26JgYHAABRKgAADgAAAAAAAAAAAAAAAAAuAgAAZHJzL2Uyb0RvYy54bWxQ&#10;SwECLQAUAAYACAAAACEAMWRK7t4AAAAFAQAADwAAAAAAAAAAAAAAAABgCQAAZHJzL2Rvd25yZXYu&#10;eG1sUEsFBgAAAAAEAAQA8wAAAGsKAAAAAA==&#10;">
                <v:group id="Группа 3" o:spid="_x0000_s1027" style="position:absolute;left:22716;top:17602;width:61488;height:38747" coordorigin=",-1648" coordsize="61488,3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4" o:spid="_x0000_s1028" style="position:absolute;width:61488;height:37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DA79C1E" w14:textId="77777777" w:rsidR="00D8114F" w:rsidRDefault="00D811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5" o:spid="_x0000_s1029" style="position:absolute;top:5961;width:41720;height:31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m4wgAAANoAAAAPAAAAZHJzL2Rvd25yZXYueG1sRI9bi8Iw&#10;FITfBf9DOAv7pukKK1KNIrIXZUG8ofh2aI5tsTkpSdT67zeC4OMwM98wo0ljKnEl50vLCj66CQji&#10;zOqScwW77XdnAMIHZI2VZVJwJw+Tcbs1wlTbG6/pugm5iBD2KSooQqhTKX1WkEHftTVx9E7WGQxR&#10;ulxqh7cIN5XsJUlfGiw5LhRY06yg7Ly5GAVmuf9zq8vX8Udre9eLxQHz3q9S72/NdAgiUBNe4Wd7&#10;rhV8wuNKvAFy/A8AAP//AwBQSwECLQAUAAYACAAAACEA2+H2y+4AAACFAQAAEwAAAAAAAAAAAAAA&#10;AAAAAAAAW0NvbnRlbnRfVHlwZXNdLnhtbFBLAQItABQABgAIAAAAIQBa9CxbvwAAABUBAAALAAAA&#10;AAAAAAAAAAAAAB8BAABfcmVscy8ucmVsc1BLAQItABQABgAIAAAAIQCslcm4wgAAANoAAAAPAAAA&#10;AAAAAAAAAAAAAAcCAABkcnMvZG93bnJldi54bWxQSwUGAAAAAAMAAwC3AAAA9gIAAAAA&#10;" fillcolor="#729fcf" strokecolor="#3465a4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4FFAB20" w14:textId="77777777" w:rsidR="00D8114F" w:rsidRDefault="00D811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6" o:spid="_x0000_s1030" style="position:absolute;left:658;top:6624;width:40068;height:5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yVwQAAANoAAAAPAAAAZHJzL2Rvd25yZXYueG1sRI9Bi8Iw&#10;FITvC/6H8ARva+paRKpRRF3wuKsFr4/m2Vabl5pErf9+syB4HGbmG2a+7Ewj7uR8bVnBaJiAIC6s&#10;rrlUkB++P6cgfEDW2FgmBU/ysFz0PuaYafvgX7rvQykihH2GCqoQ2kxKX1Rk0A9tSxy9k3UGQ5Su&#10;lNrhI8JNI7+SZCIN1hwXKmxpXVFx2d+Mgos/jq9dUqa3dJu7n3Zz3ubpRqlBv1vNQATqwjv8au+0&#10;ggn8X4k3QC7+AAAA//8DAFBLAQItABQABgAIAAAAIQDb4fbL7gAAAIUBAAATAAAAAAAAAAAAAAAA&#10;AAAAAABbQ29udGVudF9UeXBlc10ueG1sUEsBAi0AFAAGAAgAAAAhAFr0LFu/AAAAFQEAAAsAAAAA&#10;AAAAAAAAAAAAHwEAAF9yZWxzLy5yZWxzUEsBAi0AFAAGAAgAAAAhAAyAXJXBAAAA2gAAAA8AAAAA&#10;AAAAAAAAAAAABwIAAGRycy9kb3ducmV2LnhtbFBLBQYAAAAAAwADALcAAAD1AgAAAAA=&#10;" fillcolor="#eee" strokecolor="#3465a4">
                    <v:stroke startarrowwidth="narrow" startarrowlength="short" endarrowwidth="narrow" endarrowlength="short" joinstyle="round"/>
                    <v:textbox inset="2.5mm,1.25mm,2.5mm,1.25mm">
                      <w:txbxContent>
                        <w:p w14:paraId="21300458" w14:textId="77777777" w:rsidR="00D8114F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36"/>
                            </w:rPr>
                            <w:t>Область вибору функції</w:t>
                          </w:r>
                        </w:p>
                      </w:txbxContent>
                    </v:textbox>
                  </v:rect>
                  <v:rect id="Прямоугольник 7" o:spid="_x0000_s1031" style="position:absolute;left:658;top:6624;width:40068;height:5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kOwgAAANoAAAAPAAAAZHJzL2Rvd25yZXYueG1sRI9Pi8Iw&#10;FMTvC36H8ARva+puWaUaRfwDe3TdgtdH82yrzUtNona/vRGEPQ4z8xtmtuhMI27kfG1ZwWiYgCAu&#10;rK65VJD/bt8nIHxA1thYJgV/5GEx773NMNP2zj9024dSRAj7DBVUIbSZlL6oyKAf2pY4ekfrDIYo&#10;XSm1w3uEm0Z+JMmXNFhzXKiwpVVFxXl/NQrO/vB56ZIyvaab3O3a9WmTp2ulBv1uOQURqAv/4Vf7&#10;WysYw/NKvAFy/gAAAP//AwBQSwECLQAUAAYACAAAACEA2+H2y+4AAACFAQAAEwAAAAAAAAAAAAAA&#10;AAAAAAAAW0NvbnRlbnRfVHlwZXNdLnhtbFBLAQItABQABgAIAAAAIQBa9CxbvwAAABUBAAALAAAA&#10;AAAAAAAAAAAAAB8BAABfcmVscy8ucmVsc1BLAQItABQABgAIAAAAIQBjzPkOwgAAANoAAAAPAAAA&#10;AAAAAAAAAAAAAAcCAABkcnMvZG93bnJldi54bWxQSwUGAAAAAAMAAwC3AAAA9gIAAAAA&#10;" fillcolor="#eee" strokecolor="#3465a4">
                    <v:stroke startarrowwidth="narrow" startarrowlength="short" endarrowwidth="narrow" endarrowlength="short" joinstyle="round"/>
                    <v:textbox inset="2.5mm,1.25mm,2.5mm,1.25mm">
                      <w:txbxContent>
                        <w:p w14:paraId="4DA70AFE" w14:textId="77777777" w:rsidR="00D8114F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36"/>
                            </w:rPr>
                            <w:t>Область вибору функції</w:t>
                          </w:r>
                        </w:p>
                      </w:txbxContent>
                    </v:textbox>
                  </v:rect>
                  <v:rect id="Прямоугольник 8" o:spid="_x0000_s1032" style="position:absolute;left:658;top:13244;width:40068;height:5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218vwAAANoAAAAPAAAAZHJzL2Rvd25yZXYueG1sRE/LisIw&#10;FN0L8w/hDszOps4UkY5RRB1w6aMw20tzbavNTU2i1r83C8Hl4byn89604kbON5YVjJIUBHFpdcOV&#10;guLwN5yA8AFZY2uZFDzIw3z2MZhiru2dd3Tbh0rEEPY5KqhD6HIpfVmTQZ/YjjhyR+sMhghdJbXD&#10;eww3rfxO07E02HBsqLGjZU3leX81Cs7+/+fSp1V2zdaF23ar07rIVkp9ffaLXxCB+vAWv9wbrSBu&#10;jVfiDZCzJwAAAP//AwBQSwECLQAUAAYACAAAACEA2+H2y+4AAACFAQAAEwAAAAAAAAAAAAAAAAAA&#10;AAAAW0NvbnRlbnRfVHlwZXNdLnhtbFBLAQItABQABgAIAAAAIQBa9CxbvwAAABUBAAALAAAAAAAA&#10;AAAAAAAAAB8BAABfcmVscy8ucmVsc1BLAQItABQABgAIAAAAIQASU218vwAAANoAAAAPAAAAAAAA&#10;AAAAAAAAAAcCAABkcnMvZG93bnJldi54bWxQSwUGAAAAAAMAAwC3AAAA8wIAAAAA&#10;" fillcolor="#eee" strokecolor="#3465a4">
                    <v:stroke startarrowwidth="narrow" startarrowlength="short" endarrowwidth="narrow" endarrowlength="short" joinstyle="round"/>
                    <v:textbox inset="2.5mm,1.25mm,2.5mm,1.25mm">
                      <w:txbxContent>
                        <w:p w14:paraId="4D227734" w14:textId="77777777" w:rsidR="00D8114F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36"/>
                            </w:rPr>
                            <w:t>Область параметрів</w:t>
                          </w:r>
                        </w:p>
                      </w:txbxContent>
                    </v:textbox>
                  </v:rect>
                  <v:rect id="Прямоугольник 9" o:spid="_x0000_s1033" style="position:absolute;left:658;top:19868;width:40068;height:16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jnwgAAANoAAAAPAAAAZHJzL2Rvd25yZXYueG1sRI9Pi8Iw&#10;FMTvC36H8ARva+puWbQaRfwDe3TdgtdH82yrzUtNona/vRGEPQ4z8xtmtuhMI27kfG1ZwWiYgCAu&#10;rK65VJD/bt/HIHxA1thYJgV/5GEx773NMNP2zj9024dSRAj7DBVUIbSZlL6oyKAf2pY4ekfrDIYo&#10;XSm1w3uEm0Z+JMmXNFhzXKiwpVVFxXl/NQrO/vB56ZIyvaab3O3a9WmTp2ulBv1uOQURqAv/4Vf7&#10;WyuYwPNKvAFy/gAAAP//AwBQSwECLQAUAAYACAAAACEA2+H2y+4AAACFAQAAEwAAAAAAAAAAAAAA&#10;AAAAAAAAW0NvbnRlbnRfVHlwZXNdLnhtbFBLAQItABQABgAIAAAAIQBa9CxbvwAAABUBAAALAAAA&#10;AAAAAAAAAAAAAB8BAABfcmVscy8ucmVsc1BLAQItABQABgAIAAAAIQB9H8jnwgAAANoAAAAPAAAA&#10;AAAAAAAAAAAAAAcCAABkcnMvZG93bnJldi54bWxQSwUGAAAAAAMAAwC3AAAA9gIAAAAA&#10;" fillcolor="#eee" strokecolor="#3465a4">
                    <v:stroke startarrowwidth="narrow" startarrowlength="short" endarrowwidth="narrow" endarrowlength="short" joinstyle="round"/>
                    <v:textbox inset="2.5mm,1.25mm,2.5mm,1.25mm">
                      <w:txbxContent>
                        <w:p w14:paraId="4FF2F7B0" w14:textId="77777777" w:rsidR="00D8114F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36"/>
                            </w:rPr>
                            <w:t>Таблиця</w:t>
                          </w:r>
                        </w:p>
                      </w:txbxContent>
                    </v:textbox>
                  </v:rect>
                  <v:shape id="Полилиния: фигура 10" o:spid="_x0000_s1034" style="position:absolute;left:40730;top:6624;width:4306;height:12585;visibility:visible;mso-wrap-style:square;v-text-anchor:middle" coordsize="680,1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j9wQAAANsAAAAPAAAAZHJzL2Rvd25yZXYueG1sRI9Pi8JA&#10;DMXvC36HIYKXRafrQaQ6liK4CF7Wf/fQiW2xkymdsa3ffnNY2FvCe3nvl202ukb11IXas4GvRQKK&#10;uPC25tLA7XqYr0GFiGyx8UwG3hQg200+tphaP/CZ+ksslYRwSNFAFWObah2KihyGhW+JRXv4zmGU&#10;tSu17XCQcNfoZZKstMOapaHClvYVFc/LyxnQ+fv7eip+UOefbXInxny4rYyZTcd8AyrSGP/Nf9dH&#10;K/hCL7/IAHr3CwAA//8DAFBLAQItABQABgAIAAAAIQDb4fbL7gAAAIUBAAATAAAAAAAAAAAAAAAA&#10;AAAAAABbQ29udGVudF9UeXBlc10ueG1sUEsBAi0AFAAGAAgAAAAhAFr0LFu/AAAAFQEAAAsAAAAA&#10;AAAAAAAAAAAAHwEAAF9yZWxzLy5yZWxzUEsBAi0AFAAGAAgAAAAhAF1tyP3BAAAA2wAAAA8AAAAA&#10;AAAAAAAAAAAABwIAAGRycy9kb3ducmV2LnhtbFBLBQYAAAAAAwADALcAAAD1AgAAAAA=&#10;" adj="-11796480,,5400" path="m,c169,,339,82,339,165r,661c339,908,509,991,679,991v-170,,-340,83,-340,165l339,1817v,83,-170,166,-339,166e" filled="f" strokecolor="#3465a4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680,1984"/>
                    <v:textbox inset="2.53958mm,2.53958mm,2.53958mm,2.53958mm">
                      <w:txbxContent>
                        <w:p w14:paraId="39E84900" w14:textId="77777777" w:rsidR="00D8114F" w:rsidRDefault="00D811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11" o:spid="_x0000_s1035" style="position:absolute;left:44366;top:11264;width:1522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Ii5wQAAANsAAAAPAAAAZHJzL2Rvd25yZXYueG1sRE/NSgMx&#10;EL4LvkMYwZtNKrbI2rQsxRaLPWj1AYbNuFlMJkuSbrdvb4RCb/Px/c5iNXonBoqpC6xhOlEgiJtg&#10;Om41fH9tHp5BpIxs0AUmDWdKsFre3iywMuHEnzQccitKCKcKNdic+0rK1FjymCahJy7cT4gec4Gx&#10;lSbiqYR7Jx+VmkuPHZcGiz2tLTW/h6PX4OyrO9b1fhfP6uN9pobtOj95re/vxvoFRKYxX8UX95sp&#10;86fw/0s5QC7/AAAA//8DAFBLAQItABQABgAIAAAAIQDb4fbL7gAAAIUBAAATAAAAAAAAAAAAAAAA&#10;AAAAAABbQ29udGVudF9UeXBlc10ueG1sUEsBAi0AFAAGAAgAAAAhAFr0LFu/AAAAFQEAAAsAAAAA&#10;AAAAAAAAAAAAHwEAAF9yZWxzLy5yZWxzUEsBAi0AFAAGAAgAAAAhAHdAiLnBAAAA2wAAAA8AAAAA&#10;AAAAAAAAAAAABwIAAGRycy9kb3ducmV2LnhtbFBLBQYAAAAAAwADALcAAAD1AgAAAAA=&#10;" filled="f" stroked="f">
                    <v:textbox inset="2.5mm,1.25mm,2.5mm,1.25mm">
                      <w:txbxContent>
                        <w:p w14:paraId="4273F9DD" w14:textId="77777777" w:rsidR="00D8114F" w:rsidRDefault="00000000">
                          <w:pPr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28"/>
                            </w:rPr>
                            <w:t>Постійна висота</w:t>
                          </w:r>
                        </w:p>
                      </w:txbxContent>
                    </v:textbox>
                  </v:rect>
                  <v:shape id="Полилиния: фигура 12" o:spid="_x0000_s1036" style="position:absolute;left:40730;top:19868;width:4306;height:16560;visibility:visible;mso-wrap-style:square;v-text-anchor:middle" coordsize="680,26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yXZwAAAANsAAAAPAAAAZHJzL2Rvd25yZXYueG1sRE/NisIw&#10;EL4v+A5hBC+Lpu2ClGoUXRF2j1ofYGjGtNhMSpO11affLCx4m4/vd9bb0bbiTr1vHCtIFwkI4srp&#10;ho2CS3mc5yB8QNbYOiYFD/Kw3Uze1lhoN/CJ7udgRAxhX6CCOoSukNJXNVn0C9cRR+7qeoshwt5I&#10;3eMQw20rsyRZSosNx4YaO/qsqbqdf6yCj/x0ObyXzzLLn9+pTPYmdWZQajYddysQgcbwEv+7v3Sc&#10;n8HfL/EAufkFAAD//wMAUEsBAi0AFAAGAAgAAAAhANvh9svuAAAAhQEAABMAAAAAAAAAAAAAAAAA&#10;AAAAAFtDb250ZW50X1R5cGVzXS54bWxQSwECLQAUAAYACAAAACEAWvQsW78AAAAVAQAACwAAAAAA&#10;AAAAAAAAAAAfAQAAX3JlbHMvLnJlbHNQSwECLQAUAAYACAAAACEA1ucl2cAAAADbAAAADwAAAAAA&#10;AAAAAAAAAAAHAgAAZHJzL2Rvd25yZXYueG1sUEsFBgAAAAADAAMAtwAAAPQCAAAAAA==&#10;" adj="-11796480,,5400" path="m,c169,,339,108,339,217r,870c339,1195,509,1304,679,1304v-170,,-340,109,-340,217l339,2391v,109,-170,218,-339,218e" filled="f" strokecolor="#3465a4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680,2610"/>
                    <v:textbox inset="2.53958mm,2.53958mm,2.53958mm,2.53958mm">
                      <w:txbxContent>
                        <w:p w14:paraId="62949DFB" w14:textId="77777777" w:rsidR="00D8114F" w:rsidRDefault="00D811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13" o:spid="_x0000_s1037" style="position:absolute;left:44697;top:26618;width:1679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NVwQAAANsAAAAPAAAAZHJzL2Rvd25yZXYueG1sRE/NSgMx&#10;EL4LvkMYoTebaKvI2rQsRUuLHrT6AMNm3CwmkyVJt9u3bwqCt/n4fmexGr0TA8XUBdZwN1UgiJtg&#10;Om41fH+93j6BSBnZoAtMGk6UYLW8vlpgZcKRP2nY51aUEE4VarA595WUqbHkMU1DT1y4nxA95gJj&#10;K03EYwn3Tt4r9Sg9dlwaLPa0ttT87g9eg7Mv7lDX77t4Uh9vD2rYrPPcaz25GetnEJnG/C/+c29N&#10;mT+Dyy/lALk8AwAA//8DAFBLAQItABQABgAIAAAAIQDb4fbL7gAAAIUBAAATAAAAAAAAAAAAAAAA&#10;AAAAAABbQ29udGVudF9UeXBlc10ueG1sUEsBAi0AFAAGAAgAAAAhAFr0LFu/AAAAFQEAAAsAAAAA&#10;AAAAAAAAAAAAHwEAAF9yZWxzLy5yZWxzUEsBAi0AFAAGAAgAAAAhAOjes1XBAAAA2wAAAA8AAAAA&#10;AAAAAAAAAAAABwIAAGRycy9kb3ducmV2LnhtbFBLBQYAAAAAAwADALcAAAD1AgAAAAA=&#10;" filled="f" stroked="f">
                    <v:textbox inset="2.5mm,1.25mm,2.5mm,1.25mm">
                      <w:txbxContent>
                        <w:p w14:paraId="403A0316" w14:textId="77777777" w:rsidR="00D8114F" w:rsidRDefault="00000000">
                          <w:pPr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  <w:sz w:val="28"/>
                            </w:rPr>
                            <w:t>Адаптивна висота</w:t>
                          </w:r>
                        </w:p>
                      </w:txbxContent>
                    </v:textbox>
                  </v:rect>
                  <v:shape id="Полилиния: фигура 14" o:spid="_x0000_s1038" style="position:absolute;left:18540;top:-19530;width:4304;height:40068;rotation:-90;visibility:visible;mso-wrap-style:square;v-text-anchor:middle" coordsize="680,6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f/wgAAANsAAAAPAAAAZHJzL2Rvd25yZXYueG1sRE9Li8Iw&#10;EL4v+B/CCF4WTXd9INUoslDQvciqF29jM7bBZtJtotZ/vxGEvc3H95z5srWVuFHjjWMFH4MEBHHu&#10;tOFCwWGf9acgfEDWWDkmBQ/ysFx03uaYanfnH7rtQiFiCPsUFZQh1KmUPi/Joh+4mjhyZ9dYDBE2&#10;hdQN3mO4reRnkkykRcOxocSavkrKL7urVfB9zoan4buZ8PbXmssxGz82eqxUr9uuZiACteFf/HKv&#10;dZw/gucv8QC5+AMAAP//AwBQSwECLQAUAAYACAAAACEA2+H2y+4AAACFAQAAEwAAAAAAAAAAAAAA&#10;AAAAAAAAW0NvbnRlbnRfVHlwZXNdLnhtbFBLAQItABQABgAIAAAAIQBa9CxbvwAAABUBAAALAAAA&#10;AAAAAAAAAAAAAB8BAABfcmVscy8ucmVsc1BLAQItABQABgAIAAAAIQDdZqf/wgAAANsAAAAPAAAA&#10;AAAAAAAAAAAAAAcCAABkcnMvZG93bnJldi54bWxQSwUGAAAAAAMAAwC3AAAA9gIAAAAA&#10;" adj="-11796480,,5400" path="m,c169,,339,262,339,525r,2104c339,2892,509,3155,679,3155v-170,,-340,263,-340,526l339,5785v,263,-170,526,-339,526e" filled="f" strokecolor="#3465a4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680,6312"/>
                    <v:textbox inset="2.53958mm,2.53958mm,2.53958mm,2.53958mm">
                      <w:txbxContent>
                        <w:p w14:paraId="553CFE30" w14:textId="77777777" w:rsidR="00D8114F" w:rsidRDefault="00D8114F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Прямоугольник 15" o:spid="_x0000_s1039" style="position:absolute;left:7830;top:957;width:2746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66wQAAANsAAAAPAAAAZHJzL2Rvd25yZXYueG1sRE/NSgMx&#10;EL4LvkMYoTebWKzItmlZipWKHrT2AYbNdLM0mSxJut2+vREEb/Px/c5yPXonBoqpC6zhYapAEDfB&#10;dNxqOHxv759BpIxs0AUmDVdKsF7d3iyxMuHCXzTscytKCKcKNdic+0rK1FjymKahJy7cMUSPucDY&#10;ShPxUsK9kzOlnqTHjkuDxZ42lprT/uw1OPviznX98Rav6vN9robXTX70Wk/uxnoBItOY/8V/7p0p&#10;8+fw+0s5QK5+AAAA//8DAFBLAQItABQABgAIAAAAIQDb4fbL7gAAAIUBAAATAAAAAAAAAAAAAAAA&#10;AAAAAABbQ29udGVudF9UeXBlc10ueG1sUEsBAi0AFAAGAAgAAAAhAFr0LFu/AAAAFQEAAAsAAAAA&#10;AAAAAAAAAAAAHwEAAF9yZWxzLy5yZWxzUEsBAi0AFAAGAAgAAAAhAAh7jrrBAAAA2wAAAA8AAAAA&#10;AAAAAAAAAAAABwIAAGRycy9kb3ducmV2LnhtbFBLBQYAAAAAAwADALcAAAD1AgAAAAA=&#10;" filled="f" stroked="f">
                    <v:textbox inset="2.5mm,1.25mm,2.5mm,1.25mm">
                      <w:txbxContent>
                        <w:p w14:paraId="613724CA" w14:textId="0DC2C016" w:rsidR="00D8114F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</w:rPr>
                            <w:t xml:space="preserve">Ширина </w:t>
                          </w:r>
                          <w:r w:rsidR="00721665">
                            <w:rPr>
                              <w:rFonts w:ascii="Liberation Sans" w:eastAsia="Liberation Sans" w:hAnsi="Liberation Sans" w:cs="Liberation Sans"/>
                              <w:color w:val="000000"/>
                            </w:rPr>
                            <w:t>у</w:t>
                          </w:r>
                          <w:r>
                            <w:rPr>
                              <w:rFonts w:ascii="Liberation Sans" w:eastAsia="Liberation Sans" w:hAnsi="Liberation Sans" w:cs="Liberation Sans"/>
                              <w:color w:val="000000"/>
                            </w:rPr>
                            <w:t>сіх компонентів адаптивна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359597BB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46EAAE69" w14:textId="77777777" w:rsidR="00D8114F" w:rsidRDefault="00D87D8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Програма повинна з рівномірним кроком обчислити значення функції та заповнити ними таблицю на екранній формі. Якщо у деякі точці виникне виключна ситуація, пов’язана з розривом функції, то за допомогою механізму обробки таких ситуації вивести відповідне по</w:t>
      </w:r>
      <w:r>
        <w:rPr>
          <w:sz w:val="28"/>
          <w:szCs w:val="28"/>
        </w:rPr>
        <w:t xml:space="preserve">відомлення. Необхідно забезпечити контроль за коректністю введених даних: ліва границя менша за праву границю </w:t>
      </w:r>
      <w:r>
        <w:rPr>
          <w:sz w:val="28"/>
          <w:szCs w:val="28"/>
        </w:rPr>
        <w:lastRenderedPageBreak/>
        <w:t>інтервалу (дійсні числа), кількість точок більша або рівна 2. Інтерфейс повинен бути адаптивним до розмірів екранної форми за наступною схемою:</w:t>
      </w:r>
    </w:p>
    <w:p w14:paraId="3431C4F1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745D205F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запитання</w:t>
      </w:r>
    </w:p>
    <w:p w14:paraId="33AFE003" w14:textId="77777777" w:rsidR="00D8114F" w:rsidRDefault="00D87D8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Яким чином можна забезпечити «прилипання» контролерів до певного краю?</w:t>
      </w:r>
    </w:p>
    <w:p w14:paraId="7D31A489" w14:textId="77777777" w:rsidR="00D8114F" w:rsidRDefault="00D87D8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Назвіть основні параметри компонента QTableWidget?</w:t>
      </w:r>
    </w:p>
    <w:p w14:paraId="7482069D" w14:textId="77777777" w:rsidR="00D8114F" w:rsidRDefault="00D87D8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Порівняйте QTableWidget з QTableView.</w:t>
      </w:r>
    </w:p>
    <w:p w14:paraId="3B44B623" w14:textId="77777777" w:rsidR="00D8114F" w:rsidRDefault="00D87D8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Яким чином зробити автоматичну зміну кількості рядків QTableWidget при змі</w:t>
      </w:r>
      <w:r>
        <w:rPr>
          <w:color w:val="000000"/>
          <w:sz w:val="28"/>
          <w:szCs w:val="28"/>
        </w:rPr>
        <w:t>ні значення компонента QSpinBox?</w:t>
      </w:r>
    </w:p>
    <w:p w14:paraId="560C355B" w14:textId="77777777" w:rsidR="00D8114F" w:rsidRDefault="00D87D8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Яким чином заборонити зміни значень в таблиці QTableWidget?</w:t>
      </w:r>
    </w:p>
    <w:p w14:paraId="2D67B954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F3D9A1D" w14:textId="77777777" w:rsidR="00D8114F" w:rsidRDefault="00D87D8C">
      <w:pPr>
        <w:pStyle w:val="1"/>
        <w:numPr>
          <w:ilvl w:val="0"/>
          <w:numId w:val="13"/>
        </w:numPr>
      </w:pPr>
      <w:r>
        <w:lastRenderedPageBreak/>
        <w:br/>
      </w:r>
      <w:bookmarkStart w:id="4" w:name="_Toc128987795"/>
      <w:r>
        <w:t>Розробка графічного компонента</w:t>
      </w:r>
      <w:bookmarkEnd w:id="4"/>
    </w:p>
    <w:p w14:paraId="794E3920" w14:textId="49239B38" w:rsidR="00D8114F" w:rsidRDefault="00721665" w:rsidP="00721665">
      <w:pPr>
        <w:pStyle w:val="2"/>
        <w:ind w:firstLine="0"/>
      </w:pPr>
      <w:r>
        <w:rPr>
          <w:vertAlign w:val="superscript"/>
        </w:rPr>
        <w:t>ℹ</w:t>
      </w:r>
      <w:r>
        <w:t xml:space="preserve"> Методичні рекомендації щодо виконання роботи</w:t>
      </w:r>
    </w:p>
    <w:p w14:paraId="48F284B9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виконання лабораторної роботи рекомендується використовувати такі класи </w:t>
      </w:r>
      <w:r>
        <w:rPr>
          <w:sz w:val="28"/>
          <w:szCs w:val="28"/>
        </w:rPr>
        <w:t xml:space="preserve">фреймворка Qt: </w:t>
      </w:r>
    </w:p>
    <w:p w14:paraId="1ADA900A" w14:textId="77777777" w:rsidR="00D8114F" w:rsidRDefault="00D87D8C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QPainter </w:t>
      </w:r>
      <w:hyperlink r:id="rId24">
        <w:r>
          <w:rPr>
            <w:color w:val="1155CC"/>
            <w:sz w:val="28"/>
            <w:szCs w:val="28"/>
            <w:u w:val="single"/>
          </w:rPr>
          <w:t>https://doc.qt.io/qt-5/qpainter.html</w:t>
        </w:r>
      </w:hyperlink>
      <w:r>
        <w:rPr>
          <w:color w:val="000000"/>
          <w:sz w:val="28"/>
          <w:szCs w:val="28"/>
        </w:rPr>
        <w:t xml:space="preserve">  </w:t>
      </w:r>
    </w:p>
    <w:p w14:paraId="4DD49983" w14:textId="77777777" w:rsidR="00D8114F" w:rsidRDefault="00D87D8C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QWidget</w:t>
      </w:r>
      <w:r>
        <w:rPr>
          <w:sz w:val="28"/>
          <w:szCs w:val="28"/>
        </w:rPr>
        <w:t xml:space="preserve"> </w:t>
      </w:r>
      <w:hyperlink r:id="rId25">
        <w:r>
          <w:rPr>
            <w:color w:val="1155CC"/>
            <w:sz w:val="28"/>
            <w:szCs w:val="28"/>
            <w:u w:val="single"/>
          </w:rPr>
          <w:t>https://doc.qt.io/qt-6/qwidget.html</w:t>
        </w:r>
      </w:hyperlink>
      <w:r>
        <w:rPr>
          <w:sz w:val="28"/>
          <w:szCs w:val="28"/>
        </w:rPr>
        <w:t xml:space="preserve"> </w:t>
      </w:r>
    </w:p>
    <w:p w14:paraId="7012142C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Завдання для лабораторної роботи</w:t>
      </w:r>
    </w:p>
    <w:p w14:paraId="009CD72C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Розробити інтерфейс програми для побудови графіку обраної користувачем функції. Користувач має обирати одну з можливих альтернатив функції для візуалізації, вводити інтервал (початок і кінець) і кількість точок на інтервалі. Програма повинна з рівномірним </w:t>
      </w:r>
      <w:r>
        <w:rPr>
          <w:color w:val="000000"/>
          <w:sz w:val="28"/>
          <w:szCs w:val="28"/>
        </w:rPr>
        <w:t>кроком обчислити значення функції та заповнити ними таблицю на екранній формі та побудувати її графік. Якщо у деякі точці виникне виключна ситуація, пов’язана з розривом функції, то за допомогою механізму обробки таких ситуації вивести відповідне повідомле</w:t>
      </w:r>
      <w:r>
        <w:rPr>
          <w:color w:val="000000"/>
          <w:sz w:val="28"/>
          <w:szCs w:val="28"/>
        </w:rPr>
        <w:t>ння. Необхідно забезпечити контроль за коректністю введених даних: ліва границя менша за праву границю інтервалу (дійсні числа), кількість точок більша або рівна 2. Інтерфейс повинен бути адаптивним до розмірів екранної форми. Для візуалізації графіку розр</w:t>
      </w:r>
      <w:r>
        <w:rPr>
          <w:color w:val="000000"/>
          <w:sz w:val="28"/>
          <w:szCs w:val="28"/>
        </w:rPr>
        <w:t>обити власний графічний компонент використовуючи  QPainter і QWidget. Для розробленого віджета запропонувати інтерфейс для налаштування параметрів візуалізації (кольору, товщини й нарису лінії).</w:t>
      </w:r>
    </w:p>
    <w:p w14:paraId="1BF757C7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запитання</w:t>
      </w:r>
    </w:p>
    <w:p w14:paraId="7AEF27E3" w14:textId="77777777" w:rsidR="00D8114F" w:rsidRDefault="00D87D8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Яким чином можна забезпечити </w:t>
      </w:r>
      <w:r>
        <w:rPr>
          <w:color w:val="000000"/>
          <w:sz w:val="28"/>
          <w:szCs w:val="28"/>
        </w:rPr>
        <w:t>«прилипання» контролерів до певного краю?</w:t>
      </w:r>
    </w:p>
    <w:p w14:paraId="43DA1674" w14:textId="77777777" w:rsidR="00D8114F" w:rsidRDefault="00D87D8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Назвіть основні параметри компонента QTableWidget?</w:t>
      </w:r>
    </w:p>
    <w:p w14:paraId="209C406D" w14:textId="77777777" w:rsidR="00D8114F" w:rsidRDefault="00D87D8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Порівняйте QTableWidget з QTableView.</w:t>
      </w:r>
    </w:p>
    <w:p w14:paraId="256058BC" w14:textId="77777777" w:rsidR="00D8114F" w:rsidRDefault="00D87D8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Яким чином зробити автоматичну зміну кількості рядків QTableWidget при зміні значення компонента QSpinBox?</w:t>
      </w:r>
    </w:p>
    <w:p w14:paraId="7C38F48B" w14:textId="77777777" w:rsidR="00D8114F" w:rsidRDefault="00D87D8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Яким чином заборон</w:t>
      </w:r>
      <w:r>
        <w:rPr>
          <w:color w:val="000000"/>
          <w:sz w:val="28"/>
          <w:szCs w:val="28"/>
        </w:rPr>
        <w:t>ити зміни значень в таблиці QTableWidget?</w:t>
      </w:r>
    </w:p>
    <w:p w14:paraId="300A66F1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br w:type="page"/>
      </w:r>
    </w:p>
    <w:p w14:paraId="1A1BFB80" w14:textId="77777777" w:rsidR="00D8114F" w:rsidRDefault="00D87D8C">
      <w:pPr>
        <w:pStyle w:val="1"/>
        <w:numPr>
          <w:ilvl w:val="0"/>
          <w:numId w:val="13"/>
        </w:numPr>
      </w:pPr>
      <w:r>
        <w:lastRenderedPageBreak/>
        <w:br/>
      </w:r>
      <w:bookmarkStart w:id="5" w:name="_Toc128987796"/>
      <w:r>
        <w:t>Створення додатку на базі технологій Qt Quick</w:t>
      </w:r>
      <w:bookmarkEnd w:id="5"/>
    </w:p>
    <w:p w14:paraId="3E8C3012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Методичні рекомендації щодо виконання роботи</w:t>
      </w:r>
    </w:p>
    <w:p w14:paraId="231D02D3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виконання лабораторної роботи рекомендовано використовувати і</w:t>
      </w:r>
      <w:r>
        <w:rPr>
          <w:color w:val="000000"/>
          <w:sz w:val="28"/>
          <w:szCs w:val="28"/>
        </w:rPr>
        <w:t xml:space="preserve">нтегроване середовище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Qt Creator(</w:t>
      </w:r>
      <w:hyperlink r:id="rId26">
        <w:r>
          <w:rPr>
            <w:rFonts w:ascii="Courier New" w:eastAsia="Courier New" w:hAnsi="Courier New" w:cs="Courier New"/>
            <w:color w:val="1155CC"/>
            <w:sz w:val="26"/>
            <w:szCs w:val="26"/>
            <w:u w:val="single"/>
          </w:rPr>
          <w:t>https://www.qt.io/product/ development-tools</w:t>
        </w:r>
      </w:hyperlink>
      <w:r>
        <w:rPr>
          <w:rFonts w:ascii="Courier New" w:eastAsia="Courier New" w:hAnsi="Courier New" w:cs="Courier New"/>
          <w:color w:val="000000"/>
          <w:sz w:val="26"/>
          <w:szCs w:val="26"/>
        </w:rPr>
        <w:t>),</w:t>
      </w:r>
      <w:r>
        <w:rPr>
          <w:color w:val="000000"/>
          <w:sz w:val="28"/>
          <w:szCs w:val="28"/>
        </w:rPr>
        <w:t xml:space="preserve"> що спроектоване таким чином, щоб процес проектування був інтуїтивно зрозумілим. Програмісту-проектувальнику надаються можливості як «у ручному режимі» проектувати інт</w:t>
      </w:r>
      <w:r>
        <w:rPr>
          <w:color w:val="000000"/>
          <w:sz w:val="28"/>
          <w:szCs w:val="28"/>
        </w:rPr>
        <w:t>ерфейс та логіку програмного засобу, так і використовуючи засоби візуального редактору та принципи RAD</w:t>
      </w:r>
      <w:r>
        <w:rPr>
          <w:color w:val="000000"/>
          <w:sz w:val="28"/>
          <w:szCs w:val="28"/>
          <w:vertAlign w:val="superscript"/>
        </w:rPr>
        <w:footnoteReference w:id="1"/>
      </w:r>
      <w:r>
        <w:rPr>
          <w:color w:val="000000"/>
          <w:sz w:val="28"/>
          <w:szCs w:val="28"/>
        </w:rPr>
        <w:t xml:space="preserve">. Окремою принциповою можливістю середовища розробки є можливість проектування адаптивних інтерфейсів на базі декларативної мови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QML</w:t>
      </w:r>
      <w:r>
        <w:rPr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>, що дозволяє відокр</w:t>
      </w:r>
      <w:r>
        <w:rPr>
          <w:color w:val="000000"/>
          <w:sz w:val="28"/>
          <w:szCs w:val="28"/>
        </w:rPr>
        <w:t>емити роботи зі створення інтерфейсів та програмування поведінки програмного засобу.</w:t>
      </w:r>
    </w:p>
    <w:p w14:paraId="2B021BC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>QML</w:t>
      </w:r>
      <w:r>
        <w:rPr>
          <w:color w:val="000000"/>
          <w:sz w:val="28"/>
          <w:szCs w:val="28"/>
        </w:rPr>
        <w:t xml:space="preserve"> – декларативна мова програмування, заснована на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JavaScript</w:t>
      </w:r>
      <w:r>
        <w:rPr>
          <w:color w:val="000000"/>
          <w:sz w:val="28"/>
          <w:szCs w:val="28"/>
          <w:vertAlign w:val="superscript"/>
        </w:rPr>
        <w:footnoteReference w:id="3"/>
      </w:r>
      <w:r>
        <w:rPr>
          <w:color w:val="000000"/>
          <w:sz w:val="28"/>
          <w:szCs w:val="28"/>
        </w:rPr>
        <w:t>, призначена для дизайну інтерфейсу користувача додатків.</w:t>
      </w:r>
    </w:p>
    <w:p w14:paraId="0AF0E4A2" w14:textId="76069E7D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створення проекту на базі технологій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QML</w:t>
      </w:r>
      <w:r>
        <w:rPr>
          <w:color w:val="000000"/>
          <w:sz w:val="28"/>
          <w:szCs w:val="28"/>
        </w:rPr>
        <w:t xml:space="preserve"> необхідно обрати пункт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New File or Project</w:t>
      </w:r>
      <w:r>
        <w:rPr>
          <w:color w:val="000000"/>
          <w:sz w:val="28"/>
          <w:szCs w:val="28"/>
        </w:rPr>
        <w:t xml:space="preserve"> меню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File</w:t>
      </w:r>
      <w:r>
        <w:rPr>
          <w:color w:val="000000"/>
          <w:sz w:val="28"/>
          <w:szCs w:val="28"/>
        </w:rPr>
        <w:t xml:space="preserve">. Далі у вікні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New Qt Quick Application</w:t>
      </w:r>
      <w:r>
        <w:rPr>
          <w:color w:val="000000"/>
          <w:sz w:val="28"/>
          <w:szCs w:val="28"/>
        </w:rPr>
        <w:t xml:space="preserve"> на кроці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Location</w:t>
      </w:r>
      <w:r>
        <w:rPr>
          <w:color w:val="000000"/>
          <w:sz w:val="28"/>
          <w:szCs w:val="28"/>
        </w:rPr>
        <w:t xml:space="preserve"> у поле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Name</w:t>
      </w:r>
      <w:r>
        <w:rPr>
          <w:color w:val="000000"/>
          <w:sz w:val="28"/>
          <w:szCs w:val="28"/>
        </w:rPr>
        <w:t xml:space="preserve"> ввести назву проекту, а у поле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Create in</w:t>
      </w:r>
      <w:r>
        <w:rPr>
          <w:color w:val="000000"/>
          <w:sz w:val="28"/>
          <w:szCs w:val="28"/>
        </w:rPr>
        <w:t xml:space="preserve"> адресу директорії на диску для створення проекту (рис. 1). На кроці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Component Set</w:t>
      </w:r>
      <w:r>
        <w:rPr>
          <w:color w:val="000000"/>
          <w:sz w:val="28"/>
          <w:szCs w:val="28"/>
        </w:rPr>
        <w:t xml:space="preserve"> необхідно </w:t>
      </w:r>
      <w:r>
        <w:rPr>
          <w:color w:val="000000"/>
          <w:sz w:val="28"/>
          <w:szCs w:val="28"/>
        </w:rPr>
        <w:t xml:space="preserve">обрати множину візуальних компонентів (як правило доступно версій версій множин компонентів, рекомендується використовувати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Qt Quick 2.0</w:t>
      </w:r>
      <w:r>
        <w:rPr>
          <w:color w:val="000000"/>
          <w:sz w:val="28"/>
          <w:szCs w:val="28"/>
        </w:rPr>
        <w:t xml:space="preserve">). На кроці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Summary</w:t>
      </w:r>
      <w:r>
        <w:rPr>
          <w:color w:val="000000"/>
          <w:sz w:val="28"/>
          <w:szCs w:val="28"/>
        </w:rPr>
        <w:t xml:space="preserve"> можна встановити систему контролю версій.</w:t>
      </w:r>
    </w:p>
    <w:p w14:paraId="76FB17DE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567FE2EE" w14:textId="77777777" w:rsidR="00D8114F" w:rsidRDefault="00D87D8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BCC4A58" wp14:editId="674D170A">
            <wp:extent cx="3866515" cy="2520315"/>
            <wp:effectExtent l="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520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31BAA0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bookmarkStart w:id="6" w:name="1t3h5sf" w:colFirst="0" w:colLast="0"/>
      <w:bookmarkEnd w:id="6"/>
      <w:r>
        <w:rPr>
          <w:color w:val="000000"/>
          <w:sz w:val="28"/>
          <w:szCs w:val="28"/>
        </w:rPr>
        <w:t xml:space="preserve">1 – Вікно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New Qt Quick Application</w:t>
      </w:r>
    </w:p>
    <w:p w14:paraId="4E36F44D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5D150C3" w14:textId="2D471B12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замовчув</w:t>
      </w:r>
      <w:r>
        <w:rPr>
          <w:sz w:val="28"/>
          <w:szCs w:val="28"/>
        </w:rPr>
        <w:t>анням</w:t>
      </w:r>
      <w:r>
        <w:rPr>
          <w:color w:val="000000"/>
          <w:sz w:val="28"/>
          <w:szCs w:val="28"/>
        </w:rPr>
        <w:t xml:space="preserve"> у віртуальній директорії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qml</w:t>
      </w:r>
      <w:r>
        <w:rPr>
          <w:color w:val="000000"/>
          <w:sz w:val="28"/>
          <w:szCs w:val="28"/>
        </w:rPr>
        <w:t xml:space="preserve"> створеного проекту буде знаходитися файл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main.qml</w:t>
      </w:r>
      <w:r>
        <w:rPr>
          <w:color w:val="000000"/>
          <w:sz w:val="28"/>
          <w:szCs w:val="28"/>
        </w:rPr>
        <w:t xml:space="preserve">, до я кого можна дістатися використавши дерево проекту в режимі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Edit</w:t>
      </w:r>
      <w:r>
        <w:rPr>
          <w:color w:val="000000"/>
          <w:sz w:val="28"/>
          <w:szCs w:val="28"/>
        </w:rPr>
        <w:t xml:space="preserve"> на боковій панелі середовища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Qt Creator</w:t>
      </w:r>
      <w:r>
        <w:rPr>
          <w:color w:val="000000"/>
          <w:sz w:val="28"/>
          <w:szCs w:val="28"/>
        </w:rPr>
        <w:t xml:space="preserve">. При цьому в редакторі буде доступний для редагування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qml</w:t>
      </w:r>
      <w:r>
        <w:rPr>
          <w:color w:val="000000"/>
          <w:sz w:val="28"/>
          <w:szCs w:val="28"/>
        </w:rPr>
        <w:t xml:space="preserve">-код </w:t>
      </w:r>
      <w:r>
        <w:rPr>
          <w:color w:val="000000"/>
          <w:sz w:val="28"/>
          <w:szCs w:val="28"/>
        </w:rPr>
        <w:t>головного вікна проекту (лістинг 1).</w:t>
      </w:r>
    </w:p>
    <w:p w14:paraId="1BE64700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6A140B00" w14:textId="77777777" w:rsidR="00D8114F" w:rsidRDefault="00D87D8C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Лістинг </w:t>
      </w:r>
      <w:bookmarkStart w:id="7" w:name="4d34og8" w:colFirst="0" w:colLast="0"/>
      <w:bookmarkEnd w:id="7"/>
      <w:r>
        <w:rPr>
          <w:color w:val="000000"/>
          <w:sz w:val="28"/>
          <w:szCs w:val="28"/>
        </w:rPr>
        <w:t>1 – Код головного вікна</w:t>
      </w:r>
    </w:p>
    <w:p w14:paraId="1DF6FEC1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808000"/>
          <w:sz w:val="26"/>
          <w:szCs w:val="26"/>
        </w:rPr>
        <w:t>import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QtQuick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2.0</w:t>
      </w:r>
    </w:p>
    <w:p w14:paraId="27980057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800080"/>
          <w:sz w:val="26"/>
          <w:szCs w:val="26"/>
        </w:rPr>
        <w:t>Rectangle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0D51D55D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width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360</w:t>
      </w:r>
    </w:p>
    <w:p w14:paraId="1772F667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height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360</w:t>
      </w:r>
    </w:p>
    <w:p w14:paraId="306387F0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Text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7562D6B4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text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055AF"/>
          <w:sz w:val="26"/>
          <w:szCs w:val="26"/>
        </w:rPr>
        <w:t>qsTr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(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"Hello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World"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)</w:t>
      </w:r>
    </w:p>
    <w:p w14:paraId="6BD3B365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anchors.centerIn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>parent</w:t>
      </w:r>
    </w:p>
    <w:p w14:paraId="33961B35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209EA14A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MouseArea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009E4FFB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anchors.fill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>parent</w:t>
      </w:r>
    </w:p>
    <w:p w14:paraId="546EF738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onClicked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400F1189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    </w:t>
      </w:r>
      <w:r>
        <w:rPr>
          <w:rFonts w:ascii="Courier New" w:eastAsia="Courier New" w:hAnsi="Courier New" w:cs="Courier New"/>
          <w:i/>
          <w:color w:val="0055AF"/>
          <w:sz w:val="26"/>
          <w:szCs w:val="26"/>
        </w:rPr>
        <w:t>Qt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.quit();</w:t>
      </w:r>
    </w:p>
    <w:p w14:paraId="1D20932E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05BB2075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76D8ECB0" w14:textId="77777777" w:rsidR="00D8114F" w:rsidRDefault="00D87D8C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36B766C6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AFD0103" w14:textId="6C3E8D16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Редагування кода головного вікна можливе також у режимі дизайнера (режим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Design</w:t>
      </w:r>
      <w:r>
        <w:rPr>
          <w:color w:val="000000"/>
          <w:sz w:val="28"/>
          <w:szCs w:val="28"/>
        </w:rPr>
        <w:t xml:space="preserve"> бокової панелі).</w:t>
      </w:r>
    </w:p>
    <w:p w14:paraId="571CD1A4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компіляції та запуску програми пунктом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Run</w:t>
      </w:r>
      <w:r>
        <w:rPr>
          <w:color w:val="000000"/>
          <w:sz w:val="28"/>
          <w:szCs w:val="28"/>
        </w:rPr>
        <w:t xml:space="preserve"> (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Ctrl+R</w:t>
      </w:r>
      <w:r>
        <w:rPr>
          <w:color w:val="000000"/>
          <w:sz w:val="28"/>
          <w:szCs w:val="28"/>
        </w:rPr>
        <w:t xml:space="preserve">) меню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Build</w:t>
      </w:r>
      <w:r>
        <w:rPr>
          <w:color w:val="000000"/>
          <w:sz w:val="28"/>
          <w:szCs w:val="28"/>
        </w:rPr>
        <w:t>.</w:t>
      </w:r>
    </w:p>
    <w:p w14:paraId="07A35CAB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Завдання для лабораторної роботи</w:t>
      </w:r>
    </w:p>
    <w:p w14:paraId="2126C8AA" w14:textId="77777777" w:rsidR="00D8114F" w:rsidRDefault="00D87D8C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новий проект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Qt Quick</w:t>
      </w:r>
      <w:r>
        <w:rPr>
          <w:color w:val="000000"/>
          <w:sz w:val="28"/>
          <w:szCs w:val="28"/>
        </w:rPr>
        <w:t>.</w:t>
      </w:r>
    </w:p>
    <w:p w14:paraId="67ECF29A" w14:textId="77777777" w:rsidR="00D8114F" w:rsidRDefault="00D87D8C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Змінити його таким чином, щоб головне вікно містило інформаці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про студента, який виконав роботу: прізвище, ім’я та по-батькові – напівжирний зелений текст; номер групи – курсив фіолетового </w:t>
      </w:r>
      <w:r>
        <w:rPr>
          <w:color w:val="000000"/>
          <w:sz w:val="28"/>
          <w:szCs w:val="28"/>
        </w:rPr>
        <w:t>кольору.</w:t>
      </w:r>
    </w:p>
    <w:p w14:paraId="0823FDC7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запитання</w:t>
      </w:r>
    </w:p>
    <w:p w14:paraId="67CB6A1F" w14:textId="77777777" w:rsidR="00D8114F" w:rsidRDefault="00D87D8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Яке призначення мови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QML</w:t>
      </w:r>
      <w:r>
        <w:rPr>
          <w:color w:val="000000"/>
          <w:sz w:val="28"/>
          <w:szCs w:val="28"/>
        </w:rPr>
        <w:t>?</w:t>
      </w:r>
    </w:p>
    <w:p w14:paraId="01B31543" w14:textId="77777777" w:rsidR="00D8114F" w:rsidRDefault="00D87D8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параметри базові компоненти можна додавати в режимі дизайнера?</w:t>
      </w:r>
    </w:p>
    <w:p w14:paraId="4E435154" w14:textId="77777777" w:rsidR="00D8114F" w:rsidRDefault="00D87D8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параметри візуальних компонентів можна змінювати в режимі дизайнера?</w:t>
      </w:r>
    </w:p>
    <w:p w14:paraId="0793E0E2" w14:textId="77777777" w:rsidR="00D8114F" w:rsidRDefault="00D87D8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Які рядки коду відповідають встановленим у дизайнері </w:t>
      </w:r>
      <w:r>
        <w:rPr>
          <w:color w:val="000000"/>
          <w:sz w:val="28"/>
          <w:szCs w:val="28"/>
        </w:rPr>
        <w:t>параметрам?</w:t>
      </w:r>
    </w:p>
    <w:p w14:paraId="4F26EEA8" w14:textId="77777777" w:rsidR="00D8114F" w:rsidRDefault="00D87D8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Яким чином організоване завершення програми?</w:t>
      </w:r>
    </w:p>
    <w:p w14:paraId="239E717C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0745C58" w14:textId="77777777" w:rsidR="00D8114F" w:rsidRDefault="00D87D8C">
      <w:pPr>
        <w:pStyle w:val="1"/>
        <w:numPr>
          <w:ilvl w:val="0"/>
          <w:numId w:val="13"/>
        </w:numPr>
      </w:pPr>
      <w:r>
        <w:lastRenderedPageBreak/>
        <w:br/>
      </w:r>
      <w:bookmarkStart w:id="8" w:name="_Toc128987797"/>
      <w:r>
        <w:t>QML: графічні елементи та прямокутники</w:t>
      </w:r>
      <w:bookmarkEnd w:id="8"/>
    </w:p>
    <w:p w14:paraId="5B075B95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Методичні рекомендації щодо виконання роботи</w:t>
      </w:r>
    </w:p>
    <w:p w14:paraId="44514523" w14:textId="34EE956B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виконання лабораторної роботи рекомендовано використовувати мову </w:t>
      </w:r>
      <w:r>
        <w:rPr>
          <w:rFonts w:ascii="Courier New" w:eastAsia="Courier New" w:hAnsi="Courier New" w:cs="Courier New"/>
          <w:sz w:val="26"/>
          <w:szCs w:val="26"/>
        </w:rPr>
        <w:t>QML.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Декларативна мова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QML</w:t>
      </w:r>
      <w:r>
        <w:rPr>
          <w:color w:val="000000"/>
          <w:sz w:val="28"/>
          <w:szCs w:val="28"/>
        </w:rPr>
        <w:t xml:space="preserve"> надає розробник</w:t>
      </w:r>
      <w:r>
        <w:rPr>
          <w:color w:val="000000"/>
          <w:sz w:val="28"/>
          <w:szCs w:val="28"/>
        </w:rPr>
        <w:t xml:space="preserve">у ієрархію графічних елементів, шляхом розширення та/або композиції яких проектується інтерфейс користувача. Базовим графічним елементом є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Item</w:t>
      </w:r>
      <w:r>
        <w:rPr>
          <w:color w:val="000000"/>
          <w:sz w:val="28"/>
          <w:szCs w:val="28"/>
        </w:rPr>
        <w:t>, який містить властивості спільні для всіх графічних елементів і дозволяє компонувати графічні елементи у нові в</w:t>
      </w:r>
      <w:r>
        <w:rPr>
          <w:color w:val="000000"/>
          <w:sz w:val="28"/>
          <w:szCs w:val="28"/>
        </w:rPr>
        <w:t xml:space="preserve">ізуальні компоненти. Основні властивості елементу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Item</w:t>
      </w:r>
      <w:r>
        <w:rPr>
          <w:color w:val="000000"/>
          <w:sz w:val="28"/>
          <w:szCs w:val="28"/>
        </w:rPr>
        <w:t xml:space="preserve"> наведено в табл. 1.</w:t>
      </w:r>
    </w:p>
    <w:p w14:paraId="3FE6FB65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CD619A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Таблиця </w:t>
      </w:r>
      <w:bookmarkStart w:id="9" w:name="17dp8vu" w:colFirst="0" w:colLast="0"/>
      <w:bookmarkEnd w:id="9"/>
      <w:r>
        <w:rPr>
          <w:color w:val="000000"/>
          <w:sz w:val="28"/>
          <w:szCs w:val="28"/>
        </w:rPr>
        <w:t xml:space="preserve">1 – Базові властивості елемента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Item</w:t>
      </w:r>
    </w:p>
    <w:tbl>
      <w:tblPr>
        <w:tblStyle w:val="a5"/>
        <w:tblW w:w="964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960"/>
        <w:gridCol w:w="6420"/>
      </w:tblGrid>
      <w:tr w:rsidR="00D8114F" w14:paraId="5DFED755" w14:textId="77777777">
        <w:trPr>
          <w:tblHeader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99A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Властивість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52B1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5021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Призначення</w:t>
            </w:r>
          </w:p>
        </w:tc>
      </w:tr>
      <w:tr w:rsidR="00D8114F" w14:paraId="1EA598A3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AD73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antialiasing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D8E4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bool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5A94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Вмикає або вимикає згладжування. За замовч</w:t>
            </w:r>
            <w:r>
              <w:rPr>
                <w:sz w:val="28"/>
                <w:szCs w:val="28"/>
              </w:rPr>
              <w:t>ува</w:t>
            </w:r>
            <w:r>
              <w:rPr>
                <w:color w:val="000000"/>
                <w:sz w:val="28"/>
                <w:szCs w:val="28"/>
              </w:rPr>
              <w:t xml:space="preserve">нням –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false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77BC08E1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79E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enabled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B6AF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bool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1A68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Вмикає або вимикає обробку події пристроїв вводу інформації. Має каскадний вплив на дочірні елементи. За замовчуванням –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true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66AA09F4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9EBF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height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B45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real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4FB8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Визначає висоту елемента.</w:t>
            </w:r>
          </w:p>
        </w:tc>
      </w:tr>
      <w:tr w:rsidR="00D8114F" w14:paraId="17239C90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B3C1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opacity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ABFC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real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AB737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Визначає прозорість елемента (значення у діапазоні від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– абсолютно прозорий до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– абсолютно непрозорий). За замовч</w:t>
            </w:r>
            <w:r>
              <w:rPr>
                <w:sz w:val="28"/>
                <w:szCs w:val="28"/>
              </w:rPr>
              <w:t>ува</w:t>
            </w:r>
            <w:r>
              <w:rPr>
                <w:color w:val="000000"/>
                <w:sz w:val="28"/>
                <w:szCs w:val="28"/>
              </w:rPr>
              <w:t xml:space="preserve">нням –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255F081D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032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rotation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A38A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real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E410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Визначає кут обертання (у градусах) елемента за годинниковою стрілкою. За замовч</w:t>
            </w:r>
            <w:r>
              <w:rPr>
                <w:sz w:val="28"/>
                <w:szCs w:val="28"/>
              </w:rPr>
              <w:t>ува</w:t>
            </w:r>
            <w:r>
              <w:rPr>
                <w:color w:val="000000"/>
                <w:sz w:val="28"/>
                <w:szCs w:val="28"/>
              </w:rPr>
              <w:t xml:space="preserve">нням –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5779FC5C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1341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visible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92D4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bool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D6A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Вмикає або вимикає візуалізацію елемента. За замовч</w:t>
            </w:r>
            <w:r>
              <w:rPr>
                <w:sz w:val="28"/>
                <w:szCs w:val="28"/>
              </w:rPr>
              <w:t>ува</w:t>
            </w:r>
            <w:r>
              <w:rPr>
                <w:color w:val="000000"/>
                <w:sz w:val="28"/>
                <w:szCs w:val="28"/>
              </w:rPr>
              <w:t>нням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true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1ADC5A33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4AC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width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DF8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real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ED6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Визначає ширину елемента.</w:t>
            </w:r>
          </w:p>
        </w:tc>
      </w:tr>
      <w:tr w:rsidR="00D8114F" w14:paraId="1837E497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03B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x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24E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real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65D7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Абсциса верхнього правого кута елемента відносно батьківського елемента. За замовчеуванням –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7CA390F2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3585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y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FFCB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real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C55F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Ордината верхнього правого кута елемента відносно батьківського елемента. За замовч</w:t>
            </w:r>
            <w:r>
              <w:rPr>
                <w:sz w:val="28"/>
                <w:szCs w:val="28"/>
              </w:rPr>
              <w:t>ува</w:t>
            </w:r>
            <w:r>
              <w:rPr>
                <w:color w:val="000000"/>
                <w:sz w:val="28"/>
                <w:szCs w:val="28"/>
              </w:rPr>
              <w:t xml:space="preserve">нням –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72F003BC" w14:textId="77777777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800A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z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74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real</w:t>
            </w:r>
          </w:p>
        </w:tc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0399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візуального шару елемента (керує порядком візуалізації). За замовч</w:t>
            </w:r>
            <w:r>
              <w:rPr>
                <w:sz w:val="28"/>
                <w:szCs w:val="28"/>
              </w:rPr>
              <w:t>ува</w:t>
            </w:r>
            <w:r>
              <w:rPr>
                <w:color w:val="000000"/>
                <w:sz w:val="28"/>
                <w:szCs w:val="28"/>
              </w:rPr>
              <w:t xml:space="preserve">нням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7CCC2693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3EF0C92B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Базовою можливістю QML є групування (композиція) об’єктів для створення нових примітивів графічного інтерфейсу користувача. Визначення властивостей об’єкта та вкладених у нього відбувається шляхом використання фігурних дужок: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  <w:r>
        <w:rPr>
          <w:color w:val="000000"/>
          <w:sz w:val="28"/>
          <w:szCs w:val="28"/>
        </w:rPr>
        <w:t xml:space="preserve"> – початок опису,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  <w:r>
        <w:rPr>
          <w:color w:val="000000"/>
          <w:sz w:val="28"/>
          <w:szCs w:val="28"/>
        </w:rPr>
        <w:t xml:space="preserve"> – кінець </w:t>
      </w:r>
      <w:r>
        <w:rPr>
          <w:color w:val="000000"/>
          <w:sz w:val="28"/>
          <w:szCs w:val="28"/>
        </w:rPr>
        <w:t>опису.</w:t>
      </w:r>
    </w:p>
    <w:p w14:paraId="36624286" w14:textId="1B471D26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Одним з найбільш часто використовуваних графічних елементів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QML</w:t>
      </w:r>
      <w:r>
        <w:rPr>
          <w:color w:val="000000"/>
          <w:sz w:val="28"/>
          <w:szCs w:val="28"/>
        </w:rPr>
        <w:t xml:space="preserve"> є елемент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Rectangle</w:t>
      </w:r>
      <w:r>
        <w:rPr>
          <w:color w:val="000000"/>
          <w:sz w:val="28"/>
          <w:szCs w:val="28"/>
        </w:rPr>
        <w:t>, який надає замальований прямокутник з опційною границею. Цей елемент дозволяє замалювати площину певним кольором або градієнтом і часто містить у собі інші графічні</w:t>
      </w:r>
      <w:r>
        <w:rPr>
          <w:color w:val="000000"/>
          <w:sz w:val="28"/>
          <w:szCs w:val="28"/>
        </w:rPr>
        <w:t xml:space="preserve"> елементи. Елемент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Rectangle</w:t>
      </w:r>
      <w:r>
        <w:rPr>
          <w:color w:val="000000"/>
          <w:sz w:val="28"/>
          <w:szCs w:val="28"/>
        </w:rPr>
        <w:t xml:space="preserve"> є потомком елемента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Item</w:t>
      </w:r>
      <w:r>
        <w:rPr>
          <w:color w:val="000000"/>
          <w:sz w:val="28"/>
          <w:szCs w:val="28"/>
        </w:rPr>
        <w:t xml:space="preserve">, тому для нього характерні всі властивості, наведені у табл. 1. Додатково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Rectangle</w:t>
      </w:r>
      <w:r>
        <w:rPr>
          <w:color w:val="000000"/>
          <w:sz w:val="28"/>
          <w:szCs w:val="28"/>
        </w:rPr>
        <w:t xml:space="preserve"> має властивості, наведені у табл. 2.</w:t>
      </w:r>
    </w:p>
    <w:p w14:paraId="1235EAE9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29EE897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Таблиця 2 – Властивості елемента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Rectangle</w:t>
      </w:r>
    </w:p>
    <w:tbl>
      <w:tblPr>
        <w:tblStyle w:val="a6"/>
        <w:tblW w:w="964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365"/>
        <w:gridCol w:w="6180"/>
      </w:tblGrid>
      <w:tr w:rsidR="00D8114F" w14:paraId="63A4E78A" w14:textId="77777777">
        <w:trPr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E7DC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Властивість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B844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DE4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Призначення</w:t>
            </w:r>
          </w:p>
        </w:tc>
      </w:tr>
      <w:tr w:rsidR="00D8114F" w14:paraId="1CD9DE06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773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border.width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64C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int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3B25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Визначає товщину границі: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– границя відсутня,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– тонка, тощо.</w:t>
            </w:r>
          </w:p>
        </w:tc>
      </w:tr>
      <w:tr w:rsidR="00D8114F" w14:paraId="208D43A7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4F17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border.color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0711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color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C543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Визначає колір границі.</w:t>
            </w:r>
          </w:p>
        </w:tc>
      </w:tr>
      <w:tr w:rsidR="00D8114F" w14:paraId="0D6A646D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2CD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color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1A43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color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B5F79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Визначає колір замальовування прямокутника.</w:t>
            </w:r>
          </w:p>
        </w:tc>
      </w:tr>
      <w:tr w:rsidR="00D8114F" w14:paraId="2FA1C55C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574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gradient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1D88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Gradient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CE3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Визначає градієнт замальовування прямокутника.</w:t>
            </w:r>
          </w:p>
        </w:tc>
      </w:tr>
      <w:tr w:rsidR="00D8114F" w14:paraId="023389C3" w14:textId="77777777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28CB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radius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F3C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real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C349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Визначає радіус </w:t>
            </w:r>
            <w:r>
              <w:rPr>
                <w:sz w:val="28"/>
                <w:szCs w:val="28"/>
              </w:rPr>
              <w:t>скруглення</w:t>
            </w:r>
            <w:r>
              <w:rPr>
                <w:color w:val="000000"/>
                <w:sz w:val="28"/>
                <w:szCs w:val="28"/>
              </w:rPr>
              <w:t xml:space="preserve"> кутів прямокутника. За замовч</w:t>
            </w:r>
            <w:r>
              <w:rPr>
                <w:sz w:val="28"/>
                <w:szCs w:val="28"/>
              </w:rPr>
              <w:t>ува</w:t>
            </w:r>
            <w:r>
              <w:rPr>
                <w:color w:val="000000"/>
                <w:sz w:val="28"/>
                <w:szCs w:val="28"/>
              </w:rPr>
              <w:t xml:space="preserve">нням –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E38A0D6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D7EDE8E" w14:textId="45637C9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Наприклад, розглянемо інтерфейс, який складається з елементу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Item</w:t>
      </w:r>
      <w:r>
        <w:rPr>
          <w:color w:val="000000"/>
          <w:sz w:val="28"/>
          <w:szCs w:val="28"/>
        </w:rPr>
        <w:t xml:space="preserve"> (лістинг 2), </w:t>
      </w:r>
      <w:r w:rsidR="00721665">
        <w:rPr>
          <w:color w:val="000000"/>
          <w:sz w:val="28"/>
          <w:szCs w:val="28"/>
        </w:rPr>
        <w:t>що</w:t>
      </w:r>
      <w:r>
        <w:rPr>
          <w:color w:val="000000"/>
          <w:sz w:val="28"/>
          <w:szCs w:val="28"/>
        </w:rPr>
        <w:t xml:space="preserve"> містить об’єднання двох прямокутників (рис. 2): зеленого розміру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100×150</w:t>
      </w:r>
      <w:r>
        <w:rPr>
          <w:color w:val="000000"/>
          <w:sz w:val="28"/>
          <w:szCs w:val="28"/>
        </w:rPr>
        <w:t xml:space="preserve"> точок (рядки 3-11) та синього розміру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100×100</w:t>
      </w:r>
      <w:r>
        <w:rPr>
          <w:color w:val="000000"/>
          <w:sz w:val="28"/>
          <w:szCs w:val="28"/>
        </w:rPr>
        <w:t xml:space="preserve"> точок (рядки 12-21).</w:t>
      </w:r>
    </w:p>
    <w:p w14:paraId="406F2E53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72CA987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Лістинг 2 – Інтерфейс на базі об’єднання двох прямокутників</w:t>
      </w:r>
    </w:p>
    <w:p w14:paraId="077085E0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808000"/>
          <w:sz w:val="26"/>
          <w:szCs w:val="26"/>
        </w:rPr>
        <w:t>import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QtQuick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2.0</w:t>
      </w:r>
    </w:p>
    <w:p w14:paraId="02CC9029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800080"/>
          <w:sz w:val="26"/>
          <w:szCs w:val="26"/>
        </w:rPr>
        <w:t>Item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7CC327B1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Rectangle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65D6B759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width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100</w:t>
      </w:r>
    </w:p>
    <w:p w14:paraId="7944C073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height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150</w:t>
      </w:r>
    </w:p>
    <w:p w14:paraId="5D97E3ED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color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"#00B000"</w:t>
      </w:r>
    </w:p>
    <w:p w14:paraId="270FE785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Text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2831ACCA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text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055AF"/>
          <w:sz w:val="26"/>
          <w:szCs w:val="26"/>
        </w:rPr>
        <w:t>qsTr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(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"Left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Rectangle"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)</w:t>
      </w:r>
    </w:p>
    <w:p w14:paraId="14BE8233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anchors.left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>parent</w:t>
      </w:r>
    </w:p>
    <w:p w14:paraId="6B959692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64BE5A25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75952810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Rectangle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762ED9DB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x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50</w:t>
      </w:r>
    </w:p>
    <w:p w14:paraId="7E68A40F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y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100</w:t>
      </w:r>
    </w:p>
    <w:p w14:paraId="0F6ADD3F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width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100</w:t>
      </w:r>
    </w:p>
    <w:p w14:paraId="11B66EDD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height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100</w:t>
      </w:r>
    </w:p>
    <w:p w14:paraId="1EC7D7DF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color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"steelblue"</w:t>
      </w:r>
    </w:p>
    <w:p w14:paraId="73B159B4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opacity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0.5</w:t>
      </w:r>
    </w:p>
    <w:p w14:paraId="75CB4A78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border.width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2</w:t>
      </w:r>
    </w:p>
    <w:p w14:paraId="12F4D602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border.color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"tomato"</w:t>
      </w:r>
    </w:p>
    <w:p w14:paraId="55C2BA4E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2A72294A" w14:textId="77777777" w:rsidR="00D8114F" w:rsidRDefault="00D87D8C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78A6C562" w14:textId="573CAADF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визначення кольору можна використовувати трикомпонентні або </w:t>
      </w:r>
      <w:r>
        <w:rPr>
          <w:sz w:val="28"/>
          <w:szCs w:val="28"/>
        </w:rPr>
        <w:t>чотирьох компонентні</w:t>
      </w:r>
      <w:r>
        <w:rPr>
          <w:color w:val="000000"/>
          <w:sz w:val="28"/>
          <w:szCs w:val="28"/>
        </w:rPr>
        <w:t xml:space="preserve"> коди у шістнадцятирічній системі числення (наприклад, рядок 6 лістингу 2), або назви кольорів згідно зі стандартом SVG</w:t>
      </w:r>
      <w:r>
        <w:rPr>
          <w:color w:val="000000"/>
          <w:sz w:val="28"/>
          <w:szCs w:val="28"/>
          <w:vertAlign w:val="superscript"/>
        </w:rPr>
        <w:footnoteReference w:id="4"/>
      </w:r>
      <w:r>
        <w:rPr>
          <w:color w:val="000000"/>
          <w:sz w:val="28"/>
          <w:szCs w:val="28"/>
        </w:rPr>
        <w:t xml:space="preserve">. У рядках 4-5 і </w:t>
      </w:r>
      <w:r>
        <w:rPr>
          <w:color w:val="000000"/>
          <w:sz w:val="28"/>
          <w:szCs w:val="28"/>
        </w:rPr>
        <w:t>15-16 визначено ширину та висоту прямокутників. У рядках 13-14 зазначене початкове зміщення верхнього правого кута другого прямокутника.</w:t>
      </w:r>
    </w:p>
    <w:p w14:paraId="4D740653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30EF4813" w14:textId="77777777" w:rsidR="00D8114F" w:rsidRDefault="00D87D8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379CB41" wp14:editId="42773050">
            <wp:extent cx="1253962" cy="1818246"/>
            <wp:effectExtent l="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962" cy="1818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ACC3F6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bookmarkStart w:id="10" w:name="26in1rg" w:colFirst="0" w:colLast="0"/>
      <w:bookmarkEnd w:id="10"/>
      <w:r>
        <w:rPr>
          <w:color w:val="000000"/>
          <w:sz w:val="28"/>
          <w:szCs w:val="28"/>
        </w:rPr>
        <w:t>2 – Приклад роботи програми лістингу 2</w:t>
      </w:r>
    </w:p>
    <w:p w14:paraId="0CE6A404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Завдання для лабораторної роботи</w:t>
      </w:r>
    </w:p>
    <w:p w14:paraId="072ED34C" w14:textId="77777777" w:rsidR="00D8114F" w:rsidRDefault="00D87D8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новий проект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Qt Quick</w:t>
      </w:r>
      <w:r>
        <w:rPr>
          <w:color w:val="000000"/>
          <w:sz w:val="28"/>
          <w:szCs w:val="28"/>
        </w:rPr>
        <w:t>.</w:t>
      </w:r>
    </w:p>
    <w:p w14:paraId="2A6CB3AC" w14:textId="77777777" w:rsidR="00D8114F" w:rsidRDefault="00D87D8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Використовуючи елементи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Item</w:t>
      </w:r>
      <w:r>
        <w:rPr>
          <w:color w:val="000000"/>
          <w:sz w:val="28"/>
          <w:szCs w:val="28"/>
        </w:rPr>
        <w:t xml:space="preserve"> і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Rectangle</w:t>
      </w:r>
      <w:r>
        <w:rPr>
          <w:color w:val="000000"/>
          <w:sz w:val="28"/>
          <w:szCs w:val="28"/>
        </w:rPr>
        <w:t xml:space="preserve"> створити графічний інтерфейс за схемою, наведеною на рис. 3.</w:t>
      </w:r>
    </w:p>
    <w:p w14:paraId="273595A4" w14:textId="77777777" w:rsidR="00D8114F" w:rsidRDefault="00D87D8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18553A3" wp14:editId="22E6879B">
            <wp:extent cx="2525550" cy="2636563"/>
            <wp:effectExtent l="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550" cy="2636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A8B58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bookmarkStart w:id="11" w:name="lnxbz9" w:colFirst="0" w:colLast="0"/>
      <w:bookmarkEnd w:id="11"/>
      <w:r>
        <w:rPr>
          <w:color w:val="000000"/>
          <w:sz w:val="28"/>
          <w:szCs w:val="28"/>
        </w:rPr>
        <w:t>3 – Завдання до лабораторної роботи № 2</w:t>
      </w:r>
    </w:p>
    <w:p w14:paraId="088095D9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запитання</w:t>
      </w:r>
    </w:p>
    <w:p w14:paraId="4801685E" w14:textId="77777777" w:rsidR="00D8114F" w:rsidRDefault="00D87D8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Поясніть, що визначає група властивостей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anchor</w:t>
      </w:r>
      <w:r>
        <w:rPr>
          <w:color w:val="000000"/>
          <w:sz w:val="28"/>
          <w:szCs w:val="28"/>
        </w:rPr>
        <w:t xml:space="preserve"> елементу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Item</w:t>
      </w:r>
      <w:r>
        <w:rPr>
          <w:color w:val="000000"/>
          <w:sz w:val="28"/>
          <w:szCs w:val="28"/>
        </w:rPr>
        <w:t>.</w:t>
      </w:r>
    </w:p>
    <w:p w14:paraId="790DC360" w14:textId="77777777" w:rsidR="00D8114F" w:rsidRDefault="00D87D8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Яким чином змінити</w:t>
      </w:r>
      <w:r>
        <w:rPr>
          <w:color w:val="000000"/>
          <w:sz w:val="28"/>
          <w:szCs w:val="28"/>
        </w:rPr>
        <w:t xml:space="preserve"> порядок рисування графічних об’єктів?</w:t>
      </w:r>
    </w:p>
    <w:p w14:paraId="200D22ED" w14:textId="77777777" w:rsidR="00D8114F" w:rsidRDefault="00D87D8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якому діапазоні можна змінювати значення радіуса кутів прямокутника?</w:t>
      </w:r>
    </w:p>
    <w:p w14:paraId="3301AB0D" w14:textId="77777777" w:rsidR="00D8114F" w:rsidRDefault="00D87D8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Яким чином через колір можна визначити прозорість замальовування? </w:t>
      </w:r>
    </w:p>
    <w:p w14:paraId="620BDA1A" w14:textId="77777777" w:rsidR="00D8114F" w:rsidRDefault="00D87D8C">
      <w:pPr>
        <w:pStyle w:val="1"/>
        <w:numPr>
          <w:ilvl w:val="0"/>
          <w:numId w:val="13"/>
        </w:numPr>
      </w:pPr>
      <w:r>
        <w:lastRenderedPageBreak/>
        <w:br/>
      </w:r>
      <w:bookmarkStart w:id="12" w:name="_Toc128987798"/>
      <w:r>
        <w:t>Текст у графічних елементах</w:t>
      </w:r>
      <w:bookmarkEnd w:id="12"/>
    </w:p>
    <w:p w14:paraId="7BBB031D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Методичні рекомендації щодо виконання роботи</w:t>
      </w:r>
    </w:p>
    <w:p w14:paraId="50737069" w14:textId="14AF78D6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виконання лабораторної роботи надані наступні рекомендації - д</w:t>
      </w:r>
      <w:r>
        <w:rPr>
          <w:color w:val="000000"/>
          <w:sz w:val="28"/>
          <w:szCs w:val="28"/>
        </w:rPr>
        <w:t xml:space="preserve">ля додавання відформатованого тексту до сцени в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QML</w:t>
      </w:r>
      <w:r>
        <w:rPr>
          <w:color w:val="000000"/>
          <w:sz w:val="28"/>
          <w:szCs w:val="28"/>
        </w:rPr>
        <w:t xml:space="preserve"> використовується елемент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Text</w:t>
      </w:r>
      <w:r>
        <w:rPr>
          <w:color w:val="000000"/>
          <w:sz w:val="28"/>
          <w:szCs w:val="28"/>
        </w:rPr>
        <w:t xml:space="preserve">. За допомогою елемента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Text</w:t>
      </w:r>
      <w:r>
        <w:rPr>
          <w:color w:val="000000"/>
          <w:sz w:val="28"/>
          <w:szCs w:val="28"/>
        </w:rPr>
        <w:t xml:space="preserve"> можна використовувати у графічних елементах як звичайний текст, так і текст у “форматі збагаченого тексту”</w:t>
      </w:r>
      <w:r>
        <w:rPr>
          <w:color w:val="000000"/>
          <w:sz w:val="28"/>
          <w:szCs w:val="28"/>
          <w:vertAlign w:val="superscript"/>
        </w:rPr>
        <w:footnoteReference w:id="5"/>
      </w:r>
      <w:r>
        <w:rPr>
          <w:color w:val="000000"/>
          <w:sz w:val="28"/>
          <w:szCs w:val="28"/>
        </w:rPr>
        <w:t xml:space="preserve"> на базі тегів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HTML</w:t>
      </w:r>
      <w:r>
        <w:rPr>
          <w:color w:val="000000"/>
          <w:sz w:val="28"/>
          <w:szCs w:val="28"/>
        </w:rPr>
        <w:t xml:space="preserve">. Елемент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Text</w:t>
      </w:r>
      <w:r>
        <w:rPr>
          <w:color w:val="000000"/>
          <w:sz w:val="28"/>
          <w:szCs w:val="28"/>
        </w:rPr>
        <w:t xml:space="preserve"> є потомком елемента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Item</w:t>
      </w:r>
      <w:r>
        <w:rPr>
          <w:color w:val="000000"/>
          <w:sz w:val="28"/>
          <w:szCs w:val="28"/>
        </w:rPr>
        <w:t>, тому для нього характерні всі властивості, наведені у таблиці 1, а також властивості, на</w:t>
      </w:r>
      <w:r>
        <w:rPr>
          <w:color w:val="000000"/>
          <w:sz w:val="28"/>
          <w:szCs w:val="28"/>
        </w:rPr>
        <w:t>ведені у таблиці 3.</w:t>
      </w:r>
    </w:p>
    <w:p w14:paraId="2ABB6443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7AC562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Таблиця </w:t>
      </w:r>
      <w:bookmarkStart w:id="13" w:name="1ksv4uv" w:colFirst="0" w:colLast="0"/>
      <w:bookmarkEnd w:id="13"/>
      <w:r>
        <w:rPr>
          <w:color w:val="000000"/>
          <w:sz w:val="28"/>
          <w:szCs w:val="28"/>
        </w:rPr>
        <w:t xml:space="preserve">3 – Властивості елемента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Text</w:t>
      </w:r>
    </w:p>
    <w:tbl>
      <w:tblPr>
        <w:tblStyle w:val="a7"/>
        <w:tblW w:w="9648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589"/>
        <w:gridCol w:w="6076"/>
      </w:tblGrid>
      <w:tr w:rsidR="00D8114F" w14:paraId="75E460EA" w14:textId="77777777">
        <w:trPr>
          <w:tblHeader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8A49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Властивість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E445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E511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Призначення</w:t>
            </w:r>
          </w:p>
        </w:tc>
      </w:tr>
      <w:tr w:rsidR="00D8114F" w14:paraId="6996CC8C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E37F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clip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6DF4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bool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1C49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Індикатор того, що текст був обрізаний (якщо не вмістився у батьківський елемент).</w:t>
            </w:r>
          </w:p>
        </w:tc>
      </w:tr>
      <w:tr w:rsidR="00D8114F" w14:paraId="389D040F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014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color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181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color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1A4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Колір тексту.</w:t>
            </w:r>
          </w:p>
        </w:tc>
      </w:tr>
      <w:tr w:rsidR="00D8114F" w14:paraId="729CFFB3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821F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elide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D4D4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enumeration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7C57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Режим обрізання (укривання) тексту на випадок, якщо текст не вмістився у батьківський елемент. Можливі значення: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Text.ElideNone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Text.ElideLeft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Text.ElideMiddle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Text.ElideRight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3AA7A1BB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7E07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font.bold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79BC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bool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D4B3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Насиченість накреслення тексту.</w:t>
            </w:r>
          </w:p>
        </w:tc>
      </w:tr>
      <w:tr w:rsidR="00D8114F" w14:paraId="1B3B158E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607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font.capitalization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C343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enumera</w:t>
            </w: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D6FB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Капіталізація тексту: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Font.MixedCase</w:t>
            </w:r>
            <w:r>
              <w:rPr>
                <w:color w:val="000000"/>
                <w:sz w:val="28"/>
                <w:szCs w:val="28"/>
              </w:rPr>
              <w:t xml:space="preserve"> – нормальна капіталізація тексту,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Font.AllUppercase</w:t>
            </w:r>
            <w:r>
              <w:rPr>
                <w:color w:val="000000"/>
                <w:sz w:val="28"/>
                <w:szCs w:val="28"/>
              </w:rPr>
              <w:t xml:space="preserve"> – капіталізація тексту великими літерами;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Font.AllLowercase</w:t>
            </w:r>
            <w:r>
              <w:rPr>
                <w:color w:val="000000"/>
                <w:sz w:val="28"/>
                <w:szCs w:val="28"/>
              </w:rPr>
              <w:t xml:space="preserve"> – капіталізація маленькими літерами;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Font.SmallCaps</w:t>
            </w:r>
            <w:r>
              <w:rPr>
                <w:color w:val="000000"/>
                <w:sz w:val="28"/>
                <w:szCs w:val="28"/>
              </w:rPr>
              <w:t xml:space="preserve"> – капіталізація великими літерами зменшеного розміру;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Font.Capitalize</w:t>
            </w:r>
            <w:r>
              <w:rPr>
                <w:color w:val="000000"/>
                <w:sz w:val="28"/>
                <w:szCs w:val="28"/>
              </w:rPr>
              <w:t xml:space="preserve"> – режим, у якому кожне слово друкується з великої літери.</w:t>
            </w:r>
          </w:p>
        </w:tc>
      </w:tr>
      <w:tr w:rsidR="00D8114F" w14:paraId="01DEAB9F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AF2B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font.family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AE28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5F8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 родини шрифтів. Наприклад,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"Helvetica"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3723A268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AEDA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font.italic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D4F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bool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C433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Курсив шрифту</w:t>
            </w:r>
          </w:p>
        </w:tc>
      </w:tr>
      <w:tr w:rsidR="00D8114F" w14:paraId="48298DD8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4D5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font.pixelSize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6E3F8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int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6C3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Розмір </w:t>
            </w:r>
            <w:r>
              <w:rPr>
                <w:color w:val="000000"/>
                <w:sz w:val="28"/>
                <w:szCs w:val="28"/>
              </w:rPr>
              <w:t>шрифту в пікселях екрану</w:t>
            </w:r>
          </w:p>
        </w:tc>
      </w:tr>
      <w:tr w:rsidR="00D8114F" w14:paraId="5FFE6EC0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731A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font.pointSize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B245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real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C46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шрифту в точках (незалежних роздільної здатності)</w:t>
            </w:r>
          </w:p>
        </w:tc>
      </w:tr>
      <w:tr w:rsidR="00D8114F" w14:paraId="67E495ED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9DD5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font.underline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C54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bool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FB68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Вмикає режим підкреслення тексту</w:t>
            </w:r>
          </w:p>
        </w:tc>
      </w:tr>
      <w:tr w:rsidR="00D8114F" w14:paraId="784A30B3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9A6F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lastRenderedPageBreak/>
              <w:t>font.weight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7F6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enumeration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3530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Режим накреслення літер тексту: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Font.Light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Font.Normal</w:t>
            </w:r>
            <w:r>
              <w:rPr>
                <w:color w:val="000000"/>
                <w:sz w:val="28"/>
                <w:szCs w:val="28"/>
              </w:rPr>
              <w:t xml:space="preserve"> (за замовченням),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Font.DemiBold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Font.Bold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Font.Black</w:t>
            </w:r>
          </w:p>
        </w:tc>
      </w:tr>
      <w:tr w:rsidR="00D8114F" w14:paraId="636461A7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410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horizontalAligment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A401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enumeration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A61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Встановлюють горизонтальне вирівнювання тексту відносно ширини елементу. Можливі режими: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Text.AlignLeft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Text.AlignRight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Text.AlignHCenter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Text.AlignJustify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536ECFC9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2993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verticalAligment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A114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enumeration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64A57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Встановлюють вертикальне вирівнювання тексту відносно висоти елементу. Можливі режими: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Text.AlignTop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Text.AlignBottom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Text.AlignVCenter</w:t>
            </w:r>
          </w:p>
        </w:tc>
      </w:tr>
      <w:tr w:rsidR="00D8114F" w14:paraId="792877B0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263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hoveredLink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D24C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62CF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Посилання у форматі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HTML</w:t>
            </w:r>
            <w:r>
              <w:rPr>
                <w:color w:val="000000"/>
                <w:sz w:val="28"/>
                <w:szCs w:val="28"/>
              </w:rPr>
              <w:t xml:space="preserve"> або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rich text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72030138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88A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style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85B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enumeration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C525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Стиль тексту. Можливі значення: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Text.Normal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Text.Outline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Text.Raised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Text.Sunken</w:t>
            </w:r>
          </w:p>
        </w:tc>
      </w:tr>
      <w:tr w:rsidR="00D8114F" w14:paraId="5A940B39" w14:textId="77777777"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A6F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777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6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08B0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</w:t>
            </w:r>
          </w:p>
        </w:tc>
      </w:tr>
    </w:tbl>
    <w:p w14:paraId="7C7F67E3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3EC17C08" w14:textId="7936B5B0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Наприклад, розглянемо інтерфейс, який складається з прямокутної області, що містить текст повідомлення (рис. 4). У рядках 15-23 створено елемент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Text</w:t>
      </w:r>
      <w:r>
        <w:rPr>
          <w:color w:val="000000"/>
          <w:sz w:val="28"/>
          <w:szCs w:val="28"/>
        </w:rPr>
        <w:t xml:space="preserve">, який центрований відносно батьківського прямокутника. Шрифт встановлено синього кольору, напівжирний, розміром 32 точки. Окремо можна відзначити використання елемента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Gradient</w:t>
      </w:r>
      <w:r>
        <w:rPr>
          <w:color w:val="000000"/>
          <w:sz w:val="28"/>
          <w:szCs w:val="28"/>
        </w:rPr>
        <w:t xml:space="preserve"> для створення градієнтного фону, який змінюється в </w:t>
      </w:r>
      <w:r w:rsidR="00721665">
        <w:rPr>
          <w:color w:val="000000"/>
          <w:sz w:val="28"/>
          <w:szCs w:val="28"/>
        </w:rPr>
        <w:t>зелених</w:t>
      </w:r>
      <w:r>
        <w:rPr>
          <w:color w:val="000000"/>
          <w:sz w:val="28"/>
          <w:szCs w:val="28"/>
        </w:rPr>
        <w:t xml:space="preserve"> тонах.</w:t>
      </w:r>
    </w:p>
    <w:p w14:paraId="57757124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FC00F75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Лістинг 3 –</w:t>
      </w:r>
      <w:r>
        <w:rPr>
          <w:color w:val="000000"/>
          <w:sz w:val="28"/>
          <w:szCs w:val="28"/>
        </w:rPr>
        <w:t xml:space="preserve"> Елемент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Text</w:t>
      </w:r>
      <w:r>
        <w:rPr>
          <w:color w:val="000000"/>
          <w:sz w:val="28"/>
          <w:szCs w:val="28"/>
        </w:rPr>
        <w:t xml:space="preserve"> та його властивості</w:t>
      </w:r>
    </w:p>
    <w:p w14:paraId="261DB919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808000"/>
          <w:sz w:val="26"/>
          <w:szCs w:val="26"/>
        </w:rPr>
        <w:t>import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QtQuick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2.0</w:t>
      </w:r>
    </w:p>
    <w:p w14:paraId="5D52B365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800080"/>
          <w:sz w:val="26"/>
          <w:szCs w:val="26"/>
        </w:rPr>
        <w:t>Rectangle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48B91630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width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400</w:t>
      </w:r>
    </w:p>
    <w:p w14:paraId="7F9509DF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height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300</w:t>
      </w:r>
    </w:p>
    <w:p w14:paraId="13A8B96F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gradient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Gradient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4ADE8FE5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GradientStop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57432359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position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0.0;</w:t>
      </w:r>
    </w:p>
    <w:p w14:paraId="45B00165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color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"#005500"</w:t>
      </w:r>
    </w:p>
    <w:p w14:paraId="0C326765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04B55028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GradientStop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3AD0C66E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position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1.0;</w:t>
      </w:r>
    </w:p>
    <w:p w14:paraId="765930C4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color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"#00FF00"</w:t>
      </w:r>
    </w:p>
    <w:p w14:paraId="56B0C1FE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560F119A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1B23231B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Text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{</w:t>
      </w:r>
    </w:p>
    <w:p w14:paraId="2E067456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text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055AF"/>
          <w:sz w:val="26"/>
          <w:szCs w:val="26"/>
        </w:rPr>
        <w:t>qsTr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(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"Hello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World"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)</w:t>
      </w:r>
    </w:p>
    <w:p w14:paraId="48A9E38E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color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"blue"</w:t>
      </w:r>
    </w:p>
    <w:p w14:paraId="388B9009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font.bold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true</w:t>
      </w:r>
    </w:p>
    <w:p w14:paraId="5D216DC1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lastRenderedPageBreak/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font.pointSize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32</w:t>
      </w:r>
    </w:p>
    <w:p w14:paraId="667C5FB3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anchors.centerIn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i/>
          <w:color w:val="000000"/>
          <w:sz w:val="26"/>
          <w:szCs w:val="26"/>
        </w:rPr>
        <w:t>parent</w:t>
      </w:r>
    </w:p>
    <w:p w14:paraId="4C704705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style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800080"/>
          <w:sz w:val="26"/>
          <w:szCs w:val="26"/>
        </w:rPr>
        <w:t>Text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.Sunken</w:t>
      </w:r>
    </w:p>
    <w:p w14:paraId="0A61615D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    </w:t>
      </w:r>
      <w:r>
        <w:rPr>
          <w:rFonts w:ascii="Courier New" w:eastAsia="Courier New" w:hAnsi="Courier New" w:cs="Courier New"/>
          <w:color w:val="800000"/>
          <w:sz w:val="26"/>
          <w:szCs w:val="26"/>
        </w:rPr>
        <w:t>styleColor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:</w:t>
      </w: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8000"/>
          <w:sz w:val="26"/>
          <w:szCs w:val="26"/>
        </w:rPr>
        <w:t>"white"</w:t>
      </w:r>
    </w:p>
    <w:p w14:paraId="54E0D864" w14:textId="77777777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C0C0C0"/>
          <w:sz w:val="26"/>
          <w:szCs w:val="26"/>
        </w:rPr>
        <w:t xml:space="preserve">   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50DA6997" w14:textId="42E517B3" w:rsidR="00D8114F" w:rsidRDefault="00D87D8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>}</w:t>
      </w:r>
    </w:p>
    <w:p w14:paraId="69CB041E" w14:textId="77777777" w:rsidR="00721665" w:rsidRDefault="00721665" w:rsidP="007216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7"/>
          <w:tab w:val="left" w:pos="2268"/>
          <w:tab w:val="left" w:pos="3118"/>
          <w:tab w:val="left" w:pos="3969"/>
          <w:tab w:val="left" w:pos="4819"/>
          <w:tab w:val="left" w:pos="5669"/>
          <w:tab w:val="left" w:pos="6520"/>
          <w:tab w:val="left" w:pos="7370"/>
          <w:tab w:val="left" w:pos="8220"/>
          <w:tab w:val="left" w:pos="9071"/>
        </w:tabs>
        <w:rPr>
          <w:rFonts w:ascii="Courier New" w:eastAsia="Courier New" w:hAnsi="Courier New" w:cs="Courier New"/>
          <w:color w:val="000000"/>
          <w:sz w:val="26"/>
          <w:szCs w:val="26"/>
        </w:rPr>
      </w:pPr>
    </w:p>
    <w:p w14:paraId="6611A9F5" w14:textId="77777777" w:rsidR="00D8114F" w:rsidRDefault="00D87D8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0ED14A9" wp14:editId="223E5896">
            <wp:extent cx="2207895" cy="1796415"/>
            <wp:effectExtent l="0" t="0" r="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79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B20F9E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bookmarkStart w:id="14" w:name="44sinio" w:colFirst="0" w:colLast="0"/>
      <w:bookmarkEnd w:id="14"/>
      <w:r>
        <w:rPr>
          <w:color w:val="000000"/>
          <w:sz w:val="28"/>
          <w:szCs w:val="28"/>
        </w:rPr>
        <w:t>4 – Приклад роботи програми лістингу 3</w:t>
      </w:r>
    </w:p>
    <w:p w14:paraId="174B8E93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Завдання для лабораторної роботи</w:t>
      </w:r>
    </w:p>
    <w:p w14:paraId="48A952F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базі програмного кода, розробленого у лабораторній роботі № 2, додати до інтерфейсу користувача текстові елементи за схемою, наведеною на рис. 5.</w:t>
      </w:r>
    </w:p>
    <w:p w14:paraId="22E115CB" w14:textId="77777777" w:rsidR="00D8114F" w:rsidRDefault="00D87D8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CD92705" wp14:editId="41BAB675">
            <wp:extent cx="3001010" cy="3495040"/>
            <wp:effectExtent l="0" t="0" r="0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349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0DBF79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bookmarkStart w:id="15" w:name="2jxsxqh" w:colFirst="0" w:colLast="0"/>
      <w:bookmarkEnd w:id="15"/>
      <w:r>
        <w:rPr>
          <w:color w:val="000000"/>
          <w:sz w:val="28"/>
          <w:szCs w:val="28"/>
        </w:rPr>
        <w:t xml:space="preserve">5 – </w:t>
      </w:r>
      <w:r>
        <w:rPr>
          <w:color w:val="000000"/>
          <w:sz w:val="28"/>
          <w:szCs w:val="28"/>
        </w:rPr>
        <w:t>Схема наповнення текстом елементів</w:t>
      </w:r>
    </w:p>
    <w:p w14:paraId="1A775DAD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запитання</w:t>
      </w:r>
    </w:p>
    <w:p w14:paraId="70516BB8" w14:textId="77777777" w:rsidR="00D8114F" w:rsidRDefault="00D87D8C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Якими способами можливо задавати колір тексту?</w:t>
      </w:r>
    </w:p>
    <w:p w14:paraId="7E9E62AF" w14:textId="77777777" w:rsidR="00D8114F" w:rsidRDefault="00D87D8C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повернути текст на кут 27°?</w:t>
      </w:r>
    </w:p>
    <w:p w14:paraId="1D3CC2B2" w14:textId="77777777" w:rsidR="00D8114F" w:rsidRDefault="00D87D8C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створити напівжирний текст?</w:t>
      </w:r>
    </w:p>
    <w:p w14:paraId="3F05E887" w14:textId="77777777" w:rsidR="00D8114F" w:rsidRDefault="00D87D8C">
      <w:pPr>
        <w:pStyle w:val="1"/>
        <w:numPr>
          <w:ilvl w:val="0"/>
          <w:numId w:val="13"/>
        </w:numPr>
      </w:pPr>
      <w:r>
        <w:lastRenderedPageBreak/>
        <w:br/>
      </w:r>
      <w:bookmarkStart w:id="16" w:name="_Toc128987799"/>
      <w:r>
        <w:t>Використання MouseArea для роботи з мишею</w:t>
      </w:r>
      <w:bookmarkEnd w:id="16"/>
    </w:p>
    <w:p w14:paraId="60B64FEB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Методичні рекомендації щодо виконання роботи</w:t>
      </w:r>
    </w:p>
    <w:p w14:paraId="4D24D225" w14:textId="2C69E7CA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виконання лабораторної роботи рекомендовано використовувати елемент </w:t>
      </w:r>
      <w:r>
        <w:rPr>
          <w:rFonts w:ascii="Courier New" w:eastAsia="Courier New" w:hAnsi="Courier New" w:cs="Courier New"/>
          <w:sz w:val="26"/>
          <w:szCs w:val="26"/>
        </w:rPr>
        <w:t>MouseArea(</w:t>
      </w:r>
      <w:hyperlink r:id="rId32">
        <w:r>
          <w:rPr>
            <w:rFonts w:ascii="Courier New" w:eastAsia="Courier New" w:hAnsi="Courier New" w:cs="Courier New"/>
            <w:color w:val="1155CC"/>
            <w:sz w:val="26"/>
            <w:szCs w:val="26"/>
            <w:u w:val="single"/>
          </w:rPr>
          <w:t>https://doc.qt.io/ qt-6/ qml-qtquick- mousearea.html</w:t>
        </w:r>
      </w:hyperlink>
      <w:r>
        <w:rPr>
          <w:rFonts w:ascii="Courier New" w:eastAsia="Courier New" w:hAnsi="Courier New" w:cs="Courier New"/>
          <w:sz w:val="26"/>
          <w:szCs w:val="26"/>
        </w:rPr>
        <w:t xml:space="preserve">). </w:t>
      </w:r>
      <w:r>
        <w:rPr>
          <w:color w:val="000000"/>
          <w:sz w:val="28"/>
          <w:szCs w:val="28"/>
        </w:rPr>
        <w:t xml:space="preserve">Елемент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MouseArea</w:t>
      </w:r>
      <w:r>
        <w:rPr>
          <w:color w:val="000000"/>
          <w:sz w:val="28"/>
          <w:szCs w:val="28"/>
        </w:rPr>
        <w:t xml:space="preserve"> є невидимим елементом, який заз</w:t>
      </w:r>
      <w:r>
        <w:rPr>
          <w:color w:val="000000"/>
          <w:sz w:val="28"/>
          <w:szCs w:val="28"/>
        </w:rPr>
        <w:t xml:space="preserve">вичай використовується у поєднанні з деяким візуальним елементом для обробки подій, пов’язаних з маніпулятором миша. Елемент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MouseArea</w:t>
      </w:r>
      <w:r>
        <w:rPr>
          <w:color w:val="000000"/>
          <w:sz w:val="28"/>
          <w:szCs w:val="28"/>
        </w:rPr>
        <w:t xml:space="preserve"> є потомком елемента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Item</w:t>
      </w:r>
      <w:r>
        <w:rPr>
          <w:color w:val="000000"/>
          <w:sz w:val="28"/>
          <w:szCs w:val="28"/>
        </w:rPr>
        <w:t xml:space="preserve">, тому для нього характерні всі властивості, наведені у таблиці 1, а також властивості, наведені </w:t>
      </w:r>
      <w:r>
        <w:rPr>
          <w:color w:val="000000"/>
          <w:sz w:val="28"/>
          <w:szCs w:val="28"/>
        </w:rPr>
        <w:t>у таблиці 4.</w:t>
      </w:r>
    </w:p>
    <w:p w14:paraId="75EDF1A4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189EC53D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Таблиця </w:t>
      </w:r>
      <w:bookmarkStart w:id="17" w:name="3j2qqm3" w:colFirst="0" w:colLast="0"/>
      <w:bookmarkEnd w:id="17"/>
      <w:r>
        <w:rPr>
          <w:color w:val="000000"/>
          <w:sz w:val="28"/>
          <w:szCs w:val="28"/>
        </w:rPr>
        <w:t xml:space="preserve">4 – Основні властивості елемента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>MouseArea</w:t>
      </w:r>
    </w:p>
    <w:tbl>
      <w:tblPr>
        <w:tblStyle w:val="a8"/>
        <w:tblW w:w="9648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75"/>
        <w:gridCol w:w="5913"/>
      </w:tblGrid>
      <w:tr w:rsidR="00D8114F" w14:paraId="757DDF98" w14:textId="77777777">
        <w:trPr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68F0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Властивість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865F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B36A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Призначення</w:t>
            </w:r>
          </w:p>
        </w:tc>
      </w:tr>
      <w:tr w:rsidR="00D8114F" w14:paraId="46600D3B" w14:textId="77777777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AE3F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acceptedButtons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939B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enumeration</w:t>
            </w:r>
          </w:p>
        </w:tc>
        <w:tc>
          <w:tcPr>
            <w:tcW w:w="5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90B9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визначення кнопок миші, події яких можуть оброблятися елементом. Можливі значення: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Qt.LeftButton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Qt.RightButton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Qt.MiddleButton</w:t>
            </w:r>
            <w:r>
              <w:rPr>
                <w:color w:val="000000"/>
                <w:sz w:val="28"/>
                <w:szCs w:val="28"/>
              </w:rPr>
              <w:t xml:space="preserve"> або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Qt.AllButton</w:t>
            </w:r>
            <w:r>
              <w:rPr>
                <w:color w:val="000000"/>
                <w:sz w:val="28"/>
                <w:szCs w:val="28"/>
              </w:rPr>
              <w:t xml:space="preserve">. Значення за замовченням: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Qt.LeftButton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4ACE8463" w14:textId="77777777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6C5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cursorShape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4D7C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enumeration</w:t>
            </w:r>
          </w:p>
        </w:tc>
        <w:tc>
          <w:tcPr>
            <w:tcW w:w="5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40EC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визначення форми вказівника миші. Можливі значення: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Qt.ArrowCursor</w:t>
            </w:r>
            <w:r>
              <w:rPr>
                <w:color w:val="000000"/>
                <w:sz w:val="28"/>
                <w:szCs w:val="28"/>
              </w:rPr>
              <w:t xml:space="preserve"> (за замовченням),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Qt.UpArrowCursor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Qt.CrossCursor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Qt.WaitCursor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Qt.IBeamCursor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Qt.SizeVerCursor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Qt.SizeHorCursor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Qt.SizeBDiagCursor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Qt.SizeFDiagCursor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Qt.SizeAllCursor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Qt.BlankCursor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Qt.SplitVCursor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Qt.SplitHCursor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Qt.PointingHandCursor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Qt.ForbiddenCursor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Qt.WhatsThisCursor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Qt.BusyCursor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Qt.OpenHandCursor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Qt.ClosedHandCursor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Qt.DrugCopyC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Qt.DragMoveCursor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Qt.DragLinkCursor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3CEE4EF5" w14:textId="77777777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99E1B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hoverEnabled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715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bool</w:t>
            </w:r>
          </w:p>
        </w:tc>
        <w:tc>
          <w:tcPr>
            <w:tcW w:w="5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D014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Керування режимом обробки подій миші. Якщо ця властивість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false</w:t>
            </w:r>
            <w:r>
              <w:rPr>
                <w:color w:val="000000"/>
                <w:sz w:val="28"/>
                <w:szCs w:val="28"/>
              </w:rPr>
              <w:t xml:space="preserve"> (за замовченням), то обробляються тільки події, пов’язані з кнопками, інакше додатково обробляються події переміщення курсору над елементом.</w:t>
            </w:r>
          </w:p>
        </w:tc>
      </w:tr>
      <w:tr w:rsidR="00D8114F" w14:paraId="7ADC5EF5" w14:textId="77777777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CF9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mouseX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A63B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real</w:t>
            </w:r>
          </w:p>
        </w:tc>
        <w:tc>
          <w:tcPr>
            <w:tcW w:w="5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0A5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Якщо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hoverEnabled = true</w:t>
            </w:r>
            <w:r>
              <w:rPr>
                <w:color w:val="000000"/>
                <w:sz w:val="28"/>
                <w:szCs w:val="28"/>
              </w:rPr>
              <w:t xml:space="preserve">, то містить </w:t>
            </w:r>
            <w:r>
              <w:rPr>
                <w:color w:val="000000"/>
                <w:sz w:val="28"/>
                <w:szCs w:val="28"/>
              </w:rPr>
              <w:lastRenderedPageBreak/>
              <w:t>абсцису поточної координати курсору.</w:t>
            </w:r>
          </w:p>
        </w:tc>
      </w:tr>
      <w:tr w:rsidR="00D8114F" w14:paraId="6FB0A8B9" w14:textId="77777777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E0A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lastRenderedPageBreak/>
              <w:t>mouseY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460E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real</w:t>
            </w:r>
          </w:p>
        </w:tc>
        <w:tc>
          <w:tcPr>
            <w:tcW w:w="5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4366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Якщо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hoverEnab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led = true</w:t>
            </w:r>
            <w:r>
              <w:rPr>
                <w:color w:val="000000"/>
                <w:sz w:val="28"/>
                <w:szCs w:val="28"/>
              </w:rPr>
              <w:t>, то містить ординату поточної координати курсору.</w:t>
            </w:r>
          </w:p>
        </w:tc>
      </w:tr>
      <w:tr w:rsidR="00D8114F" w14:paraId="14872D52" w14:textId="77777777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A708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pressed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D869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bool</w:t>
            </w:r>
          </w:p>
        </w:tc>
        <w:tc>
          <w:tcPr>
            <w:tcW w:w="5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33AD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true</w:t>
            </w:r>
            <w:r>
              <w:rPr>
                <w:color w:val="000000"/>
                <w:sz w:val="28"/>
                <w:szCs w:val="28"/>
              </w:rPr>
              <w:t xml:space="preserve">, якщо натиснута одна з допустимих кнопок, інакше –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false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8114F" w14:paraId="31A11BFB" w14:textId="77777777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627B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pressedButtons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CB4C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enumeration</w:t>
            </w:r>
          </w:p>
        </w:tc>
        <w:tc>
          <w:tcPr>
            <w:tcW w:w="5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E872" w14:textId="77777777" w:rsidR="00D8114F" w:rsidRDefault="00D8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Бітова комбінація, відповідна сполученню натиснутих кнопок. Можливі значення: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Qt.LeftButton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Qt.RightButton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  <w:t>Qt.MiddleButon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CBB395D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5945BB6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основу підсистеми обробки подій QML покладено механізм сигналів й обробників. Сигнал – </w:t>
      </w:r>
    </w:p>
    <w:p w14:paraId="278F0E11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Завдання для лабораторної роботи</w:t>
      </w:r>
    </w:p>
    <w:p w14:paraId="361B5773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інтерфейсу, розробленому в попередній лабораторній роботі, додати кнопку </w:t>
      </w:r>
      <w:r>
        <w:rPr>
          <w:color w:val="000000"/>
          <w:sz w:val="28"/>
          <w:szCs w:val="28"/>
        </w:rPr>
        <w:t>завершення роботи програми й палітру для зміни кольору центрального прямокутника. Палітру реалізувати як сім квадратів, відповідних кольорам веселки, розміром 15×15 точок. При натисканні лівої кнопки миші повинен встановлюватися обраний колір, а при натиск</w:t>
      </w:r>
      <w:r>
        <w:rPr>
          <w:color w:val="000000"/>
          <w:sz w:val="28"/>
          <w:szCs w:val="28"/>
        </w:rPr>
        <w:t>анні правої – колір, на тон світліший за обраний.</w:t>
      </w:r>
    </w:p>
    <w:p w14:paraId="51F6B63C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запитання</w:t>
      </w:r>
    </w:p>
    <w:p w14:paraId="00BA0560" w14:textId="77777777" w:rsidR="00D8114F" w:rsidRDefault="00D87D8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Яке призначення властивості acceptedButtons?</w:t>
      </w:r>
    </w:p>
    <w:p w14:paraId="7B6CE4BA" w14:textId="77777777" w:rsidR="00D8114F" w:rsidRDefault="00D87D8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змінити форму курсора, що потрапив до поточного простору миші?</w:t>
      </w:r>
    </w:p>
    <w:p w14:paraId="1B8F9DE6" w14:textId="77777777" w:rsidR="00D8114F" w:rsidRDefault="00D87D8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Яким чином визначити клавішу миші, що була натиснута?</w:t>
      </w:r>
    </w:p>
    <w:p w14:paraId="6FA935FA" w14:textId="77777777" w:rsidR="00D8114F" w:rsidRDefault="00D87D8C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Наведіть схему виз</w:t>
      </w:r>
      <w:r>
        <w:rPr>
          <w:color w:val="000000"/>
          <w:sz w:val="28"/>
          <w:szCs w:val="28"/>
        </w:rPr>
        <w:t>начення координат курсору миші.</w:t>
      </w:r>
    </w:p>
    <w:p w14:paraId="2FB2C9EA" w14:textId="445C28CC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jc w:val="both"/>
        <w:rPr>
          <w:color w:val="000000"/>
          <w:sz w:val="28"/>
          <w:szCs w:val="28"/>
        </w:rPr>
      </w:pPr>
    </w:p>
    <w:p w14:paraId="78F8D193" w14:textId="77777777" w:rsidR="00D8114F" w:rsidRDefault="00D87D8C">
      <w:pPr>
        <w:pStyle w:val="1"/>
        <w:numPr>
          <w:ilvl w:val="0"/>
          <w:numId w:val="13"/>
        </w:numPr>
      </w:pPr>
      <w:r>
        <w:lastRenderedPageBreak/>
        <w:br/>
      </w:r>
      <w:bookmarkStart w:id="18" w:name="_Toc128987800"/>
      <w:r>
        <w:t>Рух об'єктів інтерфейсу</w:t>
      </w:r>
      <w:bookmarkEnd w:id="18"/>
    </w:p>
    <w:p w14:paraId="7C8CDDC0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Методичні рекомендації щодо виконання роботи</w:t>
      </w:r>
    </w:p>
    <w:p w14:paraId="4323F793" w14:textId="77777777" w:rsidR="00D8114F" w:rsidRDefault="00D87D8C">
      <w:pPr>
        <w:numPr>
          <w:ilvl w:val="1"/>
          <w:numId w:val="13"/>
        </w:numPr>
        <w:ind w:left="0" w:firstLine="566"/>
      </w:pPr>
      <w:r>
        <w:rPr>
          <w:sz w:val="28"/>
          <w:szCs w:val="28"/>
        </w:rPr>
        <w:t>Для виконання лабораторної роботи рекомендовано використовувати наступні компоненти фреймворку Qt: QtQuick (</w:t>
      </w:r>
      <w:hyperlink r:id="rId33">
        <w:r>
          <w:rPr>
            <w:color w:val="1155CC"/>
            <w:sz w:val="28"/>
            <w:szCs w:val="28"/>
            <w:u w:val="single"/>
          </w:rPr>
          <w:t>https://doc.qt.io/qt-6/qtquick- index.html</w:t>
        </w:r>
      </w:hyperlink>
      <w:r>
        <w:rPr>
          <w:sz w:val="28"/>
          <w:szCs w:val="28"/>
        </w:rPr>
        <w:t>) та QtQuick.Controls (</w:t>
      </w:r>
      <w:hyperlink r:id="rId34">
        <w:r>
          <w:rPr>
            <w:color w:val="1155CC"/>
            <w:sz w:val="28"/>
            <w:szCs w:val="28"/>
            <w:u w:val="single"/>
          </w:rPr>
          <w:t>https://doc.qt.io/qt-6/qtquickcontrols- index.html</w:t>
        </w:r>
      </w:hyperlink>
      <w:r>
        <w:rPr>
          <w:sz w:val="28"/>
          <w:szCs w:val="28"/>
        </w:rPr>
        <w:t xml:space="preserve">). </w:t>
      </w:r>
    </w:p>
    <w:p w14:paraId="55DDA0BC" w14:textId="77777777" w:rsidR="00D8114F" w:rsidRDefault="00D8114F">
      <w:pPr>
        <w:numPr>
          <w:ilvl w:val="1"/>
          <w:numId w:val="13"/>
        </w:numPr>
        <w:rPr>
          <w:sz w:val="28"/>
          <w:szCs w:val="28"/>
        </w:rPr>
      </w:pPr>
    </w:p>
    <w:p w14:paraId="326C4070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</w:t>
      </w:r>
      <w:r>
        <w:t>ня для лабораторної роботи</w:t>
      </w:r>
    </w:p>
    <w:p w14:paraId="7DF0D0FD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інтерфейсу, розробленому в попередній лабораторній роботі, додати </w:t>
      </w:r>
      <w:r>
        <w:rPr>
          <w:sz w:val="28"/>
          <w:szCs w:val="28"/>
        </w:rPr>
        <w:t>можливість</w:t>
      </w:r>
      <w:r>
        <w:rPr>
          <w:color w:val="000000"/>
          <w:sz w:val="28"/>
          <w:szCs w:val="28"/>
        </w:rPr>
        <w:t xml:space="preserve"> переміщати об'єкти. Обраний об'єкт повинен відрізнятися від інших за </w:t>
      </w:r>
      <w:r>
        <w:rPr>
          <w:sz w:val="28"/>
          <w:szCs w:val="28"/>
        </w:rPr>
        <w:t>допомогою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маркерів</w:t>
      </w:r>
      <w:r>
        <w:rPr>
          <w:color w:val="000000"/>
          <w:sz w:val="28"/>
          <w:szCs w:val="28"/>
        </w:rPr>
        <w:t xml:space="preserve"> вибору. Необхідно забечити контроль за коректністю переміщенн</w:t>
      </w:r>
      <w:r>
        <w:rPr>
          <w:color w:val="000000"/>
          <w:sz w:val="28"/>
          <w:szCs w:val="28"/>
        </w:rPr>
        <w:t>я (неможливість потрапляння за межі екранної форми).</w:t>
      </w:r>
    </w:p>
    <w:p w14:paraId="1A8E84FB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запитання</w:t>
      </w:r>
    </w:p>
    <w:p w14:paraId="68904974" w14:textId="1CF13CE0" w:rsidR="00D8114F" w:rsidRDefault="00D87D8C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Дати визначення </w:t>
      </w:r>
      <w:r w:rsidR="00721665">
        <w:rPr>
          <w:sz w:val="28"/>
          <w:szCs w:val="28"/>
        </w:rPr>
        <w:t>людино-орієнтованого</w:t>
      </w:r>
      <w:r>
        <w:rPr>
          <w:sz w:val="28"/>
          <w:szCs w:val="28"/>
        </w:rPr>
        <w:t xml:space="preserve"> інтерфейсу.</w:t>
      </w:r>
    </w:p>
    <w:p w14:paraId="025ED0CB" w14:textId="77777777" w:rsidR="00D8114F" w:rsidRDefault="00D87D8C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Яке комплексне застосування законів Хіка і Фіттса?</w:t>
      </w:r>
    </w:p>
    <w:p w14:paraId="0A7CB392" w14:textId="77777777" w:rsidR="00D8114F" w:rsidRDefault="00D87D8C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Який кількісний аналіз інтерфейсу?</w:t>
      </w:r>
    </w:p>
    <w:p w14:paraId="6D01A7E1" w14:textId="77777777" w:rsidR="00D8114F" w:rsidRDefault="00D87D8C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Дати визначення - вимірювання ефективності ін</w:t>
      </w:r>
      <w:r>
        <w:rPr>
          <w:sz w:val="28"/>
          <w:szCs w:val="28"/>
        </w:rPr>
        <w:t>терфейсу.</w:t>
      </w:r>
    </w:p>
    <w:p w14:paraId="73924A47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811444D" w14:textId="6DB916B1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jc w:val="both"/>
        <w:rPr>
          <w:color w:val="000000"/>
          <w:sz w:val="28"/>
          <w:szCs w:val="28"/>
        </w:rPr>
      </w:pPr>
    </w:p>
    <w:p w14:paraId="097600E3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jc w:val="both"/>
        <w:rPr>
          <w:color w:val="000000"/>
          <w:sz w:val="28"/>
          <w:szCs w:val="28"/>
        </w:rPr>
      </w:pPr>
    </w:p>
    <w:p w14:paraId="0F0CBFD0" w14:textId="77777777" w:rsidR="00D8114F" w:rsidRDefault="00D87D8C">
      <w:pPr>
        <w:pStyle w:val="1"/>
        <w:numPr>
          <w:ilvl w:val="0"/>
          <w:numId w:val="13"/>
        </w:numPr>
      </w:pPr>
      <w:r>
        <w:lastRenderedPageBreak/>
        <w:br/>
      </w:r>
      <w:bookmarkStart w:id="19" w:name="_Toc128987801"/>
      <w:r>
        <w:t>Анімація</w:t>
      </w:r>
      <w:bookmarkEnd w:id="19"/>
    </w:p>
    <w:p w14:paraId="77273CA4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Методичні рекомендації щодо виконання роботи</w:t>
      </w:r>
    </w:p>
    <w:p w14:paraId="374E549E" w14:textId="77777777" w:rsidR="00D8114F" w:rsidRDefault="00D87D8C">
      <w:pPr>
        <w:numPr>
          <w:ilvl w:val="1"/>
          <w:numId w:val="13"/>
        </w:numPr>
        <w:ind w:firstLine="566"/>
      </w:pPr>
      <w:r>
        <w:rPr>
          <w:sz w:val="28"/>
          <w:szCs w:val="28"/>
        </w:rPr>
        <w:t>Для виконання лабораторної роботи рекомендовано використовувати наступні компоненти фреймворку Qt: QtQuick (</w:t>
      </w:r>
      <w:hyperlink r:id="rId35">
        <w:r>
          <w:rPr>
            <w:color w:val="1155CC"/>
            <w:sz w:val="28"/>
            <w:szCs w:val="28"/>
            <w:u w:val="single"/>
          </w:rPr>
          <w:t>https://doc.qt.io/qt-6/qtquick- index.html</w:t>
        </w:r>
      </w:hyperlink>
      <w:r>
        <w:rPr>
          <w:sz w:val="28"/>
          <w:szCs w:val="28"/>
        </w:rPr>
        <w:t>), QtQuick.Controls (</w:t>
      </w:r>
      <w:hyperlink r:id="rId36">
        <w:r>
          <w:rPr>
            <w:color w:val="1155CC"/>
            <w:sz w:val="28"/>
            <w:szCs w:val="28"/>
            <w:u w:val="single"/>
          </w:rPr>
          <w:t>https://doc.qt.io/qt-6/qtquickcontrols- index.html</w:t>
        </w:r>
      </w:hyperlink>
      <w:r>
        <w:rPr>
          <w:sz w:val="28"/>
          <w:szCs w:val="28"/>
        </w:rPr>
        <w:t>) та MouseArea (</w:t>
      </w:r>
      <w:hyperlink r:id="rId37">
        <w:r>
          <w:rPr>
            <w:color w:val="1155CC"/>
            <w:sz w:val="28"/>
            <w:szCs w:val="28"/>
            <w:u w:val="single"/>
          </w:rPr>
          <w:t>https://doc.qt.io/qt-6/qml-qtquick-mousearea.html</w:t>
        </w:r>
      </w:hyperlink>
      <w:r>
        <w:rPr>
          <w:sz w:val="28"/>
          <w:szCs w:val="28"/>
        </w:rPr>
        <w:t>)</w:t>
      </w:r>
    </w:p>
    <w:p w14:paraId="531100BF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Завдання для лабораторної роботи</w:t>
      </w:r>
    </w:p>
    <w:p w14:paraId="4E5686F0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інтерфейсу, розробленому в попередній лабораторній роботі, додати анімацію обертання навколо власного центру для об’єкта, що переміщується.</w:t>
      </w:r>
    </w:p>
    <w:p w14:paraId="68838013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</w:t>
      </w:r>
      <w:r>
        <w:t>итання</w:t>
      </w:r>
    </w:p>
    <w:p w14:paraId="17D53F68" w14:textId="77777777" w:rsidR="00D8114F" w:rsidRDefault="00D87D8C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Які існують програмні засоби для створення інтерфейсів?</w:t>
      </w:r>
    </w:p>
    <w:p w14:paraId="6AEE3ED6" w14:textId="77777777" w:rsidR="00D8114F" w:rsidRDefault="00D87D8C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Які існують моделі інтерфейсів?</w:t>
      </w:r>
    </w:p>
    <w:p w14:paraId="50ED9193" w14:textId="77777777" w:rsidR="00D8114F" w:rsidRDefault="00D87D8C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Як правильно називаються елементи інтерфейсу?</w:t>
      </w:r>
    </w:p>
    <w:p w14:paraId="44F69BBA" w14:textId="27774554" w:rsidR="00D8114F" w:rsidRDefault="00D87D8C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Що таке швидкість інтерфейсу?</w:t>
      </w:r>
    </w:p>
    <w:p w14:paraId="25AB736B" w14:textId="77777777" w:rsidR="00721665" w:rsidRDefault="00721665" w:rsidP="0072166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B0CFBD" w14:textId="77777777" w:rsidR="00D8114F" w:rsidRDefault="00D87D8C">
      <w:pPr>
        <w:pStyle w:val="1"/>
        <w:numPr>
          <w:ilvl w:val="0"/>
          <w:numId w:val="13"/>
        </w:numPr>
      </w:pPr>
      <w:r>
        <w:lastRenderedPageBreak/>
        <w:br/>
      </w:r>
      <w:bookmarkStart w:id="20" w:name="_Toc128987802"/>
      <w:r>
        <w:t>Робота з таймером</w:t>
      </w:r>
      <w:bookmarkEnd w:id="20"/>
    </w:p>
    <w:p w14:paraId="1A1E3791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Методичні рекомендації щодо виконання роботи</w:t>
      </w:r>
    </w:p>
    <w:p w14:paraId="1446681B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виконання лабораторної роботи рекомендовано використовувати наступні компоненти фреймворку Qt: </w:t>
      </w:r>
    </w:p>
    <w:p w14:paraId="6C149C26" w14:textId="77777777" w:rsidR="00D8114F" w:rsidRDefault="00D87D8C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QtQuick </w:t>
      </w:r>
      <w:hyperlink r:id="rId38">
        <w:r>
          <w:rPr>
            <w:color w:val="1155CC"/>
            <w:sz w:val="28"/>
            <w:szCs w:val="28"/>
            <w:u w:val="single"/>
          </w:rPr>
          <w:t>https://doc.qt.io/qt-6/qtquick-index.html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6DB7592C" w14:textId="77777777" w:rsidR="00D8114F" w:rsidRDefault="00D87D8C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TableView </w:t>
      </w:r>
      <w:hyperlink r:id="rId39">
        <w:r>
          <w:rPr>
            <w:color w:val="1155CC"/>
            <w:sz w:val="28"/>
            <w:szCs w:val="28"/>
            <w:u w:val="single"/>
          </w:rPr>
          <w:t>https://doc.qt.io/qt-6/qtableview.html</w:t>
        </w:r>
      </w:hyperlink>
      <w:r>
        <w:rPr>
          <w:color w:val="000000"/>
          <w:sz w:val="28"/>
          <w:szCs w:val="28"/>
        </w:rPr>
        <w:t xml:space="preserve">  </w:t>
      </w:r>
    </w:p>
    <w:p w14:paraId="2DE4DCDB" w14:textId="77777777" w:rsidR="00D8114F" w:rsidRDefault="00D87D8C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ListModel </w:t>
      </w:r>
      <w:hyperlink r:id="rId40">
        <w:r>
          <w:rPr>
            <w:color w:val="1155CC"/>
            <w:sz w:val="28"/>
            <w:szCs w:val="28"/>
            <w:u w:val="single"/>
          </w:rPr>
          <w:t>https://doc.qt.io/qt-6/qml-qtqml-models-listmodel.html</w:t>
        </w:r>
      </w:hyperlink>
      <w:r>
        <w:rPr>
          <w:color w:val="000000"/>
          <w:sz w:val="28"/>
          <w:szCs w:val="28"/>
        </w:rPr>
        <w:t xml:space="preserve">  </w:t>
      </w:r>
    </w:p>
    <w:p w14:paraId="3FF97861" w14:textId="77777777" w:rsidR="00D8114F" w:rsidRDefault="00D87D8C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Timer </w:t>
      </w:r>
      <w:hyperlink r:id="rId41">
        <w:r>
          <w:rPr>
            <w:color w:val="1155CC"/>
            <w:sz w:val="28"/>
            <w:szCs w:val="28"/>
            <w:u w:val="single"/>
          </w:rPr>
          <w:t>https://doc.qt.io/qt-6/qtimer.html</w:t>
        </w:r>
      </w:hyperlink>
      <w:r>
        <w:rPr>
          <w:color w:val="000000"/>
          <w:sz w:val="28"/>
          <w:szCs w:val="28"/>
        </w:rPr>
        <w:t xml:space="preserve"> </w:t>
      </w:r>
    </w:p>
    <w:p w14:paraId="608BEB44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Завдання для лабораторної роботи</w:t>
      </w:r>
    </w:p>
    <w:p w14:paraId="72CD7B39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Розробити програму яка </w:t>
      </w:r>
      <w:r>
        <w:rPr>
          <w:sz w:val="28"/>
          <w:szCs w:val="28"/>
        </w:rPr>
        <w:t>дозволяє</w:t>
      </w:r>
      <w:r>
        <w:rPr>
          <w:color w:val="000000"/>
          <w:sz w:val="28"/>
          <w:szCs w:val="28"/>
        </w:rPr>
        <w:t xml:space="preserve"> зберігати набір повідомлень з часом їх відображення. Необхідно забезпечити </w:t>
      </w:r>
      <w:r>
        <w:rPr>
          <w:sz w:val="28"/>
          <w:szCs w:val="28"/>
        </w:rPr>
        <w:t>можливість</w:t>
      </w:r>
      <w:r>
        <w:rPr>
          <w:color w:val="000000"/>
          <w:sz w:val="28"/>
          <w:szCs w:val="28"/>
        </w:rPr>
        <w:t xml:space="preserve"> нагадування як у </w:t>
      </w:r>
      <w:r>
        <w:rPr>
          <w:sz w:val="28"/>
          <w:szCs w:val="28"/>
        </w:rPr>
        <w:t>встановл</w:t>
      </w:r>
      <w:r>
        <w:rPr>
          <w:sz w:val="28"/>
          <w:szCs w:val="28"/>
        </w:rPr>
        <w:t>ений</w:t>
      </w:r>
      <w:r>
        <w:rPr>
          <w:color w:val="000000"/>
          <w:sz w:val="28"/>
          <w:szCs w:val="28"/>
        </w:rPr>
        <w:t xml:space="preserve"> час, так і через заданий проміжок часу.</w:t>
      </w:r>
    </w:p>
    <w:p w14:paraId="4FFD2CA5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Arial Unicode MS" w:eastAsia="Arial Unicode MS" w:hAnsi="Arial Unicode MS" w:cs="Arial Unicode MS"/>
          <w:vertAlign w:val="superscript"/>
        </w:rPr>
        <w:t>❓</w:t>
      </w:r>
      <w:r>
        <w:t xml:space="preserve"> Контрольні запитання</w:t>
      </w:r>
    </w:p>
    <w:p w14:paraId="3EA6A85B" w14:textId="77777777" w:rsidR="00D8114F" w:rsidRDefault="00D87D8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чому відмінність протоколу від інтерфейсу?</w:t>
      </w:r>
    </w:p>
    <w:p w14:paraId="1A9592E9" w14:textId="77777777" w:rsidR="00D8114F" w:rsidRDefault="00D87D8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Чим клас відрізняється від інтерфейсу?</w:t>
      </w:r>
    </w:p>
    <w:p w14:paraId="7731C50A" w14:textId="77777777" w:rsidR="00D8114F" w:rsidRDefault="00D87D8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Чи можливо створити поля в інтерфейсі?</w:t>
      </w:r>
    </w:p>
    <w:p w14:paraId="4B610D03" w14:textId="77777777" w:rsidR="00D8114F" w:rsidRDefault="00D87D8C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Яку мову використовують для написання інтерфейсів?</w:t>
      </w:r>
    </w:p>
    <w:p w14:paraId="653D1A02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A36D042" w14:textId="77777777" w:rsidR="00D8114F" w:rsidRDefault="00D87D8C">
      <w:pPr>
        <w:pStyle w:val="1"/>
      </w:pPr>
      <w:bookmarkStart w:id="21" w:name="_Toc128987803"/>
      <w:r>
        <w:lastRenderedPageBreak/>
        <w:t>Індивідуальне</w:t>
      </w:r>
      <w:r>
        <w:t xml:space="preserve"> завдання</w:t>
      </w:r>
      <w:bookmarkEnd w:id="21"/>
    </w:p>
    <w:p w14:paraId="23E0620C" w14:textId="77777777" w:rsidR="00D8114F" w:rsidRDefault="00D87D8C">
      <w:pPr>
        <w:pStyle w:val="2"/>
        <w:numPr>
          <w:ilvl w:val="1"/>
          <w:numId w:val="13"/>
        </w:numPr>
      </w:pPr>
      <w:r>
        <w:rPr>
          <w:vertAlign w:val="superscript"/>
        </w:rPr>
        <w:t>ℹ</w:t>
      </w:r>
      <w:r>
        <w:t xml:space="preserve"> Теоретичні відомості</w:t>
      </w:r>
    </w:p>
    <w:p w14:paraId="721E39C0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виконання індивідуального завдання рекомендовано використовувати наступні компоненти:</w:t>
      </w:r>
    </w:p>
    <w:p w14:paraId="0C9A8153" w14:textId="77777777" w:rsidR="00D8114F" w:rsidRDefault="00D87D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QtWidgets </w:t>
      </w:r>
      <w:hyperlink r:id="rId42">
        <w:r>
          <w:rPr>
            <w:color w:val="1155CC"/>
            <w:sz w:val="28"/>
            <w:szCs w:val="28"/>
            <w:u w:val="single"/>
          </w:rPr>
          <w:t>https://doc.qt.io/qt-6/qtwidgets-index.html</w:t>
        </w:r>
      </w:hyperlink>
      <w:r>
        <w:rPr>
          <w:sz w:val="28"/>
          <w:szCs w:val="28"/>
        </w:rPr>
        <w:t xml:space="preserve"> </w:t>
      </w:r>
    </w:p>
    <w:p w14:paraId="1E600952" w14:textId="77777777" w:rsidR="00D8114F" w:rsidRDefault="00D87D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QtCore </w:t>
      </w:r>
      <w:hyperlink r:id="rId43">
        <w:r>
          <w:rPr>
            <w:color w:val="1155CC"/>
            <w:sz w:val="28"/>
            <w:szCs w:val="28"/>
            <w:u w:val="single"/>
          </w:rPr>
          <w:t>https://doc.qt.io/qt-6/qtcore-index.html</w:t>
        </w:r>
      </w:hyperlink>
      <w:r>
        <w:rPr>
          <w:sz w:val="28"/>
          <w:szCs w:val="28"/>
        </w:rPr>
        <w:t xml:space="preserve"> </w:t>
      </w:r>
    </w:p>
    <w:p w14:paraId="65526328" w14:textId="77777777" w:rsidR="00D8114F" w:rsidRDefault="00D87D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QtWidgets </w:t>
      </w:r>
      <w:hyperlink r:id="rId44">
        <w:r>
          <w:rPr>
            <w:color w:val="1155CC"/>
            <w:sz w:val="28"/>
            <w:szCs w:val="28"/>
            <w:u w:val="single"/>
          </w:rPr>
          <w:t>https://doc.qt.io/qt-6/qtwidgets-index.html</w:t>
        </w:r>
      </w:hyperlink>
      <w:r>
        <w:rPr>
          <w:sz w:val="28"/>
          <w:szCs w:val="28"/>
        </w:rPr>
        <w:t xml:space="preserve"> </w:t>
      </w:r>
    </w:p>
    <w:p w14:paraId="24B2E39A" w14:textId="77777777" w:rsidR="00D8114F" w:rsidRDefault="00D87D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QTextStream </w:t>
      </w:r>
      <w:hyperlink r:id="rId45">
        <w:r>
          <w:rPr>
            <w:color w:val="1155CC"/>
            <w:sz w:val="28"/>
            <w:szCs w:val="28"/>
            <w:u w:val="single"/>
          </w:rPr>
          <w:t>https://doc.qt.io/qt-6/qtextstream.html</w:t>
        </w:r>
      </w:hyperlink>
      <w:r>
        <w:rPr>
          <w:sz w:val="28"/>
          <w:szCs w:val="28"/>
        </w:rPr>
        <w:t xml:space="preserve"> </w:t>
      </w:r>
    </w:p>
    <w:p w14:paraId="7DD25E43" w14:textId="77777777" w:rsidR="00D8114F" w:rsidRDefault="00D87D8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QTimer </w:t>
      </w:r>
      <w:hyperlink r:id="rId46">
        <w:r>
          <w:rPr>
            <w:color w:val="1155CC"/>
            <w:sz w:val="28"/>
            <w:szCs w:val="28"/>
            <w:u w:val="single"/>
          </w:rPr>
          <w:t>https://doc.qt.io/qt-6/qtimer.html</w:t>
        </w:r>
      </w:hyperlink>
      <w:r>
        <w:rPr>
          <w:sz w:val="28"/>
          <w:szCs w:val="28"/>
        </w:rPr>
        <w:t xml:space="preserve"> </w:t>
      </w:r>
    </w:p>
    <w:p w14:paraId="0A772FF2" w14:textId="77777777" w:rsidR="00D8114F" w:rsidRDefault="00D87D8C">
      <w:pPr>
        <w:pStyle w:val="2"/>
        <w:numPr>
          <w:ilvl w:val="1"/>
          <w:numId w:val="13"/>
        </w:numPr>
      </w:pPr>
      <w:r>
        <w:rPr>
          <w:rFonts w:ascii="Nyala" w:eastAsia="Nyala" w:hAnsi="Nyala" w:cs="Nyala"/>
          <w:vertAlign w:val="superscript"/>
        </w:rPr>
        <w:t>፨</w:t>
      </w:r>
      <w:r>
        <w:t xml:space="preserve"> Змістовна частина завдання</w:t>
      </w:r>
    </w:p>
    <w:p w14:paraId="19771748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8C4D9C2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Зробити звіт про виконання індивідуального завдання, як</w:t>
      </w:r>
      <w:r>
        <w:rPr>
          <w:color w:val="000000"/>
          <w:sz w:val="28"/>
          <w:szCs w:val="28"/>
        </w:rPr>
        <w:t>ий повинен включати постановку завдання, математичну модель розв’язку задачі, блок-схему та набір тестових прикладів зі знімками екрану з роботою програми.</w:t>
      </w:r>
    </w:p>
    <w:p w14:paraId="02E2AE96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4D50726E" w14:textId="77777777" w:rsidR="00D8114F" w:rsidRDefault="00D87D8C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Запустити QtCreator. Створити програму Qt Widgets. Помістити на форму елементи: textEdit, Label, pu</w:t>
      </w:r>
      <w:r>
        <w:rPr>
          <w:sz w:val="28"/>
          <w:szCs w:val="28"/>
        </w:rPr>
        <w:t>shButton (4 штуки), verticalSpacer і скомпонувати.</w:t>
      </w:r>
    </w:p>
    <w:p w14:paraId="2242B9CF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</w:p>
    <w:p w14:paraId="74DF0E7E" w14:textId="77777777" w:rsidR="00D8114F" w:rsidRDefault="00D87D8C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Прописати процедури для кожної кнопки:</w:t>
      </w:r>
    </w:p>
    <w:p w14:paraId="2C3BDEE0" w14:textId="77777777" w:rsidR="00D8114F" w:rsidRDefault="00D87D8C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Кнопка "Відкрити", objectName - open_text. Текст повинен відкриватися як англійською, так і українською. Використовувати QTextStream.</w:t>
      </w:r>
    </w:p>
    <w:p w14:paraId="0FE20ED2" w14:textId="77777777" w:rsidR="00D8114F" w:rsidRDefault="00D87D8C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Кнопка "Зберегти", objectName</w:t>
      </w:r>
      <w:r>
        <w:rPr>
          <w:sz w:val="28"/>
          <w:szCs w:val="28"/>
        </w:rPr>
        <w:t xml:space="preserve"> - save_text. Текст повинен зберігатися і читатися у файлі як англійською, так і українською. Використовувати QTextStream.</w:t>
      </w:r>
    </w:p>
    <w:p w14:paraId="6E5F40CA" w14:textId="77777777" w:rsidR="00D8114F" w:rsidRDefault="00D87D8C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Кнопка "Очистити", objectName - clear_text.: використовуючи функцію clear() очистити вміст TextEdit.</w:t>
      </w:r>
    </w:p>
    <w:p w14:paraId="57456F8E" w14:textId="77777777" w:rsidR="00D8114F" w:rsidRDefault="00D87D8C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Кнопка "Вихід", objectName - exi</w:t>
      </w:r>
      <w:r>
        <w:rPr>
          <w:sz w:val="28"/>
          <w:szCs w:val="28"/>
        </w:rPr>
        <w:t>t_text. Вихід із програми із попереднім збереженням вмісту textEdit на запит.</w:t>
      </w:r>
    </w:p>
    <w:p w14:paraId="1DD58343" w14:textId="77777777" w:rsidR="00D8114F" w:rsidRDefault="00D87D8C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Реалізувати автозбереження у тимчасовий файл за допомогою таймера. Видавати інформацію про зроблене автозбереження. Після виходу з програми видаляти тимчасові файли. </w:t>
      </w:r>
    </w:p>
    <w:p w14:paraId="231971A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Наприклад, </w:t>
      </w:r>
      <w:r>
        <w:rPr>
          <w:sz w:val="28"/>
          <w:szCs w:val="28"/>
        </w:rPr>
        <w:t xml:space="preserve">можна зробити так: </w:t>
      </w:r>
    </w:p>
    <w:p w14:paraId="222A55CF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Пишемо функцію автозбереження autosave(), в якій відбуватиметься збереження тексту з TextEdit у тому випадку, якщо в Label вже занесений шлях та ім'я файлу (за завданням у Label завжди буде вказано шлях з ім'ям поточного файлу). Ім'я ти</w:t>
      </w:r>
      <w:r>
        <w:rPr>
          <w:sz w:val="28"/>
          <w:szCs w:val="28"/>
        </w:rPr>
        <w:t>мчасового файлу формуватиме так: «ім'я_temp». Додаємо повідомлення QMessageBox::information з інформацією про автозбереження (для перевірки роботи програми). MainWindow створюємо таймер і з'єднуємо сигнал timeout() (запускається після закінчення зазначеног</w:t>
      </w:r>
      <w:r>
        <w:rPr>
          <w:sz w:val="28"/>
          <w:szCs w:val="28"/>
        </w:rPr>
        <w:t>о проміжку часу) з нашою функцією.</w:t>
      </w:r>
    </w:p>
    <w:p w14:paraId="4D2AB1E0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</w:p>
    <w:p w14:paraId="79F6C9BE" w14:textId="77777777" w:rsidR="00D8114F" w:rsidRDefault="00D87D8C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Створити одноразовий таймер для показу логотипу вашої компанії після певного проміжку часу. Тобто, користувач відкрив програму, попрацював заданий проміжок часу і потім йому виходить повідомлення про те, що, наприклад, «</w:t>
      </w:r>
      <w:r>
        <w:rPr>
          <w:sz w:val="28"/>
          <w:szCs w:val="28"/>
        </w:rPr>
        <w:t>Ви використовуєте нашу програму вже 10 хв. Ми раді, що вона вам сподобалася», та логотип. Також це може бути повідомлення, наприклад, про те, що термін дії пробної версії програми минув.</w:t>
      </w:r>
    </w:p>
    <w:p w14:paraId="0BA68965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27CD6C7" w14:textId="77777777" w:rsidR="00D8114F" w:rsidRDefault="00D87D8C">
      <w:pPr>
        <w:pStyle w:val="1"/>
      </w:pPr>
      <w:bookmarkStart w:id="22" w:name="_Toc128987804"/>
      <w:r>
        <w:lastRenderedPageBreak/>
        <w:t>Завдання для самостійної роботи</w:t>
      </w:r>
      <w:bookmarkEnd w:id="22"/>
    </w:p>
    <w:p w14:paraId="1A4869D6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Тестування якості людино-машинного </w:t>
      </w:r>
      <w:r>
        <w:rPr>
          <w:b/>
          <w:sz w:val="28"/>
          <w:szCs w:val="28"/>
        </w:rPr>
        <w:t>інтерфейсу</w:t>
      </w:r>
    </w:p>
    <w:p w14:paraId="6710EC8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F4F5403" w14:textId="77777777" w:rsidR="00D8114F" w:rsidRDefault="00D87D8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Задачі тестування користувальницького інтерфейсу; </w:t>
      </w:r>
    </w:p>
    <w:p w14:paraId="71569D73" w14:textId="77777777" w:rsidR="00D8114F" w:rsidRDefault="00D87D8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Функціональне тестування інтерфейсів; </w:t>
      </w:r>
    </w:p>
    <w:p w14:paraId="22E344FB" w14:textId="77777777" w:rsidR="00D8114F" w:rsidRDefault="00D87D8C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Зручність використання інтерфейсів.</w:t>
      </w:r>
    </w:p>
    <w:p w14:paraId="03DA22EF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</w:p>
    <w:p w14:paraId="627AE4D1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Тестування додатку ОС Android</w:t>
      </w:r>
    </w:p>
    <w:p w14:paraId="1FA91665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8"/>
          <w:szCs w:val="28"/>
        </w:rPr>
      </w:pPr>
    </w:p>
    <w:p w14:paraId="34CCECD2" w14:textId="77777777" w:rsidR="00D8114F" w:rsidRDefault="00D87D8C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425"/>
        <w:rPr>
          <w:sz w:val="28"/>
          <w:szCs w:val="28"/>
        </w:rPr>
      </w:pPr>
      <w:r>
        <w:rPr>
          <w:sz w:val="28"/>
          <w:szCs w:val="28"/>
        </w:rPr>
        <w:t>Основні етапи тестування додатків ОС Android.</w:t>
      </w:r>
    </w:p>
    <w:p w14:paraId="34A5FCBF" w14:textId="77777777" w:rsidR="00D8114F" w:rsidRDefault="00D87D8C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425"/>
        <w:rPr>
          <w:sz w:val="28"/>
          <w:szCs w:val="28"/>
        </w:rPr>
      </w:pPr>
      <w:r>
        <w:rPr>
          <w:sz w:val="28"/>
          <w:szCs w:val="28"/>
        </w:rPr>
        <w:t xml:space="preserve">Налаштування Android пристрою. </w:t>
      </w:r>
    </w:p>
    <w:p w14:paraId="5EDDF7AA" w14:textId="77777777" w:rsidR="00D8114F" w:rsidRDefault="00D87D8C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 w:firstLine="425"/>
        <w:rPr>
          <w:sz w:val="28"/>
          <w:szCs w:val="28"/>
        </w:rPr>
      </w:pPr>
      <w:r>
        <w:rPr>
          <w:sz w:val="28"/>
          <w:szCs w:val="28"/>
        </w:rPr>
        <w:t>Тестування додатку на Android пристрої.</w:t>
      </w:r>
    </w:p>
    <w:p w14:paraId="04730B27" w14:textId="77777777" w:rsidR="00D8114F" w:rsidRDefault="00D87D8C">
      <w:pPr>
        <w:pStyle w:val="1"/>
      </w:pPr>
      <w:bookmarkStart w:id="23" w:name="_Toc128987805"/>
      <w:r>
        <w:lastRenderedPageBreak/>
        <w:t>Глосарій</w:t>
      </w:r>
      <w:bookmarkEnd w:id="23"/>
    </w:p>
    <w:p w14:paraId="4C7F9B34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Людино-машинний інтерфейс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термін, що охоплює інженерні рішення, котрі забезпечують взаємодію оператора з керованими ним машинами.</w:t>
      </w:r>
    </w:p>
    <w:p w14:paraId="5671F108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Інтерфейс користувача</w:t>
      </w:r>
      <w:r>
        <w:rPr>
          <w:sz w:val="28"/>
          <w:szCs w:val="28"/>
        </w:rPr>
        <w:t xml:space="preserve"> - сукупність засобів для обробки та відображення інформації, максимально пристосованих для зручності користувача.</w:t>
      </w:r>
    </w:p>
    <w:p w14:paraId="6C38A342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Користувач</w:t>
      </w:r>
      <w:r>
        <w:rPr>
          <w:sz w:val="28"/>
          <w:szCs w:val="28"/>
        </w:rPr>
        <w:t xml:space="preserve"> – це особа, яка використовує вже готову (діючу) систему для виконання конкретної мети.</w:t>
      </w:r>
    </w:p>
    <w:p w14:paraId="53DC15A2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Проєктування</w:t>
      </w:r>
      <w:r>
        <w:rPr>
          <w:sz w:val="28"/>
          <w:szCs w:val="28"/>
        </w:rPr>
        <w:t xml:space="preserve"> - процес створення прототипу, </w:t>
      </w:r>
      <w:r>
        <w:rPr>
          <w:sz w:val="28"/>
          <w:szCs w:val="28"/>
        </w:rPr>
        <w:t>прообразу майбутнього об'єкта, стану та способів його виготовлення. У проєктуванні застосовують системний підхід, який полягає у встановлені структури системи, типу зв'язків, визначенні атрибутів, аналізуванні впливів зовнішнього середовища.</w:t>
      </w:r>
    </w:p>
    <w:p w14:paraId="3D36CF07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Прототип</w:t>
      </w:r>
      <w:r>
        <w:rPr>
          <w:sz w:val="28"/>
          <w:szCs w:val="28"/>
        </w:rPr>
        <w:t xml:space="preserve"> - про</w:t>
      </w:r>
      <w:r>
        <w:rPr>
          <w:sz w:val="28"/>
          <w:szCs w:val="28"/>
        </w:rPr>
        <w:t>образ, зразок, оригінал.</w:t>
      </w:r>
    </w:p>
    <w:p w14:paraId="7AB11DF3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Технічна пропозиція</w:t>
      </w:r>
      <w:r>
        <w:rPr>
          <w:sz w:val="28"/>
          <w:szCs w:val="28"/>
        </w:rPr>
        <w:t xml:space="preserve"> — проєктна конструкторська документація, яка містить технічне і техніко-економічне обґрунтування доцільності розроблення виробу на підставі аналізу технічного завдання та опрацювання можливих варіантів конструкц</w:t>
      </w:r>
      <w:r>
        <w:rPr>
          <w:sz w:val="28"/>
          <w:szCs w:val="28"/>
        </w:rPr>
        <w:t>ії виробу.</w:t>
      </w:r>
    </w:p>
    <w:p w14:paraId="77D6EE62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UI</w:t>
      </w:r>
      <w:r>
        <w:rPr>
          <w:sz w:val="28"/>
          <w:szCs w:val="28"/>
        </w:rPr>
        <w:t xml:space="preserve"> – User Interface </w:t>
      </w:r>
    </w:p>
    <w:p w14:paraId="0B84103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HID</w:t>
      </w:r>
      <w:r>
        <w:rPr>
          <w:sz w:val="28"/>
          <w:szCs w:val="28"/>
        </w:rPr>
        <w:t xml:space="preserve"> – Human interface device </w:t>
      </w:r>
    </w:p>
    <w:p w14:paraId="646F46D4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CUI</w:t>
      </w:r>
      <w:r>
        <w:rPr>
          <w:sz w:val="28"/>
          <w:szCs w:val="28"/>
        </w:rPr>
        <w:t xml:space="preserve"> – Combined User Interface </w:t>
      </w:r>
    </w:p>
    <w:p w14:paraId="1BFD10FA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API</w:t>
      </w:r>
      <w:r>
        <w:rPr>
          <w:sz w:val="28"/>
          <w:szCs w:val="28"/>
        </w:rPr>
        <w:t xml:space="preserve"> – Application Programming Interface </w:t>
      </w:r>
    </w:p>
    <w:p w14:paraId="5681181E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ОСРЧ</w:t>
      </w:r>
      <w:r>
        <w:rPr>
          <w:sz w:val="28"/>
          <w:szCs w:val="28"/>
        </w:rPr>
        <w:t xml:space="preserve"> – Операційна система реального часу </w:t>
      </w:r>
    </w:p>
    <w:p w14:paraId="318713D0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GUI</w:t>
      </w:r>
      <w:r>
        <w:rPr>
          <w:sz w:val="28"/>
          <w:szCs w:val="28"/>
        </w:rPr>
        <w:t xml:space="preserve"> – Graphical User Interface </w:t>
      </w:r>
    </w:p>
    <w:p w14:paraId="260FCF08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7862FC9" w14:textId="77777777" w:rsidR="00D8114F" w:rsidRDefault="00D87D8C">
      <w:pPr>
        <w:pStyle w:val="1"/>
      </w:pPr>
      <w:bookmarkStart w:id="24" w:name="_Toc128987806"/>
      <w:r>
        <w:lastRenderedPageBreak/>
        <w:t>Список літератури</w:t>
      </w:r>
      <w:bookmarkEnd w:id="24"/>
    </w:p>
    <w:p w14:paraId="01E40F9C" w14:textId="77777777" w:rsidR="00D8114F" w:rsidRDefault="00D87D8C">
      <w:pPr>
        <w:pStyle w:val="2"/>
        <w:numPr>
          <w:ilvl w:val="1"/>
          <w:numId w:val="13"/>
        </w:numPr>
      </w:pPr>
      <w:r>
        <w:t>Основна:</w:t>
      </w:r>
    </w:p>
    <w:p w14:paraId="25378221" w14:textId="77777777" w:rsidR="00D8114F" w:rsidRDefault="00D87D8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Логунова О.С. </w:t>
      </w:r>
      <w:r>
        <w:rPr>
          <w:sz w:val="28"/>
          <w:szCs w:val="28"/>
        </w:rPr>
        <w:t>Людино</w:t>
      </w:r>
      <w:r>
        <w:rPr>
          <w:sz w:val="28"/>
          <w:szCs w:val="28"/>
        </w:rPr>
        <w:t>-машинна взаємодія</w:t>
      </w:r>
      <w:r>
        <w:rPr>
          <w:color w:val="000000"/>
          <w:sz w:val="28"/>
          <w:szCs w:val="28"/>
        </w:rPr>
        <w:t>: теор</w:t>
      </w:r>
      <w:r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практика / О.С. Логунова, </w:t>
      </w:r>
      <w:r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>.М. Ячиков, Е.А. </w:t>
      </w:r>
      <w:r>
        <w:rPr>
          <w:sz w:val="28"/>
          <w:szCs w:val="28"/>
        </w:rPr>
        <w:t>Ільїна</w:t>
      </w:r>
      <w:r>
        <w:rPr>
          <w:color w:val="000000"/>
          <w:sz w:val="28"/>
          <w:szCs w:val="28"/>
        </w:rPr>
        <w:t xml:space="preserve">. – </w:t>
      </w:r>
      <w:r>
        <w:rPr>
          <w:sz w:val="28"/>
          <w:szCs w:val="28"/>
        </w:rPr>
        <w:t>Київ</w:t>
      </w:r>
      <w:r>
        <w:rPr>
          <w:color w:val="000000"/>
          <w:sz w:val="28"/>
          <w:szCs w:val="28"/>
        </w:rPr>
        <w:t>: Фен</w:t>
      </w:r>
      <w:r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>кс, 20</w:t>
      </w:r>
      <w:r>
        <w:rPr>
          <w:sz w:val="28"/>
          <w:szCs w:val="28"/>
        </w:rPr>
        <w:t>18</w:t>
      </w:r>
      <w:r>
        <w:rPr>
          <w:color w:val="000000"/>
          <w:sz w:val="28"/>
          <w:szCs w:val="28"/>
        </w:rPr>
        <w:t>. – 285 с.</w:t>
      </w:r>
    </w:p>
    <w:p w14:paraId="5D87F724" w14:textId="77777777" w:rsidR="00D8114F" w:rsidRDefault="00D87D8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Мандел Т. Р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зро</w:t>
      </w:r>
      <w:r>
        <w:rPr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ка користувальницького </w:t>
      </w:r>
      <w:r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нтерфейса / Т. Мандел. – </w:t>
      </w:r>
      <w:r>
        <w:rPr>
          <w:sz w:val="28"/>
          <w:szCs w:val="28"/>
        </w:rPr>
        <w:t>Л</w:t>
      </w:r>
      <w:r>
        <w:rPr>
          <w:color w:val="000000"/>
          <w:sz w:val="28"/>
          <w:szCs w:val="28"/>
        </w:rPr>
        <w:t>.: Прес, 20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1. – 416 с.</w:t>
      </w:r>
    </w:p>
    <w:p w14:paraId="4421180A" w14:textId="77777777" w:rsidR="00D8114F" w:rsidRDefault="00D87D8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Навчальний посібник з дисципліни “Людино-машинний </w:t>
      </w:r>
      <w:r>
        <w:rPr>
          <w:sz w:val="28"/>
          <w:szCs w:val="28"/>
        </w:rPr>
        <w:t>інтерфейс” для студентів напряму підготовки “Програмна інженерія”// Укладач доц. Уткіна Г.А.. -КЕІ ДВНЗ “КНЕУ імені Вадима Гетьмана”. – 2019. – 162с.</w:t>
      </w:r>
    </w:p>
    <w:p w14:paraId="44A40A0E" w14:textId="77777777" w:rsidR="00D8114F" w:rsidRDefault="00D87D8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Р.П. Шевчук // Опорний конспект лекцій з дисципліни „Сучасні інструментальні засоби розробки користувацько</w:t>
      </w:r>
      <w:r>
        <w:rPr>
          <w:sz w:val="28"/>
          <w:szCs w:val="28"/>
        </w:rPr>
        <w:t>го інтерфейсу”, для студентів за спеціальностями: "Програмне забезпечення систем", - «Програмне забезпечення систем» — Тернопіль, 2018. — 103 с.</w:t>
      </w:r>
    </w:p>
    <w:p w14:paraId="64228D6E" w14:textId="77777777" w:rsidR="00D8114F" w:rsidRDefault="00D87D8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Людино-машинна взаємодія в системах штучного інтелекту : навч. посіб. / Н. І. Бойко [та ін.] ; Нац. ун-т "Львів</w:t>
      </w:r>
      <w:r>
        <w:rPr>
          <w:sz w:val="28"/>
          <w:szCs w:val="28"/>
        </w:rPr>
        <w:t>. політехніка". - Львів : Вид-во Тараса Сороки, 2018. - 247 с. : рис. - Бібліогр.: с. 238-242. - ISBN 978-617-7593-13-2</w:t>
      </w:r>
    </w:p>
    <w:p w14:paraId="1C98A6B4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74016E4" w14:textId="77777777" w:rsidR="00D8114F" w:rsidRDefault="00D87D8C">
      <w:pPr>
        <w:pStyle w:val="2"/>
        <w:numPr>
          <w:ilvl w:val="1"/>
          <w:numId w:val="13"/>
        </w:numPr>
      </w:pPr>
      <w:r>
        <w:t>Додаткова:</w:t>
      </w:r>
    </w:p>
    <w:p w14:paraId="60BAF7F3" w14:textId="77777777" w:rsidR="00D8114F" w:rsidRDefault="00D87D8C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Кушков В.М. Людино-машинні інтерфейси [Електронний ресурс]: Конспект лекцій для студ. напряму «Автоматизація та комп’ютерно-</w:t>
      </w:r>
      <w:r>
        <w:rPr>
          <w:sz w:val="28"/>
          <w:szCs w:val="28"/>
        </w:rPr>
        <w:t>інтегровані технології» ден. та заоч. форм навч. – К.: НУХТ. 2022. - 100 с.</w:t>
      </w:r>
    </w:p>
    <w:p w14:paraId="7FC71E48" w14:textId="77777777" w:rsidR="00D8114F" w:rsidRDefault="00D87D8C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Мандел Т. Розробка користувацького інтерфейсу: Пер. з англ. -М.: ДМК, 2021, -431 с. </w:t>
      </w:r>
    </w:p>
    <w:p w14:paraId="14E1BDC6" w14:textId="77777777" w:rsidR="00D8114F" w:rsidRDefault="00D87D8C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Уотсон К. Visual C# 2008: базовый курс / К. Уотсон, К. Нейгел, Я.Х. Педерсен, Дж.Д. Рид, М. Ски</w:t>
      </w:r>
      <w:r>
        <w:rPr>
          <w:color w:val="000000"/>
          <w:sz w:val="28"/>
          <w:szCs w:val="28"/>
        </w:rPr>
        <w:t xml:space="preserve">ннер, Э. Уайт. – </w:t>
      </w:r>
      <w:r>
        <w:rPr>
          <w:sz w:val="28"/>
          <w:szCs w:val="28"/>
        </w:rPr>
        <w:t>K</w:t>
      </w:r>
      <w:r>
        <w:rPr>
          <w:color w:val="000000"/>
          <w:sz w:val="28"/>
          <w:szCs w:val="28"/>
        </w:rPr>
        <w:t xml:space="preserve">.: </w:t>
      </w:r>
      <w:r>
        <w:rPr>
          <w:sz w:val="28"/>
          <w:szCs w:val="28"/>
        </w:rPr>
        <w:t>Профпрес</w:t>
      </w:r>
      <w:r>
        <w:rPr>
          <w:color w:val="000000"/>
          <w:sz w:val="28"/>
          <w:szCs w:val="28"/>
        </w:rPr>
        <w:t>, 20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9. – 1216 с.</w:t>
      </w:r>
    </w:p>
    <w:p w14:paraId="333A1418" w14:textId="77777777" w:rsidR="00D8114F" w:rsidRDefault="00D87D8C">
      <w:pPr>
        <w:widowControl/>
        <w:numPr>
          <w:ilvl w:val="0"/>
          <w:numId w:val="2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Lukman Adam Obomeghie, Bayo Adedeji, Sylvester Aketaumhe Unified Modeling Language Practical Guide, 2022. 59p.</w:t>
      </w:r>
    </w:p>
    <w:p w14:paraId="5621BB47" w14:textId="77777777" w:rsidR="00D8114F" w:rsidRDefault="00D87D8C">
      <w:pPr>
        <w:widowControl/>
        <w:numPr>
          <w:ilvl w:val="0"/>
          <w:numId w:val="2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Suriya Sundaramoorthy UML Diagramming: A Case Study Approach 1st Edition, 2022. 416p.</w:t>
      </w:r>
    </w:p>
    <w:p w14:paraId="671A7579" w14:textId="77777777" w:rsidR="00D8114F" w:rsidRDefault="00D87D8C">
      <w:pPr>
        <w:widowControl/>
        <w:numPr>
          <w:ilvl w:val="0"/>
          <w:numId w:val="2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ДСТУ 3899-2013 Дизайн і ергономіка. Терміни та визначення основних понять. </w:t>
      </w:r>
    </w:p>
    <w:p w14:paraId="7D198542" w14:textId="77777777" w:rsidR="00D8114F" w:rsidRDefault="00D87D8C">
      <w:pPr>
        <w:widowControl/>
        <w:numPr>
          <w:ilvl w:val="0"/>
          <w:numId w:val="2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ДСТУ 7299:2013 Дизайн і ергономіка. Робоче місце оператора. Взаємне розташування елементів робочого місця. Загальні вимоги ергономіки </w:t>
      </w:r>
    </w:p>
    <w:p w14:paraId="571A412B" w14:textId="77777777" w:rsidR="00D8114F" w:rsidRDefault="00D87D8C">
      <w:pPr>
        <w:widowControl/>
        <w:numPr>
          <w:ilvl w:val="0"/>
          <w:numId w:val="2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ДСТУ ISO 11064-4:2009 Проектування центрів к</w:t>
      </w:r>
      <w:r>
        <w:rPr>
          <w:sz w:val="28"/>
          <w:szCs w:val="28"/>
        </w:rPr>
        <w:t xml:space="preserve">ерування ергономічне. Частина 4. Компонування та розміри автоматизованих робочих місць (ISO 11064-4:2000, IDT) </w:t>
      </w:r>
    </w:p>
    <w:p w14:paraId="2542E2C4" w14:textId="77777777" w:rsidR="00D8114F" w:rsidRDefault="00D87D8C">
      <w:pPr>
        <w:pStyle w:val="2"/>
        <w:numPr>
          <w:ilvl w:val="1"/>
          <w:numId w:val="13"/>
        </w:numPr>
      </w:pPr>
      <w:r>
        <w:t>Інформаційні ресурси:</w:t>
      </w:r>
    </w:p>
    <w:p w14:paraId="1202525F" w14:textId="77777777" w:rsidR="00D8114F" w:rsidRDefault="00D87D8C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Бібліотека офіційної технічної документації для розробників під ОС Microsoft Windows – www.msdn.com </w:t>
      </w:r>
    </w:p>
    <w:p w14:paraId="7E1EBFD4" w14:textId="77777777" w:rsidR="00D8114F" w:rsidRDefault="00D87D8C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Usability professiona</w:t>
      </w:r>
      <w:r>
        <w:rPr>
          <w:sz w:val="28"/>
          <w:szCs w:val="28"/>
        </w:rPr>
        <w:t xml:space="preserve">l’s assotiations  </w:t>
      </w:r>
      <w:hyperlink r:id="rId47">
        <w:r>
          <w:rPr>
            <w:color w:val="1155CC"/>
            <w:sz w:val="28"/>
            <w:szCs w:val="28"/>
            <w:u w:val="single"/>
          </w:rPr>
          <w:t>http://www.usability</w:t>
        </w:r>
      </w:hyperlink>
      <w:r>
        <w:rPr>
          <w:sz w:val="28"/>
          <w:szCs w:val="28"/>
        </w:rPr>
        <w:t xml:space="preserve"> professionals.org/   </w:t>
      </w:r>
    </w:p>
    <w:p w14:paraId="7CB2267E" w14:textId="77777777" w:rsidR="00D8114F" w:rsidRDefault="00D87D8C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http://developer.android.com</w:t>
      </w:r>
    </w:p>
    <w:p w14:paraId="597BA0FD" w14:textId="77777777" w:rsidR="00D8114F" w:rsidRDefault="00D87D8C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HTML Book [Електронний ресурс]. – Режим доступу: http://htmlbook.ua/</w:t>
      </w:r>
    </w:p>
    <w:p w14:paraId="76DBF56E" w14:textId="77777777" w:rsidR="00D8114F" w:rsidRDefault="00D87D8C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Підручник</w:t>
      </w:r>
      <w:r>
        <w:rPr>
          <w:color w:val="000000"/>
          <w:sz w:val="28"/>
          <w:szCs w:val="28"/>
        </w:rPr>
        <w:t xml:space="preserve"> HTML [Електронний ресурс]. – Режим доступу: htt</w:t>
      </w:r>
      <w:r>
        <w:rPr>
          <w:color w:val="000000"/>
          <w:sz w:val="28"/>
          <w:szCs w:val="28"/>
        </w:rPr>
        <w:t>p://ru.html.net/tutorials/html/</w:t>
      </w:r>
    </w:p>
    <w:p w14:paraId="6F636FE6" w14:textId="77777777" w:rsidR="00D8114F" w:rsidRDefault="00D87D8C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HTML справочник [Електронний ресурс]. – Режим доступу: http://html.manual.ua/</w:t>
      </w:r>
    </w:p>
    <w:p w14:paraId="54C8BCF8" w14:textId="77777777" w:rsidR="00D8114F" w:rsidRDefault="00D87D8C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QtQml 5.0: Qt QML [Електронний ресурс]. – Режим доступу: http://qt-project.org/doc/qt-5.0/qtqml/qtqml-index.html</w:t>
      </w:r>
    </w:p>
    <w:p w14:paraId="34065E05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D8114F">
          <w:pgSz w:w="11906" w:h="16838"/>
          <w:pgMar w:top="1134" w:right="1134" w:bottom="1134" w:left="1134" w:header="0" w:footer="0" w:gutter="0"/>
          <w:pgNumType w:start="1"/>
          <w:cols w:space="720"/>
        </w:sectPr>
      </w:pPr>
    </w:p>
    <w:p w14:paraId="7351BD2E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Методичне </w:t>
      </w:r>
      <w:r>
        <w:rPr>
          <w:color w:val="000000"/>
          <w:sz w:val="28"/>
          <w:szCs w:val="28"/>
        </w:rPr>
        <w:t>видання</w:t>
      </w:r>
    </w:p>
    <w:p w14:paraId="21D385F9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(українською мовою)</w:t>
      </w:r>
    </w:p>
    <w:p w14:paraId="4AC76976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F25C30F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6B90591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31773D4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5C351EC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12AB6A1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EAD2DE8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4C6FAF2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095CB57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DA68FA2" w14:textId="74E3BA96" w:rsidR="00D8114F" w:rsidRDefault="00721665" w:rsidP="0072166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Чопорова Оксана Володимирівна</w:t>
      </w:r>
    </w:p>
    <w:p w14:paraId="79E1418B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Чопоров Сергій Вікторович</w:t>
      </w:r>
    </w:p>
    <w:p w14:paraId="60B73145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EEA05EC" w14:textId="5F79F910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554BC4B" w14:textId="7EC86F25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A5CDFD7" w14:textId="08042F9F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3A3AB8C" w14:textId="77777777" w:rsidR="00721665" w:rsidRDefault="0072166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2F2111E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B877268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ЛЮДИНО-МАШИННИЙ ІНТЕРФЕЙС</w:t>
      </w:r>
    </w:p>
    <w:p w14:paraId="563CD6B2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7055F79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42CABFB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Методичні вказівки до лабораторних робіт</w:t>
      </w:r>
    </w:p>
    <w:p w14:paraId="60CE7BF2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студентів освітньо-кваліфікаційного рівня «бакалавр»</w:t>
      </w:r>
    </w:p>
    <w:p w14:paraId="6C75E2DB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напряму підготовки «Програмна </w:t>
      </w:r>
      <w:r>
        <w:rPr>
          <w:color w:val="000000"/>
          <w:sz w:val="28"/>
          <w:szCs w:val="28"/>
        </w:rPr>
        <w:t>інженерія»</w:t>
      </w:r>
    </w:p>
    <w:p w14:paraId="018CD3A3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29FD33C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8774F0F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420C283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7D2E56E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0B89A3F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   </w:t>
      </w:r>
      <w:r>
        <w:rPr>
          <w:i/>
          <w:color w:val="000000"/>
          <w:sz w:val="28"/>
          <w:szCs w:val="28"/>
        </w:rPr>
        <w:t>С.</w:t>
      </w:r>
      <w:r>
        <w:rPr>
          <w:i/>
          <w:sz w:val="28"/>
          <w:szCs w:val="28"/>
        </w:rPr>
        <w:t xml:space="preserve"> М. Гребенюк</w:t>
      </w:r>
    </w:p>
    <w:p w14:paraId="6502269F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Відповідальний за випуск   </w:t>
      </w:r>
      <w:r>
        <w:rPr>
          <w:i/>
          <w:sz w:val="28"/>
          <w:szCs w:val="28"/>
        </w:rPr>
        <w:t>С. В. Чопоров</w:t>
      </w:r>
    </w:p>
    <w:p w14:paraId="1E908365" w14:textId="77777777" w:rsidR="00D8114F" w:rsidRDefault="00D87D8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Коректор   </w:t>
      </w:r>
      <w:r>
        <w:rPr>
          <w:i/>
          <w:sz w:val="28"/>
          <w:szCs w:val="28"/>
        </w:rPr>
        <w:t>О. В. Чопорова</w:t>
      </w:r>
    </w:p>
    <w:p w14:paraId="290D872B" w14:textId="77777777" w:rsidR="00D8114F" w:rsidRDefault="00D811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D8114F"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92018" w14:textId="77777777" w:rsidR="00D87D8C" w:rsidRDefault="00D87D8C">
      <w:r>
        <w:separator/>
      </w:r>
    </w:p>
  </w:endnote>
  <w:endnote w:type="continuationSeparator" w:id="0">
    <w:p w14:paraId="5BD68C5A" w14:textId="77777777" w:rsidR="00D87D8C" w:rsidRDefault="00D8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Arial Unicode MS">
    <w:altName w:val="Arial"/>
    <w:panose1 w:val="020B0604020202020204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6458" w14:textId="77777777" w:rsidR="00D87D8C" w:rsidRDefault="00D87D8C">
      <w:r>
        <w:separator/>
      </w:r>
    </w:p>
  </w:footnote>
  <w:footnote w:type="continuationSeparator" w:id="0">
    <w:p w14:paraId="15AEB9BD" w14:textId="77777777" w:rsidR="00D87D8C" w:rsidRDefault="00D87D8C">
      <w:r>
        <w:continuationSeparator/>
      </w:r>
    </w:p>
  </w:footnote>
  <w:footnote w:id="1">
    <w:p w14:paraId="2D7AD195" w14:textId="77777777" w:rsidR="00D8114F" w:rsidRDefault="00D87D8C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Rapid Application Development</w:t>
      </w:r>
    </w:p>
  </w:footnote>
  <w:footnote w:id="2">
    <w:p w14:paraId="5BC6FF51" w14:textId="77777777" w:rsidR="00D8114F" w:rsidRDefault="00D87D8C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Qt Meta-Object Language</w:t>
      </w:r>
    </w:p>
  </w:footnote>
  <w:footnote w:id="3">
    <w:p w14:paraId="7C3DBD7C" w14:textId="77777777" w:rsidR="00D8114F" w:rsidRDefault="00D87D8C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JavaScript </w:t>
      </w:r>
      <w:r>
        <w:rPr>
          <w:color w:val="000000"/>
          <w:sz w:val="20"/>
          <w:szCs w:val="20"/>
        </w:rPr>
        <w:t>(JS) – динамічна, об'єктно-орієнтована мова програмування сценаріїв</w:t>
      </w:r>
    </w:p>
  </w:footnote>
  <w:footnote w:id="4">
    <w:p w14:paraId="679B2FF0" w14:textId="77777777" w:rsidR="00D8114F" w:rsidRDefault="00D87D8C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http://www.w3.org/TR/SVG/types.html#ColorKeywords</w:t>
      </w:r>
    </w:p>
  </w:footnote>
  <w:footnote w:id="5">
    <w:p w14:paraId="478AE79F" w14:textId="77777777" w:rsidR="00D8114F" w:rsidRDefault="00D87D8C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Rich Text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B69"/>
    <w:multiLevelType w:val="multilevel"/>
    <w:tmpl w:val="866079C4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3EF2411"/>
    <w:multiLevelType w:val="multilevel"/>
    <w:tmpl w:val="D778AE5E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56A5279"/>
    <w:multiLevelType w:val="multilevel"/>
    <w:tmpl w:val="4D066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8D10EC"/>
    <w:multiLevelType w:val="multilevel"/>
    <w:tmpl w:val="A25C1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7104A8"/>
    <w:multiLevelType w:val="multilevel"/>
    <w:tmpl w:val="C5747E7C"/>
    <w:lvl w:ilvl="0">
      <w:start w:val="1"/>
      <w:numFmt w:val="decimal"/>
      <w:lvlText w:val="%1"/>
      <w:lvlJc w:val="left"/>
      <w:pPr>
        <w:ind w:left="0" w:firstLine="0"/>
      </w:pPr>
      <w:rPr>
        <w:highlight w:val="white"/>
      </w:rPr>
    </w:lvl>
    <w:lvl w:ilvl="1">
      <w:start w:val="2"/>
      <w:numFmt w:val="decimal"/>
      <w:lvlText w:val="%2"/>
      <w:lvlJc w:val="left"/>
      <w:pPr>
        <w:ind w:left="566" w:hanging="283"/>
      </w:pPr>
      <w:rPr>
        <w:highlight w:val="white"/>
      </w:rPr>
    </w:lvl>
    <w:lvl w:ilvl="2">
      <w:start w:val="3"/>
      <w:numFmt w:val="decimal"/>
      <w:lvlText w:val="%3"/>
      <w:lvlJc w:val="left"/>
      <w:pPr>
        <w:ind w:left="1133" w:hanging="567"/>
      </w:pPr>
      <w:rPr>
        <w:highlight w:val="white"/>
      </w:rPr>
    </w:lvl>
    <w:lvl w:ilvl="3">
      <w:start w:val="4"/>
      <w:numFmt w:val="decimal"/>
      <w:lvlText w:val="%4"/>
      <w:lvlJc w:val="left"/>
      <w:pPr>
        <w:ind w:left="1842" w:hanging="709"/>
      </w:pPr>
      <w:rPr>
        <w:highlight w:val="white"/>
      </w:rPr>
    </w:lvl>
    <w:lvl w:ilvl="4">
      <w:start w:val="5"/>
      <w:numFmt w:val="decimal"/>
      <w:lvlText w:val="%5"/>
      <w:lvlJc w:val="left"/>
      <w:pPr>
        <w:ind w:left="2692" w:hanging="850"/>
      </w:pPr>
      <w:rPr>
        <w:highlight w:val="white"/>
      </w:rPr>
    </w:lvl>
    <w:lvl w:ilvl="5">
      <w:start w:val="6"/>
      <w:numFmt w:val="decimal"/>
      <w:lvlText w:val="%6"/>
      <w:lvlJc w:val="left"/>
      <w:pPr>
        <w:ind w:left="3713" w:hanging="1020"/>
      </w:pPr>
      <w:rPr>
        <w:highlight w:val="white"/>
      </w:rPr>
    </w:lvl>
    <w:lvl w:ilvl="6">
      <w:start w:val="7"/>
      <w:numFmt w:val="decimal"/>
      <w:lvlText w:val="%7"/>
      <w:lvlJc w:val="left"/>
      <w:pPr>
        <w:ind w:left="5017" w:hanging="1304"/>
      </w:pPr>
      <w:rPr>
        <w:highlight w:val="white"/>
      </w:rPr>
    </w:lvl>
    <w:lvl w:ilvl="7">
      <w:start w:val="8"/>
      <w:numFmt w:val="decimal"/>
      <w:lvlText w:val="%8"/>
      <w:lvlJc w:val="left"/>
      <w:pPr>
        <w:ind w:left="6491" w:hanging="1474"/>
      </w:pPr>
      <w:rPr>
        <w:highlight w:val="white"/>
      </w:rPr>
    </w:lvl>
    <w:lvl w:ilvl="8">
      <w:start w:val="9"/>
      <w:numFmt w:val="decimal"/>
      <w:lvlText w:val="%9"/>
      <w:lvlJc w:val="left"/>
      <w:pPr>
        <w:ind w:left="8079" w:hanging="1588"/>
      </w:pPr>
      <w:rPr>
        <w:highlight w:val="white"/>
      </w:rPr>
    </w:lvl>
  </w:abstractNum>
  <w:abstractNum w:abstractNumId="5" w15:restartNumberingAfterBreak="0">
    <w:nsid w:val="0EDF37BA"/>
    <w:multiLevelType w:val="multilevel"/>
    <w:tmpl w:val="50509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264780"/>
    <w:multiLevelType w:val="multilevel"/>
    <w:tmpl w:val="710409CA"/>
    <w:lvl w:ilvl="0">
      <w:start w:val="1"/>
      <w:numFmt w:val="decimal"/>
      <w:lvlText w:val="%1"/>
      <w:lvlJc w:val="left"/>
      <w:pPr>
        <w:ind w:left="0" w:firstLine="0"/>
      </w:pPr>
      <w:rPr>
        <w:highlight w:val="white"/>
      </w:rPr>
    </w:lvl>
    <w:lvl w:ilvl="1">
      <w:start w:val="2"/>
      <w:numFmt w:val="decimal"/>
      <w:lvlText w:val="%2"/>
      <w:lvlJc w:val="left"/>
      <w:pPr>
        <w:ind w:left="566" w:hanging="283"/>
      </w:pPr>
      <w:rPr>
        <w:highlight w:val="white"/>
      </w:rPr>
    </w:lvl>
    <w:lvl w:ilvl="2">
      <w:start w:val="3"/>
      <w:numFmt w:val="decimal"/>
      <w:lvlText w:val="%3"/>
      <w:lvlJc w:val="left"/>
      <w:pPr>
        <w:ind w:left="1133" w:hanging="567"/>
      </w:pPr>
      <w:rPr>
        <w:highlight w:val="white"/>
      </w:rPr>
    </w:lvl>
    <w:lvl w:ilvl="3">
      <w:start w:val="4"/>
      <w:numFmt w:val="decimal"/>
      <w:lvlText w:val="%4"/>
      <w:lvlJc w:val="left"/>
      <w:pPr>
        <w:ind w:left="1842" w:hanging="709"/>
      </w:pPr>
      <w:rPr>
        <w:highlight w:val="white"/>
      </w:rPr>
    </w:lvl>
    <w:lvl w:ilvl="4">
      <w:start w:val="5"/>
      <w:numFmt w:val="decimal"/>
      <w:lvlText w:val="%5"/>
      <w:lvlJc w:val="left"/>
      <w:pPr>
        <w:ind w:left="2692" w:hanging="850"/>
      </w:pPr>
      <w:rPr>
        <w:highlight w:val="white"/>
      </w:rPr>
    </w:lvl>
    <w:lvl w:ilvl="5">
      <w:start w:val="6"/>
      <w:numFmt w:val="decimal"/>
      <w:lvlText w:val="%6"/>
      <w:lvlJc w:val="left"/>
      <w:pPr>
        <w:ind w:left="3713" w:hanging="1020"/>
      </w:pPr>
      <w:rPr>
        <w:highlight w:val="white"/>
      </w:rPr>
    </w:lvl>
    <w:lvl w:ilvl="6">
      <w:start w:val="7"/>
      <w:numFmt w:val="decimal"/>
      <w:lvlText w:val="%7"/>
      <w:lvlJc w:val="left"/>
      <w:pPr>
        <w:ind w:left="5017" w:hanging="1304"/>
      </w:pPr>
      <w:rPr>
        <w:highlight w:val="white"/>
      </w:rPr>
    </w:lvl>
    <w:lvl w:ilvl="7">
      <w:start w:val="8"/>
      <w:numFmt w:val="decimal"/>
      <w:lvlText w:val="%8"/>
      <w:lvlJc w:val="left"/>
      <w:pPr>
        <w:ind w:left="6491" w:hanging="1474"/>
      </w:pPr>
      <w:rPr>
        <w:highlight w:val="white"/>
      </w:rPr>
    </w:lvl>
    <w:lvl w:ilvl="8">
      <w:start w:val="9"/>
      <w:numFmt w:val="decimal"/>
      <w:lvlText w:val="%9"/>
      <w:lvlJc w:val="left"/>
      <w:pPr>
        <w:ind w:left="8079" w:hanging="1588"/>
      </w:pPr>
      <w:rPr>
        <w:highlight w:val="white"/>
      </w:rPr>
    </w:lvl>
  </w:abstractNum>
  <w:abstractNum w:abstractNumId="7" w15:restartNumberingAfterBreak="0">
    <w:nsid w:val="160154E0"/>
    <w:multiLevelType w:val="multilevel"/>
    <w:tmpl w:val="578851EE"/>
    <w:lvl w:ilvl="0">
      <w:start w:val="1"/>
      <w:numFmt w:val="decimal"/>
      <w:suff w:val="space"/>
      <w:lvlText w:val="Лабораторна робота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8A47252"/>
    <w:multiLevelType w:val="multilevel"/>
    <w:tmpl w:val="E5E2D1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F7D26E8"/>
    <w:multiLevelType w:val="multilevel"/>
    <w:tmpl w:val="BD3AD4CE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2F558B4"/>
    <w:multiLevelType w:val="multilevel"/>
    <w:tmpl w:val="66E27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230607"/>
    <w:multiLevelType w:val="multilevel"/>
    <w:tmpl w:val="BB2AD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5009F8"/>
    <w:multiLevelType w:val="multilevel"/>
    <w:tmpl w:val="4C12A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7981C64"/>
    <w:multiLevelType w:val="multilevel"/>
    <w:tmpl w:val="E188DA36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2A857BDF"/>
    <w:multiLevelType w:val="multilevel"/>
    <w:tmpl w:val="C6FA0B54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EB16C57"/>
    <w:multiLevelType w:val="multilevel"/>
    <w:tmpl w:val="3D50A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352AF3"/>
    <w:multiLevelType w:val="multilevel"/>
    <w:tmpl w:val="E9867C72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333667E1"/>
    <w:multiLevelType w:val="multilevel"/>
    <w:tmpl w:val="D40A17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5AA07F0"/>
    <w:multiLevelType w:val="multilevel"/>
    <w:tmpl w:val="89D2AD50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38931259"/>
    <w:multiLevelType w:val="multilevel"/>
    <w:tmpl w:val="4176A9CA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39FC32C4"/>
    <w:multiLevelType w:val="multilevel"/>
    <w:tmpl w:val="766A38DA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3D813105"/>
    <w:multiLevelType w:val="multilevel"/>
    <w:tmpl w:val="9216CF74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3F7C3F6D"/>
    <w:multiLevelType w:val="multilevel"/>
    <w:tmpl w:val="F616493C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4CF21E87"/>
    <w:multiLevelType w:val="multilevel"/>
    <w:tmpl w:val="A868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4CA14D1"/>
    <w:multiLevelType w:val="multilevel"/>
    <w:tmpl w:val="A5E0EADE"/>
    <w:lvl w:ilvl="0">
      <w:start w:val="1"/>
      <w:numFmt w:val="decimal"/>
      <w:lvlText w:val="%1"/>
      <w:lvlJc w:val="left"/>
      <w:pPr>
        <w:ind w:left="0" w:firstLine="0"/>
      </w:pPr>
      <w:rPr>
        <w:highlight w:val="white"/>
      </w:rPr>
    </w:lvl>
    <w:lvl w:ilvl="1">
      <w:start w:val="2"/>
      <w:numFmt w:val="decimal"/>
      <w:lvlText w:val="%2"/>
      <w:lvlJc w:val="left"/>
      <w:pPr>
        <w:ind w:left="566" w:hanging="283"/>
      </w:pPr>
      <w:rPr>
        <w:highlight w:val="white"/>
      </w:rPr>
    </w:lvl>
    <w:lvl w:ilvl="2">
      <w:start w:val="3"/>
      <w:numFmt w:val="decimal"/>
      <w:lvlText w:val="%3"/>
      <w:lvlJc w:val="left"/>
      <w:pPr>
        <w:ind w:left="1133" w:hanging="567"/>
      </w:pPr>
      <w:rPr>
        <w:highlight w:val="white"/>
      </w:rPr>
    </w:lvl>
    <w:lvl w:ilvl="3">
      <w:start w:val="4"/>
      <w:numFmt w:val="decimal"/>
      <w:lvlText w:val="%4"/>
      <w:lvlJc w:val="left"/>
      <w:pPr>
        <w:ind w:left="1842" w:hanging="709"/>
      </w:pPr>
      <w:rPr>
        <w:highlight w:val="white"/>
      </w:rPr>
    </w:lvl>
    <w:lvl w:ilvl="4">
      <w:start w:val="5"/>
      <w:numFmt w:val="decimal"/>
      <w:lvlText w:val="%5"/>
      <w:lvlJc w:val="left"/>
      <w:pPr>
        <w:ind w:left="2692" w:hanging="850"/>
      </w:pPr>
      <w:rPr>
        <w:highlight w:val="white"/>
      </w:rPr>
    </w:lvl>
    <w:lvl w:ilvl="5">
      <w:start w:val="6"/>
      <w:numFmt w:val="decimal"/>
      <w:lvlText w:val="%6"/>
      <w:lvlJc w:val="left"/>
      <w:pPr>
        <w:ind w:left="3713" w:hanging="1020"/>
      </w:pPr>
      <w:rPr>
        <w:highlight w:val="white"/>
      </w:rPr>
    </w:lvl>
    <w:lvl w:ilvl="6">
      <w:start w:val="7"/>
      <w:numFmt w:val="decimal"/>
      <w:lvlText w:val="%7"/>
      <w:lvlJc w:val="left"/>
      <w:pPr>
        <w:ind w:left="5017" w:hanging="1304"/>
      </w:pPr>
      <w:rPr>
        <w:highlight w:val="white"/>
      </w:rPr>
    </w:lvl>
    <w:lvl w:ilvl="7">
      <w:start w:val="8"/>
      <w:numFmt w:val="decimal"/>
      <w:lvlText w:val="%8"/>
      <w:lvlJc w:val="left"/>
      <w:pPr>
        <w:ind w:left="6491" w:hanging="1474"/>
      </w:pPr>
      <w:rPr>
        <w:highlight w:val="white"/>
      </w:rPr>
    </w:lvl>
    <w:lvl w:ilvl="8">
      <w:start w:val="9"/>
      <w:numFmt w:val="decimal"/>
      <w:lvlText w:val="%9"/>
      <w:lvlJc w:val="left"/>
      <w:pPr>
        <w:ind w:left="8079" w:hanging="1588"/>
      </w:pPr>
      <w:rPr>
        <w:highlight w:val="white"/>
      </w:rPr>
    </w:lvl>
  </w:abstractNum>
  <w:abstractNum w:abstractNumId="25" w15:restartNumberingAfterBreak="0">
    <w:nsid w:val="5A6C3A9C"/>
    <w:multiLevelType w:val="multilevel"/>
    <w:tmpl w:val="7C869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8262EC"/>
    <w:multiLevelType w:val="multilevel"/>
    <w:tmpl w:val="93D01DE8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6AAE7377"/>
    <w:multiLevelType w:val="multilevel"/>
    <w:tmpl w:val="F72AA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20"/>
  </w:num>
  <w:num w:numId="5">
    <w:abstractNumId w:val="26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21"/>
  </w:num>
  <w:num w:numId="12">
    <w:abstractNumId w:val="12"/>
  </w:num>
  <w:num w:numId="13">
    <w:abstractNumId w:val="7"/>
  </w:num>
  <w:num w:numId="14">
    <w:abstractNumId w:val="19"/>
  </w:num>
  <w:num w:numId="15">
    <w:abstractNumId w:val="24"/>
  </w:num>
  <w:num w:numId="16">
    <w:abstractNumId w:val="8"/>
  </w:num>
  <w:num w:numId="17">
    <w:abstractNumId w:val="2"/>
  </w:num>
  <w:num w:numId="18">
    <w:abstractNumId w:val="25"/>
  </w:num>
  <w:num w:numId="19">
    <w:abstractNumId w:val="27"/>
  </w:num>
  <w:num w:numId="20">
    <w:abstractNumId w:val="16"/>
  </w:num>
  <w:num w:numId="21">
    <w:abstractNumId w:val="9"/>
  </w:num>
  <w:num w:numId="22">
    <w:abstractNumId w:val="18"/>
  </w:num>
  <w:num w:numId="23">
    <w:abstractNumId w:val="15"/>
  </w:num>
  <w:num w:numId="24">
    <w:abstractNumId w:val="14"/>
  </w:num>
  <w:num w:numId="25">
    <w:abstractNumId w:val="17"/>
  </w:num>
  <w:num w:numId="26">
    <w:abstractNumId w:val="22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4F"/>
    <w:rsid w:val="00022637"/>
    <w:rsid w:val="00127B6A"/>
    <w:rsid w:val="00721665"/>
    <w:rsid w:val="00817246"/>
    <w:rsid w:val="00A11692"/>
    <w:rsid w:val="00C72D48"/>
    <w:rsid w:val="00D7072E"/>
    <w:rsid w:val="00D8114F"/>
    <w:rsid w:val="00D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A36C"/>
  <w15:docId w15:val="{69DFE6ED-B022-4BAF-948C-454E9E77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ageBreakBefore/>
      <w:spacing w:before="278" w:after="278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42" w:after="142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2" w:after="142"/>
      <w:ind w:left="720" w:hanging="72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721665"/>
    <w:pPr>
      <w:spacing w:after="100"/>
    </w:pPr>
  </w:style>
  <w:style w:type="character" w:styleId="a9">
    <w:name w:val="Hyperlink"/>
    <w:basedOn w:val="a0"/>
    <w:uiPriority w:val="99"/>
    <w:unhideWhenUsed/>
    <w:rsid w:val="0072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.qt.io/qt-6/qspinbox.html" TargetMode="External"/><Relationship Id="rId18" Type="http://schemas.openxmlformats.org/officeDocument/2006/relationships/hyperlink" Target="https://doc.qt.io/qt-6/qpushbutton.html" TargetMode="External"/><Relationship Id="rId26" Type="http://schemas.openxmlformats.org/officeDocument/2006/relationships/hyperlink" Target="https://www.qt.io/product/development-tools" TargetMode="External"/><Relationship Id="rId39" Type="http://schemas.openxmlformats.org/officeDocument/2006/relationships/hyperlink" Target="https://doc.qt.io/qt-6/qtableview.html" TargetMode="External"/><Relationship Id="rId21" Type="http://schemas.openxmlformats.org/officeDocument/2006/relationships/hyperlink" Target="https://doc.qt.io/qt-6/qradiobutton.html" TargetMode="External"/><Relationship Id="rId34" Type="http://schemas.openxmlformats.org/officeDocument/2006/relationships/hyperlink" Target="https://doc.qt.io/qt-6/qtquickcontrols-index.html" TargetMode="External"/><Relationship Id="rId42" Type="http://schemas.openxmlformats.org/officeDocument/2006/relationships/hyperlink" Target="https://doc.qt.io/qt-6/qtwidgets-index.html" TargetMode="External"/><Relationship Id="rId47" Type="http://schemas.openxmlformats.org/officeDocument/2006/relationships/hyperlink" Target="http://www.usabilit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.qt.io/qt-6/qlabel.html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s://doc.qt.io/qt-6/qpushbutton.html" TargetMode="External"/><Relationship Id="rId24" Type="http://schemas.openxmlformats.org/officeDocument/2006/relationships/hyperlink" Target="https://doc.qt.io/qt-5/qpainter.html" TargetMode="External"/><Relationship Id="rId32" Type="http://schemas.openxmlformats.org/officeDocument/2006/relationships/hyperlink" Target="https://doc.qt.io/qt-6/qml-qtquick-mousearea.html" TargetMode="External"/><Relationship Id="rId37" Type="http://schemas.openxmlformats.org/officeDocument/2006/relationships/hyperlink" Target="https://doc.qt.io/qt-6/qml-qtquick-mousearea.html" TargetMode="External"/><Relationship Id="rId40" Type="http://schemas.openxmlformats.org/officeDocument/2006/relationships/hyperlink" Target="https://doc.qt.io/qt-6/qml-qtqml-models-listmodel.html" TargetMode="External"/><Relationship Id="rId45" Type="http://schemas.openxmlformats.org/officeDocument/2006/relationships/hyperlink" Target="https://doc.qt.io/qt-6/qtextstrea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.qt.io/qt-6/qmessagebox.html" TargetMode="External"/><Relationship Id="rId23" Type="http://schemas.openxmlformats.org/officeDocument/2006/relationships/hyperlink" Target="https://doc.qt.io/qt-6/qtablewidget.html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doc.qt.io/qt-6/qtquickcontrols-index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.qt.io/qt-6/qlayout.html" TargetMode="External"/><Relationship Id="rId19" Type="http://schemas.openxmlformats.org/officeDocument/2006/relationships/hyperlink" Target="https://doc.qt.io/qt-6/qdoublespinbox.html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doc.qt.io/qt-6/qtwidgets-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qt.io/qt-6/qlabel.html" TargetMode="External"/><Relationship Id="rId14" Type="http://schemas.openxmlformats.org/officeDocument/2006/relationships/hyperlink" Target="https://doc.qt.io/qt-6/qradiobutton.html" TargetMode="External"/><Relationship Id="rId22" Type="http://schemas.openxmlformats.org/officeDocument/2006/relationships/hyperlink" Target="https://doc.qt.io/qt-6/qmessagebox.html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hyperlink" Target="https://doc.qt.io/qt-6/qtquick-index.html" TargetMode="External"/><Relationship Id="rId43" Type="http://schemas.openxmlformats.org/officeDocument/2006/relationships/hyperlink" Target="https://doc.qt.io/qt-6/qtcore-index.htm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doc.qt.io/qt-6/qdoublespinbox.html" TargetMode="External"/><Relationship Id="rId17" Type="http://schemas.openxmlformats.org/officeDocument/2006/relationships/hyperlink" Target="https://doc.qt.io/qt-6/qlayout.html" TargetMode="External"/><Relationship Id="rId25" Type="http://schemas.openxmlformats.org/officeDocument/2006/relationships/hyperlink" Target="https://doc.qt.io/qt-6/qwidget.html" TargetMode="External"/><Relationship Id="rId33" Type="http://schemas.openxmlformats.org/officeDocument/2006/relationships/hyperlink" Target="https://doc.qt.io/qt-6/qtquick-index.html" TargetMode="External"/><Relationship Id="rId38" Type="http://schemas.openxmlformats.org/officeDocument/2006/relationships/hyperlink" Target="https://doc.qt.io/qt-6/qtquick-index.html" TargetMode="External"/><Relationship Id="rId46" Type="http://schemas.openxmlformats.org/officeDocument/2006/relationships/hyperlink" Target="https://doc.qt.io/qt-6/qtimer.html" TargetMode="External"/><Relationship Id="rId20" Type="http://schemas.openxmlformats.org/officeDocument/2006/relationships/hyperlink" Target="https://doc.qt.io/qt-6/qspinbox.html" TargetMode="External"/><Relationship Id="rId41" Type="http://schemas.openxmlformats.org/officeDocument/2006/relationships/hyperlink" Target="https://doc.qt.io/qt-6/qtime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6B3D-889C-4AFF-8FE8-E29F8285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5151</Words>
  <Characters>29363</Characters>
  <Application>Microsoft Office Word</Application>
  <DocSecurity>0</DocSecurity>
  <Lines>244</Lines>
  <Paragraphs>68</Paragraphs>
  <ScaleCrop>false</ScaleCrop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Genuine-Swift1</dc:creator>
  <cp:lastModifiedBy>user</cp:lastModifiedBy>
  <cp:revision>5</cp:revision>
  <dcterms:created xsi:type="dcterms:W3CDTF">2023-03-05T20:33:00Z</dcterms:created>
  <dcterms:modified xsi:type="dcterms:W3CDTF">2023-03-06T10:13:00Z</dcterms:modified>
</cp:coreProperties>
</file>