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A93" w:rsidRPr="006F591C" w:rsidRDefault="00BB3A93" w:rsidP="006F591C">
      <w:pPr>
        <w:spacing w:after="0" w:line="276" w:lineRule="auto"/>
        <w:jc w:val="center"/>
        <w:rPr>
          <w:rFonts w:ascii="Times New Roman" w:eastAsia="Times New Roman" w:hAnsi="Times New Roman" w:cs="Times New Roman"/>
          <w:b/>
          <w:sz w:val="28"/>
          <w:szCs w:val="28"/>
          <w:lang w:val="uk-UA" w:eastAsia="ru-RU"/>
        </w:rPr>
      </w:pPr>
      <w:r w:rsidRPr="006F591C">
        <w:rPr>
          <w:rFonts w:ascii="Times New Roman" w:eastAsia="Times New Roman" w:hAnsi="Times New Roman" w:cs="Times New Roman"/>
          <w:b/>
          <w:sz w:val="28"/>
          <w:szCs w:val="28"/>
          <w:lang w:val="uk-UA" w:eastAsia="ru-RU"/>
        </w:rPr>
        <w:t>МІНІСТЕРСТВО ОСВІТИ І НАУКИ УКРАЇНИ</w:t>
      </w:r>
    </w:p>
    <w:p w:rsidR="00BB3A93" w:rsidRPr="00BB3A93" w:rsidRDefault="00BB3A93" w:rsidP="00BB3A93">
      <w:pPr>
        <w:spacing w:line="276" w:lineRule="auto"/>
        <w:jc w:val="center"/>
        <w:rPr>
          <w:rFonts w:ascii="Times New Roman" w:eastAsia="Calibri" w:hAnsi="Times New Roman" w:cs="Times New Roman"/>
          <w:b/>
          <w:sz w:val="28"/>
          <w:szCs w:val="28"/>
          <w:lang w:val="uk-UA"/>
        </w:rPr>
      </w:pPr>
      <w:r w:rsidRPr="00BB3A93">
        <w:rPr>
          <w:rFonts w:ascii="Times New Roman" w:eastAsia="Calibri" w:hAnsi="Times New Roman" w:cs="Times New Roman"/>
          <w:b/>
          <w:sz w:val="28"/>
          <w:szCs w:val="28"/>
          <w:lang w:val="uk-UA"/>
        </w:rPr>
        <w:t>ЗАПОРІЗЬКИЙ НАЦІОНАЛЬНИЙ УНІВЕРСИТЕТ</w:t>
      </w:r>
    </w:p>
    <w:p w:rsidR="00BB3A93" w:rsidRPr="00BB3A93" w:rsidRDefault="00BB3A93" w:rsidP="00BB3A93">
      <w:pPr>
        <w:spacing w:line="276" w:lineRule="auto"/>
        <w:jc w:val="center"/>
        <w:rPr>
          <w:rFonts w:ascii="Times New Roman" w:eastAsia="Calibri" w:hAnsi="Times New Roman" w:cs="Times New Roman"/>
          <w:b/>
          <w:sz w:val="28"/>
          <w:szCs w:val="28"/>
          <w:lang w:val="uk-UA"/>
        </w:rPr>
      </w:pPr>
      <w:r w:rsidRPr="00BB3A93">
        <w:rPr>
          <w:rFonts w:ascii="Times New Roman" w:eastAsia="Calibri" w:hAnsi="Times New Roman" w:cs="Times New Roman"/>
          <w:b/>
          <w:sz w:val="28"/>
          <w:szCs w:val="28"/>
          <w:lang w:val="uk-UA"/>
        </w:rPr>
        <w:t>БІОЛОГІЧНИЙ ФАКУЛЬТЕТ</w:t>
      </w:r>
    </w:p>
    <w:p w:rsidR="00BB3A93" w:rsidRPr="00BB3A93" w:rsidRDefault="00BB3A93" w:rsidP="00BB3A93">
      <w:pPr>
        <w:spacing w:before="240" w:line="256" w:lineRule="auto"/>
        <w:jc w:val="center"/>
        <w:rPr>
          <w:rFonts w:ascii="Times New Roman" w:eastAsia="Times New Roman" w:hAnsi="Times New Roman" w:cs="Times New Roman"/>
          <w:b/>
          <w:bCs/>
          <w:color w:val="000000"/>
          <w:sz w:val="28"/>
          <w:szCs w:val="28"/>
          <w:lang w:val="uk-UA" w:eastAsia="ru-RU"/>
        </w:rPr>
      </w:pPr>
      <w:r w:rsidRPr="00BB3A93">
        <w:rPr>
          <w:rFonts w:ascii="Times New Roman" w:eastAsia="Times New Roman" w:hAnsi="Times New Roman" w:cs="Times New Roman"/>
          <w:b/>
          <w:bCs/>
          <w:color w:val="000000"/>
          <w:sz w:val="28"/>
          <w:szCs w:val="28"/>
          <w:lang w:val="uk-UA" w:eastAsia="ru-RU"/>
        </w:rPr>
        <w:t>Кафедра біології лісу, мисливствознавства та іхтіології</w:t>
      </w:r>
    </w:p>
    <w:p w:rsidR="00BB3A93" w:rsidRPr="00BB3A93" w:rsidRDefault="00BB3A93" w:rsidP="00BB3A93">
      <w:pPr>
        <w:spacing w:line="276" w:lineRule="auto"/>
        <w:jc w:val="center"/>
        <w:rPr>
          <w:rFonts w:ascii="Times New Roman" w:eastAsia="Calibri" w:hAnsi="Times New Roman" w:cs="Times New Roman"/>
          <w:b/>
          <w:sz w:val="28"/>
          <w:szCs w:val="28"/>
          <w:lang w:val="uk-UA"/>
        </w:rPr>
      </w:pPr>
    </w:p>
    <w:p w:rsidR="00BB3A93" w:rsidRPr="00BB3A93" w:rsidRDefault="00BB3A93" w:rsidP="00BB3A93">
      <w:pPr>
        <w:spacing w:line="276" w:lineRule="auto"/>
        <w:jc w:val="center"/>
        <w:rPr>
          <w:rFonts w:ascii="Times New Roman" w:eastAsia="Calibri" w:hAnsi="Times New Roman" w:cs="Times New Roman"/>
          <w:b/>
          <w:sz w:val="28"/>
          <w:szCs w:val="28"/>
          <w:lang w:val="uk-UA"/>
        </w:rPr>
      </w:pPr>
    </w:p>
    <w:p w:rsidR="00BB3A93" w:rsidRPr="00BB3A93" w:rsidRDefault="00BB3A93" w:rsidP="00BB3A93">
      <w:pPr>
        <w:spacing w:line="276" w:lineRule="auto"/>
        <w:jc w:val="center"/>
        <w:rPr>
          <w:rFonts w:ascii="Times New Roman" w:eastAsia="Calibri" w:hAnsi="Times New Roman" w:cs="Times New Roman"/>
          <w:b/>
          <w:sz w:val="28"/>
          <w:szCs w:val="28"/>
          <w:lang w:val="uk-UA"/>
        </w:rPr>
      </w:pPr>
    </w:p>
    <w:p w:rsidR="00BB3A93" w:rsidRPr="00BB3A93" w:rsidRDefault="00BB3A93" w:rsidP="00BB3A93">
      <w:pPr>
        <w:spacing w:line="276" w:lineRule="auto"/>
        <w:jc w:val="center"/>
        <w:rPr>
          <w:rFonts w:ascii="Times New Roman" w:eastAsia="Calibri" w:hAnsi="Times New Roman" w:cs="Times New Roman"/>
          <w:b/>
          <w:sz w:val="36"/>
          <w:szCs w:val="36"/>
          <w:lang w:val="uk-UA"/>
        </w:rPr>
      </w:pPr>
      <w:r w:rsidRPr="00BB3A93">
        <w:rPr>
          <w:rFonts w:ascii="Times New Roman" w:eastAsia="Calibri" w:hAnsi="Times New Roman" w:cs="Times New Roman"/>
          <w:b/>
          <w:sz w:val="36"/>
          <w:szCs w:val="36"/>
          <w:lang w:val="uk-UA"/>
        </w:rPr>
        <w:t>Кваліфікаційна робота</w:t>
      </w:r>
    </w:p>
    <w:p w:rsidR="00BB3A93" w:rsidRPr="00BB3A93" w:rsidRDefault="00BB3A93" w:rsidP="00BB3A93">
      <w:pPr>
        <w:spacing w:line="276" w:lineRule="auto"/>
        <w:jc w:val="center"/>
        <w:rPr>
          <w:rFonts w:ascii="Times New Roman" w:eastAsia="Calibri" w:hAnsi="Times New Roman" w:cs="Times New Roman"/>
          <w:b/>
          <w:sz w:val="28"/>
          <w:szCs w:val="28"/>
          <w:lang w:val="uk-UA"/>
        </w:rPr>
      </w:pPr>
      <w:r w:rsidRPr="00BB3A93">
        <w:rPr>
          <w:rFonts w:ascii="Times New Roman" w:eastAsia="Calibri" w:hAnsi="Times New Roman" w:cs="Times New Roman"/>
          <w:b/>
          <w:sz w:val="28"/>
          <w:szCs w:val="28"/>
          <w:lang w:val="uk-UA"/>
        </w:rPr>
        <w:t>бакалавра</w:t>
      </w:r>
    </w:p>
    <w:p w:rsidR="00BB3A93" w:rsidRPr="00BB3A93" w:rsidRDefault="00BB3A93" w:rsidP="00BB3A93">
      <w:pPr>
        <w:spacing w:line="276" w:lineRule="auto"/>
        <w:jc w:val="both"/>
        <w:rPr>
          <w:rFonts w:ascii="Times New Roman" w:eastAsia="Calibri" w:hAnsi="Times New Roman" w:cs="Times New Roman"/>
          <w:b/>
          <w:sz w:val="28"/>
          <w:szCs w:val="28"/>
          <w:lang w:val="uk-UA"/>
        </w:rPr>
      </w:pPr>
    </w:p>
    <w:p w:rsidR="00BB3A93" w:rsidRPr="00BB3A93" w:rsidRDefault="00BB3A93" w:rsidP="00BB3A93">
      <w:pPr>
        <w:spacing w:line="276" w:lineRule="auto"/>
        <w:ind w:firstLine="720"/>
        <w:jc w:val="center"/>
        <w:rPr>
          <w:rFonts w:ascii="Times New Roman" w:eastAsia="Calibri" w:hAnsi="Times New Roman" w:cs="Times New Roman"/>
          <w:sz w:val="28"/>
          <w:szCs w:val="28"/>
          <w:lang w:val="uk-UA"/>
        </w:rPr>
      </w:pPr>
      <w:r w:rsidRPr="00BB3A93">
        <w:rPr>
          <w:rFonts w:ascii="Times New Roman" w:eastAsia="Calibri" w:hAnsi="Times New Roman" w:cs="Times New Roman"/>
          <w:sz w:val="28"/>
          <w:szCs w:val="28"/>
          <w:lang w:val="uk-UA"/>
        </w:rPr>
        <w:t>на тему</w:t>
      </w:r>
      <w:r w:rsidRPr="00BB3A93">
        <w:rPr>
          <w:rFonts w:ascii="Times New Roman" w:eastAsia="Calibri" w:hAnsi="Times New Roman" w:cs="Times New Roman"/>
          <w:b/>
          <w:sz w:val="28"/>
          <w:szCs w:val="28"/>
          <w:lang w:val="uk-UA"/>
        </w:rPr>
        <w:t xml:space="preserve">: </w:t>
      </w:r>
      <w:r w:rsidRPr="00BB3A93">
        <w:rPr>
          <w:rFonts w:ascii="Times New Roman" w:eastAsia="Times New Roman" w:hAnsi="Times New Roman" w:cs="Times New Roman"/>
          <w:sz w:val="24"/>
          <w:szCs w:val="24"/>
          <w:lang w:eastAsia="ru-RU"/>
        </w:rPr>
        <w:t xml:space="preserve"> </w:t>
      </w:r>
      <w:r w:rsidRPr="00BB3A93">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ПЛИВ РАТИЧНИХ НА ДЕРЕВИННО-ЧАГАРНИКОВУ РОСЛИННІСТЬ ПІВДНЯ УКРАЇНИ</w:t>
      </w:r>
    </w:p>
    <w:p w:rsidR="00BB3A93" w:rsidRPr="00BB3A93" w:rsidRDefault="00BB3A93" w:rsidP="00BB3A93">
      <w:pPr>
        <w:spacing w:line="276" w:lineRule="auto"/>
        <w:jc w:val="both"/>
        <w:rPr>
          <w:rFonts w:ascii="Times New Roman" w:eastAsia="Calibri" w:hAnsi="Times New Roman" w:cs="Times New Roman"/>
          <w:b/>
          <w:sz w:val="28"/>
          <w:szCs w:val="28"/>
          <w:lang w:val="uk-UA"/>
        </w:rPr>
      </w:pPr>
    </w:p>
    <w:p w:rsidR="00BB3A93" w:rsidRPr="00BB3A93" w:rsidRDefault="00BB3A93" w:rsidP="00BB3A93">
      <w:pPr>
        <w:spacing w:line="276" w:lineRule="auto"/>
        <w:jc w:val="both"/>
        <w:rPr>
          <w:rFonts w:ascii="Times New Roman" w:eastAsia="Calibri" w:hAnsi="Times New Roman" w:cs="Times New Roman"/>
          <w:b/>
          <w:sz w:val="28"/>
          <w:szCs w:val="28"/>
          <w:lang w:val="uk-UA"/>
        </w:rPr>
      </w:pPr>
    </w:p>
    <w:p w:rsidR="00BB3A93" w:rsidRPr="00BB3A93" w:rsidRDefault="00BB3A93" w:rsidP="00BB3A93">
      <w:pPr>
        <w:spacing w:line="276" w:lineRule="auto"/>
        <w:jc w:val="both"/>
        <w:rPr>
          <w:rFonts w:ascii="Times New Roman" w:eastAsia="Calibri" w:hAnsi="Times New Roman" w:cs="Times New Roman"/>
          <w:b/>
          <w:sz w:val="28"/>
          <w:szCs w:val="28"/>
          <w:lang w:val="uk-UA"/>
        </w:rPr>
      </w:pPr>
    </w:p>
    <w:p w:rsidR="00BB3A93" w:rsidRPr="00BB3A93" w:rsidRDefault="00BB3A93" w:rsidP="00BB3A93">
      <w:pPr>
        <w:tabs>
          <w:tab w:val="left" w:pos="7020"/>
        </w:tabs>
        <w:spacing w:after="0" w:line="360" w:lineRule="auto"/>
        <w:jc w:val="center"/>
        <w:rPr>
          <w:rFonts w:ascii="Times New Roman" w:eastAsia="Times New Roman" w:hAnsi="Times New Roman" w:cs="Times New Roman"/>
          <w:color w:val="000000"/>
          <w:sz w:val="28"/>
          <w:szCs w:val="28"/>
          <w:u w:val="single"/>
          <w:lang w:val="uk-UA" w:eastAsia="ru-RU"/>
        </w:rPr>
      </w:pPr>
      <w:r w:rsidRPr="00BB3A93">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u w:val="single"/>
          <w:lang w:val="uk-UA" w:eastAsia="ru-RU"/>
        </w:rPr>
        <w:t>Виконав: студент 4</w:t>
      </w:r>
      <w:r w:rsidRPr="00BB3A93">
        <w:rPr>
          <w:rFonts w:ascii="Times New Roman" w:eastAsia="Times New Roman" w:hAnsi="Times New Roman" w:cs="Times New Roman"/>
          <w:color w:val="000000"/>
          <w:sz w:val="28"/>
          <w:szCs w:val="28"/>
          <w:u w:val="single"/>
          <w:lang w:val="uk-UA" w:eastAsia="ru-RU"/>
        </w:rPr>
        <w:t xml:space="preserve"> курсу, групи </w:t>
      </w:r>
      <w:r>
        <w:rPr>
          <w:rFonts w:ascii="Times New Roman" w:eastAsia="Times New Roman" w:hAnsi="Times New Roman" w:cs="Times New Roman"/>
          <w:color w:val="000000"/>
          <w:sz w:val="28"/>
          <w:szCs w:val="28"/>
          <w:u w:val="single"/>
          <w:lang w:val="uk-UA" w:eastAsia="ru-RU"/>
        </w:rPr>
        <w:t>6.2059</w:t>
      </w:r>
      <w:r w:rsidR="00192DB5">
        <w:rPr>
          <w:rFonts w:ascii="Times New Roman" w:eastAsia="Times New Roman" w:hAnsi="Times New Roman" w:cs="Times New Roman"/>
          <w:color w:val="000000"/>
          <w:sz w:val="28"/>
          <w:szCs w:val="28"/>
          <w:lang w:val="uk-UA" w:eastAsia="ru-RU"/>
        </w:rPr>
        <w:tab/>
      </w:r>
      <w:r w:rsidRPr="00BB3A93">
        <w:rPr>
          <w:rFonts w:ascii="Times New Roman" w:eastAsia="Times New Roman" w:hAnsi="Times New Roman" w:cs="Times New Roman"/>
          <w:color w:val="000000"/>
          <w:sz w:val="28"/>
          <w:szCs w:val="28"/>
          <w:lang w:val="uk-UA" w:eastAsia="ru-RU"/>
        </w:rPr>
        <w:t xml:space="preserve"> </w:t>
      </w:r>
    </w:p>
    <w:p w:rsidR="00BB3A93" w:rsidRPr="00BB3A93" w:rsidRDefault="00BB3A93" w:rsidP="00BB3A93">
      <w:pPr>
        <w:tabs>
          <w:tab w:val="left" w:pos="7020"/>
        </w:tabs>
        <w:spacing w:after="0" w:line="360" w:lineRule="auto"/>
        <w:rPr>
          <w:rFonts w:ascii="Times New Roman" w:eastAsia="Times New Roman" w:hAnsi="Times New Roman" w:cs="Times New Roman"/>
          <w:color w:val="000000"/>
          <w:sz w:val="28"/>
          <w:szCs w:val="28"/>
          <w:lang w:val="uk-UA" w:eastAsia="ru-RU"/>
        </w:rPr>
      </w:pPr>
      <w:r w:rsidRPr="00BB3A93">
        <w:rPr>
          <w:rFonts w:ascii="Times New Roman" w:eastAsia="Times New Roman" w:hAnsi="Times New Roman" w:cs="Times New Roman"/>
          <w:color w:val="000000"/>
          <w:sz w:val="28"/>
          <w:szCs w:val="28"/>
          <w:lang w:val="uk-UA" w:eastAsia="ru-RU"/>
        </w:rPr>
        <w:t xml:space="preserve">                                                  спеціальності   205 «Лісове господарство»</w:t>
      </w:r>
    </w:p>
    <w:p w:rsidR="00BB3A93" w:rsidRPr="00BB3A93" w:rsidRDefault="00BB3A93" w:rsidP="00BB3A93">
      <w:pPr>
        <w:spacing w:line="256" w:lineRule="auto"/>
        <w:ind w:left="3544"/>
        <w:rPr>
          <w:rFonts w:ascii="Times New Roman" w:eastAsia="Times New Roman" w:hAnsi="Times New Roman" w:cs="Times New Roman"/>
          <w:color w:val="000000"/>
          <w:sz w:val="28"/>
          <w:szCs w:val="28"/>
          <w:u w:val="single"/>
          <w:lang w:val="uk-UA" w:eastAsia="ru-RU"/>
        </w:rPr>
      </w:pPr>
      <w:r w:rsidRPr="00BB3A93">
        <w:rPr>
          <w:rFonts w:ascii="Times New Roman" w:eastAsia="Times New Roman" w:hAnsi="Times New Roman" w:cs="Times New Roman"/>
          <w:color w:val="000000"/>
          <w:sz w:val="28"/>
          <w:szCs w:val="28"/>
          <w:u w:val="single"/>
          <w:lang w:val="uk-UA" w:eastAsia="ru-RU"/>
        </w:rPr>
        <w:t>освітньої програми «Мисливське господарство та рослинні ресурси»</w:t>
      </w:r>
      <w:r w:rsidR="00192DB5">
        <w:rPr>
          <w:rFonts w:ascii="Times New Roman" w:eastAsia="Times New Roman" w:hAnsi="Times New Roman" w:cs="Times New Roman"/>
          <w:color w:val="000000"/>
          <w:sz w:val="28"/>
          <w:szCs w:val="28"/>
          <w:u w:val="single"/>
          <w:lang w:val="uk-UA" w:eastAsia="ru-RU"/>
        </w:rPr>
        <w:tab/>
      </w:r>
      <w:r w:rsidR="00192DB5">
        <w:rPr>
          <w:rFonts w:ascii="Times New Roman" w:eastAsia="Times New Roman" w:hAnsi="Times New Roman" w:cs="Times New Roman"/>
          <w:color w:val="000000"/>
          <w:sz w:val="28"/>
          <w:szCs w:val="28"/>
          <w:u w:val="single"/>
          <w:lang w:val="uk-UA" w:eastAsia="ru-RU"/>
        </w:rPr>
        <w:tab/>
      </w:r>
      <w:r w:rsidR="00192DB5">
        <w:rPr>
          <w:rFonts w:ascii="Times New Roman" w:eastAsia="Times New Roman" w:hAnsi="Times New Roman" w:cs="Times New Roman"/>
          <w:color w:val="000000"/>
          <w:sz w:val="28"/>
          <w:szCs w:val="28"/>
          <w:u w:val="single"/>
          <w:lang w:val="uk-UA" w:eastAsia="ru-RU"/>
        </w:rPr>
        <w:tab/>
      </w:r>
      <w:r w:rsidR="00192DB5">
        <w:rPr>
          <w:rFonts w:ascii="Times New Roman" w:eastAsia="Times New Roman" w:hAnsi="Times New Roman" w:cs="Times New Roman"/>
          <w:color w:val="000000"/>
          <w:sz w:val="28"/>
          <w:szCs w:val="28"/>
          <w:u w:val="single"/>
          <w:lang w:val="uk-UA" w:eastAsia="ru-RU"/>
        </w:rPr>
        <w:tab/>
      </w:r>
      <w:r w:rsidR="00192DB5">
        <w:rPr>
          <w:rFonts w:ascii="Times New Roman" w:eastAsia="Times New Roman" w:hAnsi="Times New Roman" w:cs="Times New Roman"/>
          <w:color w:val="000000"/>
          <w:sz w:val="28"/>
          <w:szCs w:val="28"/>
          <w:u w:val="single"/>
          <w:lang w:val="uk-UA" w:eastAsia="ru-RU"/>
        </w:rPr>
        <w:tab/>
      </w:r>
      <w:r w:rsidRPr="00BB3A93">
        <w:rPr>
          <w:rFonts w:ascii="Times New Roman" w:eastAsia="Times New Roman" w:hAnsi="Times New Roman" w:cs="Times New Roman"/>
          <w:color w:val="000000"/>
          <w:sz w:val="28"/>
          <w:szCs w:val="28"/>
          <w:u w:val="single"/>
          <w:lang w:val="uk-UA" w:eastAsia="ru-RU"/>
        </w:rPr>
        <w:t xml:space="preserve"> </w:t>
      </w:r>
    </w:p>
    <w:p w:rsidR="00BB3A93" w:rsidRPr="00BB3A93" w:rsidRDefault="00BB3A93" w:rsidP="00BB3A93">
      <w:pPr>
        <w:spacing w:line="256" w:lineRule="auto"/>
        <w:ind w:left="3544"/>
        <w:rPr>
          <w:rFonts w:ascii="Times New Roman" w:eastAsia="Times New Roman" w:hAnsi="Times New Roman" w:cs="Times New Roman"/>
          <w:color w:val="000000"/>
          <w:sz w:val="28"/>
          <w:szCs w:val="28"/>
          <w:u w:val="single"/>
          <w:lang w:val="uk-UA" w:eastAsia="ru-RU"/>
        </w:rPr>
      </w:pPr>
      <w:r w:rsidRPr="00BB3A93">
        <w:rPr>
          <w:rFonts w:ascii="Times New Roman" w:eastAsia="Times New Roman" w:hAnsi="Times New Roman" w:cs="Times New Roman"/>
          <w:color w:val="000000"/>
          <w:sz w:val="28"/>
          <w:szCs w:val="28"/>
          <w:u w:val="single"/>
          <w:lang w:val="uk-UA" w:eastAsia="ru-RU"/>
        </w:rPr>
        <w:t xml:space="preserve"> </w:t>
      </w:r>
      <w:r>
        <w:rPr>
          <w:rFonts w:ascii="Times New Roman" w:eastAsia="Times New Roman" w:hAnsi="Times New Roman" w:cs="Times New Roman"/>
          <w:color w:val="000000"/>
          <w:sz w:val="28"/>
          <w:szCs w:val="28"/>
          <w:u w:val="single"/>
          <w:lang w:val="uk-UA" w:eastAsia="ru-RU"/>
        </w:rPr>
        <w:t>Давиденко Ярослав В’ячеславович</w:t>
      </w:r>
      <w:r w:rsidR="00192DB5">
        <w:rPr>
          <w:rFonts w:ascii="Times New Roman" w:eastAsia="Times New Roman" w:hAnsi="Times New Roman" w:cs="Times New Roman"/>
          <w:color w:val="000000"/>
          <w:sz w:val="28"/>
          <w:szCs w:val="28"/>
          <w:u w:val="single"/>
          <w:lang w:val="uk-UA" w:eastAsia="ru-RU"/>
        </w:rPr>
        <w:tab/>
      </w:r>
      <w:r w:rsidR="00192DB5">
        <w:rPr>
          <w:rFonts w:ascii="Times New Roman" w:eastAsia="Times New Roman" w:hAnsi="Times New Roman" w:cs="Times New Roman"/>
          <w:color w:val="000000"/>
          <w:sz w:val="28"/>
          <w:szCs w:val="28"/>
          <w:u w:val="single"/>
          <w:lang w:val="uk-UA" w:eastAsia="ru-RU"/>
        </w:rPr>
        <w:tab/>
      </w:r>
      <w:r w:rsidRPr="00192DB5">
        <w:rPr>
          <w:rFonts w:ascii="Times New Roman" w:eastAsia="Times New Roman" w:hAnsi="Times New Roman" w:cs="Times New Roman"/>
          <w:color w:val="000000"/>
          <w:sz w:val="28"/>
          <w:szCs w:val="28"/>
          <w:u w:val="single"/>
          <w:lang w:val="uk-UA" w:eastAsia="ru-RU"/>
        </w:rPr>
        <w:t xml:space="preserve"> </w:t>
      </w:r>
    </w:p>
    <w:p w:rsidR="00BB3A93" w:rsidRPr="00BB3A93" w:rsidRDefault="00BB3A93" w:rsidP="00BB3A93">
      <w:pPr>
        <w:spacing w:line="256" w:lineRule="auto"/>
        <w:ind w:left="3544"/>
        <w:rPr>
          <w:rFonts w:ascii="Times New Roman" w:eastAsia="Times New Roman" w:hAnsi="Times New Roman" w:cs="Times New Roman"/>
          <w:sz w:val="28"/>
          <w:szCs w:val="28"/>
          <w:u w:val="single"/>
          <w:lang w:val="uk-UA" w:eastAsia="ru-RU"/>
        </w:rPr>
      </w:pPr>
      <w:r w:rsidRPr="00BB3A93">
        <w:rPr>
          <w:rFonts w:ascii="Times New Roman" w:eastAsia="Times New Roman" w:hAnsi="Times New Roman" w:cs="Times New Roman"/>
          <w:sz w:val="28"/>
          <w:szCs w:val="28"/>
          <w:u w:val="single"/>
          <w:lang w:val="uk-UA" w:eastAsia="ru-RU"/>
        </w:rPr>
        <w:t>Керівник _проф., д.б.н. Домніч  В.І.</w:t>
      </w:r>
      <w:r w:rsidR="00192DB5">
        <w:rPr>
          <w:rFonts w:ascii="Times New Roman" w:eastAsia="Times New Roman" w:hAnsi="Times New Roman" w:cs="Times New Roman"/>
          <w:sz w:val="28"/>
          <w:szCs w:val="28"/>
          <w:u w:val="single"/>
          <w:lang w:val="uk-UA" w:eastAsia="ru-RU"/>
        </w:rPr>
        <w:tab/>
      </w:r>
      <w:r w:rsidR="00192DB5">
        <w:rPr>
          <w:rFonts w:ascii="Times New Roman" w:eastAsia="Times New Roman" w:hAnsi="Times New Roman" w:cs="Times New Roman"/>
          <w:sz w:val="28"/>
          <w:szCs w:val="28"/>
          <w:u w:val="single"/>
          <w:lang w:val="uk-UA" w:eastAsia="ru-RU"/>
        </w:rPr>
        <w:tab/>
      </w:r>
    </w:p>
    <w:p w:rsidR="00BB3A93" w:rsidRPr="00125A2B" w:rsidRDefault="00125A2B" w:rsidP="00125A2B">
      <w:pPr>
        <w:autoSpaceDN w:val="0"/>
        <w:spacing w:after="0" w:line="240" w:lineRule="auto"/>
        <w:ind w:left="3544"/>
        <w:rPr>
          <w:rFonts w:ascii="Times New Roman" w:eastAsia="Times New Roman" w:hAnsi="Times New Roman" w:cs="Times New Roman"/>
          <w:color w:val="000000"/>
          <w:sz w:val="28"/>
          <w:szCs w:val="28"/>
          <w:u w:val="single"/>
          <w:lang w:val="uk-UA" w:eastAsia="ru-RU"/>
        </w:rPr>
      </w:pPr>
      <w:r>
        <w:rPr>
          <w:rFonts w:ascii="Times New Roman" w:eastAsia="Times New Roman" w:hAnsi="Times New Roman" w:cs="Times New Roman"/>
          <w:sz w:val="28"/>
          <w:szCs w:val="28"/>
          <w:u w:val="single"/>
          <w:lang w:val="uk-UA" w:eastAsia="ru-RU"/>
        </w:rPr>
        <w:t>Рецензент  ст</w:t>
      </w:r>
      <w:r w:rsidR="00C752F0">
        <w:rPr>
          <w:rFonts w:ascii="Times New Roman" w:eastAsia="Times New Roman" w:hAnsi="Times New Roman" w:cs="Times New Roman"/>
          <w:sz w:val="28"/>
          <w:szCs w:val="28"/>
          <w:u w:val="single"/>
          <w:lang w:val="uk-UA" w:eastAsia="ru-RU"/>
        </w:rPr>
        <w:t>.</w:t>
      </w:r>
      <w:r>
        <w:rPr>
          <w:rFonts w:ascii="Times New Roman" w:eastAsia="Times New Roman" w:hAnsi="Times New Roman" w:cs="Times New Roman"/>
          <w:sz w:val="28"/>
          <w:szCs w:val="28"/>
          <w:u w:val="single"/>
          <w:lang w:val="uk-UA" w:eastAsia="ru-RU"/>
        </w:rPr>
        <w:t xml:space="preserve"> викладач </w:t>
      </w:r>
      <w:r w:rsidRPr="00125A2B">
        <w:rPr>
          <w:rFonts w:ascii="Times New Roman" w:eastAsia="Times New Roman" w:hAnsi="Times New Roman" w:cs="Times New Roman"/>
          <w:color w:val="000000"/>
          <w:sz w:val="28"/>
          <w:szCs w:val="28"/>
          <w:u w:val="single"/>
          <w:lang w:val="uk-UA" w:eastAsia="ru-RU"/>
        </w:rPr>
        <w:t>Вовченко  В.Ю.</w:t>
      </w:r>
      <w:r w:rsidR="00192DB5">
        <w:rPr>
          <w:rFonts w:ascii="Times New Roman" w:eastAsia="Times New Roman" w:hAnsi="Times New Roman" w:cs="Times New Roman"/>
          <w:color w:val="000000"/>
          <w:sz w:val="28"/>
          <w:szCs w:val="28"/>
          <w:u w:val="single"/>
          <w:lang w:val="uk-UA" w:eastAsia="ru-RU"/>
        </w:rPr>
        <w:tab/>
      </w:r>
      <w:r w:rsidR="00192DB5">
        <w:rPr>
          <w:rFonts w:ascii="Times New Roman" w:eastAsia="Times New Roman" w:hAnsi="Times New Roman" w:cs="Times New Roman"/>
          <w:color w:val="000000"/>
          <w:sz w:val="28"/>
          <w:szCs w:val="28"/>
          <w:u w:val="single"/>
          <w:lang w:val="uk-UA" w:eastAsia="ru-RU"/>
        </w:rPr>
        <w:tab/>
      </w:r>
    </w:p>
    <w:p w:rsidR="00BB3A93" w:rsidRPr="00BB3A93" w:rsidRDefault="00BB3A93" w:rsidP="00BB3A93">
      <w:pPr>
        <w:spacing w:line="276" w:lineRule="auto"/>
        <w:jc w:val="right"/>
        <w:rPr>
          <w:rFonts w:ascii="Times New Roman" w:eastAsia="Calibri" w:hAnsi="Times New Roman" w:cs="Times New Roman"/>
          <w:b/>
          <w:sz w:val="28"/>
          <w:szCs w:val="28"/>
          <w:lang w:val="uk-UA"/>
        </w:rPr>
      </w:pPr>
    </w:p>
    <w:p w:rsidR="00BB3A93" w:rsidRDefault="00BB3A93" w:rsidP="00BB3A93">
      <w:pPr>
        <w:spacing w:line="276" w:lineRule="auto"/>
        <w:jc w:val="both"/>
        <w:rPr>
          <w:rFonts w:ascii="Times New Roman" w:eastAsia="Calibri" w:hAnsi="Times New Roman" w:cs="Times New Roman"/>
          <w:sz w:val="28"/>
          <w:szCs w:val="28"/>
          <w:lang w:val="uk-UA"/>
        </w:rPr>
      </w:pPr>
      <w:r w:rsidRPr="00BB3A93">
        <w:rPr>
          <w:rFonts w:ascii="Times New Roman" w:eastAsia="Calibri" w:hAnsi="Times New Roman" w:cs="Times New Roman"/>
          <w:b/>
          <w:sz w:val="28"/>
          <w:szCs w:val="28"/>
          <w:lang w:val="uk-UA"/>
        </w:rPr>
        <w:tab/>
      </w:r>
      <w:r w:rsidRPr="00BB3A93">
        <w:rPr>
          <w:rFonts w:ascii="Times New Roman" w:eastAsia="Calibri" w:hAnsi="Times New Roman" w:cs="Times New Roman"/>
          <w:b/>
          <w:sz w:val="28"/>
          <w:szCs w:val="28"/>
          <w:lang w:val="uk-UA"/>
        </w:rPr>
        <w:tab/>
      </w:r>
      <w:r w:rsidRPr="00BB3A93">
        <w:rPr>
          <w:rFonts w:ascii="Times New Roman" w:eastAsia="Calibri" w:hAnsi="Times New Roman" w:cs="Times New Roman"/>
          <w:b/>
          <w:sz w:val="28"/>
          <w:szCs w:val="28"/>
          <w:lang w:val="uk-UA"/>
        </w:rPr>
        <w:tab/>
      </w:r>
      <w:r w:rsidRPr="00BB3A93">
        <w:rPr>
          <w:rFonts w:ascii="Times New Roman" w:eastAsia="Calibri" w:hAnsi="Times New Roman" w:cs="Times New Roman"/>
          <w:sz w:val="28"/>
          <w:szCs w:val="28"/>
          <w:lang w:val="uk-UA"/>
        </w:rPr>
        <w:t xml:space="preserve"> </w:t>
      </w:r>
    </w:p>
    <w:p w:rsidR="00192DB5" w:rsidRDefault="00192DB5" w:rsidP="00BB3A93">
      <w:pPr>
        <w:spacing w:line="276" w:lineRule="auto"/>
        <w:jc w:val="both"/>
        <w:rPr>
          <w:rFonts w:ascii="Times New Roman" w:eastAsia="Calibri" w:hAnsi="Times New Roman" w:cs="Times New Roman"/>
          <w:sz w:val="28"/>
          <w:szCs w:val="28"/>
          <w:lang w:val="uk-UA"/>
        </w:rPr>
      </w:pPr>
    </w:p>
    <w:p w:rsidR="00192DB5" w:rsidRDefault="00192DB5" w:rsidP="00BB3A93">
      <w:pPr>
        <w:spacing w:line="276" w:lineRule="auto"/>
        <w:jc w:val="both"/>
        <w:rPr>
          <w:rFonts w:ascii="Times New Roman" w:eastAsia="Calibri" w:hAnsi="Times New Roman" w:cs="Times New Roman"/>
          <w:sz w:val="28"/>
          <w:szCs w:val="28"/>
          <w:lang w:val="uk-UA"/>
        </w:rPr>
      </w:pPr>
    </w:p>
    <w:p w:rsidR="00192DB5" w:rsidRDefault="00192DB5" w:rsidP="00BB3A93">
      <w:pPr>
        <w:spacing w:line="276" w:lineRule="auto"/>
        <w:jc w:val="both"/>
        <w:rPr>
          <w:rFonts w:ascii="Times New Roman" w:eastAsia="Calibri" w:hAnsi="Times New Roman" w:cs="Times New Roman"/>
          <w:sz w:val="28"/>
          <w:szCs w:val="28"/>
          <w:lang w:val="uk-UA"/>
        </w:rPr>
      </w:pPr>
    </w:p>
    <w:p w:rsidR="00192DB5" w:rsidRPr="00BB3A93" w:rsidRDefault="00192DB5" w:rsidP="00BB3A93">
      <w:pPr>
        <w:spacing w:line="276" w:lineRule="auto"/>
        <w:jc w:val="both"/>
        <w:rPr>
          <w:rFonts w:ascii="Times New Roman" w:eastAsia="Calibri" w:hAnsi="Times New Roman" w:cs="Times New Roman"/>
          <w:sz w:val="28"/>
          <w:szCs w:val="28"/>
          <w:lang w:val="uk-UA"/>
        </w:rPr>
      </w:pPr>
    </w:p>
    <w:p w:rsidR="00BB3A93" w:rsidRDefault="00BB3A93" w:rsidP="00192DB5">
      <w:pPr>
        <w:spacing w:line="276" w:lineRule="auto"/>
        <w:ind w:left="2160"/>
        <w:rPr>
          <w:rFonts w:ascii="Times New Roman" w:eastAsia="Calibri" w:hAnsi="Times New Roman" w:cs="Times New Roman"/>
          <w:sz w:val="28"/>
          <w:szCs w:val="28"/>
          <w:lang w:val="uk-UA"/>
        </w:rPr>
      </w:pPr>
      <w:r w:rsidRPr="00BB3A93">
        <w:rPr>
          <w:rFonts w:ascii="Times New Roman" w:eastAsia="Calibri" w:hAnsi="Times New Roman" w:cs="Times New Roman"/>
          <w:b/>
          <w:sz w:val="28"/>
          <w:szCs w:val="28"/>
          <w:lang w:val="uk-UA"/>
        </w:rPr>
        <w:t xml:space="preserve">                       </w:t>
      </w:r>
      <w:r w:rsidR="00192DB5">
        <w:rPr>
          <w:rFonts w:ascii="Times New Roman" w:eastAsia="Calibri" w:hAnsi="Times New Roman" w:cs="Times New Roman"/>
          <w:sz w:val="28"/>
          <w:szCs w:val="28"/>
          <w:lang w:val="uk-UA"/>
        </w:rPr>
        <w:t>Запоріжжя – 2023</w:t>
      </w:r>
    </w:p>
    <w:p w:rsidR="00BB3A93" w:rsidRPr="00BB3A93" w:rsidRDefault="00834091" w:rsidP="006F591C">
      <w:pPr>
        <w:spacing w:after="0" w:line="276"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lastRenderedPageBreak/>
        <w:pict>
          <v:rect id="_x0000_s1027" style="position:absolute;left:0;text-align:left;margin-left:454.2pt;margin-top:-28.5pt;width:30pt;height:20.25pt;z-index:251660288" strokecolor="white [3212]"/>
        </w:pict>
      </w:r>
      <w:r w:rsidR="00BB3A93" w:rsidRPr="00BB3A93">
        <w:rPr>
          <w:rFonts w:ascii="Times New Roman" w:eastAsia="Times New Roman" w:hAnsi="Times New Roman" w:cs="Times New Roman"/>
          <w:b/>
          <w:sz w:val="28"/>
          <w:szCs w:val="28"/>
          <w:lang w:val="uk-UA" w:eastAsia="ru-RU"/>
        </w:rPr>
        <w:t>МІНІСТЕРСТВО ОСВІТИ І НАУКИ УКРАЇНИ</w:t>
      </w:r>
    </w:p>
    <w:p w:rsidR="00BB3A93" w:rsidRPr="00BB3A93" w:rsidRDefault="00BB3A93" w:rsidP="00BB3A93">
      <w:pPr>
        <w:spacing w:after="0" w:line="276" w:lineRule="auto"/>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b/>
          <w:sz w:val="28"/>
          <w:szCs w:val="28"/>
          <w:lang w:val="uk-UA" w:eastAsia="ru-RU"/>
        </w:rPr>
        <w:t xml:space="preserve">                   ЗАПОРІЗЬКИЙ НАЦІОНАЛЬНИЙ УНІВЕРСИТЕТ</w:t>
      </w:r>
    </w:p>
    <w:p w:rsidR="00BB3A93" w:rsidRPr="00BB3A93" w:rsidRDefault="00BB3A93" w:rsidP="00BB3A93">
      <w:pPr>
        <w:tabs>
          <w:tab w:val="left" w:pos="9638"/>
        </w:tabs>
        <w:spacing w:before="60" w:after="0" w:line="240" w:lineRule="auto"/>
        <w:rPr>
          <w:rFonts w:ascii="Times New Roman" w:eastAsia="Times New Roman" w:hAnsi="Times New Roman" w:cs="Times New Roman"/>
          <w:sz w:val="28"/>
          <w:szCs w:val="28"/>
          <w:lang w:val="uk-UA" w:eastAsia="ru-RU"/>
        </w:rPr>
      </w:pPr>
    </w:p>
    <w:p w:rsidR="00BB3A93" w:rsidRPr="00BB3A93" w:rsidRDefault="00BB3A93" w:rsidP="00BB3A93">
      <w:pPr>
        <w:tabs>
          <w:tab w:val="left" w:pos="9638"/>
        </w:tabs>
        <w:spacing w:before="60" w:after="0" w:line="240" w:lineRule="auto"/>
        <w:rPr>
          <w:rFonts w:ascii="Times New Roman" w:eastAsia="Times New Roman" w:hAnsi="Times New Roman" w:cs="Times New Roman"/>
          <w:sz w:val="28"/>
          <w:szCs w:val="28"/>
          <w:u w:val="single"/>
          <w:lang w:val="uk-UA" w:eastAsia="ru-RU"/>
        </w:rPr>
      </w:pPr>
      <w:r w:rsidRPr="00BB3A93">
        <w:rPr>
          <w:rFonts w:ascii="Times New Roman" w:eastAsia="Times New Roman" w:hAnsi="Times New Roman" w:cs="Times New Roman"/>
          <w:sz w:val="28"/>
          <w:szCs w:val="28"/>
          <w:lang w:val="uk-UA" w:eastAsia="ru-RU"/>
        </w:rPr>
        <w:t>Факультет біологічний</w:t>
      </w:r>
    </w:p>
    <w:p w:rsidR="00BB3A93" w:rsidRPr="00BB3A93" w:rsidRDefault="00BB3A93" w:rsidP="00BB3A93">
      <w:pPr>
        <w:tabs>
          <w:tab w:val="left" w:pos="9638"/>
        </w:tabs>
        <w:spacing w:before="60" w:after="0" w:line="240" w:lineRule="auto"/>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Кафедра біології лісу, мисливствознавства та іхтіології</w:t>
      </w:r>
    </w:p>
    <w:p w:rsidR="00BB3A93" w:rsidRPr="00BB3A93" w:rsidRDefault="00BB3A93" w:rsidP="00BB3A93">
      <w:pPr>
        <w:tabs>
          <w:tab w:val="left" w:pos="9638"/>
        </w:tabs>
        <w:spacing w:before="60" w:after="0" w:line="240" w:lineRule="auto"/>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Рівень вищої освіти магістр</w:t>
      </w:r>
    </w:p>
    <w:p w:rsidR="00BB3A93" w:rsidRPr="00BB3A93" w:rsidRDefault="00BB3A93" w:rsidP="00BB3A93">
      <w:pPr>
        <w:tabs>
          <w:tab w:val="left" w:pos="9638"/>
        </w:tabs>
        <w:spacing w:before="60" w:after="0" w:line="240" w:lineRule="auto"/>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 xml:space="preserve">Спеціальність 205 Лісове господарство </w:t>
      </w:r>
    </w:p>
    <w:p w:rsidR="00BB3A93" w:rsidRPr="00BB3A93" w:rsidRDefault="00BB3A93" w:rsidP="00BB3A93">
      <w:pPr>
        <w:tabs>
          <w:tab w:val="left" w:pos="9639"/>
        </w:tabs>
        <w:spacing w:before="60" w:after="0" w:line="240" w:lineRule="auto"/>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освітня програма Мисливське господарство</w:t>
      </w:r>
      <w:r w:rsidR="003814FE">
        <w:rPr>
          <w:rFonts w:ascii="Times New Roman" w:eastAsia="Times New Roman" w:hAnsi="Times New Roman" w:cs="Times New Roman"/>
          <w:sz w:val="28"/>
          <w:szCs w:val="28"/>
          <w:lang w:val="uk-UA" w:eastAsia="ru-RU"/>
        </w:rPr>
        <w:t xml:space="preserve"> та рослинні ресурси</w:t>
      </w:r>
    </w:p>
    <w:p w:rsidR="00BB3A93" w:rsidRPr="00BB3A93" w:rsidRDefault="00BB3A93" w:rsidP="00BB3A93">
      <w:pPr>
        <w:tabs>
          <w:tab w:val="left" w:pos="9639"/>
        </w:tabs>
        <w:spacing w:before="60" w:after="0" w:line="240" w:lineRule="auto"/>
        <w:rPr>
          <w:rFonts w:ascii="Times New Roman" w:eastAsia="Times New Roman" w:hAnsi="Times New Roman" w:cs="Times New Roman"/>
          <w:sz w:val="28"/>
          <w:szCs w:val="28"/>
          <w:lang w:val="uk-UA" w:eastAsia="ru-RU"/>
        </w:rPr>
      </w:pPr>
    </w:p>
    <w:p w:rsidR="00BB3A93" w:rsidRPr="00BB3A93" w:rsidRDefault="00BB3A93" w:rsidP="00BB3A93">
      <w:pPr>
        <w:tabs>
          <w:tab w:val="left" w:pos="-1843"/>
          <w:tab w:val="left" w:pos="9639"/>
        </w:tabs>
        <w:spacing w:before="240" w:after="120" w:line="240" w:lineRule="auto"/>
        <w:ind w:left="5160"/>
        <w:rPr>
          <w:rFonts w:ascii="Times New Roman" w:eastAsia="Times New Roman" w:hAnsi="Times New Roman" w:cs="Times New Roman"/>
          <w:b/>
          <w:sz w:val="28"/>
          <w:szCs w:val="28"/>
          <w:lang w:val="uk-UA" w:eastAsia="ru-RU"/>
        </w:rPr>
      </w:pPr>
      <w:r w:rsidRPr="00BB3A93">
        <w:rPr>
          <w:rFonts w:ascii="Times New Roman" w:eastAsia="Times New Roman" w:hAnsi="Times New Roman" w:cs="Times New Roman"/>
          <w:b/>
          <w:spacing w:val="40"/>
          <w:sz w:val="28"/>
          <w:szCs w:val="28"/>
          <w:lang w:val="uk-UA" w:eastAsia="ru-RU"/>
        </w:rPr>
        <w:t>ЗАТВЕРДЖУЮ</w:t>
      </w:r>
    </w:p>
    <w:p w:rsidR="00BB3A93" w:rsidRPr="00BB3A93" w:rsidRDefault="00BB3A93" w:rsidP="00BB3A93">
      <w:pPr>
        <w:tabs>
          <w:tab w:val="left" w:pos="-1843"/>
          <w:tab w:val="left" w:pos="5954"/>
          <w:tab w:val="left" w:pos="6804"/>
          <w:tab w:val="left" w:pos="7938"/>
          <w:tab w:val="left" w:pos="9638"/>
        </w:tabs>
        <w:spacing w:after="0" w:line="240" w:lineRule="auto"/>
        <w:ind w:left="5160"/>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Завідувач кафедри </w:t>
      </w:r>
    </w:p>
    <w:p w:rsidR="00BB3A93" w:rsidRPr="00BB3A93" w:rsidRDefault="00BB3A93" w:rsidP="00BB3A93">
      <w:pPr>
        <w:tabs>
          <w:tab w:val="left" w:pos="-1843"/>
          <w:tab w:val="left" w:pos="5954"/>
          <w:tab w:val="left" w:pos="6804"/>
          <w:tab w:val="left" w:pos="7938"/>
          <w:tab w:val="left" w:pos="9638"/>
        </w:tabs>
        <w:spacing w:after="0" w:line="240" w:lineRule="auto"/>
        <w:ind w:left="5160"/>
        <w:rPr>
          <w:rFonts w:ascii="Times New Roman" w:eastAsia="Times New Roman" w:hAnsi="Times New Roman" w:cs="Times New Roman"/>
          <w:sz w:val="28"/>
          <w:szCs w:val="28"/>
          <w:u w:val="single"/>
          <w:lang w:val="uk-UA" w:eastAsia="ru-RU"/>
        </w:rPr>
      </w:pPr>
    </w:p>
    <w:p w:rsidR="00BB3A93" w:rsidRPr="00BB3A93" w:rsidRDefault="00BB3A93" w:rsidP="00BB3A93">
      <w:pPr>
        <w:tabs>
          <w:tab w:val="left" w:pos="-1843"/>
          <w:tab w:val="left" w:pos="5954"/>
          <w:tab w:val="left" w:pos="6804"/>
          <w:tab w:val="left" w:pos="7938"/>
          <w:tab w:val="left" w:pos="9638"/>
        </w:tabs>
        <w:spacing w:after="0" w:line="240" w:lineRule="auto"/>
        <w:ind w:left="5160"/>
        <w:rPr>
          <w:rFonts w:ascii="Times New Roman" w:eastAsia="Times New Roman" w:hAnsi="Times New Roman" w:cs="Times New Roman"/>
          <w:sz w:val="28"/>
          <w:szCs w:val="28"/>
          <w:u w:val="single"/>
          <w:lang w:val="uk-UA" w:eastAsia="ru-RU"/>
        </w:rPr>
      </w:pPr>
      <w:r w:rsidRPr="00BB3A93">
        <w:rPr>
          <w:rFonts w:ascii="Times New Roman" w:eastAsia="Times New Roman" w:hAnsi="Times New Roman" w:cs="Times New Roman"/>
          <w:sz w:val="28"/>
          <w:szCs w:val="28"/>
          <w:u w:val="single"/>
          <w:lang w:val="uk-UA" w:eastAsia="ru-RU"/>
        </w:rPr>
        <w:t xml:space="preserve">          </w:t>
      </w:r>
      <w:r w:rsidRPr="00BB3A93">
        <w:rPr>
          <w:rFonts w:ascii="Times New Roman" w:eastAsia="Times New Roman" w:hAnsi="Times New Roman" w:cs="Times New Roman"/>
          <w:sz w:val="28"/>
          <w:szCs w:val="28"/>
          <w:u w:val="single"/>
          <w:lang w:val="uk-UA" w:eastAsia="ru-RU"/>
        </w:rPr>
        <w:tab/>
        <w:t xml:space="preserve">                          В.І. Домніч</w:t>
      </w:r>
    </w:p>
    <w:p w:rsidR="00BB3A93" w:rsidRPr="00BB3A93" w:rsidRDefault="00BB3A93" w:rsidP="00BB3A93">
      <w:pPr>
        <w:tabs>
          <w:tab w:val="left" w:pos="-1843"/>
          <w:tab w:val="left" w:pos="5670"/>
          <w:tab w:val="left" w:pos="6379"/>
          <w:tab w:val="left" w:pos="9072"/>
        </w:tabs>
        <w:spacing w:before="180" w:after="0" w:line="240" w:lineRule="auto"/>
        <w:ind w:left="5160"/>
        <w:rPr>
          <w:rFonts w:ascii="Times New Roman" w:eastAsia="Times New Roman" w:hAnsi="Times New Roman" w:cs="Times New Roman"/>
          <w:sz w:val="28"/>
          <w:szCs w:val="28"/>
          <w:u w:val="single"/>
          <w:lang w:val="uk-UA" w:eastAsia="ru-RU"/>
        </w:rPr>
      </w:pPr>
      <w:r w:rsidRPr="00BB3A93">
        <w:rPr>
          <w:rFonts w:ascii="Times New Roman" w:eastAsia="Times New Roman" w:hAnsi="Times New Roman" w:cs="Times New Roman"/>
          <w:sz w:val="28"/>
          <w:szCs w:val="28"/>
          <w:lang w:val="uk-UA" w:eastAsia="ru-RU"/>
        </w:rPr>
        <w:t>«___» _______________2023 року</w:t>
      </w:r>
    </w:p>
    <w:p w:rsidR="00BB3A93" w:rsidRPr="00BB3A93" w:rsidRDefault="00BB3A93" w:rsidP="00BB3A93">
      <w:pPr>
        <w:spacing w:after="0" w:line="276" w:lineRule="auto"/>
        <w:ind w:left="2880" w:firstLine="720"/>
        <w:jc w:val="both"/>
        <w:rPr>
          <w:rFonts w:ascii="Times New Roman" w:eastAsia="Times New Roman" w:hAnsi="Times New Roman" w:cs="Times New Roman"/>
          <w:b/>
          <w:sz w:val="28"/>
          <w:szCs w:val="28"/>
          <w:lang w:val="uk-UA" w:eastAsia="ru-RU"/>
        </w:rPr>
      </w:pPr>
    </w:p>
    <w:p w:rsidR="00BB3A93" w:rsidRPr="00BB3A93" w:rsidRDefault="00BB3A93" w:rsidP="00BB3A93">
      <w:pPr>
        <w:spacing w:after="0" w:line="276" w:lineRule="auto"/>
        <w:ind w:left="2880" w:firstLine="720"/>
        <w:jc w:val="both"/>
        <w:rPr>
          <w:rFonts w:ascii="Times New Roman" w:eastAsia="Times New Roman" w:hAnsi="Times New Roman" w:cs="Times New Roman"/>
          <w:b/>
          <w:sz w:val="28"/>
          <w:szCs w:val="28"/>
          <w:lang w:val="uk-UA" w:eastAsia="ru-RU"/>
        </w:rPr>
      </w:pPr>
      <w:r w:rsidRPr="00BB3A93">
        <w:rPr>
          <w:rFonts w:ascii="Times New Roman" w:eastAsia="Times New Roman" w:hAnsi="Times New Roman" w:cs="Times New Roman"/>
          <w:b/>
          <w:sz w:val="28"/>
          <w:szCs w:val="28"/>
          <w:lang w:val="uk-UA" w:eastAsia="ru-RU"/>
        </w:rPr>
        <w:t>З А В Д А Н Н Я</w:t>
      </w:r>
    </w:p>
    <w:p w:rsidR="00BB3A93" w:rsidRPr="00BB3A93" w:rsidRDefault="00BB3A93" w:rsidP="00BB3A93">
      <w:pPr>
        <w:spacing w:after="0" w:line="276" w:lineRule="auto"/>
        <w:jc w:val="center"/>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 xml:space="preserve">НА КВАЛІФІКАЦІЙНУ РОБОТУ СТУДЕНТОВІ </w:t>
      </w:r>
    </w:p>
    <w:p w:rsidR="00BB3A93" w:rsidRPr="00BB3A93" w:rsidRDefault="00BB3A93" w:rsidP="00BB3A93">
      <w:pPr>
        <w:spacing w:after="0" w:line="276" w:lineRule="auto"/>
        <w:jc w:val="center"/>
        <w:rPr>
          <w:rFonts w:ascii="Times New Roman" w:eastAsia="Times New Roman" w:hAnsi="Times New Roman" w:cs="Times New Roman"/>
          <w:sz w:val="28"/>
          <w:szCs w:val="28"/>
          <w:u w:val="single"/>
          <w:lang w:val="uk-UA" w:eastAsia="ru-RU"/>
        </w:rPr>
      </w:pPr>
      <w:r>
        <w:rPr>
          <w:rFonts w:ascii="Times New Roman" w:eastAsia="Times New Roman" w:hAnsi="Times New Roman" w:cs="Times New Roman"/>
          <w:sz w:val="28"/>
          <w:szCs w:val="28"/>
          <w:u w:val="single"/>
          <w:lang w:val="uk-UA" w:eastAsia="ru-RU"/>
        </w:rPr>
        <w:t>Давиденку Ярославу В’ячеславовичу</w:t>
      </w:r>
    </w:p>
    <w:p w:rsidR="00BB3A93" w:rsidRPr="00BB3A93" w:rsidRDefault="00BB3A93" w:rsidP="00BB3A93">
      <w:pPr>
        <w:spacing w:after="0" w:line="276" w:lineRule="auto"/>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 xml:space="preserve">1.Тема роботи: </w:t>
      </w:r>
      <w:r w:rsidRPr="00BB3A9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8"/>
          <w:szCs w:val="28"/>
          <w:lang w:val="uk-UA" w:eastAsia="ru-RU"/>
        </w:rPr>
        <w:t>Влив ратичних на деревинно-чагарникову рослинність півдня України</w:t>
      </w:r>
    </w:p>
    <w:p w:rsidR="00BB3A93" w:rsidRPr="00BB3A93" w:rsidRDefault="00BB3A93" w:rsidP="00BB3A93">
      <w:pPr>
        <w:tabs>
          <w:tab w:val="left" w:pos="-1843"/>
          <w:tab w:val="left" w:pos="284"/>
          <w:tab w:val="left" w:pos="3686"/>
        </w:tabs>
        <w:spacing w:after="0" w:line="276" w:lineRule="auto"/>
        <w:ind w:left="-142" w:right="191"/>
        <w:jc w:val="both"/>
        <w:rPr>
          <w:rFonts w:ascii="Times New Roman" w:eastAsia="Times New Roman" w:hAnsi="Times New Roman" w:cs="Times New Roman"/>
          <w:color w:val="000000"/>
          <w:sz w:val="28"/>
          <w:szCs w:val="28"/>
          <w:u w:val="single"/>
          <w:lang w:val="uk-UA" w:eastAsia="ru-RU"/>
        </w:rPr>
      </w:pPr>
      <w:r w:rsidRPr="00BB3A93">
        <w:rPr>
          <w:rFonts w:ascii="Times New Roman" w:eastAsia="Times New Roman" w:hAnsi="Times New Roman" w:cs="Times New Roman"/>
          <w:sz w:val="28"/>
          <w:szCs w:val="28"/>
          <w:lang w:val="uk-UA" w:eastAsia="ru-RU"/>
        </w:rPr>
        <w:t xml:space="preserve">  Керівник </w:t>
      </w:r>
      <w:r w:rsidRPr="00BB3A93">
        <w:rPr>
          <w:rFonts w:ascii="Times New Roman" w:eastAsia="Times New Roman" w:hAnsi="Times New Roman" w:cs="Times New Roman"/>
          <w:sz w:val="28"/>
          <w:szCs w:val="28"/>
          <w:lang w:eastAsia="ru-RU"/>
        </w:rPr>
        <w:t xml:space="preserve">роботи:  </w:t>
      </w:r>
      <w:r w:rsidRPr="00BB3A93">
        <w:rPr>
          <w:rFonts w:ascii="Times New Roman" w:eastAsia="Times New Roman" w:hAnsi="Times New Roman" w:cs="Times New Roman"/>
          <w:color w:val="000000"/>
          <w:sz w:val="28"/>
          <w:szCs w:val="28"/>
          <w:lang w:eastAsia="ru-RU"/>
        </w:rPr>
        <w:t xml:space="preserve">д.б.н., проф.  </w:t>
      </w:r>
      <w:r w:rsidRPr="00BB3A93">
        <w:rPr>
          <w:rFonts w:ascii="Times New Roman" w:eastAsia="Times New Roman" w:hAnsi="Times New Roman" w:cs="Times New Roman"/>
          <w:color w:val="000000"/>
          <w:sz w:val="28"/>
          <w:szCs w:val="28"/>
          <w:lang w:val="uk-UA" w:eastAsia="ru-RU"/>
        </w:rPr>
        <w:t>Домніч</w:t>
      </w:r>
      <w:r w:rsidRPr="00BB3A93">
        <w:rPr>
          <w:rFonts w:ascii="Times New Roman" w:eastAsia="Times New Roman" w:hAnsi="Times New Roman" w:cs="Times New Roman"/>
          <w:color w:val="000000"/>
          <w:sz w:val="28"/>
          <w:szCs w:val="28"/>
          <w:lang w:eastAsia="ru-RU"/>
        </w:rPr>
        <w:t xml:space="preserve"> </w:t>
      </w:r>
      <w:r w:rsidRPr="00BB3A93">
        <w:rPr>
          <w:rFonts w:ascii="Times New Roman" w:eastAsia="Times New Roman" w:hAnsi="Times New Roman" w:cs="Times New Roman"/>
          <w:color w:val="000000"/>
          <w:sz w:val="28"/>
          <w:szCs w:val="28"/>
          <w:lang w:val="uk-UA" w:eastAsia="ru-RU"/>
        </w:rPr>
        <w:t>В</w:t>
      </w:r>
      <w:r w:rsidRPr="00BB3A93">
        <w:rPr>
          <w:rFonts w:ascii="Times New Roman" w:eastAsia="Times New Roman" w:hAnsi="Times New Roman" w:cs="Times New Roman"/>
          <w:color w:val="000000"/>
          <w:sz w:val="28"/>
          <w:szCs w:val="28"/>
          <w:lang w:eastAsia="ru-RU"/>
        </w:rPr>
        <w:t>.</w:t>
      </w:r>
      <w:r w:rsidRPr="00BB3A93">
        <w:rPr>
          <w:rFonts w:ascii="Times New Roman" w:eastAsia="Times New Roman" w:hAnsi="Times New Roman" w:cs="Times New Roman"/>
          <w:color w:val="000000"/>
          <w:sz w:val="28"/>
          <w:szCs w:val="28"/>
          <w:lang w:val="uk-UA" w:eastAsia="ru-RU"/>
        </w:rPr>
        <w:t>І.</w:t>
      </w:r>
    </w:p>
    <w:p w:rsidR="00BB3A93" w:rsidRPr="00BB3A93" w:rsidRDefault="00BB3A93" w:rsidP="00BB3A93">
      <w:pPr>
        <w:spacing w:after="0" w:line="276" w:lineRule="auto"/>
        <w:jc w:val="both"/>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Затверджена: наказом ЗНУ в</w:t>
      </w:r>
      <w:r>
        <w:rPr>
          <w:rFonts w:ascii="Times New Roman" w:eastAsia="Times New Roman" w:hAnsi="Times New Roman" w:cs="Times New Roman"/>
          <w:sz w:val="28"/>
          <w:szCs w:val="28"/>
          <w:lang w:val="uk-UA" w:eastAsia="ru-RU"/>
        </w:rPr>
        <w:t>ід « 06 »    02     2023р. № 22</w:t>
      </w:r>
      <w:r w:rsidR="00EC28AA">
        <w:rPr>
          <w:rFonts w:ascii="Times New Roman" w:eastAsia="Times New Roman" w:hAnsi="Times New Roman" w:cs="Times New Roman"/>
          <w:sz w:val="28"/>
          <w:szCs w:val="28"/>
          <w:lang w:val="uk-UA" w:eastAsia="ru-RU"/>
        </w:rPr>
        <w:t>2</w:t>
      </w:r>
      <w:r w:rsidRPr="00BB3A93">
        <w:rPr>
          <w:rFonts w:ascii="Times New Roman" w:eastAsia="Times New Roman" w:hAnsi="Times New Roman" w:cs="Times New Roman"/>
          <w:sz w:val="28"/>
          <w:szCs w:val="28"/>
          <w:lang w:val="uk-UA" w:eastAsia="ru-RU"/>
        </w:rPr>
        <w:t>-с</w:t>
      </w:r>
    </w:p>
    <w:p w:rsidR="00BB3A93" w:rsidRPr="00BB3A93" w:rsidRDefault="00BB3A93" w:rsidP="00BB3A93">
      <w:pPr>
        <w:spacing w:after="0" w:line="276" w:lineRule="auto"/>
        <w:jc w:val="both"/>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 xml:space="preserve">2. Строк подання студентом роботи: « </w:t>
      </w:r>
      <w:r w:rsidRPr="00BB3A93">
        <w:rPr>
          <w:rFonts w:ascii="Times New Roman" w:eastAsia="Times New Roman" w:hAnsi="Times New Roman" w:cs="Times New Roman"/>
          <w:sz w:val="28"/>
          <w:szCs w:val="28"/>
          <w:lang w:eastAsia="ru-RU"/>
        </w:rPr>
        <w:t>06</w:t>
      </w:r>
      <w:r w:rsidRPr="00BB3A93">
        <w:rPr>
          <w:rFonts w:ascii="Times New Roman" w:eastAsia="Times New Roman" w:hAnsi="Times New Roman" w:cs="Times New Roman"/>
          <w:sz w:val="28"/>
          <w:szCs w:val="28"/>
          <w:lang w:val="uk-UA" w:eastAsia="ru-RU"/>
        </w:rPr>
        <w:t>» лютого 2023 року.</w:t>
      </w:r>
    </w:p>
    <w:p w:rsidR="00BB3A93" w:rsidRPr="00BB3A93" w:rsidRDefault="00BB3A93" w:rsidP="00BB3A93">
      <w:pPr>
        <w:spacing w:after="0" w:line="276" w:lineRule="auto"/>
        <w:jc w:val="both"/>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3. Вихідні дані до роботи: літературні данні; відомчі матеріали; матеріали особистих досліджень.</w:t>
      </w:r>
    </w:p>
    <w:p w:rsidR="00BB3A93" w:rsidRPr="00BB3A93" w:rsidRDefault="00BB3A93" w:rsidP="00BB3A93">
      <w:pPr>
        <w:spacing w:after="0" w:line="276" w:lineRule="auto"/>
        <w:jc w:val="both"/>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4. Зміст розрахунково-пояснювальної записки: Вступ; Огляд наукової літератури; Матеріали та методи досліджень; Експериментальна частина; Охорона праці; Висновки; Рекомендації; Перелік посилань.</w:t>
      </w:r>
    </w:p>
    <w:p w:rsidR="00D9230F" w:rsidRPr="00125A2B" w:rsidRDefault="00BB3A93" w:rsidP="00D9230F">
      <w:pPr>
        <w:spacing w:after="0" w:line="276" w:lineRule="auto"/>
        <w:jc w:val="both"/>
        <w:rPr>
          <w:rFonts w:ascii="Times New Roman" w:eastAsia="Times New Roman" w:hAnsi="Times New Roman" w:cs="Times New Roman"/>
          <w:sz w:val="24"/>
          <w:szCs w:val="24"/>
          <w:lang w:val="uk-UA" w:eastAsia="ru-RU"/>
        </w:rPr>
      </w:pPr>
      <w:r w:rsidRPr="00BB3A93">
        <w:rPr>
          <w:rFonts w:ascii="Times New Roman" w:eastAsia="Times New Roman" w:hAnsi="Times New Roman" w:cs="Times New Roman"/>
          <w:sz w:val="28"/>
          <w:szCs w:val="28"/>
          <w:lang w:val="uk-UA" w:eastAsia="ru-RU"/>
        </w:rPr>
        <w:t xml:space="preserve">5. Перелік графічного матеріалу (з точним зазначенням обов’язкових креслень): </w:t>
      </w:r>
      <w:r w:rsidR="00D9230F" w:rsidRPr="00125A2B">
        <w:rPr>
          <w:rFonts w:ascii="Times New Roman" w:eastAsia="Times New Roman" w:hAnsi="Times New Roman" w:cs="Times New Roman"/>
          <w:sz w:val="24"/>
          <w:szCs w:val="24"/>
          <w:lang w:val="uk-UA" w:eastAsia="ru-RU"/>
        </w:rPr>
        <w:t>Рисунок 1.5 – Молоді рослини, ушкоджені тваринами-дендрофагами</w:t>
      </w:r>
      <w:r w:rsidR="00125A2B" w:rsidRPr="00125A2B">
        <w:rPr>
          <w:rFonts w:ascii="Times New Roman" w:eastAsia="Times New Roman" w:hAnsi="Times New Roman" w:cs="Times New Roman"/>
          <w:sz w:val="24"/>
          <w:szCs w:val="24"/>
          <w:lang w:val="uk-UA" w:eastAsia="ru-RU"/>
        </w:rPr>
        <w:t xml:space="preserve">; </w:t>
      </w:r>
      <w:r w:rsidR="00D9230F" w:rsidRPr="00125A2B">
        <w:rPr>
          <w:rFonts w:ascii="Times New Roman" w:eastAsia="Times New Roman" w:hAnsi="Times New Roman" w:cs="Times New Roman"/>
          <w:sz w:val="24"/>
          <w:szCs w:val="24"/>
          <w:lang w:val="uk-UA" w:eastAsia="ru-RU"/>
        </w:rPr>
        <w:t>Рисунок 3.2 – Графік співвідношення загальної кількості гілок на рослині на початку дослідження на неогородженій ділянці 1Рз2Го1Вз1Дз</w:t>
      </w:r>
      <w:r w:rsidR="00125A2B" w:rsidRPr="00125A2B">
        <w:rPr>
          <w:rFonts w:ascii="Times New Roman" w:eastAsia="Times New Roman" w:hAnsi="Times New Roman" w:cs="Times New Roman"/>
          <w:sz w:val="24"/>
          <w:szCs w:val="24"/>
          <w:lang w:val="uk-UA" w:eastAsia="ru-RU"/>
        </w:rPr>
        <w:t>;</w:t>
      </w:r>
    </w:p>
    <w:p w:rsidR="00D9230F" w:rsidRPr="00125A2B" w:rsidRDefault="00D9230F" w:rsidP="00D9230F">
      <w:pPr>
        <w:spacing w:after="0" w:line="276" w:lineRule="auto"/>
        <w:jc w:val="both"/>
        <w:rPr>
          <w:rFonts w:ascii="Times New Roman" w:eastAsia="Times New Roman" w:hAnsi="Times New Roman" w:cs="Times New Roman"/>
          <w:sz w:val="24"/>
          <w:szCs w:val="24"/>
          <w:lang w:val="uk-UA" w:eastAsia="ru-RU"/>
        </w:rPr>
      </w:pPr>
      <w:r w:rsidRPr="00125A2B">
        <w:rPr>
          <w:rFonts w:ascii="Times New Roman" w:eastAsia="Times New Roman" w:hAnsi="Times New Roman" w:cs="Times New Roman"/>
          <w:sz w:val="24"/>
          <w:szCs w:val="24"/>
          <w:lang w:val="uk-UA" w:eastAsia="ru-RU"/>
        </w:rPr>
        <w:t>Рисунок 3.3 – Графік співвідношення загальної кількості гілок на рослині в кінці дослідження на неогородженій ділянці 1Рз2Го1Вз1Дз</w:t>
      </w:r>
      <w:r w:rsidR="00125A2B" w:rsidRPr="00125A2B">
        <w:rPr>
          <w:rFonts w:ascii="Times New Roman" w:eastAsia="Times New Roman" w:hAnsi="Times New Roman" w:cs="Times New Roman"/>
          <w:sz w:val="24"/>
          <w:szCs w:val="24"/>
          <w:lang w:val="uk-UA" w:eastAsia="ru-RU"/>
        </w:rPr>
        <w:t xml:space="preserve">; </w:t>
      </w:r>
      <w:r w:rsidRPr="00125A2B">
        <w:rPr>
          <w:rFonts w:ascii="Times New Roman" w:eastAsia="Times New Roman" w:hAnsi="Times New Roman" w:cs="Times New Roman"/>
          <w:sz w:val="24"/>
          <w:szCs w:val="24"/>
          <w:lang w:val="uk-UA" w:eastAsia="ru-RU"/>
        </w:rPr>
        <w:t>Рисунок 3.4 – Графік співвідношення загальної кількості гілок на рослині на початку дослідження на неогородженій ділянці 2Бз1Шс3Кя1Жт</w:t>
      </w:r>
      <w:r w:rsidR="00125A2B" w:rsidRPr="00125A2B">
        <w:rPr>
          <w:rFonts w:ascii="Times New Roman" w:eastAsia="Times New Roman" w:hAnsi="Times New Roman" w:cs="Times New Roman"/>
          <w:sz w:val="24"/>
          <w:szCs w:val="24"/>
          <w:lang w:val="uk-UA" w:eastAsia="ru-RU"/>
        </w:rPr>
        <w:t xml:space="preserve">; </w:t>
      </w:r>
      <w:r w:rsidRPr="00125A2B">
        <w:rPr>
          <w:rFonts w:ascii="Times New Roman" w:eastAsia="Times New Roman" w:hAnsi="Times New Roman" w:cs="Times New Roman"/>
          <w:sz w:val="24"/>
          <w:szCs w:val="24"/>
          <w:lang w:val="uk-UA" w:eastAsia="ru-RU"/>
        </w:rPr>
        <w:t>Рисунок 3.5 – Графік співвідношення загальної кількості гілок на рослині в кінці дослідження на неогородженій ділянці 2Бз1Шс3Кя1Жт</w:t>
      </w:r>
    </w:p>
    <w:p w:rsidR="006F591C" w:rsidRPr="00125A2B" w:rsidRDefault="00D9230F" w:rsidP="00BB3A93">
      <w:pPr>
        <w:spacing w:after="0" w:line="276" w:lineRule="auto"/>
        <w:jc w:val="both"/>
        <w:rPr>
          <w:rFonts w:ascii="Times New Roman" w:eastAsia="Times New Roman" w:hAnsi="Times New Roman" w:cs="Times New Roman"/>
          <w:sz w:val="24"/>
          <w:szCs w:val="24"/>
          <w:lang w:val="uk-UA" w:eastAsia="ru-RU"/>
        </w:rPr>
      </w:pPr>
      <w:r w:rsidRPr="00125A2B">
        <w:rPr>
          <w:rFonts w:ascii="Times New Roman" w:eastAsia="Times New Roman" w:hAnsi="Times New Roman" w:cs="Times New Roman"/>
          <w:sz w:val="24"/>
          <w:szCs w:val="24"/>
          <w:lang w:val="uk-UA" w:eastAsia="ru-RU"/>
        </w:rPr>
        <w:t>Рисунок 3.6 – Графік співвідношення загальної кількості гілок на рослині на початку дослідження на неогородженій ділянці 3Рз1Кд1Бч1Вз</w:t>
      </w:r>
      <w:r w:rsidR="00125A2B">
        <w:rPr>
          <w:rFonts w:ascii="Times New Roman" w:eastAsia="Times New Roman" w:hAnsi="Times New Roman" w:cs="Times New Roman"/>
          <w:sz w:val="24"/>
          <w:szCs w:val="24"/>
          <w:lang w:val="uk-UA" w:eastAsia="ru-RU"/>
        </w:rPr>
        <w:t xml:space="preserve">; </w:t>
      </w:r>
    </w:p>
    <w:p w:rsidR="00BB3A93" w:rsidRPr="00BB3A93" w:rsidRDefault="00834091" w:rsidP="00BB3A93">
      <w:pPr>
        <w:spacing w:after="0" w:line="276" w:lineRule="auto"/>
        <w:jc w:val="both"/>
        <w:rPr>
          <w:rFonts w:ascii="Times New Roman" w:eastAsia="Times New Roman" w:hAnsi="Times New Roman" w:cs="Times New Roman"/>
          <w:sz w:val="28"/>
          <w:szCs w:val="28"/>
          <w:lang w:val="uk-UA" w:eastAsia="ru-RU"/>
        </w:rPr>
      </w:pPr>
      <w:r w:rsidRPr="00834091">
        <w:rPr>
          <w:rFonts w:ascii="Times New Roman" w:eastAsia="Times New Roman" w:hAnsi="Times New Roman" w:cs="Times New Roman"/>
          <w:noProof/>
          <w:sz w:val="24"/>
          <w:szCs w:val="24"/>
          <w:lang w:eastAsia="ru-RU"/>
        </w:rPr>
        <w:lastRenderedPageBreak/>
        <w:pict>
          <v:rect id="_x0000_s1029" style="position:absolute;left:0;text-align:left;margin-left:450.45pt;margin-top:-33.5pt;width:24pt;height:31.5pt;z-index:251661312" strokecolor="white [3212]"/>
        </w:pict>
      </w:r>
      <w:r w:rsidRPr="00834091">
        <w:rPr>
          <w:rFonts w:ascii="Times New Roman" w:eastAsia="Times New Roman" w:hAnsi="Times New Roman" w:cs="Times New Roman"/>
          <w:noProof/>
          <w:sz w:val="24"/>
          <w:szCs w:val="24"/>
          <w:lang w:val="en-US"/>
        </w:rPr>
        <w:pict>
          <v:rect id="Прямоугольник 13" o:spid="_x0000_s1026" style="position:absolute;left:0;text-align:left;margin-left:468.55pt;margin-top:-27.95pt;width:25.95pt;height:25.9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" strokecolor="white"/>
        </w:pict>
      </w:r>
      <w:r w:rsidR="00BB3A93" w:rsidRPr="00BB3A93">
        <w:rPr>
          <w:rFonts w:ascii="Times New Roman" w:eastAsia="Times New Roman" w:hAnsi="Times New Roman" w:cs="Times New Roman"/>
          <w:sz w:val="28"/>
          <w:szCs w:val="28"/>
          <w:lang w:val="uk-UA" w:eastAsia="ru-RU"/>
        </w:rPr>
        <w:t>6. Консультанти розділів роботи: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6"/>
        <w:gridCol w:w="4046"/>
        <w:gridCol w:w="1925"/>
        <w:gridCol w:w="2094"/>
      </w:tblGrid>
      <w:tr w:rsidR="00BB3A93" w:rsidRPr="00BB3A93" w:rsidTr="00BB3A93">
        <w:trPr>
          <w:trHeight w:val="494"/>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B3A93" w:rsidRPr="00BB3A93" w:rsidRDefault="00BB3A93" w:rsidP="00BB3A93">
            <w:pPr>
              <w:spacing w:after="0" w:line="276" w:lineRule="auto"/>
              <w:jc w:val="center"/>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Розділ</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B3A93" w:rsidRPr="00BB3A93" w:rsidRDefault="00BB3A93" w:rsidP="00BB3A93">
            <w:pPr>
              <w:spacing w:after="0" w:line="276" w:lineRule="auto"/>
              <w:jc w:val="center"/>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Прізвище, ім’я, по-батькові      та посада консультанта</w:t>
            </w:r>
          </w:p>
        </w:tc>
        <w:tc>
          <w:tcPr>
            <w:tcW w:w="4154" w:type="dxa"/>
            <w:gridSpan w:val="2"/>
            <w:tcBorders>
              <w:top w:val="single" w:sz="4" w:space="0" w:color="auto"/>
              <w:left w:val="single" w:sz="4" w:space="0" w:color="auto"/>
              <w:bottom w:val="single" w:sz="4" w:space="0" w:color="auto"/>
              <w:right w:val="single" w:sz="4" w:space="0" w:color="auto"/>
            </w:tcBorders>
            <w:shd w:val="clear" w:color="auto" w:fill="auto"/>
            <w:hideMark/>
          </w:tcPr>
          <w:p w:rsidR="00BB3A93" w:rsidRPr="00BB3A93" w:rsidRDefault="00BB3A93" w:rsidP="00BB3A93">
            <w:pPr>
              <w:spacing w:after="0" w:line="276" w:lineRule="auto"/>
              <w:jc w:val="center"/>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Підпис, дата</w:t>
            </w:r>
          </w:p>
        </w:tc>
      </w:tr>
      <w:tr w:rsidR="00BB3A93" w:rsidRPr="00BB3A93" w:rsidTr="00BB3A93">
        <w:trPr>
          <w:trHeight w:val="24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B3A93" w:rsidRPr="00BB3A93" w:rsidRDefault="00BB3A93" w:rsidP="00BB3A93">
            <w:pPr>
              <w:spacing w:after="0" w:line="240" w:lineRule="auto"/>
              <w:rPr>
                <w:rFonts w:ascii="Times New Roman" w:eastAsia="Times New Roman" w:hAnsi="Times New Roman" w:cs="Times New Roman"/>
                <w:sz w:val="28"/>
                <w:szCs w:val="28"/>
                <w:lang w:val="uk-UA"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B3A93" w:rsidRPr="00BB3A93" w:rsidRDefault="00BB3A93" w:rsidP="00BB3A93">
            <w:pPr>
              <w:spacing w:after="0" w:line="240" w:lineRule="auto"/>
              <w:rPr>
                <w:rFonts w:ascii="Times New Roman" w:eastAsia="Times New Roman" w:hAnsi="Times New Roman" w:cs="Times New Roman"/>
                <w:sz w:val="28"/>
                <w:szCs w:val="28"/>
                <w:lang w:val="uk-UA"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BB3A93" w:rsidRPr="00BB3A93" w:rsidRDefault="00BB3A93" w:rsidP="00BB3A93">
            <w:pPr>
              <w:spacing w:after="0" w:line="276" w:lineRule="auto"/>
              <w:jc w:val="center"/>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завдання видав</w:t>
            </w:r>
          </w:p>
        </w:tc>
        <w:tc>
          <w:tcPr>
            <w:tcW w:w="2169" w:type="dxa"/>
            <w:tcBorders>
              <w:top w:val="single" w:sz="4" w:space="0" w:color="auto"/>
              <w:left w:val="single" w:sz="4" w:space="0" w:color="auto"/>
              <w:bottom w:val="single" w:sz="4" w:space="0" w:color="auto"/>
              <w:right w:val="single" w:sz="4" w:space="0" w:color="auto"/>
            </w:tcBorders>
            <w:shd w:val="clear" w:color="auto" w:fill="auto"/>
            <w:hideMark/>
          </w:tcPr>
          <w:p w:rsidR="00BB3A93" w:rsidRPr="00BB3A93" w:rsidRDefault="00BB3A93" w:rsidP="00BB3A93">
            <w:pPr>
              <w:spacing w:after="0" w:line="276" w:lineRule="auto"/>
              <w:jc w:val="center"/>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завдання прийняв</w:t>
            </w:r>
          </w:p>
        </w:tc>
      </w:tr>
      <w:tr w:rsidR="00BB3A93" w:rsidRPr="00BB3A93" w:rsidTr="00BB3A93">
        <w:tc>
          <w:tcPr>
            <w:tcW w:w="1555" w:type="dxa"/>
            <w:tcBorders>
              <w:top w:val="single" w:sz="4" w:space="0" w:color="auto"/>
              <w:left w:val="single" w:sz="4" w:space="0" w:color="auto"/>
              <w:bottom w:val="single" w:sz="4" w:space="0" w:color="auto"/>
              <w:right w:val="single" w:sz="4" w:space="0" w:color="auto"/>
            </w:tcBorders>
            <w:shd w:val="clear" w:color="auto" w:fill="auto"/>
          </w:tcPr>
          <w:p w:rsidR="00BB3A93" w:rsidRPr="00BB3A93" w:rsidRDefault="00BB3A93" w:rsidP="00BB3A93">
            <w:pPr>
              <w:spacing w:after="0" w:line="276" w:lineRule="auto"/>
              <w:jc w:val="both"/>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4</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BB3A93" w:rsidRPr="00BB3A93" w:rsidRDefault="00BB3A93" w:rsidP="00BB3A93">
            <w:pPr>
              <w:spacing w:after="0" w:line="276" w:lineRule="auto"/>
              <w:jc w:val="both"/>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color w:val="000000"/>
                <w:sz w:val="28"/>
                <w:szCs w:val="28"/>
                <w:lang w:val="uk-UA" w:eastAsia="ru-RU"/>
              </w:rPr>
              <w:t>Вовченко В.Ю. ст. викладач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B3A93" w:rsidRPr="00BB3A93" w:rsidRDefault="00BB3A93" w:rsidP="00BB3A93">
            <w:pPr>
              <w:spacing w:after="0" w:line="276" w:lineRule="auto"/>
              <w:jc w:val="both"/>
              <w:rPr>
                <w:rFonts w:ascii="Times New Roman" w:eastAsia="Times New Roman" w:hAnsi="Times New Roman" w:cs="Times New Roman"/>
                <w:sz w:val="28"/>
                <w:szCs w:val="28"/>
                <w:lang w:val="uk-UA" w:eastAsia="ru-RU"/>
              </w:rPr>
            </w:pPr>
          </w:p>
        </w:tc>
        <w:tc>
          <w:tcPr>
            <w:tcW w:w="2169" w:type="dxa"/>
            <w:tcBorders>
              <w:top w:val="single" w:sz="4" w:space="0" w:color="auto"/>
              <w:left w:val="single" w:sz="4" w:space="0" w:color="auto"/>
              <w:bottom w:val="single" w:sz="4" w:space="0" w:color="auto"/>
              <w:right w:val="single" w:sz="4" w:space="0" w:color="auto"/>
            </w:tcBorders>
            <w:shd w:val="clear" w:color="auto" w:fill="auto"/>
          </w:tcPr>
          <w:p w:rsidR="00BB3A93" w:rsidRPr="00BB3A93" w:rsidRDefault="00BB3A93" w:rsidP="00BB3A93">
            <w:pPr>
              <w:spacing w:after="0" w:line="276" w:lineRule="auto"/>
              <w:jc w:val="both"/>
              <w:rPr>
                <w:rFonts w:ascii="Times New Roman" w:eastAsia="Times New Roman" w:hAnsi="Times New Roman" w:cs="Times New Roman"/>
                <w:sz w:val="28"/>
                <w:szCs w:val="28"/>
                <w:lang w:val="uk-UA" w:eastAsia="ru-RU"/>
              </w:rPr>
            </w:pPr>
          </w:p>
        </w:tc>
      </w:tr>
    </w:tbl>
    <w:p w:rsidR="00BB3A93" w:rsidRPr="00BB3A93" w:rsidRDefault="00BB3A93" w:rsidP="00BB3A93">
      <w:pPr>
        <w:spacing w:after="0" w:line="276" w:lineRule="auto"/>
        <w:jc w:val="both"/>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7. Дата видачі завдання____</w:t>
      </w:r>
      <w:r w:rsidRPr="00BB3A93">
        <w:rPr>
          <w:rFonts w:ascii="Times New Roman" w:eastAsia="Times New Roman" w:hAnsi="Times New Roman" w:cs="Times New Roman"/>
          <w:sz w:val="28"/>
          <w:szCs w:val="28"/>
          <w:u w:val="single"/>
          <w:lang w:val="uk-UA" w:eastAsia="ru-RU"/>
        </w:rPr>
        <w:t>06.02. 2023 р.</w:t>
      </w:r>
      <w:r w:rsidRPr="00BB3A93">
        <w:rPr>
          <w:rFonts w:ascii="Times New Roman" w:eastAsia="Times New Roman" w:hAnsi="Times New Roman" w:cs="Times New Roman"/>
          <w:sz w:val="28"/>
          <w:szCs w:val="28"/>
          <w:lang w:val="uk-UA" w:eastAsia="ru-RU"/>
        </w:rPr>
        <w:t>______________________________</w:t>
      </w:r>
    </w:p>
    <w:p w:rsidR="00BB3A93" w:rsidRPr="00BB3A93" w:rsidRDefault="00BB3A93" w:rsidP="00BB3A93">
      <w:pPr>
        <w:spacing w:after="0" w:line="276" w:lineRule="auto"/>
        <w:jc w:val="center"/>
        <w:rPr>
          <w:rFonts w:ascii="Times New Roman" w:eastAsia="Times New Roman" w:hAnsi="Times New Roman" w:cs="Times New Roman"/>
          <w:b/>
          <w:sz w:val="28"/>
          <w:szCs w:val="28"/>
          <w:lang w:val="uk-UA" w:eastAsia="ru-RU"/>
        </w:rPr>
      </w:pPr>
    </w:p>
    <w:p w:rsidR="00BB3A93" w:rsidRPr="00BB3A93" w:rsidRDefault="00BB3A93" w:rsidP="00BB3A93">
      <w:pPr>
        <w:spacing w:after="0" w:line="276" w:lineRule="auto"/>
        <w:jc w:val="center"/>
        <w:rPr>
          <w:rFonts w:ascii="Times New Roman" w:eastAsia="Times New Roman" w:hAnsi="Times New Roman" w:cs="Times New Roman"/>
          <w:b/>
          <w:sz w:val="28"/>
          <w:szCs w:val="28"/>
          <w:lang w:val="uk-UA" w:eastAsia="ru-RU"/>
        </w:rPr>
      </w:pPr>
      <w:r w:rsidRPr="00BB3A93">
        <w:rPr>
          <w:rFonts w:ascii="Times New Roman" w:eastAsia="Times New Roman" w:hAnsi="Times New Roman" w:cs="Times New Roman"/>
          <w:b/>
          <w:sz w:val="28"/>
          <w:szCs w:val="28"/>
          <w:lang w:val="uk-UA" w:eastAsia="ru-RU"/>
        </w:rPr>
        <w:t>КАЛЕНДАРНИЙ ПЛАН</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0"/>
        <w:gridCol w:w="5493"/>
        <w:gridCol w:w="1934"/>
        <w:gridCol w:w="1630"/>
      </w:tblGrid>
      <w:tr w:rsidR="00BB3A93" w:rsidRPr="00BB3A93" w:rsidTr="00BB3A93">
        <w:trPr>
          <w:trHeight w:val="972"/>
        </w:trPr>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BB3A93" w:rsidRPr="00BB3A93" w:rsidRDefault="00BB3A93" w:rsidP="00BB3A93">
            <w:pPr>
              <w:spacing w:after="0" w:line="276" w:lineRule="auto"/>
              <w:jc w:val="center"/>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w:t>
            </w:r>
          </w:p>
          <w:p w:rsidR="00BB3A93" w:rsidRPr="00BB3A93" w:rsidRDefault="00BB3A93" w:rsidP="00BB3A93">
            <w:pPr>
              <w:spacing w:after="0" w:line="276" w:lineRule="auto"/>
              <w:jc w:val="center"/>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з/п</w:t>
            </w:r>
          </w:p>
        </w:tc>
        <w:tc>
          <w:tcPr>
            <w:tcW w:w="5493" w:type="dxa"/>
            <w:tcBorders>
              <w:top w:val="single" w:sz="4" w:space="0" w:color="auto"/>
              <w:left w:val="single" w:sz="4" w:space="0" w:color="auto"/>
              <w:bottom w:val="single" w:sz="4" w:space="0" w:color="auto"/>
              <w:right w:val="single" w:sz="4" w:space="0" w:color="auto"/>
            </w:tcBorders>
            <w:shd w:val="clear" w:color="auto" w:fill="auto"/>
            <w:hideMark/>
          </w:tcPr>
          <w:p w:rsidR="00BB3A93" w:rsidRPr="00BB3A93" w:rsidRDefault="00BB3A93" w:rsidP="00BB3A93">
            <w:pPr>
              <w:spacing w:after="0" w:line="276" w:lineRule="auto"/>
              <w:jc w:val="center"/>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Назва етапів кваліфікаційної роботи</w:t>
            </w:r>
          </w:p>
        </w:tc>
        <w:tc>
          <w:tcPr>
            <w:tcW w:w="1934" w:type="dxa"/>
            <w:tcBorders>
              <w:top w:val="single" w:sz="4" w:space="0" w:color="auto"/>
              <w:left w:val="single" w:sz="4" w:space="0" w:color="auto"/>
              <w:bottom w:val="single" w:sz="4" w:space="0" w:color="auto"/>
              <w:right w:val="single" w:sz="4" w:space="0" w:color="auto"/>
            </w:tcBorders>
            <w:shd w:val="clear" w:color="auto" w:fill="auto"/>
            <w:hideMark/>
          </w:tcPr>
          <w:p w:rsidR="00BB3A93" w:rsidRPr="00BB3A93" w:rsidRDefault="00BB3A93" w:rsidP="00BB3A93">
            <w:pPr>
              <w:spacing w:after="0" w:line="276" w:lineRule="auto"/>
              <w:jc w:val="center"/>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Строк виконання етапів роботи</w:t>
            </w:r>
          </w:p>
        </w:tc>
        <w:tc>
          <w:tcPr>
            <w:tcW w:w="1630" w:type="dxa"/>
            <w:tcBorders>
              <w:top w:val="single" w:sz="4" w:space="0" w:color="auto"/>
              <w:left w:val="single" w:sz="4" w:space="0" w:color="auto"/>
              <w:bottom w:val="single" w:sz="4" w:space="0" w:color="auto"/>
              <w:right w:val="single" w:sz="4" w:space="0" w:color="auto"/>
            </w:tcBorders>
            <w:shd w:val="clear" w:color="auto" w:fill="auto"/>
            <w:hideMark/>
          </w:tcPr>
          <w:p w:rsidR="00BB3A93" w:rsidRPr="00BB3A93" w:rsidRDefault="00BB3A93" w:rsidP="00BB3A93">
            <w:pPr>
              <w:spacing w:after="0" w:line="276" w:lineRule="auto"/>
              <w:jc w:val="center"/>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Примітка</w:t>
            </w:r>
          </w:p>
        </w:tc>
      </w:tr>
      <w:tr w:rsidR="00BB3A93" w:rsidRPr="00BB3A93" w:rsidTr="00BB3A93">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BB3A93" w:rsidRPr="00BB3A93" w:rsidRDefault="00BB3A93" w:rsidP="00BB3A93">
            <w:pPr>
              <w:spacing w:after="0" w:line="276" w:lineRule="auto"/>
              <w:jc w:val="center"/>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1.</w:t>
            </w:r>
          </w:p>
        </w:tc>
        <w:tc>
          <w:tcPr>
            <w:tcW w:w="5493" w:type="dxa"/>
            <w:tcBorders>
              <w:top w:val="single" w:sz="4" w:space="0" w:color="auto"/>
              <w:left w:val="single" w:sz="4" w:space="0" w:color="auto"/>
              <w:bottom w:val="single" w:sz="4" w:space="0" w:color="auto"/>
              <w:right w:val="single" w:sz="4" w:space="0" w:color="auto"/>
            </w:tcBorders>
            <w:shd w:val="clear" w:color="auto" w:fill="auto"/>
            <w:hideMark/>
          </w:tcPr>
          <w:p w:rsidR="00BB3A93" w:rsidRPr="00BB3A93" w:rsidRDefault="00BB3A93" w:rsidP="00BB3A93">
            <w:pPr>
              <w:spacing w:after="0" w:line="276" w:lineRule="auto"/>
              <w:jc w:val="both"/>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Огляд літературних джерел. Написання відповідного розділу роботи.</w:t>
            </w:r>
          </w:p>
        </w:tc>
        <w:tc>
          <w:tcPr>
            <w:tcW w:w="1934" w:type="dxa"/>
            <w:tcBorders>
              <w:top w:val="single" w:sz="4" w:space="0" w:color="auto"/>
              <w:left w:val="single" w:sz="4" w:space="0" w:color="auto"/>
              <w:bottom w:val="single" w:sz="4" w:space="0" w:color="auto"/>
              <w:right w:val="single" w:sz="4" w:space="0" w:color="auto"/>
            </w:tcBorders>
            <w:shd w:val="clear" w:color="auto" w:fill="auto"/>
            <w:hideMark/>
          </w:tcPr>
          <w:p w:rsidR="00BB3A93" w:rsidRPr="00BB3A93" w:rsidRDefault="00BB3A93" w:rsidP="00BB3A93">
            <w:pPr>
              <w:spacing w:after="0" w:line="276" w:lineRule="auto"/>
              <w:jc w:val="center"/>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лютий – березень 2023</w:t>
            </w:r>
          </w:p>
        </w:tc>
        <w:tc>
          <w:tcPr>
            <w:tcW w:w="1630" w:type="dxa"/>
            <w:tcBorders>
              <w:top w:val="single" w:sz="4" w:space="0" w:color="auto"/>
              <w:left w:val="single" w:sz="4" w:space="0" w:color="auto"/>
              <w:bottom w:val="single" w:sz="4" w:space="0" w:color="auto"/>
              <w:right w:val="single" w:sz="4" w:space="0" w:color="auto"/>
            </w:tcBorders>
            <w:shd w:val="clear" w:color="auto" w:fill="auto"/>
            <w:hideMark/>
          </w:tcPr>
          <w:p w:rsidR="00BB3A93" w:rsidRPr="00BB3A93" w:rsidRDefault="00BB3A93" w:rsidP="00BB3A93">
            <w:pPr>
              <w:spacing w:after="0" w:line="276" w:lineRule="auto"/>
              <w:jc w:val="center"/>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Виконано</w:t>
            </w:r>
          </w:p>
        </w:tc>
      </w:tr>
      <w:tr w:rsidR="00BB3A93" w:rsidRPr="00BB3A93" w:rsidTr="00BB3A93">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BB3A93" w:rsidRPr="00BB3A93" w:rsidRDefault="00BB3A93" w:rsidP="00BB3A93">
            <w:pPr>
              <w:spacing w:after="0" w:line="276" w:lineRule="auto"/>
              <w:jc w:val="center"/>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2.</w:t>
            </w:r>
          </w:p>
        </w:tc>
        <w:tc>
          <w:tcPr>
            <w:tcW w:w="5493" w:type="dxa"/>
            <w:tcBorders>
              <w:top w:val="single" w:sz="4" w:space="0" w:color="auto"/>
              <w:left w:val="single" w:sz="4" w:space="0" w:color="auto"/>
              <w:bottom w:val="single" w:sz="4" w:space="0" w:color="auto"/>
              <w:right w:val="single" w:sz="4" w:space="0" w:color="auto"/>
            </w:tcBorders>
            <w:shd w:val="clear" w:color="auto" w:fill="auto"/>
            <w:hideMark/>
          </w:tcPr>
          <w:p w:rsidR="00BB3A93" w:rsidRPr="00BB3A93" w:rsidRDefault="00BB3A93" w:rsidP="00BB3A93">
            <w:pPr>
              <w:spacing w:after="0" w:line="276" w:lineRule="auto"/>
              <w:jc w:val="both"/>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Вивчення, засвоєння методик дослідження. Написання відповідного розділу роботи.</w:t>
            </w:r>
          </w:p>
        </w:tc>
        <w:tc>
          <w:tcPr>
            <w:tcW w:w="1934" w:type="dxa"/>
            <w:tcBorders>
              <w:top w:val="single" w:sz="4" w:space="0" w:color="auto"/>
              <w:left w:val="single" w:sz="4" w:space="0" w:color="auto"/>
              <w:bottom w:val="single" w:sz="4" w:space="0" w:color="auto"/>
              <w:right w:val="single" w:sz="4" w:space="0" w:color="auto"/>
            </w:tcBorders>
            <w:shd w:val="clear" w:color="auto" w:fill="auto"/>
            <w:hideMark/>
          </w:tcPr>
          <w:p w:rsidR="00BB3A93" w:rsidRPr="00BB3A93" w:rsidRDefault="00BB3A93" w:rsidP="00BB3A93">
            <w:pPr>
              <w:spacing w:after="0" w:line="276" w:lineRule="auto"/>
              <w:jc w:val="center"/>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лютий –</w:t>
            </w:r>
          </w:p>
          <w:p w:rsidR="00BB3A93" w:rsidRPr="00BB3A93" w:rsidRDefault="00BB3A93" w:rsidP="00BB3A93">
            <w:pPr>
              <w:spacing w:after="0" w:line="276" w:lineRule="auto"/>
              <w:jc w:val="center"/>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березень 2023</w:t>
            </w:r>
          </w:p>
        </w:tc>
        <w:tc>
          <w:tcPr>
            <w:tcW w:w="1630" w:type="dxa"/>
            <w:tcBorders>
              <w:top w:val="single" w:sz="4" w:space="0" w:color="auto"/>
              <w:left w:val="single" w:sz="4" w:space="0" w:color="auto"/>
              <w:bottom w:val="single" w:sz="4" w:space="0" w:color="auto"/>
              <w:right w:val="single" w:sz="4" w:space="0" w:color="auto"/>
            </w:tcBorders>
            <w:shd w:val="clear" w:color="auto" w:fill="auto"/>
            <w:hideMark/>
          </w:tcPr>
          <w:p w:rsidR="00BB3A93" w:rsidRPr="00BB3A93" w:rsidRDefault="00BB3A93" w:rsidP="00BB3A93">
            <w:pPr>
              <w:spacing w:after="0" w:line="276" w:lineRule="auto"/>
              <w:jc w:val="center"/>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Виконано</w:t>
            </w:r>
          </w:p>
        </w:tc>
      </w:tr>
      <w:tr w:rsidR="00BB3A93" w:rsidRPr="00BB3A93" w:rsidTr="00BB3A93">
        <w:trPr>
          <w:trHeight w:val="1118"/>
        </w:trPr>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BB3A93" w:rsidRPr="00BB3A93" w:rsidRDefault="00BB3A93" w:rsidP="00BB3A93">
            <w:pPr>
              <w:spacing w:after="0" w:line="276" w:lineRule="auto"/>
              <w:jc w:val="center"/>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3.</w:t>
            </w:r>
          </w:p>
        </w:tc>
        <w:tc>
          <w:tcPr>
            <w:tcW w:w="5493" w:type="dxa"/>
            <w:tcBorders>
              <w:top w:val="single" w:sz="4" w:space="0" w:color="auto"/>
              <w:left w:val="single" w:sz="4" w:space="0" w:color="auto"/>
              <w:bottom w:val="single" w:sz="4" w:space="0" w:color="auto"/>
              <w:right w:val="single" w:sz="4" w:space="0" w:color="auto"/>
            </w:tcBorders>
            <w:shd w:val="clear" w:color="auto" w:fill="auto"/>
            <w:hideMark/>
          </w:tcPr>
          <w:p w:rsidR="00BB3A93" w:rsidRPr="00BB3A93" w:rsidRDefault="00BB3A93" w:rsidP="00BB3A93">
            <w:pPr>
              <w:spacing w:after="0" w:line="276" w:lineRule="auto"/>
              <w:jc w:val="both"/>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Засвоєння правил техніки безпеки під час виконання експериментальної частини. Написання відповідного розділу роботи.</w:t>
            </w:r>
          </w:p>
        </w:tc>
        <w:tc>
          <w:tcPr>
            <w:tcW w:w="1934" w:type="dxa"/>
            <w:tcBorders>
              <w:top w:val="single" w:sz="4" w:space="0" w:color="auto"/>
              <w:left w:val="single" w:sz="4" w:space="0" w:color="auto"/>
              <w:bottom w:val="single" w:sz="4" w:space="0" w:color="auto"/>
              <w:right w:val="single" w:sz="4" w:space="0" w:color="auto"/>
            </w:tcBorders>
            <w:shd w:val="clear" w:color="auto" w:fill="auto"/>
            <w:hideMark/>
          </w:tcPr>
          <w:p w:rsidR="00BB3A93" w:rsidRPr="00BB3A93" w:rsidRDefault="00BB3A93" w:rsidP="00BB3A93">
            <w:pPr>
              <w:spacing w:after="0" w:line="276" w:lineRule="auto"/>
              <w:jc w:val="center"/>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березень –</w:t>
            </w:r>
          </w:p>
          <w:p w:rsidR="00BB3A93" w:rsidRPr="00BB3A93" w:rsidRDefault="00BB3A93" w:rsidP="00BB3A93">
            <w:pPr>
              <w:spacing w:after="0" w:line="276" w:lineRule="auto"/>
              <w:jc w:val="center"/>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квітень 2023</w:t>
            </w:r>
          </w:p>
        </w:tc>
        <w:tc>
          <w:tcPr>
            <w:tcW w:w="1630" w:type="dxa"/>
            <w:tcBorders>
              <w:top w:val="single" w:sz="4" w:space="0" w:color="auto"/>
              <w:left w:val="single" w:sz="4" w:space="0" w:color="auto"/>
              <w:bottom w:val="single" w:sz="4" w:space="0" w:color="auto"/>
              <w:right w:val="single" w:sz="4" w:space="0" w:color="auto"/>
            </w:tcBorders>
            <w:shd w:val="clear" w:color="auto" w:fill="auto"/>
            <w:hideMark/>
          </w:tcPr>
          <w:p w:rsidR="00BB3A93" w:rsidRPr="00BB3A93" w:rsidRDefault="00BB3A93" w:rsidP="00BB3A93">
            <w:pPr>
              <w:spacing w:after="0" w:line="276" w:lineRule="auto"/>
              <w:jc w:val="center"/>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Виконано</w:t>
            </w:r>
          </w:p>
        </w:tc>
      </w:tr>
      <w:tr w:rsidR="00BB3A93" w:rsidRPr="00BB3A93" w:rsidTr="00BB3A93">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BB3A93" w:rsidRPr="00BB3A93" w:rsidRDefault="00BB3A93" w:rsidP="00BB3A93">
            <w:pPr>
              <w:spacing w:after="0" w:line="276" w:lineRule="auto"/>
              <w:jc w:val="center"/>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4.</w:t>
            </w:r>
          </w:p>
        </w:tc>
        <w:tc>
          <w:tcPr>
            <w:tcW w:w="5493" w:type="dxa"/>
            <w:tcBorders>
              <w:top w:val="single" w:sz="4" w:space="0" w:color="auto"/>
              <w:left w:val="single" w:sz="4" w:space="0" w:color="auto"/>
              <w:bottom w:val="single" w:sz="4" w:space="0" w:color="auto"/>
              <w:right w:val="single" w:sz="4" w:space="0" w:color="auto"/>
            </w:tcBorders>
            <w:shd w:val="clear" w:color="auto" w:fill="auto"/>
            <w:hideMark/>
          </w:tcPr>
          <w:p w:rsidR="00BB3A93" w:rsidRPr="00BB3A93" w:rsidRDefault="00BB3A93" w:rsidP="00BB3A93">
            <w:pPr>
              <w:spacing w:after="0" w:line="276" w:lineRule="auto"/>
              <w:jc w:val="both"/>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Проведення експериментальних досліджень. Оформлення результатів експерименту (таблиці, рисунки). Написання відповідного розділу роботи.</w:t>
            </w:r>
          </w:p>
        </w:tc>
        <w:tc>
          <w:tcPr>
            <w:tcW w:w="1934" w:type="dxa"/>
            <w:tcBorders>
              <w:top w:val="single" w:sz="4" w:space="0" w:color="auto"/>
              <w:left w:val="single" w:sz="4" w:space="0" w:color="auto"/>
              <w:bottom w:val="single" w:sz="4" w:space="0" w:color="auto"/>
              <w:right w:val="single" w:sz="4" w:space="0" w:color="auto"/>
            </w:tcBorders>
            <w:shd w:val="clear" w:color="auto" w:fill="auto"/>
            <w:hideMark/>
          </w:tcPr>
          <w:p w:rsidR="00BB3A93" w:rsidRPr="00BB3A93" w:rsidRDefault="00BB3A93" w:rsidP="00BB3A93">
            <w:pPr>
              <w:spacing w:after="0" w:line="276" w:lineRule="auto"/>
              <w:jc w:val="center"/>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березень, квітень 2023</w:t>
            </w:r>
          </w:p>
        </w:tc>
        <w:tc>
          <w:tcPr>
            <w:tcW w:w="1630" w:type="dxa"/>
            <w:tcBorders>
              <w:top w:val="single" w:sz="4" w:space="0" w:color="auto"/>
              <w:left w:val="single" w:sz="4" w:space="0" w:color="auto"/>
              <w:bottom w:val="single" w:sz="4" w:space="0" w:color="auto"/>
              <w:right w:val="single" w:sz="4" w:space="0" w:color="auto"/>
            </w:tcBorders>
            <w:shd w:val="clear" w:color="auto" w:fill="auto"/>
            <w:hideMark/>
          </w:tcPr>
          <w:p w:rsidR="00BB3A93" w:rsidRPr="00BB3A93" w:rsidRDefault="00BB3A93" w:rsidP="00BB3A93">
            <w:pPr>
              <w:spacing w:after="0" w:line="276" w:lineRule="auto"/>
              <w:jc w:val="center"/>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Виконано</w:t>
            </w:r>
          </w:p>
        </w:tc>
      </w:tr>
      <w:tr w:rsidR="00BB3A93" w:rsidRPr="00BB3A93" w:rsidTr="00BB3A93">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BB3A93" w:rsidRPr="00BB3A93" w:rsidRDefault="00BB3A93" w:rsidP="00BB3A93">
            <w:pPr>
              <w:spacing w:after="0" w:line="276" w:lineRule="auto"/>
              <w:jc w:val="center"/>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5.</w:t>
            </w:r>
          </w:p>
        </w:tc>
        <w:tc>
          <w:tcPr>
            <w:tcW w:w="5493" w:type="dxa"/>
            <w:tcBorders>
              <w:top w:val="single" w:sz="4" w:space="0" w:color="auto"/>
              <w:left w:val="single" w:sz="4" w:space="0" w:color="auto"/>
              <w:bottom w:val="single" w:sz="4" w:space="0" w:color="auto"/>
              <w:right w:val="single" w:sz="4" w:space="0" w:color="auto"/>
            </w:tcBorders>
            <w:shd w:val="clear" w:color="auto" w:fill="auto"/>
            <w:hideMark/>
          </w:tcPr>
          <w:p w:rsidR="00BB3A93" w:rsidRPr="00BB3A93" w:rsidRDefault="00BB3A93" w:rsidP="00BB3A93">
            <w:pPr>
              <w:spacing w:after="0" w:line="276" w:lineRule="auto"/>
              <w:jc w:val="both"/>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Оформлення кваліфікаційної роботи.</w:t>
            </w:r>
          </w:p>
          <w:p w:rsidR="00BB3A93" w:rsidRPr="00BB3A93" w:rsidRDefault="00BB3A93" w:rsidP="00BB3A93">
            <w:pPr>
              <w:spacing w:after="0" w:line="276" w:lineRule="auto"/>
              <w:jc w:val="both"/>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Передзахист роботи.</w:t>
            </w:r>
          </w:p>
        </w:tc>
        <w:tc>
          <w:tcPr>
            <w:tcW w:w="1934" w:type="dxa"/>
            <w:tcBorders>
              <w:top w:val="single" w:sz="4" w:space="0" w:color="auto"/>
              <w:left w:val="single" w:sz="4" w:space="0" w:color="auto"/>
              <w:bottom w:val="single" w:sz="4" w:space="0" w:color="auto"/>
              <w:right w:val="single" w:sz="4" w:space="0" w:color="auto"/>
            </w:tcBorders>
            <w:shd w:val="clear" w:color="auto" w:fill="auto"/>
            <w:hideMark/>
          </w:tcPr>
          <w:p w:rsidR="00BB3A93" w:rsidRPr="00BB3A93" w:rsidRDefault="00BB3A93" w:rsidP="00BB3A93">
            <w:pPr>
              <w:spacing w:after="0" w:line="276" w:lineRule="auto"/>
              <w:jc w:val="center"/>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травень 2023</w:t>
            </w:r>
          </w:p>
        </w:tc>
        <w:tc>
          <w:tcPr>
            <w:tcW w:w="1630" w:type="dxa"/>
            <w:tcBorders>
              <w:top w:val="single" w:sz="4" w:space="0" w:color="auto"/>
              <w:left w:val="single" w:sz="4" w:space="0" w:color="auto"/>
              <w:bottom w:val="single" w:sz="4" w:space="0" w:color="auto"/>
              <w:right w:val="single" w:sz="4" w:space="0" w:color="auto"/>
            </w:tcBorders>
            <w:shd w:val="clear" w:color="auto" w:fill="auto"/>
            <w:hideMark/>
          </w:tcPr>
          <w:p w:rsidR="00BB3A93" w:rsidRPr="00BB3A93" w:rsidRDefault="00BB3A93" w:rsidP="00BB3A93">
            <w:pPr>
              <w:spacing w:after="0" w:line="276" w:lineRule="auto"/>
              <w:jc w:val="center"/>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Виконано</w:t>
            </w:r>
          </w:p>
        </w:tc>
      </w:tr>
      <w:tr w:rsidR="00BB3A93" w:rsidRPr="00BB3A93" w:rsidTr="00BB3A93">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BB3A93" w:rsidRPr="00BB3A93" w:rsidRDefault="00BB3A93" w:rsidP="00BB3A93">
            <w:pPr>
              <w:spacing w:after="0" w:line="276" w:lineRule="auto"/>
              <w:jc w:val="center"/>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6.</w:t>
            </w:r>
          </w:p>
        </w:tc>
        <w:tc>
          <w:tcPr>
            <w:tcW w:w="5493" w:type="dxa"/>
            <w:tcBorders>
              <w:top w:val="single" w:sz="4" w:space="0" w:color="auto"/>
              <w:left w:val="single" w:sz="4" w:space="0" w:color="auto"/>
              <w:bottom w:val="single" w:sz="4" w:space="0" w:color="auto"/>
              <w:right w:val="single" w:sz="4" w:space="0" w:color="auto"/>
            </w:tcBorders>
            <w:shd w:val="clear" w:color="auto" w:fill="auto"/>
            <w:hideMark/>
          </w:tcPr>
          <w:p w:rsidR="00BB3A93" w:rsidRPr="00BB3A93" w:rsidRDefault="00BB3A93" w:rsidP="00BB3A93">
            <w:pPr>
              <w:spacing w:after="0" w:line="276" w:lineRule="auto"/>
              <w:jc w:val="both"/>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Рецензування кваліфікаційної роботи</w:t>
            </w:r>
          </w:p>
        </w:tc>
        <w:tc>
          <w:tcPr>
            <w:tcW w:w="1934" w:type="dxa"/>
            <w:tcBorders>
              <w:top w:val="single" w:sz="4" w:space="0" w:color="auto"/>
              <w:left w:val="single" w:sz="4" w:space="0" w:color="auto"/>
              <w:bottom w:val="single" w:sz="4" w:space="0" w:color="auto"/>
              <w:right w:val="single" w:sz="4" w:space="0" w:color="auto"/>
            </w:tcBorders>
            <w:shd w:val="clear" w:color="auto" w:fill="auto"/>
            <w:hideMark/>
          </w:tcPr>
          <w:p w:rsidR="00BB3A93" w:rsidRPr="00BB3A93" w:rsidRDefault="00BB3A93" w:rsidP="00BB3A93">
            <w:pPr>
              <w:spacing w:after="0" w:line="276" w:lineRule="auto"/>
              <w:jc w:val="center"/>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червень 2023</w:t>
            </w:r>
          </w:p>
        </w:tc>
        <w:tc>
          <w:tcPr>
            <w:tcW w:w="1630" w:type="dxa"/>
            <w:tcBorders>
              <w:top w:val="single" w:sz="4" w:space="0" w:color="auto"/>
              <w:left w:val="single" w:sz="4" w:space="0" w:color="auto"/>
              <w:bottom w:val="single" w:sz="4" w:space="0" w:color="auto"/>
              <w:right w:val="single" w:sz="4" w:space="0" w:color="auto"/>
            </w:tcBorders>
            <w:shd w:val="clear" w:color="auto" w:fill="auto"/>
            <w:hideMark/>
          </w:tcPr>
          <w:p w:rsidR="00BB3A93" w:rsidRPr="00BB3A93" w:rsidRDefault="00BB3A93" w:rsidP="00BB3A93">
            <w:pPr>
              <w:spacing w:after="0" w:line="276" w:lineRule="auto"/>
              <w:jc w:val="center"/>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Виконано</w:t>
            </w:r>
          </w:p>
        </w:tc>
      </w:tr>
      <w:tr w:rsidR="00BB3A93" w:rsidRPr="00BB3A93" w:rsidTr="00BB3A93">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BB3A93" w:rsidRPr="00BB3A93" w:rsidRDefault="00BB3A93" w:rsidP="00BB3A93">
            <w:pPr>
              <w:spacing w:after="0" w:line="276" w:lineRule="auto"/>
              <w:jc w:val="center"/>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7.</w:t>
            </w:r>
          </w:p>
        </w:tc>
        <w:tc>
          <w:tcPr>
            <w:tcW w:w="5493" w:type="dxa"/>
            <w:tcBorders>
              <w:top w:val="single" w:sz="4" w:space="0" w:color="auto"/>
              <w:left w:val="single" w:sz="4" w:space="0" w:color="auto"/>
              <w:bottom w:val="single" w:sz="4" w:space="0" w:color="auto"/>
              <w:right w:val="single" w:sz="4" w:space="0" w:color="auto"/>
            </w:tcBorders>
            <w:shd w:val="clear" w:color="auto" w:fill="auto"/>
            <w:hideMark/>
          </w:tcPr>
          <w:p w:rsidR="00BB3A93" w:rsidRPr="00BB3A93" w:rsidRDefault="00BB3A93" w:rsidP="00BB3A93">
            <w:pPr>
              <w:spacing w:after="0" w:line="276" w:lineRule="auto"/>
              <w:jc w:val="both"/>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Захист кваліфікаційної роботи</w:t>
            </w:r>
          </w:p>
        </w:tc>
        <w:tc>
          <w:tcPr>
            <w:tcW w:w="1934" w:type="dxa"/>
            <w:tcBorders>
              <w:top w:val="single" w:sz="4" w:space="0" w:color="auto"/>
              <w:left w:val="single" w:sz="4" w:space="0" w:color="auto"/>
              <w:bottom w:val="single" w:sz="4" w:space="0" w:color="auto"/>
              <w:right w:val="single" w:sz="4" w:space="0" w:color="auto"/>
            </w:tcBorders>
            <w:shd w:val="clear" w:color="auto" w:fill="auto"/>
            <w:hideMark/>
          </w:tcPr>
          <w:p w:rsidR="00BB3A93" w:rsidRPr="00BB3A93" w:rsidRDefault="00BB3A93" w:rsidP="00BB3A93">
            <w:pPr>
              <w:spacing w:after="0" w:line="276" w:lineRule="auto"/>
              <w:jc w:val="center"/>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червень 2023</w:t>
            </w:r>
          </w:p>
        </w:tc>
        <w:tc>
          <w:tcPr>
            <w:tcW w:w="1630" w:type="dxa"/>
            <w:tcBorders>
              <w:top w:val="single" w:sz="4" w:space="0" w:color="auto"/>
              <w:left w:val="single" w:sz="4" w:space="0" w:color="auto"/>
              <w:bottom w:val="single" w:sz="4" w:space="0" w:color="auto"/>
              <w:right w:val="single" w:sz="4" w:space="0" w:color="auto"/>
            </w:tcBorders>
            <w:shd w:val="clear" w:color="auto" w:fill="auto"/>
            <w:hideMark/>
          </w:tcPr>
          <w:p w:rsidR="00BB3A93" w:rsidRPr="00BB3A93" w:rsidRDefault="00BB3A93" w:rsidP="00BB3A93">
            <w:pPr>
              <w:spacing w:after="0" w:line="276" w:lineRule="auto"/>
              <w:jc w:val="center"/>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Виконано</w:t>
            </w:r>
          </w:p>
        </w:tc>
      </w:tr>
    </w:tbl>
    <w:p w:rsidR="00BB3A93" w:rsidRPr="00BB3A93" w:rsidRDefault="00BB3A93" w:rsidP="00BB3A93">
      <w:pPr>
        <w:spacing w:after="0" w:line="240" w:lineRule="auto"/>
        <w:jc w:val="both"/>
        <w:rPr>
          <w:rFonts w:ascii="Times New Roman" w:eastAsia="Times New Roman" w:hAnsi="Times New Roman" w:cs="Times New Roman"/>
          <w:sz w:val="28"/>
          <w:szCs w:val="28"/>
          <w:lang w:val="uk-UA" w:eastAsia="ru-RU"/>
        </w:rPr>
      </w:pPr>
    </w:p>
    <w:p w:rsidR="00BB3A93" w:rsidRPr="00BB3A93" w:rsidRDefault="00BB3A93" w:rsidP="00BB3A93">
      <w:pPr>
        <w:spacing w:after="0" w:line="240" w:lineRule="auto"/>
        <w:ind w:firstLine="284"/>
        <w:jc w:val="both"/>
        <w:rPr>
          <w:rFonts w:ascii="Times New Roman" w:eastAsia="Times New Roman" w:hAnsi="Times New Roman" w:cs="Times New Roman"/>
          <w:sz w:val="28"/>
          <w:szCs w:val="28"/>
          <w:lang w:val="uk-UA" w:eastAsia="ru-RU"/>
        </w:rPr>
      </w:pPr>
    </w:p>
    <w:p w:rsidR="00BB3A93" w:rsidRPr="00BB3A93" w:rsidRDefault="00BB3A93" w:rsidP="00BB3A93">
      <w:pPr>
        <w:spacing w:after="0" w:line="240" w:lineRule="auto"/>
        <w:ind w:firstLine="284"/>
        <w:jc w:val="both"/>
        <w:rPr>
          <w:rFonts w:ascii="Times New Roman" w:eastAsia="Times New Roman" w:hAnsi="Times New Roman" w:cs="Times New Roman"/>
          <w:sz w:val="28"/>
          <w:szCs w:val="28"/>
          <w:u w:val="single"/>
          <w:lang w:val="uk-UA" w:eastAsia="ru-RU"/>
        </w:rPr>
      </w:pPr>
      <w:r w:rsidRPr="00BB3A93">
        <w:rPr>
          <w:rFonts w:ascii="Times New Roman" w:eastAsia="Times New Roman" w:hAnsi="Times New Roman" w:cs="Times New Roman"/>
          <w:sz w:val="28"/>
          <w:szCs w:val="28"/>
          <w:lang w:val="uk-UA" w:eastAsia="ru-RU"/>
        </w:rPr>
        <w:t xml:space="preserve">Студент  </w:t>
      </w:r>
      <w:r w:rsidRPr="00BB3A93">
        <w:rPr>
          <w:rFonts w:ascii="Times New Roman" w:eastAsia="Times New Roman" w:hAnsi="Times New Roman" w:cs="Times New Roman"/>
          <w:sz w:val="28"/>
          <w:szCs w:val="28"/>
          <w:lang w:val="uk-UA" w:eastAsia="ru-RU"/>
        </w:rPr>
        <w:tab/>
      </w:r>
      <w:r w:rsidRPr="00BB3A93">
        <w:rPr>
          <w:rFonts w:ascii="Times New Roman" w:eastAsia="Times New Roman" w:hAnsi="Times New Roman" w:cs="Times New Roman"/>
          <w:sz w:val="28"/>
          <w:szCs w:val="28"/>
          <w:lang w:val="uk-UA" w:eastAsia="ru-RU"/>
        </w:rPr>
        <w:tab/>
      </w:r>
      <w:r w:rsidR="00EC4B89">
        <w:rPr>
          <w:rFonts w:ascii="Times New Roman" w:eastAsia="Times New Roman" w:hAnsi="Times New Roman" w:cs="Times New Roman"/>
          <w:sz w:val="28"/>
          <w:szCs w:val="28"/>
          <w:lang w:val="uk-UA" w:eastAsia="ru-RU"/>
        </w:rPr>
        <w:t xml:space="preserve">  ________________         </w:t>
      </w:r>
      <w:r w:rsidR="00EC4B89">
        <w:rPr>
          <w:rFonts w:ascii="Times New Roman" w:eastAsia="Times New Roman" w:hAnsi="Times New Roman" w:cs="Times New Roman"/>
          <w:sz w:val="28"/>
          <w:szCs w:val="28"/>
          <w:u w:val="single"/>
          <w:lang w:val="uk-UA" w:eastAsia="ru-RU"/>
        </w:rPr>
        <w:t>Давиденко Я.В.</w:t>
      </w:r>
    </w:p>
    <w:p w:rsidR="00BB3A93" w:rsidRPr="00BB3A93" w:rsidRDefault="00BB3A93" w:rsidP="00BB3A93">
      <w:pPr>
        <w:spacing w:after="0" w:line="240" w:lineRule="auto"/>
        <w:ind w:firstLine="720"/>
        <w:jc w:val="both"/>
        <w:rPr>
          <w:rFonts w:ascii="Times New Roman" w:eastAsia="Times New Roman" w:hAnsi="Times New Roman" w:cs="Times New Roman"/>
          <w:sz w:val="28"/>
          <w:szCs w:val="28"/>
          <w:lang w:val="uk-UA" w:eastAsia="ru-RU"/>
        </w:rPr>
      </w:pPr>
    </w:p>
    <w:p w:rsidR="00BB3A93" w:rsidRPr="00BB3A93" w:rsidRDefault="00BB3A93" w:rsidP="00BB3A93">
      <w:pPr>
        <w:spacing w:after="0" w:line="240" w:lineRule="auto"/>
        <w:ind w:firstLine="284"/>
        <w:jc w:val="both"/>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 xml:space="preserve">Керівник роботи    ________________    </w:t>
      </w:r>
      <w:r w:rsidRPr="00BB3A93">
        <w:rPr>
          <w:rFonts w:ascii="Times New Roman" w:eastAsia="Times New Roman" w:hAnsi="Times New Roman" w:cs="Times New Roman"/>
          <w:color w:val="000000"/>
          <w:sz w:val="28"/>
          <w:szCs w:val="28"/>
          <w:u w:val="single"/>
          <w:lang w:eastAsia="ru-RU"/>
        </w:rPr>
        <w:t>Домніч</w:t>
      </w:r>
      <w:r w:rsidRPr="00BB3A93">
        <w:rPr>
          <w:rFonts w:ascii="Times New Roman" w:eastAsia="Times New Roman" w:hAnsi="Times New Roman" w:cs="Times New Roman"/>
          <w:color w:val="000000"/>
          <w:sz w:val="28"/>
          <w:szCs w:val="28"/>
          <w:u w:val="single"/>
          <w:lang w:val="uk-UA" w:eastAsia="ru-RU"/>
        </w:rPr>
        <w:t xml:space="preserve"> В</w:t>
      </w:r>
      <w:r w:rsidRPr="00BB3A93">
        <w:rPr>
          <w:rFonts w:ascii="Times New Roman" w:eastAsia="Times New Roman" w:hAnsi="Times New Roman" w:cs="Times New Roman"/>
          <w:color w:val="000000"/>
          <w:sz w:val="28"/>
          <w:szCs w:val="28"/>
          <w:u w:val="single"/>
          <w:lang w:eastAsia="ru-RU"/>
        </w:rPr>
        <w:t>.І</w:t>
      </w:r>
      <w:r w:rsidRPr="00BB3A93">
        <w:rPr>
          <w:rFonts w:ascii="Times New Roman" w:eastAsia="Times New Roman" w:hAnsi="Times New Roman" w:cs="Times New Roman"/>
          <w:sz w:val="28"/>
          <w:szCs w:val="28"/>
          <w:lang w:eastAsia="ru-RU"/>
        </w:rPr>
        <w:t xml:space="preserve"> </w:t>
      </w:r>
    </w:p>
    <w:p w:rsidR="00BB3A93" w:rsidRPr="00BB3A93" w:rsidRDefault="00BB3A93" w:rsidP="00BB3A93">
      <w:pPr>
        <w:spacing w:after="0" w:line="240" w:lineRule="auto"/>
        <w:ind w:firstLine="720"/>
        <w:jc w:val="both"/>
        <w:rPr>
          <w:rFonts w:ascii="Times New Roman" w:eastAsia="Times New Roman" w:hAnsi="Times New Roman" w:cs="Times New Roman"/>
          <w:sz w:val="28"/>
          <w:szCs w:val="28"/>
          <w:lang w:val="uk-UA" w:eastAsia="ru-RU"/>
        </w:rPr>
      </w:pPr>
    </w:p>
    <w:p w:rsidR="00BB3A93" w:rsidRPr="00BB3A93" w:rsidRDefault="00BB3A93" w:rsidP="00BB3A93">
      <w:pPr>
        <w:spacing w:after="0" w:line="240" w:lineRule="auto"/>
        <w:ind w:firstLine="284"/>
        <w:jc w:val="both"/>
        <w:rPr>
          <w:rFonts w:ascii="Times New Roman" w:eastAsia="Times New Roman" w:hAnsi="Times New Roman" w:cs="Times New Roman"/>
          <w:b/>
          <w:sz w:val="28"/>
          <w:szCs w:val="28"/>
          <w:lang w:val="uk-UA" w:eastAsia="ru-RU"/>
        </w:rPr>
      </w:pPr>
      <w:r w:rsidRPr="00BB3A93">
        <w:rPr>
          <w:rFonts w:ascii="Times New Roman" w:eastAsia="Times New Roman" w:hAnsi="Times New Roman" w:cs="Times New Roman"/>
          <w:b/>
          <w:sz w:val="28"/>
          <w:szCs w:val="28"/>
          <w:lang w:val="uk-UA" w:eastAsia="ru-RU"/>
        </w:rPr>
        <w:t>Нормоконтроль пройдено</w:t>
      </w:r>
    </w:p>
    <w:p w:rsidR="00BB3A93" w:rsidRPr="00BB3A93" w:rsidRDefault="00BB3A93" w:rsidP="00BB3A93">
      <w:pPr>
        <w:spacing w:after="0" w:line="240" w:lineRule="auto"/>
        <w:jc w:val="both"/>
        <w:rPr>
          <w:rFonts w:ascii="Times New Roman" w:eastAsia="Times New Roman" w:hAnsi="Times New Roman" w:cs="Times New Roman"/>
          <w:b/>
          <w:sz w:val="28"/>
          <w:szCs w:val="28"/>
          <w:lang w:val="uk-UA" w:eastAsia="ru-RU"/>
        </w:rPr>
      </w:pPr>
    </w:p>
    <w:p w:rsidR="00BB3A93" w:rsidRPr="00BB3A93" w:rsidRDefault="00EC4B89" w:rsidP="00BB3A93">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 xml:space="preserve">    </w:t>
      </w:r>
      <w:r w:rsidR="00BB3A93" w:rsidRPr="00BB3A93">
        <w:rPr>
          <w:rFonts w:ascii="Times New Roman" w:eastAsia="Times New Roman" w:hAnsi="Times New Roman" w:cs="Times New Roman"/>
          <w:sz w:val="28"/>
          <w:szCs w:val="28"/>
          <w:lang w:val="uk-UA" w:eastAsia="ru-RU"/>
        </w:rPr>
        <w:t>Норм</w:t>
      </w:r>
      <w:r w:rsidR="00125A2B">
        <w:rPr>
          <w:rFonts w:ascii="Times New Roman" w:eastAsia="Times New Roman" w:hAnsi="Times New Roman" w:cs="Times New Roman"/>
          <w:sz w:val="28"/>
          <w:szCs w:val="28"/>
          <w:lang w:val="uk-UA" w:eastAsia="ru-RU"/>
        </w:rPr>
        <w:t xml:space="preserve">оконтролер    ________________   Вовченко </w:t>
      </w:r>
      <w:r w:rsidR="00BB3A93" w:rsidRPr="00BB3A93">
        <w:rPr>
          <w:rFonts w:ascii="Times New Roman" w:eastAsia="Times New Roman" w:hAnsi="Times New Roman" w:cs="Times New Roman"/>
          <w:color w:val="000000"/>
          <w:sz w:val="28"/>
          <w:szCs w:val="28"/>
          <w:u w:val="single"/>
          <w:lang w:eastAsia="ru-RU"/>
        </w:rPr>
        <w:t xml:space="preserve"> </w:t>
      </w:r>
      <w:r w:rsidR="00125A2B">
        <w:rPr>
          <w:rFonts w:ascii="Times New Roman" w:eastAsia="Times New Roman" w:hAnsi="Times New Roman" w:cs="Times New Roman"/>
          <w:color w:val="000000"/>
          <w:sz w:val="28"/>
          <w:szCs w:val="28"/>
          <w:u w:val="single"/>
          <w:lang w:val="uk-UA" w:eastAsia="ru-RU"/>
        </w:rPr>
        <w:t>В</w:t>
      </w:r>
      <w:r w:rsidR="00125A2B">
        <w:rPr>
          <w:rFonts w:ascii="Times New Roman" w:eastAsia="Times New Roman" w:hAnsi="Times New Roman" w:cs="Times New Roman"/>
          <w:color w:val="000000"/>
          <w:sz w:val="28"/>
          <w:szCs w:val="28"/>
          <w:u w:val="single"/>
          <w:lang w:eastAsia="ru-RU"/>
        </w:rPr>
        <w:t>.</w:t>
      </w:r>
      <w:r w:rsidR="00125A2B">
        <w:rPr>
          <w:rFonts w:ascii="Times New Roman" w:eastAsia="Times New Roman" w:hAnsi="Times New Roman" w:cs="Times New Roman"/>
          <w:color w:val="000000"/>
          <w:sz w:val="28"/>
          <w:szCs w:val="28"/>
          <w:u w:val="single"/>
          <w:lang w:val="uk-UA" w:eastAsia="ru-RU"/>
        </w:rPr>
        <w:t>Ю.</w:t>
      </w:r>
      <w:r w:rsidR="00BB3A93" w:rsidRPr="00BB3A93">
        <w:rPr>
          <w:rFonts w:ascii="Times New Roman" w:eastAsia="Times New Roman" w:hAnsi="Times New Roman" w:cs="Times New Roman"/>
          <w:sz w:val="28"/>
          <w:szCs w:val="28"/>
          <w:lang w:eastAsia="ru-RU"/>
        </w:rPr>
        <w:t xml:space="preserve"> </w:t>
      </w:r>
    </w:p>
    <w:p w:rsidR="00BB3A93" w:rsidRPr="00BB3A93" w:rsidRDefault="00BB3A93" w:rsidP="00BB3A93">
      <w:pPr>
        <w:spacing w:after="0" w:line="360" w:lineRule="auto"/>
        <w:ind w:firstLine="709"/>
        <w:jc w:val="center"/>
        <w:rPr>
          <w:rFonts w:ascii="Times New Roman" w:eastAsia="MS Mincho" w:hAnsi="Times New Roman" w:cs="Times New Roman"/>
          <w:sz w:val="28"/>
          <w:szCs w:val="28"/>
          <w:lang w:eastAsia="uk-UA"/>
        </w:rPr>
      </w:pPr>
    </w:p>
    <w:p w:rsidR="00BB3A93" w:rsidRPr="00BB3A93" w:rsidRDefault="00BB3A93" w:rsidP="00BB3A93">
      <w:pPr>
        <w:spacing w:after="0" w:line="360" w:lineRule="auto"/>
        <w:ind w:firstLine="709"/>
        <w:jc w:val="center"/>
        <w:rPr>
          <w:rFonts w:ascii="Times New Roman" w:eastAsia="MS Mincho" w:hAnsi="Times New Roman" w:cs="Times New Roman"/>
          <w:sz w:val="28"/>
          <w:szCs w:val="28"/>
          <w:lang w:eastAsia="uk-UA"/>
        </w:rPr>
      </w:pPr>
    </w:p>
    <w:p w:rsidR="00BB3A93" w:rsidRPr="003F3CB8" w:rsidRDefault="00D9230F" w:rsidP="003F3CB8">
      <w:pPr>
        <w:rPr>
          <w:rFonts w:ascii="Times New Roman" w:eastAsia="Times New Roman" w:hAnsi="Times New Roman" w:cs="Times New Roman"/>
          <w:caps/>
          <w:sz w:val="28"/>
          <w:szCs w:val="28"/>
          <w:lang w:val="en-US" w:eastAsia="ru-RU"/>
        </w:rPr>
      </w:pPr>
      <w:r>
        <w:rPr>
          <w:rFonts w:ascii="Times New Roman" w:eastAsia="Times New Roman" w:hAnsi="Times New Roman" w:cs="Times New Roman"/>
          <w:caps/>
          <w:sz w:val="28"/>
          <w:szCs w:val="28"/>
          <w:lang w:val="uk-UA" w:eastAsia="ru-RU"/>
        </w:rPr>
        <w:br w:type="page"/>
      </w:r>
    </w:p>
    <w:p w:rsidR="00BB3A93" w:rsidRPr="00BB3A93" w:rsidRDefault="00BB3A93" w:rsidP="00BB3A93">
      <w:pPr>
        <w:tabs>
          <w:tab w:val="left" w:pos="284"/>
        </w:tabs>
        <w:spacing w:after="0" w:line="360" w:lineRule="auto"/>
        <w:jc w:val="center"/>
        <w:rPr>
          <w:rFonts w:ascii="Times New Roman" w:eastAsia="Times New Roman" w:hAnsi="Times New Roman" w:cs="Times New Roman"/>
          <w:caps/>
          <w:sz w:val="28"/>
          <w:szCs w:val="28"/>
          <w:lang w:val="uk-UA" w:eastAsia="ru-RU"/>
        </w:rPr>
      </w:pPr>
      <w:r w:rsidRPr="00BB3A93">
        <w:rPr>
          <w:rFonts w:ascii="Times New Roman" w:eastAsia="Times New Roman" w:hAnsi="Times New Roman" w:cs="Times New Roman"/>
          <w:caps/>
          <w:sz w:val="28"/>
          <w:szCs w:val="28"/>
          <w:lang w:val="uk-UA" w:eastAsia="ru-RU"/>
        </w:rPr>
        <w:lastRenderedPageBreak/>
        <w:t>РЕФЕРАТ</w:t>
      </w:r>
    </w:p>
    <w:p w:rsidR="00BB3A93" w:rsidRPr="00BB3A93" w:rsidRDefault="00BB3A93" w:rsidP="00BB3A93">
      <w:pPr>
        <w:tabs>
          <w:tab w:val="left" w:pos="284"/>
        </w:tabs>
        <w:spacing w:after="0" w:line="360" w:lineRule="auto"/>
        <w:jc w:val="center"/>
        <w:rPr>
          <w:rFonts w:ascii="Times New Roman" w:eastAsia="Times New Roman" w:hAnsi="Times New Roman" w:cs="Times New Roman"/>
          <w:caps/>
          <w:sz w:val="28"/>
          <w:szCs w:val="28"/>
          <w:lang w:val="uk-UA" w:eastAsia="ru-RU"/>
        </w:rPr>
      </w:pPr>
    </w:p>
    <w:p w:rsidR="00BB3A93" w:rsidRPr="00BB3A93" w:rsidRDefault="00BB3A93" w:rsidP="00BB3A93">
      <w:pPr>
        <w:tabs>
          <w:tab w:val="left" w:pos="284"/>
        </w:tabs>
        <w:spacing w:after="0" w:line="360" w:lineRule="auto"/>
        <w:jc w:val="center"/>
        <w:rPr>
          <w:rFonts w:ascii="Times New Roman" w:eastAsia="Times New Roman" w:hAnsi="Times New Roman" w:cs="Times New Roman"/>
          <w:caps/>
          <w:sz w:val="28"/>
          <w:szCs w:val="28"/>
          <w:lang w:val="uk-UA" w:eastAsia="ru-RU"/>
        </w:rPr>
      </w:pPr>
    </w:p>
    <w:p w:rsidR="00BB3A93" w:rsidRPr="00BB3A93" w:rsidRDefault="00BB3A93" w:rsidP="00BB3A93">
      <w:pPr>
        <w:shd w:val="clear" w:color="auto" w:fill="FFFFFF"/>
        <w:spacing w:after="0" w:line="360" w:lineRule="auto"/>
        <w:ind w:firstLine="709"/>
        <w:jc w:val="both"/>
        <w:rPr>
          <w:rFonts w:ascii="Times New Roman" w:eastAsia="Times New Roman" w:hAnsi="Times New Roman" w:cs="Times New Roman"/>
          <w:sz w:val="24"/>
          <w:szCs w:val="24"/>
          <w:lang w:val="uk-UA" w:eastAsia="ru-RU"/>
        </w:rPr>
      </w:pPr>
      <w:r w:rsidRPr="00BB3A93">
        <w:rPr>
          <w:rFonts w:ascii="Times New Roman" w:eastAsia="Times New Roman" w:hAnsi="Times New Roman" w:cs="Times New Roman"/>
          <w:sz w:val="28"/>
          <w:szCs w:val="28"/>
          <w:lang w:val="uk-UA" w:eastAsia="ru-RU"/>
        </w:rPr>
        <w:t>Робота була нап</w:t>
      </w:r>
      <w:r w:rsidR="008169FE">
        <w:rPr>
          <w:rFonts w:ascii="Times New Roman" w:eastAsia="Times New Roman" w:hAnsi="Times New Roman" w:cs="Times New Roman"/>
          <w:sz w:val="28"/>
          <w:szCs w:val="28"/>
          <w:lang w:val="uk-UA" w:eastAsia="ru-RU"/>
        </w:rPr>
        <w:t>исана на 66</w:t>
      </w:r>
      <w:r w:rsidR="006F591C">
        <w:rPr>
          <w:rFonts w:ascii="Times New Roman" w:eastAsia="Times New Roman" w:hAnsi="Times New Roman" w:cs="Times New Roman"/>
          <w:sz w:val="28"/>
          <w:szCs w:val="28"/>
          <w:lang w:val="uk-UA" w:eastAsia="ru-RU"/>
        </w:rPr>
        <w:t xml:space="preserve"> сторінках, містить 9 таблиць</w:t>
      </w:r>
      <w:r w:rsidR="00D9230F">
        <w:rPr>
          <w:rFonts w:ascii="Times New Roman" w:eastAsia="Times New Roman" w:hAnsi="Times New Roman" w:cs="Times New Roman"/>
          <w:sz w:val="28"/>
          <w:szCs w:val="28"/>
          <w:lang w:val="uk-UA" w:eastAsia="ru-RU"/>
        </w:rPr>
        <w:t xml:space="preserve"> та 20 рисунків</w:t>
      </w:r>
      <w:r w:rsidR="00C752F0">
        <w:rPr>
          <w:rFonts w:ascii="Times New Roman" w:eastAsia="Times New Roman" w:hAnsi="Times New Roman" w:cs="Times New Roman"/>
          <w:sz w:val="28"/>
          <w:szCs w:val="28"/>
          <w:lang w:val="uk-UA" w:eastAsia="ru-RU"/>
        </w:rPr>
        <w:t>. Було використано 37</w:t>
      </w:r>
      <w:r w:rsidRPr="00BB3A93">
        <w:rPr>
          <w:rFonts w:ascii="Times New Roman" w:eastAsia="Times New Roman" w:hAnsi="Times New Roman" w:cs="Times New Roman"/>
          <w:sz w:val="28"/>
          <w:szCs w:val="28"/>
          <w:lang w:val="uk-UA" w:eastAsia="ru-RU"/>
        </w:rPr>
        <w:t xml:space="preserve"> літературних джерел.</w:t>
      </w:r>
    </w:p>
    <w:p w:rsidR="00D9230F" w:rsidRPr="00D9230F" w:rsidRDefault="00BB3A93" w:rsidP="00D9230F">
      <w:pPr>
        <w:spacing w:line="360" w:lineRule="auto"/>
        <w:ind w:firstLine="709"/>
        <w:jc w:val="both"/>
        <w:rPr>
          <w:rFonts w:ascii="Times New Roman" w:hAnsi="Times New Roman" w:cs="Times New Roman"/>
          <w:sz w:val="28"/>
          <w:szCs w:val="28"/>
          <w:lang w:val="uk-UA"/>
        </w:rPr>
      </w:pPr>
      <w:r w:rsidRPr="00BB3A93">
        <w:rPr>
          <w:rFonts w:ascii="Times New Roman" w:eastAsia="Times New Roman" w:hAnsi="Times New Roman" w:cs="Times New Roman"/>
          <w:sz w:val="28"/>
          <w:szCs w:val="28"/>
          <w:lang w:val="uk-UA" w:eastAsia="ru-RU"/>
        </w:rPr>
        <w:t xml:space="preserve">Об’єктом дослідження дипломної роботи </w:t>
      </w:r>
      <w:r w:rsidR="00D9230F">
        <w:rPr>
          <w:rFonts w:ascii="Times New Roman" w:hAnsi="Times New Roman" w:cs="Times New Roman"/>
          <w:sz w:val="28"/>
          <w:szCs w:val="28"/>
          <w:lang w:val="uk-UA"/>
        </w:rPr>
        <w:t>деревно-чагарникові породи в лісових насадженнях південного регіону та їх стан внаслідок наявності популяції диких копитних тварин.</w:t>
      </w:r>
    </w:p>
    <w:p w:rsidR="00BB3A93" w:rsidRPr="00D9230F" w:rsidRDefault="00BB3A93" w:rsidP="00D9230F">
      <w:pPr>
        <w:spacing w:line="360" w:lineRule="auto"/>
        <w:ind w:firstLine="709"/>
        <w:jc w:val="both"/>
        <w:rPr>
          <w:rFonts w:ascii="Times New Roman" w:hAnsi="Times New Roman" w:cs="Times New Roman"/>
          <w:sz w:val="28"/>
          <w:szCs w:val="28"/>
          <w:lang w:val="uk-UA"/>
        </w:rPr>
      </w:pPr>
      <w:r w:rsidRPr="00BB3A93">
        <w:rPr>
          <w:rFonts w:ascii="Times New Roman" w:eastAsia="Times New Roman" w:hAnsi="Times New Roman" w:cs="Times New Roman"/>
          <w:sz w:val="28"/>
          <w:szCs w:val="28"/>
          <w:lang w:val="uk-UA" w:eastAsia="ru-RU"/>
        </w:rPr>
        <w:t xml:space="preserve">Предметом дипломної роботи є </w:t>
      </w:r>
      <w:r w:rsidR="00D9230F">
        <w:rPr>
          <w:rFonts w:ascii="Times New Roman" w:hAnsi="Times New Roman" w:cs="Times New Roman"/>
          <w:sz w:val="28"/>
          <w:szCs w:val="28"/>
          <w:lang w:val="uk-UA"/>
        </w:rPr>
        <w:t>діяльність</w:t>
      </w:r>
      <w:r w:rsidR="00D9230F" w:rsidRPr="00A77EEB">
        <w:rPr>
          <w:rFonts w:ascii="Times New Roman" w:hAnsi="Times New Roman" w:cs="Times New Roman"/>
          <w:sz w:val="28"/>
          <w:szCs w:val="28"/>
          <w:lang w:val="uk-UA"/>
        </w:rPr>
        <w:t xml:space="preserve"> диких копитних тварин (кабан, козуля європейська) на процеси природного насіннєвого відновлення деревно-чагарникових порід</w:t>
      </w:r>
      <w:r w:rsidR="00D9230F">
        <w:rPr>
          <w:rFonts w:ascii="Times New Roman" w:hAnsi="Times New Roman" w:cs="Times New Roman"/>
          <w:sz w:val="28"/>
          <w:szCs w:val="28"/>
          <w:lang w:val="uk-UA"/>
        </w:rPr>
        <w:t xml:space="preserve"> Півдня України.</w:t>
      </w:r>
    </w:p>
    <w:p w:rsidR="00BB3A93" w:rsidRPr="00BB3A93" w:rsidRDefault="00BB3A93" w:rsidP="00BB3A93">
      <w:pPr>
        <w:tabs>
          <w:tab w:val="left" w:pos="284"/>
        </w:tabs>
        <w:spacing w:after="0" w:line="360" w:lineRule="auto"/>
        <w:ind w:firstLine="709"/>
        <w:jc w:val="both"/>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 xml:space="preserve">Метою дослідження є </w:t>
      </w:r>
      <w:r w:rsidR="00D9230F">
        <w:rPr>
          <w:rFonts w:ascii="Times New Roman" w:hAnsi="Times New Roman" w:cs="Times New Roman"/>
          <w:sz w:val="28"/>
          <w:szCs w:val="28"/>
          <w:lang w:val="uk-UA"/>
        </w:rPr>
        <w:t>дослідження впливу ратичних на чагарникову рослинність на півдні України.</w:t>
      </w:r>
    </w:p>
    <w:p w:rsidR="00BB3A93" w:rsidRPr="00BB3A93" w:rsidRDefault="00BB3A93" w:rsidP="00BB3A93">
      <w:pPr>
        <w:spacing w:after="0" w:line="360" w:lineRule="auto"/>
        <w:ind w:firstLine="709"/>
        <w:jc w:val="both"/>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 xml:space="preserve">Методи дослідження – описовий, порівняльний, </w:t>
      </w:r>
      <w:r w:rsidR="00E83E02">
        <w:rPr>
          <w:rFonts w:ascii="Times New Roman" w:eastAsia="Times New Roman" w:hAnsi="Times New Roman" w:cs="Times New Roman"/>
          <w:sz w:val="28"/>
          <w:szCs w:val="28"/>
          <w:lang w:val="uk-UA" w:eastAsia="ru-RU"/>
        </w:rPr>
        <w:t>синтез отриманих даних</w:t>
      </w:r>
      <w:r w:rsidRPr="00BB3A93">
        <w:rPr>
          <w:rFonts w:ascii="Times New Roman" w:eastAsia="Times New Roman" w:hAnsi="Times New Roman" w:cs="Times New Roman"/>
          <w:sz w:val="28"/>
          <w:szCs w:val="28"/>
          <w:lang w:val="uk-UA" w:eastAsia="ru-RU"/>
        </w:rPr>
        <w:t xml:space="preserve">, аналіз літературних джерел. </w:t>
      </w:r>
    </w:p>
    <w:p w:rsidR="00BB3A93" w:rsidRPr="00BB3A93" w:rsidRDefault="00BB3A93" w:rsidP="00BB3A93">
      <w:pPr>
        <w:spacing w:after="0" w:line="360" w:lineRule="auto"/>
        <w:ind w:firstLine="709"/>
        <w:jc w:val="both"/>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 xml:space="preserve">Матеріали дослідження такі: наукова </w:t>
      </w:r>
      <w:r w:rsidR="00E83E02">
        <w:rPr>
          <w:rFonts w:ascii="Times New Roman" w:eastAsia="Times New Roman" w:hAnsi="Times New Roman" w:cs="Times New Roman"/>
          <w:sz w:val="28"/>
          <w:szCs w:val="28"/>
          <w:lang w:val="uk-UA" w:eastAsia="ru-RU"/>
        </w:rPr>
        <w:t>література</w:t>
      </w:r>
      <w:r w:rsidRPr="00BB3A93">
        <w:rPr>
          <w:rFonts w:ascii="Times New Roman" w:eastAsia="Times New Roman" w:hAnsi="Times New Roman" w:cs="Times New Roman"/>
          <w:sz w:val="28"/>
          <w:szCs w:val="28"/>
          <w:lang w:val="uk-UA" w:eastAsia="ru-RU"/>
        </w:rPr>
        <w:t>, ві</w:t>
      </w:r>
      <w:r w:rsidR="00E83E02">
        <w:rPr>
          <w:rFonts w:ascii="Times New Roman" w:eastAsia="Times New Roman" w:hAnsi="Times New Roman" w:cs="Times New Roman"/>
          <w:sz w:val="28"/>
          <w:szCs w:val="28"/>
          <w:lang w:val="uk-UA" w:eastAsia="ru-RU"/>
        </w:rPr>
        <w:t>зуальний опис пошкоджень рослин тваринами-дендрофагами</w:t>
      </w:r>
      <w:r w:rsidRPr="00BB3A93">
        <w:rPr>
          <w:rFonts w:ascii="Times New Roman" w:eastAsia="Times New Roman" w:hAnsi="Times New Roman" w:cs="Times New Roman"/>
          <w:sz w:val="28"/>
          <w:szCs w:val="28"/>
          <w:lang w:val="uk-UA" w:eastAsia="ru-RU"/>
        </w:rPr>
        <w:t xml:space="preserve">, статистичні дані динаміки чисельності виду. </w:t>
      </w:r>
    </w:p>
    <w:p w:rsidR="00BB3A93" w:rsidRPr="00BB3A93" w:rsidRDefault="00BB3A93" w:rsidP="00BB3A93">
      <w:pPr>
        <w:spacing w:after="0" w:line="360" w:lineRule="auto"/>
        <w:ind w:firstLine="709"/>
        <w:jc w:val="both"/>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t xml:space="preserve">Період, за який було зібрано матеріал до дипломної </w:t>
      </w:r>
      <w:r w:rsidR="00E83E02">
        <w:rPr>
          <w:rFonts w:ascii="Times New Roman" w:eastAsia="Times New Roman" w:hAnsi="Times New Roman" w:cs="Times New Roman"/>
          <w:sz w:val="28"/>
          <w:szCs w:val="28"/>
          <w:lang w:val="uk-UA" w:eastAsia="ru-RU"/>
        </w:rPr>
        <w:t>роботи, охоплює період 2020-2022</w:t>
      </w:r>
      <w:r w:rsidRPr="00BB3A93">
        <w:rPr>
          <w:rFonts w:ascii="Times New Roman" w:eastAsia="Times New Roman" w:hAnsi="Times New Roman" w:cs="Times New Roman"/>
          <w:sz w:val="28"/>
          <w:szCs w:val="28"/>
          <w:lang w:val="uk-UA" w:eastAsia="ru-RU"/>
        </w:rPr>
        <w:t xml:space="preserve"> рр. та збирався </w:t>
      </w:r>
      <w:r w:rsidR="00E83E02">
        <w:rPr>
          <w:rFonts w:ascii="Times New Roman" w:eastAsia="Times New Roman" w:hAnsi="Times New Roman" w:cs="Times New Roman"/>
          <w:sz w:val="28"/>
          <w:szCs w:val="28"/>
          <w:lang w:val="uk-UA" w:eastAsia="ru-RU"/>
        </w:rPr>
        <w:t xml:space="preserve">в </w:t>
      </w:r>
      <w:r w:rsidR="00E83E02" w:rsidRPr="00E83E02">
        <w:rPr>
          <w:rFonts w:ascii="Times New Roman" w:eastAsia="Times New Roman" w:hAnsi="Times New Roman" w:cs="Times New Roman"/>
          <w:sz w:val="28"/>
          <w:szCs w:val="28"/>
          <w:lang w:val="uk-UA" w:eastAsia="ru-RU"/>
        </w:rPr>
        <w:t>межах Хортицького лісництва ДП «Запорізьке лісове мисливське г</w:t>
      </w:r>
      <w:r w:rsidR="00E83E02">
        <w:rPr>
          <w:rFonts w:ascii="Times New Roman" w:eastAsia="Times New Roman" w:hAnsi="Times New Roman" w:cs="Times New Roman"/>
          <w:sz w:val="28"/>
          <w:szCs w:val="28"/>
          <w:lang w:val="uk-UA" w:eastAsia="ru-RU"/>
        </w:rPr>
        <w:t>осподарство»</w:t>
      </w:r>
      <w:r w:rsidR="00E83E02" w:rsidRPr="00E83E02">
        <w:rPr>
          <w:rFonts w:ascii="Times New Roman" w:eastAsia="Times New Roman" w:hAnsi="Times New Roman" w:cs="Times New Roman"/>
          <w:sz w:val="28"/>
          <w:szCs w:val="28"/>
          <w:lang w:val="uk-UA" w:eastAsia="ru-RU"/>
        </w:rPr>
        <w:t>,</w:t>
      </w:r>
      <w:r w:rsidR="00E83E02">
        <w:rPr>
          <w:rFonts w:ascii="Times New Roman" w:eastAsia="Times New Roman" w:hAnsi="Times New Roman" w:cs="Times New Roman"/>
          <w:sz w:val="28"/>
          <w:szCs w:val="28"/>
          <w:lang w:val="uk-UA" w:eastAsia="ru-RU"/>
        </w:rPr>
        <w:t xml:space="preserve"> розташованого в межах міста Запоріжжя Запорізької області</w:t>
      </w:r>
      <w:r w:rsidRPr="00BB3A93">
        <w:rPr>
          <w:rFonts w:ascii="Times New Roman" w:eastAsia="Times New Roman" w:hAnsi="Times New Roman" w:cs="Times New Roman"/>
          <w:sz w:val="28"/>
          <w:szCs w:val="28"/>
          <w:lang w:val="uk-UA" w:eastAsia="ru-RU"/>
        </w:rPr>
        <w:t xml:space="preserve">, огляд літературних джерел охоплював всі відомості про </w:t>
      </w:r>
      <w:r w:rsidR="00E83E02">
        <w:rPr>
          <w:rFonts w:ascii="Times New Roman" w:eastAsia="Times New Roman" w:hAnsi="Times New Roman" w:cs="Times New Roman"/>
          <w:sz w:val="28"/>
          <w:szCs w:val="28"/>
          <w:lang w:val="uk-UA" w:eastAsia="ru-RU"/>
        </w:rPr>
        <w:t>ратичних-дендрофагів півдня України</w:t>
      </w:r>
      <w:r w:rsidRPr="00BB3A93">
        <w:rPr>
          <w:rFonts w:ascii="Times New Roman" w:eastAsia="Times New Roman" w:hAnsi="Times New Roman" w:cs="Times New Roman"/>
          <w:sz w:val="28"/>
          <w:szCs w:val="28"/>
          <w:lang w:val="uk-UA" w:eastAsia="ru-RU"/>
        </w:rPr>
        <w:t xml:space="preserve">. </w:t>
      </w:r>
    </w:p>
    <w:p w:rsidR="00BB3A93" w:rsidRPr="00BB3A93" w:rsidRDefault="00BB3A93" w:rsidP="00BB3A93">
      <w:pPr>
        <w:spacing w:after="0" w:line="360" w:lineRule="auto"/>
        <w:jc w:val="both"/>
        <w:rPr>
          <w:rFonts w:ascii="Times New Roman" w:eastAsia="Times New Roman" w:hAnsi="Times New Roman" w:cs="Times New Roman"/>
          <w:sz w:val="28"/>
          <w:szCs w:val="28"/>
          <w:lang w:val="uk-UA" w:eastAsia="ru-RU"/>
        </w:rPr>
      </w:pPr>
    </w:p>
    <w:p w:rsidR="00BB3A93" w:rsidRPr="00BB3A93" w:rsidRDefault="00E83E02" w:rsidP="00BB3A93">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РАТИЧНІ, ДЕНДРОФАГИ, РОСЛИННІСТЬ</w:t>
      </w:r>
      <w:r w:rsidR="00BB3A93" w:rsidRPr="00BB3A9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ТАКСАЦІЯ</w:t>
      </w:r>
      <w:r w:rsidR="00BB3A93" w:rsidRPr="00BB3A9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КОРМОПРИДАТНІСТЬ</w:t>
      </w:r>
    </w:p>
    <w:p w:rsidR="00BB3A93" w:rsidRPr="00BB3A93" w:rsidRDefault="00BB3A93" w:rsidP="00BB3A93">
      <w:pPr>
        <w:tabs>
          <w:tab w:val="left" w:pos="284"/>
        </w:tabs>
        <w:spacing w:after="0" w:line="360" w:lineRule="auto"/>
        <w:jc w:val="center"/>
        <w:rPr>
          <w:rFonts w:ascii="Times New Roman" w:eastAsia="Times New Roman" w:hAnsi="Times New Roman" w:cs="Times New Roman"/>
          <w:sz w:val="28"/>
          <w:szCs w:val="28"/>
          <w:lang w:val="uk-UA" w:eastAsia="ru-RU"/>
        </w:rPr>
      </w:pPr>
    </w:p>
    <w:p w:rsidR="00BB3A93" w:rsidRPr="00EC28AA" w:rsidRDefault="00BB3A93" w:rsidP="00125A2B">
      <w:pPr>
        <w:tabs>
          <w:tab w:val="left" w:pos="284"/>
        </w:tabs>
        <w:spacing w:after="0" w:line="360" w:lineRule="auto"/>
        <w:rPr>
          <w:rFonts w:ascii="Times New Roman" w:eastAsia="Times New Roman" w:hAnsi="Times New Roman" w:cs="Times New Roman"/>
          <w:sz w:val="28"/>
          <w:szCs w:val="28"/>
          <w:lang w:val="uk-UA" w:eastAsia="ru-RU"/>
        </w:rPr>
      </w:pPr>
    </w:p>
    <w:p w:rsidR="003F3CB8" w:rsidRPr="00EC28AA" w:rsidRDefault="003F3CB8" w:rsidP="00125A2B">
      <w:pPr>
        <w:tabs>
          <w:tab w:val="left" w:pos="284"/>
        </w:tabs>
        <w:spacing w:after="0" w:line="360" w:lineRule="auto"/>
        <w:rPr>
          <w:rFonts w:ascii="Times New Roman" w:eastAsia="Times New Roman" w:hAnsi="Times New Roman" w:cs="Times New Roman"/>
          <w:sz w:val="28"/>
          <w:szCs w:val="28"/>
          <w:lang w:val="uk-UA" w:eastAsia="ru-RU"/>
        </w:rPr>
      </w:pPr>
    </w:p>
    <w:p w:rsidR="00BB3A93" w:rsidRPr="00BB3A93" w:rsidRDefault="00BB3A93" w:rsidP="00BB3A93">
      <w:pPr>
        <w:spacing w:after="0" w:line="360" w:lineRule="auto"/>
        <w:jc w:val="center"/>
        <w:rPr>
          <w:rFonts w:ascii="Times New Roman" w:eastAsia="Times New Roman" w:hAnsi="Times New Roman" w:cs="Times New Roman"/>
          <w:sz w:val="28"/>
          <w:szCs w:val="28"/>
          <w:lang w:val="uk-UA" w:eastAsia="ru-RU"/>
        </w:rPr>
      </w:pPr>
      <w:r w:rsidRPr="00BB3A93">
        <w:rPr>
          <w:rFonts w:ascii="Times New Roman" w:eastAsia="Times New Roman" w:hAnsi="Times New Roman" w:cs="Times New Roman"/>
          <w:sz w:val="28"/>
          <w:szCs w:val="28"/>
          <w:lang w:val="uk-UA" w:eastAsia="ru-RU"/>
        </w:rPr>
        <w:lastRenderedPageBreak/>
        <w:t xml:space="preserve">ABSTRACT </w:t>
      </w:r>
    </w:p>
    <w:p w:rsidR="00BB3A93" w:rsidRPr="00BB3A93" w:rsidRDefault="00BB3A93" w:rsidP="00BB3A93">
      <w:pPr>
        <w:spacing w:after="0" w:line="360" w:lineRule="auto"/>
        <w:jc w:val="both"/>
        <w:rPr>
          <w:rFonts w:ascii="Times New Roman" w:eastAsia="Times New Roman" w:hAnsi="Times New Roman" w:cs="Times New Roman"/>
          <w:sz w:val="28"/>
          <w:szCs w:val="28"/>
          <w:lang w:val="uk-UA" w:eastAsia="ru-RU"/>
        </w:rPr>
      </w:pPr>
    </w:p>
    <w:p w:rsidR="00BB3A93" w:rsidRPr="00BB3A93" w:rsidRDefault="00BB3A93" w:rsidP="00BB3A93">
      <w:pPr>
        <w:spacing w:after="0" w:line="360" w:lineRule="auto"/>
        <w:jc w:val="both"/>
        <w:rPr>
          <w:rFonts w:ascii="Times New Roman" w:eastAsia="Times New Roman" w:hAnsi="Times New Roman" w:cs="Times New Roman"/>
          <w:sz w:val="28"/>
          <w:szCs w:val="28"/>
          <w:lang w:val="uk-UA" w:eastAsia="ru-RU"/>
        </w:rPr>
      </w:pPr>
    </w:p>
    <w:p w:rsidR="00DE2020" w:rsidRPr="00DE2020" w:rsidRDefault="00C752F0" w:rsidP="00DE2020">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The work was written on 6</w:t>
      </w:r>
      <w:r w:rsidR="008169FE">
        <w:rPr>
          <w:rFonts w:ascii="Times New Roman" w:eastAsia="Times New Roman" w:hAnsi="Times New Roman" w:cs="Times New Roman"/>
          <w:sz w:val="28"/>
          <w:szCs w:val="28"/>
          <w:lang w:val="uk-UA" w:eastAsia="ru-RU"/>
        </w:rPr>
        <w:t>6</w:t>
      </w:r>
      <w:r w:rsidR="00DE2020" w:rsidRPr="00DE2020">
        <w:rPr>
          <w:rFonts w:ascii="Times New Roman" w:eastAsia="Times New Roman" w:hAnsi="Times New Roman" w:cs="Times New Roman"/>
          <w:sz w:val="28"/>
          <w:szCs w:val="28"/>
          <w:lang w:val="uk-UA" w:eastAsia="ru-RU"/>
        </w:rPr>
        <w:t xml:space="preserve"> pages, cont</w:t>
      </w:r>
      <w:r>
        <w:rPr>
          <w:rFonts w:ascii="Times New Roman" w:eastAsia="Times New Roman" w:hAnsi="Times New Roman" w:cs="Times New Roman"/>
          <w:sz w:val="28"/>
          <w:szCs w:val="28"/>
          <w:lang w:val="uk-UA" w:eastAsia="ru-RU"/>
        </w:rPr>
        <w:t>ains 9 tables and 20 figures. 37</w:t>
      </w:r>
      <w:r w:rsidR="00DE2020" w:rsidRPr="00DE2020">
        <w:rPr>
          <w:rFonts w:ascii="Times New Roman" w:eastAsia="Times New Roman" w:hAnsi="Times New Roman" w:cs="Times New Roman"/>
          <w:sz w:val="28"/>
          <w:szCs w:val="28"/>
          <w:lang w:val="uk-UA" w:eastAsia="ru-RU"/>
        </w:rPr>
        <w:t xml:space="preserve"> literary sources were used.</w:t>
      </w:r>
    </w:p>
    <w:p w:rsidR="00DE2020" w:rsidRPr="00DE2020" w:rsidRDefault="00DE2020" w:rsidP="00DE2020">
      <w:pPr>
        <w:spacing w:after="0" w:line="360" w:lineRule="auto"/>
        <w:ind w:firstLine="709"/>
        <w:jc w:val="both"/>
        <w:rPr>
          <w:rFonts w:ascii="Times New Roman" w:eastAsia="Times New Roman" w:hAnsi="Times New Roman" w:cs="Times New Roman"/>
          <w:sz w:val="28"/>
          <w:szCs w:val="28"/>
          <w:lang w:val="uk-UA" w:eastAsia="ru-RU"/>
        </w:rPr>
      </w:pPr>
      <w:r w:rsidRPr="00DE2020">
        <w:rPr>
          <w:rFonts w:ascii="Times New Roman" w:eastAsia="Times New Roman" w:hAnsi="Times New Roman" w:cs="Times New Roman"/>
          <w:sz w:val="28"/>
          <w:szCs w:val="28"/>
          <w:lang w:val="uk-UA" w:eastAsia="ru-RU"/>
        </w:rPr>
        <w:t>The object of research of the thesis is tree-shrub species in forest plantations of the southern region and their condition due to the presence of a population of wild ungulates.</w:t>
      </w:r>
    </w:p>
    <w:p w:rsidR="00DE2020" w:rsidRPr="00DE2020" w:rsidRDefault="00DE2020" w:rsidP="00DE2020">
      <w:pPr>
        <w:spacing w:after="0" w:line="360" w:lineRule="auto"/>
        <w:ind w:firstLine="709"/>
        <w:jc w:val="both"/>
        <w:rPr>
          <w:rFonts w:ascii="Times New Roman" w:eastAsia="Times New Roman" w:hAnsi="Times New Roman" w:cs="Times New Roman"/>
          <w:sz w:val="28"/>
          <w:szCs w:val="28"/>
          <w:lang w:val="uk-UA" w:eastAsia="ru-RU"/>
        </w:rPr>
      </w:pPr>
      <w:r w:rsidRPr="00DE2020">
        <w:rPr>
          <w:rFonts w:ascii="Times New Roman" w:eastAsia="Times New Roman" w:hAnsi="Times New Roman" w:cs="Times New Roman"/>
          <w:sz w:val="28"/>
          <w:szCs w:val="28"/>
          <w:lang w:val="uk-UA" w:eastAsia="ru-RU"/>
        </w:rPr>
        <w:t>The subject of the thesis is the activity of wild ungulates (boar, European roe deer) on the processes of natural seed regeneration of tree and shrub species in the South of Ukraine.</w:t>
      </w:r>
    </w:p>
    <w:p w:rsidR="00DE2020" w:rsidRPr="00DE2020" w:rsidRDefault="00DE2020" w:rsidP="00DE2020">
      <w:pPr>
        <w:spacing w:after="0" w:line="360" w:lineRule="auto"/>
        <w:ind w:firstLine="709"/>
        <w:jc w:val="both"/>
        <w:rPr>
          <w:rFonts w:ascii="Times New Roman" w:eastAsia="Times New Roman" w:hAnsi="Times New Roman" w:cs="Times New Roman"/>
          <w:sz w:val="28"/>
          <w:szCs w:val="28"/>
          <w:lang w:val="uk-UA" w:eastAsia="ru-RU"/>
        </w:rPr>
      </w:pPr>
      <w:r w:rsidRPr="00DE2020">
        <w:rPr>
          <w:rFonts w:ascii="Times New Roman" w:eastAsia="Times New Roman" w:hAnsi="Times New Roman" w:cs="Times New Roman"/>
          <w:sz w:val="28"/>
          <w:szCs w:val="28"/>
          <w:lang w:val="uk-UA" w:eastAsia="ru-RU"/>
        </w:rPr>
        <w:t>The purpose of the study is to study the influence of ratites on shrub vegetation in the south of Ukraine.</w:t>
      </w:r>
    </w:p>
    <w:p w:rsidR="00DE2020" w:rsidRPr="00DE2020" w:rsidRDefault="00DE2020" w:rsidP="00DE2020">
      <w:pPr>
        <w:spacing w:after="0" w:line="360" w:lineRule="auto"/>
        <w:ind w:firstLine="709"/>
        <w:jc w:val="both"/>
        <w:rPr>
          <w:rFonts w:ascii="Times New Roman" w:eastAsia="Times New Roman" w:hAnsi="Times New Roman" w:cs="Times New Roman"/>
          <w:sz w:val="28"/>
          <w:szCs w:val="28"/>
          <w:lang w:val="uk-UA" w:eastAsia="ru-RU"/>
        </w:rPr>
      </w:pPr>
      <w:r w:rsidRPr="00DE2020">
        <w:rPr>
          <w:rFonts w:ascii="Times New Roman" w:eastAsia="Times New Roman" w:hAnsi="Times New Roman" w:cs="Times New Roman"/>
          <w:sz w:val="28"/>
          <w:szCs w:val="28"/>
          <w:lang w:val="uk-UA" w:eastAsia="ru-RU"/>
        </w:rPr>
        <w:t>Research methods are descriptive, comparative, synthesis of the obtained data, analysis of literary sources.</w:t>
      </w:r>
    </w:p>
    <w:p w:rsidR="00DE2020" w:rsidRPr="00DE2020" w:rsidRDefault="00DE2020" w:rsidP="00DE2020">
      <w:pPr>
        <w:spacing w:after="0" w:line="360" w:lineRule="auto"/>
        <w:ind w:firstLine="709"/>
        <w:jc w:val="both"/>
        <w:rPr>
          <w:rFonts w:ascii="Times New Roman" w:eastAsia="Times New Roman" w:hAnsi="Times New Roman" w:cs="Times New Roman"/>
          <w:sz w:val="28"/>
          <w:szCs w:val="28"/>
          <w:lang w:val="uk-UA" w:eastAsia="ru-RU"/>
        </w:rPr>
      </w:pPr>
      <w:r w:rsidRPr="00DE2020">
        <w:rPr>
          <w:rFonts w:ascii="Times New Roman" w:eastAsia="Times New Roman" w:hAnsi="Times New Roman" w:cs="Times New Roman"/>
          <w:sz w:val="28"/>
          <w:szCs w:val="28"/>
          <w:lang w:val="uk-UA" w:eastAsia="ru-RU"/>
        </w:rPr>
        <w:t>The research materials are as follows: scientific literature, visual description of damage to plants by dendrophagous animals, statistical data on the dynamics of the species population.</w:t>
      </w:r>
    </w:p>
    <w:p w:rsidR="00DE2020" w:rsidRPr="00DE2020" w:rsidRDefault="00DE2020" w:rsidP="00DE2020">
      <w:pPr>
        <w:spacing w:after="0" w:line="360" w:lineRule="auto"/>
        <w:ind w:firstLine="709"/>
        <w:jc w:val="both"/>
        <w:rPr>
          <w:rFonts w:ascii="Times New Roman" w:eastAsia="Times New Roman" w:hAnsi="Times New Roman" w:cs="Times New Roman"/>
          <w:sz w:val="28"/>
          <w:szCs w:val="28"/>
          <w:lang w:val="uk-UA" w:eastAsia="ru-RU"/>
        </w:rPr>
      </w:pPr>
      <w:r w:rsidRPr="00DE2020">
        <w:rPr>
          <w:rFonts w:ascii="Times New Roman" w:eastAsia="Times New Roman" w:hAnsi="Times New Roman" w:cs="Times New Roman"/>
          <w:sz w:val="28"/>
          <w:szCs w:val="28"/>
          <w:lang w:val="uk-UA" w:eastAsia="ru-RU"/>
        </w:rPr>
        <w:t>The period during which the material for the diploma thesis was collected covers the period 2020-2022 and was collected within the Khortytsky Forestry of the SP "Zaporizhke Forest Hunting Industry", located within the city of Zaporizhzhia, Zaporizhzhia Region, the review of literary sources covered all information about ratic dendrophages southern Ukraine.</w:t>
      </w:r>
    </w:p>
    <w:p w:rsidR="00DE2020" w:rsidRPr="00DE2020" w:rsidRDefault="00DE2020" w:rsidP="00125A2B">
      <w:pPr>
        <w:spacing w:after="0" w:line="360" w:lineRule="auto"/>
        <w:jc w:val="both"/>
        <w:rPr>
          <w:rFonts w:ascii="Times New Roman" w:eastAsia="Times New Roman" w:hAnsi="Times New Roman" w:cs="Times New Roman"/>
          <w:sz w:val="28"/>
          <w:szCs w:val="28"/>
          <w:lang w:val="uk-UA" w:eastAsia="ru-RU"/>
        </w:rPr>
      </w:pPr>
    </w:p>
    <w:p w:rsidR="00617E3C" w:rsidRDefault="00DE2020" w:rsidP="00DE2020">
      <w:pPr>
        <w:spacing w:after="0" w:line="360" w:lineRule="auto"/>
        <w:ind w:firstLine="709"/>
        <w:jc w:val="both"/>
        <w:rPr>
          <w:rFonts w:ascii="Times New Roman" w:hAnsi="Times New Roman" w:cs="Times New Roman"/>
          <w:sz w:val="28"/>
          <w:szCs w:val="28"/>
          <w:lang w:val="uk-UA"/>
        </w:rPr>
      </w:pPr>
      <w:r w:rsidRPr="00DE2020">
        <w:rPr>
          <w:rFonts w:ascii="Times New Roman" w:eastAsia="Times New Roman" w:hAnsi="Times New Roman" w:cs="Times New Roman"/>
          <w:sz w:val="28"/>
          <w:szCs w:val="28"/>
          <w:lang w:val="uk-UA" w:eastAsia="ru-RU"/>
        </w:rPr>
        <w:t>RATICHES, DENDROPHAGES, VEGETATION, TAXATION, FEEDING</w:t>
      </w:r>
    </w:p>
    <w:p w:rsidR="00204EDC" w:rsidRDefault="00204EDC">
      <w:pPr>
        <w:rPr>
          <w:rFonts w:ascii="Times New Roman" w:hAnsi="Times New Roman" w:cs="Times New Roman"/>
          <w:sz w:val="28"/>
          <w:szCs w:val="28"/>
          <w:lang w:val="uk-UA"/>
        </w:rPr>
      </w:pPr>
    </w:p>
    <w:p w:rsidR="00125A2B" w:rsidRDefault="00125A2B">
      <w:pPr>
        <w:rPr>
          <w:rFonts w:ascii="Times New Roman" w:hAnsi="Times New Roman" w:cs="Times New Roman"/>
          <w:sz w:val="28"/>
          <w:szCs w:val="28"/>
          <w:lang w:val="uk-UA"/>
        </w:rPr>
      </w:pPr>
    </w:p>
    <w:p w:rsidR="00125A2B" w:rsidRDefault="00125A2B">
      <w:pPr>
        <w:rPr>
          <w:rFonts w:ascii="Times New Roman" w:hAnsi="Times New Roman" w:cs="Times New Roman"/>
          <w:sz w:val="28"/>
          <w:szCs w:val="28"/>
          <w:lang w:val="uk-UA"/>
        </w:rPr>
      </w:pPr>
    </w:p>
    <w:p w:rsidR="00953791" w:rsidRDefault="00953791">
      <w:pPr>
        <w:rPr>
          <w:rFonts w:ascii="Times New Roman" w:hAnsi="Times New Roman" w:cs="Times New Roman"/>
          <w:sz w:val="28"/>
          <w:szCs w:val="28"/>
          <w:lang w:val="uk-UA"/>
        </w:rPr>
      </w:pPr>
    </w:p>
    <w:p w:rsidR="00204EDC" w:rsidRDefault="00204EDC" w:rsidP="00CB2C33">
      <w:pPr>
        <w:rPr>
          <w:rFonts w:ascii="Times New Roman" w:hAnsi="Times New Roman" w:cs="Times New Roman"/>
          <w:b/>
          <w:sz w:val="32"/>
          <w:szCs w:val="32"/>
          <w:lang w:val="uk-UA"/>
        </w:rPr>
      </w:pPr>
    </w:p>
    <w:p w:rsidR="00CB2C33" w:rsidRPr="00CB2C33" w:rsidRDefault="00CB2C33" w:rsidP="00CB2C33">
      <w:pPr>
        <w:spacing w:line="254" w:lineRule="auto"/>
        <w:jc w:val="center"/>
        <w:rPr>
          <w:rFonts w:ascii="Times New Roman" w:eastAsia="Calibri" w:hAnsi="Times New Roman" w:cs="Times New Roman"/>
          <w:b/>
          <w:sz w:val="32"/>
          <w:szCs w:val="32"/>
          <w:lang w:val="uk-UA"/>
        </w:rPr>
      </w:pPr>
      <w:r w:rsidRPr="00CB2C33">
        <w:rPr>
          <w:rFonts w:ascii="Times New Roman" w:eastAsia="Calibri" w:hAnsi="Times New Roman" w:cs="Times New Roman"/>
          <w:sz w:val="28"/>
          <w:szCs w:val="28"/>
          <w:lang w:val="uk-UA"/>
        </w:rPr>
        <w:lastRenderedPageBreak/>
        <w:t>ЗМІСТ</w:t>
      </w:r>
    </w:p>
    <w:p w:rsidR="00CB2C33" w:rsidRPr="00CB2C33" w:rsidRDefault="00CB2C33" w:rsidP="00CB2C33">
      <w:pPr>
        <w:spacing w:line="360" w:lineRule="auto"/>
        <w:rPr>
          <w:rFonts w:ascii="Times New Roman" w:eastAsia="Calibri" w:hAnsi="Times New Roman" w:cs="Times New Roman"/>
          <w:sz w:val="28"/>
          <w:szCs w:val="28"/>
          <w:lang w:val="uk-UA"/>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17"/>
        <w:gridCol w:w="7938"/>
        <w:gridCol w:w="816"/>
      </w:tblGrid>
      <w:tr w:rsidR="00462731" w:rsidTr="00123A87">
        <w:tc>
          <w:tcPr>
            <w:tcW w:w="8755" w:type="dxa"/>
            <w:gridSpan w:val="2"/>
          </w:tcPr>
          <w:p w:rsidR="00462731" w:rsidRPr="00462731" w:rsidRDefault="00462731" w:rsidP="00462731">
            <w:pPr>
              <w:jc w:val="both"/>
              <w:rPr>
                <w:rFonts w:ascii="Times New Roman" w:hAnsi="Times New Roman" w:cs="Times New Roman"/>
                <w:sz w:val="28"/>
                <w:szCs w:val="28"/>
                <w:lang w:val="uk-UA"/>
              </w:rPr>
            </w:pPr>
            <w:r w:rsidRPr="00462731">
              <w:rPr>
                <w:rFonts w:ascii="Times New Roman" w:hAnsi="Times New Roman" w:cs="Times New Roman"/>
                <w:sz w:val="28"/>
                <w:szCs w:val="28"/>
                <w:lang w:val="uk-UA"/>
              </w:rPr>
              <w:t>ВСТУП</w:t>
            </w:r>
            <w:r w:rsidR="00DA4401">
              <w:rPr>
                <w:rFonts w:ascii="Times New Roman" w:hAnsi="Times New Roman" w:cs="Times New Roman"/>
                <w:sz w:val="28"/>
                <w:szCs w:val="28"/>
                <w:lang w:val="uk-UA"/>
              </w:rPr>
              <w:t>………………………………………………………………………</w:t>
            </w:r>
          </w:p>
        </w:tc>
        <w:tc>
          <w:tcPr>
            <w:tcW w:w="816" w:type="dxa"/>
          </w:tcPr>
          <w:p w:rsidR="00462731" w:rsidRPr="00475953" w:rsidRDefault="00475953" w:rsidP="00204EDC">
            <w:pPr>
              <w:jc w:val="center"/>
              <w:rPr>
                <w:rFonts w:ascii="Times New Roman" w:hAnsi="Times New Roman" w:cs="Times New Roman"/>
                <w:sz w:val="28"/>
                <w:szCs w:val="28"/>
                <w:lang w:val="uk-UA"/>
              </w:rPr>
            </w:pPr>
            <w:r w:rsidRPr="00475953">
              <w:rPr>
                <w:rFonts w:ascii="Times New Roman" w:hAnsi="Times New Roman" w:cs="Times New Roman"/>
                <w:sz w:val="28"/>
                <w:szCs w:val="28"/>
                <w:lang w:val="uk-UA"/>
              </w:rPr>
              <w:t>7</w:t>
            </w:r>
          </w:p>
        </w:tc>
      </w:tr>
      <w:tr w:rsidR="00462731" w:rsidTr="00123A87">
        <w:tc>
          <w:tcPr>
            <w:tcW w:w="817" w:type="dxa"/>
          </w:tcPr>
          <w:p w:rsidR="00462731" w:rsidRDefault="00462731" w:rsidP="00204EDC">
            <w:pPr>
              <w:jc w:val="center"/>
              <w:rPr>
                <w:rFonts w:ascii="Times New Roman" w:hAnsi="Times New Roman" w:cs="Times New Roman"/>
                <w:b/>
                <w:sz w:val="32"/>
                <w:szCs w:val="32"/>
                <w:lang w:val="uk-UA"/>
              </w:rPr>
            </w:pPr>
            <w:r w:rsidRPr="00462731">
              <w:rPr>
                <w:rFonts w:ascii="Times New Roman" w:hAnsi="Times New Roman" w:cs="Times New Roman"/>
                <w:sz w:val="28"/>
                <w:szCs w:val="28"/>
                <w:lang w:val="uk-UA"/>
              </w:rPr>
              <w:t>1</w:t>
            </w:r>
          </w:p>
        </w:tc>
        <w:tc>
          <w:tcPr>
            <w:tcW w:w="7938" w:type="dxa"/>
          </w:tcPr>
          <w:p w:rsidR="00462731" w:rsidRPr="00462731" w:rsidRDefault="00462731" w:rsidP="00462731">
            <w:pPr>
              <w:jc w:val="both"/>
              <w:rPr>
                <w:rFonts w:ascii="Times New Roman" w:hAnsi="Times New Roman" w:cs="Times New Roman"/>
                <w:sz w:val="28"/>
                <w:szCs w:val="28"/>
                <w:lang w:val="uk-UA"/>
              </w:rPr>
            </w:pPr>
            <w:r w:rsidRPr="00462731">
              <w:rPr>
                <w:rFonts w:ascii="Times New Roman" w:hAnsi="Times New Roman" w:cs="Times New Roman"/>
                <w:sz w:val="28"/>
                <w:szCs w:val="28"/>
                <w:lang w:val="uk-UA"/>
              </w:rPr>
              <w:t>ОГЛЯД НАУКОВОЇ ЛІТЕРАТУРИ</w:t>
            </w:r>
            <w:r w:rsidR="00DA4401">
              <w:rPr>
                <w:rFonts w:ascii="Times New Roman" w:hAnsi="Times New Roman" w:cs="Times New Roman"/>
                <w:sz w:val="28"/>
                <w:szCs w:val="28"/>
                <w:lang w:val="uk-UA"/>
              </w:rPr>
              <w:t>………………………………</w:t>
            </w:r>
          </w:p>
        </w:tc>
        <w:tc>
          <w:tcPr>
            <w:tcW w:w="816" w:type="dxa"/>
          </w:tcPr>
          <w:p w:rsidR="00462731" w:rsidRPr="00475953" w:rsidRDefault="00475953" w:rsidP="00204EDC">
            <w:pPr>
              <w:jc w:val="center"/>
              <w:rPr>
                <w:rFonts w:ascii="Times New Roman" w:hAnsi="Times New Roman" w:cs="Times New Roman"/>
                <w:sz w:val="28"/>
                <w:szCs w:val="28"/>
                <w:lang w:val="uk-UA"/>
              </w:rPr>
            </w:pPr>
            <w:r w:rsidRPr="00475953">
              <w:rPr>
                <w:rFonts w:ascii="Times New Roman" w:hAnsi="Times New Roman" w:cs="Times New Roman"/>
                <w:sz w:val="28"/>
                <w:szCs w:val="28"/>
                <w:lang w:val="uk-UA"/>
              </w:rPr>
              <w:t>9</w:t>
            </w:r>
          </w:p>
        </w:tc>
      </w:tr>
      <w:tr w:rsidR="00462731" w:rsidTr="00123A87">
        <w:tc>
          <w:tcPr>
            <w:tcW w:w="817" w:type="dxa"/>
          </w:tcPr>
          <w:p w:rsidR="00462731" w:rsidRDefault="00462731" w:rsidP="00204EDC">
            <w:pPr>
              <w:jc w:val="center"/>
              <w:rPr>
                <w:rFonts w:ascii="Times New Roman" w:hAnsi="Times New Roman" w:cs="Times New Roman"/>
                <w:b/>
                <w:sz w:val="32"/>
                <w:szCs w:val="32"/>
                <w:lang w:val="uk-UA"/>
              </w:rPr>
            </w:pPr>
            <w:r w:rsidRPr="00462731">
              <w:rPr>
                <w:rFonts w:ascii="Times New Roman" w:hAnsi="Times New Roman" w:cs="Times New Roman"/>
                <w:sz w:val="28"/>
                <w:szCs w:val="28"/>
                <w:lang w:val="uk-UA"/>
              </w:rPr>
              <w:t>1.1</w:t>
            </w:r>
          </w:p>
        </w:tc>
        <w:tc>
          <w:tcPr>
            <w:tcW w:w="7938" w:type="dxa"/>
          </w:tcPr>
          <w:p w:rsidR="00462731" w:rsidRPr="00462731" w:rsidRDefault="00462731" w:rsidP="00462731">
            <w:pPr>
              <w:jc w:val="both"/>
              <w:rPr>
                <w:rFonts w:ascii="Times New Roman" w:hAnsi="Times New Roman" w:cs="Times New Roman"/>
                <w:sz w:val="28"/>
                <w:szCs w:val="28"/>
                <w:lang w:val="uk-UA"/>
              </w:rPr>
            </w:pPr>
            <w:r w:rsidRPr="00462731">
              <w:rPr>
                <w:rFonts w:ascii="Times New Roman" w:hAnsi="Times New Roman" w:cs="Times New Roman"/>
                <w:sz w:val="28"/>
                <w:szCs w:val="28"/>
                <w:lang w:val="uk-UA"/>
              </w:rPr>
              <w:t>Фізико–географічна характеристика району досліджень</w:t>
            </w:r>
            <w:r w:rsidR="00DA4401">
              <w:rPr>
                <w:rFonts w:ascii="Times New Roman" w:hAnsi="Times New Roman" w:cs="Times New Roman"/>
                <w:sz w:val="28"/>
                <w:szCs w:val="28"/>
                <w:lang w:val="uk-UA"/>
              </w:rPr>
              <w:t>……….</w:t>
            </w:r>
          </w:p>
        </w:tc>
        <w:tc>
          <w:tcPr>
            <w:tcW w:w="816" w:type="dxa"/>
          </w:tcPr>
          <w:p w:rsidR="00462731" w:rsidRPr="00475953" w:rsidRDefault="00475953" w:rsidP="00204EDC">
            <w:pPr>
              <w:jc w:val="center"/>
              <w:rPr>
                <w:rFonts w:ascii="Times New Roman" w:hAnsi="Times New Roman" w:cs="Times New Roman"/>
                <w:sz w:val="28"/>
                <w:szCs w:val="28"/>
                <w:lang w:val="uk-UA"/>
              </w:rPr>
            </w:pPr>
            <w:r w:rsidRPr="00475953">
              <w:rPr>
                <w:rFonts w:ascii="Times New Roman" w:hAnsi="Times New Roman" w:cs="Times New Roman"/>
                <w:sz w:val="28"/>
                <w:szCs w:val="28"/>
                <w:lang w:val="uk-UA"/>
              </w:rPr>
              <w:t>11</w:t>
            </w:r>
          </w:p>
        </w:tc>
      </w:tr>
      <w:tr w:rsidR="00462731" w:rsidTr="00123A87">
        <w:trPr>
          <w:trHeight w:val="306"/>
        </w:trPr>
        <w:tc>
          <w:tcPr>
            <w:tcW w:w="817" w:type="dxa"/>
          </w:tcPr>
          <w:p w:rsidR="00462731" w:rsidRPr="00462731" w:rsidRDefault="00462731" w:rsidP="00204EDC">
            <w:pPr>
              <w:jc w:val="center"/>
              <w:rPr>
                <w:rFonts w:ascii="Times New Roman" w:hAnsi="Times New Roman" w:cs="Times New Roman"/>
                <w:sz w:val="28"/>
                <w:szCs w:val="28"/>
                <w:lang w:val="uk-UA"/>
              </w:rPr>
            </w:pPr>
            <w:r w:rsidRPr="00462731">
              <w:rPr>
                <w:rFonts w:ascii="Times New Roman" w:hAnsi="Times New Roman" w:cs="Times New Roman"/>
                <w:sz w:val="28"/>
                <w:szCs w:val="28"/>
                <w:lang w:val="uk-UA"/>
              </w:rPr>
              <w:t>1.2</w:t>
            </w:r>
          </w:p>
        </w:tc>
        <w:tc>
          <w:tcPr>
            <w:tcW w:w="7938" w:type="dxa"/>
          </w:tcPr>
          <w:p w:rsidR="00462731" w:rsidRPr="00462731" w:rsidRDefault="00834091" w:rsidP="00DA4401">
            <w:pPr>
              <w:tabs>
                <w:tab w:val="right" w:leader="dot" w:pos="9345"/>
              </w:tabs>
              <w:spacing w:after="100" w:line="254" w:lineRule="auto"/>
              <w:ind w:left="34"/>
              <w:jc w:val="both"/>
              <w:rPr>
                <w:rFonts w:ascii="Times New Roman" w:eastAsia="Times New Roman" w:hAnsi="Times New Roman" w:cs="Times New Roman"/>
                <w:noProof/>
                <w:sz w:val="28"/>
                <w:szCs w:val="28"/>
                <w:lang w:val="uk-UA" w:eastAsia="ru-RU"/>
              </w:rPr>
            </w:pPr>
            <w:hyperlink r:id="rId7" w:anchor="_Toc137672492" w:history="1">
              <w:r w:rsidR="00462731" w:rsidRPr="00462731">
                <w:rPr>
                  <w:rFonts w:ascii="Times New Roman" w:eastAsia="Calibri" w:hAnsi="Times New Roman" w:cs="Times New Roman"/>
                  <w:noProof/>
                  <w:sz w:val="28"/>
                  <w:szCs w:val="28"/>
                  <w:lang w:val="uk-UA"/>
                </w:rPr>
                <w:t>Різноманітність ратичних південних регіонів</w:t>
              </w:r>
              <w:r w:rsidR="00462731" w:rsidRPr="00462731">
                <w:rPr>
                  <w:rFonts w:ascii="Times New Roman" w:eastAsia="Calibri" w:hAnsi="Times New Roman" w:cs="Times New Roman"/>
                  <w:noProof/>
                  <w:webHidden/>
                  <w:sz w:val="28"/>
                  <w:szCs w:val="28"/>
                </w:rPr>
                <w:tab/>
              </w:r>
              <w:r w:rsidRPr="00462731">
                <w:rPr>
                  <w:rFonts w:ascii="Times New Roman" w:eastAsia="Calibri" w:hAnsi="Times New Roman" w:cs="Times New Roman"/>
                  <w:noProof/>
                  <w:webHidden/>
                  <w:sz w:val="28"/>
                  <w:szCs w:val="28"/>
                </w:rPr>
                <w:fldChar w:fldCharType="begin"/>
              </w:r>
              <w:r w:rsidR="00462731" w:rsidRPr="00462731">
                <w:rPr>
                  <w:rFonts w:ascii="Times New Roman" w:eastAsia="Calibri" w:hAnsi="Times New Roman" w:cs="Times New Roman"/>
                  <w:noProof/>
                  <w:webHidden/>
                  <w:sz w:val="28"/>
                  <w:szCs w:val="28"/>
                </w:rPr>
                <w:instrText xml:space="preserve"> PAGEREF _Toc137672492 \h </w:instrText>
              </w:r>
              <w:r w:rsidRPr="00462731">
                <w:rPr>
                  <w:rFonts w:ascii="Times New Roman" w:eastAsia="Calibri" w:hAnsi="Times New Roman" w:cs="Times New Roman"/>
                  <w:noProof/>
                  <w:webHidden/>
                  <w:sz w:val="28"/>
                  <w:szCs w:val="28"/>
                </w:rPr>
              </w:r>
              <w:r w:rsidRPr="00462731">
                <w:rPr>
                  <w:rFonts w:ascii="Times New Roman" w:eastAsia="Calibri" w:hAnsi="Times New Roman" w:cs="Times New Roman"/>
                  <w:noProof/>
                  <w:webHidden/>
                  <w:sz w:val="28"/>
                  <w:szCs w:val="28"/>
                </w:rPr>
                <w:fldChar w:fldCharType="separate"/>
              </w:r>
              <w:r w:rsidR="00462731" w:rsidRPr="00462731">
                <w:rPr>
                  <w:rFonts w:ascii="Times New Roman" w:eastAsia="Calibri" w:hAnsi="Times New Roman" w:cs="Times New Roman"/>
                  <w:noProof/>
                  <w:webHidden/>
                  <w:sz w:val="28"/>
                  <w:szCs w:val="28"/>
                </w:rPr>
                <w:t>2</w:t>
              </w:r>
              <w:r w:rsidRPr="00462731">
                <w:rPr>
                  <w:rFonts w:ascii="Times New Roman" w:eastAsia="Calibri" w:hAnsi="Times New Roman" w:cs="Times New Roman"/>
                  <w:noProof/>
                  <w:webHidden/>
                  <w:sz w:val="28"/>
                  <w:szCs w:val="28"/>
                </w:rPr>
                <w:fldChar w:fldCharType="end"/>
              </w:r>
            </w:hyperlink>
          </w:p>
        </w:tc>
        <w:tc>
          <w:tcPr>
            <w:tcW w:w="816" w:type="dxa"/>
          </w:tcPr>
          <w:p w:rsidR="00462731" w:rsidRPr="00475953" w:rsidRDefault="00475953" w:rsidP="00204EDC">
            <w:pPr>
              <w:jc w:val="center"/>
              <w:rPr>
                <w:rFonts w:ascii="Times New Roman" w:hAnsi="Times New Roman" w:cs="Times New Roman"/>
                <w:sz w:val="28"/>
                <w:szCs w:val="28"/>
                <w:lang w:val="uk-UA"/>
              </w:rPr>
            </w:pPr>
            <w:r w:rsidRPr="00475953">
              <w:rPr>
                <w:rFonts w:ascii="Times New Roman" w:hAnsi="Times New Roman" w:cs="Times New Roman"/>
                <w:sz w:val="28"/>
                <w:szCs w:val="28"/>
                <w:lang w:val="uk-UA"/>
              </w:rPr>
              <w:t>12</w:t>
            </w:r>
          </w:p>
        </w:tc>
      </w:tr>
      <w:tr w:rsidR="00462731" w:rsidTr="00123A87">
        <w:tc>
          <w:tcPr>
            <w:tcW w:w="817" w:type="dxa"/>
          </w:tcPr>
          <w:p w:rsidR="00462731" w:rsidRDefault="00462731" w:rsidP="00204EDC">
            <w:pPr>
              <w:jc w:val="center"/>
              <w:rPr>
                <w:rFonts w:ascii="Times New Roman" w:hAnsi="Times New Roman" w:cs="Times New Roman"/>
                <w:b/>
                <w:sz w:val="32"/>
                <w:szCs w:val="32"/>
                <w:lang w:val="uk-UA"/>
              </w:rPr>
            </w:pPr>
            <w:r w:rsidRPr="00462731">
              <w:rPr>
                <w:rFonts w:ascii="Times New Roman" w:hAnsi="Times New Roman" w:cs="Times New Roman"/>
                <w:sz w:val="28"/>
                <w:szCs w:val="28"/>
                <w:lang w:val="uk-UA"/>
              </w:rPr>
              <w:t>2</w:t>
            </w:r>
          </w:p>
        </w:tc>
        <w:tc>
          <w:tcPr>
            <w:tcW w:w="7938" w:type="dxa"/>
          </w:tcPr>
          <w:p w:rsidR="00462731" w:rsidRPr="00462731" w:rsidRDefault="00462731" w:rsidP="00462731">
            <w:pPr>
              <w:jc w:val="both"/>
              <w:rPr>
                <w:rFonts w:ascii="Times New Roman" w:hAnsi="Times New Roman" w:cs="Times New Roman"/>
                <w:sz w:val="28"/>
                <w:szCs w:val="28"/>
                <w:lang w:val="uk-UA"/>
              </w:rPr>
            </w:pPr>
            <w:r w:rsidRPr="00462731">
              <w:rPr>
                <w:rFonts w:ascii="Times New Roman" w:hAnsi="Times New Roman" w:cs="Times New Roman"/>
                <w:sz w:val="28"/>
                <w:szCs w:val="28"/>
                <w:lang w:val="uk-UA"/>
              </w:rPr>
              <w:t>МАТЕРІАЛИ ТА МЕТОДИ</w:t>
            </w:r>
            <w:r w:rsidR="00DA4401">
              <w:rPr>
                <w:rFonts w:ascii="Times New Roman" w:hAnsi="Times New Roman" w:cs="Times New Roman"/>
                <w:sz w:val="28"/>
                <w:szCs w:val="28"/>
                <w:lang w:val="uk-UA"/>
              </w:rPr>
              <w:t>………………………………………</w:t>
            </w:r>
          </w:p>
        </w:tc>
        <w:tc>
          <w:tcPr>
            <w:tcW w:w="816" w:type="dxa"/>
          </w:tcPr>
          <w:p w:rsidR="00462731" w:rsidRPr="00475953" w:rsidRDefault="00475953" w:rsidP="00204EDC">
            <w:pPr>
              <w:jc w:val="center"/>
              <w:rPr>
                <w:rFonts w:ascii="Times New Roman" w:hAnsi="Times New Roman" w:cs="Times New Roman"/>
                <w:sz w:val="28"/>
                <w:szCs w:val="28"/>
                <w:lang w:val="uk-UA"/>
              </w:rPr>
            </w:pPr>
            <w:r w:rsidRPr="00475953">
              <w:rPr>
                <w:rFonts w:ascii="Times New Roman" w:hAnsi="Times New Roman" w:cs="Times New Roman"/>
                <w:sz w:val="28"/>
                <w:szCs w:val="28"/>
                <w:lang w:val="uk-UA"/>
              </w:rPr>
              <w:t>18</w:t>
            </w:r>
          </w:p>
        </w:tc>
      </w:tr>
      <w:tr w:rsidR="00462731" w:rsidTr="00123A87">
        <w:tc>
          <w:tcPr>
            <w:tcW w:w="817" w:type="dxa"/>
          </w:tcPr>
          <w:p w:rsidR="00462731" w:rsidRDefault="00462731" w:rsidP="00204EDC">
            <w:pPr>
              <w:jc w:val="center"/>
              <w:rPr>
                <w:rFonts w:ascii="Times New Roman" w:hAnsi="Times New Roman" w:cs="Times New Roman"/>
                <w:b/>
                <w:sz w:val="32"/>
                <w:szCs w:val="32"/>
                <w:lang w:val="uk-UA"/>
              </w:rPr>
            </w:pPr>
            <w:r w:rsidRPr="00462731">
              <w:rPr>
                <w:rFonts w:ascii="Times New Roman" w:hAnsi="Times New Roman" w:cs="Times New Roman"/>
                <w:sz w:val="28"/>
                <w:szCs w:val="28"/>
                <w:lang w:val="uk-UA"/>
              </w:rPr>
              <w:t>3</w:t>
            </w:r>
          </w:p>
        </w:tc>
        <w:tc>
          <w:tcPr>
            <w:tcW w:w="7938" w:type="dxa"/>
          </w:tcPr>
          <w:p w:rsidR="00462731" w:rsidRPr="00462731" w:rsidRDefault="00462731" w:rsidP="00462731">
            <w:pPr>
              <w:jc w:val="both"/>
              <w:rPr>
                <w:rFonts w:ascii="Times New Roman" w:hAnsi="Times New Roman" w:cs="Times New Roman"/>
                <w:sz w:val="28"/>
                <w:szCs w:val="28"/>
                <w:lang w:val="uk-UA"/>
              </w:rPr>
            </w:pPr>
            <w:r w:rsidRPr="00462731">
              <w:rPr>
                <w:rFonts w:ascii="Times New Roman" w:hAnsi="Times New Roman" w:cs="Times New Roman"/>
                <w:sz w:val="28"/>
                <w:szCs w:val="28"/>
                <w:lang w:val="uk-UA"/>
              </w:rPr>
              <w:t>ЕКСПЕРИМЕНТАЛЬНА ЧАСТИНА</w:t>
            </w:r>
            <w:r w:rsidR="00DA4401">
              <w:rPr>
                <w:rFonts w:ascii="Times New Roman" w:hAnsi="Times New Roman" w:cs="Times New Roman"/>
                <w:sz w:val="28"/>
                <w:szCs w:val="28"/>
                <w:lang w:val="uk-UA"/>
              </w:rPr>
              <w:t>……………………………..</w:t>
            </w:r>
          </w:p>
        </w:tc>
        <w:tc>
          <w:tcPr>
            <w:tcW w:w="816" w:type="dxa"/>
          </w:tcPr>
          <w:p w:rsidR="00462731" w:rsidRPr="00475953" w:rsidRDefault="00475953" w:rsidP="00204EDC">
            <w:pPr>
              <w:jc w:val="center"/>
              <w:rPr>
                <w:rFonts w:ascii="Times New Roman" w:hAnsi="Times New Roman" w:cs="Times New Roman"/>
                <w:sz w:val="28"/>
                <w:szCs w:val="28"/>
                <w:lang w:val="uk-UA"/>
              </w:rPr>
            </w:pPr>
            <w:r w:rsidRPr="00475953">
              <w:rPr>
                <w:rFonts w:ascii="Times New Roman" w:hAnsi="Times New Roman" w:cs="Times New Roman"/>
                <w:sz w:val="28"/>
                <w:szCs w:val="28"/>
                <w:lang w:val="uk-UA"/>
              </w:rPr>
              <w:t>21</w:t>
            </w:r>
          </w:p>
        </w:tc>
      </w:tr>
      <w:tr w:rsidR="00462731" w:rsidTr="00123A87">
        <w:tc>
          <w:tcPr>
            <w:tcW w:w="817" w:type="dxa"/>
          </w:tcPr>
          <w:p w:rsidR="00462731" w:rsidRDefault="00462731" w:rsidP="00204EDC">
            <w:pPr>
              <w:jc w:val="center"/>
              <w:rPr>
                <w:rFonts w:ascii="Times New Roman" w:hAnsi="Times New Roman" w:cs="Times New Roman"/>
                <w:b/>
                <w:sz w:val="32"/>
                <w:szCs w:val="32"/>
                <w:lang w:val="uk-UA"/>
              </w:rPr>
            </w:pPr>
            <w:r w:rsidRPr="00462731">
              <w:rPr>
                <w:rFonts w:ascii="Times New Roman" w:hAnsi="Times New Roman" w:cs="Times New Roman"/>
                <w:sz w:val="28"/>
                <w:szCs w:val="28"/>
                <w:lang w:val="uk-UA"/>
              </w:rPr>
              <w:t>3.1</w:t>
            </w:r>
          </w:p>
        </w:tc>
        <w:tc>
          <w:tcPr>
            <w:tcW w:w="7938" w:type="dxa"/>
          </w:tcPr>
          <w:p w:rsidR="00462731" w:rsidRPr="00462731" w:rsidRDefault="00462731" w:rsidP="00462731">
            <w:pPr>
              <w:jc w:val="both"/>
              <w:rPr>
                <w:rFonts w:ascii="Times New Roman" w:hAnsi="Times New Roman" w:cs="Times New Roman"/>
                <w:sz w:val="28"/>
                <w:szCs w:val="28"/>
                <w:lang w:val="uk-UA"/>
              </w:rPr>
            </w:pPr>
            <w:r w:rsidRPr="00462731">
              <w:rPr>
                <w:rFonts w:ascii="Times New Roman" w:hAnsi="Times New Roman" w:cs="Times New Roman"/>
                <w:sz w:val="28"/>
                <w:szCs w:val="28"/>
                <w:lang w:val="uk-UA"/>
              </w:rPr>
              <w:t>І фаза – планування та організація досліджень</w:t>
            </w:r>
            <w:r w:rsidR="00DA4401">
              <w:rPr>
                <w:rFonts w:ascii="Times New Roman" w:hAnsi="Times New Roman" w:cs="Times New Roman"/>
                <w:sz w:val="28"/>
                <w:szCs w:val="28"/>
                <w:lang w:val="uk-UA"/>
              </w:rPr>
              <w:t>…………………..</w:t>
            </w:r>
          </w:p>
        </w:tc>
        <w:tc>
          <w:tcPr>
            <w:tcW w:w="816" w:type="dxa"/>
          </w:tcPr>
          <w:p w:rsidR="00462731" w:rsidRPr="00475953" w:rsidRDefault="00475953" w:rsidP="00204EDC">
            <w:pPr>
              <w:jc w:val="center"/>
              <w:rPr>
                <w:rFonts w:ascii="Times New Roman" w:hAnsi="Times New Roman" w:cs="Times New Roman"/>
                <w:sz w:val="28"/>
                <w:szCs w:val="28"/>
                <w:lang w:val="uk-UA"/>
              </w:rPr>
            </w:pPr>
            <w:r w:rsidRPr="00475953">
              <w:rPr>
                <w:rFonts w:ascii="Times New Roman" w:hAnsi="Times New Roman" w:cs="Times New Roman"/>
                <w:sz w:val="28"/>
                <w:szCs w:val="28"/>
                <w:lang w:val="uk-UA"/>
              </w:rPr>
              <w:t>21</w:t>
            </w:r>
          </w:p>
        </w:tc>
      </w:tr>
      <w:tr w:rsidR="00462731" w:rsidTr="00123A87">
        <w:tc>
          <w:tcPr>
            <w:tcW w:w="817" w:type="dxa"/>
          </w:tcPr>
          <w:p w:rsidR="00462731" w:rsidRPr="00462731" w:rsidRDefault="00462731" w:rsidP="00204EDC">
            <w:pPr>
              <w:jc w:val="center"/>
              <w:rPr>
                <w:rFonts w:ascii="Times New Roman" w:hAnsi="Times New Roman" w:cs="Times New Roman"/>
                <w:sz w:val="28"/>
                <w:szCs w:val="28"/>
                <w:lang w:val="uk-UA"/>
              </w:rPr>
            </w:pPr>
            <w:r w:rsidRPr="00462731">
              <w:rPr>
                <w:rFonts w:ascii="Times New Roman" w:hAnsi="Times New Roman" w:cs="Times New Roman"/>
                <w:sz w:val="28"/>
                <w:szCs w:val="28"/>
                <w:lang w:val="uk-UA"/>
              </w:rPr>
              <w:t>3.2</w:t>
            </w:r>
          </w:p>
        </w:tc>
        <w:tc>
          <w:tcPr>
            <w:tcW w:w="7938" w:type="dxa"/>
          </w:tcPr>
          <w:p w:rsidR="00462731" w:rsidRPr="00462731" w:rsidRDefault="00834091" w:rsidP="00DA4401">
            <w:pPr>
              <w:tabs>
                <w:tab w:val="right" w:leader="dot" w:pos="9345"/>
              </w:tabs>
              <w:spacing w:after="100" w:line="254" w:lineRule="auto"/>
              <w:jc w:val="both"/>
              <w:rPr>
                <w:rFonts w:ascii="Times New Roman" w:eastAsia="Times New Roman" w:hAnsi="Times New Roman" w:cs="Times New Roman"/>
                <w:noProof/>
                <w:sz w:val="28"/>
                <w:szCs w:val="28"/>
                <w:lang w:val="uk-UA" w:eastAsia="ru-RU"/>
              </w:rPr>
            </w:pPr>
            <w:hyperlink r:id="rId8" w:anchor="_Toc137672496" w:history="1">
              <w:r w:rsidR="00462731" w:rsidRPr="00462731">
                <w:rPr>
                  <w:rFonts w:ascii="Times New Roman" w:eastAsia="Calibri" w:hAnsi="Times New Roman" w:cs="Times New Roman"/>
                  <w:noProof/>
                  <w:sz w:val="28"/>
                  <w:szCs w:val="28"/>
                  <w:lang w:val="uk-UA"/>
                </w:rPr>
                <w:t xml:space="preserve"> ІІ фаза – відвідування ділянок та збір даних спостережень</w:t>
              </w:r>
              <w:r w:rsidR="00462731" w:rsidRPr="00462731">
                <w:rPr>
                  <w:rFonts w:ascii="Times New Roman" w:eastAsia="Calibri" w:hAnsi="Times New Roman" w:cs="Times New Roman"/>
                  <w:noProof/>
                  <w:webHidden/>
                  <w:sz w:val="28"/>
                  <w:szCs w:val="28"/>
                </w:rPr>
                <w:tab/>
              </w:r>
              <w:r w:rsidRPr="00462731">
                <w:rPr>
                  <w:rFonts w:ascii="Times New Roman" w:eastAsia="Calibri" w:hAnsi="Times New Roman" w:cs="Times New Roman"/>
                  <w:noProof/>
                  <w:webHidden/>
                  <w:sz w:val="28"/>
                  <w:szCs w:val="28"/>
                </w:rPr>
                <w:fldChar w:fldCharType="begin"/>
              </w:r>
              <w:r w:rsidR="00462731" w:rsidRPr="00462731">
                <w:rPr>
                  <w:rFonts w:ascii="Times New Roman" w:eastAsia="Calibri" w:hAnsi="Times New Roman" w:cs="Times New Roman"/>
                  <w:noProof/>
                  <w:webHidden/>
                  <w:sz w:val="28"/>
                  <w:szCs w:val="28"/>
                </w:rPr>
                <w:instrText xml:space="preserve"> PAGEREF _Toc137672496 \h </w:instrText>
              </w:r>
              <w:r w:rsidRPr="00462731">
                <w:rPr>
                  <w:rFonts w:ascii="Times New Roman" w:eastAsia="Calibri" w:hAnsi="Times New Roman" w:cs="Times New Roman"/>
                  <w:noProof/>
                  <w:webHidden/>
                  <w:sz w:val="28"/>
                  <w:szCs w:val="28"/>
                </w:rPr>
              </w:r>
              <w:r w:rsidRPr="00462731">
                <w:rPr>
                  <w:rFonts w:ascii="Times New Roman" w:eastAsia="Calibri" w:hAnsi="Times New Roman" w:cs="Times New Roman"/>
                  <w:noProof/>
                  <w:webHidden/>
                  <w:sz w:val="28"/>
                  <w:szCs w:val="28"/>
                </w:rPr>
                <w:fldChar w:fldCharType="separate"/>
              </w:r>
              <w:r w:rsidR="00462731" w:rsidRPr="00462731">
                <w:rPr>
                  <w:rFonts w:ascii="Times New Roman" w:eastAsia="Calibri" w:hAnsi="Times New Roman" w:cs="Times New Roman"/>
                  <w:noProof/>
                  <w:webHidden/>
                  <w:sz w:val="28"/>
                  <w:szCs w:val="28"/>
                </w:rPr>
                <w:t>2</w:t>
              </w:r>
              <w:r w:rsidRPr="00462731">
                <w:rPr>
                  <w:rFonts w:ascii="Times New Roman" w:eastAsia="Calibri" w:hAnsi="Times New Roman" w:cs="Times New Roman"/>
                  <w:noProof/>
                  <w:webHidden/>
                  <w:sz w:val="28"/>
                  <w:szCs w:val="28"/>
                </w:rPr>
                <w:fldChar w:fldCharType="end"/>
              </w:r>
            </w:hyperlink>
          </w:p>
        </w:tc>
        <w:tc>
          <w:tcPr>
            <w:tcW w:w="816" w:type="dxa"/>
          </w:tcPr>
          <w:p w:rsidR="00462731" w:rsidRPr="00475953" w:rsidRDefault="00475953" w:rsidP="00204EDC">
            <w:pPr>
              <w:jc w:val="center"/>
              <w:rPr>
                <w:rFonts w:ascii="Times New Roman" w:hAnsi="Times New Roman" w:cs="Times New Roman"/>
                <w:sz w:val="28"/>
                <w:szCs w:val="28"/>
                <w:lang w:val="uk-UA"/>
              </w:rPr>
            </w:pPr>
            <w:r w:rsidRPr="00475953">
              <w:rPr>
                <w:rFonts w:ascii="Times New Roman" w:hAnsi="Times New Roman" w:cs="Times New Roman"/>
                <w:sz w:val="28"/>
                <w:szCs w:val="28"/>
                <w:lang w:val="uk-UA"/>
              </w:rPr>
              <w:t>23</w:t>
            </w:r>
          </w:p>
        </w:tc>
      </w:tr>
      <w:tr w:rsidR="00462731" w:rsidTr="00123A87">
        <w:tc>
          <w:tcPr>
            <w:tcW w:w="817" w:type="dxa"/>
          </w:tcPr>
          <w:p w:rsidR="00462731" w:rsidRPr="00DA4401" w:rsidRDefault="00462731" w:rsidP="00204EDC">
            <w:pPr>
              <w:jc w:val="center"/>
              <w:rPr>
                <w:rFonts w:ascii="Times New Roman" w:hAnsi="Times New Roman" w:cs="Times New Roman"/>
                <w:b/>
                <w:sz w:val="32"/>
                <w:szCs w:val="32"/>
                <w:lang w:val="uk-UA"/>
              </w:rPr>
            </w:pPr>
            <w:r w:rsidRPr="00462731">
              <w:rPr>
                <w:rFonts w:ascii="Times New Roman" w:hAnsi="Times New Roman" w:cs="Times New Roman"/>
                <w:sz w:val="28"/>
                <w:szCs w:val="28"/>
              </w:rPr>
              <w:t>3.3</w:t>
            </w:r>
            <w:r w:rsidR="00DA4401">
              <w:rPr>
                <w:rFonts w:ascii="Times New Roman" w:hAnsi="Times New Roman" w:cs="Times New Roman"/>
                <w:sz w:val="28"/>
                <w:szCs w:val="28"/>
                <w:lang w:val="uk-UA"/>
              </w:rPr>
              <w:t>.1</w:t>
            </w:r>
          </w:p>
        </w:tc>
        <w:tc>
          <w:tcPr>
            <w:tcW w:w="7938" w:type="dxa"/>
          </w:tcPr>
          <w:p w:rsidR="00462731" w:rsidRPr="00DA4401" w:rsidRDefault="00462731" w:rsidP="00DA4401">
            <w:pPr>
              <w:tabs>
                <w:tab w:val="right" w:leader="dot" w:pos="9345"/>
              </w:tabs>
              <w:spacing w:after="100" w:line="254" w:lineRule="auto"/>
              <w:jc w:val="both"/>
              <w:rPr>
                <w:rFonts w:ascii="Times New Roman" w:hAnsi="Times New Roman" w:cs="Times New Roman"/>
                <w:sz w:val="28"/>
                <w:szCs w:val="28"/>
                <w:lang w:val="uk-UA"/>
              </w:rPr>
            </w:pPr>
            <w:r w:rsidRPr="00462731">
              <w:rPr>
                <w:rFonts w:ascii="Times New Roman" w:hAnsi="Times New Roman" w:cs="Times New Roman"/>
                <w:sz w:val="28"/>
                <w:szCs w:val="28"/>
              </w:rPr>
              <w:t xml:space="preserve">ІІІ фаза – результати </w:t>
            </w:r>
            <w:proofErr w:type="gramStart"/>
            <w:r w:rsidRPr="00462731">
              <w:rPr>
                <w:rFonts w:ascii="Times New Roman" w:hAnsi="Times New Roman" w:cs="Times New Roman"/>
                <w:sz w:val="28"/>
                <w:szCs w:val="28"/>
              </w:rPr>
              <w:t>досл</w:t>
            </w:r>
            <w:proofErr w:type="gramEnd"/>
            <w:r w:rsidRPr="00462731">
              <w:rPr>
                <w:rFonts w:ascii="Times New Roman" w:hAnsi="Times New Roman" w:cs="Times New Roman"/>
                <w:sz w:val="28"/>
                <w:szCs w:val="28"/>
              </w:rPr>
              <w:t>іджень</w:t>
            </w:r>
            <w:r w:rsidR="00DA4401">
              <w:rPr>
                <w:rFonts w:ascii="Times New Roman" w:hAnsi="Times New Roman" w:cs="Times New Roman"/>
                <w:sz w:val="28"/>
                <w:szCs w:val="28"/>
                <w:lang w:val="uk-UA"/>
              </w:rPr>
              <w:t>………………………………..</w:t>
            </w:r>
          </w:p>
        </w:tc>
        <w:tc>
          <w:tcPr>
            <w:tcW w:w="816" w:type="dxa"/>
          </w:tcPr>
          <w:p w:rsidR="00462731" w:rsidRPr="00475953" w:rsidRDefault="00475953" w:rsidP="00204EDC">
            <w:pPr>
              <w:jc w:val="center"/>
              <w:rPr>
                <w:rFonts w:ascii="Times New Roman" w:hAnsi="Times New Roman" w:cs="Times New Roman"/>
                <w:sz w:val="28"/>
                <w:szCs w:val="28"/>
                <w:lang w:val="uk-UA"/>
              </w:rPr>
            </w:pPr>
            <w:r w:rsidRPr="00475953">
              <w:rPr>
                <w:rFonts w:ascii="Times New Roman" w:hAnsi="Times New Roman" w:cs="Times New Roman"/>
                <w:sz w:val="28"/>
                <w:szCs w:val="28"/>
                <w:lang w:val="uk-UA"/>
              </w:rPr>
              <w:t>45</w:t>
            </w:r>
          </w:p>
        </w:tc>
      </w:tr>
      <w:tr w:rsidR="00462731" w:rsidTr="00123A87">
        <w:tc>
          <w:tcPr>
            <w:tcW w:w="817" w:type="dxa"/>
          </w:tcPr>
          <w:p w:rsidR="00462731" w:rsidRPr="00DA4401" w:rsidRDefault="00DA4401" w:rsidP="00204EDC">
            <w:pPr>
              <w:jc w:val="center"/>
              <w:rPr>
                <w:rFonts w:ascii="Times New Roman" w:hAnsi="Times New Roman" w:cs="Times New Roman"/>
                <w:b/>
                <w:sz w:val="32"/>
                <w:szCs w:val="32"/>
                <w:lang w:val="uk-UA"/>
              </w:rPr>
            </w:pPr>
            <w:r w:rsidRPr="00462731">
              <w:rPr>
                <w:rFonts w:ascii="Times New Roman" w:hAnsi="Times New Roman" w:cs="Times New Roman"/>
                <w:sz w:val="28"/>
                <w:szCs w:val="28"/>
              </w:rPr>
              <w:t>3.3</w:t>
            </w:r>
            <w:r>
              <w:rPr>
                <w:rFonts w:ascii="Times New Roman" w:hAnsi="Times New Roman" w:cs="Times New Roman"/>
                <w:sz w:val="28"/>
                <w:szCs w:val="28"/>
                <w:lang w:val="uk-UA"/>
              </w:rPr>
              <w:t>.2</w:t>
            </w:r>
          </w:p>
        </w:tc>
        <w:tc>
          <w:tcPr>
            <w:tcW w:w="7938" w:type="dxa"/>
          </w:tcPr>
          <w:p w:rsidR="00462731" w:rsidRPr="00DA4401" w:rsidRDefault="00462731" w:rsidP="00DA4401">
            <w:pPr>
              <w:tabs>
                <w:tab w:val="right" w:leader="dot" w:pos="9345"/>
              </w:tabs>
              <w:spacing w:after="100" w:line="254" w:lineRule="auto"/>
              <w:jc w:val="both"/>
              <w:rPr>
                <w:rFonts w:ascii="Times New Roman" w:hAnsi="Times New Roman" w:cs="Times New Roman"/>
                <w:sz w:val="28"/>
                <w:szCs w:val="28"/>
                <w:lang w:val="uk-UA"/>
              </w:rPr>
            </w:pPr>
            <w:r w:rsidRPr="00462731">
              <w:rPr>
                <w:rFonts w:ascii="Times New Roman" w:hAnsi="Times New Roman" w:cs="Times New Roman"/>
                <w:sz w:val="28"/>
                <w:szCs w:val="28"/>
              </w:rPr>
              <w:t>Весняні спостереження</w:t>
            </w:r>
            <w:r w:rsidR="00DA4401">
              <w:rPr>
                <w:rFonts w:ascii="Times New Roman" w:hAnsi="Times New Roman" w:cs="Times New Roman"/>
                <w:sz w:val="28"/>
                <w:szCs w:val="28"/>
                <w:lang w:val="uk-UA"/>
              </w:rPr>
              <w:t>……………………………………………..</w:t>
            </w:r>
          </w:p>
        </w:tc>
        <w:tc>
          <w:tcPr>
            <w:tcW w:w="816" w:type="dxa"/>
          </w:tcPr>
          <w:p w:rsidR="00462731" w:rsidRPr="00475953" w:rsidRDefault="00462731" w:rsidP="00204EDC">
            <w:pPr>
              <w:jc w:val="center"/>
              <w:rPr>
                <w:rFonts w:ascii="Times New Roman" w:hAnsi="Times New Roman" w:cs="Times New Roman"/>
                <w:sz w:val="28"/>
                <w:szCs w:val="28"/>
                <w:lang w:val="uk-UA"/>
              </w:rPr>
            </w:pPr>
          </w:p>
        </w:tc>
      </w:tr>
      <w:tr w:rsidR="00462731" w:rsidTr="00123A87">
        <w:tc>
          <w:tcPr>
            <w:tcW w:w="817" w:type="dxa"/>
          </w:tcPr>
          <w:p w:rsidR="00462731" w:rsidRPr="00DA4401" w:rsidRDefault="00DA4401" w:rsidP="00204EDC">
            <w:pPr>
              <w:jc w:val="center"/>
              <w:rPr>
                <w:rFonts w:ascii="Times New Roman" w:hAnsi="Times New Roman" w:cs="Times New Roman"/>
                <w:b/>
                <w:sz w:val="32"/>
                <w:szCs w:val="32"/>
                <w:lang w:val="uk-UA"/>
              </w:rPr>
            </w:pPr>
            <w:r w:rsidRPr="00462731">
              <w:rPr>
                <w:rFonts w:ascii="Times New Roman" w:hAnsi="Times New Roman" w:cs="Times New Roman"/>
                <w:sz w:val="28"/>
                <w:szCs w:val="28"/>
              </w:rPr>
              <w:t>3.3</w:t>
            </w:r>
            <w:r>
              <w:rPr>
                <w:rFonts w:ascii="Times New Roman" w:hAnsi="Times New Roman" w:cs="Times New Roman"/>
                <w:sz w:val="28"/>
                <w:szCs w:val="28"/>
                <w:lang w:val="uk-UA"/>
              </w:rPr>
              <w:t>.3</w:t>
            </w:r>
          </w:p>
        </w:tc>
        <w:tc>
          <w:tcPr>
            <w:tcW w:w="7938" w:type="dxa"/>
          </w:tcPr>
          <w:p w:rsidR="00462731" w:rsidRPr="00DA4401" w:rsidRDefault="00462731" w:rsidP="00DA4401">
            <w:pPr>
              <w:tabs>
                <w:tab w:val="right" w:leader="dot" w:pos="9345"/>
              </w:tabs>
              <w:spacing w:after="100" w:line="254" w:lineRule="auto"/>
              <w:jc w:val="both"/>
              <w:rPr>
                <w:rFonts w:ascii="Times New Roman" w:hAnsi="Times New Roman" w:cs="Times New Roman"/>
                <w:sz w:val="28"/>
                <w:szCs w:val="28"/>
                <w:lang w:val="uk-UA"/>
              </w:rPr>
            </w:pPr>
            <w:r w:rsidRPr="00462731">
              <w:rPr>
                <w:rFonts w:ascii="Times New Roman" w:hAnsi="Times New Roman" w:cs="Times New Roman"/>
                <w:sz w:val="28"/>
                <w:szCs w:val="28"/>
              </w:rPr>
              <w:t>Осінні спостереження</w:t>
            </w:r>
            <w:r w:rsidR="00DA4401">
              <w:rPr>
                <w:rFonts w:ascii="Times New Roman" w:hAnsi="Times New Roman" w:cs="Times New Roman"/>
                <w:sz w:val="28"/>
                <w:szCs w:val="28"/>
                <w:lang w:val="uk-UA"/>
              </w:rPr>
              <w:t>………………………………………………</w:t>
            </w:r>
          </w:p>
        </w:tc>
        <w:tc>
          <w:tcPr>
            <w:tcW w:w="816" w:type="dxa"/>
          </w:tcPr>
          <w:p w:rsidR="00462731" w:rsidRPr="00475953" w:rsidRDefault="00462731" w:rsidP="00204EDC">
            <w:pPr>
              <w:jc w:val="center"/>
              <w:rPr>
                <w:rFonts w:ascii="Times New Roman" w:hAnsi="Times New Roman" w:cs="Times New Roman"/>
                <w:sz w:val="28"/>
                <w:szCs w:val="28"/>
                <w:lang w:val="uk-UA"/>
              </w:rPr>
            </w:pPr>
          </w:p>
        </w:tc>
      </w:tr>
      <w:tr w:rsidR="00462731" w:rsidTr="00123A87">
        <w:tc>
          <w:tcPr>
            <w:tcW w:w="817" w:type="dxa"/>
          </w:tcPr>
          <w:p w:rsidR="00462731" w:rsidRPr="00DA4401" w:rsidRDefault="00DA4401" w:rsidP="00204EDC">
            <w:pPr>
              <w:jc w:val="center"/>
              <w:rPr>
                <w:rFonts w:ascii="Times New Roman" w:hAnsi="Times New Roman" w:cs="Times New Roman"/>
                <w:b/>
                <w:sz w:val="32"/>
                <w:szCs w:val="32"/>
                <w:lang w:val="uk-UA"/>
              </w:rPr>
            </w:pPr>
            <w:r w:rsidRPr="00462731">
              <w:rPr>
                <w:rFonts w:ascii="Times New Roman" w:hAnsi="Times New Roman" w:cs="Times New Roman"/>
                <w:sz w:val="28"/>
                <w:szCs w:val="28"/>
              </w:rPr>
              <w:t>3.3</w:t>
            </w:r>
            <w:r>
              <w:rPr>
                <w:rFonts w:ascii="Times New Roman" w:hAnsi="Times New Roman" w:cs="Times New Roman"/>
                <w:sz w:val="28"/>
                <w:szCs w:val="28"/>
                <w:lang w:val="uk-UA"/>
              </w:rPr>
              <w:t>.4</w:t>
            </w:r>
          </w:p>
        </w:tc>
        <w:tc>
          <w:tcPr>
            <w:tcW w:w="7938" w:type="dxa"/>
          </w:tcPr>
          <w:p w:rsidR="00462731" w:rsidRPr="00DA4401" w:rsidRDefault="00462731" w:rsidP="00DA4401">
            <w:pPr>
              <w:tabs>
                <w:tab w:val="right" w:leader="dot" w:pos="9345"/>
              </w:tabs>
              <w:spacing w:after="100" w:line="254" w:lineRule="auto"/>
              <w:jc w:val="both"/>
              <w:rPr>
                <w:rFonts w:ascii="Times New Roman" w:hAnsi="Times New Roman" w:cs="Times New Roman"/>
                <w:sz w:val="28"/>
                <w:szCs w:val="28"/>
                <w:lang w:val="uk-UA"/>
              </w:rPr>
            </w:pPr>
            <w:r w:rsidRPr="00462731">
              <w:rPr>
                <w:rFonts w:ascii="Times New Roman" w:hAnsi="Times New Roman" w:cs="Times New Roman"/>
                <w:sz w:val="28"/>
                <w:szCs w:val="28"/>
              </w:rPr>
              <w:t xml:space="preserve">Зміни видового складу рослин з </w:t>
            </w:r>
            <w:proofErr w:type="gramStart"/>
            <w:r w:rsidRPr="00462731">
              <w:rPr>
                <w:rFonts w:ascii="Times New Roman" w:hAnsi="Times New Roman" w:cs="Times New Roman"/>
                <w:sz w:val="28"/>
                <w:szCs w:val="28"/>
              </w:rPr>
              <w:t>поїдами</w:t>
            </w:r>
            <w:proofErr w:type="gramEnd"/>
            <w:r w:rsidR="00DA4401">
              <w:rPr>
                <w:rFonts w:ascii="Times New Roman" w:hAnsi="Times New Roman" w:cs="Times New Roman"/>
                <w:sz w:val="28"/>
                <w:szCs w:val="28"/>
                <w:lang w:val="uk-UA"/>
              </w:rPr>
              <w:t>………………………..</w:t>
            </w:r>
          </w:p>
        </w:tc>
        <w:tc>
          <w:tcPr>
            <w:tcW w:w="816" w:type="dxa"/>
          </w:tcPr>
          <w:p w:rsidR="00462731" w:rsidRPr="00475953" w:rsidRDefault="00462731" w:rsidP="00204EDC">
            <w:pPr>
              <w:jc w:val="center"/>
              <w:rPr>
                <w:rFonts w:ascii="Times New Roman" w:hAnsi="Times New Roman" w:cs="Times New Roman"/>
                <w:sz w:val="28"/>
                <w:szCs w:val="28"/>
                <w:lang w:val="uk-UA"/>
              </w:rPr>
            </w:pPr>
          </w:p>
        </w:tc>
      </w:tr>
      <w:tr w:rsidR="00462731" w:rsidTr="00123A87">
        <w:trPr>
          <w:trHeight w:val="639"/>
        </w:trPr>
        <w:tc>
          <w:tcPr>
            <w:tcW w:w="817" w:type="dxa"/>
          </w:tcPr>
          <w:p w:rsidR="00462731" w:rsidRPr="00462731" w:rsidRDefault="00462731" w:rsidP="00204EDC">
            <w:pPr>
              <w:jc w:val="center"/>
              <w:rPr>
                <w:rFonts w:ascii="Times New Roman" w:hAnsi="Times New Roman" w:cs="Times New Roman"/>
                <w:sz w:val="28"/>
                <w:szCs w:val="28"/>
                <w:lang w:val="uk-UA"/>
              </w:rPr>
            </w:pPr>
            <w:r w:rsidRPr="00462731">
              <w:rPr>
                <w:rFonts w:ascii="Times New Roman" w:hAnsi="Times New Roman" w:cs="Times New Roman"/>
                <w:sz w:val="28"/>
                <w:szCs w:val="28"/>
                <w:lang w:val="uk-UA"/>
              </w:rPr>
              <w:t>4</w:t>
            </w:r>
          </w:p>
        </w:tc>
        <w:tc>
          <w:tcPr>
            <w:tcW w:w="7938" w:type="dxa"/>
          </w:tcPr>
          <w:p w:rsidR="00462731" w:rsidRPr="00462731" w:rsidRDefault="00834091" w:rsidP="00462731">
            <w:pPr>
              <w:tabs>
                <w:tab w:val="right" w:leader="dot" w:pos="9345"/>
              </w:tabs>
              <w:spacing w:after="100" w:line="254" w:lineRule="auto"/>
              <w:jc w:val="both"/>
              <w:rPr>
                <w:rFonts w:ascii="Times New Roman" w:eastAsia="Times New Roman" w:hAnsi="Times New Roman" w:cs="Times New Roman"/>
                <w:noProof/>
                <w:sz w:val="28"/>
                <w:szCs w:val="28"/>
                <w:lang w:val="uk-UA" w:eastAsia="ru-RU"/>
              </w:rPr>
            </w:pPr>
            <w:hyperlink r:id="rId9" w:anchor="_Toc137672509" w:history="1">
              <w:r w:rsidR="00462731" w:rsidRPr="00462731">
                <w:rPr>
                  <w:rFonts w:ascii="Times New Roman" w:eastAsia="Calibri" w:hAnsi="Times New Roman" w:cs="Times New Roman"/>
                  <w:noProof/>
                  <w:sz w:val="28"/>
                  <w:szCs w:val="28"/>
                  <w:lang w:val="uk-UA"/>
                </w:rPr>
                <w:t xml:space="preserve"> ОХОРОНА ПРАЦІ ТА БЕЗПЕКА В НАДЗВИЧАЙНИХ СИТУАЦІЯХ</w:t>
              </w:r>
              <w:r w:rsidR="00462731" w:rsidRPr="00462731">
                <w:rPr>
                  <w:rFonts w:ascii="Times New Roman" w:eastAsia="Calibri" w:hAnsi="Times New Roman" w:cs="Times New Roman"/>
                  <w:noProof/>
                  <w:webHidden/>
                  <w:sz w:val="28"/>
                  <w:szCs w:val="28"/>
                </w:rPr>
                <w:tab/>
              </w:r>
              <w:r w:rsidRPr="00462731">
                <w:rPr>
                  <w:rFonts w:ascii="Times New Roman" w:eastAsia="Calibri" w:hAnsi="Times New Roman" w:cs="Times New Roman"/>
                  <w:noProof/>
                  <w:webHidden/>
                  <w:sz w:val="28"/>
                  <w:szCs w:val="28"/>
                </w:rPr>
                <w:fldChar w:fldCharType="begin"/>
              </w:r>
              <w:r w:rsidR="00462731" w:rsidRPr="00462731">
                <w:rPr>
                  <w:rFonts w:ascii="Times New Roman" w:eastAsia="Calibri" w:hAnsi="Times New Roman" w:cs="Times New Roman"/>
                  <w:noProof/>
                  <w:webHidden/>
                  <w:sz w:val="28"/>
                  <w:szCs w:val="28"/>
                </w:rPr>
                <w:instrText xml:space="preserve"> PAGEREF _Toc137672509 \h </w:instrText>
              </w:r>
              <w:r w:rsidRPr="00462731">
                <w:rPr>
                  <w:rFonts w:ascii="Times New Roman" w:eastAsia="Calibri" w:hAnsi="Times New Roman" w:cs="Times New Roman"/>
                  <w:noProof/>
                  <w:webHidden/>
                  <w:sz w:val="28"/>
                  <w:szCs w:val="28"/>
                </w:rPr>
              </w:r>
              <w:r w:rsidRPr="00462731">
                <w:rPr>
                  <w:rFonts w:ascii="Times New Roman" w:eastAsia="Calibri" w:hAnsi="Times New Roman" w:cs="Times New Roman"/>
                  <w:noProof/>
                  <w:webHidden/>
                  <w:sz w:val="28"/>
                  <w:szCs w:val="28"/>
                </w:rPr>
                <w:fldChar w:fldCharType="separate"/>
              </w:r>
              <w:r w:rsidR="00462731" w:rsidRPr="00462731">
                <w:rPr>
                  <w:rFonts w:ascii="Times New Roman" w:eastAsia="Calibri" w:hAnsi="Times New Roman" w:cs="Times New Roman"/>
                  <w:noProof/>
                  <w:webHidden/>
                  <w:sz w:val="28"/>
                  <w:szCs w:val="28"/>
                </w:rPr>
                <w:t>2</w:t>
              </w:r>
              <w:r w:rsidRPr="00462731">
                <w:rPr>
                  <w:rFonts w:ascii="Times New Roman" w:eastAsia="Calibri" w:hAnsi="Times New Roman" w:cs="Times New Roman"/>
                  <w:noProof/>
                  <w:webHidden/>
                  <w:sz w:val="28"/>
                  <w:szCs w:val="28"/>
                </w:rPr>
                <w:fldChar w:fldCharType="end"/>
              </w:r>
            </w:hyperlink>
          </w:p>
        </w:tc>
        <w:tc>
          <w:tcPr>
            <w:tcW w:w="816" w:type="dxa"/>
          </w:tcPr>
          <w:p w:rsidR="00462731" w:rsidRPr="00475953" w:rsidRDefault="00044508" w:rsidP="00204EDC">
            <w:pPr>
              <w:jc w:val="center"/>
              <w:rPr>
                <w:rFonts w:ascii="Times New Roman" w:hAnsi="Times New Roman" w:cs="Times New Roman"/>
                <w:sz w:val="28"/>
                <w:szCs w:val="28"/>
                <w:lang w:val="uk-UA"/>
              </w:rPr>
            </w:pPr>
            <w:r>
              <w:rPr>
                <w:rFonts w:ascii="Times New Roman" w:hAnsi="Times New Roman" w:cs="Times New Roman"/>
                <w:sz w:val="28"/>
                <w:szCs w:val="28"/>
                <w:lang w:val="uk-UA"/>
              </w:rPr>
              <w:t>50</w:t>
            </w:r>
          </w:p>
        </w:tc>
      </w:tr>
      <w:tr w:rsidR="00462731" w:rsidTr="00123A87">
        <w:tc>
          <w:tcPr>
            <w:tcW w:w="817" w:type="dxa"/>
          </w:tcPr>
          <w:p w:rsidR="00462731" w:rsidRDefault="00462731" w:rsidP="00204EDC">
            <w:pPr>
              <w:jc w:val="center"/>
              <w:rPr>
                <w:rFonts w:ascii="Times New Roman" w:hAnsi="Times New Roman" w:cs="Times New Roman"/>
                <w:b/>
                <w:sz w:val="32"/>
                <w:szCs w:val="32"/>
                <w:lang w:val="uk-UA"/>
              </w:rPr>
            </w:pPr>
            <w:r w:rsidRPr="00462731">
              <w:rPr>
                <w:rFonts w:ascii="Times New Roman" w:hAnsi="Times New Roman" w:cs="Times New Roman"/>
                <w:sz w:val="28"/>
                <w:szCs w:val="28"/>
                <w:lang w:val="uk-UA"/>
              </w:rPr>
              <w:t>4.1</w:t>
            </w:r>
          </w:p>
        </w:tc>
        <w:tc>
          <w:tcPr>
            <w:tcW w:w="7938" w:type="dxa"/>
          </w:tcPr>
          <w:p w:rsidR="00462731" w:rsidRPr="00462731" w:rsidRDefault="00462731" w:rsidP="00DA4401">
            <w:pPr>
              <w:tabs>
                <w:tab w:val="right" w:leader="dot" w:pos="9345"/>
              </w:tabs>
              <w:spacing w:after="100" w:line="254" w:lineRule="auto"/>
              <w:jc w:val="both"/>
              <w:rPr>
                <w:rFonts w:ascii="Times New Roman" w:hAnsi="Times New Roman" w:cs="Times New Roman"/>
                <w:sz w:val="28"/>
                <w:szCs w:val="28"/>
                <w:lang w:val="uk-UA"/>
              </w:rPr>
            </w:pPr>
            <w:r w:rsidRPr="00462731">
              <w:rPr>
                <w:rFonts w:ascii="Times New Roman" w:hAnsi="Times New Roman" w:cs="Times New Roman"/>
                <w:sz w:val="28"/>
                <w:szCs w:val="28"/>
                <w:lang w:val="uk-UA"/>
              </w:rPr>
              <w:t>Технічні рішення з гігієни праці та виробничої санітарії</w:t>
            </w:r>
            <w:r w:rsidR="00DA4401">
              <w:rPr>
                <w:rFonts w:ascii="Times New Roman" w:hAnsi="Times New Roman" w:cs="Times New Roman"/>
                <w:sz w:val="28"/>
                <w:szCs w:val="28"/>
                <w:lang w:val="uk-UA"/>
              </w:rPr>
              <w:t>…….</w:t>
            </w:r>
          </w:p>
        </w:tc>
        <w:tc>
          <w:tcPr>
            <w:tcW w:w="816" w:type="dxa"/>
          </w:tcPr>
          <w:p w:rsidR="00462731" w:rsidRPr="00475953" w:rsidRDefault="00044508" w:rsidP="00204EDC">
            <w:pPr>
              <w:jc w:val="center"/>
              <w:rPr>
                <w:rFonts w:ascii="Times New Roman" w:hAnsi="Times New Roman" w:cs="Times New Roman"/>
                <w:sz w:val="28"/>
                <w:szCs w:val="28"/>
                <w:lang w:val="uk-UA"/>
              </w:rPr>
            </w:pPr>
            <w:r>
              <w:rPr>
                <w:rFonts w:ascii="Times New Roman" w:hAnsi="Times New Roman" w:cs="Times New Roman"/>
                <w:sz w:val="28"/>
                <w:szCs w:val="28"/>
                <w:lang w:val="uk-UA"/>
              </w:rPr>
              <w:t>50</w:t>
            </w:r>
          </w:p>
        </w:tc>
      </w:tr>
      <w:tr w:rsidR="00462731" w:rsidTr="00123A87">
        <w:tc>
          <w:tcPr>
            <w:tcW w:w="817" w:type="dxa"/>
          </w:tcPr>
          <w:p w:rsidR="00462731" w:rsidRDefault="00462731" w:rsidP="00204EDC">
            <w:pPr>
              <w:jc w:val="center"/>
              <w:rPr>
                <w:rFonts w:ascii="Times New Roman" w:hAnsi="Times New Roman" w:cs="Times New Roman"/>
                <w:b/>
                <w:sz w:val="32"/>
                <w:szCs w:val="32"/>
                <w:lang w:val="uk-UA"/>
              </w:rPr>
            </w:pPr>
            <w:r w:rsidRPr="00462731">
              <w:rPr>
                <w:rFonts w:ascii="Times New Roman" w:hAnsi="Times New Roman" w:cs="Times New Roman"/>
                <w:sz w:val="28"/>
                <w:szCs w:val="28"/>
                <w:lang w:val="uk-UA"/>
              </w:rPr>
              <w:t>4.2</w:t>
            </w:r>
          </w:p>
        </w:tc>
        <w:tc>
          <w:tcPr>
            <w:tcW w:w="7938" w:type="dxa"/>
          </w:tcPr>
          <w:p w:rsidR="00462731" w:rsidRPr="00462731" w:rsidRDefault="00462731" w:rsidP="00DA4401">
            <w:pPr>
              <w:tabs>
                <w:tab w:val="right" w:leader="dot" w:pos="9345"/>
              </w:tabs>
              <w:spacing w:after="100" w:line="254" w:lineRule="auto"/>
              <w:jc w:val="both"/>
              <w:rPr>
                <w:rFonts w:ascii="Times New Roman" w:hAnsi="Times New Roman" w:cs="Times New Roman"/>
                <w:sz w:val="28"/>
                <w:szCs w:val="28"/>
                <w:lang w:val="uk-UA"/>
              </w:rPr>
            </w:pPr>
            <w:r w:rsidRPr="00462731">
              <w:rPr>
                <w:rFonts w:ascii="Times New Roman" w:hAnsi="Times New Roman" w:cs="Times New Roman"/>
                <w:sz w:val="28"/>
                <w:szCs w:val="28"/>
                <w:lang w:val="uk-UA"/>
              </w:rPr>
              <w:t>Техніка безпеки при проведенні наукових досліджень</w:t>
            </w:r>
            <w:r w:rsidR="00DA4401">
              <w:rPr>
                <w:rFonts w:ascii="Times New Roman" w:hAnsi="Times New Roman" w:cs="Times New Roman"/>
                <w:sz w:val="28"/>
                <w:szCs w:val="28"/>
                <w:lang w:val="uk-UA"/>
              </w:rPr>
              <w:t>……….</w:t>
            </w:r>
          </w:p>
        </w:tc>
        <w:tc>
          <w:tcPr>
            <w:tcW w:w="816" w:type="dxa"/>
          </w:tcPr>
          <w:p w:rsidR="00462731" w:rsidRPr="00475953" w:rsidRDefault="00475953" w:rsidP="00204EDC">
            <w:pPr>
              <w:jc w:val="center"/>
              <w:rPr>
                <w:rFonts w:ascii="Times New Roman" w:hAnsi="Times New Roman" w:cs="Times New Roman"/>
                <w:sz w:val="28"/>
                <w:szCs w:val="28"/>
                <w:lang w:val="uk-UA"/>
              </w:rPr>
            </w:pPr>
            <w:r>
              <w:rPr>
                <w:rFonts w:ascii="Times New Roman" w:hAnsi="Times New Roman" w:cs="Times New Roman"/>
                <w:sz w:val="28"/>
                <w:szCs w:val="28"/>
                <w:lang w:val="uk-UA"/>
              </w:rPr>
              <w:t>50</w:t>
            </w:r>
          </w:p>
        </w:tc>
      </w:tr>
      <w:tr w:rsidR="00462731" w:rsidTr="00123A87">
        <w:tc>
          <w:tcPr>
            <w:tcW w:w="817" w:type="dxa"/>
          </w:tcPr>
          <w:p w:rsidR="00462731" w:rsidRDefault="00462731" w:rsidP="00204EDC">
            <w:pPr>
              <w:jc w:val="center"/>
              <w:rPr>
                <w:rFonts w:ascii="Times New Roman" w:hAnsi="Times New Roman" w:cs="Times New Roman"/>
                <w:b/>
                <w:sz w:val="32"/>
                <w:szCs w:val="32"/>
                <w:lang w:val="uk-UA"/>
              </w:rPr>
            </w:pPr>
            <w:r w:rsidRPr="00462731">
              <w:rPr>
                <w:rFonts w:ascii="Times New Roman" w:hAnsi="Times New Roman" w:cs="Times New Roman"/>
                <w:sz w:val="28"/>
                <w:szCs w:val="28"/>
                <w:lang w:val="uk-UA"/>
              </w:rPr>
              <w:t>4.2.1</w:t>
            </w:r>
          </w:p>
        </w:tc>
        <w:tc>
          <w:tcPr>
            <w:tcW w:w="7938" w:type="dxa"/>
          </w:tcPr>
          <w:p w:rsidR="00462731" w:rsidRPr="00462731" w:rsidRDefault="00462731" w:rsidP="00DA4401">
            <w:pPr>
              <w:tabs>
                <w:tab w:val="right" w:leader="dot" w:pos="9345"/>
              </w:tabs>
              <w:spacing w:after="100" w:line="254" w:lineRule="auto"/>
              <w:jc w:val="both"/>
              <w:rPr>
                <w:rFonts w:ascii="Times New Roman" w:hAnsi="Times New Roman" w:cs="Times New Roman"/>
                <w:sz w:val="28"/>
                <w:szCs w:val="28"/>
                <w:lang w:val="uk-UA"/>
              </w:rPr>
            </w:pPr>
            <w:r w:rsidRPr="00462731">
              <w:rPr>
                <w:rFonts w:ascii="Times New Roman" w:hAnsi="Times New Roman" w:cs="Times New Roman"/>
                <w:sz w:val="28"/>
                <w:szCs w:val="28"/>
                <w:lang w:val="uk-UA"/>
              </w:rPr>
              <w:t>Техніка безпеки перед початком робіт</w:t>
            </w:r>
            <w:r w:rsidR="00DA4401">
              <w:rPr>
                <w:rFonts w:ascii="Times New Roman" w:hAnsi="Times New Roman" w:cs="Times New Roman"/>
                <w:sz w:val="28"/>
                <w:szCs w:val="28"/>
                <w:lang w:val="uk-UA"/>
              </w:rPr>
              <w:t>…………………………..</w:t>
            </w:r>
          </w:p>
        </w:tc>
        <w:tc>
          <w:tcPr>
            <w:tcW w:w="816" w:type="dxa"/>
          </w:tcPr>
          <w:p w:rsidR="00462731" w:rsidRPr="00475953" w:rsidRDefault="00044508" w:rsidP="00204EDC">
            <w:pPr>
              <w:jc w:val="center"/>
              <w:rPr>
                <w:rFonts w:ascii="Times New Roman" w:hAnsi="Times New Roman" w:cs="Times New Roman"/>
                <w:sz w:val="28"/>
                <w:szCs w:val="28"/>
                <w:lang w:val="uk-UA"/>
              </w:rPr>
            </w:pPr>
            <w:r>
              <w:rPr>
                <w:rFonts w:ascii="Times New Roman" w:hAnsi="Times New Roman" w:cs="Times New Roman"/>
                <w:sz w:val="28"/>
                <w:szCs w:val="28"/>
                <w:lang w:val="uk-UA"/>
              </w:rPr>
              <w:t>51</w:t>
            </w:r>
          </w:p>
        </w:tc>
      </w:tr>
      <w:tr w:rsidR="00462731" w:rsidTr="00123A87">
        <w:tc>
          <w:tcPr>
            <w:tcW w:w="817" w:type="dxa"/>
          </w:tcPr>
          <w:p w:rsidR="00462731" w:rsidRDefault="00462731" w:rsidP="00204EDC">
            <w:pPr>
              <w:jc w:val="center"/>
              <w:rPr>
                <w:rFonts w:ascii="Times New Roman" w:hAnsi="Times New Roman" w:cs="Times New Roman"/>
                <w:b/>
                <w:sz w:val="32"/>
                <w:szCs w:val="32"/>
                <w:lang w:val="uk-UA"/>
              </w:rPr>
            </w:pPr>
            <w:r w:rsidRPr="00462731">
              <w:rPr>
                <w:rFonts w:ascii="Times New Roman" w:hAnsi="Times New Roman" w:cs="Times New Roman"/>
                <w:sz w:val="28"/>
                <w:szCs w:val="28"/>
                <w:lang w:val="uk-UA"/>
              </w:rPr>
              <w:t>4.2.2</w:t>
            </w:r>
          </w:p>
        </w:tc>
        <w:tc>
          <w:tcPr>
            <w:tcW w:w="7938" w:type="dxa"/>
          </w:tcPr>
          <w:p w:rsidR="00462731" w:rsidRPr="00462731" w:rsidRDefault="00462731" w:rsidP="00DA4401">
            <w:pPr>
              <w:tabs>
                <w:tab w:val="right" w:leader="dot" w:pos="9345"/>
              </w:tabs>
              <w:spacing w:after="100" w:line="254" w:lineRule="auto"/>
              <w:jc w:val="both"/>
              <w:rPr>
                <w:rFonts w:ascii="Times New Roman" w:hAnsi="Times New Roman" w:cs="Times New Roman"/>
                <w:sz w:val="28"/>
                <w:szCs w:val="28"/>
                <w:lang w:val="uk-UA"/>
              </w:rPr>
            </w:pPr>
            <w:r w:rsidRPr="00462731">
              <w:rPr>
                <w:rFonts w:ascii="Times New Roman" w:hAnsi="Times New Roman" w:cs="Times New Roman"/>
                <w:sz w:val="28"/>
                <w:szCs w:val="28"/>
                <w:lang w:val="uk-UA"/>
              </w:rPr>
              <w:t>Вимоги безпеки при виконанні робот у польових умовах та виникненнях екстремальних ситуацій</w:t>
            </w:r>
            <w:r w:rsidR="00DA4401">
              <w:rPr>
                <w:rFonts w:ascii="Times New Roman" w:hAnsi="Times New Roman" w:cs="Times New Roman"/>
                <w:sz w:val="28"/>
                <w:szCs w:val="28"/>
                <w:lang w:val="uk-UA"/>
              </w:rPr>
              <w:t>…………………………….</w:t>
            </w:r>
          </w:p>
        </w:tc>
        <w:tc>
          <w:tcPr>
            <w:tcW w:w="816" w:type="dxa"/>
          </w:tcPr>
          <w:p w:rsidR="00462731" w:rsidRPr="00475953" w:rsidRDefault="00044508" w:rsidP="00475953">
            <w:pPr>
              <w:jc w:val="center"/>
              <w:rPr>
                <w:rFonts w:ascii="Times New Roman" w:hAnsi="Times New Roman" w:cs="Times New Roman"/>
                <w:sz w:val="28"/>
                <w:szCs w:val="28"/>
                <w:lang w:val="uk-UA"/>
              </w:rPr>
            </w:pPr>
            <w:r>
              <w:rPr>
                <w:rFonts w:ascii="Times New Roman" w:hAnsi="Times New Roman" w:cs="Times New Roman"/>
                <w:sz w:val="28"/>
                <w:szCs w:val="28"/>
                <w:lang w:val="uk-UA"/>
              </w:rPr>
              <w:t>53</w:t>
            </w:r>
          </w:p>
        </w:tc>
      </w:tr>
      <w:tr w:rsidR="00462731" w:rsidTr="00123A87">
        <w:tc>
          <w:tcPr>
            <w:tcW w:w="817" w:type="dxa"/>
          </w:tcPr>
          <w:p w:rsidR="00462731" w:rsidRDefault="00462731" w:rsidP="00204EDC">
            <w:pPr>
              <w:jc w:val="center"/>
              <w:rPr>
                <w:rFonts w:ascii="Times New Roman" w:hAnsi="Times New Roman" w:cs="Times New Roman"/>
                <w:b/>
                <w:sz w:val="32"/>
                <w:szCs w:val="32"/>
                <w:lang w:val="uk-UA"/>
              </w:rPr>
            </w:pPr>
            <w:r w:rsidRPr="00462731">
              <w:rPr>
                <w:rFonts w:ascii="Times New Roman" w:hAnsi="Times New Roman" w:cs="Times New Roman"/>
                <w:sz w:val="28"/>
                <w:szCs w:val="28"/>
                <w:lang w:val="uk-UA"/>
              </w:rPr>
              <w:t>4.3</w:t>
            </w:r>
          </w:p>
        </w:tc>
        <w:tc>
          <w:tcPr>
            <w:tcW w:w="7938" w:type="dxa"/>
          </w:tcPr>
          <w:p w:rsidR="00462731" w:rsidRPr="00462731" w:rsidRDefault="00462731" w:rsidP="00DA4401">
            <w:pPr>
              <w:tabs>
                <w:tab w:val="right" w:leader="dot" w:pos="9345"/>
              </w:tabs>
              <w:spacing w:after="100" w:line="254" w:lineRule="auto"/>
              <w:jc w:val="both"/>
              <w:rPr>
                <w:rFonts w:ascii="Times New Roman" w:hAnsi="Times New Roman" w:cs="Times New Roman"/>
                <w:sz w:val="28"/>
                <w:szCs w:val="28"/>
                <w:lang w:val="uk-UA"/>
              </w:rPr>
            </w:pPr>
            <w:r w:rsidRPr="00462731">
              <w:rPr>
                <w:rFonts w:ascii="Times New Roman" w:hAnsi="Times New Roman" w:cs="Times New Roman"/>
                <w:sz w:val="28"/>
                <w:szCs w:val="28"/>
                <w:lang w:val="uk-UA"/>
              </w:rPr>
              <w:t>Пожежна безпека</w:t>
            </w:r>
            <w:r w:rsidR="00DA4401">
              <w:rPr>
                <w:rFonts w:ascii="Times New Roman" w:hAnsi="Times New Roman" w:cs="Times New Roman"/>
                <w:sz w:val="28"/>
                <w:szCs w:val="28"/>
                <w:lang w:val="uk-UA"/>
              </w:rPr>
              <w:t>……………………………………………………</w:t>
            </w:r>
          </w:p>
        </w:tc>
        <w:tc>
          <w:tcPr>
            <w:tcW w:w="816" w:type="dxa"/>
          </w:tcPr>
          <w:p w:rsidR="00462731" w:rsidRPr="00475953" w:rsidRDefault="00044508" w:rsidP="00044508">
            <w:pPr>
              <w:jc w:val="center"/>
              <w:rPr>
                <w:rFonts w:ascii="Times New Roman" w:hAnsi="Times New Roman" w:cs="Times New Roman"/>
                <w:sz w:val="28"/>
                <w:szCs w:val="28"/>
                <w:lang w:val="uk-UA"/>
              </w:rPr>
            </w:pPr>
            <w:r>
              <w:rPr>
                <w:rFonts w:ascii="Times New Roman" w:hAnsi="Times New Roman" w:cs="Times New Roman"/>
                <w:sz w:val="28"/>
                <w:szCs w:val="28"/>
                <w:lang w:val="uk-UA"/>
              </w:rPr>
              <w:t>55</w:t>
            </w:r>
          </w:p>
        </w:tc>
      </w:tr>
      <w:tr w:rsidR="00462731" w:rsidTr="00123A87">
        <w:tc>
          <w:tcPr>
            <w:tcW w:w="817" w:type="dxa"/>
          </w:tcPr>
          <w:p w:rsidR="00462731" w:rsidRDefault="00462731" w:rsidP="00204EDC">
            <w:pPr>
              <w:jc w:val="center"/>
              <w:rPr>
                <w:rFonts w:ascii="Times New Roman" w:hAnsi="Times New Roman" w:cs="Times New Roman"/>
                <w:b/>
                <w:sz w:val="32"/>
                <w:szCs w:val="32"/>
                <w:lang w:val="uk-UA"/>
              </w:rPr>
            </w:pPr>
            <w:r w:rsidRPr="00462731">
              <w:rPr>
                <w:rFonts w:ascii="Times New Roman" w:hAnsi="Times New Roman" w:cs="Times New Roman"/>
                <w:sz w:val="28"/>
                <w:szCs w:val="28"/>
                <w:lang w:val="uk-UA"/>
              </w:rPr>
              <w:t>4.4</w:t>
            </w:r>
          </w:p>
        </w:tc>
        <w:tc>
          <w:tcPr>
            <w:tcW w:w="7938" w:type="dxa"/>
          </w:tcPr>
          <w:p w:rsidR="00462731" w:rsidRPr="00462731" w:rsidRDefault="00462731" w:rsidP="00DA4401">
            <w:pPr>
              <w:tabs>
                <w:tab w:val="right" w:leader="dot" w:pos="9345"/>
              </w:tabs>
              <w:spacing w:after="100" w:line="254" w:lineRule="auto"/>
              <w:jc w:val="both"/>
              <w:rPr>
                <w:rFonts w:ascii="Times New Roman" w:hAnsi="Times New Roman" w:cs="Times New Roman"/>
                <w:sz w:val="28"/>
                <w:szCs w:val="28"/>
                <w:lang w:val="uk-UA"/>
              </w:rPr>
            </w:pPr>
            <w:r w:rsidRPr="00462731">
              <w:rPr>
                <w:rFonts w:ascii="Times New Roman" w:hAnsi="Times New Roman" w:cs="Times New Roman"/>
                <w:sz w:val="28"/>
                <w:szCs w:val="28"/>
                <w:lang w:val="uk-UA"/>
              </w:rPr>
              <w:t>Техніка безпеки при роботі на комп’ютері</w:t>
            </w:r>
            <w:r w:rsidR="00DA4401">
              <w:rPr>
                <w:rFonts w:ascii="Times New Roman" w:hAnsi="Times New Roman" w:cs="Times New Roman"/>
                <w:sz w:val="28"/>
                <w:szCs w:val="28"/>
                <w:lang w:val="uk-UA"/>
              </w:rPr>
              <w:t>………………………</w:t>
            </w:r>
          </w:p>
        </w:tc>
        <w:tc>
          <w:tcPr>
            <w:tcW w:w="816" w:type="dxa"/>
          </w:tcPr>
          <w:p w:rsidR="00462731" w:rsidRPr="00475953" w:rsidRDefault="00475953" w:rsidP="00204EDC">
            <w:pPr>
              <w:jc w:val="center"/>
              <w:rPr>
                <w:rFonts w:ascii="Times New Roman" w:hAnsi="Times New Roman" w:cs="Times New Roman"/>
                <w:sz w:val="28"/>
                <w:szCs w:val="28"/>
                <w:lang w:val="uk-UA"/>
              </w:rPr>
            </w:pPr>
            <w:r>
              <w:rPr>
                <w:rFonts w:ascii="Times New Roman" w:hAnsi="Times New Roman" w:cs="Times New Roman"/>
                <w:sz w:val="28"/>
                <w:szCs w:val="28"/>
                <w:lang w:val="uk-UA"/>
              </w:rPr>
              <w:t>5</w:t>
            </w:r>
            <w:r w:rsidR="00044508">
              <w:rPr>
                <w:rFonts w:ascii="Times New Roman" w:hAnsi="Times New Roman" w:cs="Times New Roman"/>
                <w:sz w:val="28"/>
                <w:szCs w:val="28"/>
                <w:lang w:val="uk-UA"/>
              </w:rPr>
              <w:t>7</w:t>
            </w:r>
          </w:p>
        </w:tc>
      </w:tr>
      <w:tr w:rsidR="00462731" w:rsidTr="00123A87">
        <w:tc>
          <w:tcPr>
            <w:tcW w:w="8755" w:type="dxa"/>
            <w:gridSpan w:val="2"/>
          </w:tcPr>
          <w:p w:rsidR="00462731" w:rsidRPr="00462731" w:rsidRDefault="00462731" w:rsidP="00462731">
            <w:pPr>
              <w:tabs>
                <w:tab w:val="right" w:leader="dot" w:pos="9345"/>
              </w:tabs>
              <w:spacing w:after="100" w:line="254" w:lineRule="auto"/>
              <w:ind w:left="220"/>
              <w:jc w:val="both"/>
              <w:rPr>
                <w:rFonts w:ascii="Times New Roman" w:hAnsi="Times New Roman" w:cs="Times New Roman"/>
                <w:sz w:val="28"/>
                <w:szCs w:val="28"/>
                <w:lang w:val="uk-UA"/>
              </w:rPr>
            </w:pPr>
            <w:r w:rsidRPr="00462731">
              <w:rPr>
                <w:rFonts w:ascii="Times New Roman" w:hAnsi="Times New Roman" w:cs="Times New Roman"/>
                <w:sz w:val="28"/>
                <w:szCs w:val="28"/>
                <w:lang w:val="uk-UA"/>
              </w:rPr>
              <w:t>ВИСНОВКИ</w:t>
            </w:r>
            <w:r w:rsidR="00DA4401">
              <w:rPr>
                <w:rFonts w:ascii="Times New Roman" w:hAnsi="Times New Roman" w:cs="Times New Roman"/>
                <w:sz w:val="28"/>
                <w:szCs w:val="28"/>
                <w:lang w:val="uk-UA"/>
              </w:rPr>
              <w:t>…………………………………………………………….</w:t>
            </w:r>
          </w:p>
        </w:tc>
        <w:tc>
          <w:tcPr>
            <w:tcW w:w="816" w:type="dxa"/>
          </w:tcPr>
          <w:p w:rsidR="00462731" w:rsidRPr="00475953" w:rsidRDefault="00044508" w:rsidP="00204EDC">
            <w:pPr>
              <w:jc w:val="center"/>
              <w:rPr>
                <w:rFonts w:ascii="Times New Roman" w:hAnsi="Times New Roman" w:cs="Times New Roman"/>
                <w:sz w:val="28"/>
                <w:szCs w:val="28"/>
                <w:lang w:val="uk-UA"/>
              </w:rPr>
            </w:pPr>
            <w:r>
              <w:rPr>
                <w:rFonts w:ascii="Times New Roman" w:hAnsi="Times New Roman" w:cs="Times New Roman"/>
                <w:sz w:val="28"/>
                <w:szCs w:val="28"/>
                <w:lang w:val="uk-UA"/>
              </w:rPr>
              <w:t>60</w:t>
            </w:r>
          </w:p>
        </w:tc>
      </w:tr>
      <w:tr w:rsidR="00462731" w:rsidTr="00123A87">
        <w:tc>
          <w:tcPr>
            <w:tcW w:w="8755" w:type="dxa"/>
            <w:gridSpan w:val="2"/>
          </w:tcPr>
          <w:p w:rsidR="00462731" w:rsidRPr="00462731" w:rsidRDefault="00462731" w:rsidP="00462731">
            <w:pPr>
              <w:tabs>
                <w:tab w:val="right" w:leader="dot" w:pos="9345"/>
              </w:tabs>
              <w:spacing w:after="100" w:line="254" w:lineRule="auto"/>
              <w:ind w:left="220"/>
              <w:jc w:val="both"/>
              <w:rPr>
                <w:rFonts w:ascii="Times New Roman" w:hAnsi="Times New Roman" w:cs="Times New Roman"/>
                <w:sz w:val="28"/>
                <w:szCs w:val="28"/>
                <w:lang w:val="uk-UA"/>
              </w:rPr>
            </w:pPr>
            <w:r w:rsidRPr="00462731">
              <w:rPr>
                <w:rFonts w:ascii="Times New Roman" w:hAnsi="Times New Roman" w:cs="Times New Roman"/>
                <w:sz w:val="28"/>
                <w:szCs w:val="28"/>
                <w:lang w:val="uk-UA"/>
              </w:rPr>
              <w:t>ПЕРЕЛІК ПОСИЛАНЬ</w:t>
            </w:r>
            <w:r w:rsidR="00DA4401">
              <w:rPr>
                <w:rFonts w:ascii="Times New Roman" w:hAnsi="Times New Roman" w:cs="Times New Roman"/>
                <w:sz w:val="28"/>
                <w:szCs w:val="28"/>
                <w:lang w:val="uk-UA"/>
              </w:rPr>
              <w:t>……………………………………....................</w:t>
            </w:r>
          </w:p>
        </w:tc>
        <w:tc>
          <w:tcPr>
            <w:tcW w:w="816" w:type="dxa"/>
          </w:tcPr>
          <w:p w:rsidR="00462731" w:rsidRPr="00475953" w:rsidRDefault="00475953" w:rsidP="00044508">
            <w:pPr>
              <w:jc w:val="center"/>
              <w:rPr>
                <w:rFonts w:ascii="Times New Roman" w:hAnsi="Times New Roman" w:cs="Times New Roman"/>
                <w:sz w:val="28"/>
                <w:szCs w:val="28"/>
                <w:lang w:val="uk-UA"/>
              </w:rPr>
            </w:pPr>
            <w:r>
              <w:rPr>
                <w:rFonts w:ascii="Times New Roman" w:hAnsi="Times New Roman" w:cs="Times New Roman"/>
                <w:sz w:val="28"/>
                <w:szCs w:val="28"/>
                <w:lang w:val="uk-UA"/>
              </w:rPr>
              <w:t>6</w:t>
            </w:r>
            <w:r w:rsidR="00044508">
              <w:rPr>
                <w:rFonts w:ascii="Times New Roman" w:hAnsi="Times New Roman" w:cs="Times New Roman"/>
                <w:sz w:val="28"/>
                <w:szCs w:val="28"/>
                <w:lang w:val="uk-UA"/>
              </w:rPr>
              <w:t>2</w:t>
            </w:r>
          </w:p>
        </w:tc>
      </w:tr>
    </w:tbl>
    <w:p w:rsidR="00775DDF" w:rsidRDefault="00775DDF" w:rsidP="00204EDC">
      <w:pPr>
        <w:jc w:val="center"/>
        <w:rPr>
          <w:rFonts w:ascii="Times New Roman" w:hAnsi="Times New Roman" w:cs="Times New Roman"/>
          <w:b/>
          <w:sz w:val="32"/>
          <w:szCs w:val="32"/>
          <w:lang w:val="uk-UA"/>
        </w:rPr>
      </w:pPr>
    </w:p>
    <w:p w:rsidR="00990610" w:rsidRDefault="00990610" w:rsidP="008854A5">
      <w:pPr>
        <w:spacing w:line="360" w:lineRule="auto"/>
        <w:rPr>
          <w:rFonts w:ascii="Times New Roman" w:hAnsi="Times New Roman" w:cs="Times New Roman"/>
          <w:sz w:val="28"/>
          <w:szCs w:val="28"/>
          <w:lang w:val="uk-UA"/>
        </w:rPr>
      </w:pPr>
    </w:p>
    <w:p w:rsidR="00125A2B" w:rsidRDefault="00125A2B" w:rsidP="00204EDC">
      <w:pPr>
        <w:pStyle w:val="1"/>
        <w:spacing w:line="600" w:lineRule="auto"/>
        <w:jc w:val="center"/>
        <w:rPr>
          <w:rFonts w:ascii="Times New Roman" w:hAnsi="Times New Roman" w:cs="Times New Roman"/>
          <w:color w:val="auto"/>
          <w:sz w:val="28"/>
          <w:szCs w:val="28"/>
          <w:lang w:val="uk-UA"/>
        </w:rPr>
      </w:pPr>
      <w:bookmarkStart w:id="0" w:name="_Toc137672489"/>
    </w:p>
    <w:p w:rsidR="008D7788" w:rsidRDefault="008D7788" w:rsidP="008D7788">
      <w:pPr>
        <w:rPr>
          <w:lang w:val="uk-UA"/>
        </w:rPr>
      </w:pPr>
    </w:p>
    <w:p w:rsidR="008D7788" w:rsidRPr="008D7788" w:rsidRDefault="008D7788" w:rsidP="008D7788">
      <w:pPr>
        <w:rPr>
          <w:lang w:val="uk-UA"/>
        </w:rPr>
      </w:pPr>
    </w:p>
    <w:p w:rsidR="00125A2B" w:rsidRPr="00125A2B" w:rsidRDefault="00125A2B" w:rsidP="00125A2B">
      <w:pPr>
        <w:rPr>
          <w:lang w:val="uk-UA"/>
        </w:rPr>
      </w:pPr>
    </w:p>
    <w:p w:rsidR="00D74FD1" w:rsidRDefault="00D95117" w:rsidP="00204EDC">
      <w:pPr>
        <w:pStyle w:val="1"/>
        <w:spacing w:line="600" w:lineRule="auto"/>
        <w:jc w:val="center"/>
        <w:rPr>
          <w:rFonts w:ascii="Times New Roman" w:hAnsi="Times New Roman" w:cs="Times New Roman"/>
          <w:color w:val="auto"/>
          <w:sz w:val="28"/>
          <w:szCs w:val="28"/>
          <w:lang w:val="uk-UA"/>
        </w:rPr>
      </w:pPr>
      <w:r w:rsidRPr="00DE2020">
        <w:rPr>
          <w:rFonts w:ascii="Times New Roman" w:hAnsi="Times New Roman" w:cs="Times New Roman"/>
          <w:color w:val="auto"/>
          <w:sz w:val="28"/>
          <w:szCs w:val="28"/>
          <w:lang w:val="uk-UA"/>
        </w:rPr>
        <w:lastRenderedPageBreak/>
        <w:t>ВСТУП</w:t>
      </w:r>
      <w:bookmarkEnd w:id="0"/>
    </w:p>
    <w:p w:rsidR="00125A2B" w:rsidRDefault="00125A2B" w:rsidP="00125A2B">
      <w:pPr>
        <w:rPr>
          <w:lang w:val="uk-UA"/>
        </w:rPr>
      </w:pPr>
    </w:p>
    <w:p w:rsidR="00125A2B" w:rsidRPr="00125A2B" w:rsidRDefault="00125A2B" w:rsidP="00125A2B">
      <w:pPr>
        <w:rPr>
          <w:lang w:val="uk-UA"/>
        </w:rPr>
      </w:pPr>
    </w:p>
    <w:p w:rsidR="00D95117" w:rsidRPr="009D280B" w:rsidRDefault="00D95117" w:rsidP="00B577FE">
      <w:pPr>
        <w:spacing w:after="0" w:line="360" w:lineRule="auto"/>
        <w:ind w:firstLine="709"/>
        <w:jc w:val="both"/>
        <w:rPr>
          <w:rFonts w:ascii="Times New Roman" w:hAnsi="Times New Roman" w:cs="Times New Roman"/>
          <w:sz w:val="28"/>
          <w:szCs w:val="28"/>
        </w:rPr>
      </w:pPr>
      <w:r w:rsidRPr="00592DC4">
        <w:rPr>
          <w:rFonts w:ascii="Times New Roman" w:hAnsi="Times New Roman" w:cs="Times New Roman"/>
          <w:sz w:val="28"/>
          <w:szCs w:val="28"/>
          <w:lang w:val="uk-UA"/>
        </w:rPr>
        <w:t>В л</w:t>
      </w:r>
      <w:r w:rsidRPr="009D280B">
        <w:rPr>
          <w:rFonts w:ascii="Times New Roman" w:hAnsi="Times New Roman" w:cs="Times New Roman"/>
          <w:sz w:val="28"/>
          <w:szCs w:val="28"/>
          <w:lang w:val="uk-UA"/>
        </w:rPr>
        <w:t>ісових насадженнях, байрачних лісах та лісосмугах півдня України</w:t>
      </w:r>
      <w:r w:rsidRPr="00592DC4">
        <w:rPr>
          <w:rFonts w:ascii="Times New Roman" w:hAnsi="Times New Roman" w:cs="Times New Roman"/>
          <w:sz w:val="28"/>
          <w:szCs w:val="28"/>
          <w:lang w:val="uk-UA"/>
        </w:rPr>
        <w:t xml:space="preserve"> серед хребетних-фітофагів найбільше біоценотичне значення мають копитні.</w:t>
      </w:r>
      <w:r w:rsidRPr="009D280B">
        <w:rPr>
          <w:rFonts w:ascii="Times New Roman" w:hAnsi="Times New Roman" w:cs="Times New Roman"/>
          <w:sz w:val="28"/>
          <w:szCs w:val="28"/>
          <w:lang w:val="uk-UA"/>
        </w:rPr>
        <w:t xml:space="preserve"> У зв’язку з невеликою різноманітністю ци</w:t>
      </w:r>
      <w:r w:rsidRPr="009D280B">
        <w:rPr>
          <w:rFonts w:ascii="Times New Roman" w:hAnsi="Times New Roman" w:cs="Times New Roman"/>
          <w:sz w:val="28"/>
          <w:szCs w:val="28"/>
        </w:rPr>
        <w:t>х</w:t>
      </w:r>
      <w:r w:rsidRPr="009D280B">
        <w:rPr>
          <w:rFonts w:ascii="Times New Roman" w:hAnsi="Times New Roman" w:cs="Times New Roman"/>
          <w:sz w:val="28"/>
          <w:szCs w:val="28"/>
          <w:lang w:val="uk-UA"/>
        </w:rPr>
        <w:t xml:space="preserve"> тварин саме у південних регіонах їх</w:t>
      </w:r>
      <w:r w:rsidRPr="009D280B">
        <w:rPr>
          <w:rFonts w:ascii="Times New Roman" w:hAnsi="Times New Roman" w:cs="Times New Roman"/>
          <w:sz w:val="28"/>
          <w:szCs w:val="28"/>
        </w:rPr>
        <w:t xml:space="preserve"> вплив </w:t>
      </w:r>
      <w:r w:rsidRPr="009D280B">
        <w:rPr>
          <w:rFonts w:ascii="Times New Roman" w:hAnsi="Times New Roman" w:cs="Times New Roman"/>
          <w:sz w:val="28"/>
          <w:szCs w:val="28"/>
          <w:lang w:val="uk-UA"/>
        </w:rPr>
        <w:t xml:space="preserve">частіше за все </w:t>
      </w:r>
      <w:r w:rsidRPr="009D280B">
        <w:rPr>
          <w:rFonts w:ascii="Times New Roman" w:hAnsi="Times New Roman" w:cs="Times New Roman"/>
          <w:sz w:val="28"/>
          <w:szCs w:val="28"/>
        </w:rPr>
        <w:t xml:space="preserve">розглядається на прикладі двох видів – благородного оленя та козулі. </w:t>
      </w:r>
      <w:r w:rsidRPr="009D280B">
        <w:rPr>
          <w:rFonts w:ascii="Times New Roman" w:hAnsi="Times New Roman" w:cs="Times New Roman"/>
          <w:sz w:val="28"/>
          <w:szCs w:val="28"/>
          <w:lang w:val="uk-UA"/>
        </w:rPr>
        <w:t xml:space="preserve">Цій проблемі присвячені </w:t>
      </w:r>
      <w:r w:rsidRPr="009D280B">
        <w:rPr>
          <w:rFonts w:ascii="Times New Roman" w:hAnsi="Times New Roman" w:cs="Times New Roman"/>
          <w:sz w:val="28"/>
          <w:szCs w:val="28"/>
        </w:rPr>
        <w:t>більшість публікацій про вплив копитних на рослинність</w:t>
      </w:r>
      <w:r w:rsidRPr="009D280B">
        <w:rPr>
          <w:rFonts w:ascii="Times New Roman" w:hAnsi="Times New Roman" w:cs="Times New Roman"/>
          <w:sz w:val="28"/>
          <w:szCs w:val="28"/>
          <w:lang w:val="uk-UA"/>
        </w:rPr>
        <w:t>, а також розгляд проблеми</w:t>
      </w:r>
      <w:r w:rsidRPr="009D280B">
        <w:rPr>
          <w:rFonts w:ascii="Times New Roman" w:hAnsi="Times New Roman" w:cs="Times New Roman"/>
          <w:sz w:val="28"/>
          <w:szCs w:val="28"/>
        </w:rPr>
        <w:t xml:space="preserve"> незмінно фігурує на нарадах та </w:t>
      </w:r>
      <w:r w:rsidRPr="009D280B">
        <w:rPr>
          <w:rFonts w:ascii="Times New Roman" w:hAnsi="Times New Roman" w:cs="Times New Roman"/>
          <w:sz w:val="28"/>
          <w:szCs w:val="28"/>
          <w:lang w:val="uk-UA"/>
        </w:rPr>
        <w:t xml:space="preserve">екологічних </w:t>
      </w:r>
      <w:r w:rsidRPr="009D280B">
        <w:rPr>
          <w:rFonts w:ascii="Times New Roman" w:hAnsi="Times New Roman" w:cs="Times New Roman"/>
          <w:sz w:val="28"/>
          <w:szCs w:val="28"/>
        </w:rPr>
        <w:t xml:space="preserve">конференціях. </w:t>
      </w:r>
      <w:r w:rsidRPr="009D280B">
        <w:rPr>
          <w:rFonts w:ascii="Times New Roman" w:hAnsi="Times New Roman" w:cs="Times New Roman"/>
          <w:sz w:val="28"/>
          <w:szCs w:val="28"/>
          <w:lang w:val="uk-UA"/>
        </w:rPr>
        <w:t>Також проблема висвітлюється на</w:t>
      </w:r>
      <w:r w:rsidRPr="009D280B">
        <w:rPr>
          <w:rFonts w:ascii="Times New Roman" w:hAnsi="Times New Roman" w:cs="Times New Roman"/>
          <w:sz w:val="28"/>
          <w:szCs w:val="28"/>
        </w:rPr>
        <w:t xml:space="preserve"> сторінках зоологічних, лісівничих та мисливських журналів.</w:t>
      </w:r>
    </w:p>
    <w:p w:rsidR="00080CB8" w:rsidRPr="009D280B" w:rsidRDefault="00B62F05" w:rsidP="00B577FE">
      <w:pPr>
        <w:spacing w:after="0" w:line="360" w:lineRule="auto"/>
        <w:ind w:firstLine="709"/>
        <w:jc w:val="both"/>
        <w:rPr>
          <w:rFonts w:ascii="Times New Roman" w:hAnsi="Times New Roman" w:cs="Times New Roman"/>
          <w:sz w:val="28"/>
          <w:szCs w:val="28"/>
          <w:lang w:val="uk-UA"/>
        </w:rPr>
      </w:pPr>
      <w:r w:rsidRPr="009D280B">
        <w:rPr>
          <w:rFonts w:ascii="Times New Roman" w:hAnsi="Times New Roman" w:cs="Times New Roman"/>
          <w:sz w:val="28"/>
          <w:szCs w:val="28"/>
          <w:lang w:val="uk-UA"/>
        </w:rPr>
        <w:t xml:space="preserve">Серед публікацій абсолютну більшість займають регіональні спостереження які є ілюстрацією процесу поступового зростання </w:t>
      </w:r>
      <w:r w:rsidR="006C7405" w:rsidRPr="009D280B">
        <w:rPr>
          <w:rFonts w:ascii="Times New Roman" w:hAnsi="Times New Roman" w:cs="Times New Roman"/>
          <w:sz w:val="28"/>
          <w:szCs w:val="28"/>
          <w:lang w:val="uk-UA"/>
        </w:rPr>
        <w:t>шкоди лісовому господарству при збільшенні поголів’я тварин</w:t>
      </w:r>
      <w:r w:rsidR="00033BAF" w:rsidRPr="009D280B">
        <w:rPr>
          <w:rFonts w:ascii="Times New Roman" w:hAnsi="Times New Roman" w:cs="Times New Roman"/>
          <w:sz w:val="28"/>
          <w:szCs w:val="28"/>
          <w:lang w:val="uk-UA"/>
        </w:rPr>
        <w:t xml:space="preserve">. Одними з перших досліджень щодо пошкодження деревної рослинності копитними  в Україні датуються 1939-1941 рр. </w:t>
      </w:r>
      <w:r w:rsidR="002613CC" w:rsidRPr="00D523C0">
        <w:rPr>
          <w:rFonts w:ascii="Times New Roman" w:hAnsi="Times New Roman" w:cs="Times New Roman"/>
          <w:sz w:val="28"/>
          <w:szCs w:val="28"/>
          <w:lang w:val="uk-UA"/>
        </w:rPr>
        <w:t>[</w:t>
      </w:r>
      <w:r w:rsidR="00834091">
        <w:rPr>
          <w:rFonts w:ascii="Times New Roman" w:hAnsi="Times New Roman" w:cs="Times New Roman"/>
          <w:sz w:val="28"/>
          <w:szCs w:val="28"/>
          <w:lang w:val="en-US"/>
        </w:rPr>
        <w:fldChar w:fldCharType="begin"/>
      </w:r>
      <w:r w:rsidR="002613CC" w:rsidRPr="00D523C0">
        <w:rPr>
          <w:rFonts w:ascii="Times New Roman" w:hAnsi="Times New Roman" w:cs="Times New Roman"/>
          <w:sz w:val="28"/>
          <w:szCs w:val="28"/>
          <w:lang w:val="uk-UA"/>
        </w:rPr>
        <w:instrText xml:space="preserve"> </w:instrText>
      </w:r>
      <w:r w:rsidR="002613CC">
        <w:rPr>
          <w:rFonts w:ascii="Times New Roman" w:hAnsi="Times New Roman" w:cs="Times New Roman"/>
          <w:sz w:val="28"/>
          <w:szCs w:val="28"/>
          <w:lang w:val="en-US"/>
        </w:rPr>
        <w:instrText>REF</w:instrText>
      </w:r>
      <w:r w:rsidR="002613CC" w:rsidRPr="00D523C0">
        <w:rPr>
          <w:rFonts w:ascii="Times New Roman" w:hAnsi="Times New Roman" w:cs="Times New Roman"/>
          <w:sz w:val="28"/>
          <w:szCs w:val="28"/>
          <w:lang w:val="uk-UA"/>
        </w:rPr>
        <w:instrText xml:space="preserve"> _</w:instrText>
      </w:r>
      <w:r w:rsidR="002613CC">
        <w:rPr>
          <w:rFonts w:ascii="Times New Roman" w:hAnsi="Times New Roman" w:cs="Times New Roman"/>
          <w:sz w:val="28"/>
          <w:szCs w:val="28"/>
          <w:lang w:val="en-US"/>
        </w:rPr>
        <w:instrText>Ref</w:instrText>
      </w:r>
      <w:r w:rsidR="002613CC" w:rsidRPr="00D523C0">
        <w:rPr>
          <w:rFonts w:ascii="Times New Roman" w:hAnsi="Times New Roman" w:cs="Times New Roman"/>
          <w:sz w:val="28"/>
          <w:szCs w:val="28"/>
          <w:lang w:val="uk-UA"/>
        </w:rPr>
        <w:instrText>133923288 \</w:instrText>
      </w:r>
      <w:r w:rsidR="002613CC">
        <w:rPr>
          <w:rFonts w:ascii="Times New Roman" w:hAnsi="Times New Roman" w:cs="Times New Roman"/>
          <w:sz w:val="28"/>
          <w:szCs w:val="28"/>
          <w:lang w:val="en-US"/>
        </w:rPr>
        <w:instrText>r</w:instrText>
      </w:r>
      <w:r w:rsidR="002613CC" w:rsidRPr="00D523C0">
        <w:rPr>
          <w:rFonts w:ascii="Times New Roman" w:hAnsi="Times New Roman" w:cs="Times New Roman"/>
          <w:sz w:val="28"/>
          <w:szCs w:val="28"/>
          <w:lang w:val="uk-UA"/>
        </w:rPr>
        <w:instrText xml:space="preserve"> \</w:instrText>
      </w:r>
      <w:r w:rsidR="002613CC">
        <w:rPr>
          <w:rFonts w:ascii="Times New Roman" w:hAnsi="Times New Roman" w:cs="Times New Roman"/>
          <w:sz w:val="28"/>
          <w:szCs w:val="28"/>
          <w:lang w:val="en-US"/>
        </w:rPr>
        <w:instrText>h</w:instrText>
      </w:r>
      <w:r w:rsidR="002613CC" w:rsidRPr="00D523C0">
        <w:rPr>
          <w:rFonts w:ascii="Times New Roman" w:hAnsi="Times New Roman" w:cs="Times New Roman"/>
          <w:sz w:val="28"/>
          <w:szCs w:val="28"/>
          <w:lang w:val="uk-UA"/>
        </w:rPr>
        <w:instrText xml:space="preserve"> </w:instrText>
      </w:r>
      <w:r w:rsidR="00834091">
        <w:rPr>
          <w:rFonts w:ascii="Times New Roman" w:hAnsi="Times New Roman" w:cs="Times New Roman"/>
          <w:sz w:val="28"/>
          <w:szCs w:val="28"/>
          <w:lang w:val="en-US"/>
        </w:rPr>
      </w:r>
      <w:r w:rsidR="00834091">
        <w:rPr>
          <w:rFonts w:ascii="Times New Roman" w:hAnsi="Times New Roman" w:cs="Times New Roman"/>
          <w:sz w:val="28"/>
          <w:szCs w:val="28"/>
          <w:lang w:val="en-US"/>
        </w:rPr>
        <w:fldChar w:fldCharType="separate"/>
      </w:r>
      <w:r w:rsidR="00020F2A" w:rsidRPr="00462731">
        <w:rPr>
          <w:rFonts w:ascii="Times New Roman" w:hAnsi="Times New Roman" w:cs="Times New Roman"/>
          <w:sz w:val="28"/>
          <w:szCs w:val="28"/>
          <w:lang w:val="uk-UA"/>
        </w:rPr>
        <w:t>21</w:t>
      </w:r>
      <w:r w:rsidR="00834091">
        <w:rPr>
          <w:rFonts w:ascii="Times New Roman" w:hAnsi="Times New Roman" w:cs="Times New Roman"/>
          <w:sz w:val="28"/>
          <w:szCs w:val="28"/>
          <w:lang w:val="en-US"/>
        </w:rPr>
        <w:fldChar w:fldCharType="end"/>
      </w:r>
      <w:r w:rsidR="002613CC">
        <w:rPr>
          <w:rFonts w:ascii="Times New Roman" w:hAnsi="Times New Roman" w:cs="Times New Roman"/>
          <w:sz w:val="28"/>
          <w:szCs w:val="28"/>
          <w:lang w:val="uk-UA"/>
        </w:rPr>
        <w:t>, с. 12</w:t>
      </w:r>
      <w:r w:rsidR="002613CC" w:rsidRPr="00D523C0">
        <w:rPr>
          <w:rFonts w:ascii="Times New Roman" w:hAnsi="Times New Roman" w:cs="Times New Roman"/>
          <w:sz w:val="28"/>
          <w:szCs w:val="28"/>
          <w:lang w:val="uk-UA"/>
        </w:rPr>
        <w:t>]</w:t>
      </w:r>
      <w:r w:rsidR="00080CB8" w:rsidRPr="009D280B">
        <w:rPr>
          <w:rFonts w:ascii="Times New Roman" w:hAnsi="Times New Roman" w:cs="Times New Roman"/>
          <w:sz w:val="28"/>
          <w:szCs w:val="28"/>
          <w:lang w:val="uk-UA"/>
        </w:rPr>
        <w:t>. Висока чисельність копитних у якості загрози процесів відновлення лісових насаджень загрозливих розмірів набуває вже з середини минулого сторіччя. У місцях їх міграцій урочища набувають подоби «козячого пейзажу», коли гілля чагарників на рівні морди ратичних знищено, а підріст набуває подоби «чайного куща». При цьому спостерігається, що пошкодженн</w:t>
      </w:r>
      <w:r w:rsidR="00D55759" w:rsidRPr="009D280B">
        <w:rPr>
          <w:rFonts w:ascii="Times New Roman" w:hAnsi="Times New Roman" w:cs="Times New Roman"/>
          <w:sz w:val="28"/>
          <w:szCs w:val="28"/>
          <w:lang w:val="uk-UA"/>
        </w:rPr>
        <w:t xml:space="preserve">я більше половини бічних пагонів або верхівкого пагона збільшує вирогідність загибелі рослини. При чому найбільшим ушкодженням піддається саме підріст, а наслідки цього варіюються від неправильної форми або зупинки росту рослини </w:t>
      </w:r>
      <w:r w:rsidR="002613CC">
        <w:rPr>
          <w:rFonts w:ascii="Times New Roman" w:hAnsi="Times New Roman" w:cs="Times New Roman"/>
          <w:sz w:val="28"/>
          <w:szCs w:val="28"/>
          <w:lang w:val="uk-UA"/>
        </w:rPr>
        <w:t xml:space="preserve">до повного знищення </w:t>
      </w:r>
      <w:r w:rsidR="002613CC" w:rsidRPr="002613CC">
        <w:rPr>
          <w:rFonts w:ascii="Times New Roman" w:hAnsi="Times New Roman" w:cs="Times New Roman"/>
          <w:sz w:val="28"/>
          <w:szCs w:val="28"/>
        </w:rPr>
        <w:t>[</w:t>
      </w:r>
      <w:r w:rsidR="00834091">
        <w:rPr>
          <w:rFonts w:ascii="Times New Roman" w:hAnsi="Times New Roman" w:cs="Times New Roman"/>
          <w:sz w:val="28"/>
          <w:szCs w:val="28"/>
        </w:rPr>
        <w:fldChar w:fldCharType="begin"/>
      </w:r>
      <w:r w:rsidR="002613CC">
        <w:rPr>
          <w:rFonts w:ascii="Times New Roman" w:hAnsi="Times New Roman" w:cs="Times New Roman"/>
          <w:sz w:val="28"/>
          <w:szCs w:val="28"/>
        </w:rPr>
        <w:instrText xml:space="preserve"> REF _Ref133923338 \n \h </w:instrText>
      </w:r>
      <w:r w:rsidR="00834091">
        <w:rPr>
          <w:rFonts w:ascii="Times New Roman" w:hAnsi="Times New Roman" w:cs="Times New Roman"/>
          <w:sz w:val="28"/>
          <w:szCs w:val="28"/>
        </w:rPr>
      </w:r>
      <w:r w:rsidR="00834091">
        <w:rPr>
          <w:rFonts w:ascii="Times New Roman" w:hAnsi="Times New Roman" w:cs="Times New Roman"/>
          <w:sz w:val="28"/>
          <w:szCs w:val="28"/>
        </w:rPr>
        <w:fldChar w:fldCharType="separate"/>
      </w:r>
      <w:r w:rsidR="00020F2A">
        <w:rPr>
          <w:rFonts w:ascii="Times New Roman" w:hAnsi="Times New Roman" w:cs="Times New Roman"/>
          <w:sz w:val="28"/>
          <w:szCs w:val="28"/>
        </w:rPr>
        <w:t>33</w:t>
      </w:r>
      <w:r w:rsidR="00834091">
        <w:rPr>
          <w:rFonts w:ascii="Times New Roman" w:hAnsi="Times New Roman" w:cs="Times New Roman"/>
          <w:sz w:val="28"/>
          <w:szCs w:val="28"/>
        </w:rPr>
        <w:fldChar w:fldCharType="end"/>
      </w:r>
      <w:r w:rsidR="002613CC">
        <w:rPr>
          <w:rFonts w:ascii="Times New Roman" w:hAnsi="Times New Roman" w:cs="Times New Roman"/>
          <w:sz w:val="28"/>
          <w:szCs w:val="28"/>
          <w:lang w:val="uk-UA"/>
        </w:rPr>
        <w:t>, с. 29</w:t>
      </w:r>
      <w:r w:rsidR="002613CC" w:rsidRPr="002613CC">
        <w:rPr>
          <w:rFonts w:ascii="Times New Roman" w:hAnsi="Times New Roman" w:cs="Times New Roman"/>
          <w:sz w:val="28"/>
          <w:szCs w:val="28"/>
        </w:rPr>
        <w:t>]</w:t>
      </w:r>
      <w:r w:rsidR="009D280B" w:rsidRPr="009D280B">
        <w:rPr>
          <w:rFonts w:ascii="Times New Roman" w:hAnsi="Times New Roman" w:cs="Times New Roman"/>
          <w:sz w:val="28"/>
          <w:szCs w:val="28"/>
          <w:lang w:val="uk-UA"/>
        </w:rPr>
        <w:t>.</w:t>
      </w:r>
    </w:p>
    <w:p w:rsidR="009D280B" w:rsidRPr="009D280B" w:rsidRDefault="009D280B" w:rsidP="00125A2B">
      <w:pPr>
        <w:spacing w:after="0" w:line="360" w:lineRule="auto"/>
        <w:ind w:firstLine="709"/>
        <w:jc w:val="both"/>
        <w:rPr>
          <w:rFonts w:ascii="Times New Roman" w:hAnsi="Times New Roman" w:cs="Times New Roman"/>
          <w:sz w:val="28"/>
          <w:szCs w:val="28"/>
          <w:lang w:val="uk-UA"/>
        </w:rPr>
      </w:pPr>
      <w:r w:rsidRPr="009D280B">
        <w:rPr>
          <w:rFonts w:ascii="Times New Roman" w:hAnsi="Times New Roman" w:cs="Times New Roman"/>
          <w:sz w:val="28"/>
          <w:szCs w:val="28"/>
          <w:lang w:val="uk-UA"/>
        </w:rPr>
        <w:t xml:space="preserve">Та ж сама ситуація спостерігається у вітрозахисних лісосмугах, що є одним з основних елементів лісових насаджень Півдня України. Харчуючись взимку переважно гілковими кормами, копитні пошкоджують більшу частину підрісту, порушуючи процеси поновлення деревостану, який в </w:t>
      </w:r>
      <w:r w:rsidRPr="009D280B">
        <w:rPr>
          <w:rFonts w:ascii="Times New Roman" w:hAnsi="Times New Roman" w:cs="Times New Roman"/>
          <w:sz w:val="28"/>
          <w:szCs w:val="28"/>
          <w:lang w:val="uk-UA"/>
        </w:rPr>
        <w:lastRenderedPageBreak/>
        <w:t>умовах Степу, і без того зазнає руйнівного впливу абіотичних та антропогенного фактору.</w:t>
      </w:r>
    </w:p>
    <w:p w:rsidR="009D280B" w:rsidRDefault="009D280B" w:rsidP="00125A2B">
      <w:pPr>
        <w:spacing w:after="0" w:line="360" w:lineRule="auto"/>
        <w:ind w:firstLine="709"/>
        <w:jc w:val="both"/>
        <w:rPr>
          <w:rFonts w:ascii="Times New Roman" w:hAnsi="Times New Roman" w:cs="Times New Roman"/>
          <w:sz w:val="28"/>
          <w:szCs w:val="28"/>
          <w:lang w:val="uk-UA"/>
        </w:rPr>
      </w:pPr>
      <w:r w:rsidRPr="009D280B">
        <w:rPr>
          <w:rFonts w:ascii="Times New Roman" w:hAnsi="Times New Roman" w:cs="Times New Roman"/>
          <w:sz w:val="28"/>
          <w:szCs w:val="28"/>
          <w:lang w:val="uk-UA"/>
        </w:rPr>
        <w:t>Вплив копитних на стан рослинності в південних регіонах має також сезонний характер – у літню пору він зменшується, взимку, навпаки, посилюється та має значні для лісових насаджень наслідки.</w:t>
      </w:r>
    </w:p>
    <w:p w:rsidR="00B52B86" w:rsidRDefault="00B52B86" w:rsidP="00125A2B">
      <w:pPr>
        <w:spacing w:after="0" w:line="360" w:lineRule="auto"/>
        <w:ind w:firstLine="709"/>
        <w:jc w:val="both"/>
        <w:rPr>
          <w:rFonts w:ascii="Times New Roman" w:hAnsi="Times New Roman" w:cs="Times New Roman"/>
          <w:sz w:val="28"/>
          <w:szCs w:val="28"/>
          <w:lang w:val="uk-UA"/>
        </w:rPr>
      </w:pPr>
      <w:r w:rsidRPr="00B52B86">
        <w:rPr>
          <w:rFonts w:ascii="Times New Roman" w:hAnsi="Times New Roman" w:cs="Times New Roman"/>
          <w:i/>
          <w:sz w:val="28"/>
          <w:szCs w:val="28"/>
          <w:lang w:val="uk-UA"/>
        </w:rPr>
        <w:t>Мета дослідження</w:t>
      </w:r>
      <w:r>
        <w:rPr>
          <w:rFonts w:ascii="Times New Roman" w:hAnsi="Times New Roman" w:cs="Times New Roman"/>
          <w:sz w:val="28"/>
          <w:szCs w:val="28"/>
          <w:lang w:val="uk-UA"/>
        </w:rPr>
        <w:t xml:space="preserve"> – дослідження впливу ратичних на чагарникову рослинність на півдні України.</w:t>
      </w:r>
    </w:p>
    <w:p w:rsidR="003A7936" w:rsidRDefault="0040665C" w:rsidP="00125A2B">
      <w:pPr>
        <w:spacing w:after="0" w:line="360" w:lineRule="auto"/>
        <w:ind w:firstLine="709"/>
        <w:jc w:val="both"/>
        <w:rPr>
          <w:rFonts w:ascii="Times New Roman" w:hAnsi="Times New Roman" w:cs="Times New Roman"/>
          <w:sz w:val="28"/>
          <w:szCs w:val="28"/>
          <w:lang w:val="uk-UA"/>
        </w:rPr>
      </w:pPr>
      <w:r w:rsidRPr="00B52B86">
        <w:rPr>
          <w:rFonts w:ascii="Times New Roman" w:hAnsi="Times New Roman" w:cs="Times New Roman"/>
          <w:i/>
          <w:sz w:val="28"/>
          <w:szCs w:val="28"/>
          <w:lang w:val="uk-UA"/>
        </w:rPr>
        <w:t>Предметом</w:t>
      </w:r>
      <w:r>
        <w:rPr>
          <w:rFonts w:ascii="Times New Roman" w:hAnsi="Times New Roman" w:cs="Times New Roman"/>
          <w:sz w:val="28"/>
          <w:szCs w:val="28"/>
          <w:lang w:val="uk-UA"/>
        </w:rPr>
        <w:t xml:space="preserve"> дослідження</w:t>
      </w:r>
      <w:r w:rsidR="00A77EEB">
        <w:rPr>
          <w:rFonts w:ascii="Times New Roman" w:hAnsi="Times New Roman" w:cs="Times New Roman"/>
          <w:sz w:val="28"/>
          <w:szCs w:val="28"/>
          <w:lang w:val="uk-UA"/>
        </w:rPr>
        <w:t xml:space="preserve"> є </w:t>
      </w:r>
      <w:r w:rsidR="00B52B86">
        <w:rPr>
          <w:rFonts w:ascii="Times New Roman" w:hAnsi="Times New Roman" w:cs="Times New Roman"/>
          <w:sz w:val="28"/>
          <w:szCs w:val="28"/>
          <w:lang w:val="uk-UA"/>
        </w:rPr>
        <w:t>діяльність</w:t>
      </w:r>
      <w:r w:rsidR="00A77EEB" w:rsidRPr="00A77EEB">
        <w:rPr>
          <w:rFonts w:ascii="Times New Roman" w:hAnsi="Times New Roman" w:cs="Times New Roman"/>
          <w:sz w:val="28"/>
          <w:szCs w:val="28"/>
          <w:lang w:val="uk-UA"/>
        </w:rPr>
        <w:t xml:space="preserve"> диких копитних тварин (кабан, козуля європейська) на процеси природного насіннєвого відновлення деревно-чагарникових порід</w:t>
      </w:r>
      <w:r w:rsidR="00B52B86">
        <w:rPr>
          <w:rFonts w:ascii="Times New Roman" w:hAnsi="Times New Roman" w:cs="Times New Roman"/>
          <w:sz w:val="28"/>
          <w:szCs w:val="28"/>
          <w:lang w:val="uk-UA"/>
        </w:rPr>
        <w:t xml:space="preserve"> Півдня України.</w:t>
      </w:r>
    </w:p>
    <w:p w:rsidR="0040665C" w:rsidRDefault="0040665C" w:rsidP="00125A2B">
      <w:pPr>
        <w:spacing w:after="0" w:line="360" w:lineRule="auto"/>
        <w:ind w:firstLine="709"/>
        <w:jc w:val="both"/>
        <w:rPr>
          <w:rFonts w:ascii="Times New Roman" w:hAnsi="Times New Roman" w:cs="Times New Roman"/>
          <w:sz w:val="28"/>
          <w:szCs w:val="28"/>
          <w:lang w:val="uk-UA"/>
        </w:rPr>
      </w:pPr>
      <w:r w:rsidRPr="00B52B86">
        <w:rPr>
          <w:rFonts w:ascii="Times New Roman" w:hAnsi="Times New Roman" w:cs="Times New Roman"/>
          <w:i/>
          <w:sz w:val="28"/>
          <w:szCs w:val="28"/>
          <w:lang w:val="uk-UA"/>
        </w:rPr>
        <w:t>Об’єктом</w:t>
      </w:r>
      <w:r>
        <w:rPr>
          <w:rFonts w:ascii="Times New Roman" w:hAnsi="Times New Roman" w:cs="Times New Roman"/>
          <w:sz w:val="28"/>
          <w:szCs w:val="28"/>
          <w:lang w:val="uk-UA"/>
        </w:rPr>
        <w:t xml:space="preserve"> дослідження</w:t>
      </w:r>
      <w:r w:rsidR="00A77EEB">
        <w:rPr>
          <w:rFonts w:ascii="Times New Roman" w:hAnsi="Times New Roman" w:cs="Times New Roman"/>
          <w:sz w:val="28"/>
          <w:szCs w:val="28"/>
          <w:lang w:val="uk-UA"/>
        </w:rPr>
        <w:t xml:space="preserve"> – </w:t>
      </w:r>
      <w:r w:rsidR="00B52B86">
        <w:rPr>
          <w:rFonts w:ascii="Times New Roman" w:hAnsi="Times New Roman" w:cs="Times New Roman"/>
          <w:sz w:val="28"/>
          <w:szCs w:val="28"/>
          <w:lang w:val="uk-UA"/>
        </w:rPr>
        <w:t>деревно-чагарникові породи в лісових насадженнях південного регіону та їх стан внаслідок наявності популяції диких копитних тварин.</w:t>
      </w:r>
    </w:p>
    <w:p w:rsidR="0040665C" w:rsidRDefault="00631307" w:rsidP="00125A2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ході виконання дослідження необхідно виконати наступні завдання:</w:t>
      </w:r>
    </w:p>
    <w:p w:rsidR="00592DC4" w:rsidRPr="00592DC4" w:rsidRDefault="00592DC4" w:rsidP="00125A2B">
      <w:pPr>
        <w:spacing w:after="0" w:line="360" w:lineRule="auto"/>
        <w:ind w:firstLine="709"/>
        <w:jc w:val="both"/>
        <w:rPr>
          <w:rFonts w:ascii="Times New Roman" w:hAnsi="Times New Roman" w:cs="Times New Roman"/>
          <w:sz w:val="28"/>
          <w:szCs w:val="28"/>
          <w:lang w:val="uk-UA"/>
        </w:rPr>
      </w:pPr>
      <w:r w:rsidRPr="00592DC4">
        <w:rPr>
          <w:rFonts w:ascii="Times New Roman" w:hAnsi="Times New Roman" w:cs="Times New Roman"/>
          <w:sz w:val="28"/>
          <w:szCs w:val="28"/>
          <w:lang w:val="uk-UA"/>
        </w:rPr>
        <w:t>Для досягнення мети були поставлені наступні завдання :</w:t>
      </w:r>
    </w:p>
    <w:p w:rsidR="00592DC4" w:rsidRPr="00592DC4" w:rsidRDefault="00592DC4" w:rsidP="00125A2B">
      <w:pPr>
        <w:pStyle w:val="a9"/>
        <w:numPr>
          <w:ilvl w:val="0"/>
          <w:numId w:val="7"/>
        </w:numPr>
        <w:spacing w:after="0" w:line="360" w:lineRule="auto"/>
        <w:ind w:left="709" w:hanging="283"/>
        <w:jc w:val="both"/>
        <w:rPr>
          <w:rFonts w:ascii="Times New Roman" w:hAnsi="Times New Roman" w:cs="Times New Roman"/>
          <w:sz w:val="28"/>
          <w:szCs w:val="28"/>
          <w:lang w:val="uk-UA"/>
        </w:rPr>
      </w:pPr>
      <w:r w:rsidRPr="00592DC4">
        <w:rPr>
          <w:rFonts w:ascii="Times New Roman" w:hAnsi="Times New Roman" w:cs="Times New Roman"/>
          <w:sz w:val="28"/>
          <w:szCs w:val="28"/>
          <w:lang w:val="uk-UA"/>
        </w:rPr>
        <w:t>зробити огляд наукової літератури з досліджуваної теми;</w:t>
      </w:r>
    </w:p>
    <w:p w:rsidR="00592DC4" w:rsidRPr="00592DC4" w:rsidRDefault="00592DC4" w:rsidP="00125A2B">
      <w:pPr>
        <w:pStyle w:val="a9"/>
        <w:numPr>
          <w:ilvl w:val="0"/>
          <w:numId w:val="7"/>
        </w:numPr>
        <w:spacing w:after="0" w:line="360" w:lineRule="auto"/>
        <w:ind w:left="709" w:hanging="283"/>
        <w:jc w:val="both"/>
        <w:rPr>
          <w:rFonts w:ascii="Times New Roman" w:hAnsi="Times New Roman" w:cs="Times New Roman"/>
          <w:sz w:val="28"/>
          <w:szCs w:val="28"/>
          <w:lang w:val="uk-UA"/>
        </w:rPr>
      </w:pPr>
      <w:r w:rsidRPr="00592DC4">
        <w:rPr>
          <w:rFonts w:ascii="Times New Roman" w:hAnsi="Times New Roman" w:cs="Times New Roman"/>
          <w:sz w:val="28"/>
          <w:szCs w:val="28"/>
          <w:lang w:val="uk-UA"/>
        </w:rPr>
        <w:t xml:space="preserve">визначити раціон живлення ратичних у місцях їх заселення та міграції у різні пори року (олень шляхетний, дикий кабан, козуля європейська); </w:t>
      </w:r>
    </w:p>
    <w:p w:rsidR="00592DC4" w:rsidRPr="00592DC4" w:rsidRDefault="00592DC4" w:rsidP="00125A2B">
      <w:pPr>
        <w:pStyle w:val="a9"/>
        <w:numPr>
          <w:ilvl w:val="0"/>
          <w:numId w:val="7"/>
        </w:numPr>
        <w:spacing w:after="0" w:line="360" w:lineRule="auto"/>
        <w:ind w:left="709" w:hanging="283"/>
        <w:jc w:val="both"/>
        <w:rPr>
          <w:rFonts w:ascii="Times New Roman" w:hAnsi="Times New Roman" w:cs="Times New Roman"/>
          <w:sz w:val="28"/>
          <w:szCs w:val="28"/>
          <w:lang w:val="uk-UA"/>
        </w:rPr>
      </w:pPr>
      <w:r w:rsidRPr="00592DC4">
        <w:rPr>
          <w:rFonts w:ascii="Times New Roman" w:hAnsi="Times New Roman" w:cs="Times New Roman"/>
          <w:sz w:val="28"/>
          <w:szCs w:val="28"/>
          <w:lang w:val="uk-UA"/>
        </w:rPr>
        <w:t>відстежити зміни чагарникової рослинності на заліснених територіях південного регіону України у місцях міграції та проживання популяцій ратичних;</w:t>
      </w:r>
    </w:p>
    <w:p w:rsidR="00592DC4" w:rsidRPr="00353597" w:rsidRDefault="00592DC4" w:rsidP="00125A2B">
      <w:pPr>
        <w:pStyle w:val="a9"/>
        <w:numPr>
          <w:ilvl w:val="0"/>
          <w:numId w:val="7"/>
        </w:numPr>
        <w:spacing w:after="0" w:line="360" w:lineRule="auto"/>
        <w:ind w:left="709" w:hanging="283"/>
        <w:jc w:val="both"/>
        <w:rPr>
          <w:rFonts w:ascii="Times New Roman" w:hAnsi="Times New Roman" w:cs="Times New Roman"/>
          <w:sz w:val="28"/>
          <w:szCs w:val="28"/>
          <w:lang w:val="uk-UA"/>
        </w:rPr>
      </w:pPr>
      <w:r w:rsidRPr="00592DC4">
        <w:rPr>
          <w:rFonts w:ascii="Times New Roman" w:hAnsi="Times New Roman" w:cs="Times New Roman"/>
          <w:sz w:val="28"/>
          <w:szCs w:val="28"/>
          <w:lang w:val="uk-UA"/>
        </w:rPr>
        <w:t xml:space="preserve">дослідити роль ратичних у формуванні чагарникової рослинності південних регіонів України. </w:t>
      </w:r>
    </w:p>
    <w:p w:rsidR="0040665C" w:rsidRDefault="0040665C" w:rsidP="00125A2B">
      <w:pPr>
        <w:spacing w:after="0" w:line="360" w:lineRule="auto"/>
        <w:ind w:firstLine="709"/>
        <w:jc w:val="both"/>
        <w:rPr>
          <w:rFonts w:ascii="Times New Roman" w:hAnsi="Times New Roman" w:cs="Times New Roman"/>
          <w:sz w:val="28"/>
          <w:szCs w:val="28"/>
          <w:lang w:val="uk-UA"/>
        </w:rPr>
      </w:pPr>
      <w:r w:rsidRPr="00353597">
        <w:rPr>
          <w:rFonts w:ascii="Times New Roman" w:hAnsi="Times New Roman" w:cs="Times New Roman"/>
          <w:i/>
          <w:sz w:val="28"/>
          <w:szCs w:val="28"/>
          <w:lang w:val="uk-UA"/>
        </w:rPr>
        <w:t>Методи</w:t>
      </w:r>
      <w:r w:rsidR="00353597">
        <w:rPr>
          <w:rFonts w:ascii="Times New Roman" w:hAnsi="Times New Roman" w:cs="Times New Roman"/>
          <w:sz w:val="28"/>
          <w:szCs w:val="28"/>
          <w:lang w:val="uk-UA"/>
        </w:rPr>
        <w:t>, використовувані у дослідженні – загальнонаукові – спостереження, опис, аналіз, синтез.</w:t>
      </w:r>
    </w:p>
    <w:p w:rsidR="00353597" w:rsidRDefault="00353597" w:rsidP="00125A2B">
      <w:pPr>
        <w:spacing w:after="0" w:line="360" w:lineRule="auto"/>
        <w:ind w:firstLine="709"/>
        <w:jc w:val="both"/>
        <w:rPr>
          <w:rFonts w:ascii="Times New Roman" w:hAnsi="Times New Roman" w:cs="Times New Roman"/>
          <w:sz w:val="28"/>
          <w:szCs w:val="28"/>
          <w:lang w:val="uk-UA"/>
        </w:rPr>
      </w:pPr>
      <w:r w:rsidRPr="00F16613">
        <w:rPr>
          <w:rFonts w:ascii="Times New Roman" w:hAnsi="Times New Roman" w:cs="Times New Roman"/>
          <w:i/>
          <w:sz w:val="28"/>
          <w:szCs w:val="28"/>
          <w:lang w:val="uk-UA"/>
        </w:rPr>
        <w:t>Наукова новизна та практична значущість</w:t>
      </w:r>
      <w:r w:rsidR="00585BF3" w:rsidRPr="00F16613">
        <w:rPr>
          <w:rFonts w:ascii="Times New Roman" w:hAnsi="Times New Roman" w:cs="Times New Roman"/>
          <w:i/>
          <w:sz w:val="28"/>
          <w:szCs w:val="28"/>
          <w:lang w:val="uk-UA"/>
        </w:rPr>
        <w:t xml:space="preserve">: </w:t>
      </w:r>
      <w:r w:rsidR="00585BF3">
        <w:rPr>
          <w:rFonts w:ascii="Times New Roman" w:hAnsi="Times New Roman" w:cs="Times New Roman"/>
          <w:sz w:val="28"/>
          <w:szCs w:val="28"/>
          <w:lang w:val="uk-UA"/>
        </w:rPr>
        <w:t>показані зміни чагарникової рослинності на територіях мешкання ратичних на досліджуваних ділянках</w:t>
      </w:r>
      <w:r w:rsidR="00F16613">
        <w:rPr>
          <w:rFonts w:ascii="Times New Roman" w:hAnsi="Times New Roman" w:cs="Times New Roman"/>
          <w:sz w:val="28"/>
          <w:szCs w:val="28"/>
          <w:lang w:val="uk-UA"/>
        </w:rPr>
        <w:t>, їх деградація та розріджування деревостану у місцях мешкання великої популяції ратичних.</w:t>
      </w:r>
    </w:p>
    <w:p w:rsidR="00692AD2" w:rsidRDefault="00A523C6" w:rsidP="00204EDC">
      <w:pPr>
        <w:pStyle w:val="1"/>
        <w:spacing w:line="600" w:lineRule="auto"/>
        <w:jc w:val="center"/>
        <w:rPr>
          <w:rFonts w:ascii="Times New Roman" w:hAnsi="Times New Roman" w:cs="Times New Roman"/>
          <w:color w:val="auto"/>
          <w:sz w:val="28"/>
          <w:szCs w:val="28"/>
          <w:lang w:val="uk-UA"/>
        </w:rPr>
      </w:pPr>
      <w:bookmarkStart w:id="1" w:name="_Toc137672490"/>
      <w:r w:rsidRPr="008A448A">
        <w:rPr>
          <w:rFonts w:ascii="Times New Roman" w:hAnsi="Times New Roman" w:cs="Times New Roman"/>
          <w:color w:val="auto"/>
          <w:sz w:val="28"/>
          <w:szCs w:val="28"/>
          <w:lang w:val="uk-UA"/>
        </w:rPr>
        <w:lastRenderedPageBreak/>
        <w:t>1 ОГЛЯД НАУКОВОЇ ЛІТЕРАТУРИ</w:t>
      </w:r>
      <w:bookmarkEnd w:id="1"/>
      <w:r w:rsidR="00692AD2" w:rsidRPr="008A448A">
        <w:rPr>
          <w:rFonts w:ascii="Times New Roman" w:hAnsi="Times New Roman" w:cs="Times New Roman"/>
          <w:color w:val="auto"/>
          <w:sz w:val="28"/>
          <w:szCs w:val="28"/>
          <w:lang w:val="uk-UA"/>
        </w:rPr>
        <w:t xml:space="preserve"> </w:t>
      </w:r>
    </w:p>
    <w:p w:rsidR="00125A2B" w:rsidRDefault="00125A2B" w:rsidP="00125A2B">
      <w:pPr>
        <w:rPr>
          <w:lang w:val="uk-UA"/>
        </w:rPr>
      </w:pPr>
    </w:p>
    <w:p w:rsidR="00125A2B" w:rsidRPr="00125A2B" w:rsidRDefault="00125A2B" w:rsidP="00125A2B">
      <w:pPr>
        <w:rPr>
          <w:lang w:val="uk-UA"/>
        </w:rPr>
      </w:pPr>
    </w:p>
    <w:p w:rsidR="00E65E2F" w:rsidRPr="002C7301" w:rsidRDefault="00E65E2F" w:rsidP="00125A2B">
      <w:pPr>
        <w:spacing w:after="0" w:line="360" w:lineRule="auto"/>
        <w:ind w:firstLine="709"/>
        <w:jc w:val="both"/>
        <w:rPr>
          <w:rFonts w:ascii="Times New Roman" w:hAnsi="Times New Roman" w:cs="Times New Roman"/>
          <w:sz w:val="28"/>
          <w:szCs w:val="28"/>
          <w:lang w:val="uk-UA"/>
        </w:rPr>
      </w:pPr>
      <w:r w:rsidRPr="002C7301">
        <w:rPr>
          <w:rFonts w:ascii="Times New Roman" w:hAnsi="Times New Roman" w:cs="Times New Roman"/>
          <w:sz w:val="28"/>
          <w:szCs w:val="28"/>
          <w:lang w:val="uk-UA"/>
        </w:rPr>
        <w:t xml:space="preserve">Серед представників фауни України виділяють 4 абориненних види ратичних, а також один вид реакліматизований </w:t>
      </w:r>
      <w:r w:rsidRPr="00E00526">
        <w:rPr>
          <w:rFonts w:ascii="Times New Roman" w:hAnsi="Times New Roman" w:cs="Times New Roman"/>
          <w:i/>
          <w:sz w:val="28"/>
          <w:szCs w:val="28"/>
          <w:lang w:val="uk-UA"/>
        </w:rPr>
        <w:t>(Bison bonasus L.)</w:t>
      </w:r>
      <w:r w:rsidRPr="002C7301">
        <w:rPr>
          <w:rFonts w:ascii="Times New Roman" w:hAnsi="Times New Roman" w:cs="Times New Roman"/>
          <w:sz w:val="28"/>
          <w:szCs w:val="28"/>
          <w:lang w:val="uk-UA"/>
        </w:rPr>
        <w:t xml:space="preserve"> та кілька адвентивних. Досить чисельними представниками є козуля європейська </w:t>
      </w:r>
      <w:r w:rsidRPr="00E00526">
        <w:rPr>
          <w:rFonts w:ascii="Times New Roman" w:hAnsi="Times New Roman" w:cs="Times New Roman"/>
          <w:i/>
          <w:sz w:val="28"/>
          <w:szCs w:val="28"/>
          <w:lang w:val="uk-UA"/>
        </w:rPr>
        <w:t>(Capreolus capreolus L.)</w:t>
      </w:r>
      <w:r w:rsidRPr="002C7301">
        <w:rPr>
          <w:rFonts w:ascii="Times New Roman" w:hAnsi="Times New Roman" w:cs="Times New Roman"/>
          <w:sz w:val="28"/>
          <w:szCs w:val="28"/>
          <w:lang w:val="uk-UA"/>
        </w:rPr>
        <w:t xml:space="preserve"> – близько 60% від загальної чисельності ратичних</w:t>
      </w:r>
      <w:r w:rsidR="002C7301" w:rsidRPr="002C7301">
        <w:rPr>
          <w:rFonts w:ascii="Times New Roman" w:hAnsi="Times New Roman" w:cs="Times New Roman"/>
          <w:sz w:val="28"/>
          <w:szCs w:val="28"/>
          <w:lang w:val="uk-UA"/>
        </w:rPr>
        <w:t xml:space="preserve"> у мисливських угіддях</w:t>
      </w:r>
      <w:r w:rsidRPr="002C7301">
        <w:rPr>
          <w:rFonts w:ascii="Times New Roman" w:hAnsi="Times New Roman" w:cs="Times New Roman"/>
          <w:sz w:val="28"/>
          <w:szCs w:val="28"/>
          <w:lang w:val="uk-UA"/>
        </w:rPr>
        <w:t xml:space="preserve">, олень шляхетний </w:t>
      </w:r>
      <w:r w:rsidRPr="00E00526">
        <w:rPr>
          <w:rFonts w:ascii="Times New Roman" w:hAnsi="Times New Roman" w:cs="Times New Roman"/>
          <w:i/>
          <w:sz w:val="28"/>
          <w:szCs w:val="28"/>
          <w:lang w:val="uk-UA"/>
        </w:rPr>
        <w:t>(Cervus elaphus L</w:t>
      </w:r>
      <w:r w:rsidRPr="002C7301">
        <w:rPr>
          <w:rFonts w:ascii="Times New Roman" w:hAnsi="Times New Roman" w:cs="Times New Roman"/>
          <w:sz w:val="28"/>
          <w:szCs w:val="28"/>
          <w:lang w:val="uk-UA"/>
        </w:rPr>
        <w:t xml:space="preserve">.) – понад 7% та дика свиня </w:t>
      </w:r>
      <w:r w:rsidRPr="00E00526">
        <w:rPr>
          <w:rFonts w:ascii="Times New Roman" w:hAnsi="Times New Roman" w:cs="Times New Roman"/>
          <w:i/>
          <w:sz w:val="28"/>
          <w:szCs w:val="28"/>
          <w:lang w:val="uk-UA"/>
        </w:rPr>
        <w:t>(</w:t>
      </w:r>
      <w:r w:rsidR="002613CC" w:rsidRPr="00E00526">
        <w:rPr>
          <w:rFonts w:ascii="Times New Roman" w:hAnsi="Times New Roman" w:cs="Times New Roman"/>
          <w:i/>
          <w:sz w:val="28"/>
          <w:szCs w:val="28"/>
          <w:lang w:val="uk-UA"/>
        </w:rPr>
        <w:t>Sus scrofa L.)</w:t>
      </w:r>
      <w:r w:rsidR="002613CC">
        <w:rPr>
          <w:rFonts w:ascii="Times New Roman" w:hAnsi="Times New Roman" w:cs="Times New Roman"/>
          <w:sz w:val="28"/>
          <w:szCs w:val="28"/>
          <w:lang w:val="uk-UA"/>
        </w:rPr>
        <w:t xml:space="preserve"> – приблизно 23% </w:t>
      </w:r>
      <w:r w:rsidR="002613CC" w:rsidRPr="002613CC">
        <w:rPr>
          <w:rFonts w:ascii="Times New Roman" w:hAnsi="Times New Roman" w:cs="Times New Roman"/>
          <w:sz w:val="28"/>
          <w:szCs w:val="28"/>
          <w:lang w:val="uk-UA"/>
        </w:rPr>
        <w:t>[</w:t>
      </w:r>
      <w:r w:rsidR="00834091">
        <w:rPr>
          <w:rFonts w:ascii="Times New Roman" w:hAnsi="Times New Roman" w:cs="Times New Roman"/>
          <w:sz w:val="28"/>
          <w:szCs w:val="28"/>
          <w:lang w:val="uk-UA"/>
        </w:rPr>
        <w:fldChar w:fldCharType="begin"/>
      </w:r>
      <w:r w:rsidR="00B248F2">
        <w:rPr>
          <w:rFonts w:ascii="Times New Roman" w:hAnsi="Times New Roman" w:cs="Times New Roman"/>
          <w:sz w:val="28"/>
          <w:szCs w:val="28"/>
          <w:lang w:val="uk-UA"/>
        </w:rPr>
        <w:instrText xml:space="preserve"> REF _Ref133923999 \n \h </w:instrText>
      </w:r>
      <w:r w:rsidR="00834091">
        <w:rPr>
          <w:rFonts w:ascii="Times New Roman" w:hAnsi="Times New Roman" w:cs="Times New Roman"/>
          <w:sz w:val="28"/>
          <w:szCs w:val="28"/>
          <w:lang w:val="uk-UA"/>
        </w:rPr>
      </w:r>
      <w:r w:rsidR="00834091">
        <w:rPr>
          <w:rFonts w:ascii="Times New Roman" w:hAnsi="Times New Roman" w:cs="Times New Roman"/>
          <w:sz w:val="28"/>
          <w:szCs w:val="28"/>
          <w:lang w:val="uk-UA"/>
        </w:rPr>
        <w:fldChar w:fldCharType="separate"/>
      </w:r>
      <w:r w:rsidR="00020F2A">
        <w:rPr>
          <w:rFonts w:ascii="Times New Roman" w:hAnsi="Times New Roman" w:cs="Times New Roman"/>
          <w:sz w:val="28"/>
          <w:szCs w:val="28"/>
          <w:lang w:val="uk-UA"/>
        </w:rPr>
        <w:t>8</w:t>
      </w:r>
      <w:r w:rsidR="00834091">
        <w:rPr>
          <w:rFonts w:ascii="Times New Roman" w:hAnsi="Times New Roman" w:cs="Times New Roman"/>
          <w:sz w:val="28"/>
          <w:szCs w:val="28"/>
          <w:lang w:val="uk-UA"/>
        </w:rPr>
        <w:fldChar w:fldCharType="end"/>
      </w:r>
      <w:r w:rsidR="00B248F2">
        <w:rPr>
          <w:rFonts w:ascii="Times New Roman" w:hAnsi="Times New Roman" w:cs="Times New Roman"/>
          <w:sz w:val="28"/>
          <w:szCs w:val="28"/>
          <w:lang w:val="uk-UA"/>
        </w:rPr>
        <w:t>, с. 15</w:t>
      </w:r>
      <w:r w:rsidR="002613CC" w:rsidRPr="002613CC">
        <w:rPr>
          <w:rFonts w:ascii="Times New Roman" w:hAnsi="Times New Roman" w:cs="Times New Roman"/>
          <w:sz w:val="28"/>
          <w:szCs w:val="28"/>
          <w:lang w:val="uk-UA"/>
        </w:rPr>
        <w:t>]</w:t>
      </w:r>
      <w:r w:rsidR="002613CC" w:rsidRPr="009D280B">
        <w:rPr>
          <w:rFonts w:ascii="Times New Roman" w:hAnsi="Times New Roman" w:cs="Times New Roman"/>
          <w:sz w:val="28"/>
          <w:szCs w:val="28"/>
          <w:lang w:val="uk-UA"/>
        </w:rPr>
        <w:t>.</w:t>
      </w:r>
    </w:p>
    <w:p w:rsidR="002C7301" w:rsidRDefault="002C7301" w:rsidP="00125A2B">
      <w:pPr>
        <w:spacing w:after="0" w:line="360" w:lineRule="auto"/>
        <w:ind w:firstLine="709"/>
        <w:jc w:val="both"/>
        <w:rPr>
          <w:rFonts w:ascii="Times New Roman" w:hAnsi="Times New Roman" w:cs="Times New Roman"/>
          <w:sz w:val="28"/>
          <w:szCs w:val="28"/>
          <w:lang w:val="uk-UA"/>
        </w:rPr>
      </w:pPr>
      <w:r w:rsidRPr="002C7301">
        <w:rPr>
          <w:rFonts w:ascii="Times New Roman" w:hAnsi="Times New Roman" w:cs="Times New Roman"/>
          <w:sz w:val="28"/>
          <w:szCs w:val="28"/>
          <w:lang w:val="uk-UA"/>
        </w:rPr>
        <w:t>Дослідження впливу ратичних</w:t>
      </w:r>
      <w:r w:rsidR="00B63341">
        <w:rPr>
          <w:rFonts w:ascii="Times New Roman" w:hAnsi="Times New Roman" w:cs="Times New Roman"/>
          <w:sz w:val="28"/>
          <w:szCs w:val="28"/>
          <w:lang w:val="uk-UA"/>
        </w:rPr>
        <w:t xml:space="preserve"> на ти чи інші представники флор</w:t>
      </w:r>
      <w:r w:rsidRPr="002C7301">
        <w:rPr>
          <w:rFonts w:ascii="Times New Roman" w:hAnsi="Times New Roman" w:cs="Times New Roman"/>
          <w:sz w:val="28"/>
          <w:szCs w:val="28"/>
          <w:lang w:val="uk-UA"/>
        </w:rPr>
        <w:t>и, загальний стан рослинного покрову – є досить поширеними, адже мають доцільне практичне значення при розробці, проектуванні та упорядкуванні мисливських угідь як державної, так і приватної власності. Крім того, показники таких досліджень є обгрунтуванням чисельності поголів’я ратичних у заповідних територіях та умовах вольєрного утримання ратичних.</w:t>
      </w:r>
      <w:r w:rsidR="00B63341">
        <w:rPr>
          <w:rFonts w:ascii="Times New Roman" w:hAnsi="Times New Roman" w:cs="Times New Roman"/>
          <w:sz w:val="28"/>
          <w:szCs w:val="28"/>
          <w:lang w:val="uk-UA"/>
        </w:rPr>
        <w:t xml:space="preserve"> Вони не просто дають уявлення про біологічну діяльність рослин, а є фактором менеджменту угідь – як показник для планування чисельності тварин та нагальних біотехнічних заходів.</w:t>
      </w:r>
    </w:p>
    <w:p w:rsidR="000A3788" w:rsidRDefault="000A3788" w:rsidP="00125A2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Наразі вольєрне утримання ратичних є одним з факторів раціональної організації мисливських угідь</w:t>
      </w:r>
      <w:r w:rsidR="00F57B86">
        <w:rPr>
          <w:rFonts w:ascii="Times New Roman" w:hAnsi="Times New Roman" w:cs="Times New Roman"/>
          <w:sz w:val="28"/>
          <w:szCs w:val="28"/>
          <w:lang w:val="uk-UA"/>
        </w:rPr>
        <w:t xml:space="preserve"> та стабільного використання мисливських ресурсів. Тому також активно проводяться дослідження впливу ратичних на рослинність в аспекті планування та упорядкування мисливських угідь. </w:t>
      </w:r>
      <w:r w:rsidR="00F57B86" w:rsidRPr="00F57B86">
        <w:rPr>
          <w:rFonts w:ascii="Times New Roman" w:hAnsi="Times New Roman" w:cs="Times New Roman"/>
          <w:sz w:val="28"/>
          <w:szCs w:val="28"/>
          <w:lang w:val="uk-UA"/>
        </w:rPr>
        <w:t>Вплив звірів-д</w:t>
      </w:r>
      <w:r w:rsidR="00F57B86">
        <w:rPr>
          <w:rFonts w:ascii="Times New Roman" w:hAnsi="Times New Roman" w:cs="Times New Roman"/>
          <w:sz w:val="28"/>
          <w:szCs w:val="28"/>
          <w:lang w:val="uk-UA"/>
        </w:rPr>
        <w:t>ендрофагів на деревно-чагарнико</w:t>
      </w:r>
      <w:r w:rsidR="00F57B86" w:rsidRPr="00F57B86">
        <w:rPr>
          <w:rFonts w:ascii="Times New Roman" w:hAnsi="Times New Roman" w:cs="Times New Roman"/>
          <w:sz w:val="28"/>
          <w:szCs w:val="28"/>
          <w:lang w:val="uk-UA"/>
        </w:rPr>
        <w:t xml:space="preserve">ву рослинність </w:t>
      </w:r>
      <w:r w:rsidR="00F57B86">
        <w:rPr>
          <w:rFonts w:ascii="Times New Roman" w:hAnsi="Times New Roman" w:cs="Times New Roman"/>
          <w:sz w:val="28"/>
          <w:szCs w:val="28"/>
          <w:lang w:val="uk-UA"/>
        </w:rPr>
        <w:t>є темами таких сучасних дослідників, як Домніч В.І., Делеган І.І., Хоєцький П.Б., Мазепа В.Г.</w:t>
      </w:r>
      <w:r w:rsidR="002613CC" w:rsidRPr="002613CC">
        <w:rPr>
          <w:rFonts w:ascii="Times New Roman" w:hAnsi="Times New Roman" w:cs="Times New Roman"/>
          <w:sz w:val="28"/>
          <w:szCs w:val="28"/>
          <w:lang w:val="uk-UA"/>
        </w:rPr>
        <w:t xml:space="preserve"> [</w:t>
      </w:r>
      <w:r w:rsidR="00834091">
        <w:rPr>
          <w:rFonts w:ascii="Times New Roman" w:hAnsi="Times New Roman" w:cs="Times New Roman"/>
          <w:sz w:val="28"/>
          <w:szCs w:val="28"/>
          <w:lang w:val="uk-UA"/>
        </w:rPr>
        <w:fldChar w:fldCharType="begin"/>
      </w:r>
      <w:r w:rsidR="002613CC">
        <w:rPr>
          <w:rFonts w:ascii="Times New Roman" w:hAnsi="Times New Roman" w:cs="Times New Roman"/>
          <w:sz w:val="28"/>
          <w:szCs w:val="28"/>
          <w:lang w:val="uk-UA"/>
        </w:rPr>
        <w:instrText xml:space="preserve"> REF _Ref133923507 \n \h </w:instrText>
      </w:r>
      <w:r w:rsidR="00834091">
        <w:rPr>
          <w:rFonts w:ascii="Times New Roman" w:hAnsi="Times New Roman" w:cs="Times New Roman"/>
          <w:sz w:val="28"/>
          <w:szCs w:val="28"/>
          <w:lang w:val="uk-UA"/>
        </w:rPr>
      </w:r>
      <w:r w:rsidR="00834091">
        <w:rPr>
          <w:rFonts w:ascii="Times New Roman" w:hAnsi="Times New Roman" w:cs="Times New Roman"/>
          <w:sz w:val="28"/>
          <w:szCs w:val="28"/>
          <w:lang w:val="uk-UA"/>
        </w:rPr>
        <w:fldChar w:fldCharType="separate"/>
      </w:r>
      <w:r w:rsidR="00020F2A">
        <w:rPr>
          <w:rFonts w:ascii="Times New Roman" w:hAnsi="Times New Roman" w:cs="Times New Roman"/>
          <w:sz w:val="28"/>
          <w:szCs w:val="28"/>
          <w:lang w:val="uk-UA"/>
        </w:rPr>
        <w:t>12</w:t>
      </w:r>
      <w:r w:rsidR="00834091">
        <w:rPr>
          <w:rFonts w:ascii="Times New Roman" w:hAnsi="Times New Roman" w:cs="Times New Roman"/>
          <w:sz w:val="28"/>
          <w:szCs w:val="28"/>
          <w:lang w:val="uk-UA"/>
        </w:rPr>
        <w:fldChar w:fldCharType="end"/>
      </w:r>
      <w:r w:rsidR="002613CC">
        <w:rPr>
          <w:rFonts w:ascii="Times New Roman" w:hAnsi="Times New Roman" w:cs="Times New Roman"/>
          <w:sz w:val="28"/>
          <w:szCs w:val="28"/>
          <w:lang w:val="uk-UA"/>
        </w:rPr>
        <w:t xml:space="preserve">, </w:t>
      </w:r>
      <w:r w:rsidR="00834091">
        <w:rPr>
          <w:rFonts w:ascii="Times New Roman" w:hAnsi="Times New Roman" w:cs="Times New Roman"/>
          <w:sz w:val="28"/>
          <w:szCs w:val="28"/>
          <w:lang w:val="uk-UA"/>
        </w:rPr>
        <w:fldChar w:fldCharType="begin"/>
      </w:r>
      <w:r w:rsidR="002613CC">
        <w:rPr>
          <w:rFonts w:ascii="Times New Roman" w:hAnsi="Times New Roman" w:cs="Times New Roman"/>
          <w:sz w:val="28"/>
          <w:szCs w:val="28"/>
          <w:lang w:val="uk-UA"/>
        </w:rPr>
        <w:instrText xml:space="preserve"> REF _Ref133923526 \n \h </w:instrText>
      </w:r>
      <w:r w:rsidR="00834091">
        <w:rPr>
          <w:rFonts w:ascii="Times New Roman" w:hAnsi="Times New Roman" w:cs="Times New Roman"/>
          <w:sz w:val="28"/>
          <w:szCs w:val="28"/>
          <w:lang w:val="uk-UA"/>
        </w:rPr>
      </w:r>
      <w:r w:rsidR="00834091">
        <w:rPr>
          <w:rFonts w:ascii="Times New Roman" w:hAnsi="Times New Roman" w:cs="Times New Roman"/>
          <w:sz w:val="28"/>
          <w:szCs w:val="28"/>
          <w:lang w:val="uk-UA"/>
        </w:rPr>
        <w:fldChar w:fldCharType="separate"/>
      </w:r>
      <w:r w:rsidR="00020F2A">
        <w:rPr>
          <w:rFonts w:ascii="Times New Roman" w:hAnsi="Times New Roman" w:cs="Times New Roman"/>
          <w:sz w:val="28"/>
          <w:szCs w:val="28"/>
          <w:lang w:val="uk-UA"/>
        </w:rPr>
        <w:t>10</w:t>
      </w:r>
      <w:r w:rsidR="00834091">
        <w:rPr>
          <w:rFonts w:ascii="Times New Roman" w:hAnsi="Times New Roman" w:cs="Times New Roman"/>
          <w:sz w:val="28"/>
          <w:szCs w:val="28"/>
          <w:lang w:val="uk-UA"/>
        </w:rPr>
        <w:fldChar w:fldCharType="end"/>
      </w:r>
      <w:r w:rsidR="002613CC">
        <w:rPr>
          <w:rFonts w:ascii="Times New Roman" w:hAnsi="Times New Roman" w:cs="Times New Roman"/>
          <w:sz w:val="28"/>
          <w:szCs w:val="28"/>
          <w:lang w:val="uk-UA"/>
        </w:rPr>
        <w:t xml:space="preserve">, </w:t>
      </w:r>
      <w:r w:rsidR="00834091">
        <w:rPr>
          <w:rFonts w:ascii="Times New Roman" w:hAnsi="Times New Roman" w:cs="Times New Roman"/>
          <w:sz w:val="28"/>
          <w:szCs w:val="28"/>
          <w:lang w:val="uk-UA"/>
        </w:rPr>
        <w:fldChar w:fldCharType="begin"/>
      </w:r>
      <w:r w:rsidR="002613CC">
        <w:rPr>
          <w:rFonts w:ascii="Times New Roman" w:hAnsi="Times New Roman" w:cs="Times New Roman"/>
          <w:sz w:val="28"/>
          <w:szCs w:val="28"/>
          <w:lang w:val="uk-UA"/>
        </w:rPr>
        <w:instrText xml:space="preserve"> REF _Ref133923552 \n \h </w:instrText>
      </w:r>
      <w:r w:rsidR="00834091">
        <w:rPr>
          <w:rFonts w:ascii="Times New Roman" w:hAnsi="Times New Roman" w:cs="Times New Roman"/>
          <w:sz w:val="28"/>
          <w:szCs w:val="28"/>
          <w:lang w:val="uk-UA"/>
        </w:rPr>
      </w:r>
      <w:r w:rsidR="00834091">
        <w:rPr>
          <w:rFonts w:ascii="Times New Roman" w:hAnsi="Times New Roman" w:cs="Times New Roman"/>
          <w:sz w:val="28"/>
          <w:szCs w:val="28"/>
          <w:lang w:val="uk-UA"/>
        </w:rPr>
        <w:fldChar w:fldCharType="separate"/>
      </w:r>
      <w:r w:rsidR="00020F2A">
        <w:rPr>
          <w:rFonts w:ascii="Times New Roman" w:hAnsi="Times New Roman" w:cs="Times New Roman"/>
          <w:sz w:val="28"/>
          <w:szCs w:val="28"/>
          <w:lang w:val="uk-UA"/>
        </w:rPr>
        <w:t>30</w:t>
      </w:r>
      <w:r w:rsidR="00834091">
        <w:rPr>
          <w:rFonts w:ascii="Times New Roman" w:hAnsi="Times New Roman" w:cs="Times New Roman"/>
          <w:sz w:val="28"/>
          <w:szCs w:val="28"/>
          <w:lang w:val="uk-UA"/>
        </w:rPr>
        <w:fldChar w:fldCharType="end"/>
      </w:r>
      <w:r w:rsidR="002613CC">
        <w:rPr>
          <w:rFonts w:ascii="Times New Roman" w:hAnsi="Times New Roman" w:cs="Times New Roman"/>
          <w:sz w:val="28"/>
          <w:szCs w:val="28"/>
          <w:lang w:val="uk-UA"/>
        </w:rPr>
        <w:t xml:space="preserve">, </w:t>
      </w:r>
      <w:r w:rsidR="00834091">
        <w:rPr>
          <w:rFonts w:ascii="Times New Roman" w:hAnsi="Times New Roman" w:cs="Times New Roman"/>
          <w:sz w:val="28"/>
          <w:szCs w:val="28"/>
          <w:lang w:val="uk-UA"/>
        </w:rPr>
        <w:fldChar w:fldCharType="begin"/>
      </w:r>
      <w:r w:rsidR="002613CC">
        <w:rPr>
          <w:rFonts w:ascii="Times New Roman" w:hAnsi="Times New Roman" w:cs="Times New Roman"/>
          <w:sz w:val="28"/>
          <w:szCs w:val="28"/>
          <w:lang w:val="uk-UA"/>
        </w:rPr>
        <w:instrText xml:space="preserve"> REF _Ref133923571 \n \h </w:instrText>
      </w:r>
      <w:r w:rsidR="00834091">
        <w:rPr>
          <w:rFonts w:ascii="Times New Roman" w:hAnsi="Times New Roman" w:cs="Times New Roman"/>
          <w:sz w:val="28"/>
          <w:szCs w:val="28"/>
          <w:lang w:val="uk-UA"/>
        </w:rPr>
      </w:r>
      <w:r w:rsidR="00834091">
        <w:rPr>
          <w:rFonts w:ascii="Times New Roman" w:hAnsi="Times New Roman" w:cs="Times New Roman"/>
          <w:sz w:val="28"/>
          <w:szCs w:val="28"/>
          <w:lang w:val="uk-UA"/>
        </w:rPr>
        <w:fldChar w:fldCharType="separate"/>
      </w:r>
      <w:r w:rsidR="00020F2A">
        <w:rPr>
          <w:rFonts w:ascii="Times New Roman" w:hAnsi="Times New Roman" w:cs="Times New Roman"/>
          <w:sz w:val="28"/>
          <w:szCs w:val="28"/>
          <w:lang w:val="uk-UA"/>
        </w:rPr>
        <w:t>18</w:t>
      </w:r>
      <w:r w:rsidR="00834091">
        <w:rPr>
          <w:rFonts w:ascii="Times New Roman" w:hAnsi="Times New Roman" w:cs="Times New Roman"/>
          <w:sz w:val="28"/>
          <w:szCs w:val="28"/>
          <w:lang w:val="uk-UA"/>
        </w:rPr>
        <w:fldChar w:fldCharType="end"/>
      </w:r>
      <w:r w:rsidR="002613CC" w:rsidRPr="002613CC">
        <w:rPr>
          <w:rFonts w:ascii="Times New Roman" w:hAnsi="Times New Roman" w:cs="Times New Roman"/>
          <w:sz w:val="28"/>
          <w:szCs w:val="28"/>
          <w:lang w:val="uk-UA"/>
        </w:rPr>
        <w:t>]</w:t>
      </w:r>
      <w:r w:rsidR="002613CC" w:rsidRPr="009D280B">
        <w:rPr>
          <w:rFonts w:ascii="Times New Roman" w:hAnsi="Times New Roman" w:cs="Times New Roman"/>
          <w:sz w:val="28"/>
          <w:szCs w:val="28"/>
          <w:lang w:val="uk-UA"/>
        </w:rPr>
        <w:t>.</w:t>
      </w:r>
    </w:p>
    <w:p w:rsidR="008B7567" w:rsidRPr="00872E3E" w:rsidRDefault="008B7567" w:rsidP="00125A2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Одна з ключових проблем таких досліджень – це вплив ратичних на процеси лісовідновлення. Особливо критичне значення вона набуває в умовах Півдня країни. Адже на цих територіях має місце низка несприятливих </w:t>
      </w:r>
      <w:r w:rsidR="009612DD">
        <w:rPr>
          <w:rFonts w:ascii="Times New Roman" w:hAnsi="Times New Roman" w:cs="Times New Roman"/>
          <w:sz w:val="28"/>
          <w:szCs w:val="28"/>
          <w:lang w:val="uk-UA"/>
        </w:rPr>
        <w:t xml:space="preserve">природних та антропогенних </w:t>
      </w:r>
      <w:r>
        <w:rPr>
          <w:rFonts w:ascii="Times New Roman" w:hAnsi="Times New Roman" w:cs="Times New Roman"/>
          <w:sz w:val="28"/>
          <w:szCs w:val="28"/>
          <w:lang w:val="uk-UA"/>
        </w:rPr>
        <w:t>факторів:</w:t>
      </w:r>
      <w:r w:rsidR="00872E3E">
        <w:rPr>
          <w:rFonts w:ascii="Times New Roman" w:hAnsi="Times New Roman" w:cs="Times New Roman"/>
          <w:sz w:val="28"/>
          <w:szCs w:val="28"/>
          <w:lang w:val="uk-UA"/>
        </w:rPr>
        <w:t xml:space="preserve"> низька залісненість </w:t>
      </w:r>
      <w:r w:rsidR="00872E3E">
        <w:rPr>
          <w:rFonts w:ascii="Times New Roman" w:hAnsi="Times New Roman" w:cs="Times New Roman"/>
          <w:sz w:val="28"/>
          <w:szCs w:val="28"/>
          <w:lang w:val="uk-UA"/>
        </w:rPr>
        <w:lastRenderedPageBreak/>
        <w:t xml:space="preserve">територій, </w:t>
      </w:r>
      <w:r w:rsidRPr="00872E3E">
        <w:rPr>
          <w:rFonts w:ascii="Times New Roman" w:hAnsi="Times New Roman" w:cs="Times New Roman"/>
          <w:sz w:val="28"/>
          <w:szCs w:val="28"/>
          <w:lang w:val="uk-UA"/>
        </w:rPr>
        <w:t>сезонні суховійні явища;</w:t>
      </w:r>
      <w:r w:rsidR="00872E3E">
        <w:rPr>
          <w:rFonts w:ascii="Times New Roman" w:hAnsi="Times New Roman" w:cs="Times New Roman"/>
          <w:sz w:val="28"/>
          <w:szCs w:val="28"/>
          <w:lang w:val="uk-UA"/>
        </w:rPr>
        <w:t xml:space="preserve"> </w:t>
      </w:r>
      <w:r w:rsidRPr="00872E3E">
        <w:rPr>
          <w:rFonts w:ascii="Times New Roman" w:hAnsi="Times New Roman" w:cs="Times New Roman"/>
          <w:sz w:val="28"/>
          <w:szCs w:val="28"/>
          <w:lang w:val="uk-UA"/>
        </w:rPr>
        <w:t>лісові пожежі як наслідок високих температур влітку;</w:t>
      </w:r>
      <w:r w:rsidR="00872E3E">
        <w:rPr>
          <w:rFonts w:ascii="Times New Roman" w:hAnsi="Times New Roman" w:cs="Times New Roman"/>
          <w:sz w:val="28"/>
          <w:szCs w:val="28"/>
          <w:lang w:val="uk-UA"/>
        </w:rPr>
        <w:t xml:space="preserve"> </w:t>
      </w:r>
      <w:r w:rsidRPr="00872E3E">
        <w:rPr>
          <w:rFonts w:ascii="Times New Roman" w:hAnsi="Times New Roman" w:cs="Times New Roman"/>
          <w:sz w:val="28"/>
          <w:szCs w:val="28"/>
          <w:lang w:val="uk-UA"/>
        </w:rPr>
        <w:t>вимерзання деревостану</w:t>
      </w:r>
      <w:r w:rsidR="009612DD" w:rsidRPr="00872E3E">
        <w:rPr>
          <w:rFonts w:ascii="Times New Roman" w:hAnsi="Times New Roman" w:cs="Times New Roman"/>
          <w:sz w:val="28"/>
          <w:szCs w:val="28"/>
          <w:lang w:val="uk-UA"/>
        </w:rPr>
        <w:t>;</w:t>
      </w:r>
      <w:r w:rsidR="00872E3E">
        <w:rPr>
          <w:rFonts w:ascii="Times New Roman" w:hAnsi="Times New Roman" w:cs="Times New Roman"/>
          <w:sz w:val="28"/>
          <w:szCs w:val="28"/>
          <w:lang w:val="uk-UA"/>
        </w:rPr>
        <w:t xml:space="preserve"> </w:t>
      </w:r>
      <w:r w:rsidR="009612DD" w:rsidRPr="00872E3E">
        <w:rPr>
          <w:rFonts w:ascii="Times New Roman" w:hAnsi="Times New Roman" w:cs="Times New Roman"/>
          <w:sz w:val="28"/>
          <w:szCs w:val="28"/>
          <w:lang w:val="uk-UA"/>
        </w:rPr>
        <w:t>неконтрольовані рубки</w:t>
      </w:r>
      <w:r w:rsidR="00872E3E">
        <w:rPr>
          <w:rFonts w:ascii="Times New Roman" w:hAnsi="Times New Roman" w:cs="Times New Roman"/>
          <w:sz w:val="28"/>
          <w:szCs w:val="28"/>
          <w:lang w:val="uk-UA"/>
        </w:rPr>
        <w:t>, значне антропогенне навантаження</w:t>
      </w:r>
      <w:r w:rsidR="002613CC" w:rsidRPr="00872E3E">
        <w:rPr>
          <w:rFonts w:ascii="Times New Roman" w:hAnsi="Times New Roman" w:cs="Times New Roman"/>
          <w:sz w:val="28"/>
          <w:szCs w:val="28"/>
          <w:lang w:val="uk-UA"/>
        </w:rPr>
        <w:t xml:space="preserve"> [</w:t>
      </w:r>
      <w:r w:rsidR="00834091" w:rsidRPr="00872E3E">
        <w:rPr>
          <w:rFonts w:ascii="Times New Roman" w:hAnsi="Times New Roman" w:cs="Times New Roman"/>
          <w:sz w:val="28"/>
          <w:szCs w:val="28"/>
          <w:lang w:val="en-US"/>
        </w:rPr>
        <w:fldChar w:fldCharType="begin"/>
      </w:r>
      <w:r w:rsidR="002613CC" w:rsidRPr="00872E3E">
        <w:rPr>
          <w:rFonts w:ascii="Times New Roman" w:hAnsi="Times New Roman" w:cs="Times New Roman"/>
          <w:sz w:val="28"/>
          <w:szCs w:val="28"/>
          <w:lang w:val="uk-UA"/>
        </w:rPr>
        <w:instrText xml:space="preserve"> </w:instrText>
      </w:r>
      <w:r w:rsidR="002613CC" w:rsidRPr="00872E3E">
        <w:rPr>
          <w:rFonts w:ascii="Times New Roman" w:hAnsi="Times New Roman" w:cs="Times New Roman"/>
          <w:sz w:val="28"/>
          <w:szCs w:val="28"/>
          <w:lang w:val="en-US"/>
        </w:rPr>
        <w:instrText>REF</w:instrText>
      </w:r>
      <w:r w:rsidR="002613CC" w:rsidRPr="00872E3E">
        <w:rPr>
          <w:rFonts w:ascii="Times New Roman" w:hAnsi="Times New Roman" w:cs="Times New Roman"/>
          <w:sz w:val="28"/>
          <w:szCs w:val="28"/>
          <w:lang w:val="uk-UA"/>
        </w:rPr>
        <w:instrText xml:space="preserve"> _</w:instrText>
      </w:r>
      <w:r w:rsidR="002613CC" w:rsidRPr="00872E3E">
        <w:rPr>
          <w:rFonts w:ascii="Times New Roman" w:hAnsi="Times New Roman" w:cs="Times New Roman"/>
          <w:sz w:val="28"/>
          <w:szCs w:val="28"/>
          <w:lang w:val="en-US"/>
        </w:rPr>
        <w:instrText>Ref</w:instrText>
      </w:r>
      <w:r w:rsidR="002613CC" w:rsidRPr="00872E3E">
        <w:rPr>
          <w:rFonts w:ascii="Times New Roman" w:hAnsi="Times New Roman" w:cs="Times New Roman"/>
          <w:sz w:val="28"/>
          <w:szCs w:val="28"/>
          <w:lang w:val="uk-UA"/>
        </w:rPr>
        <w:instrText>133923627 \</w:instrText>
      </w:r>
      <w:r w:rsidR="002613CC" w:rsidRPr="00872E3E">
        <w:rPr>
          <w:rFonts w:ascii="Times New Roman" w:hAnsi="Times New Roman" w:cs="Times New Roman"/>
          <w:sz w:val="28"/>
          <w:szCs w:val="28"/>
          <w:lang w:val="en-US"/>
        </w:rPr>
        <w:instrText>n</w:instrText>
      </w:r>
      <w:r w:rsidR="002613CC" w:rsidRPr="00872E3E">
        <w:rPr>
          <w:rFonts w:ascii="Times New Roman" w:hAnsi="Times New Roman" w:cs="Times New Roman"/>
          <w:sz w:val="28"/>
          <w:szCs w:val="28"/>
          <w:lang w:val="uk-UA"/>
        </w:rPr>
        <w:instrText xml:space="preserve"> \</w:instrText>
      </w:r>
      <w:r w:rsidR="002613CC" w:rsidRPr="00872E3E">
        <w:rPr>
          <w:rFonts w:ascii="Times New Roman" w:hAnsi="Times New Roman" w:cs="Times New Roman"/>
          <w:sz w:val="28"/>
          <w:szCs w:val="28"/>
          <w:lang w:val="en-US"/>
        </w:rPr>
        <w:instrText>h</w:instrText>
      </w:r>
      <w:r w:rsidR="002613CC" w:rsidRPr="00872E3E">
        <w:rPr>
          <w:rFonts w:ascii="Times New Roman" w:hAnsi="Times New Roman" w:cs="Times New Roman"/>
          <w:sz w:val="28"/>
          <w:szCs w:val="28"/>
          <w:lang w:val="uk-UA"/>
        </w:rPr>
        <w:instrText xml:space="preserve"> </w:instrText>
      </w:r>
      <w:r w:rsidR="00834091" w:rsidRPr="00872E3E">
        <w:rPr>
          <w:rFonts w:ascii="Times New Roman" w:hAnsi="Times New Roman" w:cs="Times New Roman"/>
          <w:sz w:val="28"/>
          <w:szCs w:val="28"/>
          <w:lang w:val="en-US"/>
        </w:rPr>
      </w:r>
      <w:r w:rsidR="00834091" w:rsidRPr="00872E3E">
        <w:rPr>
          <w:rFonts w:ascii="Times New Roman" w:hAnsi="Times New Roman" w:cs="Times New Roman"/>
          <w:sz w:val="28"/>
          <w:szCs w:val="28"/>
          <w:lang w:val="en-US"/>
        </w:rPr>
        <w:fldChar w:fldCharType="separate"/>
      </w:r>
      <w:r w:rsidR="00020F2A" w:rsidRPr="00020F2A">
        <w:rPr>
          <w:rFonts w:ascii="Times New Roman" w:hAnsi="Times New Roman" w:cs="Times New Roman"/>
          <w:sz w:val="28"/>
          <w:szCs w:val="28"/>
          <w:lang w:val="uk-UA"/>
        </w:rPr>
        <w:t>13</w:t>
      </w:r>
      <w:r w:rsidR="00834091" w:rsidRPr="00872E3E">
        <w:rPr>
          <w:rFonts w:ascii="Times New Roman" w:hAnsi="Times New Roman" w:cs="Times New Roman"/>
          <w:sz w:val="28"/>
          <w:szCs w:val="28"/>
          <w:lang w:val="en-US"/>
        </w:rPr>
        <w:fldChar w:fldCharType="end"/>
      </w:r>
      <w:r w:rsidR="002613CC" w:rsidRPr="00872E3E">
        <w:rPr>
          <w:rFonts w:ascii="Times New Roman" w:hAnsi="Times New Roman" w:cs="Times New Roman"/>
          <w:sz w:val="28"/>
          <w:szCs w:val="28"/>
          <w:lang w:val="uk-UA"/>
        </w:rPr>
        <w:t>, с. 140].</w:t>
      </w:r>
    </w:p>
    <w:p w:rsidR="008B7567" w:rsidRDefault="008B7567" w:rsidP="00125A2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Якщо до цих явищ додається близькість популяції ратичних, то без втручання людини</w:t>
      </w:r>
      <w:r w:rsidR="009612DD">
        <w:rPr>
          <w:rFonts w:ascii="Times New Roman" w:hAnsi="Times New Roman" w:cs="Times New Roman"/>
          <w:sz w:val="28"/>
          <w:szCs w:val="28"/>
          <w:lang w:val="uk-UA"/>
        </w:rPr>
        <w:t>, інтродукційної діяльності</w:t>
      </w:r>
      <w:r>
        <w:rPr>
          <w:rFonts w:ascii="Times New Roman" w:hAnsi="Times New Roman" w:cs="Times New Roman"/>
          <w:sz w:val="28"/>
          <w:szCs w:val="28"/>
          <w:lang w:val="uk-UA"/>
        </w:rPr>
        <w:t xml:space="preserve"> і без того бідні на ліс південні регіони можут</w:t>
      </w:r>
      <w:r w:rsidR="00806C7F">
        <w:rPr>
          <w:rFonts w:ascii="Times New Roman" w:hAnsi="Times New Roman" w:cs="Times New Roman"/>
          <w:sz w:val="28"/>
          <w:szCs w:val="28"/>
          <w:lang w:val="uk-UA"/>
        </w:rPr>
        <w:t>ь</w:t>
      </w:r>
      <w:r>
        <w:rPr>
          <w:rFonts w:ascii="Times New Roman" w:hAnsi="Times New Roman" w:cs="Times New Roman"/>
          <w:sz w:val="28"/>
          <w:szCs w:val="28"/>
          <w:lang w:val="uk-UA"/>
        </w:rPr>
        <w:t xml:space="preserve"> перетворитися на пустелю. </w:t>
      </w:r>
      <w:r w:rsidR="00806C7F">
        <w:rPr>
          <w:rFonts w:ascii="Times New Roman" w:hAnsi="Times New Roman" w:cs="Times New Roman"/>
          <w:sz w:val="28"/>
          <w:szCs w:val="28"/>
          <w:lang w:val="uk-UA"/>
        </w:rPr>
        <w:t>Адже доведено, що поїди п</w:t>
      </w:r>
      <w:r w:rsidR="00F16613">
        <w:rPr>
          <w:rFonts w:ascii="Times New Roman" w:hAnsi="Times New Roman" w:cs="Times New Roman"/>
          <w:sz w:val="28"/>
          <w:szCs w:val="28"/>
          <w:lang w:val="uk-UA"/>
        </w:rPr>
        <w:t>ідросту можуть</w:t>
      </w:r>
      <w:r w:rsidR="00806C7F">
        <w:rPr>
          <w:rFonts w:ascii="Times New Roman" w:hAnsi="Times New Roman" w:cs="Times New Roman"/>
          <w:sz w:val="28"/>
          <w:szCs w:val="28"/>
          <w:lang w:val="uk-UA"/>
        </w:rPr>
        <w:t xml:space="preserve"> не тільки викликати де</w:t>
      </w:r>
      <w:r w:rsidR="001D3A92">
        <w:rPr>
          <w:rFonts w:ascii="Times New Roman" w:hAnsi="Times New Roman" w:cs="Times New Roman"/>
          <w:sz w:val="28"/>
          <w:szCs w:val="28"/>
          <w:lang w:val="uk-UA"/>
        </w:rPr>
        <w:t>формацію стовбурів, припиняти рі</w:t>
      </w:r>
      <w:r w:rsidR="00806C7F">
        <w:rPr>
          <w:rFonts w:ascii="Times New Roman" w:hAnsi="Times New Roman" w:cs="Times New Roman"/>
          <w:sz w:val="28"/>
          <w:szCs w:val="28"/>
          <w:lang w:val="uk-UA"/>
        </w:rPr>
        <w:t>ст рослини, а й сприяти її швидкому усиханню.</w:t>
      </w:r>
    </w:p>
    <w:p w:rsidR="008B7567" w:rsidRDefault="008B7567" w:rsidP="00125A2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аспект впливу ратичних на рослинність</w:t>
      </w:r>
      <w:r w:rsidR="00F70E6D">
        <w:rPr>
          <w:rFonts w:ascii="Times New Roman" w:hAnsi="Times New Roman" w:cs="Times New Roman"/>
          <w:sz w:val="28"/>
          <w:szCs w:val="28"/>
          <w:lang w:val="uk-UA"/>
        </w:rPr>
        <w:t xml:space="preserve"> є фактором розрахунку кормопридатності територій та планування кількості особин в популяції.</w:t>
      </w:r>
      <w:r>
        <w:rPr>
          <w:rFonts w:ascii="Times New Roman" w:hAnsi="Times New Roman" w:cs="Times New Roman"/>
          <w:sz w:val="28"/>
          <w:szCs w:val="28"/>
          <w:lang w:val="uk-UA"/>
        </w:rPr>
        <w:t xml:space="preserve"> </w:t>
      </w:r>
      <w:r w:rsidR="00D26CA1">
        <w:rPr>
          <w:rFonts w:ascii="Times New Roman" w:hAnsi="Times New Roman" w:cs="Times New Roman"/>
          <w:sz w:val="28"/>
          <w:szCs w:val="28"/>
          <w:lang w:val="uk-UA"/>
        </w:rPr>
        <w:t xml:space="preserve"> Спостереження та їх камеральна обробка дають можливість співставити фактичну чисельність</w:t>
      </w:r>
      <w:r w:rsidR="00D26CA1" w:rsidRPr="00204EDC">
        <w:rPr>
          <w:rFonts w:ascii="Times New Roman" w:hAnsi="Times New Roman" w:cs="Times New Roman"/>
          <w:sz w:val="28"/>
          <w:szCs w:val="28"/>
          <w:lang w:val="uk-UA"/>
        </w:rPr>
        <w:t xml:space="preserve"> та  оптимальн</w:t>
      </w:r>
      <w:r w:rsidR="00D26CA1">
        <w:rPr>
          <w:rFonts w:ascii="Times New Roman" w:hAnsi="Times New Roman" w:cs="Times New Roman"/>
          <w:sz w:val="28"/>
          <w:szCs w:val="28"/>
          <w:lang w:val="uk-UA"/>
        </w:rPr>
        <w:t>у ємність</w:t>
      </w:r>
      <w:r w:rsidR="00D26CA1" w:rsidRPr="00204EDC">
        <w:rPr>
          <w:rFonts w:ascii="Times New Roman" w:hAnsi="Times New Roman" w:cs="Times New Roman"/>
          <w:sz w:val="28"/>
          <w:szCs w:val="28"/>
          <w:lang w:val="uk-UA"/>
        </w:rPr>
        <w:t xml:space="preserve"> ратичних</w:t>
      </w:r>
      <w:r w:rsidR="00D26CA1">
        <w:rPr>
          <w:rFonts w:ascii="Times New Roman" w:hAnsi="Times New Roman" w:cs="Times New Roman"/>
          <w:sz w:val="28"/>
          <w:szCs w:val="28"/>
          <w:lang w:val="uk-UA"/>
        </w:rPr>
        <w:t xml:space="preserve"> на певних територіях. Цій темі присвячені дослідження Домніча В.І., Хоєцького П.Б., Яриша В.Л.</w:t>
      </w:r>
      <w:r w:rsidR="002613CC">
        <w:rPr>
          <w:rFonts w:ascii="Times New Roman" w:hAnsi="Times New Roman" w:cs="Times New Roman"/>
          <w:sz w:val="28"/>
          <w:szCs w:val="28"/>
          <w:lang w:val="uk-UA"/>
        </w:rPr>
        <w:t xml:space="preserve"> </w:t>
      </w:r>
      <w:r w:rsidR="002613CC" w:rsidRPr="002613CC">
        <w:rPr>
          <w:rFonts w:ascii="Times New Roman" w:hAnsi="Times New Roman" w:cs="Times New Roman"/>
          <w:sz w:val="28"/>
          <w:szCs w:val="28"/>
          <w:lang w:val="uk-UA"/>
        </w:rPr>
        <w:t>[</w:t>
      </w:r>
      <w:r w:rsidR="00834091">
        <w:rPr>
          <w:rFonts w:ascii="Times New Roman" w:hAnsi="Times New Roman" w:cs="Times New Roman"/>
          <w:sz w:val="28"/>
          <w:szCs w:val="28"/>
          <w:lang w:val="uk-UA"/>
        </w:rPr>
        <w:fldChar w:fldCharType="begin"/>
      </w:r>
      <w:r w:rsidR="002613CC">
        <w:rPr>
          <w:rFonts w:ascii="Times New Roman" w:hAnsi="Times New Roman" w:cs="Times New Roman"/>
          <w:sz w:val="28"/>
          <w:szCs w:val="28"/>
          <w:lang w:val="uk-UA"/>
        </w:rPr>
        <w:instrText xml:space="preserve"> REF _Ref133923507 \n \h </w:instrText>
      </w:r>
      <w:r w:rsidR="00834091">
        <w:rPr>
          <w:rFonts w:ascii="Times New Roman" w:hAnsi="Times New Roman" w:cs="Times New Roman"/>
          <w:sz w:val="28"/>
          <w:szCs w:val="28"/>
          <w:lang w:val="uk-UA"/>
        </w:rPr>
      </w:r>
      <w:r w:rsidR="00834091">
        <w:rPr>
          <w:rFonts w:ascii="Times New Roman" w:hAnsi="Times New Roman" w:cs="Times New Roman"/>
          <w:sz w:val="28"/>
          <w:szCs w:val="28"/>
          <w:lang w:val="uk-UA"/>
        </w:rPr>
        <w:fldChar w:fldCharType="separate"/>
      </w:r>
      <w:r w:rsidR="00020F2A">
        <w:rPr>
          <w:rFonts w:ascii="Times New Roman" w:hAnsi="Times New Roman" w:cs="Times New Roman"/>
          <w:sz w:val="28"/>
          <w:szCs w:val="28"/>
          <w:lang w:val="uk-UA"/>
        </w:rPr>
        <w:t>12</w:t>
      </w:r>
      <w:r w:rsidR="00834091">
        <w:rPr>
          <w:rFonts w:ascii="Times New Roman" w:hAnsi="Times New Roman" w:cs="Times New Roman"/>
          <w:sz w:val="28"/>
          <w:szCs w:val="28"/>
          <w:lang w:val="uk-UA"/>
        </w:rPr>
        <w:fldChar w:fldCharType="end"/>
      </w:r>
      <w:r w:rsidR="002613CC">
        <w:rPr>
          <w:rFonts w:ascii="Times New Roman" w:hAnsi="Times New Roman" w:cs="Times New Roman"/>
          <w:sz w:val="28"/>
          <w:szCs w:val="28"/>
          <w:lang w:val="uk-UA"/>
        </w:rPr>
        <w:t xml:space="preserve">, </w:t>
      </w:r>
      <w:r w:rsidR="00834091">
        <w:rPr>
          <w:rFonts w:ascii="Times New Roman" w:hAnsi="Times New Roman" w:cs="Times New Roman"/>
          <w:sz w:val="28"/>
          <w:szCs w:val="28"/>
          <w:lang w:val="uk-UA"/>
        </w:rPr>
        <w:fldChar w:fldCharType="begin"/>
      </w:r>
      <w:r w:rsidR="002613CC">
        <w:rPr>
          <w:rFonts w:ascii="Times New Roman" w:hAnsi="Times New Roman" w:cs="Times New Roman"/>
          <w:sz w:val="28"/>
          <w:szCs w:val="28"/>
          <w:lang w:val="uk-UA"/>
        </w:rPr>
        <w:instrText xml:space="preserve"> REF _Ref133923552 \n \h </w:instrText>
      </w:r>
      <w:r w:rsidR="00834091">
        <w:rPr>
          <w:rFonts w:ascii="Times New Roman" w:hAnsi="Times New Roman" w:cs="Times New Roman"/>
          <w:sz w:val="28"/>
          <w:szCs w:val="28"/>
          <w:lang w:val="uk-UA"/>
        </w:rPr>
      </w:r>
      <w:r w:rsidR="00834091">
        <w:rPr>
          <w:rFonts w:ascii="Times New Roman" w:hAnsi="Times New Roman" w:cs="Times New Roman"/>
          <w:sz w:val="28"/>
          <w:szCs w:val="28"/>
          <w:lang w:val="uk-UA"/>
        </w:rPr>
        <w:fldChar w:fldCharType="separate"/>
      </w:r>
      <w:r w:rsidR="00020F2A">
        <w:rPr>
          <w:rFonts w:ascii="Times New Roman" w:hAnsi="Times New Roman" w:cs="Times New Roman"/>
          <w:sz w:val="28"/>
          <w:szCs w:val="28"/>
          <w:lang w:val="uk-UA"/>
        </w:rPr>
        <w:t>30</w:t>
      </w:r>
      <w:r w:rsidR="00834091">
        <w:rPr>
          <w:rFonts w:ascii="Times New Roman" w:hAnsi="Times New Roman" w:cs="Times New Roman"/>
          <w:sz w:val="28"/>
          <w:szCs w:val="28"/>
          <w:lang w:val="uk-UA"/>
        </w:rPr>
        <w:fldChar w:fldCharType="end"/>
      </w:r>
      <w:r w:rsidR="002613CC">
        <w:rPr>
          <w:rFonts w:ascii="Times New Roman" w:hAnsi="Times New Roman" w:cs="Times New Roman"/>
          <w:sz w:val="28"/>
          <w:szCs w:val="28"/>
          <w:lang w:val="uk-UA"/>
        </w:rPr>
        <w:t xml:space="preserve">, </w:t>
      </w:r>
      <w:r w:rsidR="00834091">
        <w:rPr>
          <w:rFonts w:ascii="Times New Roman" w:hAnsi="Times New Roman" w:cs="Times New Roman"/>
          <w:sz w:val="28"/>
          <w:szCs w:val="28"/>
          <w:lang w:val="uk-UA"/>
        </w:rPr>
        <w:fldChar w:fldCharType="begin"/>
      </w:r>
      <w:r w:rsidR="002613CC">
        <w:rPr>
          <w:rFonts w:ascii="Times New Roman" w:hAnsi="Times New Roman" w:cs="Times New Roman"/>
          <w:sz w:val="28"/>
          <w:szCs w:val="28"/>
          <w:lang w:val="uk-UA"/>
        </w:rPr>
        <w:instrText xml:space="preserve"> REF _Ref133923338 \n \h </w:instrText>
      </w:r>
      <w:r w:rsidR="00834091">
        <w:rPr>
          <w:rFonts w:ascii="Times New Roman" w:hAnsi="Times New Roman" w:cs="Times New Roman"/>
          <w:sz w:val="28"/>
          <w:szCs w:val="28"/>
          <w:lang w:val="uk-UA"/>
        </w:rPr>
      </w:r>
      <w:r w:rsidR="00834091">
        <w:rPr>
          <w:rFonts w:ascii="Times New Roman" w:hAnsi="Times New Roman" w:cs="Times New Roman"/>
          <w:sz w:val="28"/>
          <w:szCs w:val="28"/>
          <w:lang w:val="uk-UA"/>
        </w:rPr>
        <w:fldChar w:fldCharType="separate"/>
      </w:r>
      <w:r w:rsidR="00020F2A">
        <w:rPr>
          <w:rFonts w:ascii="Times New Roman" w:hAnsi="Times New Roman" w:cs="Times New Roman"/>
          <w:sz w:val="28"/>
          <w:szCs w:val="28"/>
          <w:lang w:val="uk-UA"/>
        </w:rPr>
        <w:t>33</w:t>
      </w:r>
      <w:r w:rsidR="00834091">
        <w:rPr>
          <w:rFonts w:ascii="Times New Roman" w:hAnsi="Times New Roman" w:cs="Times New Roman"/>
          <w:sz w:val="28"/>
          <w:szCs w:val="28"/>
          <w:lang w:val="uk-UA"/>
        </w:rPr>
        <w:fldChar w:fldCharType="end"/>
      </w:r>
      <w:r w:rsidR="002613CC" w:rsidRPr="002613CC">
        <w:rPr>
          <w:rFonts w:ascii="Times New Roman" w:hAnsi="Times New Roman" w:cs="Times New Roman"/>
          <w:sz w:val="28"/>
          <w:szCs w:val="28"/>
          <w:lang w:val="uk-UA"/>
        </w:rPr>
        <w:t>]</w:t>
      </w:r>
      <w:r w:rsidR="002613CC" w:rsidRPr="009D280B">
        <w:rPr>
          <w:rFonts w:ascii="Times New Roman" w:hAnsi="Times New Roman" w:cs="Times New Roman"/>
          <w:sz w:val="28"/>
          <w:szCs w:val="28"/>
          <w:lang w:val="uk-UA"/>
        </w:rPr>
        <w:t>.</w:t>
      </w:r>
    </w:p>
    <w:p w:rsidR="009612DD" w:rsidRDefault="009612DD" w:rsidP="00125A2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Тривале проживання значних за розміром популяцій ратичних на заліснених територіях, особливо штучно заліснених, потребує постійного моніторингу не тільки за кількістю поголів’я, а й за станом кормової бази. Основна мета такого моніторингу – вчасне запобігання виснаженню кормових ресурсів. Крім того, отримані дані можуть бути підгрунтям для розробки та впровадження біотехнічних заходів для забезпечення кормопридатност</w:t>
      </w:r>
      <w:r w:rsidR="002613CC">
        <w:rPr>
          <w:rFonts w:ascii="Times New Roman" w:hAnsi="Times New Roman" w:cs="Times New Roman"/>
          <w:sz w:val="28"/>
          <w:szCs w:val="28"/>
          <w:lang w:val="uk-UA"/>
        </w:rPr>
        <w:t xml:space="preserve">і територій та збереження фауни </w:t>
      </w:r>
      <w:r w:rsidR="002613CC" w:rsidRPr="002613CC">
        <w:rPr>
          <w:rFonts w:ascii="Times New Roman" w:hAnsi="Times New Roman" w:cs="Times New Roman"/>
          <w:sz w:val="28"/>
          <w:szCs w:val="28"/>
          <w:lang w:val="uk-UA"/>
        </w:rPr>
        <w:t>[</w:t>
      </w:r>
      <w:r w:rsidR="00834091">
        <w:rPr>
          <w:rFonts w:ascii="Times New Roman" w:hAnsi="Times New Roman" w:cs="Times New Roman"/>
          <w:sz w:val="28"/>
          <w:szCs w:val="28"/>
          <w:lang w:val="uk-UA"/>
        </w:rPr>
        <w:fldChar w:fldCharType="begin"/>
      </w:r>
      <w:r w:rsidR="002613CC">
        <w:rPr>
          <w:rFonts w:ascii="Times New Roman" w:hAnsi="Times New Roman" w:cs="Times New Roman"/>
          <w:sz w:val="28"/>
          <w:szCs w:val="28"/>
          <w:lang w:val="uk-UA"/>
        </w:rPr>
        <w:instrText xml:space="preserve"> REF _Ref133923784 \n \h </w:instrText>
      </w:r>
      <w:r w:rsidR="00834091">
        <w:rPr>
          <w:rFonts w:ascii="Times New Roman" w:hAnsi="Times New Roman" w:cs="Times New Roman"/>
          <w:sz w:val="28"/>
          <w:szCs w:val="28"/>
          <w:lang w:val="uk-UA"/>
        </w:rPr>
      </w:r>
      <w:r w:rsidR="00834091">
        <w:rPr>
          <w:rFonts w:ascii="Times New Roman" w:hAnsi="Times New Roman" w:cs="Times New Roman"/>
          <w:sz w:val="28"/>
          <w:szCs w:val="28"/>
          <w:lang w:val="uk-UA"/>
        </w:rPr>
        <w:fldChar w:fldCharType="separate"/>
      </w:r>
      <w:r w:rsidR="00020F2A">
        <w:rPr>
          <w:rFonts w:ascii="Times New Roman" w:hAnsi="Times New Roman" w:cs="Times New Roman"/>
          <w:sz w:val="28"/>
          <w:szCs w:val="28"/>
          <w:lang w:val="uk-UA"/>
        </w:rPr>
        <w:t>25</w:t>
      </w:r>
      <w:r w:rsidR="00834091">
        <w:rPr>
          <w:rFonts w:ascii="Times New Roman" w:hAnsi="Times New Roman" w:cs="Times New Roman"/>
          <w:sz w:val="28"/>
          <w:szCs w:val="28"/>
          <w:lang w:val="uk-UA"/>
        </w:rPr>
        <w:fldChar w:fldCharType="end"/>
      </w:r>
      <w:r w:rsidR="002613CC">
        <w:rPr>
          <w:rFonts w:ascii="Times New Roman" w:hAnsi="Times New Roman" w:cs="Times New Roman"/>
          <w:sz w:val="28"/>
          <w:szCs w:val="28"/>
          <w:lang w:val="uk-UA"/>
        </w:rPr>
        <w:t>, с. 340</w:t>
      </w:r>
      <w:r w:rsidR="002613CC" w:rsidRPr="002613CC">
        <w:rPr>
          <w:rFonts w:ascii="Times New Roman" w:hAnsi="Times New Roman" w:cs="Times New Roman"/>
          <w:sz w:val="28"/>
          <w:szCs w:val="28"/>
          <w:lang w:val="uk-UA"/>
        </w:rPr>
        <w:t>]</w:t>
      </w:r>
      <w:r w:rsidR="002613CC" w:rsidRPr="009D280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EF08CC" w:rsidRDefault="00F16613" w:rsidP="00125A2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досліджуваній темі приділяється досить значна увага. Доцільність її розгляду обумовлена, насамперед, необхідністю моніторингу саме на постійній основі не лише популяцій ратичних, а й стану фауни на територіях їх мешкання. Це пояснюється не тільки необхідністю збереження ендемічної фауни, кормопридатності територій, а й запобігання міграцій тварин, які в пошуках кращих умов існування можуть залишити південні регіони. </w:t>
      </w:r>
    </w:p>
    <w:p w:rsidR="008A448A" w:rsidRDefault="008A448A" w:rsidP="00125A2B">
      <w:pPr>
        <w:spacing w:after="0" w:line="360" w:lineRule="auto"/>
        <w:ind w:firstLine="709"/>
        <w:jc w:val="both"/>
        <w:rPr>
          <w:rFonts w:ascii="Times New Roman" w:hAnsi="Times New Roman" w:cs="Times New Roman"/>
          <w:sz w:val="28"/>
          <w:szCs w:val="28"/>
          <w:lang w:val="uk-UA"/>
        </w:rPr>
      </w:pPr>
    </w:p>
    <w:p w:rsidR="00E00526" w:rsidRDefault="00E00526" w:rsidP="00125A2B">
      <w:pPr>
        <w:spacing w:after="0" w:line="360" w:lineRule="auto"/>
        <w:ind w:firstLine="709"/>
        <w:jc w:val="both"/>
        <w:rPr>
          <w:rFonts w:ascii="Times New Roman" w:hAnsi="Times New Roman" w:cs="Times New Roman"/>
          <w:sz w:val="28"/>
          <w:szCs w:val="28"/>
          <w:lang w:val="uk-UA"/>
        </w:rPr>
      </w:pPr>
    </w:p>
    <w:p w:rsidR="008A448A" w:rsidRDefault="00E00526" w:rsidP="00E00526">
      <w:pPr>
        <w:pStyle w:val="2"/>
        <w:numPr>
          <w:ilvl w:val="1"/>
          <w:numId w:val="27"/>
        </w:numPr>
        <w:rPr>
          <w:rFonts w:ascii="Times New Roman" w:hAnsi="Times New Roman" w:cs="Times New Roman"/>
          <w:color w:val="auto"/>
          <w:sz w:val="28"/>
          <w:szCs w:val="28"/>
          <w:lang w:val="uk-UA"/>
        </w:rPr>
      </w:pPr>
      <w:bookmarkStart w:id="2" w:name="_Toc137672491"/>
      <w:r>
        <w:rPr>
          <w:rFonts w:ascii="Times New Roman" w:hAnsi="Times New Roman" w:cs="Times New Roman"/>
          <w:color w:val="auto"/>
          <w:sz w:val="28"/>
          <w:szCs w:val="28"/>
          <w:lang w:val="uk-UA"/>
        </w:rPr>
        <w:lastRenderedPageBreak/>
        <w:t xml:space="preserve"> </w:t>
      </w:r>
      <w:r w:rsidR="008A448A" w:rsidRPr="008A448A">
        <w:rPr>
          <w:rFonts w:ascii="Times New Roman" w:hAnsi="Times New Roman" w:cs="Times New Roman"/>
          <w:color w:val="auto"/>
          <w:sz w:val="28"/>
          <w:szCs w:val="28"/>
          <w:lang w:val="uk-UA"/>
        </w:rPr>
        <w:t>Фізико–географічна характеристика району досліджень</w:t>
      </w:r>
      <w:bookmarkEnd w:id="2"/>
    </w:p>
    <w:p w:rsidR="00E00526" w:rsidRDefault="00E00526" w:rsidP="00E00526">
      <w:pPr>
        <w:rPr>
          <w:lang w:val="uk-UA"/>
        </w:rPr>
      </w:pPr>
    </w:p>
    <w:p w:rsidR="00E00526" w:rsidRPr="00E00526" w:rsidRDefault="00E00526" w:rsidP="00E00526">
      <w:pPr>
        <w:rPr>
          <w:lang w:val="uk-UA"/>
        </w:rPr>
      </w:pPr>
    </w:p>
    <w:p w:rsidR="008A448A" w:rsidRPr="00F11DD1" w:rsidRDefault="008A448A" w:rsidP="00125A2B">
      <w:pPr>
        <w:spacing w:after="0" w:line="240" w:lineRule="auto"/>
        <w:ind w:right="-1"/>
        <w:jc w:val="center"/>
        <w:rPr>
          <w:rFonts w:ascii="Times New Roman" w:hAnsi="Times New Roman"/>
          <w:b/>
          <w:sz w:val="28"/>
          <w:szCs w:val="28"/>
          <w:lang w:val="uk-UA"/>
        </w:rPr>
      </w:pPr>
    </w:p>
    <w:p w:rsidR="008A448A" w:rsidRDefault="008A448A" w:rsidP="00125A2B">
      <w:pPr>
        <w:spacing w:after="0" w:line="360" w:lineRule="auto"/>
        <w:ind w:firstLine="709"/>
        <w:jc w:val="both"/>
        <w:rPr>
          <w:rFonts w:ascii="Times New Roman" w:hAnsi="Times New Roman" w:cs="Times New Roman"/>
          <w:sz w:val="28"/>
          <w:szCs w:val="28"/>
          <w:lang w:val="uk-UA"/>
        </w:rPr>
      </w:pPr>
      <w:r w:rsidRPr="009D4E50">
        <w:rPr>
          <w:rFonts w:ascii="Times New Roman" w:hAnsi="Times New Roman" w:cs="Times New Roman"/>
          <w:sz w:val="28"/>
          <w:szCs w:val="28"/>
          <w:lang w:val="uk-UA"/>
        </w:rPr>
        <w:t>Південний регіон України включає Одеську, Миколаївську, Херсонську, Запорізьку, Дніпропетровську область та автономну республіку Крим.</w:t>
      </w:r>
    </w:p>
    <w:p w:rsidR="008A448A" w:rsidRDefault="008A448A" w:rsidP="00125A2B">
      <w:pPr>
        <w:spacing w:after="0" w:line="360" w:lineRule="auto"/>
        <w:ind w:firstLine="709"/>
        <w:jc w:val="both"/>
        <w:rPr>
          <w:rFonts w:ascii="Times New Roman" w:hAnsi="Times New Roman" w:cs="Times New Roman"/>
          <w:sz w:val="28"/>
          <w:szCs w:val="28"/>
          <w:lang w:val="uk-UA"/>
        </w:rPr>
      </w:pPr>
      <w:r>
        <w:rPr>
          <w:noProof/>
          <w:lang w:eastAsia="ru-RU"/>
        </w:rPr>
        <w:drawing>
          <wp:inline distT="0" distB="0" distL="0" distR="0">
            <wp:extent cx="5482049" cy="2508585"/>
            <wp:effectExtent l="0" t="0" r="4445" b="6350"/>
            <wp:docPr id="18" name="Рисунок 18" descr="Південного Сходу в Україні більше нема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івденного Сходу в Україні більше немає"/>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5253" cy="2510051"/>
                    </a:xfrm>
                    <a:prstGeom prst="rect">
                      <a:avLst/>
                    </a:prstGeom>
                    <a:noFill/>
                    <a:ln>
                      <a:noFill/>
                    </a:ln>
                  </pic:spPr>
                </pic:pic>
              </a:graphicData>
            </a:graphic>
          </wp:inline>
        </w:drawing>
      </w:r>
    </w:p>
    <w:p w:rsidR="008A448A" w:rsidRDefault="008A448A" w:rsidP="00125A2B">
      <w:pPr>
        <w:spacing w:after="0" w:line="360" w:lineRule="auto"/>
        <w:ind w:firstLine="709"/>
        <w:jc w:val="center"/>
        <w:rPr>
          <w:rFonts w:ascii="Times New Roman" w:hAnsi="Times New Roman" w:cs="Times New Roman"/>
          <w:sz w:val="28"/>
          <w:szCs w:val="28"/>
          <w:lang w:val="uk-UA"/>
        </w:rPr>
      </w:pPr>
    </w:p>
    <w:p w:rsidR="008A448A" w:rsidRDefault="00ED0B20" w:rsidP="00125A2B">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8A448A">
        <w:rPr>
          <w:rFonts w:ascii="Times New Roman" w:hAnsi="Times New Roman" w:cs="Times New Roman"/>
          <w:sz w:val="28"/>
          <w:szCs w:val="28"/>
          <w:lang w:val="uk-UA"/>
        </w:rPr>
        <w:t xml:space="preserve"> 1.1 – Територія Півдня України</w:t>
      </w:r>
    </w:p>
    <w:p w:rsidR="008A448A" w:rsidRDefault="008A448A" w:rsidP="00125A2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Кліматичні умови регіону характеризуються як помірно-континентальні, що поступово переходять у субтропічні. Теплові ресурси регіону значні, зволоженість – найменша, якщо порівнювати регіон з іншими регіонами України. Також кліматичні умови характеризуються:</w:t>
      </w:r>
    </w:p>
    <w:p w:rsidR="008A448A" w:rsidRPr="00D42562" w:rsidRDefault="008A448A" w:rsidP="00125A2B">
      <w:pPr>
        <w:pStyle w:val="a9"/>
        <w:numPr>
          <w:ilvl w:val="0"/>
          <w:numId w:val="13"/>
        </w:numPr>
        <w:spacing w:after="0" w:line="360" w:lineRule="auto"/>
        <w:jc w:val="both"/>
        <w:rPr>
          <w:rFonts w:ascii="Times New Roman" w:hAnsi="Times New Roman" w:cs="Times New Roman"/>
          <w:sz w:val="28"/>
          <w:szCs w:val="28"/>
          <w:lang w:val="uk-UA"/>
        </w:rPr>
      </w:pPr>
      <w:r w:rsidRPr="00D42562">
        <w:rPr>
          <w:rFonts w:ascii="Times New Roman" w:hAnsi="Times New Roman" w:cs="Times New Roman"/>
          <w:sz w:val="28"/>
          <w:szCs w:val="28"/>
          <w:lang w:val="uk-UA"/>
        </w:rPr>
        <w:t>найбільшими перепадами температур;</w:t>
      </w:r>
    </w:p>
    <w:p w:rsidR="008A448A" w:rsidRPr="00D42562" w:rsidRDefault="008A448A" w:rsidP="00125A2B">
      <w:pPr>
        <w:pStyle w:val="a9"/>
        <w:numPr>
          <w:ilvl w:val="0"/>
          <w:numId w:val="13"/>
        </w:numPr>
        <w:spacing w:after="0" w:line="360" w:lineRule="auto"/>
        <w:jc w:val="both"/>
        <w:rPr>
          <w:rFonts w:ascii="Times New Roman" w:hAnsi="Times New Roman" w:cs="Times New Roman"/>
          <w:sz w:val="28"/>
          <w:szCs w:val="28"/>
          <w:lang w:val="uk-UA"/>
        </w:rPr>
      </w:pPr>
      <w:r w:rsidRPr="00D42562">
        <w:rPr>
          <w:rFonts w:ascii="Times New Roman" w:hAnsi="Times New Roman" w:cs="Times New Roman"/>
          <w:sz w:val="28"/>
          <w:szCs w:val="28"/>
          <w:lang w:val="uk-UA"/>
        </w:rPr>
        <w:t>довгим спекотним літом;</w:t>
      </w:r>
    </w:p>
    <w:p w:rsidR="008A448A" w:rsidRPr="00D42562" w:rsidRDefault="008A448A" w:rsidP="00125A2B">
      <w:pPr>
        <w:pStyle w:val="a9"/>
        <w:numPr>
          <w:ilvl w:val="0"/>
          <w:numId w:val="13"/>
        </w:numPr>
        <w:spacing w:after="0" w:line="360" w:lineRule="auto"/>
        <w:jc w:val="both"/>
        <w:rPr>
          <w:rFonts w:ascii="Times New Roman" w:hAnsi="Times New Roman" w:cs="Times New Roman"/>
          <w:sz w:val="28"/>
          <w:szCs w:val="28"/>
          <w:lang w:val="uk-UA"/>
        </w:rPr>
      </w:pPr>
      <w:r w:rsidRPr="00D42562">
        <w:rPr>
          <w:rFonts w:ascii="Times New Roman" w:hAnsi="Times New Roman" w:cs="Times New Roman"/>
          <w:sz w:val="28"/>
          <w:szCs w:val="28"/>
          <w:lang w:val="uk-UA"/>
        </w:rPr>
        <w:t>теплою, затяжною осінню;</w:t>
      </w:r>
    </w:p>
    <w:p w:rsidR="008A448A" w:rsidRPr="00D42562" w:rsidRDefault="008A448A" w:rsidP="00125A2B">
      <w:pPr>
        <w:pStyle w:val="a9"/>
        <w:numPr>
          <w:ilvl w:val="0"/>
          <w:numId w:val="13"/>
        </w:numPr>
        <w:spacing w:after="0" w:line="360" w:lineRule="auto"/>
        <w:jc w:val="both"/>
        <w:rPr>
          <w:rFonts w:ascii="Times New Roman" w:hAnsi="Times New Roman" w:cs="Times New Roman"/>
          <w:sz w:val="28"/>
          <w:szCs w:val="28"/>
          <w:lang w:val="uk-UA"/>
        </w:rPr>
      </w:pPr>
      <w:r w:rsidRPr="00D42562">
        <w:rPr>
          <w:rFonts w:ascii="Times New Roman" w:hAnsi="Times New Roman" w:cs="Times New Roman"/>
          <w:sz w:val="28"/>
          <w:szCs w:val="28"/>
          <w:lang w:val="uk-UA"/>
        </w:rPr>
        <w:t>ранньою весною;</w:t>
      </w:r>
    </w:p>
    <w:p w:rsidR="008A448A" w:rsidRPr="00D42562" w:rsidRDefault="008A448A" w:rsidP="00125A2B">
      <w:pPr>
        <w:pStyle w:val="a9"/>
        <w:numPr>
          <w:ilvl w:val="0"/>
          <w:numId w:val="13"/>
        </w:numPr>
        <w:spacing w:after="0" w:line="360" w:lineRule="auto"/>
        <w:jc w:val="both"/>
        <w:rPr>
          <w:rFonts w:ascii="Times New Roman" w:hAnsi="Times New Roman" w:cs="Times New Roman"/>
          <w:sz w:val="28"/>
          <w:szCs w:val="28"/>
          <w:lang w:val="uk-UA"/>
        </w:rPr>
      </w:pPr>
      <w:r w:rsidRPr="00D42562">
        <w:rPr>
          <w:rFonts w:ascii="Times New Roman" w:hAnsi="Times New Roman" w:cs="Times New Roman"/>
          <w:sz w:val="28"/>
          <w:szCs w:val="28"/>
          <w:lang w:val="uk-UA"/>
        </w:rPr>
        <w:t>зимою короткою, м’якою, частіше малосніжною, нестійким сніговим покривом, частими відлигами, рідко коли сніговий покрив може протриматися більше одного місяця;</w:t>
      </w:r>
    </w:p>
    <w:p w:rsidR="008A448A" w:rsidRPr="00D42562" w:rsidRDefault="008A448A" w:rsidP="00125A2B">
      <w:pPr>
        <w:pStyle w:val="a9"/>
        <w:numPr>
          <w:ilvl w:val="0"/>
          <w:numId w:val="13"/>
        </w:numPr>
        <w:spacing w:after="0" w:line="360" w:lineRule="auto"/>
        <w:jc w:val="both"/>
        <w:rPr>
          <w:rFonts w:ascii="Times New Roman" w:hAnsi="Times New Roman" w:cs="Times New Roman"/>
          <w:sz w:val="28"/>
          <w:szCs w:val="28"/>
          <w:lang w:val="uk-UA"/>
        </w:rPr>
      </w:pPr>
      <w:r w:rsidRPr="00D42562">
        <w:rPr>
          <w:rFonts w:ascii="Times New Roman" w:hAnsi="Times New Roman" w:cs="Times New Roman"/>
          <w:sz w:val="28"/>
          <w:szCs w:val="28"/>
          <w:lang w:val="uk-UA"/>
        </w:rPr>
        <w:t>швидким випаровуванням вологи з грунту через різке підвищення температури;</w:t>
      </w:r>
    </w:p>
    <w:p w:rsidR="008A448A" w:rsidRDefault="008A448A" w:rsidP="00125A2B">
      <w:pPr>
        <w:pStyle w:val="a9"/>
        <w:numPr>
          <w:ilvl w:val="0"/>
          <w:numId w:val="13"/>
        </w:numPr>
        <w:spacing w:after="0" w:line="360" w:lineRule="auto"/>
        <w:jc w:val="both"/>
        <w:rPr>
          <w:rFonts w:ascii="Times New Roman" w:hAnsi="Times New Roman" w:cs="Times New Roman"/>
          <w:sz w:val="28"/>
          <w:szCs w:val="28"/>
          <w:lang w:val="uk-UA"/>
        </w:rPr>
      </w:pPr>
      <w:r w:rsidRPr="00D42562">
        <w:rPr>
          <w:rFonts w:ascii="Times New Roman" w:hAnsi="Times New Roman" w:cs="Times New Roman"/>
          <w:sz w:val="28"/>
          <w:szCs w:val="28"/>
          <w:lang w:val="uk-UA"/>
        </w:rPr>
        <w:lastRenderedPageBreak/>
        <w:t>незначною річною кількістю опадів, як наслідок – маловодність річок, зниження рівня грунтових вод</w:t>
      </w:r>
      <w:r>
        <w:rPr>
          <w:rFonts w:ascii="Times New Roman" w:hAnsi="Times New Roman" w:cs="Times New Roman"/>
          <w:sz w:val="28"/>
          <w:szCs w:val="28"/>
          <w:lang w:val="uk-UA"/>
        </w:rPr>
        <w:t xml:space="preserve"> </w:t>
      </w:r>
      <w:r w:rsidRPr="00B248F2">
        <w:rPr>
          <w:rFonts w:ascii="Times New Roman" w:hAnsi="Times New Roman" w:cs="Times New Roman"/>
          <w:sz w:val="28"/>
          <w:szCs w:val="28"/>
          <w:lang w:val="uk-UA"/>
        </w:rPr>
        <w:t>[</w:t>
      </w:r>
      <w:r w:rsidR="00834091">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_Ref133923288 \n \h </w:instrText>
      </w:r>
      <w:r w:rsidR="00834091">
        <w:rPr>
          <w:rFonts w:ascii="Times New Roman" w:hAnsi="Times New Roman" w:cs="Times New Roman"/>
          <w:sz w:val="28"/>
          <w:szCs w:val="28"/>
          <w:lang w:val="uk-UA"/>
        </w:rPr>
      </w:r>
      <w:r w:rsidR="00834091">
        <w:rPr>
          <w:rFonts w:ascii="Times New Roman" w:hAnsi="Times New Roman" w:cs="Times New Roman"/>
          <w:sz w:val="28"/>
          <w:szCs w:val="28"/>
          <w:lang w:val="uk-UA"/>
        </w:rPr>
        <w:fldChar w:fldCharType="separate"/>
      </w:r>
      <w:r w:rsidR="00020F2A">
        <w:rPr>
          <w:rFonts w:ascii="Times New Roman" w:hAnsi="Times New Roman" w:cs="Times New Roman"/>
          <w:sz w:val="28"/>
          <w:szCs w:val="28"/>
          <w:lang w:val="uk-UA"/>
        </w:rPr>
        <w:t>21</w:t>
      </w:r>
      <w:r w:rsidR="00834091">
        <w:rPr>
          <w:rFonts w:ascii="Times New Roman" w:hAnsi="Times New Roman" w:cs="Times New Roman"/>
          <w:sz w:val="28"/>
          <w:szCs w:val="28"/>
          <w:lang w:val="uk-UA"/>
        </w:rPr>
        <w:fldChar w:fldCharType="end"/>
      </w:r>
      <w:r>
        <w:rPr>
          <w:rFonts w:ascii="Times New Roman" w:hAnsi="Times New Roman" w:cs="Times New Roman"/>
          <w:sz w:val="28"/>
          <w:szCs w:val="28"/>
          <w:lang w:val="uk-UA"/>
        </w:rPr>
        <w:t>, с. 96</w:t>
      </w:r>
      <w:r w:rsidRPr="00B248F2">
        <w:rPr>
          <w:rFonts w:ascii="Times New Roman" w:hAnsi="Times New Roman" w:cs="Times New Roman"/>
          <w:sz w:val="28"/>
          <w:szCs w:val="28"/>
          <w:lang w:val="uk-UA"/>
        </w:rPr>
        <w:t>]</w:t>
      </w:r>
      <w:r w:rsidRPr="009D280B">
        <w:rPr>
          <w:rFonts w:ascii="Times New Roman" w:hAnsi="Times New Roman" w:cs="Times New Roman"/>
          <w:sz w:val="28"/>
          <w:szCs w:val="28"/>
          <w:lang w:val="uk-UA"/>
        </w:rPr>
        <w:t>.</w:t>
      </w:r>
    </w:p>
    <w:p w:rsidR="008A448A" w:rsidRDefault="008A448A" w:rsidP="00125A2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Рівнинність територій південного регіону зумовлює незахищеність їх від впливу холодних арктичних та жарких тропічних вітрів і, як наслідок, є місцевістю з частими суховійними явищами та пиловими бурями, що викликають посуху та порушення родючого шару грунту.</w:t>
      </w:r>
    </w:p>
    <w:p w:rsidR="00E00526" w:rsidRDefault="00E00526" w:rsidP="00125A2B">
      <w:pPr>
        <w:spacing w:after="0" w:line="360" w:lineRule="auto"/>
        <w:ind w:firstLine="709"/>
        <w:jc w:val="both"/>
        <w:rPr>
          <w:rFonts w:ascii="Times New Roman" w:hAnsi="Times New Roman" w:cs="Times New Roman"/>
          <w:sz w:val="28"/>
          <w:szCs w:val="28"/>
          <w:lang w:val="uk-UA"/>
        </w:rPr>
      </w:pPr>
    </w:p>
    <w:p w:rsidR="00E00526" w:rsidRDefault="00E00526" w:rsidP="00125A2B">
      <w:pPr>
        <w:spacing w:after="0" w:line="360" w:lineRule="auto"/>
        <w:ind w:firstLine="709"/>
        <w:jc w:val="both"/>
        <w:rPr>
          <w:rFonts w:ascii="Times New Roman" w:hAnsi="Times New Roman" w:cs="Times New Roman"/>
          <w:sz w:val="28"/>
          <w:szCs w:val="28"/>
          <w:lang w:val="uk-UA"/>
        </w:rPr>
      </w:pPr>
    </w:p>
    <w:p w:rsidR="008A448A" w:rsidRPr="00ED0B20" w:rsidRDefault="008A448A" w:rsidP="00E00526">
      <w:pPr>
        <w:pStyle w:val="2"/>
        <w:ind w:firstLine="708"/>
        <w:rPr>
          <w:rFonts w:ascii="Times New Roman" w:hAnsi="Times New Roman" w:cs="Times New Roman"/>
          <w:color w:val="auto"/>
          <w:sz w:val="28"/>
          <w:szCs w:val="28"/>
          <w:lang w:val="uk-UA"/>
        </w:rPr>
      </w:pPr>
      <w:bookmarkStart w:id="3" w:name="_Toc137672492"/>
      <w:r w:rsidRPr="00ED0B20">
        <w:rPr>
          <w:rFonts w:ascii="Times New Roman" w:hAnsi="Times New Roman" w:cs="Times New Roman"/>
          <w:color w:val="auto"/>
          <w:sz w:val="28"/>
          <w:szCs w:val="28"/>
          <w:lang w:val="uk-UA"/>
        </w:rPr>
        <w:t>1.2 Різноманітність ратичних південних регіонів</w:t>
      </w:r>
      <w:bookmarkEnd w:id="3"/>
    </w:p>
    <w:p w:rsidR="008A448A" w:rsidRDefault="008A448A" w:rsidP="00125A2B">
      <w:pPr>
        <w:spacing w:after="0"/>
        <w:rPr>
          <w:lang w:val="uk-UA"/>
        </w:rPr>
      </w:pPr>
    </w:p>
    <w:p w:rsidR="00E00526" w:rsidRDefault="00E00526" w:rsidP="00125A2B">
      <w:pPr>
        <w:spacing w:after="0"/>
        <w:rPr>
          <w:lang w:val="uk-UA"/>
        </w:rPr>
      </w:pPr>
    </w:p>
    <w:p w:rsidR="00D53079" w:rsidRPr="00FC62C3" w:rsidRDefault="00D53079" w:rsidP="00125A2B">
      <w:pPr>
        <w:spacing w:after="0"/>
        <w:rPr>
          <w:lang w:val="uk-UA"/>
        </w:rPr>
      </w:pPr>
    </w:p>
    <w:p w:rsidR="008A448A" w:rsidRPr="00720E73" w:rsidRDefault="008A448A" w:rsidP="00125A2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Тваринний світ нерівномірний в Україні, що обумовлено особливістю рельєфу, грунту, рослинності та розташуванням водних ресурсів. Ці фактори взаємопов’язані та забезпечують захист популяції від хижаків та людини, потреби у воді та їжі. Кожному регіону притаманний свій видовий склад фауни.</w:t>
      </w:r>
    </w:p>
    <w:p w:rsidR="008A448A" w:rsidRDefault="008A448A" w:rsidP="00D53079">
      <w:pPr>
        <w:spacing w:after="0" w:line="360" w:lineRule="auto"/>
        <w:ind w:firstLine="709"/>
        <w:jc w:val="both"/>
        <w:rPr>
          <w:rFonts w:ascii="Times New Roman" w:hAnsi="Times New Roman" w:cs="Times New Roman"/>
          <w:sz w:val="28"/>
          <w:szCs w:val="28"/>
          <w:lang w:val="uk-UA"/>
        </w:rPr>
      </w:pPr>
      <w:r w:rsidRPr="00F27CCD">
        <w:rPr>
          <w:rFonts w:ascii="Times New Roman" w:hAnsi="Times New Roman" w:cs="Times New Roman"/>
          <w:sz w:val="28"/>
          <w:szCs w:val="28"/>
          <w:lang w:val="uk-UA"/>
        </w:rPr>
        <w:t xml:space="preserve"> Південь України – це поєднання лісових видів тварин Лісостепу – козуля, дика свиня, та типових степових тварин - ховрах, бабак, тушканчик, дикий кролик, степовий тхір, тхір-перев’язка, кам’яна куниця, лисиця-корсак, зрідка - хохуля.</w:t>
      </w:r>
    </w:p>
    <w:p w:rsidR="008A448A" w:rsidRDefault="008A448A" w:rsidP="00D5307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Серед ратичних найпоширенішими є: сарна європейська </w:t>
      </w:r>
      <w:r w:rsidRPr="00E00526">
        <w:rPr>
          <w:rFonts w:ascii="Times New Roman" w:hAnsi="Times New Roman" w:cs="Times New Roman"/>
          <w:i/>
          <w:sz w:val="28"/>
          <w:szCs w:val="28"/>
          <w:lang w:val="uk-UA"/>
        </w:rPr>
        <w:t xml:space="preserve">(Capreolus capreolus), </w:t>
      </w:r>
      <w:r>
        <w:rPr>
          <w:rFonts w:ascii="Times New Roman" w:hAnsi="Times New Roman" w:cs="Times New Roman"/>
          <w:sz w:val="28"/>
          <w:szCs w:val="28"/>
          <w:lang w:val="uk-UA"/>
        </w:rPr>
        <w:t xml:space="preserve">олень благородний </w:t>
      </w:r>
      <w:r w:rsidRPr="00E00526">
        <w:rPr>
          <w:rFonts w:ascii="Times New Roman" w:hAnsi="Times New Roman" w:cs="Times New Roman"/>
          <w:i/>
          <w:sz w:val="28"/>
          <w:szCs w:val="28"/>
          <w:lang w:val="uk-UA"/>
        </w:rPr>
        <w:t xml:space="preserve">(Cervus elaphus), </w:t>
      </w:r>
      <w:r>
        <w:rPr>
          <w:rFonts w:ascii="Times New Roman" w:hAnsi="Times New Roman" w:cs="Times New Roman"/>
          <w:sz w:val="28"/>
          <w:szCs w:val="28"/>
          <w:lang w:val="uk-UA"/>
        </w:rPr>
        <w:t xml:space="preserve">свиня дика </w:t>
      </w:r>
      <w:r w:rsidRPr="00E00526">
        <w:rPr>
          <w:rFonts w:ascii="Times New Roman" w:hAnsi="Times New Roman" w:cs="Times New Roman"/>
          <w:i/>
          <w:sz w:val="28"/>
          <w:szCs w:val="28"/>
          <w:lang w:val="uk-UA"/>
        </w:rPr>
        <w:t xml:space="preserve">(Sus scrofa) </w:t>
      </w:r>
      <w:r w:rsidRPr="00B248F2">
        <w:rPr>
          <w:rFonts w:ascii="Times New Roman" w:hAnsi="Times New Roman" w:cs="Times New Roman"/>
          <w:sz w:val="28"/>
          <w:szCs w:val="28"/>
          <w:lang w:val="uk-UA"/>
        </w:rPr>
        <w:t>[</w:t>
      </w:r>
      <w:r w:rsidR="00834091">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_Ref133923999 \n \h </w:instrText>
      </w:r>
      <w:r w:rsidR="00834091">
        <w:rPr>
          <w:rFonts w:ascii="Times New Roman" w:hAnsi="Times New Roman" w:cs="Times New Roman"/>
          <w:sz w:val="28"/>
          <w:szCs w:val="28"/>
          <w:lang w:val="uk-UA"/>
        </w:rPr>
      </w:r>
      <w:r w:rsidR="00834091">
        <w:rPr>
          <w:rFonts w:ascii="Times New Roman" w:hAnsi="Times New Roman" w:cs="Times New Roman"/>
          <w:sz w:val="28"/>
          <w:szCs w:val="28"/>
          <w:lang w:val="uk-UA"/>
        </w:rPr>
        <w:fldChar w:fldCharType="separate"/>
      </w:r>
      <w:r w:rsidR="00020F2A">
        <w:rPr>
          <w:rFonts w:ascii="Times New Roman" w:hAnsi="Times New Roman" w:cs="Times New Roman"/>
          <w:sz w:val="28"/>
          <w:szCs w:val="28"/>
          <w:lang w:val="uk-UA"/>
        </w:rPr>
        <w:t>8</w:t>
      </w:r>
      <w:r w:rsidR="00834091">
        <w:rPr>
          <w:rFonts w:ascii="Times New Roman" w:hAnsi="Times New Roman" w:cs="Times New Roman"/>
          <w:sz w:val="28"/>
          <w:szCs w:val="28"/>
          <w:lang w:val="uk-UA"/>
        </w:rPr>
        <w:fldChar w:fldCharType="end"/>
      </w:r>
      <w:r>
        <w:rPr>
          <w:rFonts w:ascii="Times New Roman" w:hAnsi="Times New Roman" w:cs="Times New Roman"/>
          <w:sz w:val="28"/>
          <w:szCs w:val="28"/>
          <w:lang w:val="uk-UA"/>
        </w:rPr>
        <w:t>, с. 19</w:t>
      </w:r>
      <w:r w:rsidRPr="00B248F2">
        <w:rPr>
          <w:rFonts w:ascii="Times New Roman" w:hAnsi="Times New Roman" w:cs="Times New Roman"/>
          <w:sz w:val="28"/>
          <w:szCs w:val="28"/>
          <w:lang w:val="uk-UA"/>
        </w:rPr>
        <w:t>]</w:t>
      </w:r>
      <w:r w:rsidRPr="009D280B">
        <w:rPr>
          <w:rFonts w:ascii="Times New Roman" w:hAnsi="Times New Roman" w:cs="Times New Roman"/>
          <w:sz w:val="28"/>
          <w:szCs w:val="28"/>
          <w:lang w:val="uk-UA"/>
        </w:rPr>
        <w:t>.</w:t>
      </w:r>
    </w:p>
    <w:p w:rsidR="008A448A" w:rsidRDefault="008A448A" w:rsidP="008A448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Сарна (козуля) європейська </w:t>
      </w:r>
      <w:r w:rsidRPr="000A4A3B">
        <w:rPr>
          <w:rFonts w:ascii="Times New Roman" w:hAnsi="Times New Roman" w:cs="Times New Roman"/>
          <w:sz w:val="28"/>
          <w:szCs w:val="28"/>
          <w:lang w:val="uk-UA"/>
        </w:rPr>
        <w:t xml:space="preserve">віддає перевагу світлим розрідженим лісам, з великими галявинами, гарами й вирубками, та лісостепу, чагарниковим та очеретяним заростям, звідки виходить на поля. </w:t>
      </w:r>
    </w:p>
    <w:p w:rsidR="008A448A" w:rsidRDefault="008A448A" w:rsidP="008A448A">
      <w:pPr>
        <w:spacing w:line="360" w:lineRule="auto"/>
        <w:ind w:firstLine="709"/>
        <w:jc w:val="both"/>
        <w:rPr>
          <w:rFonts w:ascii="Times New Roman" w:hAnsi="Times New Roman" w:cs="Times New Roman"/>
          <w:sz w:val="28"/>
          <w:szCs w:val="28"/>
          <w:lang w:val="uk-UA"/>
        </w:rPr>
      </w:pPr>
      <w:r>
        <w:rPr>
          <w:noProof/>
          <w:lang w:eastAsia="ru-RU"/>
        </w:rPr>
        <w:lastRenderedPageBreak/>
        <w:drawing>
          <wp:inline distT="0" distB="0" distL="0" distR="0">
            <wp:extent cx="5210175" cy="3228643"/>
            <wp:effectExtent l="0" t="0" r="0" b="0"/>
            <wp:docPr id="15" name="Рисунок 15" descr="У Запоріжжі по засніженій Хортиці гуляють козулі з дитинчатами - фото.  Новости :section-UK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У Запоріжжі по засніженій Хортиці гуляють козулі з дитинчатами - фото.  Новости :section-UKR.NET."/>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4948" t="22826" r="26157" b="31776"/>
                    <a:stretch/>
                  </pic:blipFill>
                  <pic:spPr bwMode="auto">
                    <a:xfrm>
                      <a:off x="0" y="0"/>
                      <a:ext cx="5250098" cy="325338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A448A" w:rsidRDefault="00ED0B20" w:rsidP="008A448A">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8A448A">
        <w:rPr>
          <w:rFonts w:ascii="Times New Roman" w:hAnsi="Times New Roman" w:cs="Times New Roman"/>
          <w:sz w:val="28"/>
          <w:szCs w:val="28"/>
          <w:lang w:val="uk-UA"/>
        </w:rPr>
        <w:t xml:space="preserve"> 1.2</w:t>
      </w:r>
      <w:r w:rsidR="00261EF4">
        <w:rPr>
          <w:rFonts w:ascii="Times New Roman" w:hAnsi="Times New Roman" w:cs="Times New Roman"/>
          <w:sz w:val="28"/>
          <w:szCs w:val="28"/>
          <w:lang w:val="uk-UA"/>
        </w:rPr>
        <w:t xml:space="preserve"> – </w:t>
      </w:r>
      <w:r w:rsidR="008A448A">
        <w:rPr>
          <w:rFonts w:ascii="Times New Roman" w:hAnsi="Times New Roman" w:cs="Times New Roman"/>
          <w:sz w:val="28"/>
          <w:szCs w:val="28"/>
          <w:lang w:val="uk-UA"/>
        </w:rPr>
        <w:t>Сарна європейська на острові Хортиця</w:t>
      </w:r>
    </w:p>
    <w:p w:rsidR="00E00526" w:rsidRDefault="00E00526" w:rsidP="008A448A">
      <w:pPr>
        <w:spacing w:line="360" w:lineRule="auto"/>
        <w:ind w:firstLine="709"/>
        <w:jc w:val="both"/>
        <w:rPr>
          <w:rFonts w:ascii="Times New Roman" w:hAnsi="Times New Roman" w:cs="Times New Roman"/>
          <w:sz w:val="28"/>
          <w:szCs w:val="28"/>
          <w:lang w:val="uk-UA"/>
        </w:rPr>
      </w:pPr>
    </w:p>
    <w:p w:rsidR="008A448A" w:rsidRPr="000A4A3B" w:rsidRDefault="008A448A" w:rsidP="00E00526">
      <w:pPr>
        <w:spacing w:after="0" w:line="360" w:lineRule="auto"/>
        <w:ind w:firstLine="709"/>
        <w:jc w:val="both"/>
        <w:rPr>
          <w:rFonts w:ascii="Times New Roman" w:hAnsi="Times New Roman" w:cs="Times New Roman"/>
          <w:sz w:val="28"/>
          <w:szCs w:val="28"/>
          <w:lang w:val="uk-UA"/>
        </w:rPr>
      </w:pPr>
      <w:r w:rsidRPr="000A4A3B">
        <w:rPr>
          <w:rFonts w:ascii="Times New Roman" w:hAnsi="Times New Roman" w:cs="Times New Roman"/>
          <w:sz w:val="28"/>
          <w:szCs w:val="28"/>
          <w:lang w:val="uk-UA"/>
        </w:rPr>
        <w:t>Зазвичай ведуть одиночний спосіб життя, лише восени інод</w:t>
      </w:r>
      <w:r w:rsidR="00E00526">
        <w:rPr>
          <w:rFonts w:ascii="Times New Roman" w:hAnsi="Times New Roman" w:cs="Times New Roman"/>
          <w:sz w:val="28"/>
          <w:szCs w:val="28"/>
          <w:lang w:val="uk-UA"/>
        </w:rPr>
        <w:t>і утворюють змішані стада до 20–</w:t>
      </w:r>
      <w:r w:rsidRPr="000A4A3B">
        <w:rPr>
          <w:rFonts w:ascii="Times New Roman" w:hAnsi="Times New Roman" w:cs="Times New Roman"/>
          <w:sz w:val="28"/>
          <w:szCs w:val="28"/>
          <w:lang w:val="uk-UA"/>
        </w:rPr>
        <w:t>30 голів, уз</w:t>
      </w:r>
      <w:r w:rsidR="00E00526">
        <w:rPr>
          <w:rFonts w:ascii="Times New Roman" w:hAnsi="Times New Roman" w:cs="Times New Roman"/>
          <w:sz w:val="28"/>
          <w:szCs w:val="28"/>
          <w:lang w:val="uk-UA"/>
        </w:rPr>
        <w:t>имку розбиваються на групи по 2</w:t>
      </w:r>
      <w:r w:rsidR="00E00526" w:rsidRPr="00E00526">
        <w:rPr>
          <w:rFonts w:ascii="Times New Roman" w:hAnsi="Times New Roman" w:cs="Times New Roman"/>
          <w:sz w:val="28"/>
          <w:szCs w:val="28"/>
          <w:lang w:val="uk-UA"/>
        </w:rPr>
        <w:t xml:space="preserve">– </w:t>
      </w:r>
      <w:r w:rsidRPr="000A4A3B">
        <w:rPr>
          <w:rFonts w:ascii="Times New Roman" w:hAnsi="Times New Roman" w:cs="Times New Roman"/>
          <w:sz w:val="28"/>
          <w:szCs w:val="28"/>
          <w:lang w:val="uk-UA"/>
        </w:rPr>
        <w:t>4 особини. Влітку пасеться ранком, увечері й в першій половині ночі. Вдень, особливо під час спеки, лежать у густій траві або кущах. Взимку пасеться в будь-який час доби, але під час сильних снігопадів йде у лісову хащу. Зимою відпочиває у поглибленнях на снігу, розгрі</w:t>
      </w:r>
      <w:r>
        <w:rPr>
          <w:rFonts w:ascii="Times New Roman" w:hAnsi="Times New Roman" w:cs="Times New Roman"/>
          <w:sz w:val="28"/>
          <w:szCs w:val="28"/>
          <w:lang w:val="uk-UA"/>
        </w:rPr>
        <w:t xml:space="preserve">баючи сніг до лісової підстилки </w:t>
      </w:r>
      <w:r w:rsidRPr="00877743">
        <w:rPr>
          <w:rFonts w:ascii="Times New Roman" w:hAnsi="Times New Roman" w:cs="Times New Roman"/>
          <w:sz w:val="28"/>
          <w:szCs w:val="28"/>
        </w:rPr>
        <w:t>[</w:t>
      </w:r>
      <w:r w:rsidR="00834091">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_Ref133924328 \n \h </w:instrText>
      </w:r>
      <w:r w:rsidR="00834091">
        <w:rPr>
          <w:rFonts w:ascii="Times New Roman" w:hAnsi="Times New Roman" w:cs="Times New Roman"/>
          <w:sz w:val="28"/>
          <w:szCs w:val="28"/>
        </w:rPr>
      </w:r>
      <w:r w:rsidR="00834091">
        <w:rPr>
          <w:rFonts w:ascii="Times New Roman" w:hAnsi="Times New Roman" w:cs="Times New Roman"/>
          <w:sz w:val="28"/>
          <w:szCs w:val="28"/>
        </w:rPr>
        <w:fldChar w:fldCharType="separate"/>
      </w:r>
      <w:r w:rsidR="00020F2A">
        <w:rPr>
          <w:rFonts w:ascii="Times New Roman" w:hAnsi="Times New Roman" w:cs="Times New Roman"/>
          <w:sz w:val="28"/>
          <w:szCs w:val="28"/>
        </w:rPr>
        <w:t>32</w:t>
      </w:r>
      <w:r w:rsidR="00834091">
        <w:rPr>
          <w:rFonts w:ascii="Times New Roman" w:hAnsi="Times New Roman" w:cs="Times New Roman"/>
          <w:sz w:val="28"/>
          <w:szCs w:val="28"/>
        </w:rPr>
        <w:fldChar w:fldCharType="end"/>
      </w:r>
      <w:r>
        <w:rPr>
          <w:rFonts w:ascii="Times New Roman" w:hAnsi="Times New Roman" w:cs="Times New Roman"/>
          <w:sz w:val="28"/>
          <w:szCs w:val="28"/>
          <w:lang w:val="uk-UA"/>
        </w:rPr>
        <w:t>, с. 27</w:t>
      </w:r>
      <w:r w:rsidRPr="00877743">
        <w:rPr>
          <w:rFonts w:ascii="Times New Roman" w:hAnsi="Times New Roman" w:cs="Times New Roman"/>
          <w:sz w:val="28"/>
          <w:szCs w:val="28"/>
        </w:rPr>
        <w:t>]</w:t>
      </w:r>
      <w:r w:rsidRPr="009D280B">
        <w:rPr>
          <w:rFonts w:ascii="Times New Roman" w:hAnsi="Times New Roman" w:cs="Times New Roman"/>
          <w:sz w:val="28"/>
          <w:szCs w:val="28"/>
          <w:lang w:val="uk-UA"/>
        </w:rPr>
        <w:t>.</w:t>
      </w:r>
    </w:p>
    <w:p w:rsidR="008A448A" w:rsidRPr="000A4A3B" w:rsidRDefault="008A448A" w:rsidP="00E00526">
      <w:pPr>
        <w:spacing w:after="0" w:line="360" w:lineRule="auto"/>
        <w:ind w:firstLine="709"/>
        <w:jc w:val="both"/>
        <w:rPr>
          <w:rFonts w:ascii="Times New Roman" w:hAnsi="Times New Roman" w:cs="Times New Roman"/>
          <w:sz w:val="28"/>
          <w:szCs w:val="28"/>
          <w:lang w:val="uk-UA"/>
        </w:rPr>
      </w:pPr>
      <w:r w:rsidRPr="000A4A3B">
        <w:rPr>
          <w:rFonts w:ascii="Times New Roman" w:hAnsi="Times New Roman" w:cs="Times New Roman"/>
          <w:sz w:val="28"/>
          <w:szCs w:val="28"/>
          <w:lang w:val="uk-UA"/>
        </w:rPr>
        <w:t>Більша частина (понад 70%) раціону складають трав'янисті рослини. З дерев’янистої та чагарникової рослинності обирає осику, вербу, горобину, липу, березу, дуб, ясен. Взимку іноді годується хвоєю молодих сосен, але на відміну від оленя й лося не їсть кору. Любить водяні рослини (вахту), за якими приходить до боліт і озер. Гриби поїдає в невеликій кількості. Їсть ягоди, каштани, жолуді, плод</w:t>
      </w:r>
      <w:r>
        <w:rPr>
          <w:rFonts w:ascii="Times New Roman" w:hAnsi="Times New Roman" w:cs="Times New Roman"/>
          <w:sz w:val="28"/>
          <w:szCs w:val="28"/>
          <w:lang w:val="uk-UA"/>
        </w:rPr>
        <w:t xml:space="preserve">и буку й диких фруктових дерев </w:t>
      </w:r>
      <w:r w:rsidRPr="00D523C0">
        <w:rPr>
          <w:rFonts w:ascii="Times New Roman" w:hAnsi="Times New Roman" w:cs="Times New Roman"/>
          <w:sz w:val="28"/>
          <w:szCs w:val="28"/>
          <w:lang w:val="uk-UA"/>
        </w:rPr>
        <w:t>[</w:t>
      </w:r>
      <w:r w:rsidR="00834091">
        <w:rPr>
          <w:rFonts w:ascii="Times New Roman" w:hAnsi="Times New Roman" w:cs="Times New Roman"/>
          <w:sz w:val="28"/>
          <w:szCs w:val="28"/>
        </w:rPr>
        <w:fldChar w:fldCharType="begin"/>
      </w:r>
      <w:r w:rsidRPr="00D523C0">
        <w:rPr>
          <w:rFonts w:ascii="Times New Roman" w:hAnsi="Times New Roman" w:cs="Times New Roman"/>
          <w:sz w:val="28"/>
          <w:szCs w:val="28"/>
          <w:lang w:val="uk-UA"/>
        </w:rPr>
        <w:instrText xml:space="preserve"> </w:instrText>
      </w:r>
      <w:r>
        <w:rPr>
          <w:rFonts w:ascii="Times New Roman" w:hAnsi="Times New Roman" w:cs="Times New Roman"/>
          <w:sz w:val="28"/>
          <w:szCs w:val="28"/>
        </w:rPr>
        <w:instrText>REF</w:instrText>
      </w:r>
      <w:r w:rsidRPr="00D523C0">
        <w:rPr>
          <w:rFonts w:ascii="Times New Roman" w:hAnsi="Times New Roman" w:cs="Times New Roman"/>
          <w:sz w:val="28"/>
          <w:szCs w:val="28"/>
          <w:lang w:val="uk-UA"/>
        </w:rPr>
        <w:instrText xml:space="preserve"> _</w:instrText>
      </w:r>
      <w:r>
        <w:rPr>
          <w:rFonts w:ascii="Times New Roman" w:hAnsi="Times New Roman" w:cs="Times New Roman"/>
          <w:sz w:val="28"/>
          <w:szCs w:val="28"/>
        </w:rPr>
        <w:instrText>Ref</w:instrText>
      </w:r>
      <w:r w:rsidRPr="00D523C0">
        <w:rPr>
          <w:rFonts w:ascii="Times New Roman" w:hAnsi="Times New Roman" w:cs="Times New Roman"/>
          <w:sz w:val="28"/>
          <w:szCs w:val="28"/>
          <w:lang w:val="uk-UA"/>
        </w:rPr>
        <w:instrText>133924494 \</w:instrText>
      </w:r>
      <w:r>
        <w:rPr>
          <w:rFonts w:ascii="Times New Roman" w:hAnsi="Times New Roman" w:cs="Times New Roman"/>
          <w:sz w:val="28"/>
          <w:szCs w:val="28"/>
        </w:rPr>
        <w:instrText>n</w:instrText>
      </w:r>
      <w:r w:rsidRPr="00D523C0">
        <w:rPr>
          <w:rFonts w:ascii="Times New Roman" w:hAnsi="Times New Roman" w:cs="Times New Roman"/>
          <w:sz w:val="28"/>
          <w:szCs w:val="28"/>
          <w:lang w:val="uk-UA"/>
        </w:rPr>
        <w:instrText xml:space="preserve"> \</w:instrText>
      </w:r>
      <w:r>
        <w:rPr>
          <w:rFonts w:ascii="Times New Roman" w:hAnsi="Times New Roman" w:cs="Times New Roman"/>
          <w:sz w:val="28"/>
          <w:szCs w:val="28"/>
        </w:rPr>
        <w:instrText>h</w:instrText>
      </w:r>
      <w:r w:rsidRPr="00D523C0">
        <w:rPr>
          <w:rFonts w:ascii="Times New Roman" w:hAnsi="Times New Roman" w:cs="Times New Roman"/>
          <w:sz w:val="28"/>
          <w:szCs w:val="28"/>
          <w:lang w:val="uk-UA"/>
        </w:rPr>
        <w:instrText xml:space="preserve"> </w:instrText>
      </w:r>
      <w:r w:rsidR="00834091">
        <w:rPr>
          <w:rFonts w:ascii="Times New Roman" w:hAnsi="Times New Roman" w:cs="Times New Roman"/>
          <w:sz w:val="28"/>
          <w:szCs w:val="28"/>
        </w:rPr>
      </w:r>
      <w:r w:rsidR="00834091">
        <w:rPr>
          <w:rFonts w:ascii="Times New Roman" w:hAnsi="Times New Roman" w:cs="Times New Roman"/>
          <w:sz w:val="28"/>
          <w:szCs w:val="28"/>
        </w:rPr>
        <w:fldChar w:fldCharType="separate"/>
      </w:r>
      <w:r w:rsidR="00020F2A" w:rsidRPr="00462731">
        <w:rPr>
          <w:rFonts w:ascii="Times New Roman" w:hAnsi="Times New Roman" w:cs="Times New Roman"/>
          <w:sz w:val="28"/>
          <w:szCs w:val="28"/>
          <w:lang w:val="uk-UA"/>
        </w:rPr>
        <w:t>20</w:t>
      </w:r>
      <w:r w:rsidR="00834091">
        <w:rPr>
          <w:rFonts w:ascii="Times New Roman" w:hAnsi="Times New Roman" w:cs="Times New Roman"/>
          <w:sz w:val="28"/>
          <w:szCs w:val="28"/>
        </w:rPr>
        <w:fldChar w:fldCharType="end"/>
      </w:r>
      <w:r>
        <w:rPr>
          <w:rFonts w:ascii="Times New Roman" w:hAnsi="Times New Roman" w:cs="Times New Roman"/>
          <w:sz w:val="28"/>
          <w:szCs w:val="28"/>
          <w:lang w:val="uk-UA"/>
        </w:rPr>
        <w:t xml:space="preserve">, с.35, </w:t>
      </w:r>
      <w:r w:rsidR="00834091">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_Ref133923552 \n \h </w:instrText>
      </w:r>
      <w:r w:rsidR="00834091">
        <w:rPr>
          <w:rFonts w:ascii="Times New Roman" w:hAnsi="Times New Roman" w:cs="Times New Roman"/>
          <w:sz w:val="28"/>
          <w:szCs w:val="28"/>
          <w:lang w:val="uk-UA"/>
        </w:rPr>
      </w:r>
      <w:r w:rsidR="00834091">
        <w:rPr>
          <w:rFonts w:ascii="Times New Roman" w:hAnsi="Times New Roman" w:cs="Times New Roman"/>
          <w:sz w:val="28"/>
          <w:szCs w:val="28"/>
          <w:lang w:val="uk-UA"/>
        </w:rPr>
        <w:fldChar w:fldCharType="separate"/>
      </w:r>
      <w:r w:rsidR="00020F2A">
        <w:rPr>
          <w:rFonts w:ascii="Times New Roman" w:hAnsi="Times New Roman" w:cs="Times New Roman"/>
          <w:sz w:val="28"/>
          <w:szCs w:val="28"/>
          <w:lang w:val="uk-UA"/>
        </w:rPr>
        <w:t>30</w:t>
      </w:r>
      <w:r w:rsidR="00834091">
        <w:rPr>
          <w:rFonts w:ascii="Times New Roman" w:hAnsi="Times New Roman" w:cs="Times New Roman"/>
          <w:sz w:val="28"/>
          <w:szCs w:val="28"/>
          <w:lang w:val="uk-UA"/>
        </w:rPr>
        <w:fldChar w:fldCharType="end"/>
      </w:r>
      <w:r>
        <w:rPr>
          <w:rFonts w:ascii="Times New Roman" w:hAnsi="Times New Roman" w:cs="Times New Roman"/>
          <w:sz w:val="28"/>
          <w:szCs w:val="28"/>
          <w:lang w:val="uk-UA"/>
        </w:rPr>
        <w:t>, с. 292</w:t>
      </w:r>
      <w:r w:rsidRPr="00D523C0">
        <w:rPr>
          <w:rFonts w:ascii="Times New Roman" w:hAnsi="Times New Roman" w:cs="Times New Roman"/>
          <w:sz w:val="28"/>
          <w:szCs w:val="28"/>
          <w:lang w:val="uk-UA"/>
        </w:rPr>
        <w:t>]</w:t>
      </w:r>
      <w:r w:rsidRPr="009D280B">
        <w:rPr>
          <w:rFonts w:ascii="Times New Roman" w:hAnsi="Times New Roman" w:cs="Times New Roman"/>
          <w:sz w:val="28"/>
          <w:szCs w:val="28"/>
          <w:lang w:val="uk-UA"/>
        </w:rPr>
        <w:t>.</w:t>
      </w:r>
    </w:p>
    <w:p w:rsidR="008A448A" w:rsidRDefault="008A448A" w:rsidP="00E00526">
      <w:pPr>
        <w:spacing w:after="0" w:line="360" w:lineRule="auto"/>
        <w:ind w:firstLine="709"/>
        <w:jc w:val="both"/>
        <w:rPr>
          <w:rFonts w:ascii="Times New Roman" w:hAnsi="Times New Roman" w:cs="Times New Roman"/>
          <w:sz w:val="28"/>
          <w:szCs w:val="28"/>
          <w:lang w:val="uk-UA"/>
        </w:rPr>
      </w:pPr>
      <w:r w:rsidRPr="000A4A3B">
        <w:rPr>
          <w:rFonts w:ascii="Times New Roman" w:hAnsi="Times New Roman" w:cs="Times New Roman"/>
          <w:sz w:val="28"/>
          <w:szCs w:val="28"/>
          <w:lang w:val="uk-UA"/>
        </w:rPr>
        <w:lastRenderedPageBreak/>
        <w:t>Благородний, аб</w:t>
      </w:r>
      <w:r w:rsidR="00E00526">
        <w:rPr>
          <w:rFonts w:ascii="Times New Roman" w:hAnsi="Times New Roman" w:cs="Times New Roman"/>
          <w:sz w:val="28"/>
          <w:szCs w:val="28"/>
          <w:lang w:val="uk-UA"/>
        </w:rPr>
        <w:t xml:space="preserve">о рудий олень </w:t>
      </w:r>
      <w:r w:rsidR="00E00526" w:rsidRPr="00E00526">
        <w:rPr>
          <w:rFonts w:ascii="Times New Roman" w:hAnsi="Times New Roman" w:cs="Times New Roman"/>
          <w:i/>
          <w:sz w:val="28"/>
          <w:szCs w:val="28"/>
          <w:lang w:val="uk-UA"/>
        </w:rPr>
        <w:t xml:space="preserve">(Cervus elaphus) </w:t>
      </w:r>
      <w:r w:rsidR="00E00526" w:rsidRPr="00E00526">
        <w:rPr>
          <w:rFonts w:ascii="Times New Roman" w:hAnsi="Times New Roman" w:cs="Times New Roman"/>
          <w:sz w:val="28"/>
          <w:szCs w:val="28"/>
          <w:lang w:val="uk-UA"/>
        </w:rPr>
        <w:t xml:space="preserve">– </w:t>
      </w:r>
      <w:r w:rsidRPr="000A4A3B">
        <w:rPr>
          <w:rFonts w:ascii="Times New Roman" w:hAnsi="Times New Roman" w:cs="Times New Roman"/>
          <w:sz w:val="28"/>
          <w:szCs w:val="28"/>
          <w:lang w:val="uk-UA"/>
        </w:rPr>
        <w:t xml:space="preserve"> найпоширеніший в лісостеповій зоні і вздовж всієї південної смуги лісів , частіше обирає світлі ліси, в основному широколистяні, лісисті острови, і навіть темнохвойні ліси.</w:t>
      </w:r>
    </w:p>
    <w:p w:rsidR="00D53079" w:rsidRDefault="00D53079" w:rsidP="00E00526">
      <w:pPr>
        <w:spacing w:after="0" w:line="360" w:lineRule="auto"/>
        <w:ind w:firstLine="709"/>
        <w:jc w:val="both"/>
        <w:rPr>
          <w:rFonts w:ascii="Times New Roman" w:hAnsi="Times New Roman" w:cs="Times New Roman"/>
          <w:sz w:val="28"/>
          <w:szCs w:val="28"/>
          <w:lang w:val="uk-UA"/>
        </w:rPr>
      </w:pPr>
    </w:p>
    <w:p w:rsidR="008A448A" w:rsidRDefault="008A448A" w:rsidP="008A448A">
      <w:pPr>
        <w:spacing w:line="360" w:lineRule="auto"/>
        <w:ind w:firstLine="709"/>
        <w:jc w:val="both"/>
        <w:rPr>
          <w:rFonts w:ascii="Times New Roman" w:hAnsi="Times New Roman" w:cs="Times New Roman"/>
          <w:sz w:val="28"/>
          <w:szCs w:val="28"/>
          <w:lang w:val="uk-UA"/>
        </w:rPr>
      </w:pPr>
      <w:r>
        <w:rPr>
          <w:noProof/>
          <w:lang w:eastAsia="ru-RU"/>
        </w:rPr>
        <w:drawing>
          <wp:inline distT="0" distB="0" distL="0" distR="0">
            <wp:extent cx="5305425" cy="3668978"/>
            <wp:effectExtent l="19050" t="0" r="9525" b="0"/>
            <wp:docPr id="16" name="Рисунок 16" descr="Какая милота: на Хортице заметили семейство оленей (фото, видео) -  Запорожье Vgorode.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акая милота: на Хортице заметили семейство оленей (фото, видео) -  Запорожье Vgorode.ua"/>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7333" t="10000" r="7834" b="1999"/>
                    <a:stretch/>
                  </pic:blipFill>
                  <pic:spPr bwMode="auto">
                    <a:xfrm>
                      <a:off x="0" y="0"/>
                      <a:ext cx="5316127" cy="367637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A448A" w:rsidRDefault="00ED0B20" w:rsidP="008A448A">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261EF4">
        <w:rPr>
          <w:rFonts w:ascii="Times New Roman" w:hAnsi="Times New Roman" w:cs="Times New Roman"/>
          <w:sz w:val="28"/>
          <w:szCs w:val="28"/>
          <w:lang w:val="uk-UA"/>
        </w:rPr>
        <w:t xml:space="preserve"> 1.3 – </w:t>
      </w:r>
      <w:r w:rsidR="008A448A">
        <w:rPr>
          <w:rFonts w:ascii="Times New Roman" w:hAnsi="Times New Roman" w:cs="Times New Roman"/>
          <w:sz w:val="28"/>
          <w:szCs w:val="28"/>
          <w:lang w:val="uk-UA"/>
        </w:rPr>
        <w:t>Олень благородний на острові Хортиця</w:t>
      </w:r>
    </w:p>
    <w:p w:rsidR="008A448A" w:rsidRDefault="008A448A" w:rsidP="008A448A">
      <w:pPr>
        <w:spacing w:line="360" w:lineRule="auto"/>
        <w:ind w:firstLine="709"/>
        <w:jc w:val="both"/>
        <w:rPr>
          <w:rFonts w:ascii="Times New Roman" w:hAnsi="Times New Roman" w:cs="Times New Roman"/>
          <w:sz w:val="28"/>
          <w:szCs w:val="28"/>
          <w:lang w:val="uk-UA"/>
        </w:rPr>
      </w:pPr>
    </w:p>
    <w:p w:rsidR="008A448A" w:rsidRDefault="008A448A" w:rsidP="00E00526">
      <w:pPr>
        <w:spacing w:after="0" w:line="360" w:lineRule="auto"/>
        <w:ind w:firstLine="709"/>
        <w:jc w:val="both"/>
        <w:rPr>
          <w:rFonts w:ascii="Times New Roman" w:hAnsi="Times New Roman" w:cs="Times New Roman"/>
          <w:sz w:val="28"/>
          <w:szCs w:val="28"/>
          <w:lang w:val="uk-UA"/>
        </w:rPr>
      </w:pPr>
      <w:r w:rsidRPr="000A4A3B">
        <w:rPr>
          <w:rFonts w:ascii="Times New Roman" w:hAnsi="Times New Roman" w:cs="Times New Roman"/>
          <w:sz w:val="28"/>
          <w:szCs w:val="28"/>
          <w:lang w:val="uk-UA"/>
        </w:rPr>
        <w:t>У раціоні цих тварин більше 300 видів рослин, переважає трав’яниста рослинність, взимку та навесні основна маса їжі – гілковий корм, пагони та кора молодих дерев. На рівнинах олені живуть осіло, тримаючись стадами по 10 і більше голів на порівняно невеликих ділянках у 300</w:t>
      </w:r>
      <w:r>
        <w:rPr>
          <w:rFonts w:ascii="Times New Roman" w:hAnsi="Times New Roman" w:cs="Times New Roman"/>
          <w:sz w:val="28"/>
          <w:szCs w:val="28"/>
          <w:lang w:val="uk-UA"/>
        </w:rPr>
        <w:t xml:space="preserve">-400 га. літом і 200 га. зимою. </w:t>
      </w:r>
      <w:r w:rsidRPr="000A4A3B">
        <w:rPr>
          <w:rFonts w:ascii="Times New Roman" w:hAnsi="Times New Roman" w:cs="Times New Roman"/>
          <w:sz w:val="28"/>
          <w:szCs w:val="28"/>
          <w:lang w:val="uk-UA"/>
        </w:rPr>
        <w:t xml:space="preserve">Змішане стадо оленів очолює стара самиця, біля якої збираються її діти різного віку. Звичайно </w:t>
      </w:r>
      <w:r>
        <w:rPr>
          <w:rFonts w:ascii="Times New Roman" w:hAnsi="Times New Roman" w:cs="Times New Roman"/>
          <w:sz w:val="28"/>
          <w:szCs w:val="28"/>
          <w:lang w:val="uk-UA"/>
        </w:rPr>
        <w:t xml:space="preserve">розмір такого стада – 3-6 голів </w:t>
      </w:r>
      <w:r w:rsidRPr="00877743">
        <w:rPr>
          <w:rFonts w:ascii="Times New Roman" w:hAnsi="Times New Roman" w:cs="Times New Roman"/>
          <w:sz w:val="28"/>
          <w:szCs w:val="28"/>
        </w:rPr>
        <w:t>[</w:t>
      </w:r>
      <w:r w:rsidR="00834091">
        <w:rPr>
          <w:rFonts w:ascii="Times New Roman" w:hAnsi="Times New Roman" w:cs="Times New Roman"/>
          <w:sz w:val="28"/>
          <w:szCs w:val="28"/>
          <w:lang w:val="uk-UA"/>
        </w:rPr>
        <w:fldChar w:fldCharType="begin"/>
      </w:r>
      <w:r w:rsidRPr="00877743">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REF</w:instrText>
      </w:r>
      <w:r w:rsidRPr="00877743">
        <w:rPr>
          <w:rFonts w:ascii="Times New Roman" w:hAnsi="Times New Roman" w:cs="Times New Roman"/>
          <w:sz w:val="28"/>
          <w:szCs w:val="28"/>
        </w:rPr>
        <w:instrText xml:space="preserve"> _</w:instrText>
      </w:r>
      <w:r>
        <w:rPr>
          <w:rFonts w:ascii="Times New Roman" w:hAnsi="Times New Roman" w:cs="Times New Roman"/>
          <w:sz w:val="28"/>
          <w:szCs w:val="28"/>
          <w:lang w:val="en-US"/>
        </w:rPr>
        <w:instrText>Ref</w:instrText>
      </w:r>
      <w:r w:rsidRPr="00877743">
        <w:rPr>
          <w:rFonts w:ascii="Times New Roman" w:hAnsi="Times New Roman" w:cs="Times New Roman"/>
          <w:sz w:val="28"/>
          <w:szCs w:val="28"/>
        </w:rPr>
        <w:instrText>133924434 \</w:instrText>
      </w:r>
      <w:r>
        <w:rPr>
          <w:rFonts w:ascii="Times New Roman" w:hAnsi="Times New Roman" w:cs="Times New Roman"/>
          <w:sz w:val="28"/>
          <w:szCs w:val="28"/>
          <w:lang w:val="en-US"/>
        </w:rPr>
        <w:instrText>n</w:instrText>
      </w:r>
      <w:r w:rsidRPr="00877743">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w:instrText>
      </w:r>
      <w:r w:rsidRPr="00877743">
        <w:rPr>
          <w:rFonts w:ascii="Times New Roman" w:hAnsi="Times New Roman" w:cs="Times New Roman"/>
          <w:sz w:val="28"/>
          <w:szCs w:val="28"/>
        </w:rPr>
        <w:instrText xml:space="preserve"> </w:instrText>
      </w:r>
      <w:r w:rsidR="00834091">
        <w:rPr>
          <w:rFonts w:ascii="Times New Roman" w:hAnsi="Times New Roman" w:cs="Times New Roman"/>
          <w:sz w:val="28"/>
          <w:szCs w:val="28"/>
          <w:lang w:val="uk-UA"/>
        </w:rPr>
      </w:r>
      <w:r w:rsidR="00834091">
        <w:rPr>
          <w:rFonts w:ascii="Times New Roman" w:hAnsi="Times New Roman" w:cs="Times New Roman"/>
          <w:sz w:val="28"/>
          <w:szCs w:val="28"/>
          <w:lang w:val="uk-UA"/>
        </w:rPr>
        <w:fldChar w:fldCharType="separate"/>
      </w:r>
      <w:r w:rsidR="00020F2A" w:rsidRPr="00462731">
        <w:rPr>
          <w:rFonts w:ascii="Times New Roman" w:hAnsi="Times New Roman" w:cs="Times New Roman"/>
          <w:sz w:val="28"/>
          <w:szCs w:val="28"/>
        </w:rPr>
        <w:t>15</w:t>
      </w:r>
      <w:r w:rsidR="00834091">
        <w:rPr>
          <w:rFonts w:ascii="Times New Roman" w:hAnsi="Times New Roman" w:cs="Times New Roman"/>
          <w:sz w:val="28"/>
          <w:szCs w:val="28"/>
          <w:lang w:val="uk-UA"/>
        </w:rPr>
        <w:fldChar w:fldCharType="end"/>
      </w:r>
      <w:r>
        <w:rPr>
          <w:rFonts w:ascii="Times New Roman" w:hAnsi="Times New Roman" w:cs="Times New Roman"/>
          <w:sz w:val="28"/>
          <w:szCs w:val="28"/>
          <w:lang w:val="uk-UA"/>
        </w:rPr>
        <w:t>, с. 134</w:t>
      </w:r>
      <w:r w:rsidRPr="00877743">
        <w:rPr>
          <w:rFonts w:ascii="Times New Roman" w:hAnsi="Times New Roman" w:cs="Times New Roman"/>
          <w:sz w:val="28"/>
          <w:szCs w:val="28"/>
        </w:rPr>
        <w:t>]</w:t>
      </w:r>
      <w:r w:rsidRPr="009D280B">
        <w:rPr>
          <w:rFonts w:ascii="Times New Roman" w:hAnsi="Times New Roman" w:cs="Times New Roman"/>
          <w:sz w:val="28"/>
          <w:szCs w:val="28"/>
          <w:lang w:val="uk-UA"/>
        </w:rPr>
        <w:t>.</w:t>
      </w:r>
    </w:p>
    <w:p w:rsidR="008A448A" w:rsidRDefault="008A448A" w:rsidP="00E00526">
      <w:pPr>
        <w:spacing w:after="0" w:line="360" w:lineRule="auto"/>
        <w:ind w:firstLine="709"/>
        <w:jc w:val="both"/>
        <w:rPr>
          <w:rFonts w:ascii="Times New Roman" w:hAnsi="Times New Roman" w:cs="Times New Roman"/>
          <w:sz w:val="28"/>
          <w:szCs w:val="28"/>
          <w:lang w:val="uk-UA"/>
        </w:rPr>
      </w:pPr>
      <w:r w:rsidRPr="000A4A3B">
        <w:rPr>
          <w:rFonts w:ascii="Times New Roman" w:hAnsi="Times New Roman" w:cs="Times New Roman"/>
          <w:sz w:val="28"/>
          <w:szCs w:val="28"/>
          <w:lang w:val="uk-UA"/>
        </w:rPr>
        <w:t>Свиня дика (кабан, вепр) займає широкий ареал в Україні, та перевагу віддає залісненому ландшафту та чагарникам.</w:t>
      </w:r>
    </w:p>
    <w:p w:rsidR="008A448A" w:rsidRDefault="008A448A" w:rsidP="008A448A">
      <w:pPr>
        <w:spacing w:line="360" w:lineRule="auto"/>
        <w:ind w:firstLine="709"/>
        <w:jc w:val="both"/>
        <w:rPr>
          <w:rFonts w:ascii="Times New Roman" w:hAnsi="Times New Roman" w:cs="Times New Roman"/>
          <w:sz w:val="28"/>
          <w:szCs w:val="28"/>
          <w:lang w:val="uk-UA"/>
        </w:rPr>
      </w:pPr>
      <w:r>
        <w:rPr>
          <w:noProof/>
          <w:lang w:eastAsia="ru-RU"/>
        </w:rPr>
        <w:lastRenderedPageBreak/>
        <w:drawing>
          <wp:inline distT="0" distB="0" distL="0" distR="0">
            <wp:extent cx="5243195" cy="3185160"/>
            <wp:effectExtent l="0" t="0" r="0" b="0"/>
            <wp:docPr id="17" name="Рисунок 17" descr="На Хортице проведут полную депопуляцию диких кабанов | Нов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На Хортице проведут полную депопуляцию диких кабанов | Новини"/>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085" t="21442" r="19820" b="18282"/>
                    <a:stretch/>
                  </pic:blipFill>
                  <pic:spPr bwMode="auto">
                    <a:xfrm>
                      <a:off x="0" y="0"/>
                      <a:ext cx="5248664" cy="318848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A448A" w:rsidRPr="000A4A3B" w:rsidRDefault="00ED0B20" w:rsidP="008A448A">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261EF4">
        <w:rPr>
          <w:rFonts w:ascii="Times New Roman" w:hAnsi="Times New Roman" w:cs="Times New Roman"/>
          <w:sz w:val="28"/>
          <w:szCs w:val="28"/>
          <w:lang w:val="uk-UA"/>
        </w:rPr>
        <w:t xml:space="preserve"> 1.4 – </w:t>
      </w:r>
      <w:r w:rsidR="008A448A">
        <w:rPr>
          <w:rFonts w:ascii="Times New Roman" w:hAnsi="Times New Roman" w:cs="Times New Roman"/>
          <w:sz w:val="28"/>
          <w:szCs w:val="28"/>
          <w:lang w:val="uk-UA"/>
        </w:rPr>
        <w:t>Свиня дика на острові Хортиця</w:t>
      </w:r>
    </w:p>
    <w:p w:rsidR="00E00526" w:rsidRDefault="00E00526" w:rsidP="008A448A">
      <w:pPr>
        <w:spacing w:line="360" w:lineRule="auto"/>
        <w:ind w:firstLine="709"/>
        <w:jc w:val="both"/>
        <w:rPr>
          <w:rFonts w:ascii="Times New Roman" w:hAnsi="Times New Roman" w:cs="Times New Roman"/>
          <w:sz w:val="28"/>
          <w:szCs w:val="28"/>
          <w:lang w:val="uk-UA"/>
        </w:rPr>
      </w:pPr>
    </w:p>
    <w:p w:rsidR="008A448A" w:rsidRDefault="008A448A" w:rsidP="00E00526">
      <w:pPr>
        <w:spacing w:after="0" w:line="360" w:lineRule="auto"/>
        <w:ind w:firstLine="709"/>
        <w:jc w:val="both"/>
        <w:rPr>
          <w:rFonts w:ascii="Times New Roman" w:hAnsi="Times New Roman" w:cs="Times New Roman"/>
          <w:sz w:val="28"/>
          <w:szCs w:val="28"/>
          <w:lang w:val="uk-UA"/>
        </w:rPr>
      </w:pPr>
      <w:r w:rsidRPr="000A4A3B">
        <w:rPr>
          <w:rFonts w:ascii="Times New Roman" w:hAnsi="Times New Roman" w:cs="Times New Roman"/>
          <w:sz w:val="28"/>
          <w:szCs w:val="28"/>
          <w:lang w:val="uk-UA"/>
        </w:rPr>
        <w:t>Раціон цієї</w:t>
      </w:r>
      <w:r w:rsidR="00E00526">
        <w:rPr>
          <w:rFonts w:ascii="Times New Roman" w:hAnsi="Times New Roman" w:cs="Times New Roman"/>
          <w:sz w:val="28"/>
          <w:szCs w:val="28"/>
          <w:lang w:val="uk-UA"/>
        </w:rPr>
        <w:t xml:space="preserve"> тварини занадто різноманітний </w:t>
      </w:r>
      <w:r w:rsidR="00E00526" w:rsidRPr="00E00526">
        <w:rPr>
          <w:rFonts w:ascii="Times New Roman" w:hAnsi="Times New Roman" w:cs="Times New Roman"/>
          <w:sz w:val="28"/>
          <w:szCs w:val="28"/>
          <w:lang w:val="uk-UA"/>
        </w:rPr>
        <w:t xml:space="preserve">– </w:t>
      </w:r>
      <w:r w:rsidRPr="000A4A3B">
        <w:rPr>
          <w:rFonts w:ascii="Times New Roman" w:hAnsi="Times New Roman" w:cs="Times New Roman"/>
          <w:sz w:val="28"/>
          <w:szCs w:val="28"/>
          <w:lang w:val="uk-UA"/>
        </w:rPr>
        <w:t xml:space="preserve"> бульби, коріння, кореневища, цибулини. Влітку і восени в раціоні зростає частка плодів, жолудів, насіння, горіхів, ягід, грибів. Взимку часто змушені задовольнятися корою дерев, пагонами рослин тощо. Але за нагоди можуть живитися різними дрібними тваринами (черви, молюски, жаби, ящірки, змії, гризуни, яйця птахів і лич</w:t>
      </w:r>
      <w:r>
        <w:rPr>
          <w:rFonts w:ascii="Times New Roman" w:hAnsi="Times New Roman" w:cs="Times New Roman"/>
          <w:sz w:val="28"/>
          <w:szCs w:val="28"/>
          <w:lang w:val="uk-UA"/>
        </w:rPr>
        <w:t xml:space="preserve">инки комах) і падалью. </w:t>
      </w:r>
      <w:r w:rsidRPr="000A4A3B">
        <w:rPr>
          <w:rFonts w:ascii="Times New Roman" w:hAnsi="Times New Roman" w:cs="Times New Roman"/>
          <w:sz w:val="28"/>
          <w:szCs w:val="28"/>
          <w:lang w:val="uk-UA"/>
        </w:rPr>
        <w:t>Співвідношення рослинної і тваринної їжі різниться в залежності від сезону та природних умов</w:t>
      </w:r>
      <w:r>
        <w:rPr>
          <w:rFonts w:ascii="Times New Roman" w:hAnsi="Times New Roman" w:cs="Times New Roman"/>
          <w:sz w:val="28"/>
          <w:szCs w:val="28"/>
          <w:lang w:val="uk-UA"/>
        </w:rPr>
        <w:t xml:space="preserve"> </w:t>
      </w:r>
      <w:r w:rsidRPr="000A4A3B">
        <w:rPr>
          <w:rFonts w:ascii="Times New Roman" w:hAnsi="Times New Roman" w:cs="Times New Roman"/>
          <w:sz w:val="28"/>
          <w:szCs w:val="28"/>
          <w:lang w:val="uk-UA"/>
        </w:rPr>
        <w:t>50-кілограмово</w:t>
      </w:r>
      <w:r w:rsidR="00E00526">
        <w:rPr>
          <w:rFonts w:ascii="Times New Roman" w:hAnsi="Times New Roman" w:cs="Times New Roman"/>
          <w:sz w:val="28"/>
          <w:szCs w:val="28"/>
          <w:lang w:val="uk-UA"/>
        </w:rPr>
        <w:t xml:space="preserve">му кабану потрібно близько 4000– </w:t>
      </w:r>
      <w:r w:rsidRPr="000A4A3B">
        <w:rPr>
          <w:rFonts w:ascii="Times New Roman" w:hAnsi="Times New Roman" w:cs="Times New Roman"/>
          <w:sz w:val="28"/>
          <w:szCs w:val="28"/>
          <w:lang w:val="uk-UA"/>
        </w:rPr>
        <w:t>4500 кілокалорій на добу. В добу він може споживати від 3 до 6 кг корму, в середньому добуваючи з лісової підстилки або</w:t>
      </w:r>
      <w:r>
        <w:rPr>
          <w:rFonts w:ascii="Times New Roman" w:hAnsi="Times New Roman" w:cs="Times New Roman"/>
          <w:sz w:val="28"/>
          <w:szCs w:val="28"/>
          <w:lang w:val="uk-UA"/>
        </w:rPr>
        <w:t xml:space="preserve"> грунту близько 2/3 свого харчу </w:t>
      </w:r>
      <w:r w:rsidRPr="00877743">
        <w:rPr>
          <w:rFonts w:ascii="Times New Roman" w:hAnsi="Times New Roman" w:cs="Times New Roman"/>
          <w:sz w:val="28"/>
          <w:szCs w:val="28"/>
        </w:rPr>
        <w:t>[</w:t>
      </w:r>
      <w:r w:rsidR="00834091">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_Ref133923784 \n \h </w:instrText>
      </w:r>
      <w:r w:rsidR="00834091">
        <w:rPr>
          <w:rFonts w:ascii="Times New Roman" w:hAnsi="Times New Roman" w:cs="Times New Roman"/>
          <w:sz w:val="28"/>
          <w:szCs w:val="28"/>
        </w:rPr>
      </w:r>
      <w:r w:rsidR="00834091">
        <w:rPr>
          <w:rFonts w:ascii="Times New Roman" w:hAnsi="Times New Roman" w:cs="Times New Roman"/>
          <w:sz w:val="28"/>
          <w:szCs w:val="28"/>
        </w:rPr>
        <w:fldChar w:fldCharType="separate"/>
      </w:r>
      <w:r w:rsidR="00020F2A">
        <w:rPr>
          <w:rFonts w:ascii="Times New Roman" w:hAnsi="Times New Roman" w:cs="Times New Roman"/>
          <w:sz w:val="28"/>
          <w:szCs w:val="28"/>
        </w:rPr>
        <w:t>25</w:t>
      </w:r>
      <w:r w:rsidR="00834091">
        <w:rPr>
          <w:rFonts w:ascii="Times New Roman" w:hAnsi="Times New Roman" w:cs="Times New Roman"/>
          <w:sz w:val="28"/>
          <w:szCs w:val="28"/>
        </w:rPr>
        <w:fldChar w:fldCharType="end"/>
      </w:r>
      <w:r>
        <w:rPr>
          <w:rFonts w:ascii="Times New Roman" w:hAnsi="Times New Roman" w:cs="Times New Roman"/>
          <w:sz w:val="28"/>
          <w:szCs w:val="28"/>
          <w:lang w:val="uk-UA"/>
        </w:rPr>
        <w:t>, с.230</w:t>
      </w:r>
      <w:r w:rsidRPr="00877743">
        <w:rPr>
          <w:rFonts w:ascii="Times New Roman" w:hAnsi="Times New Roman" w:cs="Times New Roman"/>
          <w:sz w:val="28"/>
          <w:szCs w:val="28"/>
        </w:rPr>
        <w:t>]</w:t>
      </w:r>
      <w:r w:rsidRPr="009D280B">
        <w:rPr>
          <w:rFonts w:ascii="Times New Roman" w:hAnsi="Times New Roman" w:cs="Times New Roman"/>
          <w:sz w:val="28"/>
          <w:szCs w:val="28"/>
          <w:lang w:val="uk-UA"/>
        </w:rPr>
        <w:t>.</w:t>
      </w:r>
    </w:p>
    <w:p w:rsidR="008A448A" w:rsidRDefault="008A448A" w:rsidP="00E0052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Серед ушкоджень, які можуть нанести деревним та чагарниковим рослинам тварини-дендрофаги можна назвати: поїдання, ушкодження гілок та верхівкових пагонів, об’їдання кори. </w:t>
      </w:r>
    </w:p>
    <w:p w:rsidR="008A448A" w:rsidRDefault="008A448A" w:rsidP="008A448A">
      <w:pPr>
        <w:spacing w:line="360" w:lineRule="auto"/>
        <w:ind w:firstLine="709"/>
        <w:jc w:val="both"/>
      </w:pPr>
      <w:r>
        <w:rPr>
          <w:noProof/>
          <w:lang w:eastAsia="ru-RU"/>
        </w:rPr>
        <w:lastRenderedPageBreak/>
        <w:drawing>
          <wp:inline distT="0" distB="0" distL="0" distR="0">
            <wp:extent cx="2889321" cy="2162175"/>
            <wp:effectExtent l="0" t="0" r="6350" b="0"/>
            <wp:docPr id="19" name="Рисунок 19" descr="http://www.openforest.org.ua/wp-content/uploads/2018/12/fittosize__600_0_c120660cd5104e8ab3ccaad629ec35ca_leittriebverbiss_kudernatsch-thomas-lw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openforest.org.ua/wp-content/uploads/2018/12/fittosize__600_0_c120660cd5104e8ab3ccaad629ec35ca_leittriebverbiss_kudernatsch-thomas-lwf.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00589" cy="2170607"/>
                    </a:xfrm>
                    <a:prstGeom prst="rect">
                      <a:avLst/>
                    </a:prstGeom>
                    <a:noFill/>
                    <a:ln>
                      <a:noFill/>
                    </a:ln>
                  </pic:spPr>
                </pic:pic>
              </a:graphicData>
            </a:graphic>
          </wp:inline>
        </w:drawing>
      </w:r>
      <w:r w:rsidRPr="00095E48">
        <w:t xml:space="preserve"> </w:t>
      </w:r>
      <w:r>
        <w:rPr>
          <w:noProof/>
          <w:lang w:eastAsia="ru-RU"/>
        </w:rPr>
        <w:drawing>
          <wp:inline distT="0" distB="0" distL="0" distR="0">
            <wp:extent cx="1947333" cy="2190750"/>
            <wp:effectExtent l="0" t="0" r="0" b="0"/>
            <wp:docPr id="20" name="Рисунок 20" descr="https://www.openforest.org.ua/wp-content/uploads/2018/12/bfw_waldinv_wildeinflussmonit_vergl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openforest.org.ua/wp-content/uploads/2018/12/bfw_waldinv_wildeinflussmonit_vergl_5.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51017" cy="2194894"/>
                    </a:xfrm>
                    <a:prstGeom prst="rect">
                      <a:avLst/>
                    </a:prstGeom>
                    <a:noFill/>
                    <a:ln>
                      <a:noFill/>
                    </a:ln>
                  </pic:spPr>
                </pic:pic>
              </a:graphicData>
            </a:graphic>
          </wp:inline>
        </w:drawing>
      </w:r>
    </w:p>
    <w:p w:rsidR="008A448A" w:rsidRDefault="00ED0B20" w:rsidP="008A448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261EF4">
        <w:rPr>
          <w:rFonts w:ascii="Times New Roman" w:hAnsi="Times New Roman" w:cs="Times New Roman"/>
          <w:sz w:val="28"/>
          <w:szCs w:val="28"/>
          <w:lang w:val="uk-UA"/>
        </w:rPr>
        <w:t xml:space="preserve"> 1.5 – </w:t>
      </w:r>
      <w:r w:rsidR="008A448A" w:rsidRPr="00095E48">
        <w:rPr>
          <w:rFonts w:ascii="Times New Roman" w:hAnsi="Times New Roman" w:cs="Times New Roman"/>
          <w:sz w:val="28"/>
          <w:szCs w:val="28"/>
          <w:lang w:val="uk-UA"/>
        </w:rPr>
        <w:t>Молоді рослини, ушкоджені тваринами-дендрофагами</w:t>
      </w:r>
    </w:p>
    <w:p w:rsidR="00E00526" w:rsidRDefault="00E00526" w:rsidP="008A448A">
      <w:pPr>
        <w:spacing w:line="360" w:lineRule="auto"/>
        <w:ind w:firstLine="709"/>
        <w:jc w:val="both"/>
        <w:rPr>
          <w:rFonts w:ascii="Times New Roman" w:hAnsi="Times New Roman" w:cs="Times New Roman"/>
          <w:sz w:val="28"/>
          <w:szCs w:val="28"/>
          <w:lang w:val="uk-UA"/>
        </w:rPr>
      </w:pPr>
    </w:p>
    <w:p w:rsidR="008A448A" w:rsidRDefault="008A448A" w:rsidP="008A448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умовах сильних перепадів температур такі ушкодження можуть призвести до загибелі рослин. До того ж вони порушують процеси лісовідновлення, адже разом з гілками знищується підріст, витоптується, розривається.</w:t>
      </w:r>
    </w:p>
    <w:p w:rsidR="008A448A" w:rsidRDefault="008A448A" w:rsidP="008A448A">
      <w:pPr>
        <w:spacing w:line="360" w:lineRule="auto"/>
        <w:ind w:firstLine="709"/>
        <w:jc w:val="center"/>
        <w:rPr>
          <w:rFonts w:ascii="Times New Roman" w:hAnsi="Times New Roman" w:cs="Times New Roman"/>
          <w:sz w:val="28"/>
          <w:szCs w:val="28"/>
          <w:lang w:val="uk-UA"/>
        </w:rPr>
      </w:pPr>
      <w:r>
        <w:rPr>
          <w:noProof/>
          <w:lang w:eastAsia="ru-RU"/>
        </w:rPr>
        <w:drawing>
          <wp:inline distT="0" distB="0" distL="0" distR="0">
            <wp:extent cx="4846955" cy="2504913"/>
            <wp:effectExtent l="0" t="0" r="0" b="0"/>
            <wp:docPr id="21" name="Рисунок 21" descr="На кабана с под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На кабана с подхода"/>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8043"/>
                    <a:stretch/>
                  </pic:blipFill>
                  <pic:spPr bwMode="auto">
                    <a:xfrm>
                      <a:off x="0" y="0"/>
                      <a:ext cx="4864199" cy="25138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A448A" w:rsidRPr="00095E48" w:rsidRDefault="00ED0B20" w:rsidP="00C752F0">
      <w:pPr>
        <w:spacing w:line="360" w:lineRule="auto"/>
        <w:ind w:left="707" w:firstLine="709"/>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261EF4">
        <w:rPr>
          <w:rFonts w:ascii="Times New Roman" w:hAnsi="Times New Roman" w:cs="Times New Roman"/>
          <w:sz w:val="28"/>
          <w:szCs w:val="28"/>
          <w:lang w:val="uk-UA"/>
        </w:rPr>
        <w:t xml:space="preserve"> 1.6 – </w:t>
      </w:r>
      <w:r w:rsidR="008A448A">
        <w:rPr>
          <w:rFonts w:ascii="Times New Roman" w:hAnsi="Times New Roman" w:cs="Times New Roman"/>
          <w:sz w:val="28"/>
          <w:szCs w:val="28"/>
          <w:lang w:val="uk-UA"/>
        </w:rPr>
        <w:t>Лігво свині дикої</w:t>
      </w:r>
    </w:p>
    <w:p w:rsidR="00E00526" w:rsidRDefault="00E00526" w:rsidP="008A448A">
      <w:pPr>
        <w:spacing w:line="360" w:lineRule="auto"/>
        <w:ind w:firstLine="709"/>
        <w:jc w:val="both"/>
        <w:rPr>
          <w:rFonts w:ascii="Times New Roman" w:hAnsi="Times New Roman" w:cs="Times New Roman"/>
          <w:sz w:val="28"/>
          <w:szCs w:val="28"/>
          <w:lang w:val="uk-UA"/>
        </w:rPr>
      </w:pPr>
    </w:p>
    <w:p w:rsidR="008A448A" w:rsidRPr="00E00526" w:rsidRDefault="008A448A" w:rsidP="00E0052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основний вплив на деревну та чагарникову рослинність Півдня здійснюють звірі-дендрофаги. Їх раціон, особливо взимку, включає пагони, молоді гілки та кору дерев. Така біологічна діяльність тварин, особливо в місцях їх проживання, не може не залишати «слідів», адже такі ушкодження </w:t>
      </w:r>
      <w:r>
        <w:rPr>
          <w:rFonts w:ascii="Times New Roman" w:hAnsi="Times New Roman" w:cs="Times New Roman"/>
          <w:sz w:val="28"/>
          <w:szCs w:val="28"/>
          <w:lang w:val="uk-UA"/>
        </w:rPr>
        <w:lastRenderedPageBreak/>
        <w:t xml:space="preserve">часто призводять до загибелі молодих рослин, деградації природного біоценозу </w:t>
      </w:r>
      <w:r w:rsidRPr="00877743">
        <w:rPr>
          <w:rFonts w:ascii="Times New Roman" w:hAnsi="Times New Roman" w:cs="Times New Roman"/>
          <w:sz w:val="28"/>
          <w:szCs w:val="28"/>
        </w:rPr>
        <w:t>[</w:t>
      </w:r>
      <w:r w:rsidR="00834091">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_Ref133924779 \n \h </w:instrText>
      </w:r>
      <w:r w:rsidR="00834091">
        <w:rPr>
          <w:rFonts w:ascii="Times New Roman" w:hAnsi="Times New Roman" w:cs="Times New Roman"/>
          <w:sz w:val="28"/>
          <w:szCs w:val="28"/>
        </w:rPr>
      </w:r>
      <w:r w:rsidR="00834091">
        <w:rPr>
          <w:rFonts w:ascii="Times New Roman" w:hAnsi="Times New Roman" w:cs="Times New Roman"/>
          <w:sz w:val="28"/>
          <w:szCs w:val="28"/>
        </w:rPr>
        <w:fldChar w:fldCharType="separate"/>
      </w:r>
      <w:r w:rsidR="00020F2A">
        <w:rPr>
          <w:rFonts w:ascii="Times New Roman" w:hAnsi="Times New Roman" w:cs="Times New Roman"/>
          <w:sz w:val="28"/>
          <w:szCs w:val="28"/>
        </w:rPr>
        <w:t>18</w:t>
      </w:r>
      <w:r w:rsidR="00834091">
        <w:rPr>
          <w:rFonts w:ascii="Times New Roman" w:hAnsi="Times New Roman" w:cs="Times New Roman"/>
          <w:sz w:val="28"/>
          <w:szCs w:val="28"/>
        </w:rPr>
        <w:fldChar w:fldCharType="end"/>
      </w:r>
      <w:r>
        <w:rPr>
          <w:rFonts w:ascii="Times New Roman" w:hAnsi="Times New Roman" w:cs="Times New Roman"/>
          <w:sz w:val="28"/>
          <w:szCs w:val="28"/>
          <w:lang w:val="uk-UA"/>
        </w:rPr>
        <w:t>, с.156</w:t>
      </w:r>
      <w:r w:rsidRPr="00877743">
        <w:rPr>
          <w:rFonts w:ascii="Times New Roman" w:hAnsi="Times New Roman" w:cs="Times New Roman"/>
          <w:sz w:val="28"/>
          <w:szCs w:val="28"/>
        </w:rPr>
        <w:t>]</w:t>
      </w:r>
      <w:r w:rsidRPr="009D280B">
        <w:rPr>
          <w:rFonts w:ascii="Times New Roman" w:hAnsi="Times New Roman" w:cs="Times New Roman"/>
          <w:sz w:val="28"/>
          <w:szCs w:val="28"/>
          <w:lang w:val="uk-UA"/>
        </w:rPr>
        <w:t>.</w:t>
      </w:r>
    </w:p>
    <w:p w:rsidR="008A448A" w:rsidRDefault="008A448A" w:rsidP="00E00526">
      <w:pPr>
        <w:pStyle w:val="ab"/>
        <w:spacing w:line="360" w:lineRule="auto"/>
        <w:ind w:right="100"/>
        <w:rPr>
          <w:sz w:val="28"/>
          <w:szCs w:val="28"/>
        </w:rPr>
      </w:pPr>
      <w:r>
        <w:rPr>
          <w:sz w:val="28"/>
          <w:szCs w:val="28"/>
        </w:rPr>
        <w:t xml:space="preserve">Для вивчення впливу звірів-дендрофагів на чагарникову та деревну рослинність були використані загальноприйняті методики. У першій фазі дослідження у листопаді 2019 року було закладено пробні ділянки на території Хортицького лісництва ДП «Запорізьке лісове мисливське господарство» Запорізької області. </w:t>
      </w:r>
    </w:p>
    <w:p w:rsidR="008A448A" w:rsidRDefault="008A448A" w:rsidP="008A448A">
      <w:pPr>
        <w:pStyle w:val="ab"/>
        <w:spacing w:line="360" w:lineRule="auto"/>
        <w:ind w:right="100" w:firstLine="38"/>
        <w:rPr>
          <w:sz w:val="28"/>
          <w:szCs w:val="28"/>
        </w:rPr>
      </w:pPr>
      <w:r w:rsidRPr="002A5616">
        <w:rPr>
          <w:noProof/>
          <w:sz w:val="28"/>
          <w:szCs w:val="28"/>
          <w:lang w:val="ru-RU" w:eastAsia="ru-RU"/>
        </w:rPr>
        <w:drawing>
          <wp:inline distT="0" distB="0" distL="0" distR="0">
            <wp:extent cx="5939790" cy="3992880"/>
            <wp:effectExtent l="0" t="0" r="3810" b="7620"/>
            <wp:docPr id="1" name="Рисунок 1" descr="C:\Users\User\Downloads\Ярослав ЗНУ\Бакалавр\Hortits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Ярослав ЗНУ\Бакалавр\Hortitske.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258" cy="3993195"/>
                    </a:xfrm>
                    <a:prstGeom prst="rect">
                      <a:avLst/>
                    </a:prstGeom>
                    <a:noFill/>
                    <a:ln>
                      <a:noFill/>
                    </a:ln>
                  </pic:spPr>
                </pic:pic>
              </a:graphicData>
            </a:graphic>
          </wp:inline>
        </w:drawing>
      </w:r>
    </w:p>
    <w:p w:rsidR="008A448A" w:rsidRDefault="00ED0B20" w:rsidP="00E00526">
      <w:pPr>
        <w:pStyle w:val="ab"/>
        <w:spacing w:line="360" w:lineRule="auto"/>
        <w:ind w:right="100"/>
        <w:rPr>
          <w:sz w:val="28"/>
          <w:szCs w:val="28"/>
        </w:rPr>
      </w:pPr>
      <w:r>
        <w:rPr>
          <w:sz w:val="28"/>
          <w:szCs w:val="28"/>
        </w:rPr>
        <w:t>Рисунок</w:t>
      </w:r>
      <w:r w:rsidR="00261EF4">
        <w:rPr>
          <w:sz w:val="28"/>
          <w:szCs w:val="28"/>
        </w:rPr>
        <w:t xml:space="preserve"> 1.7 – П</w:t>
      </w:r>
      <w:r w:rsidR="008A448A">
        <w:rPr>
          <w:sz w:val="28"/>
          <w:szCs w:val="28"/>
        </w:rPr>
        <w:t>лан лісонасаджень Хортицького лісництва</w:t>
      </w:r>
    </w:p>
    <w:p w:rsidR="00E00526" w:rsidRDefault="00E00526" w:rsidP="008A448A">
      <w:pPr>
        <w:pStyle w:val="ab"/>
        <w:spacing w:line="360" w:lineRule="auto"/>
        <w:ind w:right="100"/>
        <w:rPr>
          <w:sz w:val="28"/>
          <w:szCs w:val="28"/>
        </w:rPr>
      </w:pPr>
    </w:p>
    <w:p w:rsidR="008A448A" w:rsidRPr="00F16613" w:rsidRDefault="008A448A" w:rsidP="008A448A">
      <w:pPr>
        <w:pStyle w:val="ab"/>
        <w:spacing w:line="360" w:lineRule="auto"/>
        <w:ind w:right="100"/>
        <w:rPr>
          <w:sz w:val="28"/>
          <w:szCs w:val="28"/>
        </w:rPr>
      </w:pPr>
      <w:r>
        <w:rPr>
          <w:sz w:val="28"/>
          <w:szCs w:val="28"/>
        </w:rPr>
        <w:t>Вибір острова Хортиця у якості розміщення дослідних ділянок обумовлений, насамперед, наявністю як степової, так і залісненої території, що відповідає та більш за все схоже на більшість регіонів Півдня України.  До того ж видова різноманітність флори і фауни, наявність незайманих людиною ландшафтів, перетворюють острів у центрі великого міста у цікавий для наукового спостереження об’єкт, що дозволяє отримати уявлення про біологічну діяльність диких тварин.</w:t>
      </w:r>
    </w:p>
    <w:p w:rsidR="00692AD2" w:rsidRDefault="00A523C6" w:rsidP="00E00526">
      <w:pPr>
        <w:pStyle w:val="1"/>
        <w:numPr>
          <w:ilvl w:val="0"/>
          <w:numId w:val="27"/>
        </w:numPr>
        <w:spacing w:line="600" w:lineRule="auto"/>
        <w:jc w:val="center"/>
        <w:rPr>
          <w:rFonts w:ascii="Times New Roman" w:hAnsi="Times New Roman" w:cs="Times New Roman"/>
          <w:color w:val="auto"/>
          <w:lang w:val="uk-UA"/>
        </w:rPr>
      </w:pPr>
      <w:bookmarkStart w:id="4" w:name="_Toc137672493"/>
      <w:r w:rsidRPr="00ED0B20">
        <w:rPr>
          <w:rFonts w:ascii="Times New Roman" w:hAnsi="Times New Roman" w:cs="Times New Roman"/>
          <w:color w:val="auto"/>
          <w:lang w:val="uk-UA"/>
        </w:rPr>
        <w:lastRenderedPageBreak/>
        <w:t>МАТЕРІАЛИ ТА МЕТОДИ</w:t>
      </w:r>
      <w:bookmarkEnd w:id="4"/>
    </w:p>
    <w:p w:rsidR="00E00526" w:rsidRPr="00E00526" w:rsidRDefault="00E00526" w:rsidP="00E00526">
      <w:pPr>
        <w:rPr>
          <w:lang w:val="uk-UA"/>
        </w:rPr>
      </w:pPr>
    </w:p>
    <w:p w:rsidR="00D84437" w:rsidRPr="00177E53" w:rsidRDefault="00D84437" w:rsidP="00E00526">
      <w:pPr>
        <w:spacing w:after="0" w:line="360" w:lineRule="auto"/>
        <w:ind w:firstLine="709"/>
        <w:jc w:val="both"/>
        <w:rPr>
          <w:rFonts w:ascii="Times New Roman" w:hAnsi="Times New Roman" w:cs="Times New Roman"/>
          <w:sz w:val="28"/>
          <w:szCs w:val="28"/>
          <w:lang w:val="uk-UA"/>
        </w:rPr>
      </w:pPr>
      <w:r w:rsidRPr="00177E53">
        <w:rPr>
          <w:rFonts w:ascii="Times New Roman" w:hAnsi="Times New Roman" w:cs="Times New Roman"/>
          <w:sz w:val="28"/>
          <w:szCs w:val="28"/>
          <w:lang w:val="uk-UA"/>
        </w:rPr>
        <w:t xml:space="preserve">Загальновідомий факт, що сприятливі умови існування є прямим фактором успішного розвитку популяції тварин. </w:t>
      </w:r>
      <w:r w:rsidR="00177E53" w:rsidRPr="00177E53">
        <w:rPr>
          <w:rFonts w:ascii="Times New Roman" w:hAnsi="Times New Roman" w:cs="Times New Roman"/>
          <w:sz w:val="28"/>
          <w:szCs w:val="28"/>
          <w:lang w:val="uk-UA"/>
        </w:rPr>
        <w:t xml:space="preserve"> Для ратичних такими умовами є не лише незайманість ландшафту людьми, а й достатня кормопридатність територій. Чим вона вища, тим більша популяція. </w:t>
      </w:r>
    </w:p>
    <w:p w:rsidR="00177E53" w:rsidRDefault="00177E53" w:rsidP="00E00526">
      <w:pPr>
        <w:spacing w:after="0" w:line="360" w:lineRule="auto"/>
        <w:ind w:firstLine="709"/>
        <w:jc w:val="both"/>
        <w:rPr>
          <w:lang w:val="uk-UA"/>
        </w:rPr>
      </w:pPr>
      <w:r w:rsidRPr="00177E53">
        <w:rPr>
          <w:rFonts w:ascii="Times New Roman" w:hAnsi="Times New Roman" w:cs="Times New Roman"/>
          <w:sz w:val="28"/>
          <w:szCs w:val="28"/>
          <w:lang w:val="uk-UA"/>
        </w:rPr>
        <w:t>Проте на кормопридатність угіддь впливає досить багато факторів. І південні регіони України є лідером за такими явищами, як суховії, лісові пожежі, вимерзання, нестійкість снігового покриву. Тому в більшості випадків для збереження різноманітності ратичних на Півдні необхідно вживати біотехнічні заходи, без яких і без того бідний лісовий ландшафт може перетворитися на пустелю</w:t>
      </w:r>
      <w:r>
        <w:rPr>
          <w:lang w:val="uk-UA"/>
        </w:rPr>
        <w:t xml:space="preserve">. </w:t>
      </w:r>
    </w:p>
    <w:p w:rsidR="004D16D5" w:rsidRDefault="004D16D5" w:rsidP="00475391">
      <w:pPr>
        <w:pStyle w:val="ab"/>
        <w:spacing w:line="360" w:lineRule="auto"/>
        <w:ind w:right="100"/>
        <w:rPr>
          <w:rFonts w:eastAsiaTheme="minorHAnsi"/>
          <w:sz w:val="28"/>
          <w:szCs w:val="28"/>
        </w:rPr>
      </w:pPr>
      <w:r w:rsidRPr="004D16D5">
        <w:rPr>
          <w:rFonts w:eastAsiaTheme="minorHAnsi"/>
          <w:sz w:val="28"/>
          <w:szCs w:val="28"/>
        </w:rPr>
        <w:t xml:space="preserve">Дослідження у рамках даної роботи проводили на пробних ділянках, розміщених в межах Хортицького лісництва ДП «Запорізьке лісове мисливське господарство» Запорізької області </w:t>
      </w:r>
      <w:r w:rsidR="00475391">
        <w:rPr>
          <w:rFonts w:eastAsiaTheme="minorHAnsi"/>
          <w:sz w:val="28"/>
          <w:szCs w:val="28"/>
        </w:rPr>
        <w:t>–</w:t>
      </w:r>
      <w:r w:rsidRPr="004D16D5">
        <w:rPr>
          <w:rFonts w:eastAsiaTheme="minorHAnsi"/>
          <w:sz w:val="28"/>
          <w:szCs w:val="28"/>
        </w:rPr>
        <w:t xml:space="preserve"> всього – 8 ділянок</w:t>
      </w:r>
      <w:r w:rsidR="002F4573">
        <w:rPr>
          <w:rFonts w:eastAsiaTheme="minorHAnsi"/>
          <w:sz w:val="28"/>
          <w:szCs w:val="28"/>
        </w:rPr>
        <w:t xml:space="preserve"> розміром 10 м на 10 м, загальною площею 100 кв.м кожна, що розташовані на одній лінії</w:t>
      </w:r>
      <w:r w:rsidRPr="004D16D5">
        <w:rPr>
          <w:rFonts w:eastAsiaTheme="minorHAnsi"/>
          <w:sz w:val="28"/>
          <w:szCs w:val="28"/>
        </w:rPr>
        <w:t>. Закладка пробних площ у лісових угіддях і визначення на них таксаційних показників деревостанів проводились відповідно з діючими нормативами і загальноприйнятими у ліс</w:t>
      </w:r>
      <w:r>
        <w:rPr>
          <w:rFonts w:eastAsiaTheme="minorHAnsi"/>
          <w:sz w:val="28"/>
          <w:szCs w:val="28"/>
        </w:rPr>
        <w:t>овій таксації методиками [</w:t>
      </w:r>
      <w:r w:rsidR="00834091">
        <w:rPr>
          <w:rFonts w:eastAsiaTheme="minorHAnsi"/>
          <w:sz w:val="28"/>
          <w:szCs w:val="28"/>
        </w:rPr>
        <w:fldChar w:fldCharType="begin"/>
      </w:r>
      <w:r>
        <w:rPr>
          <w:rFonts w:eastAsiaTheme="minorHAnsi"/>
          <w:sz w:val="28"/>
          <w:szCs w:val="28"/>
        </w:rPr>
        <w:instrText xml:space="preserve"> REF _Ref136263138 \r \h </w:instrText>
      </w:r>
      <w:r w:rsidR="00834091">
        <w:rPr>
          <w:rFonts w:eastAsiaTheme="minorHAnsi"/>
          <w:sz w:val="28"/>
          <w:szCs w:val="28"/>
        </w:rPr>
      </w:r>
      <w:r w:rsidR="00834091">
        <w:rPr>
          <w:rFonts w:eastAsiaTheme="minorHAnsi"/>
          <w:sz w:val="28"/>
          <w:szCs w:val="28"/>
        </w:rPr>
        <w:fldChar w:fldCharType="separate"/>
      </w:r>
      <w:r w:rsidR="00020F2A">
        <w:rPr>
          <w:rFonts w:eastAsiaTheme="minorHAnsi"/>
          <w:sz w:val="28"/>
          <w:szCs w:val="28"/>
        </w:rPr>
        <w:t>9</w:t>
      </w:r>
      <w:r w:rsidR="00834091">
        <w:rPr>
          <w:rFonts w:eastAsiaTheme="minorHAnsi"/>
          <w:sz w:val="28"/>
          <w:szCs w:val="28"/>
        </w:rPr>
        <w:fldChar w:fldCharType="end"/>
      </w:r>
      <w:r w:rsidRPr="004D16D5">
        <w:rPr>
          <w:rFonts w:eastAsiaTheme="minorHAnsi"/>
          <w:sz w:val="28"/>
          <w:szCs w:val="28"/>
        </w:rPr>
        <w:t>]. У</w:t>
      </w:r>
      <w:r>
        <w:rPr>
          <w:rFonts w:eastAsiaTheme="minorHAnsi"/>
          <w:sz w:val="28"/>
          <w:szCs w:val="28"/>
        </w:rPr>
        <w:t xml:space="preserve"> зв’язку з тим, що насадження ділянок має переважно штучне походження, при організації досліджень враховувались особливості їх створення.</w:t>
      </w:r>
    </w:p>
    <w:p w:rsidR="00CD45CE" w:rsidRDefault="004D16D5" w:rsidP="00E00526">
      <w:pPr>
        <w:pStyle w:val="ab"/>
        <w:spacing w:line="360" w:lineRule="auto"/>
        <w:ind w:right="100"/>
        <w:rPr>
          <w:rFonts w:eastAsiaTheme="minorHAnsi"/>
          <w:sz w:val="28"/>
          <w:szCs w:val="28"/>
        </w:rPr>
      </w:pPr>
      <w:r>
        <w:rPr>
          <w:rFonts w:eastAsiaTheme="minorHAnsi"/>
          <w:sz w:val="28"/>
          <w:szCs w:val="28"/>
        </w:rPr>
        <w:t>При виборі площ пробних ділянок за таксаційними характеристиками орієнтиром слугували літературні матеріали, вивчення відомчих даних з лісової таксації, а також експедиційне обстеженн</w:t>
      </w:r>
      <w:r w:rsidR="00CD45CE">
        <w:rPr>
          <w:rFonts w:eastAsiaTheme="minorHAnsi"/>
          <w:sz w:val="28"/>
          <w:szCs w:val="28"/>
        </w:rPr>
        <w:t>я рослин на обраних територіях.</w:t>
      </w:r>
    </w:p>
    <w:p w:rsidR="00CD45CE" w:rsidRDefault="00CD45CE" w:rsidP="00E00526">
      <w:pPr>
        <w:pStyle w:val="ab"/>
        <w:spacing w:line="360" w:lineRule="auto"/>
        <w:ind w:right="100"/>
        <w:rPr>
          <w:rFonts w:eastAsiaTheme="minorHAnsi"/>
          <w:sz w:val="28"/>
          <w:szCs w:val="28"/>
        </w:rPr>
      </w:pPr>
      <w:r>
        <w:rPr>
          <w:rFonts w:eastAsiaTheme="minorHAnsi"/>
          <w:sz w:val="28"/>
          <w:szCs w:val="28"/>
        </w:rPr>
        <w:t>Періодизація проведення досліджень передбачала обстеження тричі на рік – восени, взимку та навесні. Це пов’язано з тим, що влітку тварини-дендрофаги мають вільний доступ до кормових угідь</w:t>
      </w:r>
      <w:r w:rsidR="00D411D8">
        <w:rPr>
          <w:rFonts w:eastAsiaTheme="minorHAnsi"/>
          <w:sz w:val="28"/>
          <w:szCs w:val="28"/>
        </w:rPr>
        <w:t xml:space="preserve"> та ділянки майже не </w:t>
      </w:r>
      <w:r w:rsidR="00D411D8">
        <w:rPr>
          <w:rFonts w:eastAsiaTheme="minorHAnsi"/>
          <w:sz w:val="28"/>
          <w:szCs w:val="28"/>
        </w:rPr>
        <w:lastRenderedPageBreak/>
        <w:t xml:space="preserve">відвідують. Тоді як із завершенням періоду вегетації рослин та зникнення зелених кормів інтерес до гілкового корму у ратичних значно підвищується. Тому організація обстеження облаштованих для досліджень ділянок здійснювалася в квітні, листопаді та січні протягом 2020-2022 років. </w:t>
      </w:r>
    </w:p>
    <w:p w:rsidR="00D411D8" w:rsidRDefault="00D411D8" w:rsidP="00E00526">
      <w:pPr>
        <w:pStyle w:val="ab"/>
        <w:spacing w:line="360" w:lineRule="auto"/>
        <w:ind w:right="100"/>
        <w:rPr>
          <w:rFonts w:eastAsiaTheme="minorHAnsi"/>
          <w:sz w:val="28"/>
          <w:szCs w:val="28"/>
        </w:rPr>
      </w:pPr>
      <w:r>
        <w:rPr>
          <w:rFonts w:eastAsiaTheme="minorHAnsi"/>
          <w:sz w:val="28"/>
          <w:szCs w:val="28"/>
        </w:rPr>
        <w:t>За фітоценозом облаштовані пробні ділянки відносять до штучних насаджень, адже цілинною поверхнею острова Х</w:t>
      </w:r>
      <w:r w:rsidR="00064094">
        <w:rPr>
          <w:rFonts w:eastAsiaTheme="minorHAnsi"/>
          <w:sz w:val="28"/>
          <w:szCs w:val="28"/>
        </w:rPr>
        <w:t>ортиця була степова рослинність. За біотопом – помірно зволожена байрачна рослинність.</w:t>
      </w:r>
    </w:p>
    <w:p w:rsidR="00D53079" w:rsidRDefault="00D53079" w:rsidP="00E00526">
      <w:pPr>
        <w:pStyle w:val="ab"/>
        <w:spacing w:line="360" w:lineRule="auto"/>
        <w:ind w:right="100"/>
        <w:rPr>
          <w:rFonts w:eastAsiaTheme="minorHAnsi"/>
          <w:sz w:val="28"/>
          <w:szCs w:val="28"/>
        </w:rPr>
      </w:pPr>
    </w:p>
    <w:p w:rsidR="00064094" w:rsidRDefault="00064094" w:rsidP="00E00526">
      <w:pPr>
        <w:pStyle w:val="ab"/>
        <w:spacing w:line="360" w:lineRule="auto"/>
        <w:ind w:right="100"/>
        <w:rPr>
          <w:rFonts w:eastAsiaTheme="minorHAnsi"/>
          <w:sz w:val="28"/>
          <w:szCs w:val="28"/>
        </w:rPr>
      </w:pPr>
      <w:r>
        <w:rPr>
          <w:noProof/>
          <w:lang w:val="ru-RU" w:eastAsia="ru-RU"/>
        </w:rPr>
        <w:drawing>
          <wp:inline distT="0" distB="0" distL="0" distR="0">
            <wp:extent cx="4069945" cy="2381250"/>
            <wp:effectExtent l="19050" t="0" r="67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1763" t="19962" r="29449" b="8460"/>
                    <a:stretch/>
                  </pic:blipFill>
                  <pic:spPr bwMode="auto">
                    <a:xfrm>
                      <a:off x="0" y="0"/>
                      <a:ext cx="4078266" cy="238611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D53079" w:rsidRDefault="00D53079" w:rsidP="00E00526">
      <w:pPr>
        <w:pStyle w:val="ab"/>
        <w:spacing w:line="360" w:lineRule="auto"/>
        <w:ind w:right="100"/>
        <w:rPr>
          <w:rFonts w:eastAsiaTheme="minorHAnsi"/>
          <w:sz w:val="28"/>
          <w:szCs w:val="28"/>
        </w:rPr>
      </w:pPr>
    </w:p>
    <w:p w:rsidR="000152A7" w:rsidRDefault="00ED0B20" w:rsidP="00E00526">
      <w:pPr>
        <w:pStyle w:val="ab"/>
        <w:spacing w:line="360" w:lineRule="auto"/>
        <w:ind w:right="100"/>
        <w:jc w:val="center"/>
        <w:rPr>
          <w:rFonts w:eastAsiaTheme="minorHAnsi"/>
          <w:sz w:val="28"/>
          <w:szCs w:val="28"/>
        </w:rPr>
      </w:pPr>
      <w:r>
        <w:rPr>
          <w:rFonts w:eastAsiaTheme="minorHAnsi"/>
          <w:sz w:val="28"/>
          <w:szCs w:val="28"/>
        </w:rPr>
        <w:t>Рисунок</w:t>
      </w:r>
      <w:r w:rsidR="00261EF4">
        <w:rPr>
          <w:rFonts w:eastAsiaTheme="minorHAnsi"/>
          <w:sz w:val="28"/>
          <w:szCs w:val="28"/>
        </w:rPr>
        <w:t xml:space="preserve"> 2.1 – </w:t>
      </w:r>
      <w:r w:rsidR="000152A7">
        <w:rPr>
          <w:rFonts w:eastAsiaTheme="minorHAnsi"/>
          <w:sz w:val="28"/>
          <w:szCs w:val="28"/>
        </w:rPr>
        <w:t>Пробна неогороджена ділянка з зареєстрованою висотою ушкоджень деревних рослин тваринами-дендрофагами</w:t>
      </w:r>
    </w:p>
    <w:p w:rsidR="00064094" w:rsidRDefault="00064094" w:rsidP="00E00526">
      <w:pPr>
        <w:pStyle w:val="ab"/>
        <w:spacing w:line="360" w:lineRule="auto"/>
        <w:ind w:right="100"/>
        <w:rPr>
          <w:rFonts w:eastAsiaTheme="minorHAnsi"/>
          <w:sz w:val="28"/>
          <w:szCs w:val="28"/>
        </w:rPr>
      </w:pPr>
    </w:p>
    <w:p w:rsidR="004263B3" w:rsidRDefault="004D16D5" w:rsidP="00E00526">
      <w:pPr>
        <w:pStyle w:val="ab"/>
        <w:spacing w:line="360" w:lineRule="auto"/>
        <w:ind w:right="100"/>
        <w:rPr>
          <w:rFonts w:eastAsiaTheme="minorHAnsi"/>
          <w:sz w:val="28"/>
          <w:szCs w:val="28"/>
        </w:rPr>
      </w:pPr>
      <w:r>
        <w:rPr>
          <w:rFonts w:eastAsiaTheme="minorHAnsi"/>
          <w:sz w:val="28"/>
          <w:szCs w:val="28"/>
        </w:rPr>
        <w:t>На ділянках проведено підрахунок деревних та чагарникових рослин, наявність або стан підросту, фіксація пошкоджень, їх характер та вплив на процеси відновлення.</w:t>
      </w:r>
      <w:r w:rsidR="004263B3">
        <w:rPr>
          <w:rFonts w:eastAsiaTheme="minorHAnsi"/>
          <w:sz w:val="28"/>
          <w:szCs w:val="28"/>
        </w:rPr>
        <w:t xml:space="preserve"> За результатами спостережень можна виділити</w:t>
      </w:r>
      <w:r w:rsidRPr="004D16D5">
        <w:rPr>
          <w:rFonts w:eastAsiaTheme="minorHAnsi"/>
          <w:sz w:val="28"/>
          <w:szCs w:val="28"/>
        </w:rPr>
        <w:t xml:space="preserve"> </w:t>
      </w:r>
      <w:r w:rsidR="004263B3">
        <w:rPr>
          <w:rFonts w:eastAsiaTheme="minorHAnsi"/>
          <w:sz w:val="28"/>
          <w:szCs w:val="28"/>
        </w:rPr>
        <w:t>три</w:t>
      </w:r>
      <w:r w:rsidRPr="004D16D5">
        <w:rPr>
          <w:rFonts w:eastAsiaTheme="minorHAnsi"/>
          <w:sz w:val="28"/>
          <w:szCs w:val="28"/>
        </w:rPr>
        <w:t xml:space="preserve"> </w:t>
      </w:r>
      <w:r w:rsidR="004263B3">
        <w:rPr>
          <w:rFonts w:eastAsiaTheme="minorHAnsi"/>
          <w:sz w:val="28"/>
          <w:szCs w:val="28"/>
        </w:rPr>
        <w:t>види</w:t>
      </w:r>
      <w:r w:rsidRPr="004D16D5">
        <w:rPr>
          <w:rFonts w:eastAsiaTheme="minorHAnsi"/>
          <w:sz w:val="28"/>
          <w:szCs w:val="28"/>
        </w:rPr>
        <w:t xml:space="preserve"> пошкоджень деревно-чагарникових порід: </w:t>
      </w:r>
    </w:p>
    <w:p w:rsidR="004263B3" w:rsidRDefault="004D16D5" w:rsidP="00E00526">
      <w:pPr>
        <w:pStyle w:val="ab"/>
        <w:numPr>
          <w:ilvl w:val="0"/>
          <w:numId w:val="18"/>
        </w:numPr>
        <w:spacing w:line="360" w:lineRule="auto"/>
        <w:ind w:right="100"/>
        <w:rPr>
          <w:rFonts w:eastAsiaTheme="minorHAnsi"/>
          <w:sz w:val="28"/>
          <w:szCs w:val="28"/>
        </w:rPr>
      </w:pPr>
      <w:r w:rsidRPr="004D16D5">
        <w:rPr>
          <w:rFonts w:eastAsiaTheme="minorHAnsi"/>
          <w:sz w:val="28"/>
          <w:szCs w:val="28"/>
        </w:rPr>
        <w:t xml:space="preserve">до 30 % скушених пагонів; </w:t>
      </w:r>
    </w:p>
    <w:p w:rsidR="004263B3" w:rsidRDefault="00E00526" w:rsidP="00E00526">
      <w:pPr>
        <w:pStyle w:val="ab"/>
        <w:numPr>
          <w:ilvl w:val="0"/>
          <w:numId w:val="18"/>
        </w:numPr>
        <w:spacing w:line="360" w:lineRule="auto"/>
        <w:ind w:right="100"/>
        <w:rPr>
          <w:rFonts w:eastAsiaTheme="minorHAnsi"/>
          <w:sz w:val="28"/>
          <w:szCs w:val="28"/>
        </w:rPr>
      </w:pPr>
      <w:r>
        <w:rPr>
          <w:rFonts w:eastAsiaTheme="minorHAnsi"/>
          <w:sz w:val="28"/>
          <w:szCs w:val="28"/>
        </w:rPr>
        <w:t>30</w:t>
      </w:r>
      <w:r w:rsidRPr="00E00526">
        <w:rPr>
          <w:rFonts w:eastAsiaTheme="minorHAnsi"/>
          <w:sz w:val="28"/>
          <w:szCs w:val="28"/>
        </w:rPr>
        <w:t xml:space="preserve">– </w:t>
      </w:r>
      <w:r w:rsidR="004D16D5" w:rsidRPr="004D16D5">
        <w:rPr>
          <w:rFonts w:eastAsiaTheme="minorHAnsi"/>
          <w:sz w:val="28"/>
          <w:szCs w:val="28"/>
        </w:rPr>
        <w:t>50 %</w:t>
      </w:r>
      <w:r w:rsidR="004263B3">
        <w:rPr>
          <w:rFonts w:eastAsiaTheme="minorHAnsi"/>
          <w:sz w:val="28"/>
          <w:szCs w:val="28"/>
        </w:rPr>
        <w:t>;</w:t>
      </w:r>
      <w:r w:rsidR="004D16D5" w:rsidRPr="004D16D5">
        <w:rPr>
          <w:rFonts w:eastAsiaTheme="minorHAnsi"/>
          <w:sz w:val="28"/>
          <w:szCs w:val="28"/>
        </w:rPr>
        <w:t xml:space="preserve"> </w:t>
      </w:r>
    </w:p>
    <w:p w:rsidR="004263B3" w:rsidRDefault="004D16D5" w:rsidP="00E00526">
      <w:pPr>
        <w:pStyle w:val="ab"/>
        <w:numPr>
          <w:ilvl w:val="0"/>
          <w:numId w:val="18"/>
        </w:numPr>
        <w:spacing w:line="360" w:lineRule="auto"/>
        <w:ind w:right="100"/>
        <w:rPr>
          <w:rFonts w:eastAsiaTheme="minorHAnsi"/>
          <w:sz w:val="28"/>
          <w:szCs w:val="28"/>
        </w:rPr>
      </w:pPr>
      <w:r w:rsidRPr="004D16D5">
        <w:rPr>
          <w:rFonts w:eastAsiaTheme="minorHAnsi"/>
          <w:sz w:val="28"/>
          <w:szCs w:val="28"/>
        </w:rPr>
        <w:t xml:space="preserve">більше 50 % скушених пагонів на середньому дереві. </w:t>
      </w:r>
    </w:p>
    <w:p w:rsidR="00D411D8" w:rsidRDefault="004263B3" w:rsidP="00E00526">
      <w:pPr>
        <w:pStyle w:val="ab"/>
        <w:spacing w:line="360" w:lineRule="auto"/>
        <w:ind w:right="100"/>
        <w:rPr>
          <w:rFonts w:eastAsiaTheme="minorHAnsi"/>
          <w:sz w:val="28"/>
          <w:szCs w:val="28"/>
        </w:rPr>
      </w:pPr>
      <w:r>
        <w:rPr>
          <w:rFonts w:eastAsiaTheme="minorHAnsi"/>
          <w:sz w:val="28"/>
          <w:szCs w:val="28"/>
        </w:rPr>
        <w:t>При спостереженні враховувалося, що кормова зона козулі – це відстань</w:t>
      </w:r>
      <w:r w:rsidR="004D16D5" w:rsidRPr="004D16D5">
        <w:rPr>
          <w:rFonts w:eastAsiaTheme="minorHAnsi"/>
          <w:sz w:val="28"/>
          <w:szCs w:val="28"/>
        </w:rPr>
        <w:t xml:space="preserve"> до 1,2 м над поверхнею ґрунту, </w:t>
      </w:r>
      <w:r>
        <w:rPr>
          <w:rFonts w:eastAsiaTheme="minorHAnsi"/>
          <w:sz w:val="28"/>
          <w:szCs w:val="28"/>
        </w:rPr>
        <w:t>свині дикої</w:t>
      </w:r>
      <w:r w:rsidR="004D16D5" w:rsidRPr="004D16D5">
        <w:rPr>
          <w:rFonts w:eastAsiaTheme="minorHAnsi"/>
          <w:sz w:val="28"/>
          <w:szCs w:val="28"/>
        </w:rPr>
        <w:t xml:space="preserve"> – 30 см вглиб від </w:t>
      </w:r>
      <w:r w:rsidR="004D16D5" w:rsidRPr="004D16D5">
        <w:rPr>
          <w:rFonts w:eastAsiaTheme="minorHAnsi"/>
          <w:sz w:val="28"/>
          <w:szCs w:val="28"/>
        </w:rPr>
        <w:lastRenderedPageBreak/>
        <w:t xml:space="preserve">поверхні ґрунту </w:t>
      </w:r>
      <w:r>
        <w:rPr>
          <w:rFonts w:eastAsiaTheme="minorHAnsi"/>
          <w:sz w:val="28"/>
          <w:szCs w:val="28"/>
        </w:rPr>
        <w:t xml:space="preserve">та </w:t>
      </w:r>
      <w:r w:rsidR="004D16D5" w:rsidRPr="004D16D5">
        <w:rPr>
          <w:rFonts w:eastAsiaTheme="minorHAnsi"/>
          <w:sz w:val="28"/>
          <w:szCs w:val="28"/>
        </w:rPr>
        <w:t xml:space="preserve">1 м над поверхнею ґрунту. </w:t>
      </w:r>
    </w:p>
    <w:p w:rsidR="004263B3" w:rsidRDefault="004263B3" w:rsidP="00E00526">
      <w:pPr>
        <w:pStyle w:val="ab"/>
        <w:spacing w:line="360" w:lineRule="auto"/>
        <w:ind w:right="100"/>
        <w:rPr>
          <w:sz w:val="28"/>
          <w:szCs w:val="28"/>
        </w:rPr>
      </w:pPr>
      <w:r>
        <w:rPr>
          <w:rFonts w:eastAsiaTheme="minorHAnsi"/>
          <w:sz w:val="28"/>
          <w:szCs w:val="28"/>
        </w:rPr>
        <w:t xml:space="preserve">Проведення </w:t>
      </w:r>
      <w:r w:rsidR="004D16D5" w:rsidRPr="004D16D5">
        <w:rPr>
          <w:rFonts w:eastAsiaTheme="minorHAnsi"/>
          <w:sz w:val="28"/>
          <w:szCs w:val="28"/>
        </w:rPr>
        <w:t xml:space="preserve">встановлення загального переліку використовуваних у природі кормів </w:t>
      </w:r>
      <w:r>
        <w:rPr>
          <w:rFonts w:eastAsiaTheme="minorHAnsi"/>
          <w:sz w:val="28"/>
          <w:szCs w:val="28"/>
        </w:rPr>
        <w:t xml:space="preserve">за допомогою </w:t>
      </w:r>
      <w:r w:rsidR="004D16D5" w:rsidRPr="004D16D5">
        <w:rPr>
          <w:rFonts w:eastAsiaTheme="minorHAnsi"/>
          <w:sz w:val="28"/>
          <w:szCs w:val="28"/>
        </w:rPr>
        <w:t>дослідження вмісту шлунків</w:t>
      </w:r>
      <w:r>
        <w:rPr>
          <w:rFonts w:eastAsiaTheme="minorHAnsi"/>
          <w:sz w:val="28"/>
          <w:szCs w:val="28"/>
        </w:rPr>
        <w:t xml:space="preserve"> оленя, </w:t>
      </w:r>
      <w:r w:rsidR="004D16D5" w:rsidRPr="004D16D5">
        <w:rPr>
          <w:rFonts w:eastAsiaTheme="minorHAnsi"/>
          <w:sz w:val="28"/>
          <w:szCs w:val="28"/>
        </w:rPr>
        <w:t xml:space="preserve"> дикого кабана та козулі європейської</w:t>
      </w:r>
      <w:r>
        <w:rPr>
          <w:rFonts w:eastAsiaTheme="minorHAnsi"/>
          <w:sz w:val="28"/>
          <w:szCs w:val="28"/>
        </w:rPr>
        <w:t xml:space="preserve"> в існуючих умовах виконати неможливо. Проте,</w:t>
      </w:r>
      <w:r w:rsidR="004D16D5" w:rsidRPr="004D16D5">
        <w:rPr>
          <w:rFonts w:eastAsiaTheme="minorHAnsi"/>
          <w:sz w:val="28"/>
          <w:szCs w:val="28"/>
        </w:rPr>
        <w:t xml:space="preserve"> зимове стежкування тварин досліджуваних видів у різних категоріях зимових кормових стацій</w:t>
      </w:r>
      <w:r>
        <w:rPr>
          <w:rFonts w:eastAsiaTheme="minorHAnsi"/>
          <w:sz w:val="28"/>
          <w:szCs w:val="28"/>
        </w:rPr>
        <w:t xml:space="preserve"> дає можливість стверджувати, що </w:t>
      </w:r>
      <w:r w:rsidR="004D16D5" w:rsidRPr="004D16D5">
        <w:rPr>
          <w:rFonts w:eastAsiaTheme="minorHAnsi"/>
          <w:sz w:val="28"/>
          <w:szCs w:val="28"/>
        </w:rPr>
        <w:t>основу харчування козулі європейської</w:t>
      </w:r>
      <w:r>
        <w:rPr>
          <w:rFonts w:eastAsiaTheme="minorHAnsi"/>
          <w:sz w:val="28"/>
          <w:szCs w:val="28"/>
        </w:rPr>
        <w:t xml:space="preserve">, як типового дендрофагу </w:t>
      </w:r>
      <w:r w:rsidR="004D16D5" w:rsidRPr="004263B3">
        <w:rPr>
          <w:rFonts w:eastAsiaTheme="minorHAnsi"/>
          <w:sz w:val="28"/>
          <w:szCs w:val="28"/>
        </w:rPr>
        <w:t>становлять олистяні та неолистяні пагони дерев і чагарників</w:t>
      </w:r>
      <w:r w:rsidRPr="004263B3">
        <w:rPr>
          <w:rFonts w:eastAsiaTheme="minorHAnsi"/>
          <w:sz w:val="28"/>
          <w:szCs w:val="28"/>
        </w:rPr>
        <w:t>.</w:t>
      </w:r>
      <w:r w:rsidR="00AC379A">
        <w:rPr>
          <w:rFonts w:eastAsiaTheme="minorHAnsi"/>
          <w:sz w:val="28"/>
          <w:szCs w:val="28"/>
        </w:rPr>
        <w:t xml:space="preserve"> За пріорітетом споживання можна виділити </w:t>
      </w:r>
      <w:r w:rsidR="00235604">
        <w:rPr>
          <w:rFonts w:eastAsiaTheme="minorHAnsi"/>
          <w:sz w:val="28"/>
          <w:szCs w:val="28"/>
        </w:rPr>
        <w:t xml:space="preserve">такі рослини, як </w:t>
      </w:r>
      <w:r w:rsidR="00235604" w:rsidRPr="000C75A8">
        <w:rPr>
          <w:sz w:val="28"/>
          <w:szCs w:val="28"/>
        </w:rPr>
        <w:t xml:space="preserve">глід одноматочковий </w:t>
      </w:r>
      <w:r w:rsidR="00235604" w:rsidRPr="00E00526">
        <w:rPr>
          <w:i/>
          <w:sz w:val="28"/>
          <w:szCs w:val="28"/>
        </w:rPr>
        <w:t>(</w:t>
      </w:r>
      <w:r w:rsidR="00235604" w:rsidRPr="00E00526">
        <w:rPr>
          <w:i/>
          <w:sz w:val="28"/>
          <w:szCs w:val="28"/>
          <w:lang w:val="ru-RU"/>
        </w:rPr>
        <w:t>Crataegus</w:t>
      </w:r>
      <w:r w:rsidR="00235604" w:rsidRPr="00E00526">
        <w:rPr>
          <w:i/>
          <w:sz w:val="28"/>
          <w:szCs w:val="28"/>
        </w:rPr>
        <w:t xml:space="preserve"> </w:t>
      </w:r>
      <w:r w:rsidR="00235604" w:rsidRPr="00E00526">
        <w:rPr>
          <w:i/>
          <w:sz w:val="28"/>
          <w:szCs w:val="28"/>
          <w:lang w:val="ru-RU"/>
        </w:rPr>
        <w:t>monogyna</w:t>
      </w:r>
      <w:r w:rsidR="00235604" w:rsidRPr="00E00526">
        <w:rPr>
          <w:i/>
          <w:sz w:val="28"/>
          <w:szCs w:val="28"/>
        </w:rPr>
        <w:t xml:space="preserve">), </w:t>
      </w:r>
      <w:r w:rsidR="00235604" w:rsidRPr="000C75A8">
        <w:rPr>
          <w:sz w:val="28"/>
          <w:szCs w:val="28"/>
        </w:rPr>
        <w:t xml:space="preserve">жимолость татарська </w:t>
      </w:r>
      <w:r w:rsidR="00235604" w:rsidRPr="00E00526">
        <w:rPr>
          <w:i/>
          <w:sz w:val="28"/>
          <w:szCs w:val="28"/>
        </w:rPr>
        <w:t>(</w:t>
      </w:r>
      <w:r w:rsidR="00235604" w:rsidRPr="00E00526">
        <w:rPr>
          <w:i/>
          <w:sz w:val="28"/>
          <w:szCs w:val="28"/>
          <w:lang w:val="ru-RU"/>
        </w:rPr>
        <w:t>Lonicera</w:t>
      </w:r>
      <w:r w:rsidR="00235604" w:rsidRPr="00E00526">
        <w:rPr>
          <w:i/>
          <w:sz w:val="28"/>
          <w:szCs w:val="28"/>
        </w:rPr>
        <w:t xml:space="preserve"> </w:t>
      </w:r>
      <w:r w:rsidR="00235604" w:rsidRPr="00E00526">
        <w:rPr>
          <w:i/>
          <w:sz w:val="28"/>
          <w:szCs w:val="28"/>
          <w:lang w:val="ru-RU"/>
        </w:rPr>
        <w:t>tatarica</w:t>
      </w:r>
      <w:r w:rsidR="00235604" w:rsidRPr="00E00526">
        <w:rPr>
          <w:i/>
          <w:sz w:val="28"/>
          <w:szCs w:val="28"/>
        </w:rPr>
        <w:t xml:space="preserve">), </w:t>
      </w:r>
      <w:r w:rsidR="00235604" w:rsidRPr="000C75A8">
        <w:rPr>
          <w:sz w:val="28"/>
          <w:szCs w:val="28"/>
        </w:rPr>
        <w:t>карагана дерев’яниста</w:t>
      </w:r>
      <w:r w:rsidR="00235604" w:rsidRPr="00E00526">
        <w:rPr>
          <w:i/>
          <w:sz w:val="28"/>
          <w:szCs w:val="28"/>
        </w:rPr>
        <w:t xml:space="preserve"> (</w:t>
      </w:r>
      <w:r w:rsidR="00235604" w:rsidRPr="00E00526">
        <w:rPr>
          <w:i/>
          <w:sz w:val="28"/>
          <w:szCs w:val="28"/>
          <w:lang w:val="ru-RU"/>
        </w:rPr>
        <w:t>Caragana</w:t>
      </w:r>
      <w:r w:rsidR="00235604" w:rsidRPr="00E00526">
        <w:rPr>
          <w:i/>
          <w:sz w:val="28"/>
          <w:szCs w:val="28"/>
        </w:rPr>
        <w:t xml:space="preserve"> </w:t>
      </w:r>
      <w:r w:rsidR="00235604" w:rsidRPr="00E00526">
        <w:rPr>
          <w:i/>
          <w:sz w:val="28"/>
          <w:szCs w:val="28"/>
          <w:lang w:val="ru-RU"/>
        </w:rPr>
        <w:t>arborescens</w:t>
      </w:r>
      <w:r w:rsidR="00235604" w:rsidRPr="00E00526">
        <w:rPr>
          <w:i/>
          <w:sz w:val="28"/>
          <w:szCs w:val="28"/>
        </w:rPr>
        <w:t>),</w:t>
      </w:r>
      <w:r w:rsidR="00235604" w:rsidRPr="000C75A8">
        <w:rPr>
          <w:sz w:val="28"/>
          <w:szCs w:val="28"/>
        </w:rPr>
        <w:t xml:space="preserve"> вишня звичайна </w:t>
      </w:r>
      <w:r w:rsidR="00235604" w:rsidRPr="00E00526">
        <w:rPr>
          <w:i/>
          <w:sz w:val="28"/>
          <w:szCs w:val="28"/>
        </w:rPr>
        <w:t>(</w:t>
      </w:r>
      <w:r w:rsidR="00235604" w:rsidRPr="00E00526">
        <w:rPr>
          <w:i/>
          <w:sz w:val="28"/>
          <w:szCs w:val="28"/>
          <w:lang w:val="ru-RU"/>
        </w:rPr>
        <w:t>Prunus</w:t>
      </w:r>
      <w:r w:rsidR="00235604" w:rsidRPr="00E00526">
        <w:rPr>
          <w:i/>
          <w:sz w:val="28"/>
          <w:szCs w:val="28"/>
        </w:rPr>
        <w:t xml:space="preserve"> </w:t>
      </w:r>
      <w:r w:rsidR="00235604" w:rsidRPr="00E00526">
        <w:rPr>
          <w:i/>
          <w:sz w:val="28"/>
          <w:szCs w:val="28"/>
          <w:lang w:val="ru-RU"/>
        </w:rPr>
        <w:t>cerasus</w:t>
      </w:r>
      <w:r w:rsidR="00235604" w:rsidRPr="00E00526">
        <w:rPr>
          <w:i/>
          <w:sz w:val="28"/>
          <w:szCs w:val="28"/>
        </w:rPr>
        <w:t>),</w:t>
      </w:r>
      <w:r w:rsidR="00235604" w:rsidRPr="000C75A8">
        <w:rPr>
          <w:sz w:val="28"/>
          <w:szCs w:val="28"/>
        </w:rPr>
        <w:t xml:space="preserve"> робінія звичайна </w:t>
      </w:r>
      <w:r w:rsidR="00235604" w:rsidRPr="00E00526">
        <w:rPr>
          <w:i/>
          <w:sz w:val="28"/>
          <w:szCs w:val="28"/>
        </w:rPr>
        <w:t>(</w:t>
      </w:r>
      <w:r w:rsidR="00235604" w:rsidRPr="00E00526">
        <w:rPr>
          <w:i/>
          <w:sz w:val="28"/>
          <w:szCs w:val="28"/>
          <w:lang w:val="ru-RU"/>
        </w:rPr>
        <w:t>Robinia</w:t>
      </w:r>
      <w:r w:rsidR="00235604" w:rsidRPr="00E00526">
        <w:rPr>
          <w:i/>
          <w:sz w:val="28"/>
          <w:szCs w:val="28"/>
        </w:rPr>
        <w:t xml:space="preserve"> </w:t>
      </w:r>
      <w:r w:rsidR="00235604" w:rsidRPr="00E00526">
        <w:rPr>
          <w:i/>
          <w:sz w:val="28"/>
          <w:szCs w:val="28"/>
          <w:lang w:val="ru-RU"/>
        </w:rPr>
        <w:t>pseudoacacia</w:t>
      </w:r>
      <w:r w:rsidR="00235604" w:rsidRPr="00E00526">
        <w:rPr>
          <w:i/>
          <w:sz w:val="28"/>
          <w:szCs w:val="28"/>
        </w:rPr>
        <w:t>),</w:t>
      </w:r>
      <w:r w:rsidR="00235604" w:rsidRPr="000C75A8">
        <w:rPr>
          <w:sz w:val="28"/>
          <w:szCs w:val="28"/>
        </w:rPr>
        <w:t xml:space="preserve"> абрикос звичайний </w:t>
      </w:r>
      <w:r w:rsidR="00235604" w:rsidRPr="00E00526">
        <w:rPr>
          <w:i/>
          <w:sz w:val="28"/>
          <w:szCs w:val="28"/>
        </w:rPr>
        <w:t>(</w:t>
      </w:r>
      <w:r w:rsidR="00235604" w:rsidRPr="00E00526">
        <w:rPr>
          <w:i/>
          <w:sz w:val="28"/>
          <w:szCs w:val="28"/>
          <w:lang w:val="ru-RU"/>
        </w:rPr>
        <w:t>Armeniaca</w:t>
      </w:r>
      <w:r w:rsidR="00235604" w:rsidRPr="00E00526">
        <w:rPr>
          <w:i/>
          <w:sz w:val="28"/>
          <w:szCs w:val="28"/>
        </w:rPr>
        <w:t xml:space="preserve"> </w:t>
      </w:r>
      <w:r w:rsidR="00235604" w:rsidRPr="00E00526">
        <w:rPr>
          <w:i/>
          <w:sz w:val="28"/>
          <w:szCs w:val="28"/>
          <w:lang w:val="ru-RU"/>
        </w:rPr>
        <w:t>vulgaris</w:t>
      </w:r>
      <w:r w:rsidR="00235604" w:rsidRPr="00E00526">
        <w:rPr>
          <w:i/>
          <w:sz w:val="28"/>
          <w:szCs w:val="28"/>
        </w:rPr>
        <w:t>).</w:t>
      </w:r>
    </w:p>
    <w:p w:rsidR="0056272C" w:rsidRPr="00D53079" w:rsidRDefault="00775DDF" w:rsidP="00D53079">
      <w:pPr>
        <w:pStyle w:val="ab"/>
        <w:spacing w:line="360" w:lineRule="auto"/>
        <w:ind w:right="100"/>
        <w:rPr>
          <w:sz w:val="28"/>
          <w:szCs w:val="28"/>
          <w:lang w:val="ru-RU"/>
        </w:rPr>
      </w:pPr>
      <w:r w:rsidRPr="00CF61BC">
        <w:rPr>
          <w:sz w:val="28"/>
          <w:szCs w:val="28"/>
          <w:lang w:val="ru-RU"/>
        </w:rPr>
        <w:t xml:space="preserve">Пошкоджуваність лісових культур досліджуваними видами копитних вивчалась у </w:t>
      </w:r>
      <w:r w:rsidR="00CF61BC" w:rsidRPr="00CF61BC">
        <w:rPr>
          <w:sz w:val="28"/>
          <w:szCs w:val="28"/>
          <w:lang w:val="ru-RU"/>
        </w:rPr>
        <w:t>змішаних</w:t>
      </w:r>
      <w:r w:rsidR="002602B4">
        <w:rPr>
          <w:sz w:val="28"/>
          <w:szCs w:val="28"/>
          <w:lang w:val="ru-RU"/>
        </w:rPr>
        <w:t xml:space="preserve"> культурах. Ділянки неоднорідні за видами рослин, віком та загальним станом. </w:t>
      </w:r>
      <w:r w:rsidR="00D53079">
        <w:rPr>
          <w:sz w:val="28"/>
          <w:szCs w:val="28"/>
          <w:lang w:val="ru-RU"/>
        </w:rPr>
        <w:t>М</w:t>
      </w:r>
      <w:r w:rsidR="002602B4">
        <w:rPr>
          <w:sz w:val="28"/>
          <w:szCs w:val="28"/>
          <w:lang w:val="ru-RU"/>
        </w:rPr>
        <w:t>ожна відмітити, що при обмеженні доступу ратичних до рослин за допомогою огорожі, сприяло процесам лісовідновлення</w:t>
      </w:r>
      <w:r w:rsidR="002F4573">
        <w:rPr>
          <w:sz w:val="28"/>
          <w:szCs w:val="28"/>
          <w:lang w:val="ru-RU"/>
        </w:rPr>
        <w:t xml:space="preserve">: </w:t>
      </w:r>
      <w:r w:rsidR="002602B4">
        <w:rPr>
          <w:sz w:val="28"/>
          <w:szCs w:val="28"/>
          <w:lang w:val="ru-RU"/>
        </w:rPr>
        <w:t xml:space="preserve">з'являвся </w:t>
      </w:r>
      <w:proofErr w:type="gramStart"/>
      <w:r w:rsidR="002602B4">
        <w:rPr>
          <w:sz w:val="28"/>
          <w:szCs w:val="28"/>
          <w:lang w:val="ru-RU"/>
        </w:rPr>
        <w:t>п</w:t>
      </w:r>
      <w:proofErr w:type="gramEnd"/>
      <w:r w:rsidR="002602B4">
        <w:rPr>
          <w:sz w:val="28"/>
          <w:szCs w:val="28"/>
          <w:lang w:val="ru-RU"/>
        </w:rPr>
        <w:t>ідріст</w:t>
      </w:r>
      <w:r w:rsidR="00D53079">
        <w:rPr>
          <w:sz w:val="28"/>
          <w:szCs w:val="28"/>
          <w:lang w:val="ru-RU"/>
        </w:rPr>
        <w:t>,</w:t>
      </w:r>
      <w:r w:rsidR="002602B4">
        <w:rPr>
          <w:sz w:val="28"/>
          <w:szCs w:val="28"/>
          <w:lang w:val="ru-RU"/>
        </w:rPr>
        <w:t xml:space="preserve"> значно покращувався його стан та продуктивність;</w:t>
      </w:r>
      <w:r w:rsidR="002F4573">
        <w:rPr>
          <w:sz w:val="28"/>
          <w:szCs w:val="28"/>
          <w:lang w:val="ru-RU"/>
        </w:rPr>
        <w:t xml:space="preserve"> </w:t>
      </w:r>
      <w:r w:rsidR="002602B4">
        <w:rPr>
          <w:sz w:val="28"/>
          <w:szCs w:val="28"/>
          <w:lang w:val="ru-RU"/>
        </w:rPr>
        <w:t>рослини, які не страждали від постійних ушкоджень гілок та кори</w:t>
      </w:r>
      <w:r w:rsidR="00657439">
        <w:rPr>
          <w:sz w:val="28"/>
          <w:szCs w:val="28"/>
          <w:lang w:val="ru-RU"/>
        </w:rPr>
        <w:t xml:space="preserve">, </w:t>
      </w:r>
      <w:r w:rsidR="00D53079">
        <w:rPr>
          <w:sz w:val="28"/>
          <w:szCs w:val="28"/>
          <w:lang w:val="ru-RU"/>
        </w:rPr>
        <w:t xml:space="preserve">можна охарактеризувати як більш. </w:t>
      </w:r>
      <w:r w:rsidR="00D53079">
        <w:rPr>
          <w:sz w:val="28"/>
          <w:szCs w:val="28"/>
        </w:rPr>
        <w:t xml:space="preserve">Для </w:t>
      </w:r>
      <w:r w:rsidR="0056272C">
        <w:rPr>
          <w:sz w:val="28"/>
          <w:szCs w:val="28"/>
        </w:rPr>
        <w:t>дослідження використовувались загальнонаукові методи:</w:t>
      </w:r>
    </w:p>
    <w:p w:rsidR="0056272C" w:rsidRDefault="0056272C" w:rsidP="00065D7F">
      <w:pPr>
        <w:pStyle w:val="ab"/>
        <w:numPr>
          <w:ilvl w:val="0"/>
          <w:numId w:val="13"/>
        </w:numPr>
        <w:spacing w:line="360" w:lineRule="auto"/>
        <w:ind w:right="100"/>
        <w:rPr>
          <w:sz w:val="28"/>
          <w:szCs w:val="28"/>
        </w:rPr>
      </w:pPr>
      <w:r>
        <w:rPr>
          <w:sz w:val="28"/>
          <w:szCs w:val="28"/>
        </w:rPr>
        <w:t>спостереження – організовано дев’ять відвідувань ділянок у різні пори року для виявлення впливу ратичних на рослини, що ростуть на ділянках;</w:t>
      </w:r>
    </w:p>
    <w:p w:rsidR="0056272C" w:rsidRDefault="0056272C" w:rsidP="00065D7F">
      <w:pPr>
        <w:pStyle w:val="ab"/>
        <w:numPr>
          <w:ilvl w:val="0"/>
          <w:numId w:val="13"/>
        </w:numPr>
        <w:spacing w:line="360" w:lineRule="auto"/>
        <w:ind w:right="100"/>
        <w:rPr>
          <w:sz w:val="28"/>
          <w:szCs w:val="28"/>
        </w:rPr>
      </w:pPr>
      <w:r>
        <w:rPr>
          <w:sz w:val="28"/>
          <w:szCs w:val="28"/>
        </w:rPr>
        <w:t>опис – обрані ділянки описані за таксаційними характеристиками, а також зафіксовано біологічну діяльність тварин;</w:t>
      </w:r>
    </w:p>
    <w:p w:rsidR="0056272C" w:rsidRDefault="0056272C" w:rsidP="00065D7F">
      <w:pPr>
        <w:pStyle w:val="ab"/>
        <w:numPr>
          <w:ilvl w:val="0"/>
          <w:numId w:val="13"/>
        </w:numPr>
        <w:spacing w:line="360" w:lineRule="auto"/>
        <w:ind w:right="100"/>
        <w:rPr>
          <w:sz w:val="28"/>
          <w:szCs w:val="28"/>
        </w:rPr>
      </w:pPr>
      <w:r>
        <w:rPr>
          <w:sz w:val="28"/>
          <w:szCs w:val="28"/>
        </w:rPr>
        <w:t>аналіз – дані спостереження проаналізовано;</w:t>
      </w:r>
    </w:p>
    <w:p w:rsidR="005926D0" w:rsidRPr="00D53079" w:rsidRDefault="00065D7F" w:rsidP="00D53079">
      <w:pPr>
        <w:pStyle w:val="ab"/>
        <w:spacing w:line="360" w:lineRule="auto"/>
        <w:ind w:right="100" w:firstLine="604"/>
        <w:rPr>
          <w:sz w:val="28"/>
          <w:szCs w:val="28"/>
        </w:rPr>
      </w:pPr>
      <w:r>
        <w:rPr>
          <w:sz w:val="28"/>
          <w:szCs w:val="28"/>
        </w:rPr>
        <w:t xml:space="preserve">      </w:t>
      </w:r>
      <w:r w:rsidRPr="00065D7F">
        <w:rPr>
          <w:sz w:val="28"/>
          <w:szCs w:val="28"/>
        </w:rPr>
        <w:t>–</w:t>
      </w:r>
      <w:r>
        <w:rPr>
          <w:sz w:val="28"/>
          <w:szCs w:val="28"/>
        </w:rPr>
        <w:t xml:space="preserve"> </w:t>
      </w:r>
      <w:r w:rsidR="0056272C">
        <w:rPr>
          <w:sz w:val="28"/>
          <w:szCs w:val="28"/>
        </w:rPr>
        <w:t xml:space="preserve">графічний метод – унаочнення за допомогою графіків результати досліджень. </w:t>
      </w:r>
    </w:p>
    <w:p w:rsidR="00065D7F" w:rsidRDefault="00A523C6" w:rsidP="00065D7F">
      <w:pPr>
        <w:pStyle w:val="1"/>
        <w:spacing w:before="0" w:line="360" w:lineRule="auto"/>
        <w:jc w:val="center"/>
        <w:rPr>
          <w:rFonts w:ascii="Times New Roman" w:hAnsi="Times New Roman" w:cs="Times New Roman"/>
          <w:color w:val="auto"/>
          <w:sz w:val="28"/>
          <w:szCs w:val="28"/>
          <w:lang w:val="uk-UA"/>
        </w:rPr>
      </w:pPr>
      <w:bookmarkStart w:id="5" w:name="_Toc137672494"/>
      <w:r w:rsidRPr="00261EF4">
        <w:rPr>
          <w:rFonts w:ascii="Times New Roman" w:hAnsi="Times New Roman" w:cs="Times New Roman"/>
          <w:color w:val="auto"/>
          <w:sz w:val="28"/>
          <w:szCs w:val="28"/>
          <w:lang w:val="uk-UA"/>
        </w:rPr>
        <w:lastRenderedPageBreak/>
        <w:t>3 ЕКСПЕРИМЕНТАЛЬНА ЧАСТИНА</w:t>
      </w:r>
      <w:bookmarkStart w:id="6" w:name="_Toc137672495"/>
      <w:bookmarkEnd w:id="5"/>
    </w:p>
    <w:p w:rsidR="005A77CB" w:rsidRPr="00065D7F" w:rsidRDefault="008A448A" w:rsidP="00065D7F">
      <w:pPr>
        <w:pStyle w:val="1"/>
        <w:spacing w:before="0" w:line="360" w:lineRule="auto"/>
        <w:ind w:firstLine="706"/>
        <w:rPr>
          <w:rFonts w:ascii="Times New Roman" w:hAnsi="Times New Roman" w:cs="Times New Roman"/>
          <w:color w:val="auto"/>
          <w:sz w:val="28"/>
          <w:szCs w:val="28"/>
          <w:lang w:val="uk-UA"/>
        </w:rPr>
      </w:pPr>
      <w:r w:rsidRPr="00261EF4">
        <w:rPr>
          <w:rFonts w:ascii="Times New Roman" w:hAnsi="Times New Roman"/>
          <w:color w:val="auto"/>
          <w:sz w:val="28"/>
          <w:szCs w:val="28"/>
          <w:lang w:val="uk-UA"/>
        </w:rPr>
        <w:t>3.1</w:t>
      </w:r>
      <w:r w:rsidR="006121D5" w:rsidRPr="00261EF4">
        <w:rPr>
          <w:rFonts w:ascii="Times New Roman" w:hAnsi="Times New Roman"/>
          <w:color w:val="auto"/>
          <w:sz w:val="28"/>
          <w:szCs w:val="28"/>
          <w:lang w:val="uk-UA"/>
        </w:rPr>
        <w:t xml:space="preserve"> </w:t>
      </w:r>
      <w:r w:rsidR="005A77CB" w:rsidRPr="00261EF4">
        <w:rPr>
          <w:rFonts w:ascii="Times New Roman" w:hAnsi="Times New Roman"/>
          <w:color w:val="auto"/>
          <w:sz w:val="28"/>
          <w:szCs w:val="28"/>
          <w:lang w:val="uk-UA"/>
        </w:rPr>
        <w:t>І фаза – планування та організація досліджень</w:t>
      </w:r>
      <w:bookmarkEnd w:id="6"/>
    </w:p>
    <w:p w:rsidR="005A77CB" w:rsidRDefault="005A77CB" w:rsidP="005A77CB">
      <w:pPr>
        <w:pStyle w:val="ab"/>
        <w:spacing w:line="360" w:lineRule="auto"/>
        <w:ind w:left="426" w:right="100" w:firstLine="0"/>
        <w:rPr>
          <w:sz w:val="28"/>
          <w:szCs w:val="28"/>
        </w:rPr>
      </w:pPr>
    </w:p>
    <w:p w:rsidR="00065D7F" w:rsidRPr="00592699" w:rsidRDefault="00065D7F" w:rsidP="005A77CB">
      <w:pPr>
        <w:pStyle w:val="ab"/>
        <w:spacing w:line="360" w:lineRule="auto"/>
        <w:ind w:left="426" w:right="100" w:firstLine="0"/>
        <w:rPr>
          <w:sz w:val="28"/>
          <w:szCs w:val="28"/>
        </w:rPr>
      </w:pPr>
    </w:p>
    <w:p w:rsidR="00592699" w:rsidRDefault="00592699" w:rsidP="00065D7F">
      <w:pPr>
        <w:pStyle w:val="ab"/>
        <w:spacing w:line="360" w:lineRule="auto"/>
        <w:ind w:right="100"/>
        <w:rPr>
          <w:sz w:val="28"/>
          <w:szCs w:val="28"/>
        </w:rPr>
      </w:pPr>
      <w:r>
        <w:rPr>
          <w:sz w:val="28"/>
          <w:szCs w:val="28"/>
        </w:rPr>
        <w:t>Для організації досліджень на території острову Хортиця у місцях міграції та компактного проживання тварин було організовано та облаштовано 8 дослідних ділянок однакового розміру. Чотири дослідних ділянки було огороджено колючим дротом, суворо обмежуючим потрапляння та пересування по ділянці ратичних. Інші чотири ділянки, розташовані поруч, помічені кілками з номером та обмеження для пересування тварин не мають.</w:t>
      </w:r>
    </w:p>
    <w:p w:rsidR="00592699" w:rsidRDefault="003B4489" w:rsidP="00065D7F">
      <w:pPr>
        <w:pStyle w:val="ab"/>
        <w:spacing w:line="360" w:lineRule="auto"/>
        <w:ind w:right="100"/>
        <w:rPr>
          <w:sz w:val="28"/>
          <w:szCs w:val="28"/>
        </w:rPr>
      </w:pPr>
      <w:r>
        <w:rPr>
          <w:sz w:val="28"/>
          <w:szCs w:val="28"/>
        </w:rPr>
        <w:t>Всього закладено 8 ділянок по 100 м</w:t>
      </w:r>
      <w:r w:rsidRPr="000E306C">
        <w:rPr>
          <w:sz w:val="28"/>
          <w:szCs w:val="28"/>
          <w:vertAlign w:val="superscript"/>
        </w:rPr>
        <w:t>2</w:t>
      </w:r>
      <w:r>
        <w:rPr>
          <w:sz w:val="28"/>
          <w:szCs w:val="28"/>
        </w:rPr>
        <w:t xml:space="preserve"> (10 м x10 м). Кожна пробна ділянка була облікована суцільним підрахунком наявної деревної та чагарникової рослинності. </w:t>
      </w:r>
    </w:p>
    <w:p w:rsidR="00592699" w:rsidRDefault="00592699" w:rsidP="00065D7F">
      <w:pPr>
        <w:pStyle w:val="ab"/>
        <w:spacing w:line="360" w:lineRule="auto"/>
        <w:ind w:right="100"/>
        <w:rPr>
          <w:sz w:val="28"/>
          <w:szCs w:val="28"/>
          <w:lang w:val="ru-RU"/>
        </w:rPr>
      </w:pPr>
      <w:r>
        <w:rPr>
          <w:sz w:val="28"/>
          <w:szCs w:val="28"/>
        </w:rPr>
        <w:t>У деревостані</w:t>
      </w:r>
      <w:r w:rsidRPr="00C34DB6">
        <w:rPr>
          <w:sz w:val="28"/>
          <w:szCs w:val="28"/>
        </w:rPr>
        <w:t xml:space="preserve"> </w:t>
      </w:r>
      <w:r>
        <w:rPr>
          <w:sz w:val="28"/>
          <w:szCs w:val="28"/>
        </w:rPr>
        <w:t xml:space="preserve">на дослідних ділянках </w:t>
      </w:r>
      <w:r w:rsidRPr="00C34DB6">
        <w:rPr>
          <w:sz w:val="28"/>
          <w:szCs w:val="28"/>
        </w:rPr>
        <w:t xml:space="preserve"> зареєстровано </w:t>
      </w:r>
      <w:r>
        <w:rPr>
          <w:sz w:val="28"/>
          <w:szCs w:val="28"/>
          <w:lang w:val="ru-RU"/>
        </w:rPr>
        <w:t>ш</w:t>
      </w:r>
      <w:r>
        <w:rPr>
          <w:sz w:val="28"/>
          <w:szCs w:val="28"/>
        </w:rPr>
        <w:t>і</w:t>
      </w:r>
      <w:r>
        <w:rPr>
          <w:sz w:val="28"/>
          <w:szCs w:val="28"/>
          <w:lang w:val="ru-RU"/>
        </w:rPr>
        <w:t>сть</w:t>
      </w:r>
      <w:r>
        <w:rPr>
          <w:sz w:val="28"/>
          <w:szCs w:val="28"/>
        </w:rPr>
        <w:t xml:space="preserve"> видів</w:t>
      </w:r>
      <w:r w:rsidRPr="00C34DB6">
        <w:rPr>
          <w:sz w:val="28"/>
          <w:szCs w:val="28"/>
        </w:rPr>
        <w:t xml:space="preserve"> чагарників і </w:t>
      </w:r>
      <w:r>
        <w:rPr>
          <w:sz w:val="28"/>
          <w:szCs w:val="28"/>
          <w:lang w:val="ru-RU"/>
        </w:rPr>
        <w:t>п'ять</w:t>
      </w:r>
      <w:r>
        <w:rPr>
          <w:sz w:val="28"/>
          <w:szCs w:val="28"/>
        </w:rPr>
        <w:t xml:space="preserve"> видів</w:t>
      </w:r>
      <w:r w:rsidRPr="00C34DB6">
        <w:rPr>
          <w:sz w:val="28"/>
          <w:szCs w:val="28"/>
        </w:rPr>
        <w:t xml:space="preserve"> </w:t>
      </w:r>
      <w:r w:rsidRPr="006D3200">
        <w:rPr>
          <w:sz w:val="28"/>
          <w:szCs w:val="28"/>
          <w:lang w:val="ru-RU"/>
        </w:rPr>
        <w:t xml:space="preserve">деревних порід. Найчастіше трапляються шипшина собача (Rosa canina), барбарис звичайний </w:t>
      </w:r>
      <w:r w:rsidRPr="00FB7F08">
        <w:rPr>
          <w:i/>
          <w:sz w:val="28"/>
          <w:szCs w:val="28"/>
          <w:lang w:val="ru-RU"/>
        </w:rPr>
        <w:t xml:space="preserve">(Berberis vulgaris), </w:t>
      </w:r>
      <w:r w:rsidRPr="006D3200">
        <w:rPr>
          <w:sz w:val="28"/>
          <w:szCs w:val="28"/>
          <w:lang w:val="ru-RU"/>
        </w:rPr>
        <w:t xml:space="preserve">бузина чорна </w:t>
      </w:r>
      <w:r w:rsidRPr="00FB7F08">
        <w:rPr>
          <w:i/>
          <w:sz w:val="28"/>
          <w:szCs w:val="28"/>
          <w:lang w:val="ru-RU"/>
        </w:rPr>
        <w:t>(Sambúcus nígra),</w:t>
      </w:r>
      <w:r w:rsidRPr="006D3200">
        <w:rPr>
          <w:sz w:val="28"/>
          <w:szCs w:val="28"/>
          <w:lang w:val="ru-RU"/>
        </w:rPr>
        <w:t xml:space="preserve"> глід одноматочковий </w:t>
      </w:r>
      <w:r w:rsidRPr="00FB7F08">
        <w:rPr>
          <w:i/>
          <w:sz w:val="28"/>
          <w:szCs w:val="28"/>
          <w:lang w:val="ru-RU"/>
        </w:rPr>
        <w:t>(Crataegus monogyna),</w:t>
      </w:r>
      <w:r w:rsidRPr="006D3200">
        <w:rPr>
          <w:sz w:val="28"/>
          <w:szCs w:val="28"/>
          <w:lang w:val="ru-RU"/>
        </w:rPr>
        <w:t xml:space="preserve"> жимолость татарська </w:t>
      </w:r>
      <w:r w:rsidRPr="00FB7F08">
        <w:rPr>
          <w:i/>
          <w:sz w:val="28"/>
          <w:szCs w:val="28"/>
          <w:lang w:val="ru-RU"/>
        </w:rPr>
        <w:t>(Lonicera tatarica),</w:t>
      </w:r>
      <w:r w:rsidRPr="006D3200">
        <w:rPr>
          <w:sz w:val="28"/>
          <w:szCs w:val="28"/>
          <w:lang w:val="ru-RU"/>
        </w:rPr>
        <w:t xml:space="preserve"> карагана дерев’яниста </w:t>
      </w:r>
      <w:r w:rsidRPr="00FB7F08">
        <w:rPr>
          <w:i/>
          <w:sz w:val="28"/>
          <w:szCs w:val="28"/>
          <w:lang w:val="ru-RU"/>
        </w:rPr>
        <w:t>(Caragana arborescens),</w:t>
      </w:r>
      <w:r w:rsidRPr="006D3200">
        <w:rPr>
          <w:sz w:val="28"/>
          <w:szCs w:val="28"/>
          <w:lang w:val="ru-RU"/>
        </w:rPr>
        <w:t xml:space="preserve"> дуб звичайний (Quercus robur), вишня звичайна </w:t>
      </w:r>
      <w:r w:rsidRPr="00FB7F08">
        <w:rPr>
          <w:i/>
          <w:sz w:val="28"/>
          <w:szCs w:val="28"/>
          <w:lang w:val="ru-RU"/>
        </w:rPr>
        <w:t xml:space="preserve">(Prunus cerasus), </w:t>
      </w:r>
      <w:r w:rsidRPr="006D3200">
        <w:rPr>
          <w:sz w:val="28"/>
          <w:szCs w:val="28"/>
          <w:lang w:val="ru-RU"/>
        </w:rPr>
        <w:t xml:space="preserve">клен ясенолистий </w:t>
      </w:r>
      <w:r w:rsidRPr="00FB7F08">
        <w:rPr>
          <w:i/>
          <w:sz w:val="28"/>
          <w:szCs w:val="28"/>
          <w:lang w:val="ru-RU"/>
        </w:rPr>
        <w:t>(Ácer negúndo),</w:t>
      </w:r>
      <w:r w:rsidRPr="006D3200">
        <w:rPr>
          <w:sz w:val="28"/>
          <w:szCs w:val="28"/>
          <w:lang w:val="ru-RU"/>
        </w:rPr>
        <w:t xml:space="preserve"> робінія звичайна</w:t>
      </w:r>
      <w:r w:rsidRPr="00FB7F08">
        <w:rPr>
          <w:i/>
          <w:sz w:val="28"/>
          <w:szCs w:val="28"/>
          <w:lang w:val="ru-RU"/>
        </w:rPr>
        <w:t xml:space="preserve"> (Robinia pseudoacacia</w:t>
      </w:r>
      <w:r w:rsidRPr="006D3200">
        <w:rPr>
          <w:sz w:val="28"/>
          <w:szCs w:val="28"/>
          <w:lang w:val="ru-RU"/>
        </w:rPr>
        <w:t xml:space="preserve">), абрикос звичайний </w:t>
      </w:r>
      <w:r w:rsidRPr="00FB7F08">
        <w:rPr>
          <w:i/>
          <w:sz w:val="28"/>
          <w:szCs w:val="28"/>
          <w:lang w:val="ru-RU"/>
        </w:rPr>
        <w:t>(Armeniaca vulgaris).</w:t>
      </w:r>
    </w:p>
    <w:p w:rsidR="000E306C" w:rsidRDefault="00592699" w:rsidP="00065D7F">
      <w:pPr>
        <w:pStyle w:val="ab"/>
        <w:spacing w:line="360" w:lineRule="auto"/>
        <w:ind w:right="100"/>
        <w:rPr>
          <w:sz w:val="28"/>
          <w:szCs w:val="28"/>
        </w:rPr>
      </w:pPr>
      <w:r>
        <w:rPr>
          <w:sz w:val="28"/>
          <w:szCs w:val="28"/>
          <w:lang w:val="ru-RU"/>
        </w:rPr>
        <w:t>На зак</w:t>
      </w:r>
      <w:r>
        <w:rPr>
          <w:sz w:val="28"/>
          <w:szCs w:val="28"/>
        </w:rPr>
        <w:t>ладених ділянках переважають молодняк та середньовікові деревостани переважно листяного типу, повнота яких варіюється від 0,3 до 0,8. Також спостерігається наявність підросту.</w:t>
      </w:r>
    </w:p>
    <w:p w:rsidR="000E306C" w:rsidRDefault="000E306C" w:rsidP="00065D7F">
      <w:pPr>
        <w:pStyle w:val="ab"/>
        <w:spacing w:line="360" w:lineRule="auto"/>
        <w:ind w:right="100"/>
        <w:rPr>
          <w:sz w:val="28"/>
          <w:szCs w:val="28"/>
        </w:rPr>
      </w:pPr>
      <w:r>
        <w:rPr>
          <w:sz w:val="28"/>
          <w:szCs w:val="28"/>
        </w:rPr>
        <w:t>Таксаційна характеристика облаштованих ділянок наведена в таблиці</w:t>
      </w:r>
      <w:r w:rsidR="00261EF4">
        <w:rPr>
          <w:sz w:val="28"/>
          <w:szCs w:val="28"/>
        </w:rPr>
        <w:t xml:space="preserve"> 3.1</w:t>
      </w:r>
      <w:r>
        <w:rPr>
          <w:sz w:val="28"/>
          <w:szCs w:val="28"/>
        </w:rPr>
        <w:t>.</w:t>
      </w:r>
    </w:p>
    <w:p w:rsidR="00FB7F08" w:rsidRDefault="00FB7F08" w:rsidP="00065D7F">
      <w:pPr>
        <w:pStyle w:val="ab"/>
        <w:spacing w:line="360" w:lineRule="auto"/>
        <w:ind w:right="100"/>
        <w:rPr>
          <w:sz w:val="28"/>
          <w:szCs w:val="28"/>
        </w:rPr>
      </w:pPr>
    </w:p>
    <w:p w:rsidR="00FB7F08" w:rsidRDefault="00FB7F08" w:rsidP="00065D7F">
      <w:pPr>
        <w:pStyle w:val="ab"/>
        <w:spacing w:line="360" w:lineRule="auto"/>
        <w:ind w:right="100"/>
        <w:rPr>
          <w:sz w:val="28"/>
          <w:szCs w:val="28"/>
        </w:rPr>
      </w:pPr>
    </w:p>
    <w:p w:rsidR="00E70EE5" w:rsidRDefault="00E70EE5" w:rsidP="00065D7F">
      <w:pPr>
        <w:pStyle w:val="ab"/>
        <w:spacing w:line="360" w:lineRule="auto"/>
        <w:ind w:left="0" w:right="100" w:firstLine="0"/>
        <w:rPr>
          <w:sz w:val="28"/>
          <w:szCs w:val="28"/>
        </w:rPr>
      </w:pPr>
    </w:p>
    <w:p w:rsidR="00E70EE5" w:rsidRPr="00261EF4" w:rsidRDefault="00E70EE5" w:rsidP="00065D7F">
      <w:pPr>
        <w:pStyle w:val="ab"/>
        <w:spacing w:line="360" w:lineRule="auto"/>
        <w:ind w:right="100"/>
        <w:jc w:val="right"/>
        <w:rPr>
          <w:sz w:val="28"/>
          <w:szCs w:val="28"/>
        </w:rPr>
      </w:pPr>
      <w:r w:rsidRPr="00261EF4">
        <w:rPr>
          <w:sz w:val="28"/>
          <w:szCs w:val="28"/>
        </w:rPr>
        <w:lastRenderedPageBreak/>
        <w:t>Таблиця</w:t>
      </w:r>
      <w:r w:rsidR="00261EF4" w:rsidRPr="00261EF4">
        <w:rPr>
          <w:sz w:val="28"/>
          <w:szCs w:val="28"/>
        </w:rPr>
        <w:t xml:space="preserve"> 3.1 – </w:t>
      </w:r>
      <w:r w:rsidRPr="00261EF4">
        <w:rPr>
          <w:sz w:val="28"/>
          <w:szCs w:val="28"/>
        </w:rPr>
        <w:t>Таксаційна характеристика облаштованих ділянок</w:t>
      </w:r>
    </w:p>
    <w:p w:rsidR="000E306C" w:rsidRDefault="000E306C" w:rsidP="00065D7F">
      <w:pPr>
        <w:pStyle w:val="ab"/>
        <w:spacing w:line="360" w:lineRule="auto"/>
        <w:ind w:right="100"/>
        <w:rPr>
          <w:sz w:val="28"/>
          <w:szCs w:val="28"/>
        </w:rPr>
      </w:pPr>
    </w:p>
    <w:tbl>
      <w:tblPr>
        <w:tblStyle w:val="ad"/>
        <w:tblW w:w="8930" w:type="dxa"/>
        <w:tblInd w:w="817" w:type="dxa"/>
        <w:tblLayout w:type="fixed"/>
        <w:tblLook w:val="04A0"/>
      </w:tblPr>
      <w:tblGrid>
        <w:gridCol w:w="567"/>
        <w:gridCol w:w="1169"/>
        <w:gridCol w:w="1804"/>
        <w:gridCol w:w="1968"/>
        <w:gridCol w:w="717"/>
        <w:gridCol w:w="1571"/>
        <w:gridCol w:w="1134"/>
      </w:tblGrid>
      <w:tr w:rsidR="00883982" w:rsidTr="00475391">
        <w:trPr>
          <w:cantSplit/>
          <w:trHeight w:val="2201"/>
        </w:trPr>
        <w:tc>
          <w:tcPr>
            <w:tcW w:w="567" w:type="dxa"/>
            <w:textDirection w:val="btLr"/>
          </w:tcPr>
          <w:p w:rsidR="00883982" w:rsidRPr="00475391" w:rsidRDefault="00883982" w:rsidP="00475391">
            <w:pPr>
              <w:pStyle w:val="ab"/>
              <w:ind w:left="113" w:right="100" w:firstLine="0"/>
              <w:jc w:val="left"/>
              <w:rPr>
                <w:sz w:val="24"/>
                <w:szCs w:val="24"/>
              </w:rPr>
            </w:pPr>
            <w:r w:rsidRPr="00475391">
              <w:rPr>
                <w:sz w:val="24"/>
                <w:szCs w:val="24"/>
              </w:rPr>
              <w:t>№ ділянки</w:t>
            </w:r>
          </w:p>
        </w:tc>
        <w:tc>
          <w:tcPr>
            <w:tcW w:w="1169" w:type="dxa"/>
            <w:textDirection w:val="btLr"/>
          </w:tcPr>
          <w:p w:rsidR="00883982" w:rsidRPr="00475391" w:rsidRDefault="00883982" w:rsidP="00475391">
            <w:pPr>
              <w:pStyle w:val="ab"/>
              <w:ind w:left="113" w:right="100" w:firstLine="0"/>
              <w:jc w:val="left"/>
              <w:rPr>
                <w:sz w:val="24"/>
                <w:szCs w:val="24"/>
              </w:rPr>
            </w:pPr>
            <w:r w:rsidRPr="00475391">
              <w:rPr>
                <w:sz w:val="24"/>
                <w:szCs w:val="24"/>
              </w:rPr>
              <w:t>Площа, м</w:t>
            </w:r>
            <w:r w:rsidRPr="00475391">
              <w:rPr>
                <w:sz w:val="24"/>
                <w:szCs w:val="24"/>
                <w:vertAlign w:val="superscript"/>
              </w:rPr>
              <w:t>2</w:t>
            </w:r>
          </w:p>
        </w:tc>
        <w:tc>
          <w:tcPr>
            <w:tcW w:w="1804" w:type="dxa"/>
            <w:textDirection w:val="btLr"/>
          </w:tcPr>
          <w:p w:rsidR="00883982" w:rsidRPr="00475391" w:rsidRDefault="00883982" w:rsidP="00475391">
            <w:pPr>
              <w:pStyle w:val="ab"/>
              <w:ind w:left="113" w:right="100" w:firstLine="0"/>
              <w:jc w:val="left"/>
              <w:rPr>
                <w:sz w:val="24"/>
                <w:szCs w:val="24"/>
              </w:rPr>
            </w:pPr>
            <w:r w:rsidRPr="00475391">
              <w:rPr>
                <w:sz w:val="24"/>
                <w:szCs w:val="24"/>
              </w:rPr>
              <w:t>Вид ділянки</w:t>
            </w:r>
          </w:p>
        </w:tc>
        <w:tc>
          <w:tcPr>
            <w:tcW w:w="1968" w:type="dxa"/>
            <w:textDirection w:val="btLr"/>
          </w:tcPr>
          <w:p w:rsidR="00883982" w:rsidRPr="00475391" w:rsidRDefault="00883982" w:rsidP="00475391">
            <w:pPr>
              <w:pStyle w:val="ab"/>
              <w:ind w:left="113" w:right="100" w:firstLine="0"/>
              <w:jc w:val="left"/>
              <w:rPr>
                <w:sz w:val="24"/>
                <w:szCs w:val="24"/>
              </w:rPr>
            </w:pPr>
            <w:r w:rsidRPr="00475391">
              <w:rPr>
                <w:sz w:val="24"/>
                <w:szCs w:val="24"/>
              </w:rPr>
              <w:t>Склад насаджень</w:t>
            </w:r>
            <w:r w:rsidR="00F04D28" w:rsidRPr="00475391">
              <w:rPr>
                <w:sz w:val="24"/>
                <w:szCs w:val="24"/>
              </w:rPr>
              <w:t xml:space="preserve"> – назва ділянки за фітоценозом</w:t>
            </w:r>
          </w:p>
        </w:tc>
        <w:tc>
          <w:tcPr>
            <w:tcW w:w="717" w:type="dxa"/>
            <w:textDirection w:val="btLr"/>
          </w:tcPr>
          <w:p w:rsidR="00883982" w:rsidRPr="00475391" w:rsidRDefault="00883982" w:rsidP="00475391">
            <w:pPr>
              <w:pStyle w:val="ab"/>
              <w:ind w:left="113" w:right="100" w:firstLine="0"/>
              <w:jc w:val="left"/>
              <w:rPr>
                <w:sz w:val="24"/>
                <w:szCs w:val="24"/>
              </w:rPr>
            </w:pPr>
            <w:r w:rsidRPr="00475391">
              <w:rPr>
                <w:sz w:val="24"/>
                <w:szCs w:val="24"/>
              </w:rPr>
              <w:t>Вік</w:t>
            </w:r>
          </w:p>
        </w:tc>
        <w:tc>
          <w:tcPr>
            <w:tcW w:w="1571" w:type="dxa"/>
            <w:textDirection w:val="btLr"/>
          </w:tcPr>
          <w:p w:rsidR="00883982" w:rsidRPr="00475391" w:rsidRDefault="00883982" w:rsidP="00475391">
            <w:pPr>
              <w:pStyle w:val="ab"/>
              <w:ind w:left="113" w:right="100" w:firstLine="0"/>
              <w:jc w:val="left"/>
              <w:rPr>
                <w:sz w:val="24"/>
                <w:szCs w:val="24"/>
              </w:rPr>
            </w:pPr>
            <w:r w:rsidRPr="00475391">
              <w:rPr>
                <w:sz w:val="24"/>
                <w:szCs w:val="24"/>
              </w:rPr>
              <w:t>Бонітет</w:t>
            </w:r>
          </w:p>
        </w:tc>
        <w:tc>
          <w:tcPr>
            <w:tcW w:w="1134" w:type="dxa"/>
            <w:textDirection w:val="btLr"/>
          </w:tcPr>
          <w:p w:rsidR="00883982" w:rsidRPr="00475391" w:rsidRDefault="00883982" w:rsidP="00475391">
            <w:pPr>
              <w:pStyle w:val="ab"/>
              <w:ind w:left="113" w:right="100" w:firstLine="0"/>
              <w:jc w:val="left"/>
              <w:rPr>
                <w:sz w:val="24"/>
                <w:szCs w:val="24"/>
              </w:rPr>
            </w:pPr>
            <w:r w:rsidRPr="00475391">
              <w:rPr>
                <w:sz w:val="24"/>
                <w:szCs w:val="24"/>
              </w:rPr>
              <w:t>Повнота деревостану</w:t>
            </w:r>
          </w:p>
        </w:tc>
      </w:tr>
      <w:tr w:rsidR="00883982" w:rsidTr="00475391">
        <w:tc>
          <w:tcPr>
            <w:tcW w:w="567" w:type="dxa"/>
          </w:tcPr>
          <w:p w:rsidR="00883982" w:rsidRPr="00883982" w:rsidRDefault="00883982" w:rsidP="00475391">
            <w:pPr>
              <w:pStyle w:val="ab"/>
              <w:spacing w:line="360" w:lineRule="auto"/>
              <w:ind w:left="0" w:right="100" w:firstLine="0"/>
              <w:jc w:val="center"/>
              <w:rPr>
                <w:sz w:val="24"/>
                <w:szCs w:val="24"/>
              </w:rPr>
            </w:pPr>
            <w:r w:rsidRPr="00883982">
              <w:rPr>
                <w:sz w:val="24"/>
                <w:szCs w:val="24"/>
              </w:rPr>
              <w:t>1</w:t>
            </w:r>
          </w:p>
        </w:tc>
        <w:tc>
          <w:tcPr>
            <w:tcW w:w="1169" w:type="dxa"/>
          </w:tcPr>
          <w:p w:rsidR="00883982" w:rsidRPr="00883982" w:rsidRDefault="00883982" w:rsidP="00475391">
            <w:pPr>
              <w:pStyle w:val="ab"/>
              <w:spacing w:line="360" w:lineRule="auto"/>
              <w:ind w:left="0" w:right="100" w:firstLine="0"/>
              <w:jc w:val="center"/>
              <w:rPr>
                <w:sz w:val="24"/>
                <w:szCs w:val="24"/>
              </w:rPr>
            </w:pPr>
            <w:r w:rsidRPr="00883982">
              <w:rPr>
                <w:sz w:val="24"/>
                <w:szCs w:val="24"/>
              </w:rPr>
              <w:t>100</w:t>
            </w:r>
          </w:p>
        </w:tc>
        <w:tc>
          <w:tcPr>
            <w:tcW w:w="1804" w:type="dxa"/>
          </w:tcPr>
          <w:p w:rsidR="00883982" w:rsidRPr="00883982" w:rsidRDefault="00883982" w:rsidP="00475391">
            <w:pPr>
              <w:pStyle w:val="ab"/>
              <w:spacing w:line="360" w:lineRule="auto"/>
              <w:ind w:left="0" w:right="100" w:firstLine="0"/>
              <w:jc w:val="center"/>
              <w:rPr>
                <w:sz w:val="24"/>
                <w:szCs w:val="24"/>
              </w:rPr>
            </w:pPr>
            <w:r w:rsidRPr="00883982">
              <w:rPr>
                <w:sz w:val="24"/>
                <w:szCs w:val="24"/>
              </w:rPr>
              <w:t>Огороджена</w:t>
            </w:r>
          </w:p>
        </w:tc>
        <w:tc>
          <w:tcPr>
            <w:tcW w:w="1968" w:type="dxa"/>
          </w:tcPr>
          <w:p w:rsidR="00883982" w:rsidRPr="00883982" w:rsidRDefault="0020451B" w:rsidP="00475391">
            <w:pPr>
              <w:pStyle w:val="ab"/>
              <w:spacing w:line="360" w:lineRule="auto"/>
              <w:ind w:left="0" w:right="100" w:firstLine="0"/>
              <w:jc w:val="center"/>
              <w:rPr>
                <w:sz w:val="24"/>
                <w:szCs w:val="24"/>
              </w:rPr>
            </w:pPr>
            <w:r>
              <w:rPr>
                <w:sz w:val="24"/>
                <w:szCs w:val="24"/>
              </w:rPr>
              <w:t>1</w:t>
            </w:r>
            <w:r w:rsidR="00883982">
              <w:rPr>
                <w:sz w:val="24"/>
                <w:szCs w:val="24"/>
              </w:rPr>
              <w:t>Аз</w:t>
            </w:r>
            <w:r>
              <w:rPr>
                <w:sz w:val="24"/>
                <w:szCs w:val="24"/>
              </w:rPr>
              <w:t>2</w:t>
            </w:r>
            <w:r w:rsidR="00883982">
              <w:rPr>
                <w:sz w:val="24"/>
                <w:szCs w:val="24"/>
              </w:rPr>
              <w:t>Бз</w:t>
            </w:r>
            <w:r>
              <w:rPr>
                <w:sz w:val="24"/>
                <w:szCs w:val="24"/>
              </w:rPr>
              <w:t>1</w:t>
            </w:r>
            <w:r w:rsidR="00883982">
              <w:rPr>
                <w:sz w:val="24"/>
                <w:szCs w:val="24"/>
              </w:rPr>
              <w:t>Бч</w:t>
            </w:r>
            <w:r>
              <w:rPr>
                <w:sz w:val="24"/>
                <w:szCs w:val="24"/>
              </w:rPr>
              <w:t>3Рз</w:t>
            </w:r>
          </w:p>
        </w:tc>
        <w:tc>
          <w:tcPr>
            <w:tcW w:w="717" w:type="dxa"/>
          </w:tcPr>
          <w:p w:rsidR="00883982" w:rsidRPr="00883982" w:rsidRDefault="0020451B" w:rsidP="00475391">
            <w:pPr>
              <w:pStyle w:val="ab"/>
              <w:spacing w:line="360" w:lineRule="auto"/>
              <w:ind w:left="0" w:right="100" w:firstLine="0"/>
              <w:jc w:val="center"/>
              <w:rPr>
                <w:sz w:val="24"/>
                <w:szCs w:val="24"/>
              </w:rPr>
            </w:pPr>
            <w:r>
              <w:rPr>
                <w:sz w:val="24"/>
                <w:szCs w:val="24"/>
              </w:rPr>
              <w:t>5</w:t>
            </w:r>
          </w:p>
        </w:tc>
        <w:tc>
          <w:tcPr>
            <w:tcW w:w="1571" w:type="dxa"/>
          </w:tcPr>
          <w:p w:rsidR="00883982" w:rsidRPr="00883982" w:rsidRDefault="00281703" w:rsidP="00475391">
            <w:pPr>
              <w:pStyle w:val="ab"/>
              <w:spacing w:line="360" w:lineRule="auto"/>
              <w:ind w:left="0" w:right="100" w:firstLine="0"/>
              <w:jc w:val="center"/>
              <w:rPr>
                <w:sz w:val="24"/>
                <w:szCs w:val="24"/>
              </w:rPr>
            </w:pPr>
            <w:r>
              <w:rPr>
                <w:sz w:val="24"/>
                <w:szCs w:val="24"/>
              </w:rPr>
              <w:t>V</w:t>
            </w:r>
          </w:p>
        </w:tc>
        <w:tc>
          <w:tcPr>
            <w:tcW w:w="1134" w:type="dxa"/>
          </w:tcPr>
          <w:p w:rsidR="00883982" w:rsidRPr="00883982" w:rsidRDefault="0020451B" w:rsidP="00475391">
            <w:pPr>
              <w:pStyle w:val="ab"/>
              <w:spacing w:line="360" w:lineRule="auto"/>
              <w:ind w:left="0" w:right="100" w:firstLine="0"/>
              <w:jc w:val="center"/>
              <w:rPr>
                <w:sz w:val="24"/>
                <w:szCs w:val="24"/>
              </w:rPr>
            </w:pPr>
            <w:r>
              <w:rPr>
                <w:sz w:val="24"/>
                <w:szCs w:val="24"/>
              </w:rPr>
              <w:t>0,7</w:t>
            </w:r>
          </w:p>
        </w:tc>
      </w:tr>
      <w:tr w:rsidR="00281703" w:rsidTr="00475391">
        <w:tc>
          <w:tcPr>
            <w:tcW w:w="567" w:type="dxa"/>
          </w:tcPr>
          <w:p w:rsidR="00281703" w:rsidRPr="00883982" w:rsidRDefault="00281703" w:rsidP="00475391">
            <w:pPr>
              <w:pStyle w:val="ab"/>
              <w:spacing w:line="360" w:lineRule="auto"/>
              <w:ind w:left="0" w:right="100" w:firstLine="0"/>
              <w:jc w:val="center"/>
              <w:rPr>
                <w:sz w:val="24"/>
                <w:szCs w:val="24"/>
              </w:rPr>
            </w:pPr>
            <w:r w:rsidRPr="00883982">
              <w:rPr>
                <w:sz w:val="24"/>
                <w:szCs w:val="24"/>
              </w:rPr>
              <w:t>2</w:t>
            </w:r>
          </w:p>
        </w:tc>
        <w:tc>
          <w:tcPr>
            <w:tcW w:w="1169" w:type="dxa"/>
          </w:tcPr>
          <w:p w:rsidR="00281703" w:rsidRPr="00883982" w:rsidRDefault="00281703" w:rsidP="00475391">
            <w:pPr>
              <w:pStyle w:val="ab"/>
              <w:spacing w:line="360" w:lineRule="auto"/>
              <w:ind w:left="0" w:right="100" w:firstLine="0"/>
              <w:jc w:val="center"/>
              <w:rPr>
                <w:sz w:val="24"/>
                <w:szCs w:val="24"/>
              </w:rPr>
            </w:pPr>
            <w:r w:rsidRPr="00883982">
              <w:rPr>
                <w:sz w:val="24"/>
                <w:szCs w:val="24"/>
              </w:rPr>
              <w:t>100</w:t>
            </w:r>
          </w:p>
        </w:tc>
        <w:tc>
          <w:tcPr>
            <w:tcW w:w="1804" w:type="dxa"/>
          </w:tcPr>
          <w:p w:rsidR="00281703" w:rsidRPr="00883982" w:rsidRDefault="00281703" w:rsidP="00475391">
            <w:pPr>
              <w:spacing w:line="360" w:lineRule="auto"/>
              <w:jc w:val="center"/>
              <w:rPr>
                <w:rFonts w:ascii="Times New Roman" w:hAnsi="Times New Roman" w:cs="Times New Roman"/>
                <w:sz w:val="24"/>
                <w:szCs w:val="24"/>
              </w:rPr>
            </w:pPr>
            <w:r w:rsidRPr="00883982">
              <w:rPr>
                <w:rFonts w:ascii="Times New Roman" w:hAnsi="Times New Roman" w:cs="Times New Roman"/>
                <w:sz w:val="24"/>
                <w:szCs w:val="24"/>
              </w:rPr>
              <w:t>Огоро</w:t>
            </w:r>
            <w:r w:rsidRPr="00883982">
              <w:rPr>
                <w:rFonts w:ascii="Times New Roman" w:hAnsi="Times New Roman" w:cs="Times New Roman"/>
                <w:sz w:val="24"/>
                <w:szCs w:val="24"/>
                <w:lang w:val="uk-UA"/>
              </w:rPr>
              <w:t>д</w:t>
            </w:r>
            <w:r w:rsidRPr="00883982">
              <w:rPr>
                <w:rFonts w:ascii="Times New Roman" w:hAnsi="Times New Roman" w:cs="Times New Roman"/>
                <w:sz w:val="24"/>
                <w:szCs w:val="24"/>
              </w:rPr>
              <w:t>жена</w:t>
            </w:r>
          </w:p>
        </w:tc>
        <w:tc>
          <w:tcPr>
            <w:tcW w:w="1968" w:type="dxa"/>
          </w:tcPr>
          <w:p w:rsidR="00281703" w:rsidRPr="00883982" w:rsidRDefault="00281703" w:rsidP="00475391">
            <w:pPr>
              <w:pStyle w:val="ab"/>
              <w:spacing w:line="360" w:lineRule="auto"/>
              <w:ind w:left="0" w:right="100" w:firstLine="0"/>
              <w:jc w:val="center"/>
              <w:rPr>
                <w:sz w:val="24"/>
                <w:szCs w:val="24"/>
              </w:rPr>
            </w:pPr>
            <w:r>
              <w:rPr>
                <w:sz w:val="24"/>
                <w:szCs w:val="24"/>
              </w:rPr>
              <w:t>2Кд2Го1Дз1Вз</w:t>
            </w:r>
          </w:p>
        </w:tc>
        <w:tc>
          <w:tcPr>
            <w:tcW w:w="717" w:type="dxa"/>
          </w:tcPr>
          <w:p w:rsidR="00281703" w:rsidRPr="00883982" w:rsidRDefault="00281703" w:rsidP="00475391">
            <w:pPr>
              <w:pStyle w:val="ab"/>
              <w:spacing w:line="360" w:lineRule="auto"/>
              <w:ind w:left="0" w:right="100" w:firstLine="0"/>
              <w:jc w:val="center"/>
              <w:rPr>
                <w:sz w:val="24"/>
                <w:szCs w:val="24"/>
              </w:rPr>
            </w:pPr>
            <w:r>
              <w:rPr>
                <w:sz w:val="24"/>
                <w:szCs w:val="24"/>
              </w:rPr>
              <w:t>12</w:t>
            </w:r>
          </w:p>
        </w:tc>
        <w:tc>
          <w:tcPr>
            <w:tcW w:w="1571" w:type="dxa"/>
          </w:tcPr>
          <w:p w:rsidR="00281703" w:rsidRPr="00281703" w:rsidRDefault="00281703" w:rsidP="00475391">
            <w:pPr>
              <w:pStyle w:val="ab"/>
              <w:spacing w:line="360" w:lineRule="auto"/>
              <w:ind w:left="0" w:right="100" w:firstLine="0"/>
              <w:jc w:val="center"/>
              <w:rPr>
                <w:sz w:val="24"/>
                <w:szCs w:val="24"/>
              </w:rPr>
            </w:pPr>
            <w:r w:rsidRPr="007B1A0A">
              <w:rPr>
                <w:sz w:val="24"/>
                <w:szCs w:val="24"/>
              </w:rPr>
              <w:t>V</w:t>
            </w:r>
          </w:p>
        </w:tc>
        <w:tc>
          <w:tcPr>
            <w:tcW w:w="1134" w:type="dxa"/>
          </w:tcPr>
          <w:p w:rsidR="00281703" w:rsidRPr="00883982" w:rsidRDefault="00281703" w:rsidP="00475391">
            <w:pPr>
              <w:pStyle w:val="ab"/>
              <w:spacing w:line="360" w:lineRule="auto"/>
              <w:ind w:left="0" w:right="100" w:firstLine="0"/>
              <w:jc w:val="center"/>
              <w:rPr>
                <w:sz w:val="24"/>
                <w:szCs w:val="24"/>
              </w:rPr>
            </w:pPr>
            <w:r>
              <w:rPr>
                <w:sz w:val="24"/>
                <w:szCs w:val="24"/>
              </w:rPr>
              <w:t>0,8</w:t>
            </w:r>
          </w:p>
        </w:tc>
      </w:tr>
      <w:tr w:rsidR="00281703" w:rsidTr="00475391">
        <w:tc>
          <w:tcPr>
            <w:tcW w:w="567" w:type="dxa"/>
          </w:tcPr>
          <w:p w:rsidR="00281703" w:rsidRPr="00883982" w:rsidRDefault="00281703" w:rsidP="00475391">
            <w:pPr>
              <w:pStyle w:val="ab"/>
              <w:spacing w:line="360" w:lineRule="auto"/>
              <w:ind w:left="0" w:right="100" w:firstLine="0"/>
              <w:jc w:val="center"/>
              <w:rPr>
                <w:sz w:val="24"/>
                <w:szCs w:val="24"/>
              </w:rPr>
            </w:pPr>
            <w:r w:rsidRPr="00883982">
              <w:rPr>
                <w:sz w:val="24"/>
                <w:szCs w:val="24"/>
              </w:rPr>
              <w:t>3</w:t>
            </w:r>
          </w:p>
        </w:tc>
        <w:tc>
          <w:tcPr>
            <w:tcW w:w="1169" w:type="dxa"/>
          </w:tcPr>
          <w:p w:rsidR="00281703" w:rsidRPr="00883982" w:rsidRDefault="00281703" w:rsidP="00475391">
            <w:pPr>
              <w:pStyle w:val="ab"/>
              <w:spacing w:line="360" w:lineRule="auto"/>
              <w:ind w:left="0" w:right="100" w:firstLine="0"/>
              <w:jc w:val="center"/>
              <w:rPr>
                <w:sz w:val="24"/>
                <w:szCs w:val="24"/>
              </w:rPr>
            </w:pPr>
            <w:r w:rsidRPr="00883982">
              <w:rPr>
                <w:sz w:val="24"/>
                <w:szCs w:val="24"/>
              </w:rPr>
              <w:t>100</w:t>
            </w:r>
          </w:p>
        </w:tc>
        <w:tc>
          <w:tcPr>
            <w:tcW w:w="1804" w:type="dxa"/>
          </w:tcPr>
          <w:p w:rsidR="00281703" w:rsidRPr="00883982" w:rsidRDefault="00281703" w:rsidP="00475391">
            <w:pPr>
              <w:spacing w:line="360" w:lineRule="auto"/>
              <w:jc w:val="center"/>
              <w:rPr>
                <w:rFonts w:ascii="Times New Roman" w:hAnsi="Times New Roman" w:cs="Times New Roman"/>
                <w:sz w:val="24"/>
                <w:szCs w:val="24"/>
              </w:rPr>
            </w:pPr>
            <w:r w:rsidRPr="00883982">
              <w:rPr>
                <w:rFonts w:ascii="Times New Roman" w:hAnsi="Times New Roman" w:cs="Times New Roman"/>
                <w:sz w:val="24"/>
                <w:szCs w:val="24"/>
              </w:rPr>
              <w:t>Огоро</w:t>
            </w:r>
            <w:r w:rsidRPr="00883982">
              <w:rPr>
                <w:rFonts w:ascii="Times New Roman" w:hAnsi="Times New Roman" w:cs="Times New Roman"/>
                <w:sz w:val="24"/>
                <w:szCs w:val="24"/>
                <w:lang w:val="uk-UA"/>
              </w:rPr>
              <w:t>д</w:t>
            </w:r>
            <w:r w:rsidRPr="00883982">
              <w:rPr>
                <w:rFonts w:ascii="Times New Roman" w:hAnsi="Times New Roman" w:cs="Times New Roman"/>
                <w:sz w:val="24"/>
                <w:szCs w:val="24"/>
              </w:rPr>
              <w:t>жена</w:t>
            </w:r>
          </w:p>
        </w:tc>
        <w:tc>
          <w:tcPr>
            <w:tcW w:w="1968" w:type="dxa"/>
          </w:tcPr>
          <w:p w:rsidR="00281703" w:rsidRPr="00883982" w:rsidRDefault="00281703" w:rsidP="00475391">
            <w:pPr>
              <w:pStyle w:val="ab"/>
              <w:spacing w:line="360" w:lineRule="auto"/>
              <w:ind w:left="0" w:right="100" w:firstLine="0"/>
              <w:jc w:val="center"/>
              <w:rPr>
                <w:sz w:val="24"/>
                <w:szCs w:val="24"/>
              </w:rPr>
            </w:pPr>
            <w:r>
              <w:rPr>
                <w:sz w:val="24"/>
                <w:szCs w:val="24"/>
              </w:rPr>
              <w:t>2Аз1Шс1Дз</w:t>
            </w:r>
            <w:r w:rsidR="009E709F">
              <w:rPr>
                <w:sz w:val="24"/>
                <w:szCs w:val="24"/>
              </w:rPr>
              <w:t>1Бз</w:t>
            </w:r>
          </w:p>
        </w:tc>
        <w:tc>
          <w:tcPr>
            <w:tcW w:w="717" w:type="dxa"/>
          </w:tcPr>
          <w:p w:rsidR="00281703" w:rsidRPr="00883982" w:rsidRDefault="00281703" w:rsidP="00475391">
            <w:pPr>
              <w:pStyle w:val="ab"/>
              <w:spacing w:line="360" w:lineRule="auto"/>
              <w:ind w:left="0" w:right="100" w:firstLine="0"/>
              <w:jc w:val="center"/>
              <w:rPr>
                <w:sz w:val="24"/>
                <w:szCs w:val="24"/>
              </w:rPr>
            </w:pPr>
            <w:r>
              <w:rPr>
                <w:sz w:val="24"/>
                <w:szCs w:val="24"/>
              </w:rPr>
              <w:t>7</w:t>
            </w:r>
          </w:p>
        </w:tc>
        <w:tc>
          <w:tcPr>
            <w:tcW w:w="1571" w:type="dxa"/>
          </w:tcPr>
          <w:p w:rsidR="00281703" w:rsidRPr="00281703" w:rsidRDefault="00281703" w:rsidP="00475391">
            <w:pPr>
              <w:pStyle w:val="ab"/>
              <w:spacing w:line="360" w:lineRule="auto"/>
              <w:ind w:left="0" w:right="100" w:firstLine="0"/>
              <w:jc w:val="center"/>
              <w:rPr>
                <w:sz w:val="24"/>
                <w:szCs w:val="24"/>
              </w:rPr>
            </w:pPr>
            <w:r w:rsidRPr="007B1A0A">
              <w:rPr>
                <w:sz w:val="24"/>
                <w:szCs w:val="24"/>
              </w:rPr>
              <w:t>V</w:t>
            </w:r>
          </w:p>
        </w:tc>
        <w:tc>
          <w:tcPr>
            <w:tcW w:w="1134" w:type="dxa"/>
          </w:tcPr>
          <w:p w:rsidR="00281703" w:rsidRPr="00883982" w:rsidRDefault="00281703" w:rsidP="00475391">
            <w:pPr>
              <w:pStyle w:val="ab"/>
              <w:spacing w:line="360" w:lineRule="auto"/>
              <w:ind w:left="0" w:right="100" w:firstLine="0"/>
              <w:jc w:val="center"/>
              <w:rPr>
                <w:sz w:val="24"/>
                <w:szCs w:val="24"/>
              </w:rPr>
            </w:pPr>
            <w:r>
              <w:rPr>
                <w:sz w:val="24"/>
                <w:szCs w:val="24"/>
              </w:rPr>
              <w:t>0,3</w:t>
            </w:r>
          </w:p>
        </w:tc>
      </w:tr>
      <w:tr w:rsidR="00281703" w:rsidTr="00475391">
        <w:tc>
          <w:tcPr>
            <w:tcW w:w="567" w:type="dxa"/>
          </w:tcPr>
          <w:p w:rsidR="00281703" w:rsidRPr="00883982" w:rsidRDefault="00281703" w:rsidP="00475391">
            <w:pPr>
              <w:pStyle w:val="ab"/>
              <w:spacing w:line="360" w:lineRule="auto"/>
              <w:ind w:left="0" w:right="100" w:firstLine="0"/>
              <w:jc w:val="center"/>
              <w:rPr>
                <w:sz w:val="24"/>
                <w:szCs w:val="24"/>
              </w:rPr>
            </w:pPr>
            <w:r w:rsidRPr="00883982">
              <w:rPr>
                <w:sz w:val="24"/>
                <w:szCs w:val="24"/>
              </w:rPr>
              <w:t>4</w:t>
            </w:r>
          </w:p>
        </w:tc>
        <w:tc>
          <w:tcPr>
            <w:tcW w:w="1169" w:type="dxa"/>
          </w:tcPr>
          <w:p w:rsidR="00281703" w:rsidRPr="00883982" w:rsidRDefault="00281703" w:rsidP="00475391">
            <w:pPr>
              <w:pStyle w:val="ab"/>
              <w:spacing w:line="360" w:lineRule="auto"/>
              <w:ind w:left="0" w:right="100" w:firstLine="0"/>
              <w:jc w:val="center"/>
              <w:rPr>
                <w:sz w:val="24"/>
                <w:szCs w:val="24"/>
              </w:rPr>
            </w:pPr>
            <w:r w:rsidRPr="00883982">
              <w:rPr>
                <w:sz w:val="24"/>
                <w:szCs w:val="24"/>
              </w:rPr>
              <w:t>100</w:t>
            </w:r>
          </w:p>
        </w:tc>
        <w:tc>
          <w:tcPr>
            <w:tcW w:w="1804" w:type="dxa"/>
          </w:tcPr>
          <w:p w:rsidR="00281703" w:rsidRPr="00883982" w:rsidRDefault="00281703" w:rsidP="00475391">
            <w:pPr>
              <w:spacing w:line="360" w:lineRule="auto"/>
              <w:jc w:val="center"/>
              <w:rPr>
                <w:rFonts w:ascii="Times New Roman" w:hAnsi="Times New Roman" w:cs="Times New Roman"/>
                <w:sz w:val="24"/>
                <w:szCs w:val="24"/>
              </w:rPr>
            </w:pPr>
            <w:r w:rsidRPr="00883982">
              <w:rPr>
                <w:rFonts w:ascii="Times New Roman" w:hAnsi="Times New Roman" w:cs="Times New Roman"/>
                <w:sz w:val="24"/>
                <w:szCs w:val="24"/>
              </w:rPr>
              <w:t>Огоро</w:t>
            </w:r>
            <w:r w:rsidRPr="00883982">
              <w:rPr>
                <w:rFonts w:ascii="Times New Roman" w:hAnsi="Times New Roman" w:cs="Times New Roman"/>
                <w:sz w:val="24"/>
                <w:szCs w:val="24"/>
                <w:lang w:val="uk-UA"/>
              </w:rPr>
              <w:t>д</w:t>
            </w:r>
            <w:r w:rsidRPr="00883982">
              <w:rPr>
                <w:rFonts w:ascii="Times New Roman" w:hAnsi="Times New Roman" w:cs="Times New Roman"/>
                <w:sz w:val="24"/>
                <w:szCs w:val="24"/>
              </w:rPr>
              <w:t>жена</w:t>
            </w:r>
          </w:p>
        </w:tc>
        <w:tc>
          <w:tcPr>
            <w:tcW w:w="1968" w:type="dxa"/>
          </w:tcPr>
          <w:p w:rsidR="00281703" w:rsidRPr="00883982" w:rsidRDefault="00281703" w:rsidP="00475391">
            <w:pPr>
              <w:pStyle w:val="ab"/>
              <w:spacing w:line="360" w:lineRule="auto"/>
              <w:ind w:left="0" w:right="100" w:firstLine="0"/>
              <w:jc w:val="center"/>
              <w:rPr>
                <w:sz w:val="24"/>
                <w:szCs w:val="24"/>
              </w:rPr>
            </w:pPr>
            <w:r>
              <w:rPr>
                <w:sz w:val="24"/>
                <w:szCs w:val="24"/>
              </w:rPr>
              <w:t>8Рз2Дз1Аз</w:t>
            </w:r>
            <w:r w:rsidR="009E709F">
              <w:rPr>
                <w:sz w:val="24"/>
                <w:szCs w:val="24"/>
              </w:rPr>
              <w:t>1Жт</w:t>
            </w:r>
          </w:p>
        </w:tc>
        <w:tc>
          <w:tcPr>
            <w:tcW w:w="717" w:type="dxa"/>
          </w:tcPr>
          <w:p w:rsidR="00281703" w:rsidRPr="00883982" w:rsidRDefault="00281703" w:rsidP="00475391">
            <w:pPr>
              <w:pStyle w:val="ab"/>
              <w:spacing w:line="360" w:lineRule="auto"/>
              <w:ind w:left="0" w:right="100" w:firstLine="0"/>
              <w:jc w:val="center"/>
              <w:rPr>
                <w:sz w:val="24"/>
                <w:szCs w:val="24"/>
              </w:rPr>
            </w:pPr>
            <w:r>
              <w:rPr>
                <w:sz w:val="24"/>
                <w:szCs w:val="24"/>
              </w:rPr>
              <w:t>15</w:t>
            </w:r>
          </w:p>
        </w:tc>
        <w:tc>
          <w:tcPr>
            <w:tcW w:w="1571" w:type="dxa"/>
          </w:tcPr>
          <w:p w:rsidR="00281703" w:rsidRPr="00281703" w:rsidRDefault="00281703" w:rsidP="00475391">
            <w:pPr>
              <w:pStyle w:val="ab"/>
              <w:spacing w:line="360" w:lineRule="auto"/>
              <w:ind w:left="0" w:right="100" w:firstLine="0"/>
              <w:jc w:val="center"/>
              <w:rPr>
                <w:sz w:val="24"/>
                <w:szCs w:val="24"/>
              </w:rPr>
            </w:pPr>
            <w:r w:rsidRPr="007B1A0A">
              <w:rPr>
                <w:sz w:val="24"/>
                <w:szCs w:val="24"/>
              </w:rPr>
              <w:t>V</w:t>
            </w:r>
          </w:p>
        </w:tc>
        <w:tc>
          <w:tcPr>
            <w:tcW w:w="1134" w:type="dxa"/>
          </w:tcPr>
          <w:p w:rsidR="00281703" w:rsidRPr="00883982" w:rsidRDefault="00281703" w:rsidP="00475391">
            <w:pPr>
              <w:pStyle w:val="ab"/>
              <w:spacing w:line="360" w:lineRule="auto"/>
              <w:ind w:left="0" w:right="100" w:firstLine="0"/>
              <w:jc w:val="center"/>
              <w:rPr>
                <w:sz w:val="24"/>
                <w:szCs w:val="24"/>
              </w:rPr>
            </w:pPr>
            <w:r>
              <w:rPr>
                <w:sz w:val="24"/>
                <w:szCs w:val="24"/>
              </w:rPr>
              <w:t>0,8</w:t>
            </w:r>
          </w:p>
        </w:tc>
      </w:tr>
      <w:tr w:rsidR="00281703" w:rsidTr="00475391">
        <w:tc>
          <w:tcPr>
            <w:tcW w:w="567" w:type="dxa"/>
          </w:tcPr>
          <w:p w:rsidR="00281703" w:rsidRPr="00883982" w:rsidRDefault="00281703" w:rsidP="00475391">
            <w:pPr>
              <w:pStyle w:val="ab"/>
              <w:spacing w:line="360" w:lineRule="auto"/>
              <w:ind w:left="0" w:right="100" w:firstLine="0"/>
              <w:jc w:val="center"/>
              <w:rPr>
                <w:sz w:val="24"/>
                <w:szCs w:val="24"/>
              </w:rPr>
            </w:pPr>
            <w:r w:rsidRPr="00883982">
              <w:rPr>
                <w:sz w:val="24"/>
                <w:szCs w:val="24"/>
              </w:rPr>
              <w:t>5</w:t>
            </w:r>
          </w:p>
        </w:tc>
        <w:tc>
          <w:tcPr>
            <w:tcW w:w="1169" w:type="dxa"/>
          </w:tcPr>
          <w:p w:rsidR="00281703" w:rsidRPr="00883982" w:rsidRDefault="00281703" w:rsidP="00475391">
            <w:pPr>
              <w:pStyle w:val="ab"/>
              <w:spacing w:line="360" w:lineRule="auto"/>
              <w:ind w:left="0" w:right="100" w:firstLine="0"/>
              <w:jc w:val="center"/>
              <w:rPr>
                <w:sz w:val="24"/>
                <w:szCs w:val="24"/>
              </w:rPr>
            </w:pPr>
            <w:r w:rsidRPr="00883982">
              <w:rPr>
                <w:sz w:val="24"/>
                <w:szCs w:val="24"/>
              </w:rPr>
              <w:t>100</w:t>
            </w:r>
          </w:p>
        </w:tc>
        <w:tc>
          <w:tcPr>
            <w:tcW w:w="1804" w:type="dxa"/>
          </w:tcPr>
          <w:p w:rsidR="00281703" w:rsidRPr="00883982" w:rsidRDefault="00281703" w:rsidP="00475391">
            <w:pPr>
              <w:pStyle w:val="ab"/>
              <w:spacing w:line="360" w:lineRule="auto"/>
              <w:ind w:left="0" w:right="100" w:firstLine="0"/>
              <w:jc w:val="center"/>
              <w:rPr>
                <w:sz w:val="24"/>
                <w:szCs w:val="24"/>
              </w:rPr>
            </w:pPr>
            <w:r w:rsidRPr="00883982">
              <w:rPr>
                <w:sz w:val="24"/>
                <w:szCs w:val="24"/>
              </w:rPr>
              <w:t>Неогороджена</w:t>
            </w:r>
          </w:p>
        </w:tc>
        <w:tc>
          <w:tcPr>
            <w:tcW w:w="1968" w:type="dxa"/>
          </w:tcPr>
          <w:p w:rsidR="00281703" w:rsidRPr="00883982" w:rsidRDefault="0046651F" w:rsidP="00475391">
            <w:pPr>
              <w:pStyle w:val="ab"/>
              <w:spacing w:line="360" w:lineRule="auto"/>
              <w:ind w:left="0" w:right="100" w:firstLine="0"/>
              <w:jc w:val="center"/>
              <w:rPr>
                <w:sz w:val="24"/>
                <w:szCs w:val="24"/>
              </w:rPr>
            </w:pPr>
            <w:r>
              <w:rPr>
                <w:sz w:val="24"/>
                <w:szCs w:val="24"/>
              </w:rPr>
              <w:t>1Рз2Го1Вз1Дз</w:t>
            </w:r>
          </w:p>
        </w:tc>
        <w:tc>
          <w:tcPr>
            <w:tcW w:w="717" w:type="dxa"/>
          </w:tcPr>
          <w:p w:rsidR="00281703" w:rsidRPr="00883982" w:rsidRDefault="00281703" w:rsidP="00475391">
            <w:pPr>
              <w:pStyle w:val="ab"/>
              <w:spacing w:line="360" w:lineRule="auto"/>
              <w:ind w:left="0" w:right="100" w:firstLine="0"/>
              <w:jc w:val="center"/>
              <w:rPr>
                <w:sz w:val="24"/>
                <w:szCs w:val="24"/>
              </w:rPr>
            </w:pPr>
            <w:r>
              <w:rPr>
                <w:sz w:val="24"/>
                <w:szCs w:val="24"/>
              </w:rPr>
              <w:t>10</w:t>
            </w:r>
          </w:p>
        </w:tc>
        <w:tc>
          <w:tcPr>
            <w:tcW w:w="1571" w:type="dxa"/>
          </w:tcPr>
          <w:p w:rsidR="00281703" w:rsidRPr="00281703" w:rsidRDefault="00281703" w:rsidP="00475391">
            <w:pPr>
              <w:pStyle w:val="ab"/>
              <w:spacing w:line="360" w:lineRule="auto"/>
              <w:ind w:left="0" w:right="100" w:firstLine="0"/>
              <w:jc w:val="center"/>
              <w:rPr>
                <w:sz w:val="24"/>
                <w:szCs w:val="24"/>
              </w:rPr>
            </w:pPr>
            <w:r w:rsidRPr="007B1A0A">
              <w:rPr>
                <w:sz w:val="24"/>
                <w:szCs w:val="24"/>
              </w:rPr>
              <w:t>V</w:t>
            </w:r>
          </w:p>
        </w:tc>
        <w:tc>
          <w:tcPr>
            <w:tcW w:w="1134" w:type="dxa"/>
          </w:tcPr>
          <w:p w:rsidR="00281703" w:rsidRPr="00883982" w:rsidRDefault="00281703" w:rsidP="00475391">
            <w:pPr>
              <w:pStyle w:val="ab"/>
              <w:spacing w:line="360" w:lineRule="auto"/>
              <w:ind w:left="0" w:right="100" w:firstLine="0"/>
              <w:jc w:val="center"/>
              <w:rPr>
                <w:sz w:val="24"/>
                <w:szCs w:val="24"/>
              </w:rPr>
            </w:pPr>
            <w:r>
              <w:rPr>
                <w:sz w:val="24"/>
                <w:szCs w:val="24"/>
              </w:rPr>
              <w:t>0,3</w:t>
            </w:r>
          </w:p>
        </w:tc>
      </w:tr>
      <w:tr w:rsidR="00281703" w:rsidTr="00475391">
        <w:tc>
          <w:tcPr>
            <w:tcW w:w="567" w:type="dxa"/>
          </w:tcPr>
          <w:p w:rsidR="00281703" w:rsidRPr="00883982" w:rsidRDefault="00281703" w:rsidP="00475391">
            <w:pPr>
              <w:pStyle w:val="ab"/>
              <w:spacing w:line="360" w:lineRule="auto"/>
              <w:ind w:left="0" w:right="100" w:firstLine="0"/>
              <w:jc w:val="center"/>
              <w:rPr>
                <w:sz w:val="24"/>
                <w:szCs w:val="24"/>
              </w:rPr>
            </w:pPr>
            <w:r w:rsidRPr="00883982">
              <w:rPr>
                <w:sz w:val="24"/>
                <w:szCs w:val="24"/>
              </w:rPr>
              <w:t>6</w:t>
            </w:r>
          </w:p>
        </w:tc>
        <w:tc>
          <w:tcPr>
            <w:tcW w:w="1169" w:type="dxa"/>
          </w:tcPr>
          <w:p w:rsidR="00281703" w:rsidRPr="00883982" w:rsidRDefault="00281703" w:rsidP="00475391">
            <w:pPr>
              <w:pStyle w:val="ab"/>
              <w:spacing w:line="360" w:lineRule="auto"/>
              <w:ind w:left="0" w:right="100" w:firstLine="0"/>
              <w:jc w:val="center"/>
              <w:rPr>
                <w:sz w:val="24"/>
                <w:szCs w:val="24"/>
              </w:rPr>
            </w:pPr>
            <w:r w:rsidRPr="00883982">
              <w:rPr>
                <w:sz w:val="24"/>
                <w:szCs w:val="24"/>
              </w:rPr>
              <w:t>100</w:t>
            </w:r>
          </w:p>
        </w:tc>
        <w:tc>
          <w:tcPr>
            <w:tcW w:w="1804" w:type="dxa"/>
          </w:tcPr>
          <w:p w:rsidR="00281703" w:rsidRPr="00883982" w:rsidRDefault="00281703" w:rsidP="00475391">
            <w:pPr>
              <w:pStyle w:val="ab"/>
              <w:spacing w:line="360" w:lineRule="auto"/>
              <w:ind w:left="0" w:right="100" w:firstLine="0"/>
              <w:jc w:val="center"/>
              <w:rPr>
                <w:sz w:val="24"/>
                <w:szCs w:val="24"/>
              </w:rPr>
            </w:pPr>
            <w:r w:rsidRPr="00883982">
              <w:rPr>
                <w:sz w:val="24"/>
                <w:szCs w:val="24"/>
              </w:rPr>
              <w:t>Неогороджена</w:t>
            </w:r>
          </w:p>
        </w:tc>
        <w:tc>
          <w:tcPr>
            <w:tcW w:w="1968" w:type="dxa"/>
          </w:tcPr>
          <w:p w:rsidR="00281703" w:rsidRPr="00883982" w:rsidRDefault="00281703" w:rsidP="00475391">
            <w:pPr>
              <w:pStyle w:val="ab"/>
              <w:spacing w:line="360" w:lineRule="auto"/>
              <w:ind w:left="0" w:right="100" w:firstLine="0"/>
              <w:jc w:val="center"/>
              <w:rPr>
                <w:sz w:val="24"/>
                <w:szCs w:val="24"/>
              </w:rPr>
            </w:pPr>
            <w:r>
              <w:rPr>
                <w:sz w:val="24"/>
                <w:szCs w:val="24"/>
              </w:rPr>
              <w:t>2Бз1Шс3Кя1Жт</w:t>
            </w:r>
          </w:p>
        </w:tc>
        <w:tc>
          <w:tcPr>
            <w:tcW w:w="717" w:type="dxa"/>
          </w:tcPr>
          <w:p w:rsidR="00281703" w:rsidRPr="00883982" w:rsidRDefault="00281703" w:rsidP="00475391">
            <w:pPr>
              <w:pStyle w:val="ab"/>
              <w:spacing w:line="360" w:lineRule="auto"/>
              <w:ind w:left="0" w:right="100" w:firstLine="0"/>
              <w:jc w:val="center"/>
              <w:rPr>
                <w:sz w:val="24"/>
                <w:szCs w:val="24"/>
              </w:rPr>
            </w:pPr>
            <w:r>
              <w:rPr>
                <w:sz w:val="24"/>
                <w:szCs w:val="24"/>
              </w:rPr>
              <w:t>15</w:t>
            </w:r>
          </w:p>
        </w:tc>
        <w:tc>
          <w:tcPr>
            <w:tcW w:w="1571" w:type="dxa"/>
          </w:tcPr>
          <w:p w:rsidR="00281703" w:rsidRPr="00281703" w:rsidRDefault="00281703" w:rsidP="00475391">
            <w:pPr>
              <w:pStyle w:val="ab"/>
              <w:spacing w:line="360" w:lineRule="auto"/>
              <w:ind w:left="0" w:right="100" w:firstLine="0"/>
              <w:jc w:val="center"/>
              <w:rPr>
                <w:sz w:val="24"/>
                <w:szCs w:val="24"/>
              </w:rPr>
            </w:pPr>
            <w:r w:rsidRPr="007B1A0A">
              <w:rPr>
                <w:sz w:val="24"/>
                <w:szCs w:val="24"/>
              </w:rPr>
              <w:t>V</w:t>
            </w:r>
          </w:p>
        </w:tc>
        <w:tc>
          <w:tcPr>
            <w:tcW w:w="1134" w:type="dxa"/>
          </w:tcPr>
          <w:p w:rsidR="00281703" w:rsidRPr="00883982" w:rsidRDefault="00281703" w:rsidP="00475391">
            <w:pPr>
              <w:pStyle w:val="ab"/>
              <w:spacing w:line="360" w:lineRule="auto"/>
              <w:ind w:left="0" w:right="100" w:firstLine="0"/>
              <w:jc w:val="center"/>
              <w:rPr>
                <w:sz w:val="24"/>
                <w:szCs w:val="24"/>
              </w:rPr>
            </w:pPr>
            <w:r>
              <w:rPr>
                <w:sz w:val="24"/>
                <w:szCs w:val="24"/>
              </w:rPr>
              <w:t>0,5</w:t>
            </w:r>
          </w:p>
        </w:tc>
      </w:tr>
      <w:tr w:rsidR="00281703" w:rsidTr="00475391">
        <w:tc>
          <w:tcPr>
            <w:tcW w:w="567" w:type="dxa"/>
          </w:tcPr>
          <w:p w:rsidR="00281703" w:rsidRPr="00883982" w:rsidRDefault="00281703" w:rsidP="00475391">
            <w:pPr>
              <w:pStyle w:val="ab"/>
              <w:spacing w:line="360" w:lineRule="auto"/>
              <w:ind w:left="0" w:right="100" w:firstLine="0"/>
              <w:jc w:val="center"/>
              <w:rPr>
                <w:sz w:val="24"/>
                <w:szCs w:val="24"/>
              </w:rPr>
            </w:pPr>
            <w:r w:rsidRPr="00883982">
              <w:rPr>
                <w:sz w:val="24"/>
                <w:szCs w:val="24"/>
              </w:rPr>
              <w:t>7</w:t>
            </w:r>
          </w:p>
        </w:tc>
        <w:tc>
          <w:tcPr>
            <w:tcW w:w="1169" w:type="dxa"/>
          </w:tcPr>
          <w:p w:rsidR="00281703" w:rsidRPr="00883982" w:rsidRDefault="00281703" w:rsidP="00475391">
            <w:pPr>
              <w:pStyle w:val="ab"/>
              <w:spacing w:line="360" w:lineRule="auto"/>
              <w:ind w:left="0" w:right="100" w:firstLine="0"/>
              <w:jc w:val="center"/>
              <w:rPr>
                <w:sz w:val="24"/>
                <w:szCs w:val="24"/>
              </w:rPr>
            </w:pPr>
            <w:r w:rsidRPr="00883982">
              <w:rPr>
                <w:sz w:val="24"/>
                <w:szCs w:val="24"/>
              </w:rPr>
              <w:t>100</w:t>
            </w:r>
          </w:p>
        </w:tc>
        <w:tc>
          <w:tcPr>
            <w:tcW w:w="1804" w:type="dxa"/>
          </w:tcPr>
          <w:p w:rsidR="00281703" w:rsidRPr="00883982" w:rsidRDefault="00281703" w:rsidP="00475391">
            <w:pPr>
              <w:pStyle w:val="ab"/>
              <w:spacing w:line="360" w:lineRule="auto"/>
              <w:ind w:left="0" w:right="100" w:firstLine="0"/>
              <w:jc w:val="center"/>
              <w:rPr>
                <w:sz w:val="24"/>
                <w:szCs w:val="24"/>
              </w:rPr>
            </w:pPr>
            <w:r w:rsidRPr="00883982">
              <w:rPr>
                <w:sz w:val="24"/>
                <w:szCs w:val="24"/>
              </w:rPr>
              <w:t>Неогороджена</w:t>
            </w:r>
          </w:p>
        </w:tc>
        <w:tc>
          <w:tcPr>
            <w:tcW w:w="1968" w:type="dxa"/>
          </w:tcPr>
          <w:p w:rsidR="00281703" w:rsidRPr="00883982" w:rsidRDefault="00281703" w:rsidP="00475391">
            <w:pPr>
              <w:pStyle w:val="ab"/>
              <w:spacing w:line="360" w:lineRule="auto"/>
              <w:ind w:left="0" w:right="100" w:firstLine="0"/>
              <w:jc w:val="center"/>
              <w:rPr>
                <w:sz w:val="24"/>
                <w:szCs w:val="24"/>
              </w:rPr>
            </w:pPr>
            <w:r>
              <w:rPr>
                <w:sz w:val="24"/>
                <w:szCs w:val="24"/>
              </w:rPr>
              <w:t>3Рз1Кд1Бч</w:t>
            </w:r>
            <w:r w:rsidR="0046651F">
              <w:rPr>
                <w:sz w:val="24"/>
                <w:szCs w:val="24"/>
              </w:rPr>
              <w:t>1Вз</w:t>
            </w:r>
          </w:p>
        </w:tc>
        <w:tc>
          <w:tcPr>
            <w:tcW w:w="717" w:type="dxa"/>
          </w:tcPr>
          <w:p w:rsidR="00281703" w:rsidRPr="00883982" w:rsidRDefault="00281703" w:rsidP="00475391">
            <w:pPr>
              <w:pStyle w:val="ab"/>
              <w:spacing w:line="360" w:lineRule="auto"/>
              <w:ind w:left="0" w:right="100" w:firstLine="0"/>
              <w:jc w:val="center"/>
              <w:rPr>
                <w:sz w:val="24"/>
                <w:szCs w:val="24"/>
              </w:rPr>
            </w:pPr>
            <w:r>
              <w:rPr>
                <w:sz w:val="24"/>
                <w:szCs w:val="24"/>
              </w:rPr>
              <w:t>15</w:t>
            </w:r>
          </w:p>
        </w:tc>
        <w:tc>
          <w:tcPr>
            <w:tcW w:w="1571" w:type="dxa"/>
          </w:tcPr>
          <w:p w:rsidR="00281703" w:rsidRPr="00281703" w:rsidRDefault="00281703" w:rsidP="00475391">
            <w:pPr>
              <w:pStyle w:val="ab"/>
              <w:spacing w:line="360" w:lineRule="auto"/>
              <w:ind w:left="0" w:right="100" w:firstLine="0"/>
              <w:jc w:val="center"/>
              <w:rPr>
                <w:sz w:val="24"/>
                <w:szCs w:val="24"/>
              </w:rPr>
            </w:pPr>
            <w:r w:rsidRPr="007B1A0A">
              <w:rPr>
                <w:sz w:val="24"/>
                <w:szCs w:val="24"/>
              </w:rPr>
              <w:t>V</w:t>
            </w:r>
          </w:p>
        </w:tc>
        <w:tc>
          <w:tcPr>
            <w:tcW w:w="1134" w:type="dxa"/>
          </w:tcPr>
          <w:p w:rsidR="00281703" w:rsidRPr="00883982" w:rsidRDefault="00281703" w:rsidP="00475391">
            <w:pPr>
              <w:pStyle w:val="ab"/>
              <w:spacing w:line="360" w:lineRule="auto"/>
              <w:ind w:left="0" w:right="100" w:firstLine="0"/>
              <w:jc w:val="center"/>
              <w:rPr>
                <w:sz w:val="24"/>
                <w:szCs w:val="24"/>
              </w:rPr>
            </w:pPr>
            <w:r>
              <w:rPr>
                <w:sz w:val="24"/>
                <w:szCs w:val="24"/>
              </w:rPr>
              <w:t>0,5</w:t>
            </w:r>
          </w:p>
        </w:tc>
      </w:tr>
      <w:tr w:rsidR="00281703" w:rsidTr="00475391">
        <w:tc>
          <w:tcPr>
            <w:tcW w:w="567" w:type="dxa"/>
          </w:tcPr>
          <w:p w:rsidR="00281703" w:rsidRPr="00883982" w:rsidRDefault="00281703" w:rsidP="00475391">
            <w:pPr>
              <w:pStyle w:val="ab"/>
              <w:spacing w:line="360" w:lineRule="auto"/>
              <w:ind w:left="0" w:right="100" w:firstLine="0"/>
              <w:jc w:val="center"/>
              <w:rPr>
                <w:sz w:val="24"/>
                <w:szCs w:val="24"/>
              </w:rPr>
            </w:pPr>
            <w:r w:rsidRPr="00883982">
              <w:rPr>
                <w:sz w:val="24"/>
                <w:szCs w:val="24"/>
              </w:rPr>
              <w:t>8</w:t>
            </w:r>
          </w:p>
        </w:tc>
        <w:tc>
          <w:tcPr>
            <w:tcW w:w="1169" w:type="dxa"/>
          </w:tcPr>
          <w:p w:rsidR="00281703" w:rsidRPr="00883982" w:rsidRDefault="00281703" w:rsidP="00475391">
            <w:pPr>
              <w:pStyle w:val="ab"/>
              <w:spacing w:line="360" w:lineRule="auto"/>
              <w:ind w:left="0" w:right="100" w:firstLine="0"/>
              <w:jc w:val="center"/>
              <w:rPr>
                <w:sz w:val="24"/>
                <w:szCs w:val="24"/>
              </w:rPr>
            </w:pPr>
            <w:r w:rsidRPr="00883982">
              <w:rPr>
                <w:sz w:val="24"/>
                <w:szCs w:val="24"/>
              </w:rPr>
              <w:t>100</w:t>
            </w:r>
          </w:p>
        </w:tc>
        <w:tc>
          <w:tcPr>
            <w:tcW w:w="1804" w:type="dxa"/>
          </w:tcPr>
          <w:p w:rsidR="00281703" w:rsidRPr="00883982" w:rsidRDefault="00281703" w:rsidP="00475391">
            <w:pPr>
              <w:pStyle w:val="ab"/>
              <w:spacing w:line="360" w:lineRule="auto"/>
              <w:ind w:left="0" w:right="100" w:firstLine="0"/>
              <w:jc w:val="center"/>
              <w:rPr>
                <w:sz w:val="24"/>
                <w:szCs w:val="24"/>
              </w:rPr>
            </w:pPr>
            <w:r w:rsidRPr="00883982">
              <w:rPr>
                <w:sz w:val="24"/>
                <w:szCs w:val="24"/>
              </w:rPr>
              <w:t>Неогороджена</w:t>
            </w:r>
          </w:p>
        </w:tc>
        <w:tc>
          <w:tcPr>
            <w:tcW w:w="1968" w:type="dxa"/>
          </w:tcPr>
          <w:p w:rsidR="00281703" w:rsidRPr="00883982" w:rsidRDefault="0046651F" w:rsidP="00475391">
            <w:pPr>
              <w:pStyle w:val="ab"/>
              <w:spacing w:line="360" w:lineRule="auto"/>
              <w:ind w:left="0" w:right="100" w:firstLine="0"/>
              <w:jc w:val="center"/>
              <w:rPr>
                <w:sz w:val="24"/>
                <w:szCs w:val="24"/>
              </w:rPr>
            </w:pPr>
            <w:r>
              <w:rPr>
                <w:sz w:val="24"/>
                <w:szCs w:val="24"/>
              </w:rPr>
              <w:t>2Рз</w:t>
            </w:r>
            <w:r w:rsidR="00281703">
              <w:rPr>
                <w:sz w:val="24"/>
                <w:szCs w:val="24"/>
              </w:rPr>
              <w:t>1Дз2Вз3Го</w:t>
            </w:r>
          </w:p>
        </w:tc>
        <w:tc>
          <w:tcPr>
            <w:tcW w:w="717" w:type="dxa"/>
          </w:tcPr>
          <w:p w:rsidR="00281703" w:rsidRPr="00883982" w:rsidRDefault="00281703" w:rsidP="00475391">
            <w:pPr>
              <w:pStyle w:val="ab"/>
              <w:spacing w:line="360" w:lineRule="auto"/>
              <w:ind w:left="0" w:right="100" w:firstLine="0"/>
              <w:jc w:val="center"/>
              <w:rPr>
                <w:sz w:val="24"/>
                <w:szCs w:val="24"/>
              </w:rPr>
            </w:pPr>
            <w:r>
              <w:rPr>
                <w:sz w:val="24"/>
                <w:szCs w:val="24"/>
              </w:rPr>
              <w:t>20</w:t>
            </w:r>
          </w:p>
        </w:tc>
        <w:tc>
          <w:tcPr>
            <w:tcW w:w="1571" w:type="dxa"/>
          </w:tcPr>
          <w:p w:rsidR="00281703" w:rsidRPr="00281703" w:rsidRDefault="00281703" w:rsidP="00475391">
            <w:pPr>
              <w:pStyle w:val="ab"/>
              <w:spacing w:line="360" w:lineRule="auto"/>
              <w:ind w:left="0" w:right="100" w:firstLine="0"/>
              <w:jc w:val="center"/>
              <w:rPr>
                <w:sz w:val="24"/>
                <w:szCs w:val="24"/>
              </w:rPr>
            </w:pPr>
            <w:r w:rsidRPr="007B1A0A">
              <w:rPr>
                <w:sz w:val="24"/>
                <w:szCs w:val="24"/>
              </w:rPr>
              <w:t>V</w:t>
            </w:r>
          </w:p>
        </w:tc>
        <w:tc>
          <w:tcPr>
            <w:tcW w:w="1134" w:type="dxa"/>
          </w:tcPr>
          <w:p w:rsidR="00281703" w:rsidRPr="00883982" w:rsidRDefault="00281703" w:rsidP="00475391">
            <w:pPr>
              <w:pStyle w:val="ab"/>
              <w:spacing w:line="360" w:lineRule="auto"/>
              <w:ind w:left="0" w:right="100" w:firstLine="0"/>
              <w:jc w:val="center"/>
              <w:rPr>
                <w:sz w:val="24"/>
                <w:szCs w:val="24"/>
              </w:rPr>
            </w:pPr>
            <w:r>
              <w:rPr>
                <w:sz w:val="24"/>
                <w:szCs w:val="24"/>
              </w:rPr>
              <w:t>0,7</w:t>
            </w:r>
          </w:p>
        </w:tc>
      </w:tr>
    </w:tbl>
    <w:p w:rsidR="00F04D28" w:rsidRDefault="00F04D28" w:rsidP="00065D7F">
      <w:pPr>
        <w:pStyle w:val="ab"/>
        <w:spacing w:line="360" w:lineRule="auto"/>
        <w:ind w:right="100"/>
        <w:rPr>
          <w:sz w:val="28"/>
          <w:szCs w:val="28"/>
        </w:rPr>
      </w:pPr>
    </w:p>
    <w:p w:rsidR="003B4489" w:rsidRDefault="003B4489" w:rsidP="00065D7F">
      <w:pPr>
        <w:pStyle w:val="ab"/>
        <w:spacing w:line="360" w:lineRule="auto"/>
        <w:ind w:right="100"/>
        <w:rPr>
          <w:sz w:val="28"/>
          <w:szCs w:val="28"/>
        </w:rPr>
      </w:pPr>
      <w:r>
        <w:rPr>
          <w:sz w:val="28"/>
          <w:szCs w:val="28"/>
        </w:rPr>
        <w:t>Також ділянки були розподілені на дві групи – ті, що мають огорожу, яка є перешкодою для тварин, та без огорожі, межі якої позначені дерев’яними кілками.</w:t>
      </w:r>
    </w:p>
    <w:p w:rsidR="00651B16" w:rsidRDefault="000F32E0" w:rsidP="00065D7F">
      <w:pPr>
        <w:pStyle w:val="ab"/>
        <w:spacing w:line="360" w:lineRule="auto"/>
        <w:ind w:right="100"/>
        <w:rPr>
          <w:sz w:val="28"/>
          <w:szCs w:val="28"/>
        </w:rPr>
      </w:pPr>
      <w:r w:rsidRPr="000F32E0">
        <w:rPr>
          <w:noProof/>
          <w:sz w:val="28"/>
          <w:szCs w:val="28"/>
          <w:lang w:val="ru-RU" w:eastAsia="ru-RU"/>
        </w:rPr>
        <w:drawing>
          <wp:inline distT="0" distB="0" distL="0" distR="0">
            <wp:extent cx="2700020" cy="3192780"/>
            <wp:effectExtent l="0" t="0" r="5080" b="7620"/>
            <wp:docPr id="2" name="Рисунок 2" descr="C:\Users\User\Downloads\Ярослав ЗНУ\Бакалавр\фото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Ярослав ЗНУ\Бакалавр\фото1 (1).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00340" cy="3193158"/>
                    </a:xfrm>
                    <a:prstGeom prst="rect">
                      <a:avLst/>
                    </a:prstGeom>
                    <a:noFill/>
                    <a:ln>
                      <a:noFill/>
                    </a:ln>
                  </pic:spPr>
                </pic:pic>
              </a:graphicData>
            </a:graphic>
          </wp:inline>
        </w:drawing>
      </w:r>
      <w:r w:rsidRPr="000F32E0">
        <w:rPr>
          <w:noProof/>
          <w:sz w:val="28"/>
          <w:szCs w:val="28"/>
          <w:lang w:val="ru-RU" w:eastAsia="ru-RU"/>
        </w:rPr>
        <w:drawing>
          <wp:inline distT="0" distB="0" distL="0" distR="0">
            <wp:extent cx="2698750" cy="3177540"/>
            <wp:effectExtent l="0" t="0" r="6350" b="3810"/>
            <wp:docPr id="3" name="Рисунок 3" descr="C:\Users\User\Downloads\Ярослав ЗНУ\Бакалавр\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Ярослав ЗНУ\Бакалавр\фото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24641" cy="3208024"/>
                    </a:xfrm>
                    <a:prstGeom prst="rect">
                      <a:avLst/>
                    </a:prstGeom>
                    <a:noFill/>
                    <a:ln>
                      <a:noFill/>
                    </a:ln>
                  </pic:spPr>
                </pic:pic>
              </a:graphicData>
            </a:graphic>
          </wp:inline>
        </w:drawing>
      </w:r>
    </w:p>
    <w:p w:rsidR="00F04D28" w:rsidRDefault="00261EF4" w:rsidP="00475391">
      <w:pPr>
        <w:pStyle w:val="ab"/>
        <w:spacing w:line="360" w:lineRule="auto"/>
        <w:ind w:right="100"/>
        <w:rPr>
          <w:sz w:val="28"/>
          <w:szCs w:val="28"/>
        </w:rPr>
      </w:pPr>
      <w:r>
        <w:rPr>
          <w:sz w:val="28"/>
          <w:szCs w:val="28"/>
        </w:rPr>
        <w:t>Рисунок 3.1 – Д</w:t>
      </w:r>
      <w:r w:rsidR="00651B16">
        <w:rPr>
          <w:sz w:val="28"/>
          <w:szCs w:val="28"/>
        </w:rPr>
        <w:t>ілянки з огорожею та без огорожі</w:t>
      </w:r>
    </w:p>
    <w:p w:rsidR="005A77CB" w:rsidRPr="00261EF4" w:rsidRDefault="008A448A" w:rsidP="00065D7F">
      <w:pPr>
        <w:pStyle w:val="2"/>
        <w:spacing w:line="360" w:lineRule="auto"/>
        <w:jc w:val="center"/>
        <w:rPr>
          <w:rFonts w:ascii="Times New Roman" w:hAnsi="Times New Roman"/>
          <w:color w:val="auto"/>
          <w:sz w:val="28"/>
          <w:szCs w:val="28"/>
          <w:lang w:val="uk-UA"/>
        </w:rPr>
      </w:pPr>
      <w:bookmarkStart w:id="7" w:name="_Toc137672496"/>
      <w:r w:rsidRPr="00261EF4">
        <w:rPr>
          <w:rFonts w:ascii="Times New Roman" w:hAnsi="Times New Roman"/>
          <w:color w:val="auto"/>
          <w:sz w:val="28"/>
          <w:szCs w:val="28"/>
          <w:lang w:val="uk-UA"/>
        </w:rPr>
        <w:lastRenderedPageBreak/>
        <w:t>3.2</w:t>
      </w:r>
      <w:r w:rsidR="006121D5" w:rsidRPr="00261EF4">
        <w:rPr>
          <w:rFonts w:ascii="Times New Roman" w:hAnsi="Times New Roman"/>
          <w:color w:val="auto"/>
          <w:sz w:val="28"/>
          <w:szCs w:val="28"/>
          <w:lang w:val="uk-UA"/>
        </w:rPr>
        <w:t xml:space="preserve"> </w:t>
      </w:r>
      <w:r w:rsidR="005A77CB" w:rsidRPr="00261EF4">
        <w:rPr>
          <w:rFonts w:ascii="Times New Roman" w:hAnsi="Times New Roman"/>
          <w:color w:val="auto"/>
          <w:sz w:val="28"/>
          <w:szCs w:val="28"/>
          <w:lang w:val="uk-UA"/>
        </w:rPr>
        <w:t>ІІ фаза – відвідування ділянок та збір даних спостережень</w:t>
      </w:r>
      <w:bookmarkEnd w:id="7"/>
    </w:p>
    <w:p w:rsidR="003B4489" w:rsidRDefault="003B4489" w:rsidP="00065D7F">
      <w:pPr>
        <w:pStyle w:val="ab"/>
        <w:spacing w:line="360" w:lineRule="auto"/>
        <w:ind w:right="100"/>
        <w:rPr>
          <w:sz w:val="28"/>
          <w:szCs w:val="28"/>
        </w:rPr>
      </w:pPr>
    </w:p>
    <w:p w:rsidR="00FB7F08" w:rsidRDefault="00FB7F08" w:rsidP="00065D7F">
      <w:pPr>
        <w:pStyle w:val="ab"/>
        <w:spacing w:line="360" w:lineRule="auto"/>
        <w:ind w:right="100"/>
        <w:rPr>
          <w:sz w:val="28"/>
          <w:szCs w:val="28"/>
        </w:rPr>
      </w:pPr>
    </w:p>
    <w:p w:rsidR="00F04D28" w:rsidRDefault="003B4489" w:rsidP="00B27031">
      <w:pPr>
        <w:pStyle w:val="ab"/>
        <w:spacing w:line="360" w:lineRule="auto"/>
        <w:ind w:right="100"/>
        <w:rPr>
          <w:sz w:val="28"/>
          <w:szCs w:val="28"/>
          <w:lang w:eastAsia="ru-RU"/>
        </w:rPr>
      </w:pPr>
      <w:r>
        <w:rPr>
          <w:sz w:val="28"/>
          <w:szCs w:val="28"/>
        </w:rPr>
        <w:t xml:space="preserve">Друга фаза досліджень передбачала відвідування ділянок у різні пори року – </w:t>
      </w:r>
      <w:r w:rsidR="000E306C">
        <w:rPr>
          <w:sz w:val="28"/>
          <w:szCs w:val="28"/>
        </w:rPr>
        <w:t>січень, квітень</w:t>
      </w:r>
      <w:r>
        <w:rPr>
          <w:sz w:val="28"/>
          <w:szCs w:val="28"/>
        </w:rPr>
        <w:t xml:space="preserve"> </w:t>
      </w:r>
      <w:r w:rsidR="000E306C">
        <w:rPr>
          <w:sz w:val="28"/>
          <w:szCs w:val="28"/>
        </w:rPr>
        <w:t>та листопад</w:t>
      </w:r>
      <w:r>
        <w:rPr>
          <w:sz w:val="28"/>
          <w:szCs w:val="28"/>
        </w:rPr>
        <w:t xml:space="preserve"> протягом 2020-2022 року. </w:t>
      </w:r>
      <w:r w:rsidR="000E306C">
        <w:rPr>
          <w:sz w:val="28"/>
          <w:szCs w:val="28"/>
        </w:rPr>
        <w:t>Для отримання динаміки змін деревостану розраховувалися два показники наявності на ділянці та поїдання рослини. Частка наявності в складі деревостану та підросту розраховувалася відсотковим відношенням кількості рослин певного виду до загального обсягу рослин на ділянці. Показник поїдання визначався шляхом відношення кількості рослин з поїдами певного виду до загального обсягу рослин на ділянці.</w:t>
      </w:r>
      <w:r w:rsidR="00C8187E">
        <w:rPr>
          <w:sz w:val="28"/>
          <w:szCs w:val="28"/>
        </w:rPr>
        <w:t xml:space="preserve"> Ступінь пошкодження рослини розраховувалася співвідношенням кількості пошкоджених гілок до загальної у відсотках.</w:t>
      </w:r>
      <w:r w:rsidR="00D523C0">
        <w:rPr>
          <w:sz w:val="28"/>
          <w:szCs w:val="28"/>
        </w:rPr>
        <w:t xml:space="preserve"> </w:t>
      </w:r>
      <w:bookmarkStart w:id="8" w:name="_Toc137672497"/>
      <w:r w:rsidR="00D523C0" w:rsidRPr="00261EF4">
        <w:rPr>
          <w:sz w:val="28"/>
          <w:szCs w:val="28"/>
          <w:lang w:eastAsia="ru-RU"/>
        </w:rPr>
        <w:t>Дані спостереження за ділянкою  1Аз2Бз1Бч3Рз</w:t>
      </w:r>
      <w:r w:rsidR="00CF61BC" w:rsidRPr="00261EF4">
        <w:rPr>
          <w:sz w:val="28"/>
          <w:szCs w:val="28"/>
          <w:lang w:eastAsia="ru-RU"/>
        </w:rPr>
        <w:t xml:space="preserve"> (огороджена)</w:t>
      </w:r>
      <w:bookmarkEnd w:id="8"/>
      <w:r w:rsidR="00B27031">
        <w:rPr>
          <w:sz w:val="28"/>
          <w:szCs w:val="28"/>
          <w:lang w:eastAsia="ru-RU"/>
        </w:rPr>
        <w:t xml:space="preserve"> в табл.3.2.</w:t>
      </w:r>
    </w:p>
    <w:p w:rsidR="00475391" w:rsidRPr="00B27031" w:rsidRDefault="00475391" w:rsidP="00B27031">
      <w:pPr>
        <w:pStyle w:val="ab"/>
        <w:spacing w:line="360" w:lineRule="auto"/>
        <w:ind w:right="100"/>
        <w:rPr>
          <w:sz w:val="28"/>
          <w:szCs w:val="28"/>
        </w:rPr>
      </w:pPr>
    </w:p>
    <w:p w:rsidR="00F04D28" w:rsidRPr="00261EF4" w:rsidRDefault="00F04D28" w:rsidP="00065D7F">
      <w:pPr>
        <w:pStyle w:val="ab"/>
        <w:spacing w:line="360" w:lineRule="auto"/>
        <w:ind w:right="100"/>
        <w:jc w:val="center"/>
        <w:rPr>
          <w:sz w:val="28"/>
          <w:szCs w:val="28"/>
        </w:rPr>
      </w:pPr>
      <w:r w:rsidRPr="00261EF4">
        <w:rPr>
          <w:sz w:val="28"/>
          <w:szCs w:val="28"/>
        </w:rPr>
        <w:t xml:space="preserve">Таблиця </w:t>
      </w:r>
      <w:r w:rsidR="00261EF4">
        <w:rPr>
          <w:sz w:val="28"/>
          <w:szCs w:val="28"/>
        </w:rPr>
        <w:t>3.</w:t>
      </w:r>
      <w:r w:rsidRPr="00261EF4">
        <w:rPr>
          <w:sz w:val="28"/>
          <w:szCs w:val="28"/>
        </w:rPr>
        <w:t>2</w:t>
      </w:r>
      <w:r w:rsidR="00B27031" w:rsidRPr="00B27031">
        <w:t xml:space="preserve"> </w:t>
      </w:r>
      <w:r w:rsidR="00B27031" w:rsidRPr="00B27031">
        <w:rPr>
          <w:sz w:val="28"/>
          <w:szCs w:val="28"/>
        </w:rPr>
        <w:t xml:space="preserve">Дані спостереження за ділянкою  1Аз2Бз1Бч3Рз </w:t>
      </w:r>
      <w:r w:rsidR="00B27031">
        <w:rPr>
          <w:sz w:val="28"/>
          <w:szCs w:val="28"/>
        </w:rPr>
        <w:t xml:space="preserve"> </w:t>
      </w:r>
    </w:p>
    <w:p w:rsidR="00F04D28" w:rsidRPr="00F04D28" w:rsidRDefault="00F04D28" w:rsidP="00065D7F">
      <w:pPr>
        <w:spacing w:line="360" w:lineRule="auto"/>
        <w:rPr>
          <w:lang w:val="uk-UA"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8"/>
        <w:gridCol w:w="491"/>
        <w:gridCol w:w="1635"/>
        <w:gridCol w:w="2381"/>
        <w:gridCol w:w="425"/>
        <w:gridCol w:w="851"/>
        <w:gridCol w:w="992"/>
        <w:gridCol w:w="850"/>
        <w:gridCol w:w="1134"/>
      </w:tblGrid>
      <w:tr w:rsidR="00D523C0" w:rsidRPr="00B27031" w:rsidTr="00475391">
        <w:trPr>
          <w:cantSplit/>
          <w:trHeight w:val="2531"/>
        </w:trPr>
        <w:tc>
          <w:tcPr>
            <w:tcW w:w="988" w:type="dxa"/>
            <w:shd w:val="clear" w:color="auto" w:fill="auto"/>
            <w:textDirection w:val="btLr"/>
            <w:vAlign w:val="bottom"/>
            <w:hideMark/>
          </w:tcPr>
          <w:p w:rsidR="00D523C0" w:rsidRPr="00B27031" w:rsidRDefault="00D523C0" w:rsidP="00475391">
            <w:pPr>
              <w:spacing w:after="0" w:line="360" w:lineRule="auto"/>
              <w:ind w:left="113" w:right="113"/>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Дата обстеження</w:t>
            </w:r>
          </w:p>
        </w:tc>
        <w:tc>
          <w:tcPr>
            <w:tcW w:w="491" w:type="dxa"/>
            <w:shd w:val="clear" w:color="auto" w:fill="auto"/>
            <w:textDirection w:val="btLr"/>
            <w:vAlign w:val="bottom"/>
            <w:hideMark/>
          </w:tcPr>
          <w:p w:rsidR="00D523C0" w:rsidRPr="00B27031" w:rsidRDefault="00D523C0" w:rsidP="00475391">
            <w:pPr>
              <w:spacing w:after="0" w:line="360" w:lineRule="auto"/>
              <w:ind w:left="113" w:right="113"/>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w:t>
            </w:r>
          </w:p>
        </w:tc>
        <w:tc>
          <w:tcPr>
            <w:tcW w:w="1635" w:type="dxa"/>
            <w:shd w:val="clear" w:color="auto" w:fill="auto"/>
            <w:textDirection w:val="btLr"/>
            <w:vAlign w:val="bottom"/>
            <w:hideMark/>
          </w:tcPr>
          <w:p w:rsidR="00D523C0" w:rsidRPr="00B27031" w:rsidRDefault="00D523C0" w:rsidP="00475391">
            <w:pPr>
              <w:spacing w:after="0" w:line="360" w:lineRule="auto"/>
              <w:ind w:left="113" w:right="113"/>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Тип ділянки</w:t>
            </w:r>
          </w:p>
        </w:tc>
        <w:tc>
          <w:tcPr>
            <w:tcW w:w="2381" w:type="dxa"/>
            <w:shd w:val="clear" w:color="auto" w:fill="auto"/>
            <w:textDirection w:val="btLr"/>
            <w:vAlign w:val="bottom"/>
            <w:hideMark/>
          </w:tcPr>
          <w:p w:rsidR="00D523C0" w:rsidRPr="00B27031" w:rsidRDefault="00D523C0" w:rsidP="00475391">
            <w:pPr>
              <w:spacing w:after="0" w:line="360" w:lineRule="auto"/>
              <w:ind w:left="113" w:right="113"/>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Вид рослини</w:t>
            </w:r>
          </w:p>
        </w:tc>
        <w:tc>
          <w:tcPr>
            <w:tcW w:w="425" w:type="dxa"/>
            <w:shd w:val="clear" w:color="auto" w:fill="auto"/>
            <w:textDirection w:val="btLr"/>
            <w:vAlign w:val="bottom"/>
            <w:hideMark/>
          </w:tcPr>
          <w:p w:rsidR="00D523C0" w:rsidRPr="00B27031" w:rsidRDefault="00D523C0" w:rsidP="00475391">
            <w:pPr>
              <w:spacing w:after="0" w:line="360" w:lineRule="auto"/>
              <w:ind w:left="113" w:right="113"/>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Кількість</w:t>
            </w:r>
          </w:p>
        </w:tc>
        <w:tc>
          <w:tcPr>
            <w:tcW w:w="851" w:type="dxa"/>
            <w:shd w:val="clear" w:color="auto" w:fill="auto"/>
            <w:textDirection w:val="btLr"/>
            <w:vAlign w:val="bottom"/>
            <w:hideMark/>
          </w:tcPr>
          <w:p w:rsidR="00D523C0" w:rsidRPr="00B27031" w:rsidRDefault="00D523C0" w:rsidP="00475391">
            <w:pPr>
              <w:spacing w:after="0" w:line="360" w:lineRule="auto"/>
              <w:ind w:left="113" w:right="113"/>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Наявність підросту , +/-</w:t>
            </w:r>
          </w:p>
        </w:tc>
        <w:tc>
          <w:tcPr>
            <w:tcW w:w="992" w:type="dxa"/>
            <w:shd w:val="clear" w:color="auto" w:fill="auto"/>
            <w:textDirection w:val="btLr"/>
            <w:vAlign w:val="bottom"/>
            <w:hideMark/>
          </w:tcPr>
          <w:p w:rsidR="00D523C0" w:rsidRPr="00B27031" w:rsidRDefault="00D523C0" w:rsidP="00475391">
            <w:pPr>
              <w:spacing w:after="0" w:line="360" w:lineRule="auto"/>
              <w:ind w:left="113" w:right="113"/>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Загальна кількість гілок</w:t>
            </w:r>
          </w:p>
        </w:tc>
        <w:tc>
          <w:tcPr>
            <w:tcW w:w="850" w:type="dxa"/>
            <w:shd w:val="clear" w:color="auto" w:fill="auto"/>
            <w:textDirection w:val="btLr"/>
            <w:vAlign w:val="bottom"/>
            <w:hideMark/>
          </w:tcPr>
          <w:p w:rsidR="00D523C0" w:rsidRPr="00B27031" w:rsidRDefault="00D523C0" w:rsidP="00475391">
            <w:pPr>
              <w:spacing w:after="0" w:line="360" w:lineRule="auto"/>
              <w:ind w:left="113" w:right="113"/>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Кількість з пошкодженнями, од.</w:t>
            </w:r>
          </w:p>
        </w:tc>
        <w:tc>
          <w:tcPr>
            <w:tcW w:w="1134" w:type="dxa"/>
            <w:shd w:val="clear" w:color="auto" w:fill="auto"/>
            <w:textDirection w:val="btLr"/>
            <w:vAlign w:val="bottom"/>
            <w:hideMark/>
          </w:tcPr>
          <w:p w:rsidR="00D523C0" w:rsidRPr="00B27031" w:rsidRDefault="00D523C0" w:rsidP="00475391">
            <w:pPr>
              <w:spacing w:after="0" w:line="360" w:lineRule="auto"/>
              <w:ind w:left="113" w:right="113"/>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Кількість з пошкодженнями, %</w:t>
            </w:r>
          </w:p>
        </w:tc>
      </w:tr>
      <w:tr w:rsidR="00D523C0" w:rsidRPr="00B27031" w:rsidTr="00475391">
        <w:trPr>
          <w:trHeight w:val="300"/>
        </w:trPr>
        <w:tc>
          <w:tcPr>
            <w:tcW w:w="988" w:type="dxa"/>
            <w:vMerge w:val="restart"/>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січень 2020</w:t>
            </w:r>
          </w:p>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1635" w:type="dxa"/>
            <w:shd w:val="clear" w:color="auto" w:fill="auto"/>
            <w:noWrap/>
            <w:vAlign w:val="bottom"/>
            <w:hideMark/>
          </w:tcPr>
          <w:p w:rsidR="00D523C0" w:rsidRPr="00B27031"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О</w:t>
            </w:r>
            <w:r w:rsidR="00D523C0" w:rsidRPr="00B27031">
              <w:rPr>
                <w:rFonts w:ascii="Times New Roman" w:eastAsia="Times New Roman" w:hAnsi="Times New Roman" w:cs="Times New Roman"/>
                <w:color w:val="000000"/>
                <w:sz w:val="24"/>
                <w:szCs w:val="24"/>
                <w:lang w:eastAsia="ru-RU"/>
              </w:rPr>
              <w:t>городжена</w:t>
            </w:r>
          </w:p>
        </w:tc>
        <w:tc>
          <w:tcPr>
            <w:tcW w:w="2381" w:type="dxa"/>
            <w:shd w:val="clear" w:color="auto" w:fill="auto"/>
            <w:noWrap/>
            <w:vAlign w:val="bottom"/>
            <w:hideMark/>
          </w:tcPr>
          <w:p w:rsidR="00D523C0" w:rsidRPr="00B27031" w:rsidRDefault="00D523C0" w:rsidP="00475391">
            <w:pPr>
              <w:spacing w:after="0" w:line="24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Абрикос звичайний</w:t>
            </w:r>
          </w:p>
        </w:tc>
        <w:tc>
          <w:tcPr>
            <w:tcW w:w="425"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851"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w:t>
            </w:r>
          </w:p>
        </w:tc>
        <w:tc>
          <w:tcPr>
            <w:tcW w:w="992"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80</w:t>
            </w:r>
          </w:p>
        </w:tc>
        <w:tc>
          <w:tcPr>
            <w:tcW w:w="850"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r>
      <w:tr w:rsidR="00D523C0" w:rsidRPr="00B27031" w:rsidTr="00475391">
        <w:trPr>
          <w:trHeight w:val="300"/>
        </w:trPr>
        <w:tc>
          <w:tcPr>
            <w:tcW w:w="988" w:type="dxa"/>
            <w:vMerge/>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1635" w:type="dxa"/>
            <w:shd w:val="clear" w:color="auto" w:fill="auto"/>
            <w:noWrap/>
            <w:vAlign w:val="bottom"/>
            <w:hideMark/>
          </w:tcPr>
          <w:p w:rsidR="00D523C0" w:rsidRPr="00B27031"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О</w:t>
            </w:r>
            <w:r w:rsidR="00D523C0" w:rsidRPr="00B27031">
              <w:rPr>
                <w:rFonts w:ascii="Times New Roman" w:eastAsia="Times New Roman" w:hAnsi="Times New Roman" w:cs="Times New Roman"/>
                <w:color w:val="000000"/>
                <w:sz w:val="24"/>
                <w:szCs w:val="24"/>
                <w:lang w:eastAsia="ru-RU"/>
              </w:rPr>
              <w:t>городжена</w:t>
            </w:r>
          </w:p>
        </w:tc>
        <w:tc>
          <w:tcPr>
            <w:tcW w:w="2381" w:type="dxa"/>
            <w:shd w:val="clear" w:color="auto" w:fill="auto"/>
            <w:noWrap/>
            <w:vAlign w:val="bottom"/>
            <w:hideMark/>
          </w:tcPr>
          <w:p w:rsidR="00D523C0" w:rsidRPr="00B27031" w:rsidRDefault="00D523C0" w:rsidP="00475391">
            <w:pPr>
              <w:spacing w:after="0" w:line="24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Барбарис звичайний</w:t>
            </w:r>
          </w:p>
        </w:tc>
        <w:tc>
          <w:tcPr>
            <w:tcW w:w="425"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2</w:t>
            </w:r>
          </w:p>
        </w:tc>
        <w:tc>
          <w:tcPr>
            <w:tcW w:w="851"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w:t>
            </w:r>
          </w:p>
        </w:tc>
        <w:tc>
          <w:tcPr>
            <w:tcW w:w="992"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130</w:t>
            </w:r>
          </w:p>
        </w:tc>
        <w:tc>
          <w:tcPr>
            <w:tcW w:w="850"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r>
      <w:tr w:rsidR="00D523C0" w:rsidRPr="00B27031" w:rsidTr="00475391">
        <w:trPr>
          <w:trHeight w:val="300"/>
        </w:trPr>
        <w:tc>
          <w:tcPr>
            <w:tcW w:w="988" w:type="dxa"/>
            <w:vMerge/>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1635" w:type="dxa"/>
            <w:shd w:val="clear" w:color="auto" w:fill="auto"/>
            <w:noWrap/>
            <w:vAlign w:val="bottom"/>
            <w:hideMark/>
          </w:tcPr>
          <w:p w:rsidR="00D523C0" w:rsidRPr="00B27031"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О</w:t>
            </w:r>
            <w:r w:rsidR="00D523C0" w:rsidRPr="00B27031">
              <w:rPr>
                <w:rFonts w:ascii="Times New Roman" w:eastAsia="Times New Roman" w:hAnsi="Times New Roman" w:cs="Times New Roman"/>
                <w:color w:val="000000"/>
                <w:sz w:val="24"/>
                <w:szCs w:val="24"/>
                <w:lang w:eastAsia="ru-RU"/>
              </w:rPr>
              <w:t>городжена</w:t>
            </w:r>
          </w:p>
        </w:tc>
        <w:tc>
          <w:tcPr>
            <w:tcW w:w="2381"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Бузина чорна</w:t>
            </w:r>
          </w:p>
        </w:tc>
        <w:tc>
          <w:tcPr>
            <w:tcW w:w="425"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851"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w:t>
            </w:r>
          </w:p>
        </w:tc>
        <w:tc>
          <w:tcPr>
            <w:tcW w:w="992"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70</w:t>
            </w:r>
          </w:p>
        </w:tc>
        <w:tc>
          <w:tcPr>
            <w:tcW w:w="850"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r>
      <w:tr w:rsidR="00D523C0" w:rsidRPr="00B27031" w:rsidTr="00475391">
        <w:trPr>
          <w:trHeight w:val="300"/>
        </w:trPr>
        <w:tc>
          <w:tcPr>
            <w:tcW w:w="988" w:type="dxa"/>
            <w:vMerge/>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1635" w:type="dxa"/>
            <w:shd w:val="clear" w:color="auto" w:fill="auto"/>
            <w:noWrap/>
            <w:vAlign w:val="bottom"/>
            <w:hideMark/>
          </w:tcPr>
          <w:p w:rsidR="00D523C0" w:rsidRPr="00B27031"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О</w:t>
            </w:r>
            <w:r w:rsidR="00D523C0" w:rsidRPr="00B27031">
              <w:rPr>
                <w:rFonts w:ascii="Times New Roman" w:eastAsia="Times New Roman" w:hAnsi="Times New Roman" w:cs="Times New Roman"/>
                <w:color w:val="000000"/>
                <w:sz w:val="24"/>
                <w:szCs w:val="24"/>
                <w:lang w:eastAsia="ru-RU"/>
              </w:rPr>
              <w:t>городжена</w:t>
            </w:r>
          </w:p>
        </w:tc>
        <w:tc>
          <w:tcPr>
            <w:tcW w:w="2381" w:type="dxa"/>
            <w:shd w:val="clear" w:color="auto" w:fill="auto"/>
            <w:noWrap/>
            <w:vAlign w:val="bottom"/>
            <w:hideMark/>
          </w:tcPr>
          <w:p w:rsidR="00D523C0" w:rsidRPr="00B27031" w:rsidRDefault="00D523C0" w:rsidP="00475391">
            <w:pPr>
              <w:spacing w:after="0" w:line="24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Робінія звичайна</w:t>
            </w:r>
          </w:p>
        </w:tc>
        <w:tc>
          <w:tcPr>
            <w:tcW w:w="425"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3</w:t>
            </w:r>
          </w:p>
        </w:tc>
        <w:tc>
          <w:tcPr>
            <w:tcW w:w="851"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w:t>
            </w:r>
          </w:p>
        </w:tc>
        <w:tc>
          <w:tcPr>
            <w:tcW w:w="992"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150</w:t>
            </w:r>
          </w:p>
        </w:tc>
        <w:tc>
          <w:tcPr>
            <w:tcW w:w="850"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r>
      <w:tr w:rsidR="00D523C0" w:rsidRPr="00B27031" w:rsidTr="00475391">
        <w:trPr>
          <w:trHeight w:val="300"/>
        </w:trPr>
        <w:tc>
          <w:tcPr>
            <w:tcW w:w="988" w:type="dxa"/>
            <w:vMerge w:val="restart"/>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квітень 2020</w:t>
            </w:r>
          </w:p>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1635" w:type="dxa"/>
            <w:shd w:val="clear" w:color="auto" w:fill="auto"/>
            <w:noWrap/>
            <w:vAlign w:val="bottom"/>
            <w:hideMark/>
          </w:tcPr>
          <w:p w:rsidR="00D523C0" w:rsidRPr="00B27031"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О</w:t>
            </w:r>
            <w:r w:rsidR="00D523C0" w:rsidRPr="00B27031">
              <w:rPr>
                <w:rFonts w:ascii="Times New Roman" w:eastAsia="Times New Roman" w:hAnsi="Times New Roman" w:cs="Times New Roman"/>
                <w:color w:val="000000"/>
                <w:sz w:val="24"/>
                <w:szCs w:val="24"/>
                <w:lang w:eastAsia="ru-RU"/>
              </w:rPr>
              <w:t>городжена</w:t>
            </w:r>
          </w:p>
        </w:tc>
        <w:tc>
          <w:tcPr>
            <w:tcW w:w="2381" w:type="dxa"/>
            <w:shd w:val="clear" w:color="auto" w:fill="auto"/>
            <w:noWrap/>
            <w:vAlign w:val="bottom"/>
            <w:hideMark/>
          </w:tcPr>
          <w:p w:rsidR="00D523C0" w:rsidRPr="00B27031" w:rsidRDefault="00D523C0" w:rsidP="00475391">
            <w:pPr>
              <w:spacing w:after="0" w:line="24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Абрикос звичайний</w:t>
            </w:r>
          </w:p>
        </w:tc>
        <w:tc>
          <w:tcPr>
            <w:tcW w:w="425"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851"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w:t>
            </w:r>
          </w:p>
        </w:tc>
        <w:tc>
          <w:tcPr>
            <w:tcW w:w="992"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80</w:t>
            </w:r>
          </w:p>
        </w:tc>
        <w:tc>
          <w:tcPr>
            <w:tcW w:w="850"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r>
      <w:tr w:rsidR="00D523C0" w:rsidRPr="00B27031" w:rsidTr="00475391">
        <w:trPr>
          <w:trHeight w:val="300"/>
        </w:trPr>
        <w:tc>
          <w:tcPr>
            <w:tcW w:w="988" w:type="dxa"/>
            <w:vMerge/>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1635" w:type="dxa"/>
            <w:shd w:val="clear" w:color="auto" w:fill="auto"/>
            <w:noWrap/>
            <w:vAlign w:val="bottom"/>
            <w:hideMark/>
          </w:tcPr>
          <w:p w:rsidR="00D523C0" w:rsidRPr="00B27031"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О</w:t>
            </w:r>
            <w:r w:rsidR="00D523C0" w:rsidRPr="00B27031">
              <w:rPr>
                <w:rFonts w:ascii="Times New Roman" w:eastAsia="Times New Roman" w:hAnsi="Times New Roman" w:cs="Times New Roman"/>
                <w:color w:val="000000"/>
                <w:sz w:val="24"/>
                <w:szCs w:val="24"/>
                <w:lang w:eastAsia="ru-RU"/>
              </w:rPr>
              <w:t>городжена</w:t>
            </w:r>
          </w:p>
        </w:tc>
        <w:tc>
          <w:tcPr>
            <w:tcW w:w="2381" w:type="dxa"/>
            <w:shd w:val="clear" w:color="auto" w:fill="auto"/>
            <w:noWrap/>
            <w:vAlign w:val="bottom"/>
            <w:hideMark/>
          </w:tcPr>
          <w:p w:rsidR="00D523C0" w:rsidRPr="00B27031" w:rsidRDefault="00D523C0" w:rsidP="00475391">
            <w:pPr>
              <w:spacing w:after="0" w:line="24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Барбарис звичайний</w:t>
            </w:r>
          </w:p>
        </w:tc>
        <w:tc>
          <w:tcPr>
            <w:tcW w:w="425"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2</w:t>
            </w:r>
          </w:p>
        </w:tc>
        <w:tc>
          <w:tcPr>
            <w:tcW w:w="851"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w:t>
            </w:r>
          </w:p>
        </w:tc>
        <w:tc>
          <w:tcPr>
            <w:tcW w:w="992"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130</w:t>
            </w:r>
          </w:p>
        </w:tc>
        <w:tc>
          <w:tcPr>
            <w:tcW w:w="850"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r>
    </w:tbl>
    <w:p w:rsidR="00D53079" w:rsidRDefault="00D53079">
      <w:pPr>
        <w:rPr>
          <w:lang w:val="uk-UA"/>
        </w:rPr>
      </w:pPr>
    </w:p>
    <w:p w:rsidR="00D53079" w:rsidRPr="00D53079" w:rsidRDefault="00D53079" w:rsidP="00D53079">
      <w:pPr>
        <w:jc w:val="right"/>
        <w:rPr>
          <w:rFonts w:ascii="Times New Roman" w:hAnsi="Times New Roman" w:cs="Times New Roman"/>
          <w:sz w:val="28"/>
          <w:szCs w:val="28"/>
          <w:lang w:val="uk-UA"/>
        </w:rPr>
      </w:pPr>
      <w:r w:rsidRPr="00D53079">
        <w:rPr>
          <w:rFonts w:ascii="Times New Roman" w:hAnsi="Times New Roman" w:cs="Times New Roman"/>
          <w:sz w:val="28"/>
          <w:szCs w:val="28"/>
          <w:lang w:val="uk-UA"/>
        </w:rPr>
        <w:lastRenderedPageBreak/>
        <w:t>Продовження таблиці 3.2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567"/>
        <w:gridCol w:w="1701"/>
        <w:gridCol w:w="1560"/>
        <w:gridCol w:w="708"/>
        <w:gridCol w:w="851"/>
        <w:gridCol w:w="1134"/>
        <w:gridCol w:w="1134"/>
        <w:gridCol w:w="992"/>
      </w:tblGrid>
      <w:tr w:rsidR="00D523C0" w:rsidRPr="00B27031" w:rsidTr="00475391">
        <w:trPr>
          <w:trHeight w:val="300"/>
        </w:trPr>
        <w:tc>
          <w:tcPr>
            <w:tcW w:w="1242" w:type="dxa"/>
            <w:vMerge w:val="restart"/>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p>
        </w:tc>
        <w:tc>
          <w:tcPr>
            <w:tcW w:w="567"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1701" w:type="dxa"/>
            <w:shd w:val="clear" w:color="auto" w:fill="auto"/>
            <w:noWrap/>
            <w:vAlign w:val="bottom"/>
            <w:hideMark/>
          </w:tcPr>
          <w:p w:rsidR="00D523C0" w:rsidRPr="00B27031"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О</w:t>
            </w:r>
            <w:r w:rsidR="00D523C0" w:rsidRPr="00B27031">
              <w:rPr>
                <w:rFonts w:ascii="Times New Roman" w:eastAsia="Times New Roman" w:hAnsi="Times New Roman" w:cs="Times New Roman"/>
                <w:color w:val="000000"/>
                <w:sz w:val="24"/>
                <w:szCs w:val="24"/>
                <w:lang w:eastAsia="ru-RU"/>
              </w:rPr>
              <w:t>городжена</w:t>
            </w:r>
          </w:p>
        </w:tc>
        <w:tc>
          <w:tcPr>
            <w:tcW w:w="1560" w:type="dxa"/>
            <w:shd w:val="clear" w:color="auto" w:fill="auto"/>
            <w:noWrap/>
            <w:vAlign w:val="bottom"/>
            <w:hideMark/>
          </w:tcPr>
          <w:p w:rsidR="00D523C0" w:rsidRPr="00B27031" w:rsidRDefault="00D523C0" w:rsidP="00475391">
            <w:pPr>
              <w:spacing w:after="0" w:line="24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Бузина чорна</w:t>
            </w:r>
          </w:p>
        </w:tc>
        <w:tc>
          <w:tcPr>
            <w:tcW w:w="708"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851"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70</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c>
          <w:tcPr>
            <w:tcW w:w="992"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r>
      <w:tr w:rsidR="00D523C0" w:rsidRPr="00B27031" w:rsidTr="00475391">
        <w:trPr>
          <w:trHeight w:val="300"/>
        </w:trPr>
        <w:tc>
          <w:tcPr>
            <w:tcW w:w="1242" w:type="dxa"/>
            <w:vMerge/>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p>
        </w:tc>
        <w:tc>
          <w:tcPr>
            <w:tcW w:w="567"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1701" w:type="dxa"/>
            <w:shd w:val="clear" w:color="auto" w:fill="auto"/>
            <w:noWrap/>
            <w:vAlign w:val="bottom"/>
            <w:hideMark/>
          </w:tcPr>
          <w:p w:rsidR="00D523C0" w:rsidRPr="00B27031"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О</w:t>
            </w:r>
            <w:r w:rsidR="00D523C0" w:rsidRPr="00B27031">
              <w:rPr>
                <w:rFonts w:ascii="Times New Roman" w:eastAsia="Times New Roman" w:hAnsi="Times New Roman" w:cs="Times New Roman"/>
                <w:color w:val="000000"/>
                <w:sz w:val="24"/>
                <w:szCs w:val="24"/>
                <w:lang w:eastAsia="ru-RU"/>
              </w:rPr>
              <w:t>городжена</w:t>
            </w:r>
          </w:p>
        </w:tc>
        <w:tc>
          <w:tcPr>
            <w:tcW w:w="1560" w:type="dxa"/>
            <w:shd w:val="clear" w:color="auto" w:fill="auto"/>
            <w:noWrap/>
            <w:vAlign w:val="bottom"/>
            <w:hideMark/>
          </w:tcPr>
          <w:p w:rsidR="00D523C0" w:rsidRPr="00B27031" w:rsidRDefault="00D523C0" w:rsidP="00475391">
            <w:pPr>
              <w:spacing w:after="0" w:line="24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Робінія звичайна</w:t>
            </w:r>
          </w:p>
        </w:tc>
        <w:tc>
          <w:tcPr>
            <w:tcW w:w="708"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3</w:t>
            </w:r>
          </w:p>
        </w:tc>
        <w:tc>
          <w:tcPr>
            <w:tcW w:w="851"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150</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c>
          <w:tcPr>
            <w:tcW w:w="992"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r>
      <w:tr w:rsidR="00D523C0" w:rsidRPr="00B27031" w:rsidTr="00475391">
        <w:trPr>
          <w:trHeight w:val="300"/>
        </w:trPr>
        <w:tc>
          <w:tcPr>
            <w:tcW w:w="1242" w:type="dxa"/>
            <w:vMerge w:val="restart"/>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листопад 2020</w:t>
            </w:r>
          </w:p>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p>
        </w:tc>
        <w:tc>
          <w:tcPr>
            <w:tcW w:w="567"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1701" w:type="dxa"/>
            <w:shd w:val="clear" w:color="auto" w:fill="auto"/>
            <w:noWrap/>
            <w:vAlign w:val="bottom"/>
            <w:hideMark/>
          </w:tcPr>
          <w:p w:rsidR="00D523C0" w:rsidRPr="00B27031"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О</w:t>
            </w:r>
            <w:r w:rsidR="00D523C0" w:rsidRPr="00B27031">
              <w:rPr>
                <w:rFonts w:ascii="Times New Roman" w:eastAsia="Times New Roman" w:hAnsi="Times New Roman" w:cs="Times New Roman"/>
                <w:color w:val="000000"/>
                <w:sz w:val="24"/>
                <w:szCs w:val="24"/>
                <w:lang w:eastAsia="ru-RU"/>
              </w:rPr>
              <w:t>городжена</w:t>
            </w:r>
          </w:p>
        </w:tc>
        <w:tc>
          <w:tcPr>
            <w:tcW w:w="1560" w:type="dxa"/>
            <w:shd w:val="clear" w:color="auto" w:fill="auto"/>
            <w:noWrap/>
            <w:vAlign w:val="bottom"/>
            <w:hideMark/>
          </w:tcPr>
          <w:p w:rsidR="00D523C0" w:rsidRPr="00B27031" w:rsidRDefault="00D523C0" w:rsidP="00475391">
            <w:pPr>
              <w:spacing w:after="0" w:line="24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Абрикос звичайний</w:t>
            </w:r>
          </w:p>
        </w:tc>
        <w:tc>
          <w:tcPr>
            <w:tcW w:w="708"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851"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95</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c>
          <w:tcPr>
            <w:tcW w:w="992"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r>
      <w:tr w:rsidR="00D523C0" w:rsidRPr="00B27031" w:rsidTr="00475391">
        <w:trPr>
          <w:trHeight w:val="300"/>
        </w:trPr>
        <w:tc>
          <w:tcPr>
            <w:tcW w:w="1242" w:type="dxa"/>
            <w:vMerge/>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p>
        </w:tc>
        <w:tc>
          <w:tcPr>
            <w:tcW w:w="567"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1701" w:type="dxa"/>
            <w:shd w:val="clear" w:color="auto" w:fill="auto"/>
            <w:noWrap/>
            <w:vAlign w:val="bottom"/>
            <w:hideMark/>
          </w:tcPr>
          <w:p w:rsidR="00D523C0" w:rsidRPr="00B27031"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О</w:t>
            </w:r>
            <w:r w:rsidR="00D523C0" w:rsidRPr="00B27031">
              <w:rPr>
                <w:rFonts w:ascii="Times New Roman" w:eastAsia="Times New Roman" w:hAnsi="Times New Roman" w:cs="Times New Roman"/>
                <w:color w:val="000000"/>
                <w:sz w:val="24"/>
                <w:szCs w:val="24"/>
                <w:lang w:eastAsia="ru-RU"/>
              </w:rPr>
              <w:t>городжена</w:t>
            </w:r>
          </w:p>
        </w:tc>
        <w:tc>
          <w:tcPr>
            <w:tcW w:w="1560" w:type="dxa"/>
            <w:shd w:val="clear" w:color="auto" w:fill="auto"/>
            <w:noWrap/>
            <w:vAlign w:val="bottom"/>
            <w:hideMark/>
          </w:tcPr>
          <w:p w:rsidR="00D523C0" w:rsidRPr="00B27031" w:rsidRDefault="00D523C0" w:rsidP="00475391">
            <w:pPr>
              <w:spacing w:after="0" w:line="24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Барбарис звичайний</w:t>
            </w:r>
          </w:p>
        </w:tc>
        <w:tc>
          <w:tcPr>
            <w:tcW w:w="708"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2</w:t>
            </w:r>
          </w:p>
        </w:tc>
        <w:tc>
          <w:tcPr>
            <w:tcW w:w="851"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160</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c>
          <w:tcPr>
            <w:tcW w:w="992"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r>
      <w:tr w:rsidR="00D523C0" w:rsidRPr="00B27031" w:rsidTr="00475391">
        <w:trPr>
          <w:trHeight w:val="300"/>
        </w:trPr>
        <w:tc>
          <w:tcPr>
            <w:tcW w:w="1242" w:type="dxa"/>
            <w:vMerge/>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p>
        </w:tc>
        <w:tc>
          <w:tcPr>
            <w:tcW w:w="567"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1701" w:type="dxa"/>
            <w:shd w:val="clear" w:color="auto" w:fill="auto"/>
            <w:noWrap/>
            <w:vAlign w:val="bottom"/>
            <w:hideMark/>
          </w:tcPr>
          <w:p w:rsidR="00D523C0" w:rsidRPr="00B27031"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О</w:t>
            </w:r>
            <w:r w:rsidR="00D523C0" w:rsidRPr="00B27031">
              <w:rPr>
                <w:rFonts w:ascii="Times New Roman" w:eastAsia="Times New Roman" w:hAnsi="Times New Roman" w:cs="Times New Roman"/>
                <w:color w:val="000000"/>
                <w:sz w:val="24"/>
                <w:szCs w:val="24"/>
                <w:lang w:eastAsia="ru-RU"/>
              </w:rPr>
              <w:t>городжена</w:t>
            </w:r>
          </w:p>
        </w:tc>
        <w:tc>
          <w:tcPr>
            <w:tcW w:w="1560" w:type="dxa"/>
            <w:shd w:val="clear" w:color="auto" w:fill="auto"/>
            <w:noWrap/>
            <w:vAlign w:val="bottom"/>
            <w:hideMark/>
          </w:tcPr>
          <w:p w:rsidR="00D523C0" w:rsidRPr="00B27031" w:rsidRDefault="00D523C0" w:rsidP="00475391">
            <w:pPr>
              <w:spacing w:after="0" w:line="24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Бузина чорна</w:t>
            </w:r>
          </w:p>
        </w:tc>
        <w:tc>
          <w:tcPr>
            <w:tcW w:w="708"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851"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80</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c>
          <w:tcPr>
            <w:tcW w:w="992"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r>
      <w:tr w:rsidR="00D523C0" w:rsidRPr="00B27031" w:rsidTr="00475391">
        <w:trPr>
          <w:trHeight w:val="300"/>
        </w:trPr>
        <w:tc>
          <w:tcPr>
            <w:tcW w:w="1242" w:type="dxa"/>
            <w:vMerge/>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p>
        </w:tc>
        <w:tc>
          <w:tcPr>
            <w:tcW w:w="567"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1701" w:type="dxa"/>
            <w:shd w:val="clear" w:color="auto" w:fill="auto"/>
            <w:noWrap/>
            <w:vAlign w:val="bottom"/>
            <w:hideMark/>
          </w:tcPr>
          <w:p w:rsidR="00D523C0" w:rsidRPr="00B27031"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О</w:t>
            </w:r>
            <w:r w:rsidR="00D523C0" w:rsidRPr="00B27031">
              <w:rPr>
                <w:rFonts w:ascii="Times New Roman" w:eastAsia="Times New Roman" w:hAnsi="Times New Roman" w:cs="Times New Roman"/>
                <w:color w:val="000000"/>
                <w:sz w:val="24"/>
                <w:szCs w:val="24"/>
                <w:lang w:eastAsia="ru-RU"/>
              </w:rPr>
              <w:t>городжена</w:t>
            </w:r>
          </w:p>
        </w:tc>
        <w:tc>
          <w:tcPr>
            <w:tcW w:w="1560" w:type="dxa"/>
            <w:shd w:val="clear" w:color="auto" w:fill="auto"/>
            <w:noWrap/>
            <w:vAlign w:val="bottom"/>
            <w:hideMark/>
          </w:tcPr>
          <w:p w:rsidR="00D523C0" w:rsidRPr="00B27031" w:rsidRDefault="00D523C0" w:rsidP="00475391">
            <w:pPr>
              <w:spacing w:after="0" w:line="24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Робінія звичайна</w:t>
            </w:r>
          </w:p>
        </w:tc>
        <w:tc>
          <w:tcPr>
            <w:tcW w:w="708"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3</w:t>
            </w:r>
          </w:p>
        </w:tc>
        <w:tc>
          <w:tcPr>
            <w:tcW w:w="851"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175</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c>
          <w:tcPr>
            <w:tcW w:w="992"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r>
      <w:tr w:rsidR="00D523C0" w:rsidRPr="00B27031" w:rsidTr="00475391">
        <w:trPr>
          <w:trHeight w:val="300"/>
        </w:trPr>
        <w:tc>
          <w:tcPr>
            <w:tcW w:w="1242" w:type="dxa"/>
            <w:vMerge w:val="restart"/>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січень 2021</w:t>
            </w:r>
          </w:p>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p>
        </w:tc>
        <w:tc>
          <w:tcPr>
            <w:tcW w:w="567"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1701" w:type="dxa"/>
            <w:shd w:val="clear" w:color="auto" w:fill="auto"/>
            <w:noWrap/>
            <w:vAlign w:val="bottom"/>
            <w:hideMark/>
          </w:tcPr>
          <w:p w:rsidR="00D523C0" w:rsidRPr="00B27031"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О</w:t>
            </w:r>
            <w:r w:rsidR="00D523C0" w:rsidRPr="00B27031">
              <w:rPr>
                <w:rFonts w:ascii="Times New Roman" w:eastAsia="Times New Roman" w:hAnsi="Times New Roman" w:cs="Times New Roman"/>
                <w:color w:val="000000"/>
                <w:sz w:val="24"/>
                <w:szCs w:val="24"/>
                <w:lang w:eastAsia="ru-RU"/>
              </w:rPr>
              <w:t>городжена</w:t>
            </w:r>
          </w:p>
        </w:tc>
        <w:tc>
          <w:tcPr>
            <w:tcW w:w="1560" w:type="dxa"/>
            <w:shd w:val="clear" w:color="auto" w:fill="auto"/>
            <w:noWrap/>
            <w:vAlign w:val="bottom"/>
            <w:hideMark/>
          </w:tcPr>
          <w:p w:rsidR="00D523C0" w:rsidRPr="00B27031" w:rsidRDefault="00D523C0" w:rsidP="00475391">
            <w:pPr>
              <w:spacing w:after="0" w:line="24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Абрикос звичайний</w:t>
            </w:r>
          </w:p>
        </w:tc>
        <w:tc>
          <w:tcPr>
            <w:tcW w:w="708"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851"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95</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c>
          <w:tcPr>
            <w:tcW w:w="992"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r>
      <w:tr w:rsidR="00D523C0" w:rsidRPr="00B27031" w:rsidTr="00475391">
        <w:trPr>
          <w:trHeight w:val="300"/>
        </w:trPr>
        <w:tc>
          <w:tcPr>
            <w:tcW w:w="1242" w:type="dxa"/>
            <w:vMerge/>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p>
        </w:tc>
        <w:tc>
          <w:tcPr>
            <w:tcW w:w="567"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1701" w:type="dxa"/>
            <w:shd w:val="clear" w:color="auto" w:fill="auto"/>
            <w:noWrap/>
            <w:vAlign w:val="bottom"/>
            <w:hideMark/>
          </w:tcPr>
          <w:p w:rsidR="00D523C0" w:rsidRPr="00B27031"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О</w:t>
            </w:r>
            <w:r w:rsidR="00D523C0" w:rsidRPr="00B27031">
              <w:rPr>
                <w:rFonts w:ascii="Times New Roman" w:eastAsia="Times New Roman" w:hAnsi="Times New Roman" w:cs="Times New Roman"/>
                <w:color w:val="000000"/>
                <w:sz w:val="24"/>
                <w:szCs w:val="24"/>
                <w:lang w:eastAsia="ru-RU"/>
              </w:rPr>
              <w:t>городжена</w:t>
            </w:r>
          </w:p>
        </w:tc>
        <w:tc>
          <w:tcPr>
            <w:tcW w:w="1560" w:type="dxa"/>
            <w:shd w:val="clear" w:color="auto" w:fill="auto"/>
            <w:noWrap/>
            <w:vAlign w:val="bottom"/>
            <w:hideMark/>
          </w:tcPr>
          <w:p w:rsidR="00D523C0" w:rsidRPr="00B27031" w:rsidRDefault="00D523C0" w:rsidP="00475391">
            <w:pPr>
              <w:spacing w:after="0" w:line="24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Барбарис звичайний</w:t>
            </w:r>
          </w:p>
        </w:tc>
        <w:tc>
          <w:tcPr>
            <w:tcW w:w="708"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2</w:t>
            </w:r>
          </w:p>
        </w:tc>
        <w:tc>
          <w:tcPr>
            <w:tcW w:w="851"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160</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c>
          <w:tcPr>
            <w:tcW w:w="992"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r>
      <w:tr w:rsidR="00D523C0" w:rsidRPr="00B27031" w:rsidTr="00475391">
        <w:trPr>
          <w:trHeight w:val="300"/>
        </w:trPr>
        <w:tc>
          <w:tcPr>
            <w:tcW w:w="1242" w:type="dxa"/>
            <w:vMerge/>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p>
        </w:tc>
        <w:tc>
          <w:tcPr>
            <w:tcW w:w="567"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1701" w:type="dxa"/>
            <w:shd w:val="clear" w:color="auto" w:fill="auto"/>
            <w:noWrap/>
            <w:vAlign w:val="bottom"/>
            <w:hideMark/>
          </w:tcPr>
          <w:p w:rsidR="00D523C0" w:rsidRPr="00B27031"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О</w:t>
            </w:r>
            <w:r w:rsidR="00D523C0" w:rsidRPr="00B27031">
              <w:rPr>
                <w:rFonts w:ascii="Times New Roman" w:eastAsia="Times New Roman" w:hAnsi="Times New Roman" w:cs="Times New Roman"/>
                <w:color w:val="000000"/>
                <w:sz w:val="24"/>
                <w:szCs w:val="24"/>
                <w:lang w:eastAsia="ru-RU"/>
              </w:rPr>
              <w:t>городжена</w:t>
            </w:r>
          </w:p>
        </w:tc>
        <w:tc>
          <w:tcPr>
            <w:tcW w:w="1560"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Бузина чорна</w:t>
            </w:r>
          </w:p>
        </w:tc>
        <w:tc>
          <w:tcPr>
            <w:tcW w:w="708"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851"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80</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c>
          <w:tcPr>
            <w:tcW w:w="992"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r>
      <w:tr w:rsidR="00D523C0" w:rsidRPr="00B27031" w:rsidTr="00475391">
        <w:trPr>
          <w:trHeight w:val="300"/>
        </w:trPr>
        <w:tc>
          <w:tcPr>
            <w:tcW w:w="1242" w:type="dxa"/>
            <w:vMerge/>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p>
        </w:tc>
        <w:tc>
          <w:tcPr>
            <w:tcW w:w="567"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1701" w:type="dxa"/>
            <w:shd w:val="clear" w:color="auto" w:fill="auto"/>
            <w:noWrap/>
            <w:vAlign w:val="bottom"/>
            <w:hideMark/>
          </w:tcPr>
          <w:p w:rsidR="00D523C0" w:rsidRPr="00B27031"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О</w:t>
            </w:r>
            <w:r w:rsidR="00D523C0" w:rsidRPr="00B27031">
              <w:rPr>
                <w:rFonts w:ascii="Times New Roman" w:eastAsia="Times New Roman" w:hAnsi="Times New Roman" w:cs="Times New Roman"/>
                <w:color w:val="000000"/>
                <w:sz w:val="24"/>
                <w:szCs w:val="24"/>
                <w:lang w:eastAsia="ru-RU"/>
              </w:rPr>
              <w:t>городжена</w:t>
            </w:r>
          </w:p>
        </w:tc>
        <w:tc>
          <w:tcPr>
            <w:tcW w:w="1560" w:type="dxa"/>
            <w:shd w:val="clear" w:color="auto" w:fill="auto"/>
            <w:noWrap/>
            <w:vAlign w:val="bottom"/>
            <w:hideMark/>
          </w:tcPr>
          <w:p w:rsidR="00D523C0" w:rsidRPr="00B27031" w:rsidRDefault="00D523C0" w:rsidP="00475391">
            <w:pPr>
              <w:spacing w:after="0" w:line="24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Робінія звичайна</w:t>
            </w:r>
          </w:p>
        </w:tc>
        <w:tc>
          <w:tcPr>
            <w:tcW w:w="708"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3</w:t>
            </w:r>
          </w:p>
        </w:tc>
        <w:tc>
          <w:tcPr>
            <w:tcW w:w="851"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175</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c>
          <w:tcPr>
            <w:tcW w:w="992"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r>
      <w:tr w:rsidR="00D523C0" w:rsidRPr="00B27031" w:rsidTr="00475391">
        <w:trPr>
          <w:trHeight w:val="300"/>
        </w:trPr>
        <w:tc>
          <w:tcPr>
            <w:tcW w:w="1242" w:type="dxa"/>
            <w:vMerge w:val="restart"/>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квітень 2021</w:t>
            </w:r>
          </w:p>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p>
        </w:tc>
        <w:tc>
          <w:tcPr>
            <w:tcW w:w="567"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1701" w:type="dxa"/>
            <w:shd w:val="clear" w:color="auto" w:fill="auto"/>
            <w:noWrap/>
            <w:vAlign w:val="bottom"/>
            <w:hideMark/>
          </w:tcPr>
          <w:p w:rsidR="00D523C0" w:rsidRPr="00B27031"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О</w:t>
            </w:r>
            <w:r w:rsidR="00D523C0" w:rsidRPr="00B27031">
              <w:rPr>
                <w:rFonts w:ascii="Times New Roman" w:eastAsia="Times New Roman" w:hAnsi="Times New Roman" w:cs="Times New Roman"/>
                <w:color w:val="000000"/>
                <w:sz w:val="24"/>
                <w:szCs w:val="24"/>
                <w:lang w:eastAsia="ru-RU"/>
              </w:rPr>
              <w:t>городжена</w:t>
            </w:r>
          </w:p>
        </w:tc>
        <w:tc>
          <w:tcPr>
            <w:tcW w:w="1560" w:type="dxa"/>
            <w:shd w:val="clear" w:color="auto" w:fill="auto"/>
            <w:noWrap/>
            <w:vAlign w:val="bottom"/>
            <w:hideMark/>
          </w:tcPr>
          <w:p w:rsidR="00D523C0" w:rsidRPr="00B27031" w:rsidRDefault="00D523C0" w:rsidP="00475391">
            <w:pPr>
              <w:spacing w:after="0" w:line="24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Абрикос звичайний</w:t>
            </w:r>
          </w:p>
        </w:tc>
        <w:tc>
          <w:tcPr>
            <w:tcW w:w="708"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851"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95</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c>
          <w:tcPr>
            <w:tcW w:w="992"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r>
      <w:tr w:rsidR="00D523C0" w:rsidRPr="00B27031" w:rsidTr="00475391">
        <w:trPr>
          <w:trHeight w:val="300"/>
        </w:trPr>
        <w:tc>
          <w:tcPr>
            <w:tcW w:w="1242" w:type="dxa"/>
            <w:vMerge/>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p>
        </w:tc>
        <w:tc>
          <w:tcPr>
            <w:tcW w:w="567"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1701" w:type="dxa"/>
            <w:shd w:val="clear" w:color="auto" w:fill="auto"/>
            <w:noWrap/>
            <w:vAlign w:val="bottom"/>
            <w:hideMark/>
          </w:tcPr>
          <w:p w:rsidR="00D523C0" w:rsidRPr="00B27031"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О</w:t>
            </w:r>
            <w:r w:rsidR="00D523C0" w:rsidRPr="00B27031">
              <w:rPr>
                <w:rFonts w:ascii="Times New Roman" w:eastAsia="Times New Roman" w:hAnsi="Times New Roman" w:cs="Times New Roman"/>
                <w:color w:val="000000"/>
                <w:sz w:val="24"/>
                <w:szCs w:val="24"/>
                <w:lang w:eastAsia="ru-RU"/>
              </w:rPr>
              <w:t>городжена</w:t>
            </w:r>
          </w:p>
        </w:tc>
        <w:tc>
          <w:tcPr>
            <w:tcW w:w="1560" w:type="dxa"/>
            <w:shd w:val="clear" w:color="auto" w:fill="auto"/>
            <w:noWrap/>
            <w:vAlign w:val="bottom"/>
            <w:hideMark/>
          </w:tcPr>
          <w:p w:rsidR="00D523C0" w:rsidRPr="00B27031" w:rsidRDefault="00D523C0" w:rsidP="00475391">
            <w:pPr>
              <w:spacing w:after="0" w:line="24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Барбарис звичайний</w:t>
            </w:r>
          </w:p>
        </w:tc>
        <w:tc>
          <w:tcPr>
            <w:tcW w:w="708"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2</w:t>
            </w:r>
          </w:p>
        </w:tc>
        <w:tc>
          <w:tcPr>
            <w:tcW w:w="851"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160</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c>
          <w:tcPr>
            <w:tcW w:w="992"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r>
      <w:tr w:rsidR="00D523C0" w:rsidRPr="00B27031" w:rsidTr="00475391">
        <w:trPr>
          <w:trHeight w:val="300"/>
        </w:trPr>
        <w:tc>
          <w:tcPr>
            <w:tcW w:w="1242" w:type="dxa"/>
            <w:vMerge/>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p>
        </w:tc>
        <w:tc>
          <w:tcPr>
            <w:tcW w:w="567"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1701" w:type="dxa"/>
            <w:shd w:val="clear" w:color="auto" w:fill="auto"/>
            <w:noWrap/>
            <w:vAlign w:val="bottom"/>
            <w:hideMark/>
          </w:tcPr>
          <w:p w:rsidR="00D523C0" w:rsidRPr="00B27031"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О</w:t>
            </w:r>
            <w:r w:rsidR="00D523C0" w:rsidRPr="00B27031">
              <w:rPr>
                <w:rFonts w:ascii="Times New Roman" w:eastAsia="Times New Roman" w:hAnsi="Times New Roman" w:cs="Times New Roman"/>
                <w:color w:val="000000"/>
                <w:sz w:val="24"/>
                <w:szCs w:val="24"/>
                <w:lang w:eastAsia="ru-RU"/>
              </w:rPr>
              <w:t>городжена</w:t>
            </w:r>
          </w:p>
        </w:tc>
        <w:tc>
          <w:tcPr>
            <w:tcW w:w="1560" w:type="dxa"/>
            <w:shd w:val="clear" w:color="auto" w:fill="auto"/>
            <w:noWrap/>
            <w:vAlign w:val="bottom"/>
            <w:hideMark/>
          </w:tcPr>
          <w:p w:rsidR="00D523C0" w:rsidRPr="00B27031" w:rsidRDefault="00D523C0" w:rsidP="00475391">
            <w:pPr>
              <w:spacing w:after="0" w:line="24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Бузина чорна</w:t>
            </w:r>
          </w:p>
        </w:tc>
        <w:tc>
          <w:tcPr>
            <w:tcW w:w="708"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851"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80</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c>
          <w:tcPr>
            <w:tcW w:w="992"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r>
      <w:tr w:rsidR="00D523C0" w:rsidRPr="00B27031" w:rsidTr="00475391">
        <w:trPr>
          <w:trHeight w:val="300"/>
        </w:trPr>
        <w:tc>
          <w:tcPr>
            <w:tcW w:w="1242" w:type="dxa"/>
            <w:vMerge/>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p>
        </w:tc>
        <w:tc>
          <w:tcPr>
            <w:tcW w:w="567"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1701" w:type="dxa"/>
            <w:shd w:val="clear" w:color="auto" w:fill="auto"/>
            <w:noWrap/>
            <w:vAlign w:val="bottom"/>
            <w:hideMark/>
          </w:tcPr>
          <w:p w:rsidR="00D523C0" w:rsidRPr="00B27031"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О</w:t>
            </w:r>
            <w:r w:rsidR="00D523C0" w:rsidRPr="00B27031">
              <w:rPr>
                <w:rFonts w:ascii="Times New Roman" w:eastAsia="Times New Roman" w:hAnsi="Times New Roman" w:cs="Times New Roman"/>
                <w:color w:val="000000"/>
                <w:sz w:val="24"/>
                <w:szCs w:val="24"/>
                <w:lang w:eastAsia="ru-RU"/>
              </w:rPr>
              <w:t>городжена</w:t>
            </w:r>
          </w:p>
        </w:tc>
        <w:tc>
          <w:tcPr>
            <w:tcW w:w="1560" w:type="dxa"/>
            <w:shd w:val="clear" w:color="auto" w:fill="auto"/>
            <w:noWrap/>
            <w:vAlign w:val="bottom"/>
            <w:hideMark/>
          </w:tcPr>
          <w:p w:rsidR="00D523C0" w:rsidRPr="00B27031" w:rsidRDefault="00D523C0" w:rsidP="00475391">
            <w:pPr>
              <w:spacing w:after="0" w:line="24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Робінія звичайна</w:t>
            </w:r>
          </w:p>
        </w:tc>
        <w:tc>
          <w:tcPr>
            <w:tcW w:w="708"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3</w:t>
            </w:r>
          </w:p>
        </w:tc>
        <w:tc>
          <w:tcPr>
            <w:tcW w:w="851"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175</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c>
          <w:tcPr>
            <w:tcW w:w="992"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r>
      <w:tr w:rsidR="00D523C0" w:rsidRPr="00B27031" w:rsidTr="00475391">
        <w:trPr>
          <w:trHeight w:val="300"/>
        </w:trPr>
        <w:tc>
          <w:tcPr>
            <w:tcW w:w="1242" w:type="dxa"/>
            <w:vMerge w:val="restart"/>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листопад 2021</w:t>
            </w:r>
          </w:p>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p>
        </w:tc>
        <w:tc>
          <w:tcPr>
            <w:tcW w:w="567"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1701" w:type="dxa"/>
            <w:shd w:val="clear" w:color="auto" w:fill="auto"/>
            <w:noWrap/>
            <w:vAlign w:val="bottom"/>
            <w:hideMark/>
          </w:tcPr>
          <w:p w:rsidR="00D523C0" w:rsidRPr="00B27031"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О</w:t>
            </w:r>
            <w:r w:rsidR="00D523C0" w:rsidRPr="00B27031">
              <w:rPr>
                <w:rFonts w:ascii="Times New Roman" w:eastAsia="Times New Roman" w:hAnsi="Times New Roman" w:cs="Times New Roman"/>
                <w:color w:val="000000"/>
                <w:sz w:val="24"/>
                <w:szCs w:val="24"/>
                <w:lang w:eastAsia="ru-RU"/>
              </w:rPr>
              <w:t>городжена</w:t>
            </w:r>
          </w:p>
        </w:tc>
        <w:tc>
          <w:tcPr>
            <w:tcW w:w="1560" w:type="dxa"/>
            <w:shd w:val="clear" w:color="auto" w:fill="auto"/>
            <w:noWrap/>
            <w:vAlign w:val="bottom"/>
            <w:hideMark/>
          </w:tcPr>
          <w:p w:rsidR="00D523C0" w:rsidRPr="00B27031" w:rsidRDefault="00D523C0" w:rsidP="00475391">
            <w:pPr>
              <w:spacing w:after="0" w:line="24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Абрикос звичайний</w:t>
            </w:r>
          </w:p>
        </w:tc>
        <w:tc>
          <w:tcPr>
            <w:tcW w:w="708"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851"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110</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c>
          <w:tcPr>
            <w:tcW w:w="992"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r>
      <w:tr w:rsidR="00D523C0" w:rsidRPr="00B27031" w:rsidTr="00475391">
        <w:trPr>
          <w:trHeight w:val="300"/>
        </w:trPr>
        <w:tc>
          <w:tcPr>
            <w:tcW w:w="1242" w:type="dxa"/>
            <w:vMerge/>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p>
        </w:tc>
        <w:tc>
          <w:tcPr>
            <w:tcW w:w="567"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1701" w:type="dxa"/>
            <w:shd w:val="clear" w:color="auto" w:fill="auto"/>
            <w:noWrap/>
            <w:vAlign w:val="bottom"/>
            <w:hideMark/>
          </w:tcPr>
          <w:p w:rsidR="00D523C0" w:rsidRPr="00B27031"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О</w:t>
            </w:r>
            <w:r w:rsidR="00D523C0" w:rsidRPr="00B27031">
              <w:rPr>
                <w:rFonts w:ascii="Times New Roman" w:eastAsia="Times New Roman" w:hAnsi="Times New Roman" w:cs="Times New Roman"/>
                <w:color w:val="000000"/>
                <w:sz w:val="24"/>
                <w:szCs w:val="24"/>
                <w:lang w:eastAsia="ru-RU"/>
              </w:rPr>
              <w:t>городжена</w:t>
            </w:r>
          </w:p>
        </w:tc>
        <w:tc>
          <w:tcPr>
            <w:tcW w:w="1560" w:type="dxa"/>
            <w:shd w:val="clear" w:color="auto" w:fill="auto"/>
            <w:noWrap/>
            <w:vAlign w:val="bottom"/>
            <w:hideMark/>
          </w:tcPr>
          <w:p w:rsidR="00D523C0" w:rsidRPr="00B27031" w:rsidRDefault="00D523C0" w:rsidP="00475391">
            <w:pPr>
              <w:spacing w:after="0" w:line="24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Барбарис звичайний</w:t>
            </w:r>
          </w:p>
        </w:tc>
        <w:tc>
          <w:tcPr>
            <w:tcW w:w="708"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2</w:t>
            </w:r>
          </w:p>
        </w:tc>
        <w:tc>
          <w:tcPr>
            <w:tcW w:w="851"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175</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c>
          <w:tcPr>
            <w:tcW w:w="992"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r>
      <w:tr w:rsidR="00D523C0" w:rsidRPr="00B27031" w:rsidTr="00475391">
        <w:trPr>
          <w:trHeight w:val="300"/>
        </w:trPr>
        <w:tc>
          <w:tcPr>
            <w:tcW w:w="1242" w:type="dxa"/>
            <w:vMerge/>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p>
        </w:tc>
        <w:tc>
          <w:tcPr>
            <w:tcW w:w="567"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1701" w:type="dxa"/>
            <w:shd w:val="clear" w:color="auto" w:fill="auto"/>
            <w:noWrap/>
            <w:vAlign w:val="bottom"/>
            <w:hideMark/>
          </w:tcPr>
          <w:p w:rsidR="00D523C0" w:rsidRPr="00B27031"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О</w:t>
            </w:r>
            <w:r w:rsidR="00D523C0" w:rsidRPr="00B27031">
              <w:rPr>
                <w:rFonts w:ascii="Times New Roman" w:eastAsia="Times New Roman" w:hAnsi="Times New Roman" w:cs="Times New Roman"/>
                <w:color w:val="000000"/>
                <w:sz w:val="24"/>
                <w:szCs w:val="24"/>
                <w:lang w:eastAsia="ru-RU"/>
              </w:rPr>
              <w:t>городжена</w:t>
            </w:r>
          </w:p>
        </w:tc>
        <w:tc>
          <w:tcPr>
            <w:tcW w:w="1560" w:type="dxa"/>
            <w:shd w:val="clear" w:color="auto" w:fill="auto"/>
            <w:noWrap/>
            <w:vAlign w:val="bottom"/>
            <w:hideMark/>
          </w:tcPr>
          <w:p w:rsidR="00D523C0" w:rsidRPr="00B27031" w:rsidRDefault="00D523C0" w:rsidP="00475391">
            <w:pPr>
              <w:spacing w:after="0" w:line="24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Бузина чорна</w:t>
            </w:r>
          </w:p>
        </w:tc>
        <w:tc>
          <w:tcPr>
            <w:tcW w:w="708"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851"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95</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c>
          <w:tcPr>
            <w:tcW w:w="992"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r>
      <w:tr w:rsidR="00D523C0" w:rsidRPr="00B27031" w:rsidTr="00475391">
        <w:trPr>
          <w:trHeight w:val="300"/>
        </w:trPr>
        <w:tc>
          <w:tcPr>
            <w:tcW w:w="1242" w:type="dxa"/>
            <w:vMerge/>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p>
        </w:tc>
        <w:tc>
          <w:tcPr>
            <w:tcW w:w="567"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1701" w:type="dxa"/>
            <w:shd w:val="clear" w:color="auto" w:fill="auto"/>
            <w:noWrap/>
            <w:vAlign w:val="bottom"/>
            <w:hideMark/>
          </w:tcPr>
          <w:p w:rsidR="00D523C0" w:rsidRPr="00B27031"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О</w:t>
            </w:r>
            <w:r w:rsidR="00D523C0" w:rsidRPr="00B27031">
              <w:rPr>
                <w:rFonts w:ascii="Times New Roman" w:eastAsia="Times New Roman" w:hAnsi="Times New Roman" w:cs="Times New Roman"/>
                <w:color w:val="000000"/>
                <w:sz w:val="24"/>
                <w:szCs w:val="24"/>
                <w:lang w:eastAsia="ru-RU"/>
              </w:rPr>
              <w:t>городжена</w:t>
            </w:r>
          </w:p>
        </w:tc>
        <w:tc>
          <w:tcPr>
            <w:tcW w:w="1560" w:type="dxa"/>
            <w:shd w:val="clear" w:color="auto" w:fill="auto"/>
            <w:noWrap/>
            <w:vAlign w:val="bottom"/>
            <w:hideMark/>
          </w:tcPr>
          <w:p w:rsidR="00D523C0" w:rsidRPr="00B27031" w:rsidRDefault="00D523C0" w:rsidP="00475391">
            <w:pPr>
              <w:spacing w:after="0" w:line="24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Робінія звичайна</w:t>
            </w:r>
          </w:p>
        </w:tc>
        <w:tc>
          <w:tcPr>
            <w:tcW w:w="708"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3</w:t>
            </w:r>
          </w:p>
        </w:tc>
        <w:tc>
          <w:tcPr>
            <w:tcW w:w="851"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215</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c>
          <w:tcPr>
            <w:tcW w:w="992"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r>
      <w:tr w:rsidR="00D523C0" w:rsidRPr="00B27031" w:rsidTr="00475391">
        <w:trPr>
          <w:trHeight w:val="300"/>
        </w:trPr>
        <w:tc>
          <w:tcPr>
            <w:tcW w:w="1242" w:type="dxa"/>
            <w:vMerge w:val="restart"/>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січень 2022</w:t>
            </w:r>
          </w:p>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p>
        </w:tc>
        <w:tc>
          <w:tcPr>
            <w:tcW w:w="567"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1701" w:type="dxa"/>
            <w:shd w:val="clear" w:color="auto" w:fill="auto"/>
            <w:noWrap/>
            <w:vAlign w:val="bottom"/>
            <w:hideMark/>
          </w:tcPr>
          <w:p w:rsidR="00D523C0" w:rsidRPr="00B27031"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О</w:t>
            </w:r>
            <w:r w:rsidR="00D523C0" w:rsidRPr="00B27031">
              <w:rPr>
                <w:rFonts w:ascii="Times New Roman" w:eastAsia="Times New Roman" w:hAnsi="Times New Roman" w:cs="Times New Roman"/>
                <w:color w:val="000000"/>
                <w:sz w:val="24"/>
                <w:szCs w:val="24"/>
                <w:lang w:eastAsia="ru-RU"/>
              </w:rPr>
              <w:t>городжена</w:t>
            </w:r>
          </w:p>
        </w:tc>
        <w:tc>
          <w:tcPr>
            <w:tcW w:w="1560" w:type="dxa"/>
            <w:shd w:val="clear" w:color="auto" w:fill="auto"/>
            <w:noWrap/>
            <w:vAlign w:val="bottom"/>
            <w:hideMark/>
          </w:tcPr>
          <w:p w:rsidR="00D523C0" w:rsidRPr="00B27031" w:rsidRDefault="00D523C0" w:rsidP="00475391">
            <w:pPr>
              <w:spacing w:after="0" w:line="24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Абрикос звичайний</w:t>
            </w:r>
          </w:p>
        </w:tc>
        <w:tc>
          <w:tcPr>
            <w:tcW w:w="708"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851"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110</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c>
          <w:tcPr>
            <w:tcW w:w="992"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r>
      <w:tr w:rsidR="00D523C0" w:rsidRPr="00B27031" w:rsidTr="00475391">
        <w:trPr>
          <w:trHeight w:val="300"/>
        </w:trPr>
        <w:tc>
          <w:tcPr>
            <w:tcW w:w="1242" w:type="dxa"/>
            <w:vMerge/>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p>
        </w:tc>
        <w:tc>
          <w:tcPr>
            <w:tcW w:w="567"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1701" w:type="dxa"/>
            <w:shd w:val="clear" w:color="auto" w:fill="auto"/>
            <w:noWrap/>
            <w:vAlign w:val="bottom"/>
            <w:hideMark/>
          </w:tcPr>
          <w:p w:rsidR="00D523C0" w:rsidRPr="00B27031"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О</w:t>
            </w:r>
            <w:r w:rsidR="00D523C0" w:rsidRPr="00B27031">
              <w:rPr>
                <w:rFonts w:ascii="Times New Roman" w:eastAsia="Times New Roman" w:hAnsi="Times New Roman" w:cs="Times New Roman"/>
                <w:color w:val="000000"/>
                <w:sz w:val="24"/>
                <w:szCs w:val="24"/>
                <w:lang w:eastAsia="ru-RU"/>
              </w:rPr>
              <w:t>городжена</w:t>
            </w:r>
          </w:p>
        </w:tc>
        <w:tc>
          <w:tcPr>
            <w:tcW w:w="1560" w:type="dxa"/>
            <w:shd w:val="clear" w:color="auto" w:fill="auto"/>
            <w:noWrap/>
            <w:vAlign w:val="bottom"/>
            <w:hideMark/>
          </w:tcPr>
          <w:p w:rsidR="00D523C0" w:rsidRPr="00B27031" w:rsidRDefault="00D523C0" w:rsidP="00475391">
            <w:pPr>
              <w:spacing w:after="0" w:line="24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Барбарис звичайний</w:t>
            </w:r>
          </w:p>
        </w:tc>
        <w:tc>
          <w:tcPr>
            <w:tcW w:w="708"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2</w:t>
            </w:r>
          </w:p>
        </w:tc>
        <w:tc>
          <w:tcPr>
            <w:tcW w:w="851"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175</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c>
          <w:tcPr>
            <w:tcW w:w="992"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r>
      <w:tr w:rsidR="00D523C0" w:rsidRPr="00B27031" w:rsidTr="00475391">
        <w:trPr>
          <w:trHeight w:val="300"/>
        </w:trPr>
        <w:tc>
          <w:tcPr>
            <w:tcW w:w="1242" w:type="dxa"/>
            <w:vMerge/>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p>
        </w:tc>
        <w:tc>
          <w:tcPr>
            <w:tcW w:w="567"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1701" w:type="dxa"/>
            <w:shd w:val="clear" w:color="auto" w:fill="auto"/>
            <w:noWrap/>
            <w:vAlign w:val="bottom"/>
            <w:hideMark/>
          </w:tcPr>
          <w:p w:rsidR="00D523C0" w:rsidRPr="00B27031"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О</w:t>
            </w:r>
            <w:r w:rsidR="00D523C0" w:rsidRPr="00B27031">
              <w:rPr>
                <w:rFonts w:ascii="Times New Roman" w:eastAsia="Times New Roman" w:hAnsi="Times New Roman" w:cs="Times New Roman"/>
                <w:color w:val="000000"/>
                <w:sz w:val="24"/>
                <w:szCs w:val="24"/>
                <w:lang w:eastAsia="ru-RU"/>
              </w:rPr>
              <w:t>городжена</w:t>
            </w:r>
          </w:p>
        </w:tc>
        <w:tc>
          <w:tcPr>
            <w:tcW w:w="1560" w:type="dxa"/>
            <w:shd w:val="clear" w:color="auto" w:fill="auto"/>
            <w:noWrap/>
            <w:vAlign w:val="bottom"/>
            <w:hideMark/>
          </w:tcPr>
          <w:p w:rsidR="00D523C0" w:rsidRPr="00B27031" w:rsidRDefault="00D523C0" w:rsidP="00475391">
            <w:pPr>
              <w:spacing w:after="0" w:line="24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Бузина чорна</w:t>
            </w:r>
          </w:p>
        </w:tc>
        <w:tc>
          <w:tcPr>
            <w:tcW w:w="708"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851"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95</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c>
          <w:tcPr>
            <w:tcW w:w="992"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r>
      <w:tr w:rsidR="00D523C0" w:rsidRPr="00B27031" w:rsidTr="00475391">
        <w:trPr>
          <w:trHeight w:val="300"/>
        </w:trPr>
        <w:tc>
          <w:tcPr>
            <w:tcW w:w="1242" w:type="dxa"/>
            <w:vMerge/>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p>
        </w:tc>
        <w:tc>
          <w:tcPr>
            <w:tcW w:w="567"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1701" w:type="dxa"/>
            <w:shd w:val="clear" w:color="auto" w:fill="auto"/>
            <w:noWrap/>
            <w:vAlign w:val="bottom"/>
            <w:hideMark/>
          </w:tcPr>
          <w:p w:rsidR="00D523C0" w:rsidRPr="00B27031"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О</w:t>
            </w:r>
            <w:r w:rsidR="00D523C0" w:rsidRPr="00B27031">
              <w:rPr>
                <w:rFonts w:ascii="Times New Roman" w:eastAsia="Times New Roman" w:hAnsi="Times New Roman" w:cs="Times New Roman"/>
                <w:color w:val="000000"/>
                <w:sz w:val="24"/>
                <w:szCs w:val="24"/>
                <w:lang w:eastAsia="ru-RU"/>
              </w:rPr>
              <w:t>городжена</w:t>
            </w:r>
          </w:p>
        </w:tc>
        <w:tc>
          <w:tcPr>
            <w:tcW w:w="1560" w:type="dxa"/>
            <w:shd w:val="clear" w:color="auto" w:fill="auto"/>
            <w:noWrap/>
            <w:vAlign w:val="bottom"/>
            <w:hideMark/>
          </w:tcPr>
          <w:p w:rsidR="00D523C0" w:rsidRPr="00B27031" w:rsidRDefault="00D523C0" w:rsidP="00475391">
            <w:pPr>
              <w:spacing w:after="0" w:line="24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Робінія звичайна</w:t>
            </w:r>
          </w:p>
        </w:tc>
        <w:tc>
          <w:tcPr>
            <w:tcW w:w="708"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3</w:t>
            </w:r>
          </w:p>
        </w:tc>
        <w:tc>
          <w:tcPr>
            <w:tcW w:w="851"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215</w:t>
            </w:r>
          </w:p>
        </w:tc>
        <w:tc>
          <w:tcPr>
            <w:tcW w:w="1134"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c>
          <w:tcPr>
            <w:tcW w:w="992"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r>
    </w:tbl>
    <w:p w:rsidR="00D53079" w:rsidRDefault="00D53079" w:rsidP="00D53079">
      <w:pPr>
        <w:jc w:val="right"/>
        <w:rPr>
          <w:rFonts w:ascii="Times New Roman" w:hAnsi="Times New Roman" w:cs="Times New Roman"/>
          <w:sz w:val="28"/>
          <w:szCs w:val="28"/>
          <w:lang w:val="uk-UA"/>
        </w:rPr>
      </w:pPr>
    </w:p>
    <w:p w:rsidR="00D53079" w:rsidRDefault="00D53079" w:rsidP="00D53079">
      <w:pPr>
        <w:jc w:val="right"/>
        <w:rPr>
          <w:rFonts w:ascii="Times New Roman" w:hAnsi="Times New Roman" w:cs="Times New Roman"/>
          <w:sz w:val="28"/>
          <w:szCs w:val="28"/>
          <w:lang w:val="uk-UA"/>
        </w:rPr>
      </w:pPr>
    </w:p>
    <w:p w:rsidR="00D53079" w:rsidRDefault="00D53079" w:rsidP="00D53079">
      <w:pPr>
        <w:jc w:val="right"/>
        <w:rPr>
          <w:rFonts w:ascii="Times New Roman" w:hAnsi="Times New Roman" w:cs="Times New Roman"/>
          <w:sz w:val="28"/>
          <w:szCs w:val="28"/>
          <w:lang w:val="uk-UA"/>
        </w:rPr>
      </w:pPr>
      <w:r w:rsidRPr="00D53079">
        <w:rPr>
          <w:rFonts w:ascii="Times New Roman" w:hAnsi="Times New Roman" w:cs="Times New Roman"/>
          <w:sz w:val="28"/>
          <w:szCs w:val="28"/>
          <w:lang w:val="uk-UA"/>
        </w:rPr>
        <w:lastRenderedPageBreak/>
        <w:t>Продовження таблиці 3.2</w:t>
      </w:r>
    </w:p>
    <w:p w:rsidR="00D53079" w:rsidRPr="00D53079" w:rsidRDefault="00D53079" w:rsidP="00D53079">
      <w:pPr>
        <w:jc w:val="right"/>
        <w:rPr>
          <w:rFonts w:ascii="Times New Roman" w:hAnsi="Times New Roman" w:cs="Times New Roman"/>
          <w:sz w:val="28"/>
          <w:szCs w:val="28"/>
          <w:lang w:val="uk-UA"/>
        </w:rPr>
      </w:pPr>
    </w:p>
    <w:tbl>
      <w:tblPr>
        <w:tblW w:w="9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8"/>
        <w:gridCol w:w="491"/>
        <w:gridCol w:w="1635"/>
        <w:gridCol w:w="1530"/>
        <w:gridCol w:w="709"/>
        <w:gridCol w:w="863"/>
        <w:gridCol w:w="1046"/>
        <w:gridCol w:w="1080"/>
        <w:gridCol w:w="992"/>
      </w:tblGrid>
      <w:tr w:rsidR="00D523C0" w:rsidRPr="00B27031" w:rsidTr="00462731">
        <w:trPr>
          <w:trHeight w:val="300"/>
        </w:trPr>
        <w:tc>
          <w:tcPr>
            <w:tcW w:w="988" w:type="dxa"/>
            <w:vMerge w:val="restart"/>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квітень 2022</w:t>
            </w:r>
          </w:p>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1635" w:type="dxa"/>
            <w:shd w:val="clear" w:color="auto" w:fill="auto"/>
            <w:noWrap/>
            <w:vAlign w:val="bottom"/>
            <w:hideMark/>
          </w:tcPr>
          <w:p w:rsidR="00D523C0" w:rsidRPr="00B27031"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О</w:t>
            </w:r>
            <w:r w:rsidR="00D523C0" w:rsidRPr="00B27031">
              <w:rPr>
                <w:rFonts w:ascii="Times New Roman" w:eastAsia="Times New Roman" w:hAnsi="Times New Roman" w:cs="Times New Roman"/>
                <w:color w:val="000000"/>
                <w:sz w:val="24"/>
                <w:szCs w:val="24"/>
                <w:lang w:eastAsia="ru-RU"/>
              </w:rPr>
              <w:t>городжена</w:t>
            </w:r>
          </w:p>
        </w:tc>
        <w:tc>
          <w:tcPr>
            <w:tcW w:w="1530" w:type="dxa"/>
            <w:shd w:val="clear" w:color="auto" w:fill="auto"/>
            <w:noWrap/>
            <w:vAlign w:val="bottom"/>
            <w:hideMark/>
          </w:tcPr>
          <w:p w:rsidR="00D523C0" w:rsidRPr="00B27031" w:rsidRDefault="00D523C0" w:rsidP="00475391">
            <w:pPr>
              <w:spacing w:after="0" w:line="24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Абрикос звичайний</w:t>
            </w:r>
          </w:p>
        </w:tc>
        <w:tc>
          <w:tcPr>
            <w:tcW w:w="709"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863"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w:t>
            </w:r>
          </w:p>
        </w:tc>
        <w:tc>
          <w:tcPr>
            <w:tcW w:w="1046"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110</w:t>
            </w:r>
          </w:p>
        </w:tc>
        <w:tc>
          <w:tcPr>
            <w:tcW w:w="1080"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c>
          <w:tcPr>
            <w:tcW w:w="992"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r>
      <w:tr w:rsidR="00D523C0" w:rsidRPr="00B27031" w:rsidTr="00462731">
        <w:trPr>
          <w:trHeight w:val="300"/>
        </w:trPr>
        <w:tc>
          <w:tcPr>
            <w:tcW w:w="988" w:type="dxa"/>
            <w:vMerge/>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1635" w:type="dxa"/>
            <w:shd w:val="clear" w:color="auto" w:fill="auto"/>
            <w:noWrap/>
            <w:vAlign w:val="bottom"/>
            <w:hideMark/>
          </w:tcPr>
          <w:p w:rsidR="00D523C0" w:rsidRPr="00B27031"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О</w:t>
            </w:r>
            <w:r w:rsidR="00D523C0" w:rsidRPr="00B27031">
              <w:rPr>
                <w:rFonts w:ascii="Times New Roman" w:eastAsia="Times New Roman" w:hAnsi="Times New Roman" w:cs="Times New Roman"/>
                <w:color w:val="000000"/>
                <w:sz w:val="24"/>
                <w:szCs w:val="24"/>
                <w:lang w:eastAsia="ru-RU"/>
              </w:rPr>
              <w:t>городжена</w:t>
            </w:r>
          </w:p>
        </w:tc>
        <w:tc>
          <w:tcPr>
            <w:tcW w:w="1530" w:type="dxa"/>
            <w:shd w:val="clear" w:color="auto" w:fill="auto"/>
            <w:noWrap/>
            <w:vAlign w:val="bottom"/>
            <w:hideMark/>
          </w:tcPr>
          <w:p w:rsidR="00D523C0" w:rsidRPr="00B27031" w:rsidRDefault="00D523C0" w:rsidP="00475391">
            <w:pPr>
              <w:spacing w:after="0" w:line="24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Барбарис звичайний</w:t>
            </w:r>
          </w:p>
        </w:tc>
        <w:tc>
          <w:tcPr>
            <w:tcW w:w="709"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2</w:t>
            </w:r>
          </w:p>
        </w:tc>
        <w:tc>
          <w:tcPr>
            <w:tcW w:w="863"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w:t>
            </w:r>
          </w:p>
        </w:tc>
        <w:tc>
          <w:tcPr>
            <w:tcW w:w="1046"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175</w:t>
            </w:r>
          </w:p>
        </w:tc>
        <w:tc>
          <w:tcPr>
            <w:tcW w:w="1080"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c>
          <w:tcPr>
            <w:tcW w:w="992"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r>
      <w:tr w:rsidR="00D523C0" w:rsidRPr="00B27031" w:rsidTr="00462731">
        <w:trPr>
          <w:trHeight w:val="300"/>
        </w:trPr>
        <w:tc>
          <w:tcPr>
            <w:tcW w:w="988" w:type="dxa"/>
            <w:vMerge/>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1635" w:type="dxa"/>
            <w:shd w:val="clear" w:color="auto" w:fill="auto"/>
            <w:noWrap/>
            <w:vAlign w:val="bottom"/>
            <w:hideMark/>
          </w:tcPr>
          <w:p w:rsidR="00D523C0" w:rsidRPr="00B27031"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О</w:t>
            </w:r>
            <w:r w:rsidR="00D523C0" w:rsidRPr="00B27031">
              <w:rPr>
                <w:rFonts w:ascii="Times New Roman" w:eastAsia="Times New Roman" w:hAnsi="Times New Roman" w:cs="Times New Roman"/>
                <w:color w:val="000000"/>
                <w:sz w:val="24"/>
                <w:szCs w:val="24"/>
                <w:lang w:eastAsia="ru-RU"/>
              </w:rPr>
              <w:t>городжена</w:t>
            </w:r>
          </w:p>
        </w:tc>
        <w:tc>
          <w:tcPr>
            <w:tcW w:w="1530" w:type="dxa"/>
            <w:shd w:val="clear" w:color="auto" w:fill="auto"/>
            <w:noWrap/>
            <w:vAlign w:val="bottom"/>
            <w:hideMark/>
          </w:tcPr>
          <w:p w:rsidR="00D523C0" w:rsidRPr="00B27031" w:rsidRDefault="00D523C0" w:rsidP="00475391">
            <w:pPr>
              <w:spacing w:after="0" w:line="24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Бузина чорна</w:t>
            </w:r>
          </w:p>
        </w:tc>
        <w:tc>
          <w:tcPr>
            <w:tcW w:w="709"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863"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w:t>
            </w:r>
          </w:p>
        </w:tc>
        <w:tc>
          <w:tcPr>
            <w:tcW w:w="1046"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95</w:t>
            </w:r>
          </w:p>
        </w:tc>
        <w:tc>
          <w:tcPr>
            <w:tcW w:w="1080"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c>
          <w:tcPr>
            <w:tcW w:w="992"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r>
      <w:tr w:rsidR="00D523C0" w:rsidRPr="00B27031" w:rsidTr="00462731">
        <w:trPr>
          <w:trHeight w:val="300"/>
        </w:trPr>
        <w:tc>
          <w:tcPr>
            <w:tcW w:w="988" w:type="dxa"/>
            <w:vMerge/>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1635" w:type="dxa"/>
            <w:shd w:val="clear" w:color="auto" w:fill="auto"/>
            <w:noWrap/>
            <w:vAlign w:val="bottom"/>
            <w:hideMark/>
          </w:tcPr>
          <w:p w:rsidR="00D523C0" w:rsidRPr="00B27031"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О</w:t>
            </w:r>
            <w:r w:rsidR="00D523C0" w:rsidRPr="00B27031">
              <w:rPr>
                <w:rFonts w:ascii="Times New Roman" w:eastAsia="Times New Roman" w:hAnsi="Times New Roman" w:cs="Times New Roman"/>
                <w:color w:val="000000"/>
                <w:sz w:val="24"/>
                <w:szCs w:val="24"/>
                <w:lang w:eastAsia="ru-RU"/>
              </w:rPr>
              <w:t>городжена</w:t>
            </w:r>
          </w:p>
        </w:tc>
        <w:tc>
          <w:tcPr>
            <w:tcW w:w="1530" w:type="dxa"/>
            <w:shd w:val="clear" w:color="auto" w:fill="auto"/>
            <w:noWrap/>
            <w:vAlign w:val="bottom"/>
            <w:hideMark/>
          </w:tcPr>
          <w:p w:rsidR="00D523C0" w:rsidRPr="00B27031" w:rsidRDefault="00D523C0" w:rsidP="00475391">
            <w:pPr>
              <w:spacing w:after="0" w:line="24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Робінія звичайна</w:t>
            </w:r>
          </w:p>
        </w:tc>
        <w:tc>
          <w:tcPr>
            <w:tcW w:w="709"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3</w:t>
            </w:r>
          </w:p>
        </w:tc>
        <w:tc>
          <w:tcPr>
            <w:tcW w:w="863"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w:t>
            </w:r>
          </w:p>
        </w:tc>
        <w:tc>
          <w:tcPr>
            <w:tcW w:w="1046"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215</w:t>
            </w:r>
          </w:p>
        </w:tc>
        <w:tc>
          <w:tcPr>
            <w:tcW w:w="1080"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c>
          <w:tcPr>
            <w:tcW w:w="992"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r>
      <w:tr w:rsidR="00D523C0" w:rsidRPr="00B27031" w:rsidTr="00462731">
        <w:trPr>
          <w:trHeight w:val="300"/>
        </w:trPr>
        <w:tc>
          <w:tcPr>
            <w:tcW w:w="988" w:type="dxa"/>
            <w:vMerge w:val="restart"/>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листопад 2022</w:t>
            </w:r>
          </w:p>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1635" w:type="dxa"/>
            <w:shd w:val="clear" w:color="auto" w:fill="auto"/>
            <w:noWrap/>
            <w:vAlign w:val="bottom"/>
            <w:hideMark/>
          </w:tcPr>
          <w:p w:rsidR="00D523C0" w:rsidRPr="00B27031"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О</w:t>
            </w:r>
            <w:r w:rsidR="00D523C0" w:rsidRPr="00B27031">
              <w:rPr>
                <w:rFonts w:ascii="Times New Roman" w:eastAsia="Times New Roman" w:hAnsi="Times New Roman" w:cs="Times New Roman"/>
                <w:color w:val="000000"/>
                <w:sz w:val="24"/>
                <w:szCs w:val="24"/>
                <w:lang w:eastAsia="ru-RU"/>
              </w:rPr>
              <w:t>городжена</w:t>
            </w:r>
          </w:p>
        </w:tc>
        <w:tc>
          <w:tcPr>
            <w:tcW w:w="1530" w:type="dxa"/>
            <w:shd w:val="clear" w:color="auto" w:fill="auto"/>
            <w:noWrap/>
            <w:vAlign w:val="bottom"/>
            <w:hideMark/>
          </w:tcPr>
          <w:p w:rsidR="00D523C0" w:rsidRPr="00B27031" w:rsidRDefault="00D523C0" w:rsidP="00475391">
            <w:pPr>
              <w:spacing w:after="0" w:line="24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Абрикос звичайний</w:t>
            </w:r>
          </w:p>
        </w:tc>
        <w:tc>
          <w:tcPr>
            <w:tcW w:w="709"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863"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w:t>
            </w:r>
          </w:p>
        </w:tc>
        <w:tc>
          <w:tcPr>
            <w:tcW w:w="1046"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125</w:t>
            </w:r>
          </w:p>
        </w:tc>
        <w:tc>
          <w:tcPr>
            <w:tcW w:w="1080"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c>
          <w:tcPr>
            <w:tcW w:w="992"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r>
      <w:tr w:rsidR="00D523C0" w:rsidRPr="00B27031" w:rsidTr="00462731">
        <w:trPr>
          <w:trHeight w:val="300"/>
        </w:trPr>
        <w:tc>
          <w:tcPr>
            <w:tcW w:w="988" w:type="dxa"/>
            <w:vMerge/>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1635" w:type="dxa"/>
            <w:shd w:val="clear" w:color="auto" w:fill="auto"/>
            <w:noWrap/>
            <w:vAlign w:val="bottom"/>
            <w:hideMark/>
          </w:tcPr>
          <w:p w:rsidR="00D523C0" w:rsidRPr="00B27031"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О</w:t>
            </w:r>
            <w:r w:rsidR="00D523C0" w:rsidRPr="00B27031">
              <w:rPr>
                <w:rFonts w:ascii="Times New Roman" w:eastAsia="Times New Roman" w:hAnsi="Times New Roman" w:cs="Times New Roman"/>
                <w:color w:val="000000"/>
                <w:sz w:val="24"/>
                <w:szCs w:val="24"/>
                <w:lang w:eastAsia="ru-RU"/>
              </w:rPr>
              <w:t>городжена</w:t>
            </w:r>
          </w:p>
        </w:tc>
        <w:tc>
          <w:tcPr>
            <w:tcW w:w="1530" w:type="dxa"/>
            <w:shd w:val="clear" w:color="auto" w:fill="auto"/>
            <w:noWrap/>
            <w:vAlign w:val="bottom"/>
            <w:hideMark/>
          </w:tcPr>
          <w:p w:rsidR="00D523C0" w:rsidRPr="00B27031" w:rsidRDefault="00D523C0" w:rsidP="00475391">
            <w:pPr>
              <w:spacing w:after="0" w:line="24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Барбарис звичайний</w:t>
            </w:r>
          </w:p>
        </w:tc>
        <w:tc>
          <w:tcPr>
            <w:tcW w:w="709"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2</w:t>
            </w:r>
          </w:p>
        </w:tc>
        <w:tc>
          <w:tcPr>
            <w:tcW w:w="863"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w:t>
            </w:r>
          </w:p>
        </w:tc>
        <w:tc>
          <w:tcPr>
            <w:tcW w:w="1046"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200</w:t>
            </w:r>
          </w:p>
        </w:tc>
        <w:tc>
          <w:tcPr>
            <w:tcW w:w="1080"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c>
          <w:tcPr>
            <w:tcW w:w="992"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r>
      <w:tr w:rsidR="00D523C0" w:rsidRPr="00B27031" w:rsidTr="00462731">
        <w:trPr>
          <w:trHeight w:val="300"/>
        </w:trPr>
        <w:tc>
          <w:tcPr>
            <w:tcW w:w="988" w:type="dxa"/>
            <w:vMerge/>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1635" w:type="dxa"/>
            <w:shd w:val="clear" w:color="auto" w:fill="auto"/>
            <w:noWrap/>
            <w:vAlign w:val="bottom"/>
            <w:hideMark/>
          </w:tcPr>
          <w:p w:rsidR="00D523C0" w:rsidRPr="00B27031"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О</w:t>
            </w:r>
            <w:r w:rsidR="00D523C0" w:rsidRPr="00B27031">
              <w:rPr>
                <w:rFonts w:ascii="Times New Roman" w:eastAsia="Times New Roman" w:hAnsi="Times New Roman" w:cs="Times New Roman"/>
                <w:color w:val="000000"/>
                <w:sz w:val="24"/>
                <w:szCs w:val="24"/>
                <w:lang w:eastAsia="ru-RU"/>
              </w:rPr>
              <w:t>городжена</w:t>
            </w:r>
          </w:p>
        </w:tc>
        <w:tc>
          <w:tcPr>
            <w:tcW w:w="1530" w:type="dxa"/>
            <w:shd w:val="clear" w:color="auto" w:fill="auto"/>
            <w:noWrap/>
            <w:vAlign w:val="bottom"/>
            <w:hideMark/>
          </w:tcPr>
          <w:p w:rsidR="00D523C0" w:rsidRPr="00B27031" w:rsidRDefault="00D523C0" w:rsidP="00475391">
            <w:pPr>
              <w:spacing w:after="0" w:line="24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Бузина чорна</w:t>
            </w:r>
          </w:p>
        </w:tc>
        <w:tc>
          <w:tcPr>
            <w:tcW w:w="709"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863"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w:t>
            </w:r>
          </w:p>
        </w:tc>
        <w:tc>
          <w:tcPr>
            <w:tcW w:w="1046"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105</w:t>
            </w:r>
          </w:p>
        </w:tc>
        <w:tc>
          <w:tcPr>
            <w:tcW w:w="1080"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c>
          <w:tcPr>
            <w:tcW w:w="992"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r>
      <w:tr w:rsidR="00D523C0" w:rsidRPr="00B27031" w:rsidTr="00462731">
        <w:trPr>
          <w:trHeight w:val="300"/>
        </w:trPr>
        <w:tc>
          <w:tcPr>
            <w:tcW w:w="988" w:type="dxa"/>
            <w:vMerge/>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1</w:t>
            </w:r>
          </w:p>
        </w:tc>
        <w:tc>
          <w:tcPr>
            <w:tcW w:w="1635" w:type="dxa"/>
            <w:shd w:val="clear" w:color="auto" w:fill="auto"/>
            <w:noWrap/>
            <w:vAlign w:val="bottom"/>
            <w:hideMark/>
          </w:tcPr>
          <w:p w:rsidR="00D523C0" w:rsidRPr="00B27031"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О</w:t>
            </w:r>
            <w:r w:rsidR="00D523C0" w:rsidRPr="00B27031">
              <w:rPr>
                <w:rFonts w:ascii="Times New Roman" w:eastAsia="Times New Roman" w:hAnsi="Times New Roman" w:cs="Times New Roman"/>
                <w:color w:val="000000"/>
                <w:sz w:val="24"/>
                <w:szCs w:val="24"/>
                <w:lang w:eastAsia="ru-RU"/>
              </w:rPr>
              <w:t>городжена</w:t>
            </w:r>
          </w:p>
        </w:tc>
        <w:tc>
          <w:tcPr>
            <w:tcW w:w="1530" w:type="dxa"/>
            <w:shd w:val="clear" w:color="auto" w:fill="auto"/>
            <w:noWrap/>
            <w:vAlign w:val="bottom"/>
            <w:hideMark/>
          </w:tcPr>
          <w:p w:rsidR="00D523C0" w:rsidRPr="00B27031" w:rsidRDefault="00D523C0" w:rsidP="00475391">
            <w:pPr>
              <w:spacing w:after="0" w:line="24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Робінія звичайна</w:t>
            </w:r>
          </w:p>
        </w:tc>
        <w:tc>
          <w:tcPr>
            <w:tcW w:w="709"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3</w:t>
            </w:r>
          </w:p>
        </w:tc>
        <w:tc>
          <w:tcPr>
            <w:tcW w:w="863"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w:t>
            </w:r>
          </w:p>
        </w:tc>
        <w:tc>
          <w:tcPr>
            <w:tcW w:w="1046"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260</w:t>
            </w:r>
          </w:p>
        </w:tc>
        <w:tc>
          <w:tcPr>
            <w:tcW w:w="1080"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c>
          <w:tcPr>
            <w:tcW w:w="992" w:type="dxa"/>
            <w:shd w:val="clear" w:color="auto" w:fill="auto"/>
            <w:noWrap/>
            <w:vAlign w:val="bottom"/>
            <w:hideMark/>
          </w:tcPr>
          <w:p w:rsidR="00D523C0" w:rsidRPr="00B27031" w:rsidRDefault="00D523C0" w:rsidP="00475391">
            <w:pPr>
              <w:spacing w:after="0" w:line="360" w:lineRule="auto"/>
              <w:jc w:val="center"/>
              <w:rPr>
                <w:rFonts w:ascii="Times New Roman" w:eastAsia="Times New Roman" w:hAnsi="Times New Roman" w:cs="Times New Roman"/>
                <w:color w:val="000000"/>
                <w:sz w:val="24"/>
                <w:szCs w:val="24"/>
                <w:lang w:eastAsia="ru-RU"/>
              </w:rPr>
            </w:pPr>
            <w:r w:rsidRPr="00B27031">
              <w:rPr>
                <w:rFonts w:ascii="Times New Roman" w:eastAsia="Times New Roman" w:hAnsi="Times New Roman" w:cs="Times New Roman"/>
                <w:color w:val="000000"/>
                <w:sz w:val="24"/>
                <w:szCs w:val="24"/>
                <w:lang w:eastAsia="ru-RU"/>
              </w:rPr>
              <w:t>0%</w:t>
            </w:r>
          </w:p>
        </w:tc>
      </w:tr>
    </w:tbl>
    <w:p w:rsidR="00D523C0" w:rsidRPr="00B27031" w:rsidRDefault="00D523C0" w:rsidP="00B27031">
      <w:pPr>
        <w:spacing w:line="360" w:lineRule="auto"/>
        <w:rPr>
          <w:rFonts w:ascii="Times New Roman" w:hAnsi="Times New Roman" w:cs="Times New Roman"/>
          <w:sz w:val="24"/>
          <w:szCs w:val="24"/>
          <w:lang w:val="uk-UA"/>
        </w:rPr>
      </w:pPr>
    </w:p>
    <w:p w:rsidR="00F04D28" w:rsidRPr="00D523C0" w:rsidRDefault="00D523C0" w:rsidP="00065D7F">
      <w:pPr>
        <w:spacing w:line="360" w:lineRule="auto"/>
        <w:ind w:firstLine="709"/>
        <w:jc w:val="both"/>
        <w:rPr>
          <w:rFonts w:ascii="Times New Roman" w:hAnsi="Times New Roman" w:cs="Times New Roman"/>
          <w:sz w:val="28"/>
          <w:szCs w:val="28"/>
          <w:lang w:val="uk-UA"/>
        </w:rPr>
      </w:pPr>
      <w:r w:rsidRPr="00D523C0">
        <w:rPr>
          <w:rFonts w:ascii="Times New Roman" w:hAnsi="Times New Roman" w:cs="Times New Roman"/>
          <w:sz w:val="28"/>
          <w:szCs w:val="28"/>
          <w:lang w:val="uk-UA"/>
        </w:rPr>
        <w:t xml:space="preserve">За фітоценозом ділянка 1Аз2Бз1Бч3Рз та має загородження з металевого дроту, що перешкоджає вільне потрапляння на її територію ратичних. З таблиці видно, що протягом періоду спостережень деревно-чагарникова рослинність розвивалася та давала приріст у кількості гілок, також наявна значна кількість підросту. </w:t>
      </w:r>
      <w:r>
        <w:rPr>
          <w:rFonts w:ascii="Times New Roman" w:hAnsi="Times New Roman" w:cs="Times New Roman"/>
          <w:sz w:val="28"/>
          <w:szCs w:val="28"/>
          <w:lang w:val="uk-UA"/>
        </w:rPr>
        <w:t>Тобто, розвитку рослинності шкоди від ратичних нанесено не було у зв’язку з недоступністю їх до рослин.</w:t>
      </w:r>
      <w:r w:rsidR="00B27031" w:rsidRPr="00B27031">
        <w:t xml:space="preserve"> </w:t>
      </w:r>
      <w:r w:rsidR="00B27031" w:rsidRPr="00B27031">
        <w:rPr>
          <w:rFonts w:ascii="Times New Roman" w:hAnsi="Times New Roman" w:cs="Times New Roman"/>
          <w:sz w:val="28"/>
          <w:szCs w:val="28"/>
          <w:lang w:val="uk-UA"/>
        </w:rPr>
        <w:t>Дані спостереження за ділянкою 2Кд2Го1Дз1Вз (огороджена)</w:t>
      </w:r>
      <w:r w:rsidR="00B27031">
        <w:rPr>
          <w:rFonts w:ascii="Times New Roman" w:hAnsi="Times New Roman" w:cs="Times New Roman"/>
          <w:sz w:val="28"/>
          <w:szCs w:val="28"/>
          <w:lang w:val="uk-UA"/>
        </w:rPr>
        <w:t xml:space="preserve"> в табл.3.3.</w:t>
      </w:r>
    </w:p>
    <w:p w:rsidR="00B27031" w:rsidRDefault="00B27031" w:rsidP="00B27031">
      <w:pPr>
        <w:pStyle w:val="ab"/>
        <w:spacing w:line="360" w:lineRule="auto"/>
        <w:ind w:left="0" w:right="100" w:firstLine="0"/>
        <w:rPr>
          <w:sz w:val="28"/>
          <w:szCs w:val="28"/>
        </w:rPr>
      </w:pPr>
    </w:p>
    <w:p w:rsidR="00F04D28" w:rsidRPr="00261EF4" w:rsidRDefault="00F04D28" w:rsidP="00065D7F">
      <w:pPr>
        <w:pStyle w:val="ab"/>
        <w:spacing w:line="360" w:lineRule="auto"/>
        <w:ind w:right="100"/>
        <w:jc w:val="center"/>
        <w:rPr>
          <w:sz w:val="28"/>
          <w:szCs w:val="28"/>
        </w:rPr>
      </w:pPr>
      <w:r w:rsidRPr="00261EF4">
        <w:rPr>
          <w:sz w:val="28"/>
          <w:szCs w:val="28"/>
        </w:rPr>
        <w:t>Таблиця 3</w:t>
      </w:r>
      <w:r w:rsidR="00261EF4">
        <w:rPr>
          <w:sz w:val="28"/>
          <w:szCs w:val="28"/>
        </w:rPr>
        <w:t>.3</w:t>
      </w:r>
      <w:r w:rsidR="00261EF4" w:rsidRPr="00261EF4">
        <w:rPr>
          <w:sz w:val="28"/>
          <w:szCs w:val="28"/>
        </w:rPr>
        <w:t xml:space="preserve"> –</w:t>
      </w:r>
      <w:r w:rsidR="00B27031" w:rsidRPr="00B27031">
        <w:t xml:space="preserve"> </w:t>
      </w:r>
      <w:r w:rsidR="00B27031" w:rsidRPr="00B27031">
        <w:rPr>
          <w:sz w:val="28"/>
          <w:szCs w:val="28"/>
        </w:rPr>
        <w:t xml:space="preserve">Дані спостереження за ділянкою 2Кд2Го1Дз1Вз </w:t>
      </w:r>
      <w:r w:rsidR="00261EF4" w:rsidRPr="00261EF4">
        <w:rPr>
          <w:sz w:val="28"/>
          <w:szCs w:val="28"/>
        </w:rPr>
        <w:t xml:space="preserve"> </w:t>
      </w:r>
    </w:p>
    <w:p w:rsidR="00F04D28" w:rsidRPr="00F04D28" w:rsidRDefault="00F04D28" w:rsidP="00065D7F">
      <w:pPr>
        <w:spacing w:line="360" w:lineRule="auto"/>
        <w:rPr>
          <w:lang w:val="uk-UA" w:eastAsia="ru-RU"/>
        </w:rPr>
      </w:pPr>
    </w:p>
    <w:tbl>
      <w:tblPr>
        <w:tblW w:w="9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9"/>
        <w:gridCol w:w="491"/>
        <w:gridCol w:w="1777"/>
        <w:gridCol w:w="1814"/>
        <w:gridCol w:w="426"/>
        <w:gridCol w:w="971"/>
        <w:gridCol w:w="1155"/>
        <w:gridCol w:w="992"/>
        <w:gridCol w:w="971"/>
      </w:tblGrid>
      <w:tr w:rsidR="00D523C0" w:rsidRPr="00D523C0" w:rsidTr="00D53079">
        <w:trPr>
          <w:cantSplit/>
          <w:trHeight w:val="1500"/>
        </w:trPr>
        <w:tc>
          <w:tcPr>
            <w:tcW w:w="1129" w:type="dxa"/>
            <w:shd w:val="clear" w:color="auto" w:fill="auto"/>
            <w:textDirection w:val="btLr"/>
            <w:vAlign w:val="bottom"/>
            <w:hideMark/>
          </w:tcPr>
          <w:p w:rsidR="00D523C0" w:rsidRPr="00261EF4" w:rsidRDefault="00D523C0" w:rsidP="00065D7F">
            <w:pPr>
              <w:spacing w:after="0" w:line="360" w:lineRule="auto"/>
              <w:ind w:left="113" w:right="113"/>
              <w:rPr>
                <w:rFonts w:ascii="Times New Roman" w:eastAsia="Times New Roman" w:hAnsi="Times New Roman" w:cs="Times New Roman"/>
                <w:color w:val="000000"/>
                <w:sz w:val="24"/>
                <w:szCs w:val="24"/>
                <w:lang w:val="uk-UA" w:eastAsia="ru-RU"/>
              </w:rPr>
            </w:pPr>
            <w:r w:rsidRPr="00261EF4">
              <w:rPr>
                <w:rFonts w:ascii="Times New Roman" w:eastAsia="Times New Roman" w:hAnsi="Times New Roman" w:cs="Times New Roman"/>
                <w:color w:val="000000"/>
                <w:sz w:val="24"/>
                <w:szCs w:val="24"/>
                <w:lang w:val="uk-UA" w:eastAsia="ru-RU"/>
              </w:rPr>
              <w:t>Дата обстеження</w:t>
            </w:r>
          </w:p>
        </w:tc>
        <w:tc>
          <w:tcPr>
            <w:tcW w:w="491" w:type="dxa"/>
            <w:shd w:val="clear" w:color="auto" w:fill="auto"/>
            <w:textDirection w:val="btLr"/>
            <w:vAlign w:val="bottom"/>
            <w:hideMark/>
          </w:tcPr>
          <w:p w:rsidR="00D523C0" w:rsidRPr="00261EF4" w:rsidRDefault="00D523C0" w:rsidP="00065D7F">
            <w:pPr>
              <w:spacing w:after="0" w:line="360" w:lineRule="auto"/>
              <w:ind w:left="113" w:right="113"/>
              <w:rPr>
                <w:rFonts w:ascii="Times New Roman" w:eastAsia="Times New Roman" w:hAnsi="Times New Roman" w:cs="Times New Roman"/>
                <w:color w:val="000000"/>
                <w:sz w:val="24"/>
                <w:szCs w:val="24"/>
                <w:lang w:val="uk-UA" w:eastAsia="ru-RU"/>
              </w:rPr>
            </w:pPr>
            <w:r w:rsidRPr="00261EF4">
              <w:rPr>
                <w:rFonts w:ascii="Times New Roman" w:eastAsia="Times New Roman" w:hAnsi="Times New Roman" w:cs="Times New Roman"/>
                <w:color w:val="000000"/>
                <w:sz w:val="24"/>
                <w:szCs w:val="24"/>
                <w:lang w:val="uk-UA" w:eastAsia="ru-RU"/>
              </w:rPr>
              <w:t xml:space="preserve">№ </w:t>
            </w:r>
          </w:p>
        </w:tc>
        <w:tc>
          <w:tcPr>
            <w:tcW w:w="1777" w:type="dxa"/>
            <w:shd w:val="clear" w:color="auto" w:fill="auto"/>
            <w:textDirection w:val="btLr"/>
            <w:vAlign w:val="bottom"/>
            <w:hideMark/>
          </w:tcPr>
          <w:p w:rsidR="00D523C0" w:rsidRPr="00261EF4" w:rsidRDefault="00D523C0" w:rsidP="00065D7F">
            <w:pPr>
              <w:spacing w:after="0" w:line="360" w:lineRule="auto"/>
              <w:ind w:left="113" w:right="113"/>
              <w:rPr>
                <w:rFonts w:ascii="Times New Roman" w:eastAsia="Times New Roman" w:hAnsi="Times New Roman" w:cs="Times New Roman"/>
                <w:color w:val="000000"/>
                <w:sz w:val="24"/>
                <w:szCs w:val="24"/>
                <w:lang w:val="uk-UA" w:eastAsia="ru-RU"/>
              </w:rPr>
            </w:pPr>
            <w:r w:rsidRPr="00261EF4">
              <w:rPr>
                <w:rFonts w:ascii="Times New Roman" w:eastAsia="Times New Roman" w:hAnsi="Times New Roman" w:cs="Times New Roman"/>
                <w:color w:val="000000"/>
                <w:sz w:val="24"/>
                <w:szCs w:val="24"/>
                <w:lang w:val="uk-UA" w:eastAsia="ru-RU"/>
              </w:rPr>
              <w:t>Тип ділянки</w:t>
            </w:r>
          </w:p>
        </w:tc>
        <w:tc>
          <w:tcPr>
            <w:tcW w:w="1814" w:type="dxa"/>
            <w:shd w:val="clear" w:color="auto" w:fill="auto"/>
            <w:textDirection w:val="btLr"/>
            <w:vAlign w:val="bottom"/>
            <w:hideMark/>
          </w:tcPr>
          <w:p w:rsidR="00D523C0" w:rsidRPr="00261EF4" w:rsidRDefault="00D523C0" w:rsidP="00D53079">
            <w:pPr>
              <w:spacing w:after="0" w:line="240" w:lineRule="auto"/>
              <w:ind w:left="113" w:right="113"/>
              <w:rPr>
                <w:rFonts w:ascii="Times New Roman" w:eastAsia="Times New Roman" w:hAnsi="Times New Roman" w:cs="Times New Roman"/>
                <w:color w:val="000000"/>
                <w:sz w:val="24"/>
                <w:szCs w:val="24"/>
                <w:lang w:val="uk-UA" w:eastAsia="ru-RU"/>
              </w:rPr>
            </w:pPr>
            <w:r w:rsidRPr="00261EF4">
              <w:rPr>
                <w:rFonts w:ascii="Times New Roman" w:eastAsia="Times New Roman" w:hAnsi="Times New Roman" w:cs="Times New Roman"/>
                <w:color w:val="000000"/>
                <w:sz w:val="24"/>
                <w:szCs w:val="24"/>
                <w:lang w:val="uk-UA" w:eastAsia="ru-RU"/>
              </w:rPr>
              <w:t>Вид рослини</w:t>
            </w:r>
          </w:p>
        </w:tc>
        <w:tc>
          <w:tcPr>
            <w:tcW w:w="426" w:type="dxa"/>
            <w:shd w:val="clear" w:color="auto" w:fill="auto"/>
            <w:textDirection w:val="btLr"/>
            <w:vAlign w:val="bottom"/>
            <w:hideMark/>
          </w:tcPr>
          <w:p w:rsidR="00D523C0" w:rsidRPr="00261EF4" w:rsidRDefault="00D523C0" w:rsidP="00D53079">
            <w:pPr>
              <w:spacing w:after="0" w:line="240" w:lineRule="auto"/>
              <w:ind w:left="113" w:right="113"/>
              <w:rPr>
                <w:rFonts w:ascii="Times New Roman" w:eastAsia="Times New Roman" w:hAnsi="Times New Roman" w:cs="Times New Roman"/>
                <w:color w:val="000000"/>
                <w:sz w:val="24"/>
                <w:szCs w:val="24"/>
                <w:lang w:val="uk-UA" w:eastAsia="ru-RU"/>
              </w:rPr>
            </w:pPr>
            <w:r w:rsidRPr="00261EF4">
              <w:rPr>
                <w:rFonts w:ascii="Times New Roman" w:eastAsia="Times New Roman" w:hAnsi="Times New Roman" w:cs="Times New Roman"/>
                <w:color w:val="000000"/>
                <w:sz w:val="24"/>
                <w:szCs w:val="24"/>
                <w:lang w:val="uk-UA" w:eastAsia="ru-RU"/>
              </w:rPr>
              <w:t xml:space="preserve">Кількість </w:t>
            </w:r>
          </w:p>
        </w:tc>
        <w:tc>
          <w:tcPr>
            <w:tcW w:w="971" w:type="dxa"/>
            <w:shd w:val="clear" w:color="auto" w:fill="auto"/>
            <w:textDirection w:val="btLr"/>
            <w:vAlign w:val="bottom"/>
            <w:hideMark/>
          </w:tcPr>
          <w:p w:rsidR="00D523C0" w:rsidRPr="00261EF4" w:rsidRDefault="00D523C0" w:rsidP="00D53079">
            <w:pPr>
              <w:spacing w:after="0" w:line="240" w:lineRule="auto"/>
              <w:ind w:left="113" w:right="113"/>
              <w:rPr>
                <w:rFonts w:ascii="Times New Roman" w:eastAsia="Times New Roman" w:hAnsi="Times New Roman" w:cs="Times New Roman"/>
                <w:color w:val="000000"/>
                <w:sz w:val="24"/>
                <w:szCs w:val="24"/>
                <w:lang w:val="uk-UA" w:eastAsia="ru-RU"/>
              </w:rPr>
            </w:pPr>
            <w:r w:rsidRPr="00261EF4">
              <w:rPr>
                <w:rFonts w:ascii="Times New Roman" w:eastAsia="Times New Roman" w:hAnsi="Times New Roman" w:cs="Times New Roman"/>
                <w:color w:val="000000"/>
                <w:sz w:val="24"/>
                <w:szCs w:val="24"/>
                <w:lang w:val="uk-UA" w:eastAsia="ru-RU"/>
              </w:rPr>
              <w:t>Наявність підросту , +/-</w:t>
            </w:r>
          </w:p>
        </w:tc>
        <w:tc>
          <w:tcPr>
            <w:tcW w:w="1155" w:type="dxa"/>
            <w:shd w:val="clear" w:color="auto" w:fill="auto"/>
            <w:textDirection w:val="btLr"/>
            <w:vAlign w:val="bottom"/>
            <w:hideMark/>
          </w:tcPr>
          <w:p w:rsidR="00D523C0" w:rsidRPr="00261EF4" w:rsidRDefault="00D523C0" w:rsidP="00D53079">
            <w:pPr>
              <w:spacing w:after="0" w:line="240" w:lineRule="auto"/>
              <w:ind w:left="113" w:right="113"/>
              <w:rPr>
                <w:rFonts w:ascii="Times New Roman" w:eastAsia="Times New Roman" w:hAnsi="Times New Roman" w:cs="Times New Roman"/>
                <w:color w:val="000000"/>
                <w:sz w:val="24"/>
                <w:szCs w:val="24"/>
                <w:lang w:val="uk-UA" w:eastAsia="ru-RU"/>
              </w:rPr>
            </w:pPr>
            <w:r w:rsidRPr="00261EF4">
              <w:rPr>
                <w:rFonts w:ascii="Times New Roman" w:eastAsia="Times New Roman" w:hAnsi="Times New Roman" w:cs="Times New Roman"/>
                <w:color w:val="000000"/>
                <w:sz w:val="24"/>
                <w:szCs w:val="24"/>
                <w:lang w:val="uk-UA" w:eastAsia="ru-RU"/>
              </w:rPr>
              <w:t>Загальна кількість гілок</w:t>
            </w:r>
          </w:p>
        </w:tc>
        <w:tc>
          <w:tcPr>
            <w:tcW w:w="992" w:type="dxa"/>
            <w:shd w:val="clear" w:color="auto" w:fill="auto"/>
            <w:textDirection w:val="btLr"/>
            <w:vAlign w:val="bottom"/>
            <w:hideMark/>
          </w:tcPr>
          <w:p w:rsidR="00D523C0" w:rsidRPr="00D523C0" w:rsidRDefault="00D523C0" w:rsidP="00D53079">
            <w:pPr>
              <w:spacing w:after="0" w:line="240" w:lineRule="auto"/>
              <w:ind w:left="113" w:right="113"/>
              <w:rPr>
                <w:rFonts w:ascii="Times New Roman" w:eastAsia="Times New Roman" w:hAnsi="Times New Roman" w:cs="Times New Roman"/>
                <w:color w:val="000000"/>
                <w:sz w:val="24"/>
                <w:szCs w:val="24"/>
                <w:lang w:eastAsia="ru-RU"/>
              </w:rPr>
            </w:pPr>
            <w:r w:rsidRPr="00261EF4">
              <w:rPr>
                <w:rFonts w:ascii="Times New Roman" w:eastAsia="Times New Roman" w:hAnsi="Times New Roman" w:cs="Times New Roman"/>
                <w:color w:val="000000"/>
                <w:sz w:val="24"/>
                <w:szCs w:val="24"/>
                <w:lang w:val="uk-UA" w:eastAsia="ru-RU"/>
              </w:rPr>
              <w:t>Кількість з пошкодженн</w:t>
            </w:r>
            <w:r w:rsidRPr="00D523C0">
              <w:rPr>
                <w:rFonts w:ascii="Times New Roman" w:eastAsia="Times New Roman" w:hAnsi="Times New Roman" w:cs="Times New Roman"/>
                <w:color w:val="000000"/>
                <w:sz w:val="24"/>
                <w:szCs w:val="24"/>
                <w:lang w:eastAsia="ru-RU"/>
              </w:rPr>
              <w:t>ями, од.</w:t>
            </w:r>
          </w:p>
        </w:tc>
        <w:tc>
          <w:tcPr>
            <w:tcW w:w="971" w:type="dxa"/>
            <w:shd w:val="clear" w:color="auto" w:fill="auto"/>
            <w:textDirection w:val="btLr"/>
            <w:vAlign w:val="bottom"/>
            <w:hideMark/>
          </w:tcPr>
          <w:p w:rsidR="00D523C0" w:rsidRPr="00D523C0" w:rsidRDefault="00D523C0" w:rsidP="00D53079">
            <w:pPr>
              <w:spacing w:after="0" w:line="240" w:lineRule="auto"/>
              <w:ind w:left="113" w:right="113"/>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Кількість з пошкодженнями, %</w:t>
            </w:r>
          </w:p>
        </w:tc>
      </w:tr>
      <w:tr w:rsidR="00BE2BE9" w:rsidRPr="00D523C0" w:rsidTr="00D53079">
        <w:trPr>
          <w:trHeight w:val="300"/>
        </w:trPr>
        <w:tc>
          <w:tcPr>
            <w:tcW w:w="1129" w:type="dxa"/>
            <w:tcBorders>
              <w:top w:val="single" w:sz="4" w:space="0" w:color="auto"/>
              <w:left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січень 2020</w:t>
            </w:r>
          </w:p>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w:t>
            </w:r>
            <w:r w:rsidR="00BE2BE9" w:rsidRPr="00D523C0">
              <w:rPr>
                <w:rFonts w:ascii="Times New Roman" w:eastAsia="Times New Roman" w:hAnsi="Times New Roman" w:cs="Times New Roman"/>
                <w:color w:val="000000"/>
                <w:sz w:val="24"/>
                <w:szCs w:val="24"/>
                <w:lang w:eastAsia="ru-RU"/>
              </w:rPr>
              <w:t>городжена</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Карагана дерев'яниста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bl>
    <w:p w:rsidR="00D53079" w:rsidRDefault="00D53079" w:rsidP="00D53079">
      <w:pPr>
        <w:jc w:val="right"/>
        <w:rPr>
          <w:rFonts w:ascii="Times New Roman" w:hAnsi="Times New Roman" w:cs="Times New Roman"/>
          <w:sz w:val="28"/>
          <w:szCs w:val="28"/>
          <w:lang w:val="uk-UA"/>
        </w:rPr>
      </w:pPr>
    </w:p>
    <w:p w:rsidR="00D53079" w:rsidRDefault="00D53079" w:rsidP="00D53079">
      <w:pPr>
        <w:jc w:val="right"/>
        <w:rPr>
          <w:rFonts w:ascii="Times New Roman" w:hAnsi="Times New Roman" w:cs="Times New Roman"/>
          <w:sz w:val="28"/>
          <w:szCs w:val="28"/>
          <w:lang w:val="uk-UA"/>
        </w:rPr>
      </w:pPr>
      <w:r w:rsidRPr="00D53079">
        <w:rPr>
          <w:rFonts w:ascii="Times New Roman" w:hAnsi="Times New Roman" w:cs="Times New Roman"/>
          <w:sz w:val="28"/>
          <w:szCs w:val="28"/>
          <w:lang w:val="uk-UA"/>
        </w:rPr>
        <w:lastRenderedPageBreak/>
        <w:t>Продовження таблиці 3.3</w:t>
      </w:r>
      <w:r>
        <w:rPr>
          <w:rFonts w:ascii="Times New Roman" w:hAnsi="Times New Roman" w:cs="Times New Roman"/>
          <w:sz w:val="28"/>
          <w:szCs w:val="28"/>
          <w:lang w:val="uk-UA"/>
        </w:rPr>
        <w:t xml:space="preserve"> </w:t>
      </w:r>
    </w:p>
    <w:p w:rsidR="00D53079" w:rsidRPr="00D53079" w:rsidRDefault="00D53079" w:rsidP="00D53079">
      <w:pPr>
        <w:jc w:val="right"/>
        <w:rPr>
          <w:rFonts w:ascii="Times New Roman" w:hAnsi="Times New Roman" w:cs="Times New Roman"/>
          <w:sz w:val="28"/>
          <w:szCs w:val="28"/>
          <w:lang w:val="uk-UA"/>
        </w:rPr>
      </w:pPr>
    </w:p>
    <w:tbl>
      <w:tblPr>
        <w:tblW w:w="9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9"/>
        <w:gridCol w:w="491"/>
        <w:gridCol w:w="1777"/>
        <w:gridCol w:w="1814"/>
        <w:gridCol w:w="426"/>
        <w:gridCol w:w="971"/>
        <w:gridCol w:w="1155"/>
        <w:gridCol w:w="992"/>
        <w:gridCol w:w="971"/>
      </w:tblGrid>
      <w:tr w:rsidR="00BE2BE9" w:rsidRPr="00D523C0" w:rsidTr="00D53079">
        <w:trPr>
          <w:trHeight w:val="300"/>
        </w:trPr>
        <w:tc>
          <w:tcPr>
            <w:tcW w:w="1129" w:type="dxa"/>
            <w:vMerge w:val="restart"/>
            <w:tcBorders>
              <w:left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w:t>
            </w:r>
            <w:r w:rsidR="00BE2BE9" w:rsidRPr="00D523C0">
              <w:rPr>
                <w:rFonts w:ascii="Times New Roman" w:eastAsia="Times New Roman" w:hAnsi="Times New Roman" w:cs="Times New Roman"/>
                <w:color w:val="000000"/>
                <w:sz w:val="24"/>
                <w:szCs w:val="24"/>
                <w:lang w:eastAsia="ru-RU"/>
              </w:rPr>
              <w:t>городжена</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Глід одноматочковий</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BE2BE9" w:rsidRPr="00D523C0" w:rsidTr="00D53079">
        <w:trPr>
          <w:trHeight w:val="300"/>
        </w:trPr>
        <w:tc>
          <w:tcPr>
            <w:tcW w:w="1129" w:type="dxa"/>
            <w:vMerge/>
            <w:tcBorders>
              <w:left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w:t>
            </w:r>
            <w:r w:rsidR="00BE2BE9" w:rsidRPr="00D523C0">
              <w:rPr>
                <w:rFonts w:ascii="Times New Roman" w:eastAsia="Times New Roman" w:hAnsi="Times New Roman" w:cs="Times New Roman"/>
                <w:color w:val="000000"/>
                <w:sz w:val="24"/>
                <w:szCs w:val="24"/>
                <w:lang w:eastAsia="ru-RU"/>
              </w:rPr>
              <w:t>городжена</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Дуб звичайний</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BE2BE9" w:rsidRPr="00D523C0" w:rsidTr="00D53079">
        <w:trPr>
          <w:trHeight w:val="300"/>
        </w:trPr>
        <w:tc>
          <w:tcPr>
            <w:tcW w:w="1129" w:type="dxa"/>
            <w:vMerge/>
            <w:tcBorders>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w:t>
            </w:r>
            <w:r w:rsidR="00BE2BE9" w:rsidRPr="00D523C0">
              <w:rPr>
                <w:rFonts w:ascii="Times New Roman" w:eastAsia="Times New Roman" w:hAnsi="Times New Roman" w:cs="Times New Roman"/>
                <w:color w:val="000000"/>
                <w:sz w:val="24"/>
                <w:szCs w:val="24"/>
                <w:lang w:eastAsia="ru-RU"/>
              </w:rPr>
              <w:t>городжена</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Вишня звичайна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BE2BE9" w:rsidRPr="00D523C0" w:rsidTr="00D53079">
        <w:trPr>
          <w:trHeight w:val="300"/>
        </w:trPr>
        <w:tc>
          <w:tcPr>
            <w:tcW w:w="1129" w:type="dxa"/>
            <w:vMerge w:val="restart"/>
            <w:tcBorders>
              <w:top w:val="single" w:sz="4" w:space="0" w:color="auto"/>
              <w:left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квітень 2020</w:t>
            </w:r>
          </w:p>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w:t>
            </w:r>
            <w:r w:rsidR="00BE2BE9" w:rsidRPr="00D523C0">
              <w:rPr>
                <w:rFonts w:ascii="Times New Roman" w:eastAsia="Times New Roman" w:hAnsi="Times New Roman" w:cs="Times New Roman"/>
                <w:color w:val="000000"/>
                <w:sz w:val="24"/>
                <w:szCs w:val="24"/>
                <w:lang w:eastAsia="ru-RU"/>
              </w:rPr>
              <w:t>городжена</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Карагана дерев'яниста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BE2BE9" w:rsidRPr="00D523C0" w:rsidTr="00D53079">
        <w:trPr>
          <w:trHeight w:val="300"/>
        </w:trPr>
        <w:tc>
          <w:tcPr>
            <w:tcW w:w="1129" w:type="dxa"/>
            <w:vMerge/>
            <w:tcBorders>
              <w:left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w:t>
            </w:r>
            <w:r w:rsidR="00BE2BE9" w:rsidRPr="00D523C0">
              <w:rPr>
                <w:rFonts w:ascii="Times New Roman" w:eastAsia="Times New Roman" w:hAnsi="Times New Roman" w:cs="Times New Roman"/>
                <w:color w:val="000000"/>
                <w:sz w:val="24"/>
                <w:szCs w:val="24"/>
                <w:lang w:eastAsia="ru-RU"/>
              </w:rPr>
              <w:t>городжена</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Глід одноматочковий</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BE2BE9" w:rsidRPr="00D523C0" w:rsidTr="00D53079">
        <w:trPr>
          <w:trHeight w:val="300"/>
        </w:trPr>
        <w:tc>
          <w:tcPr>
            <w:tcW w:w="1129" w:type="dxa"/>
            <w:vMerge/>
            <w:tcBorders>
              <w:left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w:t>
            </w:r>
            <w:r w:rsidR="00BE2BE9" w:rsidRPr="00D523C0">
              <w:rPr>
                <w:rFonts w:ascii="Times New Roman" w:eastAsia="Times New Roman" w:hAnsi="Times New Roman" w:cs="Times New Roman"/>
                <w:color w:val="000000"/>
                <w:sz w:val="24"/>
                <w:szCs w:val="24"/>
                <w:lang w:eastAsia="ru-RU"/>
              </w:rPr>
              <w:t>городжена</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Дуб звичайний</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BE2BE9" w:rsidRPr="00D523C0" w:rsidTr="00D53079">
        <w:trPr>
          <w:trHeight w:val="300"/>
        </w:trPr>
        <w:tc>
          <w:tcPr>
            <w:tcW w:w="1129" w:type="dxa"/>
            <w:vMerge/>
            <w:tcBorders>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w:t>
            </w:r>
            <w:r w:rsidR="00BE2BE9" w:rsidRPr="00D523C0">
              <w:rPr>
                <w:rFonts w:ascii="Times New Roman" w:eastAsia="Times New Roman" w:hAnsi="Times New Roman" w:cs="Times New Roman"/>
                <w:color w:val="000000"/>
                <w:sz w:val="24"/>
                <w:szCs w:val="24"/>
                <w:lang w:eastAsia="ru-RU"/>
              </w:rPr>
              <w:t>городжена</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Вишня звичайна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BE2BE9" w:rsidRPr="00D523C0" w:rsidTr="00D53079">
        <w:trPr>
          <w:trHeight w:val="300"/>
        </w:trPr>
        <w:tc>
          <w:tcPr>
            <w:tcW w:w="1129" w:type="dxa"/>
            <w:vMerge w:val="restart"/>
            <w:tcBorders>
              <w:top w:val="single" w:sz="4" w:space="0" w:color="auto"/>
              <w:left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листопад 2020</w:t>
            </w:r>
          </w:p>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w:t>
            </w:r>
            <w:r w:rsidR="00BE2BE9" w:rsidRPr="00D523C0">
              <w:rPr>
                <w:rFonts w:ascii="Times New Roman" w:eastAsia="Times New Roman" w:hAnsi="Times New Roman" w:cs="Times New Roman"/>
                <w:color w:val="000000"/>
                <w:sz w:val="24"/>
                <w:szCs w:val="24"/>
                <w:lang w:eastAsia="ru-RU"/>
              </w:rPr>
              <w:t>городжена</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Карагана дерев'яниста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BE2BE9" w:rsidRPr="00D523C0" w:rsidTr="00D53079">
        <w:trPr>
          <w:trHeight w:val="300"/>
        </w:trPr>
        <w:tc>
          <w:tcPr>
            <w:tcW w:w="1129" w:type="dxa"/>
            <w:vMerge/>
            <w:tcBorders>
              <w:left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w:t>
            </w:r>
            <w:r w:rsidR="00BE2BE9" w:rsidRPr="00D523C0">
              <w:rPr>
                <w:rFonts w:ascii="Times New Roman" w:eastAsia="Times New Roman" w:hAnsi="Times New Roman" w:cs="Times New Roman"/>
                <w:color w:val="000000"/>
                <w:sz w:val="24"/>
                <w:szCs w:val="24"/>
                <w:lang w:eastAsia="ru-RU"/>
              </w:rPr>
              <w:t>городжена</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Глід одноматочковий</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BE2BE9" w:rsidRPr="00D523C0" w:rsidTr="00D53079">
        <w:trPr>
          <w:trHeight w:val="300"/>
        </w:trPr>
        <w:tc>
          <w:tcPr>
            <w:tcW w:w="1129" w:type="dxa"/>
            <w:vMerge/>
            <w:tcBorders>
              <w:left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w:t>
            </w:r>
            <w:r w:rsidR="00BE2BE9" w:rsidRPr="00D523C0">
              <w:rPr>
                <w:rFonts w:ascii="Times New Roman" w:eastAsia="Times New Roman" w:hAnsi="Times New Roman" w:cs="Times New Roman"/>
                <w:color w:val="000000"/>
                <w:sz w:val="24"/>
                <w:szCs w:val="24"/>
                <w:lang w:eastAsia="ru-RU"/>
              </w:rPr>
              <w:t>городжена</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Дуб звичайний</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BE2BE9" w:rsidRPr="00D523C0" w:rsidTr="00D53079">
        <w:trPr>
          <w:trHeight w:val="300"/>
        </w:trPr>
        <w:tc>
          <w:tcPr>
            <w:tcW w:w="1129" w:type="dxa"/>
            <w:vMerge/>
            <w:tcBorders>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w:t>
            </w:r>
            <w:r w:rsidR="00BE2BE9" w:rsidRPr="00D523C0">
              <w:rPr>
                <w:rFonts w:ascii="Times New Roman" w:eastAsia="Times New Roman" w:hAnsi="Times New Roman" w:cs="Times New Roman"/>
                <w:color w:val="000000"/>
                <w:sz w:val="24"/>
                <w:szCs w:val="24"/>
                <w:lang w:eastAsia="ru-RU"/>
              </w:rPr>
              <w:t>городжена</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Вишня звичайна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BE2BE9" w:rsidRPr="00D523C0" w:rsidTr="00D53079">
        <w:trPr>
          <w:trHeight w:val="300"/>
        </w:trPr>
        <w:tc>
          <w:tcPr>
            <w:tcW w:w="1129" w:type="dxa"/>
            <w:vMerge w:val="restart"/>
            <w:tcBorders>
              <w:top w:val="single" w:sz="4" w:space="0" w:color="auto"/>
              <w:left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січень 2021</w:t>
            </w:r>
          </w:p>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w:t>
            </w:r>
            <w:r w:rsidR="00BE2BE9" w:rsidRPr="00D523C0">
              <w:rPr>
                <w:rFonts w:ascii="Times New Roman" w:eastAsia="Times New Roman" w:hAnsi="Times New Roman" w:cs="Times New Roman"/>
                <w:color w:val="000000"/>
                <w:sz w:val="24"/>
                <w:szCs w:val="24"/>
                <w:lang w:eastAsia="ru-RU"/>
              </w:rPr>
              <w:t>городжена</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Карагана дерев'яниста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BE2BE9" w:rsidRPr="00D523C0" w:rsidTr="00D53079">
        <w:trPr>
          <w:trHeight w:val="300"/>
        </w:trPr>
        <w:tc>
          <w:tcPr>
            <w:tcW w:w="1129" w:type="dxa"/>
            <w:vMerge/>
            <w:tcBorders>
              <w:left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w:t>
            </w:r>
            <w:r w:rsidR="00BE2BE9" w:rsidRPr="00D523C0">
              <w:rPr>
                <w:rFonts w:ascii="Times New Roman" w:eastAsia="Times New Roman" w:hAnsi="Times New Roman" w:cs="Times New Roman"/>
                <w:color w:val="000000"/>
                <w:sz w:val="24"/>
                <w:szCs w:val="24"/>
                <w:lang w:eastAsia="ru-RU"/>
              </w:rPr>
              <w:t>городжена</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Глід одноматочковий</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BE2BE9" w:rsidRPr="00D523C0" w:rsidTr="00D53079">
        <w:trPr>
          <w:trHeight w:val="300"/>
        </w:trPr>
        <w:tc>
          <w:tcPr>
            <w:tcW w:w="1129" w:type="dxa"/>
            <w:vMerge/>
            <w:tcBorders>
              <w:left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w:t>
            </w:r>
            <w:r w:rsidR="00BE2BE9" w:rsidRPr="00D523C0">
              <w:rPr>
                <w:rFonts w:ascii="Times New Roman" w:eastAsia="Times New Roman" w:hAnsi="Times New Roman" w:cs="Times New Roman"/>
                <w:color w:val="000000"/>
                <w:sz w:val="24"/>
                <w:szCs w:val="24"/>
                <w:lang w:eastAsia="ru-RU"/>
              </w:rPr>
              <w:t>городжена</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Дуб звичайний</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BE2BE9" w:rsidRPr="00D523C0" w:rsidTr="00D53079">
        <w:trPr>
          <w:trHeight w:val="300"/>
        </w:trPr>
        <w:tc>
          <w:tcPr>
            <w:tcW w:w="1129" w:type="dxa"/>
            <w:vMerge/>
            <w:tcBorders>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w:t>
            </w:r>
            <w:r w:rsidR="00BE2BE9" w:rsidRPr="00D523C0">
              <w:rPr>
                <w:rFonts w:ascii="Times New Roman" w:eastAsia="Times New Roman" w:hAnsi="Times New Roman" w:cs="Times New Roman"/>
                <w:color w:val="000000"/>
                <w:sz w:val="24"/>
                <w:szCs w:val="24"/>
                <w:lang w:eastAsia="ru-RU"/>
              </w:rPr>
              <w:t>городжена</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Вишня звичайна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BE2BE9" w:rsidRPr="00D523C0" w:rsidTr="00D53079">
        <w:trPr>
          <w:trHeight w:val="300"/>
        </w:trPr>
        <w:tc>
          <w:tcPr>
            <w:tcW w:w="1129" w:type="dxa"/>
            <w:vMerge w:val="restart"/>
            <w:tcBorders>
              <w:top w:val="single" w:sz="4" w:space="0" w:color="auto"/>
              <w:left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квітень 2021</w:t>
            </w:r>
          </w:p>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w:t>
            </w:r>
            <w:r w:rsidR="00BE2BE9" w:rsidRPr="00D523C0">
              <w:rPr>
                <w:rFonts w:ascii="Times New Roman" w:eastAsia="Times New Roman" w:hAnsi="Times New Roman" w:cs="Times New Roman"/>
                <w:color w:val="000000"/>
                <w:sz w:val="24"/>
                <w:szCs w:val="24"/>
                <w:lang w:eastAsia="ru-RU"/>
              </w:rPr>
              <w:t>городжена</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Карагана дерев'яниста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BE2BE9" w:rsidRPr="00D523C0" w:rsidTr="00D53079">
        <w:trPr>
          <w:trHeight w:val="300"/>
        </w:trPr>
        <w:tc>
          <w:tcPr>
            <w:tcW w:w="1129" w:type="dxa"/>
            <w:vMerge/>
            <w:tcBorders>
              <w:left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w:t>
            </w:r>
            <w:r w:rsidR="00BE2BE9" w:rsidRPr="00D523C0">
              <w:rPr>
                <w:rFonts w:ascii="Times New Roman" w:eastAsia="Times New Roman" w:hAnsi="Times New Roman" w:cs="Times New Roman"/>
                <w:color w:val="000000"/>
                <w:sz w:val="24"/>
                <w:szCs w:val="24"/>
                <w:lang w:eastAsia="ru-RU"/>
              </w:rPr>
              <w:t>городжена</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Глід одноматочковий</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BE2BE9" w:rsidRPr="00D523C0" w:rsidTr="00D53079">
        <w:trPr>
          <w:trHeight w:val="300"/>
        </w:trPr>
        <w:tc>
          <w:tcPr>
            <w:tcW w:w="1129" w:type="dxa"/>
            <w:vMerge/>
            <w:tcBorders>
              <w:left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w:t>
            </w:r>
            <w:r w:rsidR="00BE2BE9" w:rsidRPr="00D523C0">
              <w:rPr>
                <w:rFonts w:ascii="Times New Roman" w:eastAsia="Times New Roman" w:hAnsi="Times New Roman" w:cs="Times New Roman"/>
                <w:color w:val="000000"/>
                <w:sz w:val="24"/>
                <w:szCs w:val="24"/>
                <w:lang w:eastAsia="ru-RU"/>
              </w:rPr>
              <w:t>городжена</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Дуб звичайний</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BE2BE9" w:rsidRPr="00D523C0" w:rsidTr="00D53079">
        <w:trPr>
          <w:trHeight w:val="300"/>
        </w:trPr>
        <w:tc>
          <w:tcPr>
            <w:tcW w:w="1129" w:type="dxa"/>
            <w:vMerge/>
            <w:tcBorders>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w:t>
            </w:r>
            <w:r w:rsidR="00BE2BE9" w:rsidRPr="00D523C0">
              <w:rPr>
                <w:rFonts w:ascii="Times New Roman" w:eastAsia="Times New Roman" w:hAnsi="Times New Roman" w:cs="Times New Roman"/>
                <w:color w:val="000000"/>
                <w:sz w:val="24"/>
                <w:szCs w:val="24"/>
                <w:lang w:eastAsia="ru-RU"/>
              </w:rPr>
              <w:t>городжена</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Вишня звичайна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BE2BE9" w:rsidRPr="00D523C0" w:rsidTr="00D53079">
        <w:trPr>
          <w:trHeight w:val="300"/>
        </w:trPr>
        <w:tc>
          <w:tcPr>
            <w:tcW w:w="1129" w:type="dxa"/>
            <w:vMerge w:val="restart"/>
            <w:tcBorders>
              <w:top w:val="single" w:sz="4" w:space="0" w:color="auto"/>
              <w:left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листопад 2021</w:t>
            </w:r>
          </w:p>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w:t>
            </w:r>
            <w:r w:rsidR="00BE2BE9" w:rsidRPr="00D523C0">
              <w:rPr>
                <w:rFonts w:ascii="Times New Roman" w:eastAsia="Times New Roman" w:hAnsi="Times New Roman" w:cs="Times New Roman"/>
                <w:color w:val="000000"/>
                <w:sz w:val="24"/>
                <w:szCs w:val="24"/>
                <w:lang w:eastAsia="ru-RU"/>
              </w:rPr>
              <w:t>городжена</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Карагана дерев'яниста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BE2BE9" w:rsidRPr="00D523C0" w:rsidTr="00D53079">
        <w:trPr>
          <w:trHeight w:val="300"/>
        </w:trPr>
        <w:tc>
          <w:tcPr>
            <w:tcW w:w="1129" w:type="dxa"/>
            <w:vMerge/>
            <w:tcBorders>
              <w:left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w:t>
            </w:r>
            <w:r w:rsidR="00BE2BE9" w:rsidRPr="00D523C0">
              <w:rPr>
                <w:rFonts w:ascii="Times New Roman" w:eastAsia="Times New Roman" w:hAnsi="Times New Roman" w:cs="Times New Roman"/>
                <w:color w:val="000000"/>
                <w:sz w:val="24"/>
                <w:szCs w:val="24"/>
                <w:lang w:eastAsia="ru-RU"/>
              </w:rPr>
              <w:t>городжена</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Глід одноматочковий</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bl>
    <w:p w:rsidR="00D53079" w:rsidRDefault="00D53079" w:rsidP="00D53079">
      <w:pPr>
        <w:jc w:val="right"/>
        <w:rPr>
          <w:rFonts w:ascii="Times New Roman" w:hAnsi="Times New Roman" w:cs="Times New Roman"/>
          <w:sz w:val="28"/>
          <w:szCs w:val="28"/>
          <w:lang w:val="uk-UA"/>
        </w:rPr>
      </w:pPr>
    </w:p>
    <w:p w:rsidR="00D53079" w:rsidRDefault="00D53079" w:rsidP="00D53079">
      <w:pPr>
        <w:jc w:val="right"/>
        <w:rPr>
          <w:rFonts w:ascii="Times New Roman" w:hAnsi="Times New Roman" w:cs="Times New Roman"/>
          <w:sz w:val="28"/>
          <w:szCs w:val="28"/>
          <w:lang w:val="uk-UA"/>
        </w:rPr>
      </w:pPr>
      <w:r w:rsidRPr="00D53079">
        <w:rPr>
          <w:rFonts w:ascii="Times New Roman" w:hAnsi="Times New Roman" w:cs="Times New Roman"/>
          <w:sz w:val="28"/>
          <w:szCs w:val="28"/>
          <w:lang w:val="uk-UA"/>
        </w:rPr>
        <w:lastRenderedPageBreak/>
        <w:t>Продовження таблиці 3.3</w:t>
      </w:r>
      <w:r>
        <w:rPr>
          <w:rFonts w:ascii="Times New Roman" w:hAnsi="Times New Roman" w:cs="Times New Roman"/>
          <w:sz w:val="28"/>
          <w:szCs w:val="28"/>
          <w:lang w:val="uk-UA"/>
        </w:rPr>
        <w:t xml:space="preserve">  </w:t>
      </w:r>
    </w:p>
    <w:p w:rsidR="00D53079" w:rsidRPr="00D53079" w:rsidRDefault="00D53079" w:rsidP="00D53079">
      <w:pPr>
        <w:jc w:val="right"/>
        <w:rPr>
          <w:rFonts w:ascii="Times New Roman" w:hAnsi="Times New Roman" w:cs="Times New Roman"/>
          <w:sz w:val="28"/>
          <w:szCs w:val="28"/>
          <w:lang w:val="uk-UA"/>
        </w:rPr>
      </w:pPr>
    </w:p>
    <w:tbl>
      <w:tblPr>
        <w:tblW w:w="9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9"/>
        <w:gridCol w:w="491"/>
        <w:gridCol w:w="1777"/>
        <w:gridCol w:w="1814"/>
        <w:gridCol w:w="426"/>
        <w:gridCol w:w="971"/>
        <w:gridCol w:w="1155"/>
        <w:gridCol w:w="992"/>
        <w:gridCol w:w="971"/>
      </w:tblGrid>
      <w:tr w:rsidR="00BE2BE9" w:rsidRPr="00D523C0" w:rsidTr="00D53079">
        <w:trPr>
          <w:trHeight w:val="300"/>
        </w:trPr>
        <w:tc>
          <w:tcPr>
            <w:tcW w:w="1129" w:type="dxa"/>
            <w:vMerge w:val="restart"/>
            <w:tcBorders>
              <w:left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w:t>
            </w:r>
            <w:r w:rsidR="00BE2BE9" w:rsidRPr="00D523C0">
              <w:rPr>
                <w:rFonts w:ascii="Times New Roman" w:eastAsia="Times New Roman" w:hAnsi="Times New Roman" w:cs="Times New Roman"/>
                <w:color w:val="000000"/>
                <w:sz w:val="24"/>
                <w:szCs w:val="24"/>
                <w:lang w:eastAsia="ru-RU"/>
              </w:rPr>
              <w:t>городжена</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Дуб звичайний</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BE2BE9" w:rsidRPr="00D523C0" w:rsidTr="00D53079">
        <w:trPr>
          <w:trHeight w:val="300"/>
        </w:trPr>
        <w:tc>
          <w:tcPr>
            <w:tcW w:w="1129" w:type="dxa"/>
            <w:vMerge/>
            <w:tcBorders>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w:t>
            </w:r>
            <w:r w:rsidR="00BE2BE9" w:rsidRPr="00D523C0">
              <w:rPr>
                <w:rFonts w:ascii="Times New Roman" w:eastAsia="Times New Roman" w:hAnsi="Times New Roman" w:cs="Times New Roman"/>
                <w:color w:val="000000"/>
                <w:sz w:val="24"/>
                <w:szCs w:val="24"/>
                <w:lang w:eastAsia="ru-RU"/>
              </w:rPr>
              <w:t>городжена</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Вишня звичайна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BE2BE9" w:rsidRPr="00D523C0" w:rsidTr="00D53079">
        <w:trPr>
          <w:trHeight w:val="300"/>
        </w:trPr>
        <w:tc>
          <w:tcPr>
            <w:tcW w:w="1129" w:type="dxa"/>
            <w:vMerge w:val="restart"/>
            <w:tcBorders>
              <w:top w:val="single" w:sz="4" w:space="0" w:color="auto"/>
              <w:left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січень 2022</w:t>
            </w:r>
          </w:p>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w:t>
            </w:r>
            <w:r w:rsidR="00BE2BE9" w:rsidRPr="00D523C0">
              <w:rPr>
                <w:rFonts w:ascii="Times New Roman" w:eastAsia="Times New Roman" w:hAnsi="Times New Roman" w:cs="Times New Roman"/>
                <w:color w:val="000000"/>
                <w:sz w:val="24"/>
                <w:szCs w:val="24"/>
                <w:lang w:eastAsia="ru-RU"/>
              </w:rPr>
              <w:t>городжена</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Карагана дерев'яниста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BE2BE9" w:rsidRPr="00D523C0" w:rsidTr="00D53079">
        <w:trPr>
          <w:trHeight w:val="300"/>
        </w:trPr>
        <w:tc>
          <w:tcPr>
            <w:tcW w:w="1129" w:type="dxa"/>
            <w:vMerge/>
            <w:tcBorders>
              <w:left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w:t>
            </w:r>
            <w:r w:rsidR="00BE2BE9" w:rsidRPr="00D523C0">
              <w:rPr>
                <w:rFonts w:ascii="Times New Roman" w:eastAsia="Times New Roman" w:hAnsi="Times New Roman" w:cs="Times New Roman"/>
                <w:color w:val="000000"/>
                <w:sz w:val="24"/>
                <w:szCs w:val="24"/>
                <w:lang w:eastAsia="ru-RU"/>
              </w:rPr>
              <w:t>городжена</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Глід одноматочковий</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BE2BE9" w:rsidRPr="00D523C0" w:rsidTr="00D53079">
        <w:trPr>
          <w:trHeight w:val="300"/>
        </w:trPr>
        <w:tc>
          <w:tcPr>
            <w:tcW w:w="1129" w:type="dxa"/>
            <w:vMerge/>
            <w:tcBorders>
              <w:left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w:t>
            </w:r>
            <w:r w:rsidR="00BE2BE9" w:rsidRPr="00D523C0">
              <w:rPr>
                <w:rFonts w:ascii="Times New Roman" w:eastAsia="Times New Roman" w:hAnsi="Times New Roman" w:cs="Times New Roman"/>
                <w:color w:val="000000"/>
                <w:sz w:val="24"/>
                <w:szCs w:val="24"/>
                <w:lang w:eastAsia="ru-RU"/>
              </w:rPr>
              <w:t>городжена</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Дуб звичайний</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BE2BE9" w:rsidRPr="00D523C0" w:rsidTr="00D53079">
        <w:trPr>
          <w:trHeight w:val="300"/>
        </w:trPr>
        <w:tc>
          <w:tcPr>
            <w:tcW w:w="1129" w:type="dxa"/>
            <w:vMerge/>
            <w:tcBorders>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w:t>
            </w:r>
            <w:r w:rsidR="00BE2BE9" w:rsidRPr="00D523C0">
              <w:rPr>
                <w:rFonts w:ascii="Times New Roman" w:eastAsia="Times New Roman" w:hAnsi="Times New Roman" w:cs="Times New Roman"/>
                <w:color w:val="000000"/>
                <w:sz w:val="24"/>
                <w:szCs w:val="24"/>
                <w:lang w:eastAsia="ru-RU"/>
              </w:rPr>
              <w:t>городжена</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Вишня звичайна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BE2BE9" w:rsidRPr="00D523C0" w:rsidTr="00D53079">
        <w:trPr>
          <w:trHeight w:val="300"/>
        </w:trPr>
        <w:tc>
          <w:tcPr>
            <w:tcW w:w="1129" w:type="dxa"/>
            <w:vMerge w:val="restart"/>
            <w:tcBorders>
              <w:top w:val="single" w:sz="4" w:space="0" w:color="auto"/>
              <w:left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квітень 2022</w:t>
            </w:r>
          </w:p>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w:t>
            </w:r>
            <w:r w:rsidR="00BE2BE9" w:rsidRPr="00D523C0">
              <w:rPr>
                <w:rFonts w:ascii="Times New Roman" w:eastAsia="Times New Roman" w:hAnsi="Times New Roman" w:cs="Times New Roman"/>
                <w:color w:val="000000"/>
                <w:sz w:val="24"/>
                <w:szCs w:val="24"/>
                <w:lang w:eastAsia="ru-RU"/>
              </w:rPr>
              <w:t>городжена</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Карагана дерев'яниста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BE2BE9" w:rsidRPr="00D523C0" w:rsidTr="00D53079">
        <w:trPr>
          <w:trHeight w:val="300"/>
        </w:trPr>
        <w:tc>
          <w:tcPr>
            <w:tcW w:w="1129" w:type="dxa"/>
            <w:vMerge/>
            <w:tcBorders>
              <w:left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w:t>
            </w:r>
            <w:r w:rsidR="00BE2BE9" w:rsidRPr="00D523C0">
              <w:rPr>
                <w:rFonts w:ascii="Times New Roman" w:eastAsia="Times New Roman" w:hAnsi="Times New Roman" w:cs="Times New Roman"/>
                <w:color w:val="000000"/>
                <w:sz w:val="24"/>
                <w:szCs w:val="24"/>
                <w:lang w:eastAsia="ru-RU"/>
              </w:rPr>
              <w:t>городжена</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Глід одноматочковий</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BE2BE9" w:rsidRPr="00D523C0" w:rsidTr="00D53079">
        <w:trPr>
          <w:trHeight w:val="300"/>
        </w:trPr>
        <w:tc>
          <w:tcPr>
            <w:tcW w:w="1129" w:type="dxa"/>
            <w:vMerge/>
            <w:tcBorders>
              <w:left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w:t>
            </w:r>
            <w:r w:rsidR="00BE2BE9" w:rsidRPr="00D523C0">
              <w:rPr>
                <w:rFonts w:ascii="Times New Roman" w:eastAsia="Times New Roman" w:hAnsi="Times New Roman" w:cs="Times New Roman"/>
                <w:color w:val="000000"/>
                <w:sz w:val="24"/>
                <w:szCs w:val="24"/>
                <w:lang w:eastAsia="ru-RU"/>
              </w:rPr>
              <w:t>городжена</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Дуб звичайний</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BE2BE9" w:rsidRPr="00D523C0" w:rsidTr="00D53079">
        <w:trPr>
          <w:trHeight w:val="300"/>
        </w:trPr>
        <w:tc>
          <w:tcPr>
            <w:tcW w:w="1129" w:type="dxa"/>
            <w:vMerge/>
            <w:tcBorders>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w:t>
            </w:r>
            <w:r w:rsidR="00BE2BE9" w:rsidRPr="00D523C0">
              <w:rPr>
                <w:rFonts w:ascii="Times New Roman" w:eastAsia="Times New Roman" w:hAnsi="Times New Roman" w:cs="Times New Roman"/>
                <w:color w:val="000000"/>
                <w:sz w:val="24"/>
                <w:szCs w:val="24"/>
                <w:lang w:eastAsia="ru-RU"/>
              </w:rPr>
              <w:t>городжена</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Вишня звичайна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BE2BE9" w:rsidRPr="00D523C0" w:rsidTr="00D53079">
        <w:trPr>
          <w:trHeight w:val="300"/>
        </w:trPr>
        <w:tc>
          <w:tcPr>
            <w:tcW w:w="1129" w:type="dxa"/>
            <w:vMerge w:val="restart"/>
            <w:tcBorders>
              <w:top w:val="single" w:sz="4" w:space="0" w:color="auto"/>
              <w:left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листопад 2022</w:t>
            </w:r>
          </w:p>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w:t>
            </w:r>
            <w:r w:rsidR="00BE2BE9" w:rsidRPr="00D523C0">
              <w:rPr>
                <w:rFonts w:ascii="Times New Roman" w:eastAsia="Times New Roman" w:hAnsi="Times New Roman" w:cs="Times New Roman"/>
                <w:color w:val="000000"/>
                <w:sz w:val="24"/>
                <w:szCs w:val="24"/>
                <w:lang w:eastAsia="ru-RU"/>
              </w:rPr>
              <w:t>городжена</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Карагана дерев'яниста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BE2BE9" w:rsidRPr="00D523C0" w:rsidTr="00D53079">
        <w:trPr>
          <w:trHeight w:val="300"/>
        </w:trPr>
        <w:tc>
          <w:tcPr>
            <w:tcW w:w="1129" w:type="dxa"/>
            <w:vMerge/>
            <w:tcBorders>
              <w:left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w:t>
            </w:r>
            <w:r w:rsidR="00BE2BE9" w:rsidRPr="00D523C0">
              <w:rPr>
                <w:rFonts w:ascii="Times New Roman" w:eastAsia="Times New Roman" w:hAnsi="Times New Roman" w:cs="Times New Roman"/>
                <w:color w:val="000000"/>
                <w:sz w:val="24"/>
                <w:szCs w:val="24"/>
                <w:lang w:eastAsia="ru-RU"/>
              </w:rPr>
              <w:t>городжена</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Глід одноматочковий</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315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BE2BE9" w:rsidRPr="00D523C0" w:rsidTr="00D53079">
        <w:trPr>
          <w:trHeight w:val="300"/>
        </w:trPr>
        <w:tc>
          <w:tcPr>
            <w:tcW w:w="1129" w:type="dxa"/>
            <w:vMerge/>
            <w:tcBorders>
              <w:left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w:t>
            </w:r>
            <w:r w:rsidR="00BE2BE9" w:rsidRPr="00D523C0">
              <w:rPr>
                <w:rFonts w:ascii="Times New Roman" w:eastAsia="Times New Roman" w:hAnsi="Times New Roman" w:cs="Times New Roman"/>
                <w:color w:val="000000"/>
                <w:sz w:val="24"/>
                <w:szCs w:val="24"/>
                <w:lang w:eastAsia="ru-RU"/>
              </w:rPr>
              <w:t>городжена</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Дуб звичайний</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BE2BE9" w:rsidRPr="00D523C0" w:rsidTr="00D53079">
        <w:trPr>
          <w:trHeight w:val="300"/>
        </w:trPr>
        <w:tc>
          <w:tcPr>
            <w:tcW w:w="1129" w:type="dxa"/>
            <w:vMerge/>
            <w:tcBorders>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0152A7"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w:t>
            </w:r>
            <w:r w:rsidR="00BE2BE9" w:rsidRPr="00D523C0">
              <w:rPr>
                <w:rFonts w:ascii="Times New Roman" w:eastAsia="Times New Roman" w:hAnsi="Times New Roman" w:cs="Times New Roman"/>
                <w:color w:val="000000"/>
                <w:sz w:val="24"/>
                <w:szCs w:val="24"/>
                <w:lang w:eastAsia="ru-RU"/>
              </w:rPr>
              <w:t>городжена</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Вишня звичайна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190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BE9" w:rsidRPr="00D523C0" w:rsidRDefault="00BE2BE9"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bl>
    <w:p w:rsidR="000C4CEE" w:rsidRDefault="000C4CEE" w:rsidP="00065D7F">
      <w:pPr>
        <w:spacing w:line="360" w:lineRule="auto"/>
        <w:ind w:firstLine="709"/>
        <w:jc w:val="both"/>
        <w:rPr>
          <w:rFonts w:ascii="Times New Roman" w:hAnsi="Times New Roman" w:cs="Times New Roman"/>
          <w:sz w:val="28"/>
          <w:szCs w:val="28"/>
          <w:lang w:val="uk-UA"/>
        </w:rPr>
      </w:pPr>
    </w:p>
    <w:p w:rsidR="00D523C0" w:rsidRDefault="00BE2BE9" w:rsidP="00B27031">
      <w:pPr>
        <w:spacing w:line="360" w:lineRule="auto"/>
        <w:ind w:firstLine="709"/>
        <w:jc w:val="both"/>
        <w:rPr>
          <w:rFonts w:ascii="Times New Roman" w:hAnsi="Times New Roman" w:cs="Times New Roman"/>
          <w:sz w:val="28"/>
          <w:szCs w:val="28"/>
          <w:lang w:val="uk-UA"/>
        </w:rPr>
      </w:pPr>
      <w:r w:rsidRPr="00D523C0">
        <w:rPr>
          <w:rFonts w:ascii="Times New Roman" w:hAnsi="Times New Roman" w:cs="Times New Roman"/>
          <w:sz w:val="28"/>
          <w:szCs w:val="28"/>
          <w:lang w:val="uk-UA"/>
        </w:rPr>
        <w:t xml:space="preserve">За фітоценозом ділянка </w:t>
      </w:r>
      <w:r w:rsidRPr="00BE2BE9">
        <w:rPr>
          <w:rFonts w:ascii="Times New Roman" w:hAnsi="Times New Roman" w:cs="Times New Roman"/>
          <w:sz w:val="28"/>
          <w:szCs w:val="28"/>
          <w:lang w:val="uk-UA"/>
        </w:rPr>
        <w:t xml:space="preserve">2Кд2Го1Дз1Вз </w:t>
      </w:r>
      <w:r w:rsidRPr="00D523C0">
        <w:rPr>
          <w:rFonts w:ascii="Times New Roman" w:hAnsi="Times New Roman" w:cs="Times New Roman"/>
          <w:sz w:val="28"/>
          <w:szCs w:val="28"/>
          <w:lang w:val="uk-UA"/>
        </w:rPr>
        <w:t xml:space="preserve">та має загородження з металевого дроту, що перешкоджає вільне потрапляння на її територію ратичних. З таблиці видно, що протягом періоду спостережень деревно-чагарникова рослинність розвивалася та давала приріст </w:t>
      </w:r>
      <w:r>
        <w:rPr>
          <w:rFonts w:ascii="Times New Roman" w:hAnsi="Times New Roman" w:cs="Times New Roman"/>
          <w:sz w:val="28"/>
          <w:szCs w:val="28"/>
          <w:lang w:val="uk-UA"/>
        </w:rPr>
        <w:t xml:space="preserve">не лише </w:t>
      </w:r>
      <w:r w:rsidRPr="00D523C0">
        <w:rPr>
          <w:rFonts w:ascii="Times New Roman" w:hAnsi="Times New Roman" w:cs="Times New Roman"/>
          <w:sz w:val="28"/>
          <w:szCs w:val="28"/>
          <w:lang w:val="uk-UA"/>
        </w:rPr>
        <w:t>у кількості гілок</w:t>
      </w:r>
      <w:r>
        <w:rPr>
          <w:rFonts w:ascii="Times New Roman" w:hAnsi="Times New Roman" w:cs="Times New Roman"/>
          <w:sz w:val="28"/>
          <w:szCs w:val="28"/>
          <w:lang w:val="uk-UA"/>
        </w:rPr>
        <w:t>, а й збільшення одиниць рослин</w:t>
      </w:r>
      <w:r w:rsidRPr="00D523C0">
        <w:rPr>
          <w:rFonts w:ascii="Times New Roman" w:hAnsi="Times New Roman" w:cs="Times New Roman"/>
          <w:sz w:val="28"/>
          <w:szCs w:val="28"/>
          <w:lang w:val="uk-UA"/>
        </w:rPr>
        <w:t xml:space="preserve">, також наявна значна кількість підросту. </w:t>
      </w:r>
      <w:r>
        <w:rPr>
          <w:rFonts w:ascii="Times New Roman" w:hAnsi="Times New Roman" w:cs="Times New Roman"/>
          <w:sz w:val="28"/>
          <w:szCs w:val="28"/>
          <w:lang w:val="uk-UA"/>
        </w:rPr>
        <w:t>Тобто, розвитку рослинності шкоди від ратичних нанесено не було у зв’язку з недоступністю їх до рослин</w:t>
      </w:r>
      <w:r w:rsidR="00B27031">
        <w:rPr>
          <w:rFonts w:ascii="Times New Roman" w:hAnsi="Times New Roman" w:cs="Times New Roman"/>
          <w:sz w:val="28"/>
          <w:szCs w:val="28"/>
          <w:lang w:val="uk-UA"/>
        </w:rPr>
        <w:t xml:space="preserve"> (табл.3.4)</w:t>
      </w:r>
      <w:r>
        <w:rPr>
          <w:rFonts w:ascii="Times New Roman" w:hAnsi="Times New Roman" w:cs="Times New Roman"/>
          <w:sz w:val="28"/>
          <w:szCs w:val="28"/>
          <w:lang w:val="uk-UA"/>
        </w:rPr>
        <w:t>.</w:t>
      </w:r>
    </w:p>
    <w:p w:rsidR="00457EAB" w:rsidRDefault="00457EAB" w:rsidP="00B27031">
      <w:pPr>
        <w:spacing w:line="360" w:lineRule="auto"/>
        <w:ind w:firstLine="709"/>
        <w:jc w:val="both"/>
        <w:rPr>
          <w:rFonts w:ascii="Times New Roman" w:hAnsi="Times New Roman" w:cs="Times New Roman"/>
          <w:sz w:val="28"/>
          <w:szCs w:val="28"/>
          <w:lang w:val="uk-UA"/>
        </w:rPr>
      </w:pPr>
    </w:p>
    <w:p w:rsidR="00D53079" w:rsidRPr="00261EF4" w:rsidRDefault="00D53079" w:rsidP="00B27031">
      <w:pPr>
        <w:spacing w:line="360" w:lineRule="auto"/>
        <w:ind w:firstLine="709"/>
        <w:jc w:val="both"/>
        <w:rPr>
          <w:rFonts w:ascii="Times New Roman" w:hAnsi="Times New Roman" w:cs="Times New Roman"/>
          <w:sz w:val="28"/>
          <w:szCs w:val="28"/>
          <w:lang w:val="uk-UA"/>
        </w:rPr>
      </w:pPr>
    </w:p>
    <w:p w:rsidR="00F04D28" w:rsidRPr="00261EF4" w:rsidRDefault="00F04D28" w:rsidP="00065D7F">
      <w:pPr>
        <w:pStyle w:val="ab"/>
        <w:spacing w:line="360" w:lineRule="auto"/>
        <w:ind w:right="100"/>
        <w:jc w:val="center"/>
        <w:rPr>
          <w:sz w:val="28"/>
          <w:szCs w:val="28"/>
        </w:rPr>
      </w:pPr>
      <w:r w:rsidRPr="00261EF4">
        <w:rPr>
          <w:sz w:val="28"/>
          <w:szCs w:val="28"/>
        </w:rPr>
        <w:lastRenderedPageBreak/>
        <w:t xml:space="preserve">Таблиця </w:t>
      </w:r>
      <w:r w:rsidR="00261EF4" w:rsidRPr="00261EF4">
        <w:rPr>
          <w:sz w:val="28"/>
          <w:szCs w:val="28"/>
        </w:rPr>
        <w:t>3.</w:t>
      </w:r>
      <w:r w:rsidRPr="00261EF4">
        <w:rPr>
          <w:sz w:val="28"/>
          <w:szCs w:val="28"/>
        </w:rPr>
        <w:t>4</w:t>
      </w:r>
      <w:r w:rsidR="00261EF4" w:rsidRPr="00261EF4">
        <w:rPr>
          <w:sz w:val="28"/>
          <w:szCs w:val="28"/>
        </w:rPr>
        <w:t xml:space="preserve"> – </w:t>
      </w:r>
      <w:r w:rsidR="00B27031" w:rsidRPr="00B27031">
        <w:rPr>
          <w:sz w:val="28"/>
          <w:szCs w:val="28"/>
        </w:rPr>
        <w:t xml:space="preserve">Дані спостереження за ділянкою </w:t>
      </w:r>
      <w:r w:rsidRPr="00261EF4">
        <w:rPr>
          <w:sz w:val="28"/>
          <w:szCs w:val="28"/>
          <w:lang w:eastAsia="ru-RU"/>
        </w:rPr>
        <w:t xml:space="preserve"> 2Аз1Шс1Дз1Бз</w:t>
      </w:r>
    </w:p>
    <w:p w:rsidR="00F04D28" w:rsidRPr="00F04D28" w:rsidRDefault="00F04D28" w:rsidP="00065D7F">
      <w:pPr>
        <w:spacing w:line="360" w:lineRule="auto"/>
        <w:rPr>
          <w:lang w:val="uk-UA" w:eastAsia="ru-RU"/>
        </w:rPr>
      </w:pPr>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1"/>
        <w:gridCol w:w="491"/>
        <w:gridCol w:w="1494"/>
        <w:gridCol w:w="1876"/>
        <w:gridCol w:w="491"/>
        <w:gridCol w:w="735"/>
        <w:gridCol w:w="1046"/>
        <w:gridCol w:w="1080"/>
        <w:gridCol w:w="992"/>
      </w:tblGrid>
      <w:tr w:rsidR="00D523C0" w:rsidRPr="00D523C0" w:rsidTr="00A1268F">
        <w:trPr>
          <w:cantSplit/>
          <w:trHeight w:val="1500"/>
        </w:trPr>
        <w:tc>
          <w:tcPr>
            <w:tcW w:w="1271" w:type="dxa"/>
            <w:shd w:val="clear" w:color="auto" w:fill="auto"/>
            <w:textDirection w:val="btLr"/>
            <w:vAlign w:val="bottom"/>
            <w:hideMark/>
          </w:tcPr>
          <w:p w:rsidR="00D523C0" w:rsidRPr="00D523C0" w:rsidRDefault="00D523C0" w:rsidP="00065D7F">
            <w:pPr>
              <w:spacing w:after="0" w:line="360" w:lineRule="auto"/>
              <w:ind w:left="113" w:right="113"/>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Дата обстеження</w:t>
            </w:r>
          </w:p>
        </w:tc>
        <w:tc>
          <w:tcPr>
            <w:tcW w:w="491" w:type="dxa"/>
            <w:shd w:val="clear" w:color="auto" w:fill="auto"/>
            <w:textDirection w:val="btLr"/>
            <w:vAlign w:val="bottom"/>
            <w:hideMark/>
          </w:tcPr>
          <w:p w:rsidR="00D523C0" w:rsidRPr="00D523C0" w:rsidRDefault="00D523C0" w:rsidP="00065D7F">
            <w:pPr>
              <w:spacing w:after="0" w:line="360" w:lineRule="auto"/>
              <w:ind w:left="113" w:right="113"/>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 xml:space="preserve">№ </w:t>
            </w:r>
          </w:p>
        </w:tc>
        <w:tc>
          <w:tcPr>
            <w:tcW w:w="1494" w:type="dxa"/>
            <w:shd w:val="clear" w:color="auto" w:fill="auto"/>
            <w:textDirection w:val="btLr"/>
            <w:vAlign w:val="bottom"/>
            <w:hideMark/>
          </w:tcPr>
          <w:p w:rsidR="00D523C0" w:rsidRPr="00D523C0" w:rsidRDefault="00D523C0" w:rsidP="00065D7F">
            <w:pPr>
              <w:spacing w:after="0" w:line="360" w:lineRule="auto"/>
              <w:ind w:left="113" w:right="113"/>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Тип ділянки</w:t>
            </w:r>
          </w:p>
        </w:tc>
        <w:tc>
          <w:tcPr>
            <w:tcW w:w="1876" w:type="dxa"/>
            <w:shd w:val="clear" w:color="auto" w:fill="auto"/>
            <w:textDirection w:val="btLr"/>
            <w:vAlign w:val="bottom"/>
            <w:hideMark/>
          </w:tcPr>
          <w:p w:rsidR="00D523C0" w:rsidRPr="00D523C0" w:rsidRDefault="00D523C0" w:rsidP="00065D7F">
            <w:pPr>
              <w:spacing w:after="0" w:line="360" w:lineRule="auto"/>
              <w:ind w:left="113" w:right="113"/>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Вид рослини</w:t>
            </w:r>
          </w:p>
        </w:tc>
        <w:tc>
          <w:tcPr>
            <w:tcW w:w="491" w:type="dxa"/>
            <w:shd w:val="clear" w:color="auto" w:fill="auto"/>
            <w:textDirection w:val="btLr"/>
            <w:vAlign w:val="bottom"/>
            <w:hideMark/>
          </w:tcPr>
          <w:p w:rsidR="00D523C0" w:rsidRPr="00D523C0" w:rsidRDefault="00D523C0" w:rsidP="00065D7F">
            <w:pPr>
              <w:spacing w:after="0" w:line="360" w:lineRule="auto"/>
              <w:ind w:left="113" w:right="113"/>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 xml:space="preserve">Кількість </w:t>
            </w:r>
          </w:p>
        </w:tc>
        <w:tc>
          <w:tcPr>
            <w:tcW w:w="735" w:type="dxa"/>
            <w:shd w:val="clear" w:color="auto" w:fill="auto"/>
            <w:textDirection w:val="btLr"/>
            <w:vAlign w:val="bottom"/>
            <w:hideMark/>
          </w:tcPr>
          <w:p w:rsidR="00D523C0" w:rsidRPr="00D523C0" w:rsidRDefault="00D523C0" w:rsidP="00065D7F">
            <w:pPr>
              <w:spacing w:after="0" w:line="360" w:lineRule="auto"/>
              <w:ind w:left="113" w:right="113"/>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Наявність підросту , +/-</w:t>
            </w:r>
          </w:p>
        </w:tc>
        <w:tc>
          <w:tcPr>
            <w:tcW w:w="1046" w:type="dxa"/>
            <w:shd w:val="clear" w:color="auto" w:fill="auto"/>
            <w:textDirection w:val="btLr"/>
            <w:vAlign w:val="bottom"/>
            <w:hideMark/>
          </w:tcPr>
          <w:p w:rsidR="00D523C0" w:rsidRPr="00D523C0" w:rsidRDefault="00D523C0" w:rsidP="00065D7F">
            <w:pPr>
              <w:spacing w:after="0" w:line="360" w:lineRule="auto"/>
              <w:ind w:left="113" w:right="113"/>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Загальна кількість гілок</w:t>
            </w:r>
          </w:p>
        </w:tc>
        <w:tc>
          <w:tcPr>
            <w:tcW w:w="1080" w:type="dxa"/>
            <w:shd w:val="clear" w:color="auto" w:fill="auto"/>
            <w:textDirection w:val="btLr"/>
            <w:vAlign w:val="bottom"/>
            <w:hideMark/>
          </w:tcPr>
          <w:p w:rsidR="00D523C0" w:rsidRPr="00D523C0" w:rsidRDefault="00D523C0" w:rsidP="00065D7F">
            <w:pPr>
              <w:spacing w:after="0" w:line="360" w:lineRule="auto"/>
              <w:ind w:left="113" w:right="113"/>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Кількість з пошкодженнями, од.</w:t>
            </w:r>
          </w:p>
        </w:tc>
        <w:tc>
          <w:tcPr>
            <w:tcW w:w="992" w:type="dxa"/>
            <w:shd w:val="clear" w:color="auto" w:fill="auto"/>
            <w:textDirection w:val="btLr"/>
            <w:vAlign w:val="bottom"/>
            <w:hideMark/>
          </w:tcPr>
          <w:p w:rsidR="00D523C0" w:rsidRPr="00D523C0" w:rsidRDefault="00D523C0" w:rsidP="00065D7F">
            <w:pPr>
              <w:spacing w:after="0" w:line="360" w:lineRule="auto"/>
              <w:ind w:left="113" w:right="113"/>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Кількість з пошкодженнями, %</w:t>
            </w:r>
          </w:p>
        </w:tc>
      </w:tr>
      <w:tr w:rsidR="00A1268F" w:rsidRPr="00D523C0" w:rsidTr="00A1268F">
        <w:trPr>
          <w:trHeight w:val="300"/>
        </w:trPr>
        <w:tc>
          <w:tcPr>
            <w:tcW w:w="1271" w:type="dxa"/>
            <w:vMerge w:val="restart"/>
            <w:tcBorders>
              <w:top w:val="single" w:sz="4" w:space="0" w:color="auto"/>
              <w:left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січень 2020</w:t>
            </w:r>
          </w:p>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Абрикос звичайний</w:t>
            </w: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210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A1268F" w:rsidRPr="00D523C0" w:rsidTr="00A1268F">
        <w:trPr>
          <w:trHeight w:val="300"/>
        </w:trPr>
        <w:tc>
          <w:tcPr>
            <w:tcW w:w="1271" w:type="dxa"/>
            <w:vMerge/>
            <w:tcBorders>
              <w:left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Шипшина собача</w:t>
            </w: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A1268F" w:rsidRPr="00D523C0" w:rsidTr="00A1268F">
        <w:trPr>
          <w:trHeight w:val="300"/>
        </w:trPr>
        <w:tc>
          <w:tcPr>
            <w:tcW w:w="1271" w:type="dxa"/>
            <w:vMerge/>
            <w:tcBorders>
              <w:left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Дуб звичайний</w:t>
            </w: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A1268F" w:rsidRPr="00D523C0" w:rsidTr="00A1268F">
        <w:trPr>
          <w:trHeight w:val="300"/>
        </w:trPr>
        <w:tc>
          <w:tcPr>
            <w:tcW w:w="1271" w:type="dxa"/>
            <w:vMerge/>
            <w:tcBorders>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Барбарис звичайний</w:t>
            </w: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A1268F" w:rsidRPr="00D523C0" w:rsidTr="00A1268F">
        <w:trPr>
          <w:trHeight w:val="300"/>
        </w:trPr>
        <w:tc>
          <w:tcPr>
            <w:tcW w:w="1271" w:type="dxa"/>
            <w:vMerge w:val="restart"/>
            <w:tcBorders>
              <w:top w:val="single" w:sz="4" w:space="0" w:color="auto"/>
              <w:left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квітень 2020</w:t>
            </w:r>
          </w:p>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Абрикос звичайний</w:t>
            </w: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210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A1268F" w:rsidRPr="00D523C0" w:rsidTr="00A1268F">
        <w:trPr>
          <w:trHeight w:val="300"/>
        </w:trPr>
        <w:tc>
          <w:tcPr>
            <w:tcW w:w="1271" w:type="dxa"/>
            <w:vMerge/>
            <w:tcBorders>
              <w:left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Шипшина собача</w:t>
            </w: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A1268F" w:rsidRPr="00D523C0" w:rsidTr="00A1268F">
        <w:trPr>
          <w:trHeight w:val="300"/>
        </w:trPr>
        <w:tc>
          <w:tcPr>
            <w:tcW w:w="1271" w:type="dxa"/>
            <w:vMerge/>
            <w:tcBorders>
              <w:left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Дуб звичайний</w:t>
            </w: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A1268F" w:rsidRPr="00D523C0" w:rsidTr="00A1268F">
        <w:trPr>
          <w:trHeight w:val="300"/>
        </w:trPr>
        <w:tc>
          <w:tcPr>
            <w:tcW w:w="1271" w:type="dxa"/>
            <w:vMerge/>
            <w:tcBorders>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Барбарис звичайний</w:t>
            </w: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A1268F" w:rsidRPr="00D523C0" w:rsidTr="00A1268F">
        <w:trPr>
          <w:trHeight w:val="300"/>
        </w:trPr>
        <w:tc>
          <w:tcPr>
            <w:tcW w:w="1271" w:type="dxa"/>
            <w:vMerge w:val="restart"/>
            <w:tcBorders>
              <w:top w:val="single" w:sz="4" w:space="0" w:color="auto"/>
              <w:left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листопад 2020</w:t>
            </w:r>
          </w:p>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Абрикос звичайний</w:t>
            </w: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A1268F" w:rsidRPr="00D523C0" w:rsidTr="00A1268F">
        <w:trPr>
          <w:trHeight w:val="300"/>
        </w:trPr>
        <w:tc>
          <w:tcPr>
            <w:tcW w:w="1271" w:type="dxa"/>
            <w:vMerge/>
            <w:tcBorders>
              <w:left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Шипшина собача</w:t>
            </w: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120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A1268F" w:rsidRPr="00D523C0" w:rsidTr="00A1268F">
        <w:trPr>
          <w:trHeight w:val="300"/>
        </w:trPr>
        <w:tc>
          <w:tcPr>
            <w:tcW w:w="1271" w:type="dxa"/>
            <w:vMerge/>
            <w:tcBorders>
              <w:left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Дуб звичайний</w:t>
            </w: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95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A1268F" w:rsidRPr="00D523C0" w:rsidTr="00A1268F">
        <w:trPr>
          <w:trHeight w:val="300"/>
        </w:trPr>
        <w:tc>
          <w:tcPr>
            <w:tcW w:w="1271" w:type="dxa"/>
            <w:vMerge/>
            <w:tcBorders>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Барбарис звичайний</w:t>
            </w: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A1268F" w:rsidRPr="00D523C0" w:rsidTr="00A1268F">
        <w:trPr>
          <w:trHeight w:val="300"/>
        </w:trPr>
        <w:tc>
          <w:tcPr>
            <w:tcW w:w="1271" w:type="dxa"/>
            <w:vMerge w:val="restart"/>
            <w:tcBorders>
              <w:top w:val="single" w:sz="4" w:space="0" w:color="auto"/>
              <w:left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січень 2021</w:t>
            </w:r>
          </w:p>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Абрикос звичайний</w:t>
            </w: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A1268F" w:rsidRPr="00D523C0" w:rsidTr="00A1268F">
        <w:trPr>
          <w:trHeight w:val="300"/>
        </w:trPr>
        <w:tc>
          <w:tcPr>
            <w:tcW w:w="1271" w:type="dxa"/>
            <w:vMerge/>
            <w:tcBorders>
              <w:left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Шипшина собача</w:t>
            </w: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120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A1268F" w:rsidRPr="00D523C0" w:rsidTr="00A1268F">
        <w:trPr>
          <w:trHeight w:val="300"/>
        </w:trPr>
        <w:tc>
          <w:tcPr>
            <w:tcW w:w="1271" w:type="dxa"/>
            <w:vMerge/>
            <w:tcBorders>
              <w:left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Дуб звичайний</w:t>
            </w: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95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A1268F" w:rsidRPr="00D523C0" w:rsidTr="00A1268F">
        <w:trPr>
          <w:trHeight w:val="300"/>
        </w:trPr>
        <w:tc>
          <w:tcPr>
            <w:tcW w:w="1271" w:type="dxa"/>
            <w:vMerge/>
            <w:tcBorders>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Барбарис звичайний</w:t>
            </w: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A1268F" w:rsidRPr="00D523C0" w:rsidTr="00A1268F">
        <w:trPr>
          <w:trHeight w:val="300"/>
        </w:trPr>
        <w:tc>
          <w:tcPr>
            <w:tcW w:w="1271" w:type="dxa"/>
            <w:vMerge w:val="restart"/>
            <w:tcBorders>
              <w:top w:val="single" w:sz="4" w:space="0" w:color="auto"/>
              <w:left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квітень 2021</w:t>
            </w:r>
          </w:p>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Абрикос звичайний</w:t>
            </w: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A1268F" w:rsidRPr="00D523C0" w:rsidTr="00A1268F">
        <w:trPr>
          <w:trHeight w:val="300"/>
        </w:trPr>
        <w:tc>
          <w:tcPr>
            <w:tcW w:w="1271" w:type="dxa"/>
            <w:vMerge/>
            <w:tcBorders>
              <w:left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Шипшина собача</w:t>
            </w: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120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A1268F" w:rsidRPr="00D523C0" w:rsidTr="00A1268F">
        <w:trPr>
          <w:trHeight w:val="300"/>
        </w:trPr>
        <w:tc>
          <w:tcPr>
            <w:tcW w:w="1271" w:type="dxa"/>
            <w:vMerge/>
            <w:tcBorders>
              <w:left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Дуб звичайний</w:t>
            </w: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95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A1268F" w:rsidRPr="00D523C0" w:rsidTr="00A1268F">
        <w:trPr>
          <w:trHeight w:val="300"/>
        </w:trPr>
        <w:tc>
          <w:tcPr>
            <w:tcW w:w="1271" w:type="dxa"/>
            <w:vMerge/>
            <w:tcBorders>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Барбарис звичайний</w:t>
            </w: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A1268F" w:rsidRPr="00D523C0" w:rsidTr="00A1268F">
        <w:trPr>
          <w:trHeight w:val="300"/>
        </w:trPr>
        <w:tc>
          <w:tcPr>
            <w:tcW w:w="1271" w:type="dxa"/>
            <w:tcBorders>
              <w:top w:val="single" w:sz="4" w:space="0" w:color="auto"/>
              <w:left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листопад 2021</w:t>
            </w:r>
          </w:p>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Абрикос звичайний</w:t>
            </w: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310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7539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bl>
    <w:p w:rsidR="00D53079" w:rsidRDefault="00D53079" w:rsidP="00D53079">
      <w:pPr>
        <w:jc w:val="right"/>
        <w:rPr>
          <w:rFonts w:ascii="Times New Roman" w:hAnsi="Times New Roman" w:cs="Times New Roman"/>
          <w:sz w:val="28"/>
          <w:szCs w:val="28"/>
          <w:lang w:val="uk-UA"/>
        </w:rPr>
      </w:pPr>
      <w:r w:rsidRPr="00D53079">
        <w:rPr>
          <w:rFonts w:ascii="Times New Roman" w:hAnsi="Times New Roman" w:cs="Times New Roman"/>
          <w:sz w:val="28"/>
          <w:szCs w:val="28"/>
          <w:lang w:val="uk-UA"/>
        </w:rPr>
        <w:lastRenderedPageBreak/>
        <w:t>Продовження таблиці 3.4</w:t>
      </w:r>
    </w:p>
    <w:p w:rsidR="00D53079" w:rsidRPr="00D53079" w:rsidRDefault="00D53079" w:rsidP="00D53079">
      <w:pPr>
        <w:jc w:val="right"/>
        <w:rPr>
          <w:rFonts w:ascii="Times New Roman" w:hAnsi="Times New Roman" w:cs="Times New Roman"/>
          <w:sz w:val="28"/>
          <w:szCs w:val="28"/>
          <w:lang w:val="uk-UA"/>
        </w:rPr>
      </w:pPr>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1"/>
        <w:gridCol w:w="491"/>
        <w:gridCol w:w="1494"/>
        <w:gridCol w:w="1876"/>
        <w:gridCol w:w="491"/>
        <w:gridCol w:w="735"/>
        <w:gridCol w:w="1046"/>
        <w:gridCol w:w="1080"/>
        <w:gridCol w:w="992"/>
      </w:tblGrid>
      <w:tr w:rsidR="00A1268F" w:rsidRPr="00D523C0" w:rsidTr="00A1268F">
        <w:trPr>
          <w:trHeight w:val="300"/>
        </w:trPr>
        <w:tc>
          <w:tcPr>
            <w:tcW w:w="1271" w:type="dxa"/>
            <w:vMerge w:val="restart"/>
            <w:tcBorders>
              <w:left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Шипшина собача</w:t>
            </w: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130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A1268F" w:rsidRPr="00D523C0" w:rsidTr="00A1268F">
        <w:trPr>
          <w:trHeight w:val="300"/>
        </w:trPr>
        <w:tc>
          <w:tcPr>
            <w:tcW w:w="1271" w:type="dxa"/>
            <w:vMerge/>
            <w:tcBorders>
              <w:left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Дуб звичайний</w:t>
            </w: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A1268F" w:rsidRPr="00D523C0" w:rsidTr="00A1268F">
        <w:trPr>
          <w:trHeight w:val="300"/>
        </w:trPr>
        <w:tc>
          <w:tcPr>
            <w:tcW w:w="1271" w:type="dxa"/>
            <w:vMerge/>
            <w:tcBorders>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Барбарис звичайний</w:t>
            </w: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115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A1268F" w:rsidRPr="00D523C0" w:rsidTr="00A1268F">
        <w:trPr>
          <w:trHeight w:val="300"/>
        </w:trPr>
        <w:tc>
          <w:tcPr>
            <w:tcW w:w="1271" w:type="dxa"/>
            <w:vMerge w:val="restart"/>
            <w:tcBorders>
              <w:top w:val="single" w:sz="4" w:space="0" w:color="auto"/>
              <w:left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січень 2022</w:t>
            </w:r>
          </w:p>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Абрикос звичайний</w:t>
            </w: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310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A1268F" w:rsidRPr="00D523C0" w:rsidTr="00A1268F">
        <w:trPr>
          <w:trHeight w:val="300"/>
        </w:trPr>
        <w:tc>
          <w:tcPr>
            <w:tcW w:w="1271" w:type="dxa"/>
            <w:vMerge/>
            <w:tcBorders>
              <w:left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Шипшина собача</w:t>
            </w: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130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A1268F" w:rsidRPr="00D523C0" w:rsidTr="00A1268F">
        <w:trPr>
          <w:trHeight w:val="300"/>
        </w:trPr>
        <w:tc>
          <w:tcPr>
            <w:tcW w:w="1271" w:type="dxa"/>
            <w:vMerge/>
            <w:tcBorders>
              <w:left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Дуб звичайний</w:t>
            </w: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A1268F" w:rsidRPr="00D523C0" w:rsidTr="00A1268F">
        <w:trPr>
          <w:trHeight w:val="300"/>
        </w:trPr>
        <w:tc>
          <w:tcPr>
            <w:tcW w:w="1271" w:type="dxa"/>
            <w:vMerge/>
            <w:tcBorders>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Барбарис звичайний</w:t>
            </w: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115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A1268F" w:rsidRPr="00D523C0" w:rsidTr="00A1268F">
        <w:trPr>
          <w:trHeight w:val="300"/>
        </w:trPr>
        <w:tc>
          <w:tcPr>
            <w:tcW w:w="1271" w:type="dxa"/>
            <w:vMerge w:val="restart"/>
            <w:tcBorders>
              <w:top w:val="single" w:sz="4" w:space="0" w:color="auto"/>
              <w:left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квітень 2022</w:t>
            </w:r>
          </w:p>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Абрикос звичайний</w:t>
            </w: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310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A1268F" w:rsidRPr="00D523C0" w:rsidTr="00A1268F">
        <w:trPr>
          <w:trHeight w:val="300"/>
        </w:trPr>
        <w:tc>
          <w:tcPr>
            <w:tcW w:w="1271" w:type="dxa"/>
            <w:vMerge/>
            <w:tcBorders>
              <w:left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Шипшина собача</w:t>
            </w: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130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A1268F" w:rsidRPr="00D523C0" w:rsidTr="00A1268F">
        <w:trPr>
          <w:trHeight w:val="300"/>
        </w:trPr>
        <w:tc>
          <w:tcPr>
            <w:tcW w:w="1271" w:type="dxa"/>
            <w:vMerge/>
            <w:tcBorders>
              <w:left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Дуб звичайний</w:t>
            </w: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A1268F" w:rsidRPr="00D523C0" w:rsidTr="00A1268F">
        <w:trPr>
          <w:trHeight w:val="300"/>
        </w:trPr>
        <w:tc>
          <w:tcPr>
            <w:tcW w:w="1271" w:type="dxa"/>
            <w:vMerge/>
            <w:tcBorders>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Барбарис звичайний</w:t>
            </w: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115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A1268F" w:rsidRPr="00D523C0" w:rsidTr="00A1268F">
        <w:trPr>
          <w:trHeight w:val="300"/>
        </w:trPr>
        <w:tc>
          <w:tcPr>
            <w:tcW w:w="1271" w:type="dxa"/>
            <w:vMerge w:val="restart"/>
            <w:tcBorders>
              <w:top w:val="single" w:sz="4" w:space="0" w:color="auto"/>
              <w:left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листопад 2022</w:t>
            </w:r>
          </w:p>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Абрикос звичайний</w:t>
            </w: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350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A1268F" w:rsidRPr="00D523C0" w:rsidTr="00A1268F">
        <w:trPr>
          <w:trHeight w:val="300"/>
        </w:trPr>
        <w:tc>
          <w:tcPr>
            <w:tcW w:w="1271" w:type="dxa"/>
            <w:vMerge/>
            <w:tcBorders>
              <w:left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Шипшина собача</w:t>
            </w: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165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A1268F" w:rsidRPr="00D523C0" w:rsidTr="00A1268F">
        <w:trPr>
          <w:trHeight w:val="300"/>
        </w:trPr>
        <w:tc>
          <w:tcPr>
            <w:tcW w:w="1271" w:type="dxa"/>
            <w:vMerge/>
            <w:tcBorders>
              <w:left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Дуб звичайний</w:t>
            </w: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115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A1268F" w:rsidRPr="00D523C0" w:rsidTr="00A1268F">
        <w:trPr>
          <w:trHeight w:val="300"/>
        </w:trPr>
        <w:tc>
          <w:tcPr>
            <w:tcW w:w="1271" w:type="dxa"/>
            <w:vMerge/>
            <w:tcBorders>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Барбарис звичайний</w:t>
            </w: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145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B5333C">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bl>
    <w:p w:rsidR="00D523C0" w:rsidRDefault="00D523C0" w:rsidP="00B5333C">
      <w:pPr>
        <w:spacing w:line="360" w:lineRule="auto"/>
        <w:jc w:val="center"/>
        <w:rPr>
          <w:rFonts w:ascii="Times New Roman" w:hAnsi="Times New Roman" w:cs="Times New Roman"/>
          <w:sz w:val="24"/>
          <w:szCs w:val="24"/>
          <w:lang w:val="uk-UA"/>
        </w:rPr>
      </w:pPr>
    </w:p>
    <w:p w:rsidR="00D523C0" w:rsidRDefault="00A1268F" w:rsidP="00457EAB">
      <w:pPr>
        <w:spacing w:line="360" w:lineRule="auto"/>
        <w:ind w:firstLine="709"/>
        <w:jc w:val="both"/>
        <w:rPr>
          <w:rFonts w:ascii="Times New Roman" w:hAnsi="Times New Roman" w:cs="Times New Roman"/>
          <w:sz w:val="28"/>
          <w:szCs w:val="28"/>
          <w:lang w:val="uk-UA" w:eastAsia="ru-RU"/>
        </w:rPr>
      </w:pPr>
      <w:r w:rsidRPr="00D523C0">
        <w:rPr>
          <w:rFonts w:ascii="Times New Roman" w:hAnsi="Times New Roman" w:cs="Times New Roman"/>
          <w:sz w:val="28"/>
          <w:szCs w:val="28"/>
          <w:lang w:val="uk-UA"/>
        </w:rPr>
        <w:t xml:space="preserve">За фітоценозом ділянка </w:t>
      </w:r>
      <w:r w:rsidRPr="00BE2BE9">
        <w:rPr>
          <w:rFonts w:ascii="Times New Roman" w:eastAsia="Times New Roman" w:hAnsi="Times New Roman" w:cs="Times New Roman"/>
          <w:color w:val="000000"/>
          <w:sz w:val="24"/>
          <w:szCs w:val="24"/>
          <w:lang w:val="uk-UA" w:eastAsia="ru-RU"/>
        </w:rPr>
        <w:t>2Аз1Шс1Дз1Бз</w:t>
      </w:r>
      <w:r w:rsidRPr="00BE2BE9">
        <w:rPr>
          <w:rFonts w:ascii="Times New Roman" w:hAnsi="Times New Roman" w:cs="Times New Roman"/>
          <w:sz w:val="28"/>
          <w:szCs w:val="28"/>
          <w:lang w:val="uk-UA"/>
        </w:rPr>
        <w:t xml:space="preserve"> </w:t>
      </w:r>
      <w:r w:rsidRPr="00D523C0">
        <w:rPr>
          <w:rFonts w:ascii="Times New Roman" w:hAnsi="Times New Roman" w:cs="Times New Roman"/>
          <w:sz w:val="28"/>
          <w:szCs w:val="28"/>
          <w:lang w:val="uk-UA"/>
        </w:rPr>
        <w:t xml:space="preserve">та має загородження з металевого дроту, що перешкоджає вільне потрапляння на її територію ратичних. З таблиці видно, що протягом періоду спостережень деревно-чагарникова рослинність </w:t>
      </w:r>
      <w:r>
        <w:rPr>
          <w:rFonts w:ascii="Times New Roman" w:hAnsi="Times New Roman" w:cs="Times New Roman"/>
          <w:sz w:val="28"/>
          <w:szCs w:val="28"/>
          <w:lang w:val="uk-UA"/>
        </w:rPr>
        <w:t>мала сприятливі умови для розвитку, серед яких є також і недоступність підросту та молодих гілок для ратичних.</w:t>
      </w:r>
      <w:bookmarkStart w:id="9" w:name="_Toc137672500"/>
      <w:r w:rsidR="00457EAB">
        <w:rPr>
          <w:rFonts w:ascii="Times New Roman" w:hAnsi="Times New Roman" w:cs="Times New Roman"/>
          <w:sz w:val="28"/>
          <w:szCs w:val="28"/>
          <w:lang w:val="uk-UA"/>
        </w:rPr>
        <w:t xml:space="preserve"> </w:t>
      </w:r>
      <w:r w:rsidR="00D523C0" w:rsidRPr="0085351F">
        <w:rPr>
          <w:rFonts w:ascii="Times New Roman" w:hAnsi="Times New Roman" w:cs="Times New Roman"/>
          <w:sz w:val="28"/>
          <w:szCs w:val="28"/>
          <w:lang w:val="uk-UA" w:eastAsia="ru-RU"/>
        </w:rPr>
        <w:t xml:space="preserve">Дані спостереження за ділянкою </w:t>
      </w:r>
      <w:r w:rsidRPr="0085351F">
        <w:rPr>
          <w:rFonts w:ascii="Times New Roman" w:hAnsi="Times New Roman" w:cs="Times New Roman"/>
          <w:sz w:val="28"/>
          <w:szCs w:val="28"/>
          <w:lang w:val="uk-UA" w:eastAsia="ru-RU"/>
        </w:rPr>
        <w:t>8Рз2Дз1Аз1Жт</w:t>
      </w:r>
      <w:r w:rsidR="00CF61BC" w:rsidRPr="0085351F">
        <w:rPr>
          <w:rFonts w:ascii="Times New Roman" w:hAnsi="Times New Roman" w:cs="Times New Roman"/>
          <w:sz w:val="28"/>
          <w:szCs w:val="28"/>
          <w:lang w:val="uk-UA" w:eastAsia="ru-RU"/>
        </w:rPr>
        <w:t xml:space="preserve"> (огороджена)</w:t>
      </w:r>
      <w:bookmarkEnd w:id="9"/>
      <w:r w:rsidR="00457EAB">
        <w:rPr>
          <w:rFonts w:ascii="Times New Roman" w:hAnsi="Times New Roman" w:cs="Times New Roman"/>
          <w:sz w:val="28"/>
          <w:szCs w:val="28"/>
          <w:lang w:val="uk-UA" w:eastAsia="ru-RU"/>
        </w:rPr>
        <w:t xml:space="preserve"> в табл. 3.5.</w:t>
      </w:r>
    </w:p>
    <w:p w:rsidR="00457EAB" w:rsidRDefault="00457EAB" w:rsidP="00457EAB">
      <w:pPr>
        <w:spacing w:line="360" w:lineRule="auto"/>
        <w:ind w:firstLine="709"/>
        <w:jc w:val="both"/>
        <w:rPr>
          <w:rFonts w:ascii="Times New Roman" w:hAnsi="Times New Roman" w:cs="Times New Roman"/>
          <w:sz w:val="28"/>
          <w:szCs w:val="28"/>
          <w:lang w:val="uk-UA" w:eastAsia="ru-RU"/>
        </w:rPr>
      </w:pPr>
    </w:p>
    <w:p w:rsidR="00457EAB" w:rsidRDefault="00457EAB" w:rsidP="00457EAB">
      <w:pPr>
        <w:spacing w:line="360" w:lineRule="auto"/>
        <w:ind w:firstLine="709"/>
        <w:jc w:val="both"/>
        <w:rPr>
          <w:rFonts w:ascii="Times New Roman" w:hAnsi="Times New Roman" w:cs="Times New Roman"/>
          <w:sz w:val="28"/>
          <w:szCs w:val="28"/>
          <w:lang w:val="uk-UA" w:eastAsia="ru-RU"/>
        </w:rPr>
      </w:pPr>
    </w:p>
    <w:p w:rsidR="00457EAB" w:rsidRDefault="00457EAB" w:rsidP="00457EAB">
      <w:pPr>
        <w:spacing w:line="360" w:lineRule="auto"/>
        <w:ind w:firstLine="709"/>
        <w:jc w:val="both"/>
        <w:rPr>
          <w:rFonts w:ascii="Times New Roman" w:hAnsi="Times New Roman" w:cs="Times New Roman"/>
          <w:sz w:val="28"/>
          <w:szCs w:val="28"/>
          <w:lang w:val="uk-UA" w:eastAsia="ru-RU"/>
        </w:rPr>
      </w:pPr>
    </w:p>
    <w:p w:rsidR="00F04D28" w:rsidRPr="00261EF4" w:rsidRDefault="005A6B30" w:rsidP="00457EAB">
      <w:pPr>
        <w:pStyle w:val="ab"/>
        <w:spacing w:line="360" w:lineRule="auto"/>
        <w:ind w:right="100" w:firstLine="604"/>
        <w:jc w:val="center"/>
        <w:rPr>
          <w:sz w:val="28"/>
          <w:szCs w:val="28"/>
        </w:rPr>
      </w:pPr>
      <w:r w:rsidRPr="00261EF4">
        <w:rPr>
          <w:sz w:val="28"/>
          <w:szCs w:val="28"/>
        </w:rPr>
        <w:lastRenderedPageBreak/>
        <w:t xml:space="preserve">Таблиця </w:t>
      </w:r>
      <w:r w:rsidR="00261EF4">
        <w:rPr>
          <w:sz w:val="28"/>
          <w:szCs w:val="28"/>
        </w:rPr>
        <w:t>3.</w:t>
      </w:r>
      <w:r w:rsidRPr="00261EF4">
        <w:rPr>
          <w:sz w:val="28"/>
          <w:szCs w:val="28"/>
        </w:rPr>
        <w:t>5</w:t>
      </w:r>
      <w:r w:rsidR="00261EF4" w:rsidRPr="00261EF4">
        <w:rPr>
          <w:sz w:val="28"/>
          <w:szCs w:val="28"/>
        </w:rPr>
        <w:t xml:space="preserve"> – </w:t>
      </w:r>
      <w:r w:rsidR="00457EAB" w:rsidRPr="00457EAB">
        <w:rPr>
          <w:sz w:val="28"/>
          <w:szCs w:val="28"/>
        </w:rPr>
        <w:t>Дані спостереження за ділянкою 8Рз2Дз</w:t>
      </w:r>
      <w:r w:rsidR="00457EAB">
        <w:rPr>
          <w:sz w:val="28"/>
          <w:szCs w:val="28"/>
        </w:rPr>
        <w:t xml:space="preserve">1Аз1Жт </w:t>
      </w:r>
    </w:p>
    <w:p w:rsidR="00F04D28" w:rsidRPr="00F04D28" w:rsidRDefault="00F04D28" w:rsidP="00065D7F">
      <w:pPr>
        <w:spacing w:line="360" w:lineRule="auto"/>
        <w:rPr>
          <w:lang w:val="uk-UA" w:eastAsia="ru-RU"/>
        </w:rPr>
      </w:pP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5"/>
        <w:gridCol w:w="567"/>
        <w:gridCol w:w="1560"/>
        <w:gridCol w:w="1559"/>
        <w:gridCol w:w="425"/>
        <w:gridCol w:w="851"/>
        <w:gridCol w:w="992"/>
        <w:gridCol w:w="992"/>
        <w:gridCol w:w="992"/>
        <w:gridCol w:w="142"/>
      </w:tblGrid>
      <w:tr w:rsidR="00D523C0" w:rsidRPr="00D523C0" w:rsidTr="008169FE">
        <w:trPr>
          <w:gridAfter w:val="1"/>
          <w:wAfter w:w="142" w:type="dxa"/>
          <w:cantSplit/>
          <w:trHeight w:val="1500"/>
        </w:trPr>
        <w:tc>
          <w:tcPr>
            <w:tcW w:w="1275" w:type="dxa"/>
            <w:shd w:val="clear" w:color="auto" w:fill="auto"/>
            <w:textDirection w:val="btLr"/>
            <w:vAlign w:val="bottom"/>
            <w:hideMark/>
          </w:tcPr>
          <w:p w:rsidR="00D523C0" w:rsidRPr="00D523C0" w:rsidRDefault="00D523C0" w:rsidP="00D53079">
            <w:pPr>
              <w:spacing w:after="0" w:line="240" w:lineRule="auto"/>
              <w:ind w:left="113" w:right="113"/>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Дата обстеження</w:t>
            </w:r>
          </w:p>
        </w:tc>
        <w:tc>
          <w:tcPr>
            <w:tcW w:w="567" w:type="dxa"/>
            <w:shd w:val="clear" w:color="auto" w:fill="auto"/>
            <w:textDirection w:val="btLr"/>
            <w:vAlign w:val="bottom"/>
            <w:hideMark/>
          </w:tcPr>
          <w:p w:rsidR="00D523C0" w:rsidRPr="00D523C0" w:rsidRDefault="00D523C0" w:rsidP="00D53079">
            <w:pPr>
              <w:spacing w:after="0" w:line="240" w:lineRule="auto"/>
              <w:ind w:left="113" w:right="113"/>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 xml:space="preserve">№ </w:t>
            </w:r>
          </w:p>
        </w:tc>
        <w:tc>
          <w:tcPr>
            <w:tcW w:w="1560" w:type="dxa"/>
            <w:shd w:val="clear" w:color="auto" w:fill="auto"/>
            <w:textDirection w:val="btLr"/>
            <w:vAlign w:val="bottom"/>
            <w:hideMark/>
          </w:tcPr>
          <w:p w:rsidR="00D523C0" w:rsidRPr="00D523C0" w:rsidRDefault="00D523C0" w:rsidP="00D53079">
            <w:pPr>
              <w:spacing w:after="0" w:line="240" w:lineRule="auto"/>
              <w:ind w:left="113" w:right="113"/>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Тип ділянки</w:t>
            </w:r>
          </w:p>
        </w:tc>
        <w:tc>
          <w:tcPr>
            <w:tcW w:w="1559" w:type="dxa"/>
            <w:shd w:val="clear" w:color="auto" w:fill="auto"/>
            <w:textDirection w:val="btLr"/>
            <w:vAlign w:val="bottom"/>
            <w:hideMark/>
          </w:tcPr>
          <w:p w:rsidR="00D523C0" w:rsidRPr="00D523C0" w:rsidRDefault="00D523C0" w:rsidP="00D53079">
            <w:pPr>
              <w:spacing w:after="0" w:line="240" w:lineRule="auto"/>
              <w:ind w:left="113" w:right="113"/>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Вид рослини</w:t>
            </w:r>
          </w:p>
        </w:tc>
        <w:tc>
          <w:tcPr>
            <w:tcW w:w="425" w:type="dxa"/>
            <w:shd w:val="clear" w:color="auto" w:fill="auto"/>
            <w:textDirection w:val="btLr"/>
            <w:vAlign w:val="bottom"/>
            <w:hideMark/>
          </w:tcPr>
          <w:p w:rsidR="00D523C0" w:rsidRPr="00D523C0" w:rsidRDefault="00D523C0" w:rsidP="00D53079">
            <w:pPr>
              <w:spacing w:after="0" w:line="240" w:lineRule="auto"/>
              <w:ind w:left="113" w:right="113"/>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 xml:space="preserve">Кількість </w:t>
            </w:r>
          </w:p>
        </w:tc>
        <w:tc>
          <w:tcPr>
            <w:tcW w:w="851" w:type="dxa"/>
            <w:shd w:val="clear" w:color="auto" w:fill="auto"/>
            <w:textDirection w:val="btLr"/>
            <w:vAlign w:val="bottom"/>
            <w:hideMark/>
          </w:tcPr>
          <w:p w:rsidR="00D523C0" w:rsidRPr="00D523C0" w:rsidRDefault="00D523C0" w:rsidP="00D53079">
            <w:pPr>
              <w:spacing w:after="0" w:line="240" w:lineRule="auto"/>
              <w:ind w:left="113" w:right="113"/>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Наявність підросту , +/-</w:t>
            </w:r>
          </w:p>
        </w:tc>
        <w:tc>
          <w:tcPr>
            <w:tcW w:w="992" w:type="dxa"/>
            <w:shd w:val="clear" w:color="auto" w:fill="auto"/>
            <w:textDirection w:val="btLr"/>
            <w:vAlign w:val="bottom"/>
            <w:hideMark/>
          </w:tcPr>
          <w:p w:rsidR="00D523C0" w:rsidRPr="00D523C0" w:rsidRDefault="00D523C0" w:rsidP="00D53079">
            <w:pPr>
              <w:spacing w:after="0" w:line="240" w:lineRule="auto"/>
              <w:ind w:left="113" w:right="113"/>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Загальна кількість гілок</w:t>
            </w:r>
          </w:p>
        </w:tc>
        <w:tc>
          <w:tcPr>
            <w:tcW w:w="992" w:type="dxa"/>
            <w:shd w:val="clear" w:color="auto" w:fill="auto"/>
            <w:textDirection w:val="btLr"/>
            <w:vAlign w:val="bottom"/>
            <w:hideMark/>
          </w:tcPr>
          <w:p w:rsidR="00D523C0" w:rsidRPr="00D523C0" w:rsidRDefault="00D523C0" w:rsidP="00D53079">
            <w:pPr>
              <w:spacing w:after="0" w:line="240" w:lineRule="auto"/>
              <w:ind w:left="113" w:right="113"/>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Кількість з пошкодженнями, од.</w:t>
            </w:r>
          </w:p>
        </w:tc>
        <w:tc>
          <w:tcPr>
            <w:tcW w:w="992" w:type="dxa"/>
            <w:shd w:val="clear" w:color="auto" w:fill="auto"/>
            <w:textDirection w:val="btLr"/>
            <w:vAlign w:val="bottom"/>
            <w:hideMark/>
          </w:tcPr>
          <w:p w:rsidR="00D523C0" w:rsidRPr="00D523C0" w:rsidRDefault="00D523C0" w:rsidP="00D53079">
            <w:pPr>
              <w:spacing w:after="0" w:line="240" w:lineRule="auto"/>
              <w:ind w:left="113" w:right="113"/>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Кількість з пошкодженнями, %</w:t>
            </w:r>
          </w:p>
        </w:tc>
      </w:tr>
      <w:tr w:rsidR="0056078B" w:rsidRPr="00D523C0" w:rsidTr="008169FE">
        <w:trPr>
          <w:trHeight w:val="300"/>
        </w:trPr>
        <w:tc>
          <w:tcPr>
            <w:tcW w:w="1275" w:type="dxa"/>
            <w:vMerge w:val="restart"/>
            <w:tcBorders>
              <w:top w:val="single" w:sz="4" w:space="0" w:color="auto"/>
              <w:left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січень 2020</w:t>
            </w:r>
          </w:p>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Робінія звичайна</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315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56078B" w:rsidRPr="00D523C0" w:rsidTr="008169FE">
        <w:trPr>
          <w:trHeight w:val="300"/>
        </w:trPr>
        <w:tc>
          <w:tcPr>
            <w:tcW w:w="1275" w:type="dxa"/>
            <w:vMerge/>
            <w:tcBorders>
              <w:left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Дуб звичайний</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56078B" w:rsidRPr="00D523C0" w:rsidTr="008169FE">
        <w:trPr>
          <w:trHeight w:val="300"/>
        </w:trPr>
        <w:tc>
          <w:tcPr>
            <w:tcW w:w="1275" w:type="dxa"/>
            <w:vMerge/>
            <w:tcBorders>
              <w:left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Абрикос звичайний</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56078B" w:rsidRPr="00D523C0" w:rsidTr="008169FE">
        <w:trPr>
          <w:trHeight w:val="300"/>
        </w:trPr>
        <w:tc>
          <w:tcPr>
            <w:tcW w:w="1275" w:type="dxa"/>
            <w:vMerge/>
            <w:tcBorders>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Жимолость татарська</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56078B" w:rsidRPr="00D523C0" w:rsidTr="008169FE">
        <w:trPr>
          <w:trHeight w:val="300"/>
        </w:trPr>
        <w:tc>
          <w:tcPr>
            <w:tcW w:w="1275" w:type="dxa"/>
            <w:vMerge w:val="restart"/>
            <w:tcBorders>
              <w:top w:val="single" w:sz="4" w:space="0" w:color="auto"/>
              <w:left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квітень 2020</w:t>
            </w:r>
          </w:p>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Робінія звичайна</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315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56078B" w:rsidRPr="00D523C0" w:rsidTr="008169FE">
        <w:trPr>
          <w:trHeight w:val="300"/>
        </w:trPr>
        <w:tc>
          <w:tcPr>
            <w:tcW w:w="1275" w:type="dxa"/>
            <w:vMerge/>
            <w:tcBorders>
              <w:left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Дуб звичайний</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56078B" w:rsidRPr="00D523C0" w:rsidTr="008169FE">
        <w:trPr>
          <w:trHeight w:val="300"/>
        </w:trPr>
        <w:tc>
          <w:tcPr>
            <w:tcW w:w="1275" w:type="dxa"/>
            <w:vMerge/>
            <w:tcBorders>
              <w:left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Абрикос звичайний</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56078B" w:rsidRPr="00D523C0" w:rsidTr="008169FE">
        <w:trPr>
          <w:trHeight w:val="300"/>
        </w:trPr>
        <w:tc>
          <w:tcPr>
            <w:tcW w:w="1275" w:type="dxa"/>
            <w:vMerge/>
            <w:tcBorders>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Жимолость татарська</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56078B" w:rsidRPr="00D523C0" w:rsidTr="008169FE">
        <w:trPr>
          <w:trHeight w:val="300"/>
        </w:trPr>
        <w:tc>
          <w:tcPr>
            <w:tcW w:w="1275" w:type="dxa"/>
            <w:vMerge w:val="restart"/>
            <w:tcBorders>
              <w:top w:val="single" w:sz="4" w:space="0" w:color="auto"/>
              <w:left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листопад 2020</w:t>
            </w:r>
          </w:p>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Робінія звичайна</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56078B" w:rsidRPr="00D523C0" w:rsidTr="008169FE">
        <w:trPr>
          <w:trHeight w:val="300"/>
        </w:trPr>
        <w:tc>
          <w:tcPr>
            <w:tcW w:w="1275" w:type="dxa"/>
            <w:vMerge/>
            <w:tcBorders>
              <w:left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Дуб звичайний</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185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56078B" w:rsidRPr="00D523C0" w:rsidTr="008169FE">
        <w:trPr>
          <w:trHeight w:val="300"/>
        </w:trPr>
        <w:tc>
          <w:tcPr>
            <w:tcW w:w="1275" w:type="dxa"/>
            <w:vMerge/>
            <w:tcBorders>
              <w:left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Абрикос звичайний</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56078B" w:rsidRPr="00D523C0" w:rsidTr="008169FE">
        <w:trPr>
          <w:trHeight w:val="300"/>
        </w:trPr>
        <w:tc>
          <w:tcPr>
            <w:tcW w:w="1275" w:type="dxa"/>
            <w:vMerge/>
            <w:tcBorders>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Жимолость татарська</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90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56078B" w:rsidRPr="00D523C0" w:rsidTr="008169FE">
        <w:trPr>
          <w:trHeight w:val="300"/>
        </w:trPr>
        <w:tc>
          <w:tcPr>
            <w:tcW w:w="1275" w:type="dxa"/>
            <w:vMerge w:val="restart"/>
            <w:tcBorders>
              <w:top w:val="single" w:sz="4" w:space="0" w:color="auto"/>
              <w:left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січень 2021</w:t>
            </w:r>
          </w:p>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Робінія звичайна</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56078B" w:rsidRPr="00D523C0" w:rsidTr="008169FE">
        <w:trPr>
          <w:trHeight w:val="300"/>
        </w:trPr>
        <w:tc>
          <w:tcPr>
            <w:tcW w:w="1275" w:type="dxa"/>
            <w:vMerge/>
            <w:tcBorders>
              <w:left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Дуб звичайний</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185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56078B" w:rsidRPr="00D523C0" w:rsidTr="008169FE">
        <w:trPr>
          <w:trHeight w:val="300"/>
        </w:trPr>
        <w:tc>
          <w:tcPr>
            <w:tcW w:w="1275" w:type="dxa"/>
            <w:vMerge/>
            <w:tcBorders>
              <w:left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Абрикос звичайний</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56078B" w:rsidRPr="00D523C0" w:rsidTr="008169FE">
        <w:trPr>
          <w:trHeight w:val="300"/>
        </w:trPr>
        <w:tc>
          <w:tcPr>
            <w:tcW w:w="1275" w:type="dxa"/>
            <w:vMerge/>
            <w:tcBorders>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Жимолость татарська</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90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56078B" w:rsidRPr="00D523C0" w:rsidTr="008169FE">
        <w:trPr>
          <w:trHeight w:val="300"/>
        </w:trPr>
        <w:tc>
          <w:tcPr>
            <w:tcW w:w="1275" w:type="dxa"/>
            <w:vMerge w:val="restart"/>
            <w:tcBorders>
              <w:top w:val="single" w:sz="4" w:space="0" w:color="auto"/>
              <w:left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квітень 2021</w:t>
            </w:r>
          </w:p>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Робінія звичайна</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56078B" w:rsidRPr="00D523C0" w:rsidTr="008169FE">
        <w:trPr>
          <w:trHeight w:val="300"/>
        </w:trPr>
        <w:tc>
          <w:tcPr>
            <w:tcW w:w="1275" w:type="dxa"/>
            <w:vMerge/>
            <w:tcBorders>
              <w:left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Дуб звичайний</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185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56078B" w:rsidRPr="00D523C0" w:rsidTr="008169FE">
        <w:trPr>
          <w:trHeight w:val="300"/>
        </w:trPr>
        <w:tc>
          <w:tcPr>
            <w:tcW w:w="1275" w:type="dxa"/>
            <w:vMerge/>
            <w:tcBorders>
              <w:left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Абрикос звичайний</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56078B" w:rsidRPr="00D523C0" w:rsidTr="008169FE">
        <w:trPr>
          <w:trHeight w:val="300"/>
        </w:trPr>
        <w:tc>
          <w:tcPr>
            <w:tcW w:w="1275" w:type="dxa"/>
            <w:vMerge/>
            <w:tcBorders>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Жимолость татарська</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90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56078B" w:rsidRPr="00D523C0" w:rsidTr="008169FE">
        <w:trPr>
          <w:trHeight w:val="300"/>
        </w:trPr>
        <w:tc>
          <w:tcPr>
            <w:tcW w:w="1275" w:type="dxa"/>
            <w:tcBorders>
              <w:top w:val="single" w:sz="4" w:space="0" w:color="auto"/>
              <w:left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 xml:space="preserve">листопад </w:t>
            </w:r>
            <w:r w:rsidRPr="00D523C0">
              <w:rPr>
                <w:rFonts w:ascii="Times New Roman" w:eastAsia="Times New Roman" w:hAnsi="Times New Roman" w:cs="Times New Roman"/>
                <w:color w:val="000000"/>
                <w:sz w:val="24"/>
                <w:szCs w:val="24"/>
                <w:lang w:eastAsia="ru-RU"/>
              </w:rPr>
              <w:lastRenderedPageBreak/>
              <w:t>2021</w:t>
            </w:r>
          </w:p>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lastRenderedPageBreak/>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Робінія звичайна</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515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44508">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bl>
    <w:p w:rsidR="00D53079" w:rsidRDefault="00D53079" w:rsidP="00D53079">
      <w:pPr>
        <w:jc w:val="right"/>
        <w:rPr>
          <w:rFonts w:ascii="Times New Roman" w:hAnsi="Times New Roman" w:cs="Times New Roman"/>
          <w:sz w:val="28"/>
          <w:szCs w:val="28"/>
          <w:lang w:val="uk-UA"/>
        </w:rPr>
      </w:pPr>
      <w:r w:rsidRPr="00D53079">
        <w:rPr>
          <w:rFonts w:ascii="Times New Roman" w:hAnsi="Times New Roman" w:cs="Times New Roman"/>
          <w:sz w:val="28"/>
          <w:szCs w:val="28"/>
          <w:lang w:val="uk-UA"/>
        </w:rPr>
        <w:lastRenderedPageBreak/>
        <w:t>Продовження таблиці 3.5</w:t>
      </w:r>
    </w:p>
    <w:p w:rsidR="00D53079" w:rsidRPr="00D53079" w:rsidRDefault="00D53079" w:rsidP="00D53079">
      <w:pPr>
        <w:jc w:val="right"/>
        <w:rPr>
          <w:rFonts w:ascii="Times New Roman" w:hAnsi="Times New Roman" w:cs="Times New Roman"/>
          <w:sz w:val="28"/>
          <w:szCs w:val="28"/>
          <w:lang w:val="uk-UA"/>
        </w:rPr>
      </w:pP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5"/>
        <w:gridCol w:w="567"/>
        <w:gridCol w:w="1560"/>
        <w:gridCol w:w="1559"/>
        <w:gridCol w:w="425"/>
        <w:gridCol w:w="851"/>
        <w:gridCol w:w="992"/>
        <w:gridCol w:w="992"/>
        <w:gridCol w:w="1134"/>
      </w:tblGrid>
      <w:tr w:rsidR="0056078B" w:rsidRPr="00D523C0" w:rsidTr="008169FE">
        <w:trPr>
          <w:trHeight w:val="300"/>
        </w:trPr>
        <w:tc>
          <w:tcPr>
            <w:tcW w:w="1275" w:type="dxa"/>
            <w:vMerge w:val="restart"/>
            <w:tcBorders>
              <w:left w:val="single" w:sz="4" w:space="0" w:color="auto"/>
              <w:right w:val="single" w:sz="4" w:space="0" w:color="auto"/>
            </w:tcBorders>
            <w:shd w:val="clear" w:color="auto" w:fill="auto"/>
            <w:noWrap/>
            <w:vAlign w:val="bottom"/>
          </w:tcPr>
          <w:p w:rsidR="0056078B" w:rsidRPr="00D523C0" w:rsidRDefault="0056078B" w:rsidP="00065D7F">
            <w:pPr>
              <w:spacing w:after="0" w:line="360" w:lineRule="auto"/>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65D7F">
            <w:pPr>
              <w:spacing w:after="0" w:line="36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57EAB">
            <w:pPr>
              <w:spacing w:after="0" w:line="24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Дуб звичайний</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65D7F">
            <w:pPr>
              <w:spacing w:after="0" w:line="36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56078B" w:rsidRPr="00D523C0" w:rsidTr="008169FE">
        <w:trPr>
          <w:trHeight w:val="300"/>
        </w:trPr>
        <w:tc>
          <w:tcPr>
            <w:tcW w:w="1275" w:type="dxa"/>
            <w:vMerge/>
            <w:tcBorders>
              <w:left w:val="single" w:sz="4" w:space="0" w:color="auto"/>
              <w:right w:val="single" w:sz="4" w:space="0" w:color="auto"/>
            </w:tcBorders>
            <w:shd w:val="clear" w:color="auto" w:fill="auto"/>
            <w:noWrap/>
            <w:vAlign w:val="bottom"/>
          </w:tcPr>
          <w:p w:rsidR="0056078B" w:rsidRPr="00D523C0" w:rsidRDefault="0056078B" w:rsidP="00065D7F">
            <w:pPr>
              <w:spacing w:after="0" w:line="360" w:lineRule="auto"/>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65D7F">
            <w:pPr>
              <w:spacing w:after="0" w:line="36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57EAB">
            <w:pPr>
              <w:spacing w:after="0" w:line="24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Абрикос звичайний</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65D7F">
            <w:pPr>
              <w:spacing w:after="0" w:line="36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170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56078B" w:rsidRPr="00D523C0" w:rsidTr="008169FE">
        <w:trPr>
          <w:trHeight w:val="300"/>
        </w:trPr>
        <w:tc>
          <w:tcPr>
            <w:tcW w:w="1275" w:type="dxa"/>
            <w:vMerge/>
            <w:tcBorders>
              <w:left w:val="single" w:sz="4" w:space="0" w:color="auto"/>
              <w:bottom w:val="single" w:sz="4" w:space="0" w:color="auto"/>
              <w:right w:val="single" w:sz="4" w:space="0" w:color="auto"/>
            </w:tcBorders>
            <w:shd w:val="clear" w:color="auto" w:fill="auto"/>
            <w:noWrap/>
            <w:vAlign w:val="bottom"/>
          </w:tcPr>
          <w:p w:rsidR="0056078B" w:rsidRPr="00D523C0" w:rsidRDefault="0056078B" w:rsidP="00065D7F">
            <w:pPr>
              <w:spacing w:after="0" w:line="360" w:lineRule="auto"/>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65D7F">
            <w:pPr>
              <w:spacing w:after="0" w:line="36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57EAB">
            <w:pPr>
              <w:spacing w:after="0" w:line="24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Жимолость татарська</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65D7F">
            <w:pPr>
              <w:spacing w:after="0" w:line="36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A1268F" w:rsidRPr="00D523C0" w:rsidTr="008169FE">
        <w:trPr>
          <w:trHeight w:val="300"/>
        </w:trPr>
        <w:tc>
          <w:tcPr>
            <w:tcW w:w="1275" w:type="dxa"/>
            <w:vMerge w:val="restart"/>
            <w:tcBorders>
              <w:top w:val="single" w:sz="4" w:space="0" w:color="auto"/>
              <w:left w:val="single" w:sz="4" w:space="0" w:color="auto"/>
              <w:right w:val="single" w:sz="4" w:space="0" w:color="auto"/>
            </w:tcBorders>
            <w:shd w:val="clear" w:color="auto" w:fill="auto"/>
            <w:noWrap/>
            <w:vAlign w:val="bottom"/>
          </w:tcPr>
          <w:p w:rsidR="00A1268F" w:rsidRPr="00D523C0" w:rsidRDefault="00A1268F" w:rsidP="00065D7F">
            <w:pPr>
              <w:spacing w:after="0" w:line="36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січень 2022</w:t>
            </w:r>
          </w:p>
          <w:p w:rsidR="00A1268F" w:rsidRPr="00D523C0" w:rsidRDefault="00A1268F" w:rsidP="00065D7F">
            <w:pPr>
              <w:spacing w:after="0" w:line="360" w:lineRule="auto"/>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57EAB">
            <w:pPr>
              <w:spacing w:after="0" w:line="24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Робінія звичайна</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515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A1268F" w:rsidRPr="00D523C0" w:rsidTr="008169FE">
        <w:trPr>
          <w:trHeight w:val="300"/>
        </w:trPr>
        <w:tc>
          <w:tcPr>
            <w:tcW w:w="1275" w:type="dxa"/>
            <w:vMerge/>
            <w:tcBorders>
              <w:left w:val="single" w:sz="4" w:space="0" w:color="auto"/>
              <w:right w:val="single" w:sz="4" w:space="0" w:color="auto"/>
            </w:tcBorders>
            <w:shd w:val="clear" w:color="auto" w:fill="auto"/>
            <w:noWrap/>
            <w:vAlign w:val="bottom"/>
          </w:tcPr>
          <w:p w:rsidR="00A1268F" w:rsidRPr="00D523C0" w:rsidRDefault="00A1268F" w:rsidP="00065D7F">
            <w:pPr>
              <w:spacing w:after="0" w:line="360" w:lineRule="auto"/>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57EAB">
            <w:pPr>
              <w:spacing w:after="0" w:line="24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Дуб звичайний</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A1268F" w:rsidRPr="00D523C0" w:rsidTr="008169FE">
        <w:trPr>
          <w:trHeight w:val="300"/>
        </w:trPr>
        <w:tc>
          <w:tcPr>
            <w:tcW w:w="1275" w:type="dxa"/>
            <w:vMerge/>
            <w:tcBorders>
              <w:left w:val="single" w:sz="4" w:space="0" w:color="auto"/>
              <w:right w:val="single" w:sz="4" w:space="0" w:color="auto"/>
            </w:tcBorders>
            <w:shd w:val="clear" w:color="auto" w:fill="auto"/>
            <w:noWrap/>
            <w:vAlign w:val="bottom"/>
          </w:tcPr>
          <w:p w:rsidR="00A1268F" w:rsidRPr="00D523C0" w:rsidRDefault="00A1268F" w:rsidP="00065D7F">
            <w:pPr>
              <w:spacing w:after="0" w:line="360" w:lineRule="auto"/>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57EAB">
            <w:pPr>
              <w:spacing w:after="0" w:line="24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Абрикос звичайний</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170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A1268F" w:rsidRPr="00D523C0" w:rsidTr="008169FE">
        <w:trPr>
          <w:trHeight w:val="300"/>
        </w:trPr>
        <w:tc>
          <w:tcPr>
            <w:tcW w:w="1275" w:type="dxa"/>
            <w:vMerge/>
            <w:tcBorders>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57EAB">
            <w:pPr>
              <w:spacing w:after="0" w:line="24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Жимолость татарська</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A1268F" w:rsidRPr="00D523C0" w:rsidTr="008169FE">
        <w:trPr>
          <w:trHeight w:val="300"/>
        </w:trPr>
        <w:tc>
          <w:tcPr>
            <w:tcW w:w="1275" w:type="dxa"/>
            <w:vMerge w:val="restart"/>
            <w:tcBorders>
              <w:top w:val="single" w:sz="4" w:space="0" w:color="auto"/>
              <w:left w:val="single" w:sz="4" w:space="0" w:color="auto"/>
              <w:right w:val="single" w:sz="4" w:space="0" w:color="auto"/>
            </w:tcBorders>
            <w:shd w:val="clear" w:color="auto" w:fill="auto"/>
            <w:noWrap/>
            <w:vAlign w:val="bottom"/>
          </w:tcPr>
          <w:p w:rsidR="00A1268F" w:rsidRPr="00D523C0" w:rsidRDefault="00A1268F" w:rsidP="00065D7F">
            <w:pPr>
              <w:spacing w:after="0" w:line="36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квітень 2022</w:t>
            </w:r>
          </w:p>
          <w:p w:rsidR="00A1268F" w:rsidRPr="00D523C0" w:rsidRDefault="00A1268F" w:rsidP="00065D7F">
            <w:pPr>
              <w:spacing w:after="0" w:line="360" w:lineRule="auto"/>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57EAB">
            <w:pPr>
              <w:spacing w:after="0" w:line="24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Робінія звичайна</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515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A1268F" w:rsidRPr="00D523C0" w:rsidTr="008169FE">
        <w:trPr>
          <w:trHeight w:val="300"/>
        </w:trPr>
        <w:tc>
          <w:tcPr>
            <w:tcW w:w="1275" w:type="dxa"/>
            <w:vMerge/>
            <w:tcBorders>
              <w:left w:val="single" w:sz="4" w:space="0" w:color="auto"/>
              <w:right w:val="single" w:sz="4" w:space="0" w:color="auto"/>
            </w:tcBorders>
            <w:shd w:val="clear" w:color="auto" w:fill="auto"/>
            <w:noWrap/>
            <w:vAlign w:val="bottom"/>
          </w:tcPr>
          <w:p w:rsidR="00A1268F" w:rsidRPr="00D523C0" w:rsidRDefault="00A1268F" w:rsidP="00065D7F">
            <w:pPr>
              <w:spacing w:after="0" w:line="360" w:lineRule="auto"/>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57EAB">
            <w:pPr>
              <w:spacing w:after="0" w:line="24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Дуб звичайний</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A1268F" w:rsidRPr="00D523C0" w:rsidTr="008169FE">
        <w:trPr>
          <w:trHeight w:val="300"/>
        </w:trPr>
        <w:tc>
          <w:tcPr>
            <w:tcW w:w="1275" w:type="dxa"/>
            <w:vMerge/>
            <w:tcBorders>
              <w:left w:val="single" w:sz="4" w:space="0" w:color="auto"/>
              <w:right w:val="single" w:sz="4" w:space="0" w:color="auto"/>
            </w:tcBorders>
            <w:shd w:val="clear" w:color="auto" w:fill="auto"/>
            <w:noWrap/>
            <w:vAlign w:val="bottom"/>
          </w:tcPr>
          <w:p w:rsidR="00A1268F" w:rsidRPr="00D523C0" w:rsidRDefault="00A1268F" w:rsidP="00065D7F">
            <w:pPr>
              <w:spacing w:after="0" w:line="360" w:lineRule="auto"/>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57EAB">
            <w:pPr>
              <w:spacing w:after="0" w:line="24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Абрикос звичайний</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170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A1268F" w:rsidRPr="00D523C0" w:rsidTr="008169FE">
        <w:trPr>
          <w:trHeight w:val="300"/>
        </w:trPr>
        <w:tc>
          <w:tcPr>
            <w:tcW w:w="1275" w:type="dxa"/>
            <w:vMerge/>
            <w:tcBorders>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57EAB">
            <w:pPr>
              <w:spacing w:after="0" w:line="24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Жимолость татарська</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A1268F" w:rsidRPr="00D523C0" w:rsidTr="008169FE">
        <w:trPr>
          <w:trHeight w:val="300"/>
        </w:trPr>
        <w:tc>
          <w:tcPr>
            <w:tcW w:w="1275" w:type="dxa"/>
            <w:vMerge w:val="restart"/>
            <w:tcBorders>
              <w:top w:val="single" w:sz="4" w:space="0" w:color="auto"/>
              <w:left w:val="single" w:sz="4" w:space="0" w:color="auto"/>
              <w:right w:val="single" w:sz="4" w:space="0" w:color="auto"/>
            </w:tcBorders>
            <w:shd w:val="clear" w:color="auto" w:fill="auto"/>
            <w:noWrap/>
            <w:vAlign w:val="bottom"/>
          </w:tcPr>
          <w:p w:rsidR="00A1268F" w:rsidRPr="00D523C0" w:rsidRDefault="00A1268F" w:rsidP="00065D7F">
            <w:pPr>
              <w:spacing w:after="0" w:line="36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листопад 2022</w:t>
            </w:r>
          </w:p>
          <w:p w:rsidR="00A1268F" w:rsidRPr="00D523C0" w:rsidRDefault="00A1268F" w:rsidP="00065D7F">
            <w:pPr>
              <w:spacing w:after="0" w:line="360" w:lineRule="auto"/>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57EAB">
            <w:pPr>
              <w:spacing w:after="0" w:line="24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Робінія звичайна</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A1268F" w:rsidRPr="00D523C0" w:rsidTr="008169FE">
        <w:trPr>
          <w:trHeight w:val="300"/>
        </w:trPr>
        <w:tc>
          <w:tcPr>
            <w:tcW w:w="1275" w:type="dxa"/>
            <w:vMerge/>
            <w:tcBorders>
              <w:left w:val="single" w:sz="4" w:space="0" w:color="auto"/>
              <w:right w:val="single" w:sz="4" w:space="0" w:color="auto"/>
            </w:tcBorders>
            <w:shd w:val="clear" w:color="auto" w:fill="auto"/>
            <w:noWrap/>
            <w:vAlign w:val="bottom"/>
          </w:tcPr>
          <w:p w:rsidR="00A1268F" w:rsidRPr="00D523C0" w:rsidRDefault="00A1268F" w:rsidP="00065D7F">
            <w:pPr>
              <w:spacing w:after="0" w:line="360" w:lineRule="auto"/>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57EAB">
            <w:pPr>
              <w:spacing w:after="0" w:line="24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Дуб звичайний</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A1268F" w:rsidRPr="00D523C0" w:rsidTr="008169FE">
        <w:trPr>
          <w:trHeight w:val="300"/>
        </w:trPr>
        <w:tc>
          <w:tcPr>
            <w:tcW w:w="1275" w:type="dxa"/>
            <w:vMerge/>
            <w:tcBorders>
              <w:left w:val="single" w:sz="4" w:space="0" w:color="auto"/>
              <w:right w:val="single" w:sz="4" w:space="0" w:color="auto"/>
            </w:tcBorders>
            <w:shd w:val="clear" w:color="auto" w:fill="auto"/>
            <w:noWrap/>
            <w:vAlign w:val="bottom"/>
          </w:tcPr>
          <w:p w:rsidR="00A1268F" w:rsidRPr="00D523C0" w:rsidRDefault="00A1268F" w:rsidP="00065D7F">
            <w:pPr>
              <w:spacing w:after="0" w:line="360" w:lineRule="auto"/>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57EAB">
            <w:pPr>
              <w:spacing w:after="0" w:line="24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Абрикос звичайний</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190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A1268F" w:rsidRPr="00D523C0" w:rsidTr="008169FE">
        <w:trPr>
          <w:trHeight w:val="300"/>
        </w:trPr>
        <w:tc>
          <w:tcPr>
            <w:tcW w:w="1275" w:type="dxa"/>
            <w:vMerge/>
            <w:tcBorders>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457EAB">
            <w:pPr>
              <w:spacing w:after="0" w:line="24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Жимолость татарська</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145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68F" w:rsidRPr="00D523C0" w:rsidRDefault="00A1268F"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bl>
    <w:p w:rsidR="00D523C0" w:rsidRDefault="00D523C0" w:rsidP="00065D7F">
      <w:pPr>
        <w:spacing w:line="360" w:lineRule="auto"/>
        <w:rPr>
          <w:rFonts w:ascii="Times New Roman" w:hAnsi="Times New Roman" w:cs="Times New Roman"/>
          <w:sz w:val="24"/>
          <w:szCs w:val="24"/>
          <w:lang w:val="uk-UA" w:eastAsia="ru-RU"/>
        </w:rPr>
      </w:pPr>
    </w:p>
    <w:p w:rsidR="00D523C0" w:rsidRDefault="0056078B" w:rsidP="00B863E3">
      <w:pPr>
        <w:spacing w:line="360" w:lineRule="auto"/>
        <w:ind w:firstLine="709"/>
        <w:jc w:val="both"/>
        <w:rPr>
          <w:rFonts w:ascii="Times New Roman" w:hAnsi="Times New Roman" w:cs="Times New Roman"/>
          <w:sz w:val="28"/>
          <w:szCs w:val="28"/>
          <w:lang w:val="uk-UA" w:eastAsia="ru-RU"/>
        </w:rPr>
      </w:pPr>
      <w:r w:rsidRPr="0056078B">
        <w:rPr>
          <w:rFonts w:ascii="Times New Roman" w:hAnsi="Times New Roman" w:cs="Times New Roman"/>
          <w:sz w:val="28"/>
          <w:szCs w:val="28"/>
          <w:lang w:val="uk-UA" w:eastAsia="ru-RU"/>
        </w:rPr>
        <w:t xml:space="preserve">Відсутність доступу ратичних до рослинності на ділянці </w:t>
      </w:r>
      <w:r w:rsidR="00A1268F" w:rsidRPr="0056078B">
        <w:rPr>
          <w:rFonts w:ascii="Times New Roman" w:hAnsi="Times New Roman" w:cs="Times New Roman"/>
          <w:sz w:val="28"/>
          <w:szCs w:val="28"/>
          <w:lang w:val="uk-UA" w:eastAsia="ru-RU"/>
        </w:rPr>
        <w:t>8Рз2Дз1Аз1Жт</w:t>
      </w:r>
      <w:r w:rsidRPr="0056078B">
        <w:rPr>
          <w:rFonts w:ascii="Times New Roman" w:hAnsi="Times New Roman" w:cs="Times New Roman"/>
          <w:sz w:val="28"/>
          <w:szCs w:val="28"/>
          <w:lang w:val="uk-UA" w:eastAsia="ru-RU"/>
        </w:rPr>
        <w:t xml:space="preserve"> стала одним зі сприятливих факторів розвитку рослинності. Підріст та стан гілок вказує на те, що протягом періоду спостереження рослини не мали механічних пошкоджень, характерних для присутності ратичних.</w:t>
      </w:r>
      <w:bookmarkStart w:id="10" w:name="_Toc137672501"/>
      <w:r w:rsidR="00B863E3">
        <w:rPr>
          <w:rFonts w:ascii="Times New Roman" w:hAnsi="Times New Roman" w:cs="Times New Roman"/>
          <w:sz w:val="28"/>
          <w:szCs w:val="28"/>
          <w:lang w:val="uk-UA" w:eastAsia="ru-RU"/>
        </w:rPr>
        <w:t xml:space="preserve"> </w:t>
      </w:r>
      <w:r w:rsidR="00D523C0" w:rsidRPr="00261EF4">
        <w:rPr>
          <w:rFonts w:ascii="Times New Roman" w:hAnsi="Times New Roman" w:cs="Times New Roman"/>
          <w:sz w:val="28"/>
          <w:szCs w:val="28"/>
          <w:lang w:val="uk-UA" w:eastAsia="ru-RU"/>
        </w:rPr>
        <w:t xml:space="preserve">Дані спостереження за ділянкою </w:t>
      </w:r>
      <w:r w:rsidRPr="00261EF4">
        <w:rPr>
          <w:rFonts w:ascii="Times New Roman" w:hAnsi="Times New Roman" w:cs="Times New Roman"/>
          <w:sz w:val="28"/>
          <w:szCs w:val="28"/>
          <w:lang w:val="uk-UA" w:eastAsia="ru-RU"/>
        </w:rPr>
        <w:t>1Рз2Го1Вз1Дз</w:t>
      </w:r>
      <w:r w:rsidR="00CF61BC" w:rsidRPr="00261EF4">
        <w:rPr>
          <w:rFonts w:ascii="Times New Roman" w:hAnsi="Times New Roman" w:cs="Times New Roman"/>
          <w:sz w:val="28"/>
          <w:szCs w:val="28"/>
          <w:lang w:val="uk-UA" w:eastAsia="ru-RU"/>
        </w:rPr>
        <w:t xml:space="preserve"> (неогороджена)</w:t>
      </w:r>
      <w:bookmarkEnd w:id="10"/>
      <w:r w:rsidR="00B863E3">
        <w:rPr>
          <w:rFonts w:ascii="Times New Roman" w:hAnsi="Times New Roman" w:cs="Times New Roman"/>
          <w:sz w:val="28"/>
          <w:szCs w:val="28"/>
          <w:lang w:val="uk-UA" w:eastAsia="ru-RU"/>
        </w:rPr>
        <w:t xml:space="preserve"> в табл.3.6.</w:t>
      </w:r>
    </w:p>
    <w:p w:rsidR="00D53079" w:rsidRPr="00261EF4" w:rsidRDefault="00D53079" w:rsidP="00044508">
      <w:pPr>
        <w:spacing w:line="360" w:lineRule="auto"/>
        <w:jc w:val="both"/>
        <w:rPr>
          <w:rFonts w:ascii="Times New Roman" w:hAnsi="Times New Roman" w:cs="Times New Roman"/>
          <w:sz w:val="28"/>
          <w:szCs w:val="28"/>
          <w:lang w:val="uk-UA" w:eastAsia="ru-RU"/>
        </w:rPr>
      </w:pPr>
    </w:p>
    <w:p w:rsidR="005A6B30" w:rsidRPr="006B214B" w:rsidRDefault="006B214B" w:rsidP="00065D7F">
      <w:pPr>
        <w:pStyle w:val="ab"/>
        <w:spacing w:line="360" w:lineRule="auto"/>
        <w:ind w:right="100"/>
        <w:jc w:val="center"/>
        <w:rPr>
          <w:sz w:val="28"/>
          <w:szCs w:val="28"/>
        </w:rPr>
      </w:pPr>
      <w:r w:rsidRPr="006B214B">
        <w:rPr>
          <w:sz w:val="28"/>
          <w:szCs w:val="28"/>
        </w:rPr>
        <w:lastRenderedPageBreak/>
        <w:t xml:space="preserve">Таблиця 3.6 – </w:t>
      </w:r>
      <w:r w:rsidR="00B863E3" w:rsidRPr="00B863E3">
        <w:rPr>
          <w:sz w:val="28"/>
          <w:szCs w:val="28"/>
        </w:rPr>
        <w:t xml:space="preserve">Дані спостереження за ділянкою 1Рз2Го1Вз1Дз </w:t>
      </w:r>
    </w:p>
    <w:p w:rsidR="005A6B30" w:rsidRPr="005A6B30" w:rsidRDefault="005A6B30" w:rsidP="00065D7F">
      <w:pPr>
        <w:spacing w:line="360" w:lineRule="auto"/>
        <w:rPr>
          <w:lang w:val="uk-UA" w:eastAsia="ru-RU"/>
        </w:rPr>
      </w:pPr>
    </w:p>
    <w:tbl>
      <w:tblPr>
        <w:tblW w:w="9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9"/>
        <w:gridCol w:w="567"/>
        <w:gridCol w:w="1843"/>
        <w:gridCol w:w="1672"/>
        <w:gridCol w:w="709"/>
        <w:gridCol w:w="688"/>
        <w:gridCol w:w="1046"/>
        <w:gridCol w:w="1080"/>
        <w:gridCol w:w="992"/>
      </w:tblGrid>
      <w:tr w:rsidR="00D523C0" w:rsidRPr="00D523C0" w:rsidTr="00431881">
        <w:trPr>
          <w:cantSplit/>
          <w:trHeight w:val="1500"/>
        </w:trPr>
        <w:tc>
          <w:tcPr>
            <w:tcW w:w="1129" w:type="dxa"/>
            <w:shd w:val="clear" w:color="auto" w:fill="auto"/>
            <w:textDirection w:val="btLr"/>
            <w:vAlign w:val="bottom"/>
            <w:hideMark/>
          </w:tcPr>
          <w:p w:rsidR="00D523C0" w:rsidRPr="00D523C0" w:rsidRDefault="00D523C0" w:rsidP="00D53079">
            <w:pPr>
              <w:spacing w:after="0" w:line="240" w:lineRule="auto"/>
              <w:ind w:left="113" w:right="113"/>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Дата обстеження</w:t>
            </w:r>
          </w:p>
        </w:tc>
        <w:tc>
          <w:tcPr>
            <w:tcW w:w="567" w:type="dxa"/>
            <w:shd w:val="clear" w:color="auto" w:fill="auto"/>
            <w:textDirection w:val="btLr"/>
            <w:vAlign w:val="bottom"/>
            <w:hideMark/>
          </w:tcPr>
          <w:p w:rsidR="00D523C0" w:rsidRPr="00D523C0" w:rsidRDefault="00D523C0" w:rsidP="00D53079">
            <w:pPr>
              <w:spacing w:after="0" w:line="240" w:lineRule="auto"/>
              <w:ind w:left="113" w:right="113"/>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 xml:space="preserve">№ </w:t>
            </w:r>
          </w:p>
        </w:tc>
        <w:tc>
          <w:tcPr>
            <w:tcW w:w="1843" w:type="dxa"/>
            <w:shd w:val="clear" w:color="auto" w:fill="auto"/>
            <w:textDirection w:val="btLr"/>
            <w:vAlign w:val="bottom"/>
            <w:hideMark/>
          </w:tcPr>
          <w:p w:rsidR="00D523C0" w:rsidRPr="00D523C0" w:rsidRDefault="00D523C0" w:rsidP="00D53079">
            <w:pPr>
              <w:spacing w:after="0" w:line="240" w:lineRule="auto"/>
              <w:ind w:left="113" w:right="113"/>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Тип ділянки</w:t>
            </w:r>
          </w:p>
        </w:tc>
        <w:tc>
          <w:tcPr>
            <w:tcW w:w="1672" w:type="dxa"/>
            <w:shd w:val="clear" w:color="auto" w:fill="auto"/>
            <w:textDirection w:val="btLr"/>
            <w:vAlign w:val="bottom"/>
            <w:hideMark/>
          </w:tcPr>
          <w:p w:rsidR="00D523C0" w:rsidRPr="00D523C0" w:rsidRDefault="00D523C0" w:rsidP="00D53079">
            <w:pPr>
              <w:spacing w:after="0" w:line="240" w:lineRule="auto"/>
              <w:ind w:left="113" w:right="113"/>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Вид рослини</w:t>
            </w:r>
          </w:p>
        </w:tc>
        <w:tc>
          <w:tcPr>
            <w:tcW w:w="709" w:type="dxa"/>
            <w:shd w:val="clear" w:color="auto" w:fill="auto"/>
            <w:textDirection w:val="btLr"/>
            <w:vAlign w:val="bottom"/>
            <w:hideMark/>
          </w:tcPr>
          <w:p w:rsidR="00D523C0" w:rsidRPr="00D523C0" w:rsidRDefault="00D523C0" w:rsidP="00D53079">
            <w:pPr>
              <w:spacing w:after="0" w:line="240" w:lineRule="auto"/>
              <w:ind w:left="113" w:right="113"/>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 xml:space="preserve">Кількість </w:t>
            </w:r>
          </w:p>
        </w:tc>
        <w:tc>
          <w:tcPr>
            <w:tcW w:w="688" w:type="dxa"/>
            <w:shd w:val="clear" w:color="auto" w:fill="auto"/>
            <w:textDirection w:val="btLr"/>
            <w:vAlign w:val="bottom"/>
            <w:hideMark/>
          </w:tcPr>
          <w:p w:rsidR="00D523C0" w:rsidRPr="00D523C0" w:rsidRDefault="00D523C0" w:rsidP="00D53079">
            <w:pPr>
              <w:spacing w:after="0" w:line="240" w:lineRule="auto"/>
              <w:ind w:left="113" w:right="113"/>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Наявність підросту , +/-</w:t>
            </w:r>
          </w:p>
        </w:tc>
        <w:tc>
          <w:tcPr>
            <w:tcW w:w="1046" w:type="dxa"/>
            <w:shd w:val="clear" w:color="auto" w:fill="auto"/>
            <w:textDirection w:val="btLr"/>
            <w:vAlign w:val="bottom"/>
            <w:hideMark/>
          </w:tcPr>
          <w:p w:rsidR="00D523C0" w:rsidRPr="00D523C0" w:rsidRDefault="00D523C0" w:rsidP="00D53079">
            <w:pPr>
              <w:spacing w:after="0" w:line="240" w:lineRule="auto"/>
              <w:ind w:left="113" w:right="113"/>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Загальна кількість гілок</w:t>
            </w:r>
          </w:p>
        </w:tc>
        <w:tc>
          <w:tcPr>
            <w:tcW w:w="1080" w:type="dxa"/>
            <w:shd w:val="clear" w:color="auto" w:fill="auto"/>
            <w:textDirection w:val="btLr"/>
            <w:vAlign w:val="bottom"/>
            <w:hideMark/>
          </w:tcPr>
          <w:p w:rsidR="00D523C0" w:rsidRPr="00D523C0" w:rsidRDefault="00D523C0" w:rsidP="00D53079">
            <w:pPr>
              <w:spacing w:after="0" w:line="240" w:lineRule="auto"/>
              <w:ind w:left="113" w:right="113"/>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Кількість з пошкодженнями, од.</w:t>
            </w:r>
          </w:p>
        </w:tc>
        <w:tc>
          <w:tcPr>
            <w:tcW w:w="992" w:type="dxa"/>
            <w:shd w:val="clear" w:color="auto" w:fill="auto"/>
            <w:textDirection w:val="btLr"/>
            <w:vAlign w:val="bottom"/>
            <w:hideMark/>
          </w:tcPr>
          <w:p w:rsidR="00D523C0" w:rsidRPr="00D523C0" w:rsidRDefault="00D523C0" w:rsidP="00D53079">
            <w:pPr>
              <w:spacing w:after="0" w:line="240" w:lineRule="auto"/>
              <w:ind w:left="113" w:right="113"/>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Кількість з пошкодженнями, %</w:t>
            </w:r>
          </w:p>
        </w:tc>
      </w:tr>
      <w:tr w:rsidR="0056078B" w:rsidRPr="00D523C0" w:rsidTr="00431881">
        <w:trPr>
          <w:trHeight w:val="300"/>
        </w:trPr>
        <w:tc>
          <w:tcPr>
            <w:tcW w:w="1129" w:type="dxa"/>
            <w:vMerge w:val="restart"/>
            <w:tcBorders>
              <w:top w:val="single" w:sz="4" w:space="0" w:color="auto"/>
              <w:left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січень 2020</w:t>
            </w:r>
          </w:p>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0152A7"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w:t>
            </w:r>
            <w:r w:rsidR="0056078B" w:rsidRPr="00D523C0">
              <w:rPr>
                <w:rFonts w:ascii="Times New Roman" w:eastAsia="Times New Roman" w:hAnsi="Times New Roman" w:cs="Times New Roman"/>
                <w:color w:val="000000"/>
                <w:sz w:val="24"/>
                <w:szCs w:val="24"/>
                <w:lang w:eastAsia="ru-RU"/>
              </w:rPr>
              <w:t>еогороджена</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Робінія звичайна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24%</w:t>
            </w:r>
          </w:p>
        </w:tc>
      </w:tr>
      <w:tr w:rsidR="0056078B" w:rsidRPr="00D523C0" w:rsidTr="00431881">
        <w:trPr>
          <w:trHeight w:val="300"/>
        </w:trPr>
        <w:tc>
          <w:tcPr>
            <w:tcW w:w="1129" w:type="dxa"/>
            <w:vMerge/>
            <w:tcBorders>
              <w:left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0152A7"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w:t>
            </w:r>
            <w:r w:rsidR="0056078B" w:rsidRPr="00D523C0">
              <w:rPr>
                <w:rFonts w:ascii="Times New Roman" w:eastAsia="Times New Roman" w:hAnsi="Times New Roman" w:cs="Times New Roman"/>
                <w:color w:val="000000"/>
                <w:sz w:val="24"/>
                <w:szCs w:val="24"/>
                <w:lang w:eastAsia="ru-RU"/>
              </w:rPr>
              <w:t>еогороджена</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Глід одноматочковий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53%</w:t>
            </w:r>
          </w:p>
        </w:tc>
      </w:tr>
      <w:tr w:rsidR="0056078B" w:rsidRPr="00D523C0" w:rsidTr="00431881">
        <w:trPr>
          <w:trHeight w:val="300"/>
        </w:trPr>
        <w:tc>
          <w:tcPr>
            <w:tcW w:w="1129" w:type="dxa"/>
            <w:vMerge/>
            <w:tcBorders>
              <w:left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0152A7"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w:t>
            </w:r>
            <w:r w:rsidR="0056078B" w:rsidRPr="00D523C0">
              <w:rPr>
                <w:rFonts w:ascii="Times New Roman" w:eastAsia="Times New Roman" w:hAnsi="Times New Roman" w:cs="Times New Roman"/>
                <w:color w:val="000000"/>
                <w:sz w:val="24"/>
                <w:szCs w:val="24"/>
                <w:lang w:eastAsia="ru-RU"/>
              </w:rPr>
              <w:t>еогороджена</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Вишня звичайна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51%</w:t>
            </w:r>
          </w:p>
        </w:tc>
      </w:tr>
      <w:tr w:rsidR="0056078B" w:rsidRPr="00D523C0" w:rsidTr="00431881">
        <w:trPr>
          <w:trHeight w:val="300"/>
        </w:trPr>
        <w:tc>
          <w:tcPr>
            <w:tcW w:w="1129" w:type="dxa"/>
            <w:vMerge/>
            <w:tcBorders>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0152A7"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w:t>
            </w:r>
            <w:r w:rsidR="0056078B" w:rsidRPr="00D523C0">
              <w:rPr>
                <w:rFonts w:ascii="Times New Roman" w:eastAsia="Times New Roman" w:hAnsi="Times New Roman" w:cs="Times New Roman"/>
                <w:color w:val="000000"/>
                <w:sz w:val="24"/>
                <w:szCs w:val="24"/>
                <w:lang w:eastAsia="ru-RU"/>
              </w:rPr>
              <w:t>еогороджена</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Дуб звичайний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14%</w:t>
            </w:r>
          </w:p>
        </w:tc>
      </w:tr>
      <w:tr w:rsidR="0056078B" w:rsidRPr="00D523C0" w:rsidTr="00431881">
        <w:trPr>
          <w:trHeight w:val="300"/>
        </w:trPr>
        <w:tc>
          <w:tcPr>
            <w:tcW w:w="1129" w:type="dxa"/>
            <w:vMerge w:val="restart"/>
            <w:tcBorders>
              <w:top w:val="single" w:sz="4" w:space="0" w:color="auto"/>
              <w:left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квітень 2020</w:t>
            </w:r>
          </w:p>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0152A7"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w:t>
            </w:r>
            <w:r w:rsidR="0056078B" w:rsidRPr="00D523C0">
              <w:rPr>
                <w:rFonts w:ascii="Times New Roman" w:eastAsia="Times New Roman" w:hAnsi="Times New Roman" w:cs="Times New Roman"/>
                <w:color w:val="000000"/>
                <w:sz w:val="24"/>
                <w:szCs w:val="24"/>
                <w:lang w:eastAsia="ru-RU"/>
              </w:rPr>
              <w:t>еогороджена</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Робінія звичайна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36%</w:t>
            </w:r>
          </w:p>
        </w:tc>
      </w:tr>
      <w:tr w:rsidR="0056078B" w:rsidRPr="00D523C0" w:rsidTr="00431881">
        <w:trPr>
          <w:trHeight w:val="300"/>
        </w:trPr>
        <w:tc>
          <w:tcPr>
            <w:tcW w:w="1129" w:type="dxa"/>
            <w:vMerge/>
            <w:tcBorders>
              <w:left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0152A7"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w:t>
            </w:r>
            <w:r w:rsidR="0056078B" w:rsidRPr="00D523C0">
              <w:rPr>
                <w:rFonts w:ascii="Times New Roman" w:eastAsia="Times New Roman" w:hAnsi="Times New Roman" w:cs="Times New Roman"/>
                <w:color w:val="000000"/>
                <w:sz w:val="24"/>
                <w:szCs w:val="24"/>
                <w:lang w:eastAsia="ru-RU"/>
              </w:rPr>
              <w:t>еогороджена</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Глід одноматочковий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59%</w:t>
            </w:r>
          </w:p>
        </w:tc>
      </w:tr>
      <w:tr w:rsidR="0056078B" w:rsidRPr="00D523C0" w:rsidTr="00431881">
        <w:trPr>
          <w:trHeight w:val="300"/>
        </w:trPr>
        <w:tc>
          <w:tcPr>
            <w:tcW w:w="1129" w:type="dxa"/>
            <w:vMerge/>
            <w:tcBorders>
              <w:left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0152A7"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w:t>
            </w:r>
            <w:r w:rsidR="0056078B" w:rsidRPr="00D523C0">
              <w:rPr>
                <w:rFonts w:ascii="Times New Roman" w:eastAsia="Times New Roman" w:hAnsi="Times New Roman" w:cs="Times New Roman"/>
                <w:color w:val="000000"/>
                <w:sz w:val="24"/>
                <w:szCs w:val="24"/>
                <w:lang w:eastAsia="ru-RU"/>
              </w:rPr>
              <w:t>еогороджена</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Вишня звичайна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63%</w:t>
            </w:r>
          </w:p>
        </w:tc>
      </w:tr>
      <w:tr w:rsidR="0056078B" w:rsidRPr="00D523C0" w:rsidTr="00431881">
        <w:trPr>
          <w:trHeight w:val="300"/>
        </w:trPr>
        <w:tc>
          <w:tcPr>
            <w:tcW w:w="1129" w:type="dxa"/>
            <w:vMerge/>
            <w:tcBorders>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0152A7"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w:t>
            </w:r>
            <w:r w:rsidR="0056078B" w:rsidRPr="00D523C0">
              <w:rPr>
                <w:rFonts w:ascii="Times New Roman" w:eastAsia="Times New Roman" w:hAnsi="Times New Roman" w:cs="Times New Roman"/>
                <w:color w:val="000000"/>
                <w:sz w:val="24"/>
                <w:szCs w:val="24"/>
                <w:lang w:eastAsia="ru-RU"/>
              </w:rPr>
              <w:t>еогороджена</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Дуб звичайний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14%</w:t>
            </w:r>
          </w:p>
        </w:tc>
      </w:tr>
      <w:tr w:rsidR="0056078B" w:rsidRPr="00D523C0" w:rsidTr="00431881">
        <w:trPr>
          <w:trHeight w:val="300"/>
        </w:trPr>
        <w:tc>
          <w:tcPr>
            <w:tcW w:w="1129" w:type="dxa"/>
            <w:vMerge w:val="restart"/>
            <w:tcBorders>
              <w:top w:val="single" w:sz="4" w:space="0" w:color="auto"/>
              <w:left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листопад 2020</w:t>
            </w:r>
          </w:p>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p>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0152A7"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w:t>
            </w:r>
            <w:r w:rsidR="0056078B" w:rsidRPr="00D523C0">
              <w:rPr>
                <w:rFonts w:ascii="Times New Roman" w:eastAsia="Times New Roman" w:hAnsi="Times New Roman" w:cs="Times New Roman"/>
                <w:color w:val="000000"/>
                <w:sz w:val="24"/>
                <w:szCs w:val="24"/>
                <w:lang w:eastAsia="ru-RU"/>
              </w:rPr>
              <w:t>еогороджена</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Робінія звичайна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90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20%</w:t>
            </w:r>
          </w:p>
        </w:tc>
      </w:tr>
      <w:tr w:rsidR="0056078B" w:rsidRPr="00D523C0" w:rsidTr="00431881">
        <w:trPr>
          <w:trHeight w:val="300"/>
        </w:trPr>
        <w:tc>
          <w:tcPr>
            <w:tcW w:w="1129" w:type="dxa"/>
            <w:vMerge/>
            <w:tcBorders>
              <w:left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0152A7"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w:t>
            </w:r>
            <w:r w:rsidR="0056078B" w:rsidRPr="00D523C0">
              <w:rPr>
                <w:rFonts w:ascii="Times New Roman" w:eastAsia="Times New Roman" w:hAnsi="Times New Roman" w:cs="Times New Roman"/>
                <w:color w:val="000000"/>
                <w:sz w:val="24"/>
                <w:szCs w:val="24"/>
                <w:lang w:eastAsia="ru-RU"/>
              </w:rPr>
              <w:t>еогороджена</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Глід одноматочковий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48%</w:t>
            </w:r>
          </w:p>
        </w:tc>
      </w:tr>
      <w:tr w:rsidR="0056078B" w:rsidRPr="00D523C0" w:rsidTr="00431881">
        <w:trPr>
          <w:trHeight w:val="300"/>
        </w:trPr>
        <w:tc>
          <w:tcPr>
            <w:tcW w:w="1129" w:type="dxa"/>
            <w:vMerge/>
            <w:tcBorders>
              <w:left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0152A7"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w:t>
            </w:r>
            <w:r w:rsidR="0056078B" w:rsidRPr="00D523C0">
              <w:rPr>
                <w:rFonts w:ascii="Times New Roman" w:eastAsia="Times New Roman" w:hAnsi="Times New Roman" w:cs="Times New Roman"/>
                <w:color w:val="000000"/>
                <w:sz w:val="24"/>
                <w:szCs w:val="24"/>
                <w:lang w:eastAsia="ru-RU"/>
              </w:rPr>
              <w:t>еогороджена</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Вишня звичайна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55%</w:t>
            </w:r>
          </w:p>
        </w:tc>
      </w:tr>
      <w:tr w:rsidR="0056078B" w:rsidRPr="00D523C0" w:rsidTr="00431881">
        <w:trPr>
          <w:trHeight w:val="300"/>
        </w:trPr>
        <w:tc>
          <w:tcPr>
            <w:tcW w:w="1129" w:type="dxa"/>
            <w:vMerge/>
            <w:tcBorders>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0152A7"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w:t>
            </w:r>
            <w:r w:rsidR="0056078B" w:rsidRPr="00D523C0">
              <w:rPr>
                <w:rFonts w:ascii="Times New Roman" w:eastAsia="Times New Roman" w:hAnsi="Times New Roman" w:cs="Times New Roman"/>
                <w:color w:val="000000"/>
                <w:sz w:val="24"/>
                <w:szCs w:val="24"/>
                <w:lang w:eastAsia="ru-RU"/>
              </w:rPr>
              <w:t>еогороджена</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Дуб звичайний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13%</w:t>
            </w:r>
          </w:p>
        </w:tc>
      </w:tr>
      <w:tr w:rsidR="0056078B" w:rsidRPr="00D523C0" w:rsidTr="00431881">
        <w:trPr>
          <w:trHeight w:val="300"/>
        </w:trPr>
        <w:tc>
          <w:tcPr>
            <w:tcW w:w="1129" w:type="dxa"/>
            <w:vMerge w:val="restart"/>
            <w:tcBorders>
              <w:top w:val="single" w:sz="4" w:space="0" w:color="auto"/>
              <w:left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січень 2021</w:t>
            </w:r>
          </w:p>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0152A7"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w:t>
            </w:r>
            <w:r w:rsidR="0056078B" w:rsidRPr="00D523C0">
              <w:rPr>
                <w:rFonts w:ascii="Times New Roman" w:eastAsia="Times New Roman" w:hAnsi="Times New Roman" w:cs="Times New Roman"/>
                <w:color w:val="000000"/>
                <w:sz w:val="24"/>
                <w:szCs w:val="24"/>
                <w:lang w:eastAsia="ru-RU"/>
              </w:rPr>
              <w:t>еогороджена</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Робінія звичайна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90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36%</w:t>
            </w:r>
          </w:p>
        </w:tc>
      </w:tr>
      <w:tr w:rsidR="0056078B" w:rsidRPr="00D523C0" w:rsidTr="00431881">
        <w:trPr>
          <w:trHeight w:val="300"/>
        </w:trPr>
        <w:tc>
          <w:tcPr>
            <w:tcW w:w="1129" w:type="dxa"/>
            <w:vMerge/>
            <w:tcBorders>
              <w:left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0152A7"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w:t>
            </w:r>
            <w:r w:rsidR="0056078B" w:rsidRPr="00D523C0">
              <w:rPr>
                <w:rFonts w:ascii="Times New Roman" w:eastAsia="Times New Roman" w:hAnsi="Times New Roman" w:cs="Times New Roman"/>
                <w:color w:val="000000"/>
                <w:sz w:val="24"/>
                <w:szCs w:val="24"/>
                <w:lang w:eastAsia="ru-RU"/>
              </w:rPr>
              <w:t>еогороджена</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Глід одноматочковий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62%</w:t>
            </w:r>
          </w:p>
        </w:tc>
      </w:tr>
      <w:tr w:rsidR="0056078B" w:rsidRPr="00D523C0" w:rsidTr="00431881">
        <w:trPr>
          <w:trHeight w:val="300"/>
        </w:trPr>
        <w:tc>
          <w:tcPr>
            <w:tcW w:w="1129" w:type="dxa"/>
            <w:vMerge/>
            <w:tcBorders>
              <w:left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0152A7"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w:t>
            </w:r>
            <w:r w:rsidR="0056078B" w:rsidRPr="00D523C0">
              <w:rPr>
                <w:rFonts w:ascii="Times New Roman" w:eastAsia="Times New Roman" w:hAnsi="Times New Roman" w:cs="Times New Roman"/>
                <w:color w:val="000000"/>
                <w:sz w:val="24"/>
                <w:szCs w:val="24"/>
                <w:lang w:eastAsia="ru-RU"/>
              </w:rPr>
              <w:t>еогороджена</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Вишня звичайна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75%</w:t>
            </w:r>
          </w:p>
        </w:tc>
      </w:tr>
      <w:tr w:rsidR="0056078B" w:rsidRPr="00D523C0" w:rsidTr="00431881">
        <w:trPr>
          <w:trHeight w:val="300"/>
        </w:trPr>
        <w:tc>
          <w:tcPr>
            <w:tcW w:w="1129" w:type="dxa"/>
            <w:vMerge/>
            <w:tcBorders>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0152A7"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w:t>
            </w:r>
            <w:r w:rsidR="0056078B" w:rsidRPr="00D523C0">
              <w:rPr>
                <w:rFonts w:ascii="Times New Roman" w:eastAsia="Times New Roman" w:hAnsi="Times New Roman" w:cs="Times New Roman"/>
                <w:color w:val="000000"/>
                <w:sz w:val="24"/>
                <w:szCs w:val="24"/>
                <w:lang w:eastAsia="ru-RU"/>
              </w:rPr>
              <w:t>еогороджена</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Дуб звичайний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20%</w:t>
            </w:r>
          </w:p>
        </w:tc>
      </w:tr>
      <w:tr w:rsidR="0056078B" w:rsidRPr="00D523C0" w:rsidTr="00431881">
        <w:trPr>
          <w:trHeight w:val="300"/>
        </w:trPr>
        <w:tc>
          <w:tcPr>
            <w:tcW w:w="1129" w:type="dxa"/>
            <w:tcBorders>
              <w:top w:val="single" w:sz="4" w:space="0" w:color="auto"/>
              <w:left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квітень 2021</w:t>
            </w:r>
          </w:p>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0152A7"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w:t>
            </w:r>
            <w:r w:rsidR="0056078B" w:rsidRPr="00D523C0">
              <w:rPr>
                <w:rFonts w:ascii="Times New Roman" w:eastAsia="Times New Roman" w:hAnsi="Times New Roman" w:cs="Times New Roman"/>
                <w:color w:val="000000"/>
                <w:sz w:val="24"/>
                <w:szCs w:val="24"/>
                <w:lang w:eastAsia="ru-RU"/>
              </w:rPr>
              <w:t>еогороджена</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Робінія звичайна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90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53%</w:t>
            </w:r>
          </w:p>
        </w:tc>
      </w:tr>
    </w:tbl>
    <w:p w:rsidR="00431881" w:rsidRDefault="00431881" w:rsidP="00431881">
      <w:pPr>
        <w:jc w:val="right"/>
        <w:rPr>
          <w:rFonts w:ascii="Times New Roman" w:hAnsi="Times New Roman" w:cs="Times New Roman"/>
          <w:sz w:val="28"/>
          <w:szCs w:val="28"/>
          <w:lang w:val="uk-UA"/>
        </w:rPr>
      </w:pPr>
    </w:p>
    <w:p w:rsidR="00431881" w:rsidRDefault="00431881" w:rsidP="00431881">
      <w:pPr>
        <w:jc w:val="right"/>
        <w:rPr>
          <w:rFonts w:ascii="Times New Roman" w:hAnsi="Times New Roman" w:cs="Times New Roman"/>
          <w:sz w:val="28"/>
          <w:szCs w:val="28"/>
          <w:lang w:val="uk-UA"/>
        </w:rPr>
      </w:pPr>
      <w:r w:rsidRPr="00431881">
        <w:rPr>
          <w:rFonts w:ascii="Times New Roman" w:hAnsi="Times New Roman" w:cs="Times New Roman"/>
          <w:sz w:val="28"/>
          <w:szCs w:val="28"/>
          <w:lang w:val="uk-UA"/>
        </w:rPr>
        <w:lastRenderedPageBreak/>
        <w:t>Продовження таблиці 3.6</w:t>
      </w:r>
    </w:p>
    <w:p w:rsidR="00431881" w:rsidRPr="00431881" w:rsidRDefault="00431881" w:rsidP="00431881">
      <w:pPr>
        <w:jc w:val="right"/>
        <w:rPr>
          <w:rFonts w:ascii="Times New Roman" w:hAnsi="Times New Roman" w:cs="Times New Roman"/>
          <w:sz w:val="28"/>
          <w:szCs w:val="28"/>
          <w:lang w:val="uk-UA"/>
        </w:rPr>
      </w:pPr>
    </w:p>
    <w:tbl>
      <w:tblPr>
        <w:tblW w:w="9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9"/>
        <w:gridCol w:w="567"/>
        <w:gridCol w:w="1843"/>
        <w:gridCol w:w="1672"/>
        <w:gridCol w:w="709"/>
        <w:gridCol w:w="688"/>
        <w:gridCol w:w="1046"/>
        <w:gridCol w:w="1080"/>
        <w:gridCol w:w="992"/>
      </w:tblGrid>
      <w:tr w:rsidR="0056078B" w:rsidRPr="00D523C0" w:rsidTr="00431881">
        <w:trPr>
          <w:trHeight w:val="300"/>
        </w:trPr>
        <w:tc>
          <w:tcPr>
            <w:tcW w:w="1129" w:type="dxa"/>
            <w:vMerge w:val="restart"/>
            <w:tcBorders>
              <w:left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0152A7"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w:t>
            </w:r>
            <w:r w:rsidR="0056078B" w:rsidRPr="00D523C0">
              <w:rPr>
                <w:rFonts w:ascii="Times New Roman" w:eastAsia="Times New Roman" w:hAnsi="Times New Roman" w:cs="Times New Roman"/>
                <w:color w:val="000000"/>
                <w:sz w:val="24"/>
                <w:szCs w:val="24"/>
                <w:lang w:eastAsia="ru-RU"/>
              </w:rPr>
              <w:t>еогороджена</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Глід одноматочковий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71%</w:t>
            </w:r>
          </w:p>
        </w:tc>
      </w:tr>
      <w:tr w:rsidR="0056078B" w:rsidRPr="00D523C0" w:rsidTr="00431881">
        <w:trPr>
          <w:trHeight w:val="300"/>
        </w:trPr>
        <w:tc>
          <w:tcPr>
            <w:tcW w:w="1129" w:type="dxa"/>
            <w:vMerge/>
            <w:tcBorders>
              <w:left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0152A7"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w:t>
            </w:r>
            <w:r w:rsidR="0056078B" w:rsidRPr="00D523C0">
              <w:rPr>
                <w:rFonts w:ascii="Times New Roman" w:eastAsia="Times New Roman" w:hAnsi="Times New Roman" w:cs="Times New Roman"/>
                <w:color w:val="000000"/>
                <w:sz w:val="24"/>
                <w:szCs w:val="24"/>
                <w:lang w:eastAsia="ru-RU"/>
              </w:rPr>
              <w:t>еогороджена</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Вишня звичайна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88%</w:t>
            </w:r>
          </w:p>
        </w:tc>
      </w:tr>
      <w:tr w:rsidR="0056078B" w:rsidRPr="00D523C0" w:rsidTr="00431881">
        <w:trPr>
          <w:trHeight w:val="300"/>
        </w:trPr>
        <w:tc>
          <w:tcPr>
            <w:tcW w:w="1129" w:type="dxa"/>
            <w:vMerge/>
            <w:tcBorders>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0152A7"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w:t>
            </w:r>
            <w:r w:rsidR="0056078B" w:rsidRPr="00D523C0">
              <w:rPr>
                <w:rFonts w:ascii="Times New Roman" w:eastAsia="Times New Roman" w:hAnsi="Times New Roman" w:cs="Times New Roman"/>
                <w:color w:val="000000"/>
                <w:sz w:val="24"/>
                <w:szCs w:val="24"/>
                <w:lang w:eastAsia="ru-RU"/>
              </w:rPr>
              <w:t>еогороджена</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Дуб звичайний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20%</w:t>
            </w:r>
          </w:p>
        </w:tc>
      </w:tr>
      <w:tr w:rsidR="0056078B" w:rsidRPr="00D523C0" w:rsidTr="00431881">
        <w:trPr>
          <w:trHeight w:val="300"/>
        </w:trPr>
        <w:tc>
          <w:tcPr>
            <w:tcW w:w="1129" w:type="dxa"/>
            <w:vMerge w:val="restart"/>
            <w:tcBorders>
              <w:top w:val="single" w:sz="4" w:space="0" w:color="auto"/>
              <w:left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листопад 2021</w:t>
            </w:r>
          </w:p>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0152A7"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w:t>
            </w:r>
            <w:r w:rsidR="0056078B" w:rsidRPr="00D523C0">
              <w:rPr>
                <w:rFonts w:ascii="Times New Roman" w:eastAsia="Times New Roman" w:hAnsi="Times New Roman" w:cs="Times New Roman"/>
                <w:color w:val="000000"/>
                <w:sz w:val="24"/>
                <w:szCs w:val="24"/>
                <w:lang w:eastAsia="ru-RU"/>
              </w:rPr>
              <w:t>еогороджена</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Робінія звичайна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110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51%</w:t>
            </w:r>
          </w:p>
        </w:tc>
      </w:tr>
      <w:tr w:rsidR="0056078B" w:rsidRPr="00D523C0" w:rsidTr="00431881">
        <w:trPr>
          <w:trHeight w:val="300"/>
        </w:trPr>
        <w:tc>
          <w:tcPr>
            <w:tcW w:w="1129" w:type="dxa"/>
            <w:vMerge/>
            <w:tcBorders>
              <w:left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0152A7"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w:t>
            </w:r>
            <w:r w:rsidR="0056078B" w:rsidRPr="00D523C0">
              <w:rPr>
                <w:rFonts w:ascii="Times New Roman" w:eastAsia="Times New Roman" w:hAnsi="Times New Roman" w:cs="Times New Roman"/>
                <w:color w:val="000000"/>
                <w:sz w:val="24"/>
                <w:szCs w:val="24"/>
                <w:lang w:eastAsia="ru-RU"/>
              </w:rPr>
              <w:t>еогороджена</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Глід одноматочковий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115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74%</w:t>
            </w:r>
          </w:p>
        </w:tc>
      </w:tr>
      <w:tr w:rsidR="0056078B" w:rsidRPr="00D523C0" w:rsidTr="00431881">
        <w:trPr>
          <w:trHeight w:val="300"/>
        </w:trPr>
        <w:tc>
          <w:tcPr>
            <w:tcW w:w="1129" w:type="dxa"/>
            <w:vMerge/>
            <w:tcBorders>
              <w:left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0152A7"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w:t>
            </w:r>
            <w:r w:rsidR="0056078B" w:rsidRPr="00D523C0">
              <w:rPr>
                <w:rFonts w:ascii="Times New Roman" w:eastAsia="Times New Roman" w:hAnsi="Times New Roman" w:cs="Times New Roman"/>
                <w:color w:val="000000"/>
                <w:sz w:val="24"/>
                <w:szCs w:val="24"/>
                <w:lang w:eastAsia="ru-RU"/>
              </w:rPr>
              <w:t>еогороджена</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Вишня звичайна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82%</w:t>
            </w:r>
          </w:p>
        </w:tc>
      </w:tr>
      <w:tr w:rsidR="0056078B" w:rsidRPr="00D523C0" w:rsidTr="00431881">
        <w:trPr>
          <w:trHeight w:val="300"/>
        </w:trPr>
        <w:tc>
          <w:tcPr>
            <w:tcW w:w="1129" w:type="dxa"/>
            <w:vMerge/>
            <w:tcBorders>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0152A7"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w:t>
            </w:r>
            <w:r w:rsidR="0056078B" w:rsidRPr="00D523C0">
              <w:rPr>
                <w:rFonts w:ascii="Times New Roman" w:eastAsia="Times New Roman" w:hAnsi="Times New Roman" w:cs="Times New Roman"/>
                <w:color w:val="000000"/>
                <w:sz w:val="24"/>
                <w:szCs w:val="24"/>
                <w:lang w:eastAsia="ru-RU"/>
              </w:rPr>
              <w:t>еогороджена</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Дуб звичайний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22%</w:t>
            </w:r>
          </w:p>
        </w:tc>
      </w:tr>
      <w:tr w:rsidR="0056078B" w:rsidRPr="00D523C0" w:rsidTr="00431881">
        <w:trPr>
          <w:trHeight w:val="300"/>
        </w:trPr>
        <w:tc>
          <w:tcPr>
            <w:tcW w:w="1129" w:type="dxa"/>
            <w:vMerge w:val="restart"/>
            <w:tcBorders>
              <w:top w:val="single" w:sz="4" w:space="0" w:color="auto"/>
              <w:left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січень 2022</w:t>
            </w:r>
          </w:p>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0152A7"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w:t>
            </w:r>
            <w:r w:rsidR="0056078B" w:rsidRPr="00D523C0">
              <w:rPr>
                <w:rFonts w:ascii="Times New Roman" w:eastAsia="Times New Roman" w:hAnsi="Times New Roman" w:cs="Times New Roman"/>
                <w:color w:val="000000"/>
                <w:sz w:val="24"/>
                <w:szCs w:val="24"/>
                <w:lang w:eastAsia="ru-RU"/>
              </w:rPr>
              <w:t>еогороджена</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Робінія звичайна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110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59%</w:t>
            </w:r>
          </w:p>
        </w:tc>
      </w:tr>
      <w:tr w:rsidR="0056078B" w:rsidRPr="00D523C0" w:rsidTr="00431881">
        <w:trPr>
          <w:trHeight w:val="300"/>
        </w:trPr>
        <w:tc>
          <w:tcPr>
            <w:tcW w:w="1129" w:type="dxa"/>
            <w:vMerge/>
            <w:tcBorders>
              <w:left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0152A7"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w:t>
            </w:r>
            <w:r w:rsidR="0056078B" w:rsidRPr="00D523C0">
              <w:rPr>
                <w:rFonts w:ascii="Times New Roman" w:eastAsia="Times New Roman" w:hAnsi="Times New Roman" w:cs="Times New Roman"/>
                <w:color w:val="000000"/>
                <w:sz w:val="24"/>
                <w:szCs w:val="24"/>
                <w:lang w:eastAsia="ru-RU"/>
              </w:rPr>
              <w:t>еогороджена</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Глід одноматочковий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115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90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78%</w:t>
            </w:r>
          </w:p>
        </w:tc>
      </w:tr>
      <w:tr w:rsidR="0056078B" w:rsidRPr="00D523C0" w:rsidTr="00431881">
        <w:trPr>
          <w:trHeight w:val="300"/>
        </w:trPr>
        <w:tc>
          <w:tcPr>
            <w:tcW w:w="1129" w:type="dxa"/>
            <w:vMerge/>
            <w:tcBorders>
              <w:left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0152A7"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w:t>
            </w:r>
            <w:r w:rsidR="0056078B" w:rsidRPr="00D523C0">
              <w:rPr>
                <w:rFonts w:ascii="Times New Roman" w:eastAsia="Times New Roman" w:hAnsi="Times New Roman" w:cs="Times New Roman"/>
                <w:color w:val="000000"/>
                <w:sz w:val="24"/>
                <w:szCs w:val="24"/>
                <w:lang w:eastAsia="ru-RU"/>
              </w:rPr>
              <w:t>еогороджена</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Вишня звичайна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98%</w:t>
            </w:r>
          </w:p>
        </w:tc>
      </w:tr>
      <w:tr w:rsidR="0056078B" w:rsidRPr="00D523C0" w:rsidTr="00431881">
        <w:trPr>
          <w:trHeight w:val="300"/>
        </w:trPr>
        <w:tc>
          <w:tcPr>
            <w:tcW w:w="1129" w:type="dxa"/>
            <w:vMerge/>
            <w:tcBorders>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0152A7"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w:t>
            </w:r>
            <w:r w:rsidR="0056078B" w:rsidRPr="00D523C0">
              <w:rPr>
                <w:rFonts w:ascii="Times New Roman" w:eastAsia="Times New Roman" w:hAnsi="Times New Roman" w:cs="Times New Roman"/>
                <w:color w:val="000000"/>
                <w:sz w:val="24"/>
                <w:szCs w:val="24"/>
                <w:lang w:eastAsia="ru-RU"/>
              </w:rPr>
              <w:t>еогороджена</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Дуб звичайний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22%</w:t>
            </w:r>
          </w:p>
        </w:tc>
      </w:tr>
      <w:tr w:rsidR="0056078B" w:rsidRPr="00D523C0" w:rsidTr="00431881">
        <w:trPr>
          <w:trHeight w:val="300"/>
        </w:trPr>
        <w:tc>
          <w:tcPr>
            <w:tcW w:w="1129" w:type="dxa"/>
            <w:vMerge w:val="restart"/>
            <w:tcBorders>
              <w:top w:val="single" w:sz="4" w:space="0" w:color="auto"/>
              <w:left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квітень 2022</w:t>
            </w:r>
          </w:p>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0152A7"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w:t>
            </w:r>
            <w:r w:rsidR="0056078B" w:rsidRPr="00D523C0">
              <w:rPr>
                <w:rFonts w:ascii="Times New Roman" w:eastAsia="Times New Roman" w:hAnsi="Times New Roman" w:cs="Times New Roman"/>
                <w:color w:val="000000"/>
                <w:sz w:val="24"/>
                <w:szCs w:val="24"/>
                <w:lang w:eastAsia="ru-RU"/>
              </w:rPr>
              <w:t>еогороджена</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Робінія звичайна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110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71%</w:t>
            </w:r>
          </w:p>
        </w:tc>
      </w:tr>
      <w:tr w:rsidR="0056078B" w:rsidRPr="00D523C0" w:rsidTr="00431881">
        <w:trPr>
          <w:trHeight w:val="300"/>
        </w:trPr>
        <w:tc>
          <w:tcPr>
            <w:tcW w:w="1129" w:type="dxa"/>
            <w:vMerge/>
            <w:tcBorders>
              <w:left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0152A7"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w:t>
            </w:r>
            <w:r w:rsidR="0056078B" w:rsidRPr="00D523C0">
              <w:rPr>
                <w:rFonts w:ascii="Times New Roman" w:eastAsia="Times New Roman" w:hAnsi="Times New Roman" w:cs="Times New Roman"/>
                <w:color w:val="000000"/>
                <w:sz w:val="24"/>
                <w:szCs w:val="24"/>
                <w:lang w:eastAsia="ru-RU"/>
              </w:rPr>
              <w:t>еогороджена</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Глід одноматочковий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115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87%</w:t>
            </w:r>
          </w:p>
        </w:tc>
      </w:tr>
      <w:tr w:rsidR="0056078B" w:rsidRPr="00D523C0" w:rsidTr="00431881">
        <w:trPr>
          <w:trHeight w:val="300"/>
        </w:trPr>
        <w:tc>
          <w:tcPr>
            <w:tcW w:w="1129" w:type="dxa"/>
            <w:vMerge/>
            <w:tcBorders>
              <w:left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0152A7"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w:t>
            </w:r>
            <w:r w:rsidR="0056078B" w:rsidRPr="00D523C0">
              <w:rPr>
                <w:rFonts w:ascii="Times New Roman" w:eastAsia="Times New Roman" w:hAnsi="Times New Roman" w:cs="Times New Roman"/>
                <w:color w:val="000000"/>
                <w:sz w:val="24"/>
                <w:szCs w:val="24"/>
                <w:lang w:eastAsia="ru-RU"/>
              </w:rPr>
              <w:t>еогороджена</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Вишня звичайна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100%</w:t>
            </w:r>
          </w:p>
        </w:tc>
      </w:tr>
      <w:tr w:rsidR="0056078B" w:rsidRPr="00D523C0" w:rsidTr="00431881">
        <w:trPr>
          <w:trHeight w:val="300"/>
        </w:trPr>
        <w:tc>
          <w:tcPr>
            <w:tcW w:w="1129" w:type="dxa"/>
            <w:vMerge/>
            <w:tcBorders>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0152A7"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w:t>
            </w:r>
            <w:r w:rsidR="0056078B" w:rsidRPr="00D523C0">
              <w:rPr>
                <w:rFonts w:ascii="Times New Roman" w:eastAsia="Times New Roman" w:hAnsi="Times New Roman" w:cs="Times New Roman"/>
                <w:color w:val="000000"/>
                <w:sz w:val="24"/>
                <w:szCs w:val="24"/>
                <w:lang w:eastAsia="ru-RU"/>
              </w:rPr>
              <w:t>еогороджена</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Дуб звичайний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22%</w:t>
            </w:r>
          </w:p>
        </w:tc>
      </w:tr>
      <w:tr w:rsidR="0056078B" w:rsidRPr="00D523C0" w:rsidTr="00431881">
        <w:trPr>
          <w:trHeight w:val="300"/>
        </w:trPr>
        <w:tc>
          <w:tcPr>
            <w:tcW w:w="1129" w:type="dxa"/>
            <w:vMerge w:val="restart"/>
            <w:tcBorders>
              <w:top w:val="single" w:sz="4" w:space="0" w:color="auto"/>
              <w:left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листопад 2022</w:t>
            </w:r>
          </w:p>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0152A7"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w:t>
            </w:r>
            <w:r w:rsidR="0056078B" w:rsidRPr="00D523C0">
              <w:rPr>
                <w:rFonts w:ascii="Times New Roman" w:eastAsia="Times New Roman" w:hAnsi="Times New Roman" w:cs="Times New Roman"/>
                <w:color w:val="000000"/>
                <w:sz w:val="24"/>
                <w:szCs w:val="24"/>
                <w:lang w:eastAsia="ru-RU"/>
              </w:rPr>
              <w:t>еогороджена</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Робінія звичайна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125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62%</w:t>
            </w:r>
          </w:p>
        </w:tc>
      </w:tr>
      <w:tr w:rsidR="0056078B" w:rsidRPr="00D523C0" w:rsidTr="00431881">
        <w:trPr>
          <w:trHeight w:val="300"/>
        </w:trPr>
        <w:tc>
          <w:tcPr>
            <w:tcW w:w="1129" w:type="dxa"/>
            <w:vMerge/>
            <w:tcBorders>
              <w:left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0152A7"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w:t>
            </w:r>
            <w:r w:rsidR="0056078B" w:rsidRPr="00D523C0">
              <w:rPr>
                <w:rFonts w:ascii="Times New Roman" w:eastAsia="Times New Roman" w:hAnsi="Times New Roman" w:cs="Times New Roman"/>
                <w:color w:val="000000"/>
                <w:sz w:val="24"/>
                <w:szCs w:val="24"/>
                <w:lang w:eastAsia="ru-RU"/>
              </w:rPr>
              <w:t>еогороджена</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Глід одноматочковий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155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65%</w:t>
            </w:r>
          </w:p>
        </w:tc>
      </w:tr>
      <w:tr w:rsidR="0056078B" w:rsidRPr="00D523C0" w:rsidTr="00431881">
        <w:trPr>
          <w:trHeight w:val="300"/>
        </w:trPr>
        <w:tc>
          <w:tcPr>
            <w:tcW w:w="1129" w:type="dxa"/>
            <w:vMerge/>
            <w:tcBorders>
              <w:left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0152A7"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w:t>
            </w:r>
            <w:r w:rsidR="0056078B" w:rsidRPr="00D523C0">
              <w:rPr>
                <w:rFonts w:ascii="Times New Roman" w:eastAsia="Times New Roman" w:hAnsi="Times New Roman" w:cs="Times New Roman"/>
                <w:color w:val="000000"/>
                <w:sz w:val="24"/>
                <w:szCs w:val="24"/>
                <w:lang w:eastAsia="ru-RU"/>
              </w:rPr>
              <w:t>еогороджена</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Вишня звичайна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88%</w:t>
            </w:r>
          </w:p>
        </w:tc>
      </w:tr>
      <w:tr w:rsidR="0056078B" w:rsidRPr="00D523C0" w:rsidTr="00431881">
        <w:trPr>
          <w:trHeight w:val="300"/>
        </w:trPr>
        <w:tc>
          <w:tcPr>
            <w:tcW w:w="1129" w:type="dxa"/>
            <w:vMerge/>
            <w:tcBorders>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0152A7"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w:t>
            </w:r>
            <w:r w:rsidR="0056078B" w:rsidRPr="00D523C0">
              <w:rPr>
                <w:rFonts w:ascii="Times New Roman" w:eastAsia="Times New Roman" w:hAnsi="Times New Roman" w:cs="Times New Roman"/>
                <w:color w:val="000000"/>
                <w:sz w:val="24"/>
                <w:szCs w:val="24"/>
                <w:lang w:eastAsia="ru-RU"/>
              </w:rPr>
              <w:t>еогороджена</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Дуб звичайний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078B" w:rsidRPr="00D523C0" w:rsidRDefault="0056078B"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19%</w:t>
            </w:r>
          </w:p>
        </w:tc>
      </w:tr>
    </w:tbl>
    <w:p w:rsidR="0056078B" w:rsidRDefault="0056078B" w:rsidP="00065D7F">
      <w:pPr>
        <w:spacing w:line="360" w:lineRule="auto"/>
        <w:rPr>
          <w:rFonts w:ascii="Times New Roman" w:hAnsi="Times New Roman" w:cs="Times New Roman"/>
          <w:sz w:val="24"/>
          <w:szCs w:val="24"/>
          <w:lang w:val="uk-UA"/>
        </w:rPr>
      </w:pPr>
    </w:p>
    <w:p w:rsidR="0056078B" w:rsidRPr="00B637F3" w:rsidRDefault="0056078B" w:rsidP="00065D7F">
      <w:pPr>
        <w:spacing w:line="360" w:lineRule="auto"/>
        <w:ind w:firstLine="709"/>
        <w:jc w:val="both"/>
        <w:rPr>
          <w:rFonts w:ascii="Times New Roman" w:hAnsi="Times New Roman" w:cs="Times New Roman"/>
          <w:sz w:val="28"/>
          <w:szCs w:val="28"/>
          <w:lang w:val="uk-UA" w:eastAsia="ru-RU"/>
        </w:rPr>
      </w:pPr>
      <w:r w:rsidRPr="00B637F3">
        <w:rPr>
          <w:rFonts w:ascii="Times New Roman" w:hAnsi="Times New Roman" w:cs="Times New Roman"/>
          <w:sz w:val="28"/>
          <w:szCs w:val="28"/>
          <w:lang w:val="uk-UA" w:eastAsia="ru-RU"/>
        </w:rPr>
        <w:t xml:space="preserve">Ділянка 1Рз2Го1Вз1Дз огорожі протягом періоду спостереження не мала, тому був забезпечений вільний доступ та пересування по ній ратичних. </w:t>
      </w:r>
      <w:r w:rsidRPr="00B637F3">
        <w:rPr>
          <w:rFonts w:ascii="Times New Roman" w:hAnsi="Times New Roman" w:cs="Times New Roman"/>
          <w:sz w:val="28"/>
          <w:szCs w:val="28"/>
          <w:lang w:val="uk-UA" w:eastAsia="ru-RU"/>
        </w:rPr>
        <w:lastRenderedPageBreak/>
        <w:t>Це стало несприятливим фактором стану деревно-чагарникової рослинності. Переважна більшість з дерев не мала підросту, гілки на рівні морди мали характерні ушкодження – поїди, наслідком яких був спотворене подальше зростання або припинення р</w:t>
      </w:r>
      <w:r w:rsidR="006B214B">
        <w:rPr>
          <w:rFonts w:ascii="Times New Roman" w:hAnsi="Times New Roman" w:cs="Times New Roman"/>
          <w:sz w:val="28"/>
          <w:szCs w:val="28"/>
          <w:lang w:val="uk-UA" w:eastAsia="ru-RU"/>
        </w:rPr>
        <w:t>осту та усихання частини гілок</w:t>
      </w:r>
      <w:r w:rsidR="00B863E3">
        <w:rPr>
          <w:rFonts w:ascii="Times New Roman" w:hAnsi="Times New Roman" w:cs="Times New Roman"/>
          <w:sz w:val="28"/>
          <w:szCs w:val="28"/>
          <w:lang w:val="uk-UA" w:eastAsia="ru-RU"/>
        </w:rPr>
        <w:t xml:space="preserve"> рис.3.3, 3.3)</w:t>
      </w:r>
      <w:r w:rsidR="006B214B">
        <w:rPr>
          <w:rFonts w:ascii="Times New Roman" w:hAnsi="Times New Roman" w:cs="Times New Roman"/>
          <w:sz w:val="28"/>
          <w:szCs w:val="28"/>
          <w:lang w:val="uk-UA" w:eastAsia="ru-RU"/>
        </w:rPr>
        <w:t>.</w:t>
      </w:r>
    </w:p>
    <w:p w:rsidR="00D523C0" w:rsidRPr="00D523C0" w:rsidRDefault="00D523C0" w:rsidP="008169FE">
      <w:pPr>
        <w:spacing w:line="360" w:lineRule="auto"/>
        <w:jc w:val="center"/>
        <w:rPr>
          <w:rFonts w:ascii="Times New Roman" w:hAnsi="Times New Roman" w:cs="Times New Roman"/>
          <w:sz w:val="24"/>
          <w:szCs w:val="24"/>
          <w:lang w:val="uk-UA"/>
        </w:rPr>
      </w:pPr>
      <w:r w:rsidRPr="00D523C0">
        <w:rPr>
          <w:rFonts w:ascii="Times New Roman" w:hAnsi="Times New Roman" w:cs="Times New Roman"/>
          <w:noProof/>
          <w:sz w:val="24"/>
          <w:szCs w:val="24"/>
          <w:lang w:eastAsia="ru-RU"/>
        </w:rPr>
        <w:drawing>
          <wp:inline distT="0" distB="0" distL="0" distR="0">
            <wp:extent cx="4905375" cy="2905125"/>
            <wp:effectExtent l="19050" t="0" r="9525"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B214B" w:rsidRPr="00B637F3" w:rsidRDefault="006B214B" w:rsidP="00065D7F">
      <w:pPr>
        <w:spacing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Рисунок 3.2 – </w:t>
      </w:r>
      <w:r w:rsidR="00A37C3A">
        <w:rPr>
          <w:rFonts w:ascii="Times New Roman" w:hAnsi="Times New Roman" w:cs="Times New Roman"/>
          <w:sz w:val="28"/>
          <w:szCs w:val="28"/>
          <w:lang w:val="uk-UA" w:eastAsia="ru-RU"/>
        </w:rPr>
        <w:t>С</w:t>
      </w:r>
      <w:r w:rsidRPr="00B637F3">
        <w:rPr>
          <w:rFonts w:ascii="Times New Roman" w:hAnsi="Times New Roman" w:cs="Times New Roman"/>
          <w:sz w:val="28"/>
          <w:szCs w:val="28"/>
          <w:lang w:val="uk-UA" w:eastAsia="ru-RU"/>
        </w:rPr>
        <w:t>піввідношення загальної кількості гілок на рослині на початку дослідження на неогородженій ділянці 1Рз2Го1Вз1Дз</w:t>
      </w:r>
    </w:p>
    <w:p w:rsidR="00D523C0" w:rsidRDefault="00D523C0" w:rsidP="00065D7F">
      <w:pPr>
        <w:spacing w:line="360" w:lineRule="auto"/>
        <w:rPr>
          <w:rFonts w:ascii="Times New Roman" w:hAnsi="Times New Roman" w:cs="Times New Roman"/>
          <w:sz w:val="24"/>
          <w:szCs w:val="24"/>
          <w:lang w:val="uk-UA"/>
        </w:rPr>
      </w:pPr>
      <w:r w:rsidRPr="00D523C0">
        <w:rPr>
          <w:rFonts w:ascii="Times New Roman" w:hAnsi="Times New Roman" w:cs="Times New Roman"/>
          <w:noProof/>
          <w:sz w:val="24"/>
          <w:szCs w:val="24"/>
          <w:lang w:eastAsia="ru-RU"/>
        </w:rPr>
        <w:drawing>
          <wp:inline distT="0" distB="0" distL="0" distR="0">
            <wp:extent cx="5143500" cy="3219450"/>
            <wp:effectExtent l="19050" t="0" r="1905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863E3" w:rsidRDefault="006B214B" w:rsidP="00431881">
      <w:pPr>
        <w:spacing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Рисунок 3.3 – </w:t>
      </w:r>
      <w:r w:rsidR="00A37C3A">
        <w:rPr>
          <w:rFonts w:ascii="Times New Roman" w:hAnsi="Times New Roman" w:cs="Times New Roman"/>
          <w:sz w:val="28"/>
          <w:szCs w:val="28"/>
          <w:lang w:val="uk-UA" w:eastAsia="ru-RU"/>
        </w:rPr>
        <w:t>С</w:t>
      </w:r>
      <w:r w:rsidRPr="00B637F3">
        <w:rPr>
          <w:rFonts w:ascii="Times New Roman" w:hAnsi="Times New Roman" w:cs="Times New Roman"/>
          <w:sz w:val="28"/>
          <w:szCs w:val="28"/>
          <w:lang w:val="uk-UA" w:eastAsia="ru-RU"/>
        </w:rPr>
        <w:t>піввідношення загальної кількості гілок на рослині в кінці дослідження на неогородженій ділянці 1Рз2Го1Вз1Дз</w:t>
      </w:r>
    </w:p>
    <w:p w:rsidR="00D523C0" w:rsidRDefault="00B637F3" w:rsidP="00B863E3">
      <w:pPr>
        <w:spacing w:line="360" w:lineRule="auto"/>
        <w:ind w:firstLine="709"/>
        <w:jc w:val="both"/>
        <w:rPr>
          <w:rFonts w:ascii="Times New Roman" w:hAnsi="Times New Roman" w:cs="Times New Roman"/>
          <w:sz w:val="28"/>
          <w:szCs w:val="28"/>
          <w:lang w:val="uk-UA" w:eastAsia="ru-RU"/>
        </w:rPr>
      </w:pPr>
      <w:r w:rsidRPr="00B637F3">
        <w:rPr>
          <w:rFonts w:ascii="Times New Roman" w:hAnsi="Times New Roman" w:cs="Times New Roman"/>
          <w:sz w:val="28"/>
          <w:szCs w:val="28"/>
          <w:lang w:val="uk-UA" w:eastAsia="ru-RU"/>
        </w:rPr>
        <w:lastRenderedPageBreak/>
        <w:t>Дані, унаочнені в графіках дають уявлення про нарастаючий обсяг ушкоджень деревної рослинності за присутності на ділянці ратичних. До того ж, можна зробити висновок не лише про збільшення ушкодження кількості гілок та нищівний вплив тварин, а й вподобання ратичних. Так, ушкодження вишні звичайної збільшилися протягом періоду спостережень з 51% до 88%, тоді як дуб звичайний за весь період має пошкодження 19% від загальної кількості гілок</w:t>
      </w:r>
      <w:r w:rsidR="00B863E3">
        <w:rPr>
          <w:rFonts w:ascii="Times New Roman" w:hAnsi="Times New Roman" w:cs="Times New Roman"/>
          <w:sz w:val="28"/>
          <w:szCs w:val="28"/>
          <w:lang w:val="uk-UA" w:eastAsia="ru-RU"/>
        </w:rPr>
        <w:t xml:space="preserve"> (табл.3.7)</w:t>
      </w:r>
      <w:r w:rsidRPr="00B637F3">
        <w:rPr>
          <w:rFonts w:ascii="Times New Roman" w:hAnsi="Times New Roman" w:cs="Times New Roman"/>
          <w:sz w:val="28"/>
          <w:szCs w:val="28"/>
          <w:lang w:val="uk-UA" w:eastAsia="ru-RU"/>
        </w:rPr>
        <w:t xml:space="preserve">. </w:t>
      </w:r>
    </w:p>
    <w:p w:rsidR="00431881" w:rsidRPr="00B863E3" w:rsidRDefault="00431881" w:rsidP="00B863E3">
      <w:pPr>
        <w:spacing w:line="360" w:lineRule="auto"/>
        <w:ind w:firstLine="709"/>
        <w:jc w:val="both"/>
        <w:rPr>
          <w:rFonts w:ascii="Times New Roman" w:hAnsi="Times New Roman" w:cs="Times New Roman"/>
          <w:sz w:val="28"/>
          <w:szCs w:val="28"/>
          <w:lang w:val="uk-UA" w:eastAsia="ru-RU"/>
        </w:rPr>
      </w:pPr>
    </w:p>
    <w:p w:rsidR="005A6B30" w:rsidRPr="006B214B" w:rsidRDefault="006B214B" w:rsidP="00065D7F">
      <w:pPr>
        <w:pStyle w:val="ab"/>
        <w:spacing w:line="360" w:lineRule="auto"/>
        <w:ind w:right="100"/>
        <w:jc w:val="center"/>
        <w:rPr>
          <w:sz w:val="28"/>
          <w:szCs w:val="28"/>
        </w:rPr>
      </w:pPr>
      <w:r w:rsidRPr="006B214B">
        <w:rPr>
          <w:sz w:val="28"/>
          <w:szCs w:val="28"/>
        </w:rPr>
        <w:t xml:space="preserve">Таблиця 3.7 – </w:t>
      </w:r>
      <w:r w:rsidR="00B863E3" w:rsidRPr="00B863E3">
        <w:rPr>
          <w:sz w:val="28"/>
          <w:szCs w:val="28"/>
        </w:rPr>
        <w:t xml:space="preserve">Дані спостереження за ділянкою 2Бз1Шс3Кя1Жт </w:t>
      </w:r>
    </w:p>
    <w:p w:rsidR="005A6B30" w:rsidRPr="005A6B30" w:rsidRDefault="005A6B30" w:rsidP="00065D7F">
      <w:pPr>
        <w:spacing w:line="360" w:lineRule="auto"/>
        <w:rPr>
          <w:lang w:val="uk-UA" w:eastAsia="ru-RU"/>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425"/>
        <w:gridCol w:w="1701"/>
        <w:gridCol w:w="1417"/>
        <w:gridCol w:w="567"/>
        <w:gridCol w:w="1134"/>
        <w:gridCol w:w="851"/>
        <w:gridCol w:w="992"/>
        <w:gridCol w:w="992"/>
      </w:tblGrid>
      <w:tr w:rsidR="00431881" w:rsidRPr="00D523C0" w:rsidTr="00B44329">
        <w:trPr>
          <w:cantSplit/>
          <w:trHeight w:val="1500"/>
        </w:trPr>
        <w:tc>
          <w:tcPr>
            <w:tcW w:w="1276" w:type="dxa"/>
            <w:shd w:val="clear" w:color="auto" w:fill="auto"/>
            <w:textDirection w:val="btLr"/>
            <w:vAlign w:val="bottom"/>
            <w:hideMark/>
          </w:tcPr>
          <w:p w:rsidR="00D523C0" w:rsidRPr="00D523C0" w:rsidRDefault="00D523C0" w:rsidP="00431881">
            <w:pPr>
              <w:spacing w:after="0" w:line="240" w:lineRule="auto"/>
              <w:ind w:left="113" w:right="113"/>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Дата обстеження</w:t>
            </w:r>
          </w:p>
        </w:tc>
        <w:tc>
          <w:tcPr>
            <w:tcW w:w="425" w:type="dxa"/>
            <w:shd w:val="clear" w:color="auto" w:fill="auto"/>
            <w:textDirection w:val="btLr"/>
            <w:vAlign w:val="bottom"/>
            <w:hideMark/>
          </w:tcPr>
          <w:p w:rsidR="00D523C0" w:rsidRPr="00D523C0" w:rsidRDefault="00D523C0" w:rsidP="00431881">
            <w:pPr>
              <w:spacing w:after="0" w:line="240" w:lineRule="auto"/>
              <w:ind w:left="113" w:right="113"/>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 xml:space="preserve">№ </w:t>
            </w:r>
          </w:p>
        </w:tc>
        <w:tc>
          <w:tcPr>
            <w:tcW w:w="1701" w:type="dxa"/>
            <w:shd w:val="clear" w:color="auto" w:fill="auto"/>
            <w:textDirection w:val="btLr"/>
            <w:vAlign w:val="bottom"/>
            <w:hideMark/>
          </w:tcPr>
          <w:p w:rsidR="00D523C0" w:rsidRPr="00D523C0" w:rsidRDefault="00D523C0" w:rsidP="00431881">
            <w:pPr>
              <w:spacing w:after="0" w:line="240" w:lineRule="auto"/>
              <w:ind w:left="113" w:right="113"/>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Тип ділянки</w:t>
            </w:r>
          </w:p>
        </w:tc>
        <w:tc>
          <w:tcPr>
            <w:tcW w:w="1417" w:type="dxa"/>
            <w:shd w:val="clear" w:color="auto" w:fill="auto"/>
            <w:textDirection w:val="btLr"/>
            <w:vAlign w:val="bottom"/>
            <w:hideMark/>
          </w:tcPr>
          <w:p w:rsidR="00D523C0" w:rsidRPr="00D523C0" w:rsidRDefault="00D523C0" w:rsidP="00431881">
            <w:pPr>
              <w:spacing w:after="0" w:line="240" w:lineRule="auto"/>
              <w:ind w:left="113" w:right="113"/>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Вид рослини</w:t>
            </w:r>
          </w:p>
        </w:tc>
        <w:tc>
          <w:tcPr>
            <w:tcW w:w="567" w:type="dxa"/>
            <w:shd w:val="clear" w:color="auto" w:fill="auto"/>
            <w:textDirection w:val="btLr"/>
            <w:vAlign w:val="bottom"/>
            <w:hideMark/>
          </w:tcPr>
          <w:p w:rsidR="00D523C0" w:rsidRPr="00D523C0" w:rsidRDefault="00D523C0" w:rsidP="00431881">
            <w:pPr>
              <w:spacing w:after="0" w:line="240" w:lineRule="auto"/>
              <w:ind w:left="113" w:right="113"/>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 xml:space="preserve">Кількість </w:t>
            </w:r>
          </w:p>
        </w:tc>
        <w:tc>
          <w:tcPr>
            <w:tcW w:w="1134" w:type="dxa"/>
            <w:shd w:val="clear" w:color="auto" w:fill="auto"/>
            <w:textDirection w:val="btLr"/>
            <w:vAlign w:val="bottom"/>
            <w:hideMark/>
          </w:tcPr>
          <w:p w:rsidR="00D523C0" w:rsidRPr="00D523C0" w:rsidRDefault="00D523C0" w:rsidP="00431881">
            <w:pPr>
              <w:spacing w:after="0" w:line="240" w:lineRule="auto"/>
              <w:ind w:left="113" w:right="113"/>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Наявність підросту , +/-</w:t>
            </w:r>
          </w:p>
        </w:tc>
        <w:tc>
          <w:tcPr>
            <w:tcW w:w="851" w:type="dxa"/>
            <w:shd w:val="clear" w:color="auto" w:fill="auto"/>
            <w:textDirection w:val="btLr"/>
            <w:vAlign w:val="bottom"/>
            <w:hideMark/>
          </w:tcPr>
          <w:p w:rsidR="00D523C0" w:rsidRPr="00D523C0" w:rsidRDefault="00D523C0" w:rsidP="00431881">
            <w:pPr>
              <w:spacing w:after="0" w:line="240" w:lineRule="auto"/>
              <w:ind w:left="113" w:right="113"/>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Загальна кількість гілок</w:t>
            </w:r>
          </w:p>
        </w:tc>
        <w:tc>
          <w:tcPr>
            <w:tcW w:w="992" w:type="dxa"/>
            <w:shd w:val="clear" w:color="auto" w:fill="auto"/>
            <w:textDirection w:val="btLr"/>
            <w:vAlign w:val="bottom"/>
            <w:hideMark/>
          </w:tcPr>
          <w:p w:rsidR="00D523C0" w:rsidRPr="00D523C0" w:rsidRDefault="00D523C0" w:rsidP="00431881">
            <w:pPr>
              <w:spacing w:after="0" w:line="240" w:lineRule="auto"/>
              <w:ind w:left="113" w:right="113"/>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Кількість з пошкодженнями, од.</w:t>
            </w:r>
          </w:p>
        </w:tc>
        <w:tc>
          <w:tcPr>
            <w:tcW w:w="992" w:type="dxa"/>
            <w:shd w:val="clear" w:color="auto" w:fill="auto"/>
            <w:textDirection w:val="btLr"/>
            <w:vAlign w:val="bottom"/>
            <w:hideMark/>
          </w:tcPr>
          <w:p w:rsidR="00D523C0" w:rsidRPr="00D523C0" w:rsidRDefault="00D523C0" w:rsidP="00431881">
            <w:pPr>
              <w:spacing w:after="0" w:line="240" w:lineRule="auto"/>
              <w:ind w:left="113" w:right="113"/>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Кількість з пошкодженнями, %</w:t>
            </w:r>
          </w:p>
        </w:tc>
      </w:tr>
      <w:tr w:rsidR="00431881" w:rsidRPr="00D523C0" w:rsidTr="00B44329">
        <w:trPr>
          <w:trHeight w:val="300"/>
        </w:trPr>
        <w:tc>
          <w:tcPr>
            <w:tcW w:w="1276" w:type="dxa"/>
            <w:vMerge w:val="restart"/>
            <w:tcBorders>
              <w:top w:val="single" w:sz="4" w:space="0" w:color="auto"/>
              <w:left w:val="single" w:sz="4" w:space="0" w:color="auto"/>
              <w:right w:val="single" w:sz="4" w:space="0" w:color="auto"/>
            </w:tcBorders>
            <w:shd w:val="clear" w:color="auto" w:fill="auto"/>
            <w:noWrap/>
            <w:vAlign w:val="bottom"/>
          </w:tcPr>
          <w:p w:rsidR="00A05615" w:rsidRPr="00D523C0" w:rsidRDefault="00A05615" w:rsidP="00065D7F">
            <w:pPr>
              <w:spacing w:after="0" w:line="36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січень 2020</w:t>
            </w:r>
          </w:p>
          <w:p w:rsidR="00A05615" w:rsidRPr="00D523C0" w:rsidRDefault="00A05615" w:rsidP="00065D7F">
            <w:pPr>
              <w:spacing w:after="0" w:line="360" w:lineRule="auto"/>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Барбарис звичайний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53%</w:t>
            </w:r>
          </w:p>
        </w:tc>
      </w:tr>
      <w:tr w:rsidR="00431881" w:rsidRPr="00D523C0" w:rsidTr="00B44329">
        <w:trPr>
          <w:trHeight w:val="300"/>
        </w:trPr>
        <w:tc>
          <w:tcPr>
            <w:tcW w:w="1276" w:type="dxa"/>
            <w:vMerge/>
            <w:tcBorders>
              <w:left w:val="single" w:sz="4" w:space="0" w:color="auto"/>
              <w:right w:val="single" w:sz="4" w:space="0" w:color="auto"/>
            </w:tcBorders>
            <w:shd w:val="clear" w:color="auto" w:fill="auto"/>
            <w:noWrap/>
            <w:vAlign w:val="bottom"/>
          </w:tcPr>
          <w:p w:rsidR="00A05615" w:rsidRPr="00D523C0" w:rsidRDefault="00A05615" w:rsidP="00065D7F">
            <w:pPr>
              <w:spacing w:after="0" w:line="360" w:lineRule="auto"/>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Шипшина собача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431881" w:rsidRPr="00D523C0" w:rsidTr="00B44329">
        <w:trPr>
          <w:trHeight w:val="300"/>
        </w:trPr>
        <w:tc>
          <w:tcPr>
            <w:tcW w:w="1276" w:type="dxa"/>
            <w:vMerge/>
            <w:tcBorders>
              <w:left w:val="single" w:sz="4" w:space="0" w:color="auto"/>
              <w:right w:val="single" w:sz="4" w:space="0" w:color="auto"/>
            </w:tcBorders>
            <w:shd w:val="clear" w:color="auto" w:fill="auto"/>
            <w:noWrap/>
            <w:vAlign w:val="bottom"/>
          </w:tcPr>
          <w:p w:rsidR="00A05615" w:rsidRPr="00D523C0" w:rsidRDefault="00A05615" w:rsidP="00065D7F">
            <w:pPr>
              <w:spacing w:after="0" w:line="360" w:lineRule="auto"/>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Клен ясенелистий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w:t>
            </w:r>
          </w:p>
        </w:tc>
      </w:tr>
      <w:tr w:rsidR="00431881" w:rsidRPr="00D523C0" w:rsidTr="00B44329">
        <w:trPr>
          <w:trHeight w:val="300"/>
        </w:trPr>
        <w:tc>
          <w:tcPr>
            <w:tcW w:w="1276" w:type="dxa"/>
            <w:vMerge/>
            <w:tcBorders>
              <w:left w:val="single" w:sz="4" w:space="0" w:color="auto"/>
              <w:bottom w:val="single" w:sz="4" w:space="0" w:color="auto"/>
              <w:right w:val="single" w:sz="4" w:space="0" w:color="auto"/>
            </w:tcBorders>
            <w:shd w:val="clear" w:color="auto" w:fill="auto"/>
            <w:noWrap/>
            <w:vAlign w:val="bottom"/>
          </w:tcPr>
          <w:p w:rsidR="00A05615" w:rsidRPr="00D523C0" w:rsidRDefault="00A05615" w:rsidP="00065D7F">
            <w:pPr>
              <w:spacing w:after="0" w:line="360" w:lineRule="auto"/>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Жимолость татарська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431881" w:rsidRPr="00D523C0" w:rsidTr="00B44329">
        <w:trPr>
          <w:trHeight w:val="300"/>
        </w:trPr>
        <w:tc>
          <w:tcPr>
            <w:tcW w:w="1276" w:type="dxa"/>
            <w:vMerge w:val="restart"/>
            <w:tcBorders>
              <w:top w:val="single" w:sz="4" w:space="0" w:color="auto"/>
              <w:left w:val="single" w:sz="4" w:space="0" w:color="auto"/>
              <w:right w:val="single" w:sz="4" w:space="0" w:color="auto"/>
            </w:tcBorders>
            <w:shd w:val="clear" w:color="auto" w:fill="auto"/>
            <w:noWrap/>
            <w:vAlign w:val="bottom"/>
          </w:tcPr>
          <w:p w:rsidR="004A7215" w:rsidRPr="00D523C0" w:rsidRDefault="004A7215" w:rsidP="00065D7F">
            <w:pPr>
              <w:spacing w:after="0" w:line="36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квітень 2020</w:t>
            </w:r>
          </w:p>
          <w:p w:rsidR="004A7215" w:rsidRPr="00D523C0" w:rsidRDefault="004A7215" w:rsidP="00065D7F">
            <w:pPr>
              <w:spacing w:after="0" w:line="360" w:lineRule="auto"/>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Барбарис звичайний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57%</w:t>
            </w:r>
          </w:p>
        </w:tc>
      </w:tr>
      <w:tr w:rsidR="00431881" w:rsidRPr="00D523C0" w:rsidTr="00B44329">
        <w:trPr>
          <w:trHeight w:val="300"/>
        </w:trPr>
        <w:tc>
          <w:tcPr>
            <w:tcW w:w="1276" w:type="dxa"/>
            <w:vMerge/>
            <w:tcBorders>
              <w:left w:val="single" w:sz="4" w:space="0" w:color="auto"/>
              <w:right w:val="single" w:sz="4" w:space="0" w:color="auto"/>
            </w:tcBorders>
            <w:shd w:val="clear" w:color="auto" w:fill="auto"/>
            <w:noWrap/>
            <w:vAlign w:val="bottom"/>
          </w:tcPr>
          <w:p w:rsidR="004A7215" w:rsidRPr="00D523C0" w:rsidRDefault="004A7215" w:rsidP="00065D7F">
            <w:pPr>
              <w:spacing w:after="0" w:line="360" w:lineRule="auto"/>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Шипшина собача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431881" w:rsidRPr="00D523C0" w:rsidTr="00B44329">
        <w:trPr>
          <w:trHeight w:val="300"/>
        </w:trPr>
        <w:tc>
          <w:tcPr>
            <w:tcW w:w="1276" w:type="dxa"/>
            <w:vMerge/>
            <w:tcBorders>
              <w:left w:val="single" w:sz="4" w:space="0" w:color="auto"/>
              <w:right w:val="single" w:sz="4" w:space="0" w:color="auto"/>
            </w:tcBorders>
            <w:shd w:val="clear" w:color="auto" w:fill="auto"/>
            <w:noWrap/>
            <w:vAlign w:val="bottom"/>
          </w:tcPr>
          <w:p w:rsidR="004A7215" w:rsidRPr="00D523C0" w:rsidRDefault="004A7215" w:rsidP="00065D7F">
            <w:pPr>
              <w:spacing w:after="0" w:line="360" w:lineRule="auto"/>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Клен ясенелистий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w:t>
            </w:r>
          </w:p>
        </w:tc>
      </w:tr>
      <w:tr w:rsidR="00431881" w:rsidRPr="00D523C0" w:rsidTr="00B44329">
        <w:trPr>
          <w:trHeight w:val="300"/>
        </w:trPr>
        <w:tc>
          <w:tcPr>
            <w:tcW w:w="1276" w:type="dxa"/>
            <w:vMerge/>
            <w:tcBorders>
              <w:left w:val="single" w:sz="4" w:space="0" w:color="auto"/>
              <w:bottom w:val="single" w:sz="4" w:space="0" w:color="auto"/>
              <w:right w:val="single" w:sz="4" w:space="0" w:color="auto"/>
            </w:tcBorders>
            <w:shd w:val="clear" w:color="auto" w:fill="auto"/>
            <w:noWrap/>
            <w:vAlign w:val="bottom"/>
          </w:tcPr>
          <w:p w:rsidR="004A7215" w:rsidRPr="00D523C0" w:rsidRDefault="004A7215" w:rsidP="00065D7F">
            <w:pPr>
              <w:spacing w:after="0" w:line="360" w:lineRule="auto"/>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Жимолость татарська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431881" w:rsidRPr="00D523C0" w:rsidTr="00B44329">
        <w:trPr>
          <w:trHeight w:val="300"/>
        </w:trPr>
        <w:tc>
          <w:tcPr>
            <w:tcW w:w="1276" w:type="dxa"/>
            <w:vMerge w:val="restart"/>
            <w:tcBorders>
              <w:top w:val="single" w:sz="4" w:space="0" w:color="auto"/>
              <w:left w:val="single" w:sz="4" w:space="0" w:color="auto"/>
              <w:right w:val="single" w:sz="4" w:space="0" w:color="auto"/>
            </w:tcBorders>
            <w:shd w:val="clear" w:color="auto" w:fill="auto"/>
            <w:noWrap/>
            <w:vAlign w:val="bottom"/>
          </w:tcPr>
          <w:p w:rsidR="004A7215" w:rsidRPr="00D523C0" w:rsidRDefault="004A7215" w:rsidP="00065D7F">
            <w:pPr>
              <w:spacing w:after="0" w:line="36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листопад 2020</w:t>
            </w:r>
          </w:p>
          <w:p w:rsidR="004A7215" w:rsidRPr="00D523C0" w:rsidRDefault="004A7215" w:rsidP="00065D7F">
            <w:pPr>
              <w:spacing w:after="0" w:line="360" w:lineRule="auto"/>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Барбарис звичайний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49%</w:t>
            </w:r>
          </w:p>
        </w:tc>
      </w:tr>
      <w:tr w:rsidR="00431881" w:rsidRPr="00D523C0" w:rsidTr="00B44329">
        <w:trPr>
          <w:trHeight w:val="300"/>
        </w:trPr>
        <w:tc>
          <w:tcPr>
            <w:tcW w:w="1276" w:type="dxa"/>
            <w:vMerge/>
            <w:tcBorders>
              <w:left w:val="single" w:sz="4" w:space="0" w:color="auto"/>
              <w:right w:val="single" w:sz="4" w:space="0" w:color="auto"/>
            </w:tcBorders>
            <w:shd w:val="clear" w:color="auto" w:fill="auto"/>
            <w:noWrap/>
            <w:vAlign w:val="bottom"/>
          </w:tcPr>
          <w:p w:rsidR="004A7215" w:rsidRPr="00D523C0" w:rsidRDefault="004A7215" w:rsidP="00065D7F">
            <w:pPr>
              <w:spacing w:after="0" w:line="360" w:lineRule="auto"/>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Шипшина собача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431881" w:rsidRPr="00D523C0" w:rsidTr="00B44329">
        <w:trPr>
          <w:trHeight w:val="300"/>
        </w:trPr>
        <w:tc>
          <w:tcPr>
            <w:tcW w:w="1276" w:type="dxa"/>
            <w:vMerge/>
            <w:tcBorders>
              <w:left w:val="single" w:sz="4" w:space="0" w:color="auto"/>
              <w:right w:val="single" w:sz="4" w:space="0" w:color="auto"/>
            </w:tcBorders>
            <w:shd w:val="clear" w:color="auto" w:fill="auto"/>
            <w:noWrap/>
            <w:vAlign w:val="bottom"/>
          </w:tcPr>
          <w:p w:rsidR="004A7215" w:rsidRPr="00D523C0" w:rsidRDefault="004A7215" w:rsidP="00065D7F">
            <w:pPr>
              <w:spacing w:after="0" w:line="360" w:lineRule="auto"/>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Клен ясенелистий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215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10%</w:t>
            </w:r>
          </w:p>
        </w:tc>
      </w:tr>
    </w:tbl>
    <w:p w:rsidR="00431881" w:rsidRDefault="00431881" w:rsidP="00431881">
      <w:pPr>
        <w:jc w:val="right"/>
        <w:rPr>
          <w:rFonts w:ascii="Times New Roman" w:hAnsi="Times New Roman" w:cs="Times New Roman"/>
          <w:sz w:val="28"/>
          <w:szCs w:val="28"/>
          <w:lang w:val="uk-UA"/>
        </w:rPr>
      </w:pPr>
    </w:p>
    <w:p w:rsidR="00431881" w:rsidRDefault="00431881" w:rsidP="00431881">
      <w:pPr>
        <w:jc w:val="right"/>
        <w:rPr>
          <w:rFonts w:ascii="Times New Roman" w:hAnsi="Times New Roman" w:cs="Times New Roman"/>
          <w:sz w:val="28"/>
          <w:szCs w:val="28"/>
          <w:lang w:val="uk-UA"/>
        </w:rPr>
      </w:pPr>
      <w:r w:rsidRPr="00431881">
        <w:rPr>
          <w:rFonts w:ascii="Times New Roman" w:hAnsi="Times New Roman" w:cs="Times New Roman"/>
          <w:sz w:val="28"/>
          <w:szCs w:val="28"/>
          <w:lang w:val="uk-UA"/>
        </w:rPr>
        <w:lastRenderedPageBreak/>
        <w:t>Продовження таблиці 3.7</w:t>
      </w:r>
    </w:p>
    <w:p w:rsidR="00431881" w:rsidRPr="00431881" w:rsidRDefault="00431881" w:rsidP="00B44329">
      <w:pPr>
        <w:jc w:val="center"/>
        <w:rPr>
          <w:rFonts w:ascii="Times New Roman" w:hAnsi="Times New Roman" w:cs="Times New Roman"/>
          <w:sz w:val="28"/>
          <w:szCs w:val="28"/>
          <w:lang w:val="uk-UA"/>
        </w:rPr>
      </w:pP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567"/>
        <w:gridCol w:w="1701"/>
        <w:gridCol w:w="1559"/>
        <w:gridCol w:w="709"/>
        <w:gridCol w:w="850"/>
        <w:gridCol w:w="851"/>
        <w:gridCol w:w="992"/>
        <w:gridCol w:w="992"/>
      </w:tblGrid>
      <w:tr w:rsidR="00431881" w:rsidRPr="00D523C0" w:rsidTr="00B44329">
        <w:trPr>
          <w:trHeight w:val="300"/>
        </w:trPr>
        <w:tc>
          <w:tcPr>
            <w:tcW w:w="992" w:type="dxa"/>
            <w:tcBorders>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Жимолость татарська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431881" w:rsidRPr="00D523C0" w:rsidTr="00B44329">
        <w:trPr>
          <w:trHeight w:val="300"/>
        </w:trPr>
        <w:tc>
          <w:tcPr>
            <w:tcW w:w="992" w:type="dxa"/>
            <w:vMerge w:val="restart"/>
            <w:tcBorders>
              <w:top w:val="single" w:sz="4" w:space="0" w:color="auto"/>
              <w:left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січень 2021</w:t>
            </w:r>
          </w:p>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Барбарис звичайний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52%</w:t>
            </w:r>
          </w:p>
        </w:tc>
      </w:tr>
      <w:tr w:rsidR="00431881" w:rsidRPr="00D523C0" w:rsidTr="00B44329">
        <w:trPr>
          <w:trHeight w:val="300"/>
        </w:trPr>
        <w:tc>
          <w:tcPr>
            <w:tcW w:w="992" w:type="dxa"/>
            <w:vMerge/>
            <w:tcBorders>
              <w:left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Шипшина собача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431881" w:rsidRPr="00D523C0" w:rsidTr="00B44329">
        <w:trPr>
          <w:trHeight w:val="300"/>
        </w:trPr>
        <w:tc>
          <w:tcPr>
            <w:tcW w:w="992" w:type="dxa"/>
            <w:vMerge/>
            <w:tcBorders>
              <w:left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Клен ясенелистий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215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12%</w:t>
            </w:r>
          </w:p>
        </w:tc>
      </w:tr>
      <w:tr w:rsidR="00431881" w:rsidRPr="00D523C0" w:rsidTr="00B44329">
        <w:trPr>
          <w:trHeight w:val="300"/>
        </w:trPr>
        <w:tc>
          <w:tcPr>
            <w:tcW w:w="992" w:type="dxa"/>
            <w:vMerge/>
            <w:tcBorders>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Жимолость татарська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431881" w:rsidRPr="00D523C0" w:rsidTr="00B44329">
        <w:trPr>
          <w:trHeight w:val="300"/>
        </w:trPr>
        <w:tc>
          <w:tcPr>
            <w:tcW w:w="992" w:type="dxa"/>
            <w:vMerge w:val="restart"/>
            <w:tcBorders>
              <w:top w:val="single" w:sz="4" w:space="0" w:color="auto"/>
              <w:left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квітень 2021</w:t>
            </w:r>
          </w:p>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Барбарис звичайний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56%</w:t>
            </w:r>
          </w:p>
        </w:tc>
      </w:tr>
      <w:tr w:rsidR="00431881" w:rsidRPr="00D523C0" w:rsidTr="00B44329">
        <w:trPr>
          <w:trHeight w:val="300"/>
        </w:trPr>
        <w:tc>
          <w:tcPr>
            <w:tcW w:w="992" w:type="dxa"/>
            <w:vMerge/>
            <w:tcBorders>
              <w:left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Шипшина собача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431881" w:rsidRPr="00D523C0" w:rsidTr="00B44329">
        <w:trPr>
          <w:trHeight w:val="300"/>
        </w:trPr>
        <w:tc>
          <w:tcPr>
            <w:tcW w:w="992" w:type="dxa"/>
            <w:vMerge/>
            <w:tcBorders>
              <w:left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Клен ясенелистий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215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13%</w:t>
            </w:r>
          </w:p>
        </w:tc>
      </w:tr>
      <w:tr w:rsidR="00431881" w:rsidRPr="00D523C0" w:rsidTr="00B44329">
        <w:trPr>
          <w:trHeight w:val="300"/>
        </w:trPr>
        <w:tc>
          <w:tcPr>
            <w:tcW w:w="992" w:type="dxa"/>
            <w:vMerge/>
            <w:tcBorders>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Жимолость татарська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431881" w:rsidRPr="00D523C0" w:rsidTr="00B44329">
        <w:trPr>
          <w:trHeight w:val="300"/>
        </w:trPr>
        <w:tc>
          <w:tcPr>
            <w:tcW w:w="992" w:type="dxa"/>
            <w:vMerge w:val="restart"/>
            <w:tcBorders>
              <w:top w:val="single" w:sz="4" w:space="0" w:color="auto"/>
              <w:left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листопад 2021</w:t>
            </w:r>
          </w:p>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Барбарис звичайний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90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47%</w:t>
            </w:r>
          </w:p>
        </w:tc>
      </w:tr>
      <w:tr w:rsidR="00431881" w:rsidRPr="00D523C0" w:rsidTr="00B44329">
        <w:trPr>
          <w:trHeight w:val="300"/>
        </w:trPr>
        <w:tc>
          <w:tcPr>
            <w:tcW w:w="992" w:type="dxa"/>
            <w:vMerge/>
            <w:tcBorders>
              <w:left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Шипшина собача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431881" w:rsidRPr="00D523C0" w:rsidTr="00B44329">
        <w:trPr>
          <w:trHeight w:val="300"/>
        </w:trPr>
        <w:tc>
          <w:tcPr>
            <w:tcW w:w="992" w:type="dxa"/>
            <w:vMerge/>
            <w:tcBorders>
              <w:left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Клен ясенелистий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264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11%</w:t>
            </w:r>
          </w:p>
        </w:tc>
      </w:tr>
      <w:tr w:rsidR="00431881" w:rsidRPr="00D523C0" w:rsidTr="00B44329">
        <w:trPr>
          <w:trHeight w:val="300"/>
        </w:trPr>
        <w:tc>
          <w:tcPr>
            <w:tcW w:w="992" w:type="dxa"/>
            <w:vMerge/>
            <w:tcBorders>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Жимолость татарська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0%</w:t>
            </w:r>
          </w:p>
        </w:tc>
      </w:tr>
      <w:tr w:rsidR="00431881" w:rsidRPr="00D523C0" w:rsidTr="00B44329">
        <w:trPr>
          <w:trHeight w:val="300"/>
        </w:trPr>
        <w:tc>
          <w:tcPr>
            <w:tcW w:w="992" w:type="dxa"/>
            <w:vMerge w:val="restart"/>
            <w:tcBorders>
              <w:top w:val="single" w:sz="4" w:space="0" w:color="auto"/>
              <w:left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січень 2022</w:t>
            </w:r>
          </w:p>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Барбарис звичайний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90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54%</w:t>
            </w:r>
          </w:p>
        </w:tc>
      </w:tr>
      <w:tr w:rsidR="00431881" w:rsidRPr="00D523C0" w:rsidTr="00B44329">
        <w:trPr>
          <w:trHeight w:val="300"/>
        </w:trPr>
        <w:tc>
          <w:tcPr>
            <w:tcW w:w="992" w:type="dxa"/>
            <w:vMerge/>
            <w:tcBorders>
              <w:left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Шипшина собача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w:t>
            </w:r>
          </w:p>
        </w:tc>
      </w:tr>
      <w:tr w:rsidR="00431881" w:rsidRPr="00D523C0" w:rsidTr="00B44329">
        <w:trPr>
          <w:trHeight w:val="300"/>
        </w:trPr>
        <w:tc>
          <w:tcPr>
            <w:tcW w:w="992" w:type="dxa"/>
            <w:vMerge/>
            <w:tcBorders>
              <w:left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Клен ясенелистий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264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13%</w:t>
            </w:r>
          </w:p>
        </w:tc>
      </w:tr>
      <w:tr w:rsidR="00431881" w:rsidRPr="00D523C0" w:rsidTr="00B44329">
        <w:trPr>
          <w:trHeight w:val="300"/>
        </w:trPr>
        <w:tc>
          <w:tcPr>
            <w:tcW w:w="992" w:type="dxa"/>
            <w:vMerge/>
            <w:tcBorders>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Жимолость татарська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r>
      <w:tr w:rsidR="00431881" w:rsidRPr="00D523C0" w:rsidTr="00B44329">
        <w:trPr>
          <w:trHeight w:val="300"/>
        </w:trPr>
        <w:tc>
          <w:tcPr>
            <w:tcW w:w="992" w:type="dxa"/>
            <w:vMerge w:val="restart"/>
            <w:tcBorders>
              <w:top w:val="single" w:sz="4" w:space="0" w:color="auto"/>
              <w:left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квітень 2022</w:t>
            </w:r>
          </w:p>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Барбарис звичайний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90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57%</w:t>
            </w:r>
          </w:p>
        </w:tc>
      </w:tr>
      <w:tr w:rsidR="00431881" w:rsidRPr="00D523C0" w:rsidTr="00B44329">
        <w:trPr>
          <w:trHeight w:val="300"/>
        </w:trPr>
        <w:tc>
          <w:tcPr>
            <w:tcW w:w="992" w:type="dxa"/>
            <w:vMerge/>
            <w:tcBorders>
              <w:left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Шипшина собача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w:t>
            </w:r>
          </w:p>
        </w:tc>
      </w:tr>
      <w:tr w:rsidR="00431881" w:rsidRPr="00D523C0" w:rsidTr="00B44329">
        <w:trPr>
          <w:trHeight w:val="300"/>
        </w:trPr>
        <w:tc>
          <w:tcPr>
            <w:tcW w:w="992" w:type="dxa"/>
            <w:vMerge/>
            <w:tcBorders>
              <w:left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Клен ясенелистий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264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44329">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13%</w:t>
            </w:r>
          </w:p>
        </w:tc>
      </w:tr>
    </w:tbl>
    <w:p w:rsidR="00431881" w:rsidRDefault="00431881" w:rsidP="00431881">
      <w:pPr>
        <w:jc w:val="right"/>
        <w:rPr>
          <w:rFonts w:ascii="Times New Roman" w:hAnsi="Times New Roman" w:cs="Times New Roman"/>
          <w:sz w:val="28"/>
          <w:szCs w:val="28"/>
          <w:lang w:val="uk-UA"/>
        </w:rPr>
      </w:pPr>
    </w:p>
    <w:p w:rsidR="00431881" w:rsidRDefault="00431881" w:rsidP="00431881">
      <w:pPr>
        <w:jc w:val="right"/>
        <w:rPr>
          <w:rFonts w:ascii="Times New Roman" w:hAnsi="Times New Roman" w:cs="Times New Roman"/>
          <w:sz w:val="28"/>
          <w:szCs w:val="28"/>
          <w:lang w:val="uk-UA"/>
        </w:rPr>
      </w:pPr>
    </w:p>
    <w:p w:rsidR="00B44329" w:rsidRDefault="00B44329" w:rsidP="00431881">
      <w:pPr>
        <w:jc w:val="right"/>
        <w:rPr>
          <w:rFonts w:ascii="Times New Roman" w:hAnsi="Times New Roman" w:cs="Times New Roman"/>
          <w:sz w:val="28"/>
          <w:szCs w:val="28"/>
          <w:lang w:val="uk-UA"/>
        </w:rPr>
      </w:pPr>
    </w:p>
    <w:p w:rsidR="00B44329" w:rsidRDefault="00B44329" w:rsidP="00431881">
      <w:pPr>
        <w:jc w:val="right"/>
        <w:rPr>
          <w:rFonts w:ascii="Times New Roman" w:hAnsi="Times New Roman" w:cs="Times New Roman"/>
          <w:sz w:val="28"/>
          <w:szCs w:val="28"/>
          <w:lang w:val="uk-UA"/>
        </w:rPr>
      </w:pPr>
    </w:p>
    <w:p w:rsidR="00431881" w:rsidRDefault="00431881" w:rsidP="00431881">
      <w:pPr>
        <w:jc w:val="right"/>
        <w:rPr>
          <w:rFonts w:ascii="Times New Roman" w:hAnsi="Times New Roman" w:cs="Times New Roman"/>
          <w:sz w:val="28"/>
          <w:szCs w:val="28"/>
          <w:lang w:val="uk-UA"/>
        </w:rPr>
      </w:pPr>
      <w:r w:rsidRPr="00431881">
        <w:rPr>
          <w:rFonts w:ascii="Times New Roman" w:hAnsi="Times New Roman" w:cs="Times New Roman"/>
          <w:sz w:val="28"/>
          <w:szCs w:val="28"/>
          <w:lang w:val="uk-UA"/>
        </w:rPr>
        <w:lastRenderedPageBreak/>
        <w:t>Продовження таблиці 3.7</w:t>
      </w:r>
    </w:p>
    <w:p w:rsidR="00431881" w:rsidRPr="00431881" w:rsidRDefault="00431881" w:rsidP="00431881">
      <w:pPr>
        <w:jc w:val="right"/>
        <w:rPr>
          <w:rFonts w:ascii="Times New Roman" w:hAnsi="Times New Roman" w:cs="Times New Roman"/>
          <w:sz w:val="28"/>
          <w:szCs w:val="28"/>
          <w:lang w:val="uk-UA"/>
        </w:rPr>
      </w:pPr>
    </w:p>
    <w:tbl>
      <w:tblPr>
        <w:tblW w:w="893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425"/>
        <w:gridCol w:w="1418"/>
        <w:gridCol w:w="1559"/>
        <w:gridCol w:w="709"/>
        <w:gridCol w:w="850"/>
        <w:gridCol w:w="851"/>
        <w:gridCol w:w="992"/>
        <w:gridCol w:w="992"/>
      </w:tblGrid>
      <w:tr w:rsidR="00431881" w:rsidRPr="00D523C0" w:rsidTr="00B44329">
        <w:trPr>
          <w:trHeight w:val="300"/>
        </w:trPr>
        <w:tc>
          <w:tcPr>
            <w:tcW w:w="1134" w:type="dxa"/>
            <w:tcBorders>
              <w:left w:val="single" w:sz="4" w:space="0" w:color="auto"/>
              <w:bottom w:val="single" w:sz="4" w:space="0" w:color="auto"/>
              <w:right w:val="single" w:sz="4" w:space="0" w:color="auto"/>
            </w:tcBorders>
            <w:shd w:val="clear" w:color="auto" w:fill="auto"/>
            <w:noWrap/>
            <w:vAlign w:val="bottom"/>
          </w:tcPr>
          <w:p w:rsidR="004A7215" w:rsidRPr="00D523C0" w:rsidRDefault="004A7215" w:rsidP="00065D7F">
            <w:pPr>
              <w:spacing w:after="0" w:line="360" w:lineRule="auto"/>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863E3">
            <w:pPr>
              <w:spacing w:after="0" w:line="24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863E3">
            <w:pPr>
              <w:spacing w:after="0" w:line="24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Жимолость татарська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065D7F">
            <w:pPr>
              <w:spacing w:after="0" w:line="36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r>
      <w:tr w:rsidR="00431881" w:rsidRPr="00D523C0" w:rsidTr="00B44329">
        <w:trPr>
          <w:trHeight w:val="300"/>
        </w:trPr>
        <w:tc>
          <w:tcPr>
            <w:tcW w:w="1134" w:type="dxa"/>
            <w:vMerge w:val="restart"/>
            <w:tcBorders>
              <w:top w:val="single" w:sz="4" w:space="0" w:color="auto"/>
              <w:left w:val="single" w:sz="4" w:space="0" w:color="auto"/>
              <w:right w:val="single" w:sz="4" w:space="0" w:color="auto"/>
            </w:tcBorders>
            <w:shd w:val="clear" w:color="auto" w:fill="auto"/>
            <w:noWrap/>
            <w:vAlign w:val="bottom"/>
          </w:tcPr>
          <w:p w:rsidR="004A7215" w:rsidRPr="00D523C0" w:rsidRDefault="004A7215" w:rsidP="00065D7F">
            <w:pPr>
              <w:spacing w:after="0" w:line="36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листопад 2022</w:t>
            </w:r>
          </w:p>
          <w:p w:rsidR="004A7215" w:rsidRPr="00D523C0" w:rsidRDefault="004A7215" w:rsidP="00065D7F">
            <w:pPr>
              <w:spacing w:after="0" w:line="360" w:lineRule="auto"/>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863E3">
            <w:pPr>
              <w:spacing w:after="0" w:line="24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863E3">
            <w:pPr>
              <w:spacing w:after="0" w:line="24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Барбарис звичайний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065D7F">
            <w:pPr>
              <w:spacing w:after="0" w:line="36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115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45%</w:t>
            </w:r>
          </w:p>
        </w:tc>
      </w:tr>
      <w:tr w:rsidR="00431881" w:rsidRPr="00D523C0" w:rsidTr="00B44329">
        <w:trPr>
          <w:trHeight w:val="300"/>
        </w:trPr>
        <w:tc>
          <w:tcPr>
            <w:tcW w:w="1134" w:type="dxa"/>
            <w:vMerge/>
            <w:tcBorders>
              <w:left w:val="single" w:sz="4" w:space="0" w:color="auto"/>
              <w:right w:val="single" w:sz="4" w:space="0" w:color="auto"/>
            </w:tcBorders>
            <w:shd w:val="clear" w:color="auto" w:fill="auto"/>
            <w:noWrap/>
            <w:vAlign w:val="bottom"/>
          </w:tcPr>
          <w:p w:rsidR="004A7215" w:rsidRPr="00D523C0" w:rsidRDefault="004A7215" w:rsidP="00065D7F">
            <w:pPr>
              <w:spacing w:after="0" w:line="360" w:lineRule="auto"/>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863E3">
            <w:pPr>
              <w:spacing w:after="0" w:line="24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863E3">
            <w:pPr>
              <w:spacing w:after="0" w:line="24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Шипшина собача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065D7F">
            <w:pPr>
              <w:spacing w:after="0" w:line="36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r>
      <w:tr w:rsidR="00431881" w:rsidRPr="00D523C0" w:rsidTr="00B44329">
        <w:trPr>
          <w:trHeight w:val="300"/>
        </w:trPr>
        <w:tc>
          <w:tcPr>
            <w:tcW w:w="1134" w:type="dxa"/>
            <w:vMerge/>
            <w:tcBorders>
              <w:left w:val="single" w:sz="4" w:space="0" w:color="auto"/>
              <w:right w:val="single" w:sz="4" w:space="0" w:color="auto"/>
            </w:tcBorders>
            <w:shd w:val="clear" w:color="auto" w:fill="auto"/>
            <w:noWrap/>
            <w:vAlign w:val="bottom"/>
          </w:tcPr>
          <w:p w:rsidR="004A7215" w:rsidRPr="00D523C0" w:rsidRDefault="004A7215" w:rsidP="00065D7F">
            <w:pPr>
              <w:spacing w:after="0" w:line="360" w:lineRule="auto"/>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863E3">
            <w:pPr>
              <w:spacing w:after="0" w:line="24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863E3">
            <w:pPr>
              <w:spacing w:after="0" w:line="24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Клен ясенелистий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065D7F">
            <w:pPr>
              <w:spacing w:after="0" w:line="36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302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12%</w:t>
            </w:r>
          </w:p>
        </w:tc>
      </w:tr>
      <w:tr w:rsidR="00431881" w:rsidRPr="00D523C0" w:rsidTr="00B44329">
        <w:trPr>
          <w:trHeight w:val="300"/>
        </w:trPr>
        <w:tc>
          <w:tcPr>
            <w:tcW w:w="1134" w:type="dxa"/>
            <w:vMerge/>
            <w:tcBorders>
              <w:left w:val="single" w:sz="4" w:space="0" w:color="auto"/>
              <w:bottom w:val="single" w:sz="4" w:space="0" w:color="auto"/>
              <w:right w:val="single" w:sz="4" w:space="0" w:color="auto"/>
            </w:tcBorders>
            <w:shd w:val="clear" w:color="auto" w:fill="auto"/>
            <w:noWrap/>
            <w:vAlign w:val="bottom"/>
          </w:tcPr>
          <w:p w:rsidR="004A7215" w:rsidRPr="00D523C0" w:rsidRDefault="004A7215" w:rsidP="00065D7F">
            <w:pPr>
              <w:spacing w:after="0" w:line="360" w:lineRule="auto"/>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863E3">
            <w:pPr>
              <w:spacing w:after="0" w:line="24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B863E3">
            <w:pPr>
              <w:spacing w:after="0" w:line="24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Жимолость татарська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065D7F">
            <w:pPr>
              <w:spacing w:after="0" w:line="360" w:lineRule="auto"/>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065D7F">
            <w:pPr>
              <w:spacing w:after="0" w:line="360" w:lineRule="auto"/>
              <w:jc w:val="right"/>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r>
    </w:tbl>
    <w:p w:rsidR="00D523C0" w:rsidRPr="00D523C0" w:rsidRDefault="00D523C0" w:rsidP="00065D7F">
      <w:pPr>
        <w:pStyle w:val="2"/>
        <w:spacing w:line="360" w:lineRule="auto"/>
        <w:jc w:val="right"/>
        <w:rPr>
          <w:rFonts w:ascii="Times New Roman" w:hAnsi="Times New Roman" w:cs="Times New Roman"/>
          <w:b/>
          <w:color w:val="auto"/>
          <w:sz w:val="24"/>
          <w:szCs w:val="24"/>
          <w:lang w:val="uk-UA" w:eastAsia="ru-RU"/>
        </w:rPr>
      </w:pPr>
    </w:p>
    <w:p w:rsidR="00416C24" w:rsidRPr="00B863E3" w:rsidRDefault="00416C24" w:rsidP="00B863E3">
      <w:pPr>
        <w:spacing w:line="360" w:lineRule="auto"/>
        <w:ind w:firstLine="709"/>
        <w:jc w:val="both"/>
        <w:rPr>
          <w:rFonts w:ascii="Times New Roman" w:hAnsi="Times New Roman" w:cs="Times New Roman"/>
          <w:sz w:val="28"/>
          <w:szCs w:val="28"/>
          <w:lang w:val="uk-UA" w:eastAsia="ru-RU"/>
        </w:rPr>
      </w:pPr>
      <w:r w:rsidRPr="00416C24">
        <w:rPr>
          <w:rFonts w:ascii="Times New Roman" w:hAnsi="Times New Roman" w:cs="Times New Roman"/>
          <w:sz w:val="28"/>
          <w:szCs w:val="28"/>
          <w:lang w:val="uk-UA" w:eastAsia="ru-RU"/>
        </w:rPr>
        <w:t>За фітоценозом ділянка має назву 2Бз1Шс3Кя1Жт. Протягом періоду спостереження можна відмітити наступні дані:</w:t>
      </w:r>
      <w:r w:rsidR="00B863E3">
        <w:rPr>
          <w:rFonts w:ascii="Times New Roman" w:hAnsi="Times New Roman" w:cs="Times New Roman"/>
          <w:sz w:val="28"/>
          <w:szCs w:val="28"/>
          <w:lang w:val="uk-UA" w:eastAsia="ru-RU"/>
        </w:rPr>
        <w:t xml:space="preserve"> </w:t>
      </w:r>
      <w:r w:rsidRPr="00B863E3">
        <w:rPr>
          <w:rFonts w:ascii="Times New Roman" w:hAnsi="Times New Roman" w:cs="Times New Roman"/>
          <w:sz w:val="28"/>
          <w:szCs w:val="28"/>
          <w:lang w:val="uk-UA" w:eastAsia="ru-RU"/>
        </w:rPr>
        <w:t>серед наявних видів найпривабливішим для тварин-дендрофагів був барбарис звичайний;</w:t>
      </w:r>
      <w:r w:rsidR="00B863E3">
        <w:rPr>
          <w:rFonts w:ascii="Times New Roman" w:hAnsi="Times New Roman" w:cs="Times New Roman"/>
          <w:sz w:val="28"/>
          <w:szCs w:val="28"/>
          <w:lang w:val="uk-UA" w:eastAsia="ru-RU"/>
        </w:rPr>
        <w:t xml:space="preserve"> </w:t>
      </w:r>
      <w:r w:rsidRPr="00B863E3">
        <w:rPr>
          <w:rFonts w:ascii="Times New Roman" w:hAnsi="Times New Roman" w:cs="Times New Roman"/>
          <w:sz w:val="28"/>
          <w:szCs w:val="28"/>
          <w:lang w:val="uk-UA" w:eastAsia="ru-RU"/>
        </w:rPr>
        <w:t>деревна рослинність мала підріст, але його стан незадовільний і не сприяв збільшенню кількості рослин;</w:t>
      </w:r>
      <w:r w:rsidR="00B863E3">
        <w:rPr>
          <w:rFonts w:ascii="Times New Roman" w:hAnsi="Times New Roman" w:cs="Times New Roman"/>
          <w:sz w:val="28"/>
          <w:szCs w:val="28"/>
          <w:lang w:val="uk-UA" w:eastAsia="ru-RU"/>
        </w:rPr>
        <w:t xml:space="preserve"> </w:t>
      </w:r>
      <w:r w:rsidRPr="00B863E3">
        <w:rPr>
          <w:rFonts w:ascii="Times New Roman" w:hAnsi="Times New Roman" w:cs="Times New Roman"/>
          <w:sz w:val="28"/>
          <w:szCs w:val="28"/>
          <w:lang w:val="uk-UA" w:eastAsia="ru-RU"/>
        </w:rPr>
        <w:t>за наявності вподобаних рослин, їх легкодоступності, ратичні майже неушкоджують ті види, які їм не до вподоби.</w:t>
      </w:r>
    </w:p>
    <w:p w:rsidR="00416C24" w:rsidRPr="00416C24" w:rsidRDefault="00416C24" w:rsidP="00065D7F">
      <w:pPr>
        <w:spacing w:line="360" w:lineRule="auto"/>
        <w:ind w:firstLine="709"/>
        <w:jc w:val="both"/>
        <w:rPr>
          <w:rFonts w:ascii="Times New Roman" w:hAnsi="Times New Roman" w:cs="Times New Roman"/>
          <w:sz w:val="28"/>
          <w:szCs w:val="28"/>
          <w:lang w:val="uk-UA" w:eastAsia="ru-RU"/>
        </w:rPr>
      </w:pPr>
      <w:r w:rsidRPr="00416C24">
        <w:rPr>
          <w:rFonts w:ascii="Times New Roman" w:hAnsi="Times New Roman" w:cs="Times New Roman"/>
          <w:sz w:val="28"/>
          <w:szCs w:val="28"/>
          <w:lang w:val="uk-UA" w:eastAsia="ru-RU"/>
        </w:rPr>
        <w:t>Графічно унаочнені співвідношення гілкової маси до ушкодженої на початку та в кінці періоду спостереження</w:t>
      </w:r>
      <w:r w:rsidR="00B863E3">
        <w:rPr>
          <w:rFonts w:ascii="Times New Roman" w:hAnsi="Times New Roman" w:cs="Times New Roman"/>
          <w:sz w:val="28"/>
          <w:szCs w:val="28"/>
          <w:lang w:val="uk-UA" w:eastAsia="ru-RU"/>
        </w:rPr>
        <w:t xml:space="preserve"> (рис.3.4, 3.5)</w:t>
      </w:r>
      <w:r w:rsidRPr="00416C24">
        <w:rPr>
          <w:rFonts w:ascii="Times New Roman" w:hAnsi="Times New Roman" w:cs="Times New Roman"/>
          <w:sz w:val="28"/>
          <w:szCs w:val="28"/>
          <w:lang w:val="uk-UA" w:eastAsia="ru-RU"/>
        </w:rPr>
        <w:t>.</w:t>
      </w:r>
    </w:p>
    <w:p w:rsidR="00D523C0" w:rsidRPr="00D523C0" w:rsidRDefault="00D523C0" w:rsidP="00044508">
      <w:pPr>
        <w:spacing w:line="360" w:lineRule="auto"/>
        <w:jc w:val="center"/>
        <w:rPr>
          <w:rFonts w:ascii="Times New Roman" w:hAnsi="Times New Roman" w:cs="Times New Roman"/>
          <w:sz w:val="24"/>
          <w:szCs w:val="24"/>
          <w:lang w:val="uk-UA"/>
        </w:rPr>
      </w:pPr>
      <w:r w:rsidRPr="00D523C0">
        <w:rPr>
          <w:rFonts w:ascii="Times New Roman" w:hAnsi="Times New Roman" w:cs="Times New Roman"/>
          <w:noProof/>
          <w:sz w:val="24"/>
          <w:szCs w:val="24"/>
          <w:lang w:eastAsia="ru-RU"/>
        </w:rPr>
        <w:drawing>
          <wp:inline distT="0" distB="0" distL="0" distR="0">
            <wp:extent cx="5248275" cy="2743200"/>
            <wp:effectExtent l="0" t="0" r="9525"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A6B30" w:rsidRPr="00416C24" w:rsidRDefault="00B863E3" w:rsidP="00CB2C33">
      <w:pPr>
        <w:spacing w:line="360" w:lineRule="auto"/>
        <w:ind w:firstLine="709"/>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Рисунок 3.4 – С</w:t>
      </w:r>
      <w:r w:rsidR="005A6B30" w:rsidRPr="00416C24">
        <w:rPr>
          <w:rFonts w:ascii="Times New Roman" w:hAnsi="Times New Roman" w:cs="Times New Roman"/>
          <w:sz w:val="28"/>
          <w:szCs w:val="28"/>
          <w:lang w:val="uk-UA" w:eastAsia="ru-RU"/>
        </w:rPr>
        <w:t>піввідношення загальної кількості гілок на рослині на початку дослідження на неогородженій ділянці 2Бз1Шс3Кя1Жт</w:t>
      </w:r>
    </w:p>
    <w:p w:rsidR="00D523C0" w:rsidRDefault="00D523C0" w:rsidP="00044508">
      <w:pPr>
        <w:spacing w:line="360" w:lineRule="auto"/>
        <w:jc w:val="center"/>
        <w:rPr>
          <w:rFonts w:ascii="Times New Roman" w:hAnsi="Times New Roman" w:cs="Times New Roman"/>
          <w:sz w:val="24"/>
          <w:szCs w:val="24"/>
          <w:lang w:val="uk-UA"/>
        </w:rPr>
      </w:pPr>
      <w:r w:rsidRPr="00D523C0">
        <w:rPr>
          <w:rFonts w:ascii="Times New Roman" w:hAnsi="Times New Roman" w:cs="Times New Roman"/>
          <w:noProof/>
          <w:sz w:val="24"/>
          <w:szCs w:val="24"/>
          <w:lang w:eastAsia="ru-RU"/>
        </w:rPr>
        <w:lastRenderedPageBreak/>
        <w:drawing>
          <wp:inline distT="0" distB="0" distL="0" distR="0">
            <wp:extent cx="5248275" cy="2638425"/>
            <wp:effectExtent l="0" t="0" r="9525" b="952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A6B30" w:rsidRPr="00416C24" w:rsidRDefault="00B863E3" w:rsidP="00CB2C33">
      <w:pPr>
        <w:spacing w:line="360" w:lineRule="auto"/>
        <w:ind w:firstLine="709"/>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Рисунок 3.5 – С</w:t>
      </w:r>
      <w:r w:rsidR="005A6B30" w:rsidRPr="00416C24">
        <w:rPr>
          <w:rFonts w:ascii="Times New Roman" w:hAnsi="Times New Roman" w:cs="Times New Roman"/>
          <w:sz w:val="28"/>
          <w:szCs w:val="28"/>
          <w:lang w:val="uk-UA" w:eastAsia="ru-RU"/>
        </w:rPr>
        <w:t>піввідношення загальної кількості гілок на рослині в кінці дослідження на неогородженій ділянці 2Бз1Шс3Кя1Жт</w:t>
      </w:r>
    </w:p>
    <w:p w:rsidR="00D523C0" w:rsidRDefault="00416C24" w:rsidP="00097460">
      <w:pPr>
        <w:spacing w:line="360" w:lineRule="auto"/>
        <w:ind w:firstLine="709"/>
        <w:jc w:val="both"/>
        <w:rPr>
          <w:rFonts w:ascii="Times New Roman" w:hAnsi="Times New Roman" w:cs="Times New Roman"/>
          <w:sz w:val="28"/>
          <w:szCs w:val="28"/>
          <w:lang w:val="uk-UA" w:eastAsia="ru-RU"/>
        </w:rPr>
      </w:pPr>
      <w:r w:rsidRPr="00416C24">
        <w:rPr>
          <w:rFonts w:ascii="Times New Roman" w:hAnsi="Times New Roman" w:cs="Times New Roman"/>
          <w:sz w:val="28"/>
          <w:szCs w:val="28"/>
          <w:lang w:val="uk-UA" w:eastAsia="ru-RU"/>
        </w:rPr>
        <w:t>На наведених графіках видно, що такі види деревно-чагарникової рослинності, як жимолость татарська, клен ясенелистий та шипшина собача за наявності та вільного доступу до інших рослин не становлять великого інтересу для тварин-дендрофагів і тому протягом періоду спостережень показали низький рівень ушкоджень, наявність добре розвиненого підросту.</w:t>
      </w:r>
      <w:bookmarkStart w:id="11" w:name="_Toc137672503"/>
      <w:r w:rsidR="00097460">
        <w:rPr>
          <w:rFonts w:ascii="Times New Roman" w:hAnsi="Times New Roman" w:cs="Times New Roman"/>
          <w:sz w:val="28"/>
          <w:szCs w:val="28"/>
          <w:lang w:val="uk-UA" w:eastAsia="ru-RU"/>
        </w:rPr>
        <w:t xml:space="preserve"> </w:t>
      </w:r>
      <w:r w:rsidR="00D523C0" w:rsidRPr="006B214B">
        <w:rPr>
          <w:rFonts w:ascii="Times New Roman" w:hAnsi="Times New Roman" w:cs="Times New Roman"/>
          <w:sz w:val="28"/>
          <w:szCs w:val="28"/>
          <w:lang w:val="uk-UA" w:eastAsia="ru-RU"/>
        </w:rPr>
        <w:t xml:space="preserve">Дані спостереження за ділянкою </w:t>
      </w:r>
      <w:r w:rsidR="00A05615" w:rsidRPr="006B214B">
        <w:rPr>
          <w:rFonts w:ascii="Times New Roman" w:hAnsi="Times New Roman" w:cs="Times New Roman"/>
          <w:sz w:val="28"/>
          <w:szCs w:val="28"/>
          <w:lang w:val="uk-UA" w:eastAsia="ru-RU"/>
        </w:rPr>
        <w:t>3Рз1Кд1Бч1Вз</w:t>
      </w:r>
      <w:r w:rsidR="00CF61BC" w:rsidRPr="006B214B">
        <w:rPr>
          <w:rFonts w:ascii="Times New Roman" w:hAnsi="Times New Roman" w:cs="Times New Roman"/>
          <w:sz w:val="28"/>
          <w:szCs w:val="28"/>
          <w:lang w:val="uk-UA" w:eastAsia="ru-RU"/>
        </w:rPr>
        <w:t xml:space="preserve"> (неогороджена)</w:t>
      </w:r>
      <w:bookmarkEnd w:id="11"/>
      <w:r w:rsidR="00097460">
        <w:rPr>
          <w:rFonts w:ascii="Times New Roman" w:hAnsi="Times New Roman" w:cs="Times New Roman"/>
          <w:sz w:val="28"/>
          <w:szCs w:val="28"/>
          <w:lang w:val="uk-UA" w:eastAsia="ru-RU"/>
        </w:rPr>
        <w:t xml:space="preserve"> в табл.3.8.</w:t>
      </w:r>
    </w:p>
    <w:p w:rsidR="00097460" w:rsidRPr="006B214B" w:rsidRDefault="00097460" w:rsidP="00097460">
      <w:pPr>
        <w:spacing w:line="360" w:lineRule="auto"/>
        <w:ind w:firstLine="709"/>
        <w:jc w:val="both"/>
        <w:rPr>
          <w:rFonts w:ascii="Times New Roman" w:hAnsi="Times New Roman" w:cs="Times New Roman"/>
          <w:sz w:val="28"/>
          <w:szCs w:val="28"/>
          <w:lang w:val="uk-UA" w:eastAsia="ru-RU"/>
        </w:rPr>
      </w:pPr>
    </w:p>
    <w:p w:rsidR="005A6B30" w:rsidRPr="006B214B" w:rsidRDefault="005A6B30" w:rsidP="00065D7F">
      <w:pPr>
        <w:pStyle w:val="ab"/>
        <w:spacing w:line="360" w:lineRule="auto"/>
        <w:ind w:right="100"/>
        <w:jc w:val="center"/>
        <w:rPr>
          <w:sz w:val="28"/>
          <w:szCs w:val="28"/>
        </w:rPr>
      </w:pPr>
      <w:r w:rsidRPr="006B214B">
        <w:rPr>
          <w:sz w:val="28"/>
          <w:szCs w:val="28"/>
        </w:rPr>
        <w:t xml:space="preserve">Таблиця </w:t>
      </w:r>
      <w:r w:rsidR="00097460">
        <w:rPr>
          <w:sz w:val="28"/>
          <w:szCs w:val="28"/>
        </w:rPr>
        <w:t>3.</w:t>
      </w:r>
      <w:r w:rsidRPr="006B214B">
        <w:rPr>
          <w:sz w:val="28"/>
          <w:szCs w:val="28"/>
        </w:rPr>
        <w:t>8</w:t>
      </w:r>
      <w:r w:rsidR="006B214B" w:rsidRPr="006B214B">
        <w:rPr>
          <w:sz w:val="28"/>
          <w:szCs w:val="28"/>
        </w:rPr>
        <w:t xml:space="preserve"> – </w:t>
      </w:r>
      <w:r w:rsidR="00097460" w:rsidRPr="00097460">
        <w:rPr>
          <w:sz w:val="28"/>
          <w:szCs w:val="28"/>
        </w:rPr>
        <w:t xml:space="preserve">Дані спостереження за ділянкою 3Рз1Кд1Бч1Вз </w:t>
      </w:r>
    </w:p>
    <w:p w:rsidR="005A6B30" w:rsidRPr="005A6B30" w:rsidRDefault="005A6B30" w:rsidP="00065D7F">
      <w:pPr>
        <w:spacing w:line="360" w:lineRule="auto"/>
        <w:rPr>
          <w:lang w:val="uk-UA" w:eastAsia="ru-RU"/>
        </w:rPr>
      </w:pP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283"/>
        <w:gridCol w:w="1701"/>
        <w:gridCol w:w="1559"/>
        <w:gridCol w:w="426"/>
        <w:gridCol w:w="992"/>
        <w:gridCol w:w="1134"/>
        <w:gridCol w:w="992"/>
        <w:gridCol w:w="1134"/>
      </w:tblGrid>
      <w:tr w:rsidR="00D523C0" w:rsidRPr="00D523C0" w:rsidTr="00AC7333">
        <w:trPr>
          <w:cantSplit/>
          <w:trHeight w:val="1500"/>
        </w:trPr>
        <w:tc>
          <w:tcPr>
            <w:tcW w:w="1276" w:type="dxa"/>
            <w:shd w:val="clear" w:color="auto" w:fill="auto"/>
            <w:textDirection w:val="btLr"/>
            <w:vAlign w:val="bottom"/>
            <w:hideMark/>
          </w:tcPr>
          <w:p w:rsidR="00D523C0" w:rsidRPr="00D523C0" w:rsidRDefault="00D523C0" w:rsidP="00431881">
            <w:pPr>
              <w:spacing w:after="0" w:line="240" w:lineRule="auto"/>
              <w:ind w:left="113" w:right="113"/>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Дата обстеження</w:t>
            </w:r>
          </w:p>
        </w:tc>
        <w:tc>
          <w:tcPr>
            <w:tcW w:w="283" w:type="dxa"/>
            <w:shd w:val="clear" w:color="auto" w:fill="auto"/>
            <w:textDirection w:val="btLr"/>
            <w:vAlign w:val="bottom"/>
            <w:hideMark/>
          </w:tcPr>
          <w:p w:rsidR="00D523C0" w:rsidRPr="00D523C0" w:rsidRDefault="00D523C0" w:rsidP="00431881">
            <w:pPr>
              <w:spacing w:after="0" w:line="240" w:lineRule="auto"/>
              <w:ind w:left="113" w:right="113"/>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 xml:space="preserve">№ </w:t>
            </w:r>
          </w:p>
        </w:tc>
        <w:tc>
          <w:tcPr>
            <w:tcW w:w="1701" w:type="dxa"/>
            <w:shd w:val="clear" w:color="auto" w:fill="auto"/>
            <w:textDirection w:val="btLr"/>
            <w:vAlign w:val="bottom"/>
            <w:hideMark/>
          </w:tcPr>
          <w:p w:rsidR="00D523C0" w:rsidRPr="00D523C0" w:rsidRDefault="00D523C0" w:rsidP="00431881">
            <w:pPr>
              <w:spacing w:after="0" w:line="240" w:lineRule="auto"/>
              <w:ind w:left="113" w:right="113"/>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Тип ділянки</w:t>
            </w:r>
          </w:p>
        </w:tc>
        <w:tc>
          <w:tcPr>
            <w:tcW w:w="1559" w:type="dxa"/>
            <w:shd w:val="clear" w:color="auto" w:fill="auto"/>
            <w:textDirection w:val="btLr"/>
            <w:vAlign w:val="bottom"/>
            <w:hideMark/>
          </w:tcPr>
          <w:p w:rsidR="00D523C0" w:rsidRPr="00D523C0" w:rsidRDefault="00D523C0" w:rsidP="00431881">
            <w:pPr>
              <w:spacing w:after="0" w:line="240" w:lineRule="auto"/>
              <w:ind w:left="113" w:right="113"/>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Вид рослини</w:t>
            </w:r>
          </w:p>
        </w:tc>
        <w:tc>
          <w:tcPr>
            <w:tcW w:w="426" w:type="dxa"/>
            <w:shd w:val="clear" w:color="auto" w:fill="auto"/>
            <w:textDirection w:val="btLr"/>
            <w:vAlign w:val="bottom"/>
            <w:hideMark/>
          </w:tcPr>
          <w:p w:rsidR="00D523C0" w:rsidRPr="00D523C0" w:rsidRDefault="00D523C0" w:rsidP="00431881">
            <w:pPr>
              <w:spacing w:after="0" w:line="240" w:lineRule="auto"/>
              <w:ind w:left="113" w:right="113"/>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 xml:space="preserve">Кількість </w:t>
            </w:r>
          </w:p>
        </w:tc>
        <w:tc>
          <w:tcPr>
            <w:tcW w:w="992" w:type="dxa"/>
            <w:shd w:val="clear" w:color="auto" w:fill="auto"/>
            <w:textDirection w:val="btLr"/>
            <w:vAlign w:val="bottom"/>
            <w:hideMark/>
          </w:tcPr>
          <w:p w:rsidR="00D523C0" w:rsidRPr="00D523C0" w:rsidRDefault="00D523C0" w:rsidP="00431881">
            <w:pPr>
              <w:spacing w:after="0" w:line="240" w:lineRule="auto"/>
              <w:ind w:left="113" w:right="113"/>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Наявність підросту , +/-</w:t>
            </w:r>
          </w:p>
        </w:tc>
        <w:tc>
          <w:tcPr>
            <w:tcW w:w="1134" w:type="dxa"/>
            <w:shd w:val="clear" w:color="auto" w:fill="auto"/>
            <w:textDirection w:val="btLr"/>
            <w:vAlign w:val="bottom"/>
            <w:hideMark/>
          </w:tcPr>
          <w:p w:rsidR="00D523C0" w:rsidRPr="00D523C0" w:rsidRDefault="00D523C0" w:rsidP="00431881">
            <w:pPr>
              <w:spacing w:after="0" w:line="240" w:lineRule="auto"/>
              <w:ind w:left="113" w:right="113"/>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Загальна кількість гілок</w:t>
            </w:r>
          </w:p>
        </w:tc>
        <w:tc>
          <w:tcPr>
            <w:tcW w:w="992" w:type="dxa"/>
            <w:shd w:val="clear" w:color="auto" w:fill="auto"/>
            <w:textDirection w:val="btLr"/>
            <w:vAlign w:val="bottom"/>
            <w:hideMark/>
          </w:tcPr>
          <w:p w:rsidR="00D523C0" w:rsidRPr="00D523C0" w:rsidRDefault="00D523C0" w:rsidP="00431881">
            <w:pPr>
              <w:spacing w:after="0" w:line="240" w:lineRule="auto"/>
              <w:ind w:left="113" w:right="113"/>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Кількість з пошкодженнями, од.</w:t>
            </w:r>
          </w:p>
        </w:tc>
        <w:tc>
          <w:tcPr>
            <w:tcW w:w="1134" w:type="dxa"/>
            <w:shd w:val="clear" w:color="auto" w:fill="auto"/>
            <w:textDirection w:val="btLr"/>
            <w:vAlign w:val="bottom"/>
            <w:hideMark/>
          </w:tcPr>
          <w:p w:rsidR="00D523C0" w:rsidRPr="00D523C0" w:rsidRDefault="00D523C0" w:rsidP="00431881">
            <w:pPr>
              <w:spacing w:after="0" w:line="240" w:lineRule="auto"/>
              <w:ind w:left="113" w:right="113"/>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Кількість з пошкодженнями, %</w:t>
            </w:r>
          </w:p>
        </w:tc>
      </w:tr>
      <w:tr w:rsidR="00A05615" w:rsidRPr="00D523C0" w:rsidTr="00AC7333">
        <w:trPr>
          <w:trHeight w:val="300"/>
        </w:trPr>
        <w:tc>
          <w:tcPr>
            <w:tcW w:w="1276" w:type="dxa"/>
            <w:vMerge w:val="restart"/>
            <w:tcBorders>
              <w:top w:val="single" w:sz="4" w:space="0" w:color="auto"/>
              <w:left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січень 2020</w:t>
            </w:r>
          </w:p>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Робінія звичайна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19%</w:t>
            </w:r>
          </w:p>
        </w:tc>
      </w:tr>
      <w:tr w:rsidR="00A05615" w:rsidRPr="00D523C0" w:rsidTr="00AC7333">
        <w:trPr>
          <w:trHeight w:val="300"/>
        </w:trPr>
        <w:tc>
          <w:tcPr>
            <w:tcW w:w="1276" w:type="dxa"/>
            <w:vMerge/>
            <w:tcBorders>
              <w:left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Карагана дерев'яниста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33%</w:t>
            </w:r>
          </w:p>
        </w:tc>
      </w:tr>
      <w:tr w:rsidR="00A05615" w:rsidRPr="00D523C0" w:rsidTr="00AC7333">
        <w:trPr>
          <w:trHeight w:val="300"/>
        </w:trPr>
        <w:tc>
          <w:tcPr>
            <w:tcW w:w="1276" w:type="dxa"/>
            <w:vMerge/>
            <w:tcBorders>
              <w:left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Бузина чорна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10%</w:t>
            </w:r>
          </w:p>
        </w:tc>
      </w:tr>
      <w:tr w:rsidR="00A05615" w:rsidRPr="00D523C0" w:rsidTr="00AC7333">
        <w:trPr>
          <w:trHeight w:val="300"/>
        </w:trPr>
        <w:tc>
          <w:tcPr>
            <w:tcW w:w="1276" w:type="dxa"/>
            <w:vMerge/>
            <w:tcBorders>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Вишня звичайна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33%</w:t>
            </w:r>
          </w:p>
        </w:tc>
      </w:tr>
      <w:tr w:rsidR="00A05615" w:rsidRPr="00D523C0" w:rsidTr="00AC7333">
        <w:trPr>
          <w:trHeight w:val="300"/>
        </w:trPr>
        <w:tc>
          <w:tcPr>
            <w:tcW w:w="1276" w:type="dxa"/>
            <w:vMerge w:val="restart"/>
            <w:tcBorders>
              <w:top w:val="single" w:sz="4" w:space="0" w:color="auto"/>
              <w:left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lastRenderedPageBreak/>
              <w:t>квітень 2020</w:t>
            </w:r>
          </w:p>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Робінія звичайна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20%</w:t>
            </w:r>
          </w:p>
        </w:tc>
      </w:tr>
      <w:tr w:rsidR="00A05615" w:rsidRPr="00D523C0" w:rsidTr="00AC7333">
        <w:trPr>
          <w:trHeight w:val="300"/>
        </w:trPr>
        <w:tc>
          <w:tcPr>
            <w:tcW w:w="1276" w:type="dxa"/>
            <w:vMerge/>
            <w:tcBorders>
              <w:left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Карагана дерев'яниста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36%</w:t>
            </w:r>
          </w:p>
        </w:tc>
      </w:tr>
      <w:tr w:rsidR="00A05615" w:rsidRPr="00D523C0" w:rsidTr="00AC7333">
        <w:trPr>
          <w:trHeight w:val="300"/>
        </w:trPr>
        <w:tc>
          <w:tcPr>
            <w:tcW w:w="1276" w:type="dxa"/>
            <w:vMerge/>
            <w:tcBorders>
              <w:left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Бузина чорна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10%</w:t>
            </w:r>
          </w:p>
        </w:tc>
      </w:tr>
      <w:tr w:rsidR="00A05615" w:rsidRPr="00D523C0" w:rsidTr="00AC7333">
        <w:trPr>
          <w:trHeight w:val="300"/>
        </w:trPr>
        <w:tc>
          <w:tcPr>
            <w:tcW w:w="1276" w:type="dxa"/>
            <w:vMerge/>
            <w:tcBorders>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Вишня звичайна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59%</w:t>
            </w:r>
          </w:p>
        </w:tc>
      </w:tr>
      <w:tr w:rsidR="00A05615" w:rsidRPr="00D523C0" w:rsidTr="00AC7333">
        <w:trPr>
          <w:trHeight w:val="300"/>
        </w:trPr>
        <w:tc>
          <w:tcPr>
            <w:tcW w:w="1276" w:type="dxa"/>
            <w:vMerge w:val="restart"/>
            <w:tcBorders>
              <w:top w:val="single" w:sz="4" w:space="0" w:color="auto"/>
              <w:left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листопад 2020</w:t>
            </w:r>
          </w:p>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Робінія звичайна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21%</w:t>
            </w:r>
          </w:p>
        </w:tc>
      </w:tr>
      <w:tr w:rsidR="00A05615" w:rsidRPr="00D523C0" w:rsidTr="00AC7333">
        <w:trPr>
          <w:trHeight w:val="300"/>
        </w:trPr>
        <w:tc>
          <w:tcPr>
            <w:tcW w:w="1276" w:type="dxa"/>
            <w:vMerge/>
            <w:tcBorders>
              <w:left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Карагана дерев'яниста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96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36%</w:t>
            </w:r>
          </w:p>
        </w:tc>
      </w:tr>
      <w:tr w:rsidR="00A05615" w:rsidRPr="00D523C0" w:rsidTr="00AC7333">
        <w:trPr>
          <w:trHeight w:val="300"/>
        </w:trPr>
        <w:tc>
          <w:tcPr>
            <w:tcW w:w="1276" w:type="dxa"/>
            <w:vMerge/>
            <w:tcBorders>
              <w:left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Бузина чорна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10%</w:t>
            </w:r>
          </w:p>
        </w:tc>
      </w:tr>
      <w:tr w:rsidR="00A05615" w:rsidRPr="00D523C0" w:rsidTr="00AC7333">
        <w:trPr>
          <w:trHeight w:val="300"/>
        </w:trPr>
        <w:tc>
          <w:tcPr>
            <w:tcW w:w="1276" w:type="dxa"/>
            <w:vMerge/>
            <w:tcBorders>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Вишня звичайна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47%</w:t>
            </w:r>
          </w:p>
        </w:tc>
      </w:tr>
      <w:tr w:rsidR="00A05615" w:rsidRPr="00D523C0" w:rsidTr="00AC7333">
        <w:trPr>
          <w:trHeight w:val="300"/>
        </w:trPr>
        <w:tc>
          <w:tcPr>
            <w:tcW w:w="1276" w:type="dxa"/>
            <w:vMerge w:val="restart"/>
            <w:tcBorders>
              <w:top w:val="single" w:sz="4" w:space="0" w:color="auto"/>
              <w:left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січень 2021</w:t>
            </w:r>
          </w:p>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Робінія звичайна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25%</w:t>
            </w:r>
          </w:p>
        </w:tc>
      </w:tr>
      <w:tr w:rsidR="00A05615" w:rsidRPr="00D523C0" w:rsidTr="00AC7333">
        <w:trPr>
          <w:trHeight w:val="300"/>
        </w:trPr>
        <w:tc>
          <w:tcPr>
            <w:tcW w:w="1276" w:type="dxa"/>
            <w:vMerge/>
            <w:tcBorders>
              <w:left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Карагана дерев'яниста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96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47%</w:t>
            </w:r>
          </w:p>
        </w:tc>
      </w:tr>
      <w:tr w:rsidR="00A05615" w:rsidRPr="00D523C0" w:rsidTr="00AC7333">
        <w:trPr>
          <w:trHeight w:val="300"/>
        </w:trPr>
        <w:tc>
          <w:tcPr>
            <w:tcW w:w="1276" w:type="dxa"/>
            <w:vMerge/>
            <w:tcBorders>
              <w:left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Бузина чорна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13%</w:t>
            </w:r>
          </w:p>
        </w:tc>
      </w:tr>
      <w:tr w:rsidR="00A05615" w:rsidRPr="00D523C0" w:rsidTr="00AC7333">
        <w:trPr>
          <w:trHeight w:val="300"/>
        </w:trPr>
        <w:tc>
          <w:tcPr>
            <w:tcW w:w="1276" w:type="dxa"/>
            <w:vMerge/>
            <w:tcBorders>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Вишня звичайна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61%</w:t>
            </w:r>
          </w:p>
        </w:tc>
      </w:tr>
      <w:tr w:rsidR="00A05615" w:rsidRPr="00D523C0" w:rsidTr="00AC7333">
        <w:trPr>
          <w:trHeight w:val="300"/>
        </w:trPr>
        <w:tc>
          <w:tcPr>
            <w:tcW w:w="1276" w:type="dxa"/>
            <w:vMerge w:val="restart"/>
            <w:tcBorders>
              <w:top w:val="single" w:sz="4" w:space="0" w:color="auto"/>
              <w:left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квітень 2021</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Робінія звичайна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30%</w:t>
            </w:r>
          </w:p>
        </w:tc>
      </w:tr>
      <w:tr w:rsidR="00A05615" w:rsidRPr="00D523C0" w:rsidTr="00AC7333">
        <w:trPr>
          <w:trHeight w:val="300"/>
        </w:trPr>
        <w:tc>
          <w:tcPr>
            <w:tcW w:w="1276" w:type="dxa"/>
            <w:vMerge/>
            <w:tcBorders>
              <w:left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Карагана дерев'яниста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96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54%</w:t>
            </w:r>
          </w:p>
        </w:tc>
      </w:tr>
      <w:tr w:rsidR="00A05615" w:rsidRPr="00D523C0" w:rsidTr="00AC7333">
        <w:trPr>
          <w:trHeight w:val="300"/>
        </w:trPr>
        <w:tc>
          <w:tcPr>
            <w:tcW w:w="1276" w:type="dxa"/>
            <w:vMerge/>
            <w:tcBorders>
              <w:left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Бузина чорна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13%</w:t>
            </w:r>
          </w:p>
        </w:tc>
      </w:tr>
      <w:tr w:rsidR="00A05615" w:rsidRPr="00D523C0" w:rsidTr="00AC7333">
        <w:trPr>
          <w:trHeight w:val="300"/>
        </w:trPr>
        <w:tc>
          <w:tcPr>
            <w:tcW w:w="1276" w:type="dxa"/>
            <w:vMerge/>
            <w:tcBorders>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Вишня звичайна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73%</w:t>
            </w:r>
          </w:p>
        </w:tc>
      </w:tr>
      <w:tr w:rsidR="00A05615" w:rsidRPr="00D523C0" w:rsidTr="00AC7333">
        <w:trPr>
          <w:trHeight w:val="300"/>
        </w:trPr>
        <w:tc>
          <w:tcPr>
            <w:tcW w:w="1276" w:type="dxa"/>
            <w:vMerge w:val="restart"/>
            <w:tcBorders>
              <w:top w:val="single" w:sz="4" w:space="0" w:color="auto"/>
              <w:left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листопад 2021</w:t>
            </w:r>
          </w:p>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Робінія звичайна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226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30%</w:t>
            </w:r>
          </w:p>
        </w:tc>
      </w:tr>
      <w:tr w:rsidR="00A05615" w:rsidRPr="00D523C0" w:rsidTr="00AC7333">
        <w:trPr>
          <w:trHeight w:val="300"/>
        </w:trPr>
        <w:tc>
          <w:tcPr>
            <w:tcW w:w="1276" w:type="dxa"/>
            <w:vMerge/>
            <w:tcBorders>
              <w:left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Карагана дерев'яниста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50%</w:t>
            </w:r>
          </w:p>
        </w:tc>
      </w:tr>
      <w:tr w:rsidR="00A05615" w:rsidRPr="00D523C0" w:rsidTr="00AC7333">
        <w:trPr>
          <w:trHeight w:val="300"/>
        </w:trPr>
        <w:tc>
          <w:tcPr>
            <w:tcW w:w="1276" w:type="dxa"/>
            <w:vMerge/>
            <w:tcBorders>
              <w:left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Бузина чорна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12%</w:t>
            </w:r>
          </w:p>
        </w:tc>
      </w:tr>
      <w:tr w:rsidR="00A05615" w:rsidRPr="00D523C0" w:rsidTr="00AC7333">
        <w:trPr>
          <w:trHeight w:val="300"/>
        </w:trPr>
        <w:tc>
          <w:tcPr>
            <w:tcW w:w="1276" w:type="dxa"/>
            <w:vMerge/>
            <w:tcBorders>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Вишня звичайна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66%</w:t>
            </w:r>
          </w:p>
        </w:tc>
      </w:tr>
      <w:tr w:rsidR="00A05615" w:rsidRPr="00D523C0" w:rsidTr="00AC7333">
        <w:trPr>
          <w:trHeight w:val="300"/>
        </w:trPr>
        <w:tc>
          <w:tcPr>
            <w:tcW w:w="1276" w:type="dxa"/>
            <w:vMerge w:val="restart"/>
            <w:tcBorders>
              <w:top w:val="single" w:sz="4" w:space="0" w:color="auto"/>
              <w:left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січень 2022</w:t>
            </w:r>
          </w:p>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Робінія звичайна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226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33%</w:t>
            </w:r>
          </w:p>
        </w:tc>
      </w:tr>
      <w:tr w:rsidR="00A05615" w:rsidRPr="00D523C0" w:rsidTr="00AC7333">
        <w:trPr>
          <w:trHeight w:val="300"/>
        </w:trPr>
        <w:tc>
          <w:tcPr>
            <w:tcW w:w="1276" w:type="dxa"/>
            <w:vMerge/>
            <w:tcBorders>
              <w:left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Карагана дерев'яниста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55%</w:t>
            </w:r>
          </w:p>
        </w:tc>
      </w:tr>
      <w:tr w:rsidR="00A05615" w:rsidRPr="00D523C0" w:rsidTr="00AC7333">
        <w:trPr>
          <w:trHeight w:val="300"/>
        </w:trPr>
        <w:tc>
          <w:tcPr>
            <w:tcW w:w="1276" w:type="dxa"/>
            <w:vMerge/>
            <w:tcBorders>
              <w:left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Бузина чорна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12%</w:t>
            </w:r>
          </w:p>
        </w:tc>
      </w:tr>
      <w:tr w:rsidR="00A05615" w:rsidRPr="00D523C0" w:rsidTr="00AC7333">
        <w:trPr>
          <w:trHeight w:val="300"/>
        </w:trPr>
        <w:tc>
          <w:tcPr>
            <w:tcW w:w="1276" w:type="dxa"/>
            <w:vMerge/>
            <w:tcBorders>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Вишня звичайна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72%</w:t>
            </w:r>
          </w:p>
        </w:tc>
      </w:tr>
    </w:tbl>
    <w:p w:rsidR="00431881" w:rsidRDefault="00431881" w:rsidP="00431881">
      <w:pPr>
        <w:jc w:val="right"/>
        <w:rPr>
          <w:rFonts w:ascii="Times New Roman" w:hAnsi="Times New Roman" w:cs="Times New Roman"/>
          <w:sz w:val="28"/>
          <w:szCs w:val="28"/>
          <w:lang w:val="uk-UA"/>
        </w:rPr>
      </w:pPr>
    </w:p>
    <w:p w:rsidR="00044508" w:rsidRDefault="00044508" w:rsidP="00431881">
      <w:pPr>
        <w:jc w:val="right"/>
        <w:rPr>
          <w:rFonts w:ascii="Times New Roman" w:hAnsi="Times New Roman" w:cs="Times New Roman"/>
          <w:sz w:val="28"/>
          <w:szCs w:val="28"/>
          <w:lang w:val="uk-UA"/>
        </w:rPr>
      </w:pPr>
    </w:p>
    <w:p w:rsidR="00431881" w:rsidRDefault="00431881" w:rsidP="00431881">
      <w:pPr>
        <w:jc w:val="right"/>
        <w:rPr>
          <w:rFonts w:ascii="Times New Roman" w:hAnsi="Times New Roman" w:cs="Times New Roman"/>
          <w:sz w:val="28"/>
          <w:szCs w:val="28"/>
          <w:lang w:val="uk-UA"/>
        </w:rPr>
      </w:pPr>
      <w:r w:rsidRPr="00431881">
        <w:rPr>
          <w:rFonts w:ascii="Times New Roman" w:hAnsi="Times New Roman" w:cs="Times New Roman"/>
          <w:sz w:val="28"/>
          <w:szCs w:val="28"/>
          <w:lang w:val="uk-UA"/>
        </w:rPr>
        <w:lastRenderedPageBreak/>
        <w:t>Продовження таблиці 3.7</w:t>
      </w:r>
    </w:p>
    <w:p w:rsidR="00431881" w:rsidRPr="00431881" w:rsidRDefault="00431881" w:rsidP="00431881">
      <w:pPr>
        <w:jc w:val="right"/>
        <w:rPr>
          <w:rFonts w:ascii="Times New Roman" w:hAnsi="Times New Roman" w:cs="Times New Roman"/>
          <w:sz w:val="28"/>
          <w:szCs w:val="28"/>
          <w:lang w:val="uk-UA"/>
        </w:rPr>
      </w:pP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425"/>
        <w:gridCol w:w="1701"/>
        <w:gridCol w:w="1559"/>
        <w:gridCol w:w="426"/>
        <w:gridCol w:w="992"/>
        <w:gridCol w:w="1134"/>
        <w:gridCol w:w="992"/>
        <w:gridCol w:w="1134"/>
      </w:tblGrid>
      <w:tr w:rsidR="00A05615" w:rsidRPr="00D523C0" w:rsidTr="00AC7333">
        <w:trPr>
          <w:trHeight w:val="300"/>
        </w:trPr>
        <w:tc>
          <w:tcPr>
            <w:tcW w:w="1134" w:type="dxa"/>
            <w:vMerge w:val="restart"/>
            <w:tcBorders>
              <w:top w:val="single" w:sz="4" w:space="0" w:color="auto"/>
              <w:left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квітень 2022</w:t>
            </w:r>
          </w:p>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Робінія звичайна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226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35%</w:t>
            </w:r>
          </w:p>
        </w:tc>
      </w:tr>
      <w:tr w:rsidR="00A05615" w:rsidRPr="00D523C0" w:rsidTr="00AC7333">
        <w:trPr>
          <w:trHeight w:val="300"/>
        </w:trPr>
        <w:tc>
          <w:tcPr>
            <w:tcW w:w="1134" w:type="dxa"/>
            <w:vMerge/>
            <w:tcBorders>
              <w:left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Карагана дерев'яниста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63%</w:t>
            </w:r>
          </w:p>
        </w:tc>
      </w:tr>
      <w:tr w:rsidR="00A05615" w:rsidRPr="00D523C0" w:rsidTr="00AC7333">
        <w:trPr>
          <w:trHeight w:val="300"/>
        </w:trPr>
        <w:tc>
          <w:tcPr>
            <w:tcW w:w="1134" w:type="dxa"/>
            <w:vMerge/>
            <w:tcBorders>
              <w:left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Бузина чорна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12%</w:t>
            </w:r>
          </w:p>
        </w:tc>
      </w:tr>
      <w:tr w:rsidR="00A05615" w:rsidRPr="00D523C0" w:rsidTr="00AC7333">
        <w:trPr>
          <w:trHeight w:val="300"/>
        </w:trPr>
        <w:tc>
          <w:tcPr>
            <w:tcW w:w="1134" w:type="dxa"/>
            <w:vMerge/>
            <w:tcBorders>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Вишня звичайна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82%</w:t>
            </w:r>
          </w:p>
        </w:tc>
      </w:tr>
      <w:tr w:rsidR="00A05615" w:rsidRPr="00D523C0" w:rsidTr="00AC7333">
        <w:trPr>
          <w:trHeight w:val="300"/>
        </w:trPr>
        <w:tc>
          <w:tcPr>
            <w:tcW w:w="1134" w:type="dxa"/>
            <w:vMerge w:val="restart"/>
            <w:tcBorders>
              <w:top w:val="single" w:sz="4" w:space="0" w:color="auto"/>
              <w:left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листопад 2022</w:t>
            </w:r>
          </w:p>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Робінія звичайна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33%</w:t>
            </w:r>
          </w:p>
        </w:tc>
      </w:tr>
      <w:tr w:rsidR="00A05615" w:rsidRPr="00D523C0" w:rsidTr="00AC7333">
        <w:trPr>
          <w:trHeight w:val="300"/>
        </w:trPr>
        <w:tc>
          <w:tcPr>
            <w:tcW w:w="1134" w:type="dxa"/>
            <w:vMerge/>
            <w:tcBorders>
              <w:left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Карагана дерев'яниста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60%</w:t>
            </w:r>
          </w:p>
        </w:tc>
      </w:tr>
      <w:tr w:rsidR="00A05615" w:rsidRPr="00D523C0" w:rsidTr="00AC7333">
        <w:trPr>
          <w:trHeight w:val="300"/>
        </w:trPr>
        <w:tc>
          <w:tcPr>
            <w:tcW w:w="1134" w:type="dxa"/>
            <w:vMerge/>
            <w:tcBorders>
              <w:left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Бузина чорна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10%</w:t>
            </w:r>
          </w:p>
        </w:tc>
      </w:tr>
      <w:tr w:rsidR="00A05615" w:rsidRPr="00D523C0" w:rsidTr="00AC7333">
        <w:trPr>
          <w:trHeight w:val="300"/>
        </w:trPr>
        <w:tc>
          <w:tcPr>
            <w:tcW w:w="1134" w:type="dxa"/>
            <w:vMerge/>
            <w:tcBorders>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Вишня звичайна</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615" w:rsidRPr="00D523C0" w:rsidRDefault="00A056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75%</w:t>
            </w:r>
          </w:p>
        </w:tc>
      </w:tr>
    </w:tbl>
    <w:p w:rsidR="00A05615" w:rsidRDefault="00A05615" w:rsidP="00065D7F">
      <w:pPr>
        <w:spacing w:line="360" w:lineRule="auto"/>
        <w:ind w:firstLine="709"/>
        <w:jc w:val="both"/>
        <w:rPr>
          <w:rFonts w:ascii="Times New Roman" w:hAnsi="Times New Roman" w:cs="Times New Roman"/>
          <w:sz w:val="28"/>
          <w:szCs w:val="28"/>
          <w:lang w:val="uk-UA" w:eastAsia="ru-RU"/>
        </w:rPr>
      </w:pPr>
    </w:p>
    <w:p w:rsidR="00D523C0" w:rsidRPr="00A05615" w:rsidRDefault="00A05615" w:rsidP="00065D7F">
      <w:pPr>
        <w:spacing w:line="360" w:lineRule="auto"/>
        <w:ind w:firstLine="709"/>
        <w:jc w:val="both"/>
        <w:rPr>
          <w:rFonts w:ascii="Times New Roman" w:hAnsi="Times New Roman" w:cs="Times New Roman"/>
          <w:sz w:val="28"/>
          <w:szCs w:val="28"/>
          <w:lang w:val="uk-UA" w:eastAsia="ru-RU"/>
        </w:rPr>
      </w:pPr>
      <w:r w:rsidRPr="00A05615">
        <w:rPr>
          <w:rFonts w:ascii="Times New Roman" w:hAnsi="Times New Roman" w:cs="Times New Roman"/>
          <w:sz w:val="28"/>
          <w:szCs w:val="28"/>
          <w:lang w:val="uk-UA" w:eastAsia="ru-RU"/>
        </w:rPr>
        <w:t>Ділянка 3Рз1Кд1Бч1Вз протягом періоду спостереження огородження не мала. Стан рослинності ілюструє поганий розвиток окремих видів та збільшення співвідношення неушкоджених гілок до тих, що мають поїди, ушкодження кори, всихання. Співвідношення наведені у графіках з даними початку та кінця спостережень по кожному виду рослин.</w:t>
      </w:r>
    </w:p>
    <w:p w:rsidR="00D523C0" w:rsidRPr="00D523C0" w:rsidRDefault="00D523C0" w:rsidP="00065D7F">
      <w:pPr>
        <w:spacing w:line="360" w:lineRule="auto"/>
        <w:rPr>
          <w:rFonts w:ascii="Times New Roman" w:hAnsi="Times New Roman" w:cs="Times New Roman"/>
          <w:sz w:val="24"/>
          <w:szCs w:val="24"/>
          <w:lang w:val="uk-UA"/>
        </w:rPr>
      </w:pPr>
    </w:p>
    <w:p w:rsidR="00D523C0" w:rsidRPr="00D523C0" w:rsidRDefault="00D523C0" w:rsidP="00AC7333">
      <w:pPr>
        <w:spacing w:line="360" w:lineRule="auto"/>
        <w:jc w:val="center"/>
        <w:rPr>
          <w:rFonts w:ascii="Times New Roman" w:hAnsi="Times New Roman" w:cs="Times New Roman"/>
          <w:sz w:val="24"/>
          <w:szCs w:val="24"/>
          <w:lang w:val="uk-UA"/>
        </w:rPr>
      </w:pPr>
      <w:r w:rsidRPr="00D523C0">
        <w:rPr>
          <w:rFonts w:ascii="Times New Roman" w:hAnsi="Times New Roman" w:cs="Times New Roman"/>
          <w:noProof/>
          <w:sz w:val="24"/>
          <w:szCs w:val="24"/>
          <w:lang w:eastAsia="ru-RU"/>
        </w:rPr>
        <w:drawing>
          <wp:inline distT="0" distB="0" distL="0" distR="0">
            <wp:extent cx="5162550" cy="27432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A6B30" w:rsidRPr="00A05615" w:rsidRDefault="006B214B" w:rsidP="00097460">
      <w:pPr>
        <w:spacing w:line="360" w:lineRule="auto"/>
        <w:ind w:firstLine="708"/>
        <w:rPr>
          <w:rFonts w:ascii="Times New Roman" w:hAnsi="Times New Roman" w:cs="Times New Roman"/>
          <w:sz w:val="28"/>
          <w:szCs w:val="28"/>
          <w:lang w:val="uk-UA" w:eastAsia="ru-RU"/>
        </w:rPr>
      </w:pPr>
      <w:r>
        <w:rPr>
          <w:rFonts w:ascii="Times New Roman" w:hAnsi="Times New Roman" w:cs="Times New Roman"/>
          <w:sz w:val="28"/>
          <w:szCs w:val="28"/>
          <w:lang w:val="uk-UA" w:eastAsia="ru-RU"/>
        </w:rPr>
        <w:lastRenderedPageBreak/>
        <w:t xml:space="preserve">Рисунок 3.6 – </w:t>
      </w:r>
      <w:r w:rsidR="00097460">
        <w:rPr>
          <w:rFonts w:ascii="Times New Roman" w:hAnsi="Times New Roman" w:cs="Times New Roman"/>
          <w:sz w:val="28"/>
          <w:szCs w:val="28"/>
          <w:lang w:val="uk-UA" w:eastAsia="ru-RU"/>
        </w:rPr>
        <w:t>С</w:t>
      </w:r>
      <w:r w:rsidR="005A6B30" w:rsidRPr="00A05615">
        <w:rPr>
          <w:rFonts w:ascii="Times New Roman" w:hAnsi="Times New Roman" w:cs="Times New Roman"/>
          <w:sz w:val="28"/>
          <w:szCs w:val="28"/>
          <w:lang w:val="uk-UA" w:eastAsia="ru-RU"/>
        </w:rPr>
        <w:t>піввідношення загальної кількості гілок на рослині на початку дослідження на неогородженій ділянці 3Рз1Кд1Бч1Вз</w:t>
      </w:r>
    </w:p>
    <w:p w:rsidR="00D523C0" w:rsidRPr="00D523C0" w:rsidRDefault="00D523C0" w:rsidP="00AC7333">
      <w:pPr>
        <w:spacing w:line="360" w:lineRule="auto"/>
        <w:jc w:val="center"/>
        <w:rPr>
          <w:rFonts w:ascii="Times New Roman" w:hAnsi="Times New Roman" w:cs="Times New Roman"/>
          <w:sz w:val="24"/>
          <w:szCs w:val="24"/>
          <w:lang w:val="uk-UA"/>
        </w:rPr>
      </w:pPr>
      <w:r w:rsidRPr="00D523C0">
        <w:rPr>
          <w:rFonts w:ascii="Times New Roman" w:hAnsi="Times New Roman" w:cs="Times New Roman"/>
          <w:noProof/>
          <w:sz w:val="24"/>
          <w:szCs w:val="24"/>
          <w:lang w:eastAsia="ru-RU"/>
        </w:rPr>
        <w:drawing>
          <wp:inline distT="0" distB="0" distL="0" distR="0">
            <wp:extent cx="4943475" cy="2657475"/>
            <wp:effectExtent l="19050" t="0" r="9525"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A6B30" w:rsidRPr="00A05615" w:rsidRDefault="006B214B" w:rsidP="00097460">
      <w:pPr>
        <w:spacing w:line="360" w:lineRule="auto"/>
        <w:ind w:firstLine="708"/>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Рисунок 3.7 – </w:t>
      </w:r>
      <w:r w:rsidR="00097460">
        <w:rPr>
          <w:rFonts w:ascii="Times New Roman" w:hAnsi="Times New Roman" w:cs="Times New Roman"/>
          <w:sz w:val="28"/>
          <w:szCs w:val="28"/>
          <w:lang w:val="uk-UA" w:eastAsia="ru-RU"/>
        </w:rPr>
        <w:t>С</w:t>
      </w:r>
      <w:r w:rsidR="005A6B30" w:rsidRPr="00A05615">
        <w:rPr>
          <w:rFonts w:ascii="Times New Roman" w:hAnsi="Times New Roman" w:cs="Times New Roman"/>
          <w:sz w:val="28"/>
          <w:szCs w:val="28"/>
          <w:lang w:val="uk-UA" w:eastAsia="ru-RU"/>
        </w:rPr>
        <w:t>піввідношення загальної кількості гілок на рослині в кінці дослід</w:t>
      </w:r>
      <w:r w:rsidR="005A6B30">
        <w:rPr>
          <w:rFonts w:ascii="Times New Roman" w:hAnsi="Times New Roman" w:cs="Times New Roman"/>
          <w:sz w:val="28"/>
          <w:szCs w:val="28"/>
          <w:lang w:val="uk-UA" w:eastAsia="ru-RU"/>
        </w:rPr>
        <w:t xml:space="preserve">ження на неогородженій ділянці </w:t>
      </w:r>
      <w:r w:rsidR="005A6B30" w:rsidRPr="00A05615">
        <w:rPr>
          <w:rFonts w:ascii="Times New Roman" w:hAnsi="Times New Roman" w:cs="Times New Roman"/>
          <w:sz w:val="28"/>
          <w:szCs w:val="28"/>
          <w:lang w:val="uk-UA" w:eastAsia="ru-RU"/>
        </w:rPr>
        <w:t>3Рз1Кд1Бч1Вз</w:t>
      </w:r>
    </w:p>
    <w:p w:rsidR="00044508" w:rsidRPr="006B214B" w:rsidRDefault="00A05615" w:rsidP="00044508">
      <w:pPr>
        <w:spacing w:line="360" w:lineRule="auto"/>
        <w:ind w:firstLine="709"/>
        <w:jc w:val="both"/>
        <w:rPr>
          <w:rFonts w:ascii="Times New Roman" w:hAnsi="Times New Roman" w:cs="Times New Roman"/>
          <w:sz w:val="28"/>
          <w:szCs w:val="28"/>
          <w:lang w:val="uk-UA" w:eastAsia="ru-RU"/>
        </w:rPr>
      </w:pPr>
      <w:r w:rsidRPr="00A05615">
        <w:rPr>
          <w:rFonts w:ascii="Times New Roman" w:hAnsi="Times New Roman" w:cs="Times New Roman"/>
          <w:sz w:val="28"/>
          <w:szCs w:val="28"/>
          <w:lang w:val="uk-UA" w:eastAsia="ru-RU"/>
        </w:rPr>
        <w:t>На графіках видно, що такі рослини, як вищня звичайна, карагана дерев’яниста та робінія звичайна, хоча й мали збільшення обсягу гілок, проте, разом з тим й постійно нарастаючий ступінь ушкодження. Тоді як бузина чорна за умови близькості інших видів, залишилася майже неушкодженою протягом періоду спостережень.</w:t>
      </w:r>
      <w:bookmarkStart w:id="12" w:name="_Toc137672504"/>
      <w:r w:rsidR="00097460">
        <w:rPr>
          <w:rFonts w:ascii="Times New Roman" w:hAnsi="Times New Roman" w:cs="Times New Roman"/>
          <w:sz w:val="28"/>
          <w:szCs w:val="28"/>
          <w:lang w:val="uk-UA" w:eastAsia="ru-RU"/>
        </w:rPr>
        <w:t xml:space="preserve"> </w:t>
      </w:r>
      <w:r w:rsidR="00D523C0" w:rsidRPr="006B214B">
        <w:rPr>
          <w:rFonts w:ascii="Times New Roman" w:hAnsi="Times New Roman" w:cs="Times New Roman"/>
          <w:sz w:val="28"/>
          <w:szCs w:val="28"/>
          <w:lang w:val="uk-UA" w:eastAsia="ru-RU"/>
        </w:rPr>
        <w:t xml:space="preserve">Дані спостереження за ділянкою </w:t>
      </w:r>
      <w:r w:rsidR="004A7215" w:rsidRPr="006B214B">
        <w:rPr>
          <w:rFonts w:ascii="Times New Roman" w:hAnsi="Times New Roman" w:cs="Times New Roman"/>
          <w:sz w:val="28"/>
          <w:szCs w:val="28"/>
          <w:lang w:val="uk-UA" w:eastAsia="ru-RU"/>
        </w:rPr>
        <w:t>2Рз1Дз2Вз3Го</w:t>
      </w:r>
      <w:r w:rsidR="00CF61BC" w:rsidRPr="006B214B">
        <w:rPr>
          <w:rFonts w:ascii="Times New Roman" w:hAnsi="Times New Roman" w:cs="Times New Roman"/>
          <w:sz w:val="28"/>
          <w:szCs w:val="28"/>
          <w:lang w:val="uk-UA" w:eastAsia="ru-RU"/>
        </w:rPr>
        <w:t xml:space="preserve"> (неогороджена)</w:t>
      </w:r>
      <w:bookmarkEnd w:id="12"/>
      <w:r w:rsidR="00097460">
        <w:rPr>
          <w:rFonts w:ascii="Times New Roman" w:hAnsi="Times New Roman" w:cs="Times New Roman"/>
          <w:sz w:val="28"/>
          <w:szCs w:val="28"/>
          <w:lang w:val="uk-UA" w:eastAsia="ru-RU"/>
        </w:rPr>
        <w:t xml:space="preserve"> в табл.3.9.</w:t>
      </w:r>
    </w:p>
    <w:p w:rsidR="005A6B30" w:rsidRPr="006B214B" w:rsidRDefault="006B214B" w:rsidP="00065D7F">
      <w:pPr>
        <w:pStyle w:val="ab"/>
        <w:spacing w:line="360" w:lineRule="auto"/>
        <w:ind w:right="100"/>
        <w:jc w:val="center"/>
        <w:rPr>
          <w:sz w:val="28"/>
          <w:szCs w:val="28"/>
        </w:rPr>
      </w:pPr>
      <w:r w:rsidRPr="006B214B">
        <w:rPr>
          <w:sz w:val="28"/>
          <w:szCs w:val="28"/>
        </w:rPr>
        <w:t xml:space="preserve">Таблиця 3.9 – </w:t>
      </w:r>
      <w:r w:rsidR="00097460" w:rsidRPr="00097460">
        <w:rPr>
          <w:sz w:val="28"/>
          <w:szCs w:val="28"/>
        </w:rPr>
        <w:t>Дані спостереження за ділянкою 2Рз1Дз2Вз3Го</w:t>
      </w:r>
    </w:p>
    <w:p w:rsidR="005A6B30" w:rsidRPr="005A6B30" w:rsidRDefault="005A6B30" w:rsidP="00065D7F">
      <w:pPr>
        <w:spacing w:line="360" w:lineRule="auto"/>
        <w:rPr>
          <w:lang w:val="uk-UA" w:eastAsia="ru-RU"/>
        </w:rPr>
      </w:pPr>
    </w:p>
    <w:tbl>
      <w:tblPr>
        <w:tblW w:w="923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1"/>
        <w:gridCol w:w="491"/>
        <w:gridCol w:w="1363"/>
        <w:gridCol w:w="2018"/>
        <w:gridCol w:w="491"/>
        <w:gridCol w:w="735"/>
        <w:gridCol w:w="1046"/>
        <w:gridCol w:w="1080"/>
        <w:gridCol w:w="992"/>
      </w:tblGrid>
      <w:tr w:rsidR="00D523C0" w:rsidRPr="00D523C0" w:rsidTr="00AC7333">
        <w:trPr>
          <w:cantSplit/>
          <w:trHeight w:val="1500"/>
        </w:trPr>
        <w:tc>
          <w:tcPr>
            <w:tcW w:w="1021" w:type="dxa"/>
            <w:shd w:val="clear" w:color="auto" w:fill="auto"/>
            <w:textDirection w:val="btLr"/>
            <w:vAlign w:val="bottom"/>
            <w:hideMark/>
          </w:tcPr>
          <w:p w:rsidR="00D523C0" w:rsidRPr="00D523C0" w:rsidRDefault="00D523C0" w:rsidP="00431881">
            <w:pPr>
              <w:spacing w:after="0" w:line="240" w:lineRule="auto"/>
              <w:ind w:left="113" w:right="113"/>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Дата обстеження</w:t>
            </w:r>
          </w:p>
        </w:tc>
        <w:tc>
          <w:tcPr>
            <w:tcW w:w="491" w:type="dxa"/>
            <w:shd w:val="clear" w:color="auto" w:fill="auto"/>
            <w:textDirection w:val="btLr"/>
            <w:vAlign w:val="bottom"/>
            <w:hideMark/>
          </w:tcPr>
          <w:p w:rsidR="00D523C0" w:rsidRPr="00D523C0" w:rsidRDefault="00D523C0" w:rsidP="00431881">
            <w:pPr>
              <w:spacing w:after="0" w:line="240" w:lineRule="auto"/>
              <w:ind w:left="113" w:right="113"/>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363" w:type="dxa"/>
            <w:shd w:val="clear" w:color="auto" w:fill="auto"/>
            <w:textDirection w:val="btLr"/>
            <w:vAlign w:val="bottom"/>
            <w:hideMark/>
          </w:tcPr>
          <w:p w:rsidR="00D523C0" w:rsidRPr="00D523C0" w:rsidRDefault="00D523C0" w:rsidP="00431881">
            <w:pPr>
              <w:spacing w:after="0" w:line="240" w:lineRule="auto"/>
              <w:ind w:left="113" w:right="113"/>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Тип ділянки</w:t>
            </w:r>
          </w:p>
        </w:tc>
        <w:tc>
          <w:tcPr>
            <w:tcW w:w="2018" w:type="dxa"/>
            <w:shd w:val="clear" w:color="auto" w:fill="auto"/>
            <w:textDirection w:val="btLr"/>
            <w:vAlign w:val="bottom"/>
            <w:hideMark/>
          </w:tcPr>
          <w:p w:rsidR="00D523C0" w:rsidRPr="00D523C0" w:rsidRDefault="00D523C0" w:rsidP="00431881">
            <w:pPr>
              <w:spacing w:after="0" w:line="240" w:lineRule="auto"/>
              <w:ind w:left="113" w:right="113"/>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Вид рослини</w:t>
            </w:r>
          </w:p>
        </w:tc>
        <w:tc>
          <w:tcPr>
            <w:tcW w:w="491" w:type="dxa"/>
            <w:shd w:val="clear" w:color="auto" w:fill="auto"/>
            <w:textDirection w:val="btLr"/>
            <w:vAlign w:val="bottom"/>
            <w:hideMark/>
          </w:tcPr>
          <w:p w:rsidR="00D523C0" w:rsidRPr="00D523C0" w:rsidRDefault="00D523C0" w:rsidP="00431881">
            <w:pPr>
              <w:spacing w:after="0" w:line="240" w:lineRule="auto"/>
              <w:ind w:left="113" w:right="113"/>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Кількість</w:t>
            </w:r>
          </w:p>
        </w:tc>
        <w:tc>
          <w:tcPr>
            <w:tcW w:w="735" w:type="dxa"/>
            <w:shd w:val="clear" w:color="auto" w:fill="auto"/>
            <w:textDirection w:val="btLr"/>
            <w:vAlign w:val="bottom"/>
            <w:hideMark/>
          </w:tcPr>
          <w:p w:rsidR="00D523C0" w:rsidRPr="00D523C0" w:rsidRDefault="00D523C0" w:rsidP="00431881">
            <w:pPr>
              <w:spacing w:after="0" w:line="240" w:lineRule="auto"/>
              <w:ind w:left="113" w:right="113"/>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Наявність підросту , +/-</w:t>
            </w:r>
          </w:p>
        </w:tc>
        <w:tc>
          <w:tcPr>
            <w:tcW w:w="1046" w:type="dxa"/>
            <w:shd w:val="clear" w:color="auto" w:fill="auto"/>
            <w:textDirection w:val="btLr"/>
            <w:vAlign w:val="bottom"/>
            <w:hideMark/>
          </w:tcPr>
          <w:p w:rsidR="00D523C0" w:rsidRPr="00D523C0" w:rsidRDefault="00D523C0" w:rsidP="00431881">
            <w:pPr>
              <w:spacing w:after="0" w:line="240" w:lineRule="auto"/>
              <w:ind w:left="113" w:right="113"/>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Загальна кількість гілок</w:t>
            </w:r>
          </w:p>
        </w:tc>
        <w:tc>
          <w:tcPr>
            <w:tcW w:w="1080" w:type="dxa"/>
            <w:shd w:val="clear" w:color="auto" w:fill="auto"/>
            <w:textDirection w:val="btLr"/>
            <w:vAlign w:val="bottom"/>
            <w:hideMark/>
          </w:tcPr>
          <w:p w:rsidR="00D523C0" w:rsidRPr="00D523C0" w:rsidRDefault="00D523C0" w:rsidP="00431881">
            <w:pPr>
              <w:spacing w:after="0" w:line="240" w:lineRule="auto"/>
              <w:ind w:left="113" w:right="113"/>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Кількість з пошкодженнями, од.</w:t>
            </w:r>
          </w:p>
        </w:tc>
        <w:tc>
          <w:tcPr>
            <w:tcW w:w="992" w:type="dxa"/>
            <w:shd w:val="clear" w:color="auto" w:fill="auto"/>
            <w:textDirection w:val="btLr"/>
            <w:vAlign w:val="bottom"/>
            <w:hideMark/>
          </w:tcPr>
          <w:p w:rsidR="00D523C0" w:rsidRPr="00D523C0" w:rsidRDefault="00D523C0" w:rsidP="00431881">
            <w:pPr>
              <w:spacing w:after="0" w:line="240" w:lineRule="auto"/>
              <w:ind w:left="113" w:right="113"/>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Кількість з пошкодженнями, %</w:t>
            </w:r>
          </w:p>
        </w:tc>
      </w:tr>
      <w:tr w:rsidR="004A7215" w:rsidRPr="00D523C0" w:rsidTr="00AC7333">
        <w:trPr>
          <w:trHeight w:val="300"/>
        </w:trPr>
        <w:tc>
          <w:tcPr>
            <w:tcW w:w="1021" w:type="dxa"/>
            <w:vMerge w:val="restart"/>
            <w:tcBorders>
              <w:top w:val="single" w:sz="4" w:space="0" w:color="auto"/>
              <w:left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січень 2020</w:t>
            </w:r>
          </w:p>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20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Робінія звичайна</w:t>
            </w: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140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32%</w:t>
            </w:r>
          </w:p>
        </w:tc>
      </w:tr>
      <w:tr w:rsidR="004A7215" w:rsidRPr="00D523C0" w:rsidTr="00AC7333">
        <w:trPr>
          <w:trHeight w:val="300"/>
        </w:trPr>
        <w:tc>
          <w:tcPr>
            <w:tcW w:w="1021" w:type="dxa"/>
            <w:vMerge/>
            <w:tcBorders>
              <w:left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20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Дуб звичайний</w:t>
            </w: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r>
      <w:tr w:rsidR="004A7215" w:rsidRPr="00D523C0" w:rsidTr="00AC7333">
        <w:trPr>
          <w:trHeight w:val="300"/>
        </w:trPr>
        <w:tc>
          <w:tcPr>
            <w:tcW w:w="1021" w:type="dxa"/>
            <w:vMerge/>
            <w:tcBorders>
              <w:left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20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Вишня звичайна</w:t>
            </w: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120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38%</w:t>
            </w:r>
          </w:p>
        </w:tc>
      </w:tr>
    </w:tbl>
    <w:p w:rsidR="00431881" w:rsidRDefault="00431881" w:rsidP="00431881">
      <w:pPr>
        <w:jc w:val="right"/>
        <w:rPr>
          <w:rFonts w:ascii="Times New Roman" w:hAnsi="Times New Roman" w:cs="Times New Roman"/>
          <w:sz w:val="28"/>
          <w:szCs w:val="28"/>
          <w:lang w:val="uk-UA"/>
        </w:rPr>
      </w:pPr>
    </w:p>
    <w:p w:rsidR="00431881" w:rsidRDefault="00431881" w:rsidP="00431881">
      <w:pPr>
        <w:jc w:val="right"/>
        <w:rPr>
          <w:rFonts w:ascii="Times New Roman" w:hAnsi="Times New Roman" w:cs="Times New Roman"/>
          <w:sz w:val="28"/>
          <w:szCs w:val="28"/>
          <w:lang w:val="uk-UA"/>
        </w:rPr>
      </w:pPr>
      <w:r w:rsidRPr="00431881">
        <w:rPr>
          <w:rFonts w:ascii="Times New Roman" w:hAnsi="Times New Roman" w:cs="Times New Roman"/>
          <w:sz w:val="28"/>
          <w:szCs w:val="28"/>
          <w:lang w:val="uk-UA"/>
        </w:rPr>
        <w:lastRenderedPageBreak/>
        <w:t>Продовження таблиці 3.8</w:t>
      </w:r>
    </w:p>
    <w:p w:rsidR="00431881" w:rsidRPr="00431881" w:rsidRDefault="00431881" w:rsidP="00431881">
      <w:pPr>
        <w:jc w:val="right"/>
        <w:rPr>
          <w:rFonts w:ascii="Times New Roman" w:hAnsi="Times New Roman" w:cs="Times New Roman"/>
          <w:sz w:val="28"/>
          <w:szCs w:val="28"/>
          <w:lang w:val="uk-UA"/>
        </w:rPr>
      </w:pP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425"/>
        <w:gridCol w:w="1701"/>
        <w:gridCol w:w="1843"/>
        <w:gridCol w:w="709"/>
        <w:gridCol w:w="709"/>
        <w:gridCol w:w="992"/>
        <w:gridCol w:w="1134"/>
        <w:gridCol w:w="992"/>
      </w:tblGrid>
      <w:tr w:rsidR="004A7215" w:rsidRPr="00D523C0" w:rsidTr="00AC7333">
        <w:trPr>
          <w:trHeight w:val="300"/>
        </w:trPr>
        <w:tc>
          <w:tcPr>
            <w:tcW w:w="992" w:type="dxa"/>
            <w:tcBorders>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Глід одноматочковий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29%</w:t>
            </w:r>
          </w:p>
        </w:tc>
      </w:tr>
      <w:tr w:rsidR="004A7215" w:rsidRPr="00D523C0" w:rsidTr="00AC7333">
        <w:trPr>
          <w:trHeight w:val="300"/>
        </w:trPr>
        <w:tc>
          <w:tcPr>
            <w:tcW w:w="992" w:type="dxa"/>
            <w:vMerge w:val="restart"/>
            <w:tcBorders>
              <w:top w:val="single" w:sz="4" w:space="0" w:color="auto"/>
              <w:left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квітень 2020</w:t>
            </w:r>
          </w:p>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Робінія звичайна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37%</w:t>
            </w:r>
          </w:p>
        </w:tc>
      </w:tr>
      <w:tr w:rsidR="004A7215" w:rsidRPr="00D523C0" w:rsidTr="00AC7333">
        <w:trPr>
          <w:trHeight w:val="300"/>
        </w:trPr>
        <w:tc>
          <w:tcPr>
            <w:tcW w:w="992" w:type="dxa"/>
            <w:vMerge/>
            <w:tcBorders>
              <w:left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Дуб звичайний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r>
      <w:tr w:rsidR="004A7215" w:rsidRPr="00D523C0" w:rsidTr="00AC7333">
        <w:trPr>
          <w:trHeight w:val="300"/>
        </w:trPr>
        <w:tc>
          <w:tcPr>
            <w:tcW w:w="992" w:type="dxa"/>
            <w:vMerge/>
            <w:tcBorders>
              <w:left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Вишня звичайна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46%</w:t>
            </w:r>
          </w:p>
        </w:tc>
      </w:tr>
      <w:tr w:rsidR="004A7215" w:rsidRPr="00D523C0" w:rsidTr="00AC7333">
        <w:trPr>
          <w:trHeight w:val="300"/>
        </w:trPr>
        <w:tc>
          <w:tcPr>
            <w:tcW w:w="992" w:type="dxa"/>
            <w:vMerge/>
            <w:tcBorders>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Глід одноматочковий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35%</w:t>
            </w:r>
          </w:p>
        </w:tc>
      </w:tr>
      <w:tr w:rsidR="004A7215" w:rsidRPr="00D523C0" w:rsidTr="00AC7333">
        <w:trPr>
          <w:trHeight w:val="300"/>
        </w:trPr>
        <w:tc>
          <w:tcPr>
            <w:tcW w:w="992" w:type="dxa"/>
            <w:vMerge w:val="restart"/>
            <w:tcBorders>
              <w:top w:val="single" w:sz="4" w:space="0" w:color="auto"/>
              <w:left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листопад 2020</w:t>
            </w:r>
          </w:p>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Робінія звичайна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31%</w:t>
            </w:r>
          </w:p>
        </w:tc>
      </w:tr>
      <w:tr w:rsidR="004A7215" w:rsidRPr="00D523C0" w:rsidTr="00AC7333">
        <w:trPr>
          <w:trHeight w:val="300"/>
        </w:trPr>
        <w:tc>
          <w:tcPr>
            <w:tcW w:w="992" w:type="dxa"/>
            <w:vMerge/>
            <w:tcBorders>
              <w:left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Дуб звичайний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r>
      <w:tr w:rsidR="004A7215" w:rsidRPr="00D523C0" w:rsidTr="00AC7333">
        <w:trPr>
          <w:trHeight w:val="300"/>
        </w:trPr>
        <w:tc>
          <w:tcPr>
            <w:tcW w:w="992" w:type="dxa"/>
            <w:vMerge/>
            <w:tcBorders>
              <w:left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Вишня звичайна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38%</w:t>
            </w:r>
          </w:p>
        </w:tc>
      </w:tr>
      <w:tr w:rsidR="004A7215" w:rsidRPr="00D523C0" w:rsidTr="00AC7333">
        <w:trPr>
          <w:trHeight w:val="300"/>
        </w:trPr>
        <w:tc>
          <w:tcPr>
            <w:tcW w:w="992" w:type="dxa"/>
            <w:vMerge/>
            <w:tcBorders>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Глід одноматочковий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27%</w:t>
            </w:r>
          </w:p>
        </w:tc>
      </w:tr>
      <w:tr w:rsidR="004A7215" w:rsidRPr="00D523C0" w:rsidTr="00AC7333">
        <w:trPr>
          <w:trHeight w:val="300"/>
        </w:trPr>
        <w:tc>
          <w:tcPr>
            <w:tcW w:w="992" w:type="dxa"/>
            <w:vMerge w:val="restart"/>
            <w:tcBorders>
              <w:top w:val="single" w:sz="4" w:space="0" w:color="auto"/>
              <w:left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січень 2021</w:t>
            </w:r>
          </w:p>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Робінія звичайна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41%</w:t>
            </w:r>
          </w:p>
        </w:tc>
      </w:tr>
      <w:tr w:rsidR="004A7215" w:rsidRPr="00D523C0" w:rsidTr="00AC7333">
        <w:trPr>
          <w:trHeight w:val="300"/>
        </w:trPr>
        <w:tc>
          <w:tcPr>
            <w:tcW w:w="992" w:type="dxa"/>
            <w:vMerge/>
            <w:tcBorders>
              <w:left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Дуб звичайний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r>
      <w:tr w:rsidR="004A7215" w:rsidRPr="00D523C0" w:rsidTr="00AC7333">
        <w:trPr>
          <w:trHeight w:val="300"/>
        </w:trPr>
        <w:tc>
          <w:tcPr>
            <w:tcW w:w="992" w:type="dxa"/>
            <w:vMerge/>
            <w:tcBorders>
              <w:left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Вишня звичайна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52%</w:t>
            </w:r>
          </w:p>
        </w:tc>
      </w:tr>
      <w:tr w:rsidR="004A7215" w:rsidRPr="00D523C0" w:rsidTr="00AC7333">
        <w:trPr>
          <w:trHeight w:val="300"/>
        </w:trPr>
        <w:tc>
          <w:tcPr>
            <w:tcW w:w="992" w:type="dxa"/>
            <w:vMerge/>
            <w:tcBorders>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Глід одноматочковий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36%</w:t>
            </w:r>
          </w:p>
        </w:tc>
      </w:tr>
      <w:tr w:rsidR="004A7215" w:rsidRPr="00D523C0" w:rsidTr="00AC7333">
        <w:trPr>
          <w:trHeight w:val="300"/>
        </w:trPr>
        <w:tc>
          <w:tcPr>
            <w:tcW w:w="992" w:type="dxa"/>
            <w:vMerge w:val="restart"/>
            <w:tcBorders>
              <w:top w:val="single" w:sz="4" w:space="0" w:color="auto"/>
              <w:left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квітень 2021</w:t>
            </w:r>
          </w:p>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Робінія звичайна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50%</w:t>
            </w:r>
          </w:p>
        </w:tc>
      </w:tr>
      <w:tr w:rsidR="004A7215" w:rsidRPr="00D523C0" w:rsidTr="00AC7333">
        <w:trPr>
          <w:trHeight w:val="300"/>
        </w:trPr>
        <w:tc>
          <w:tcPr>
            <w:tcW w:w="992" w:type="dxa"/>
            <w:vMerge/>
            <w:tcBorders>
              <w:left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Дуб звичайний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r>
      <w:tr w:rsidR="004A7215" w:rsidRPr="00D523C0" w:rsidTr="00AC7333">
        <w:trPr>
          <w:trHeight w:val="300"/>
        </w:trPr>
        <w:tc>
          <w:tcPr>
            <w:tcW w:w="992" w:type="dxa"/>
            <w:vMerge/>
            <w:tcBorders>
              <w:left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Вишня звичайна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90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62%</w:t>
            </w:r>
          </w:p>
        </w:tc>
      </w:tr>
      <w:tr w:rsidR="004A7215" w:rsidRPr="00D523C0" w:rsidTr="00AC7333">
        <w:trPr>
          <w:trHeight w:val="300"/>
        </w:trPr>
        <w:tc>
          <w:tcPr>
            <w:tcW w:w="992" w:type="dxa"/>
            <w:vMerge/>
            <w:tcBorders>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Глід одноматочковий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45%</w:t>
            </w:r>
          </w:p>
        </w:tc>
      </w:tr>
      <w:tr w:rsidR="004A7215" w:rsidRPr="00D523C0" w:rsidTr="00AC7333">
        <w:trPr>
          <w:trHeight w:val="300"/>
        </w:trPr>
        <w:tc>
          <w:tcPr>
            <w:tcW w:w="992" w:type="dxa"/>
            <w:vMerge w:val="restart"/>
            <w:tcBorders>
              <w:top w:val="single" w:sz="4" w:space="0" w:color="auto"/>
              <w:left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листопад 2021</w:t>
            </w:r>
          </w:p>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Робінія звичайна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44%</w:t>
            </w:r>
          </w:p>
        </w:tc>
      </w:tr>
      <w:tr w:rsidR="004A7215" w:rsidRPr="00D523C0" w:rsidTr="00AC7333">
        <w:trPr>
          <w:trHeight w:val="300"/>
        </w:trPr>
        <w:tc>
          <w:tcPr>
            <w:tcW w:w="992" w:type="dxa"/>
            <w:vMerge/>
            <w:tcBorders>
              <w:left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Дуб звичайний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w:t>
            </w:r>
          </w:p>
        </w:tc>
      </w:tr>
      <w:tr w:rsidR="004A7215" w:rsidRPr="00D523C0" w:rsidTr="00AC7333">
        <w:trPr>
          <w:trHeight w:val="300"/>
        </w:trPr>
        <w:tc>
          <w:tcPr>
            <w:tcW w:w="992" w:type="dxa"/>
            <w:vMerge/>
            <w:tcBorders>
              <w:left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Вишня звичайна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90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58%</w:t>
            </w:r>
          </w:p>
        </w:tc>
      </w:tr>
      <w:tr w:rsidR="004A7215" w:rsidRPr="00D523C0" w:rsidTr="00AC7333">
        <w:trPr>
          <w:trHeight w:val="300"/>
        </w:trPr>
        <w:tc>
          <w:tcPr>
            <w:tcW w:w="992" w:type="dxa"/>
            <w:vMerge/>
            <w:tcBorders>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Глід одноматочковий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42%</w:t>
            </w:r>
          </w:p>
        </w:tc>
      </w:tr>
    </w:tbl>
    <w:p w:rsidR="00044508" w:rsidRDefault="00044508" w:rsidP="00044508">
      <w:pPr>
        <w:jc w:val="right"/>
        <w:rPr>
          <w:rFonts w:ascii="Times New Roman" w:hAnsi="Times New Roman" w:cs="Times New Roman"/>
          <w:sz w:val="28"/>
          <w:szCs w:val="28"/>
          <w:lang w:val="uk-UA"/>
        </w:rPr>
      </w:pPr>
    </w:p>
    <w:p w:rsidR="00044508" w:rsidRPr="00044508" w:rsidRDefault="00044508" w:rsidP="00044508">
      <w:pPr>
        <w:jc w:val="right"/>
        <w:rPr>
          <w:rFonts w:ascii="Times New Roman" w:hAnsi="Times New Roman" w:cs="Times New Roman"/>
          <w:sz w:val="28"/>
          <w:szCs w:val="28"/>
          <w:lang w:val="uk-UA"/>
        </w:rPr>
      </w:pPr>
      <w:r w:rsidRPr="00044508">
        <w:rPr>
          <w:rFonts w:ascii="Times New Roman" w:hAnsi="Times New Roman" w:cs="Times New Roman"/>
          <w:sz w:val="28"/>
          <w:szCs w:val="28"/>
          <w:lang w:val="uk-UA"/>
        </w:rPr>
        <w:lastRenderedPageBreak/>
        <w:t>Продовження таблиці 3.8</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425"/>
        <w:gridCol w:w="1701"/>
        <w:gridCol w:w="1843"/>
        <w:gridCol w:w="709"/>
        <w:gridCol w:w="709"/>
        <w:gridCol w:w="992"/>
        <w:gridCol w:w="1134"/>
        <w:gridCol w:w="992"/>
      </w:tblGrid>
      <w:tr w:rsidR="004A7215" w:rsidRPr="00D523C0" w:rsidTr="00AC7333">
        <w:trPr>
          <w:trHeight w:val="300"/>
        </w:trPr>
        <w:tc>
          <w:tcPr>
            <w:tcW w:w="992" w:type="dxa"/>
            <w:vMerge w:val="restart"/>
            <w:tcBorders>
              <w:top w:val="single" w:sz="4" w:space="0" w:color="auto"/>
              <w:left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січень 2022</w:t>
            </w:r>
          </w:p>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Робінія звичайна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51%</w:t>
            </w:r>
          </w:p>
        </w:tc>
      </w:tr>
      <w:tr w:rsidR="004A7215" w:rsidRPr="00D523C0" w:rsidTr="00AC7333">
        <w:trPr>
          <w:trHeight w:val="300"/>
        </w:trPr>
        <w:tc>
          <w:tcPr>
            <w:tcW w:w="992" w:type="dxa"/>
            <w:vMerge/>
            <w:tcBorders>
              <w:left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Дуб звичайний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12%</w:t>
            </w:r>
          </w:p>
        </w:tc>
      </w:tr>
      <w:tr w:rsidR="004A7215" w:rsidRPr="00D523C0" w:rsidTr="00AC7333">
        <w:trPr>
          <w:trHeight w:val="300"/>
        </w:trPr>
        <w:tc>
          <w:tcPr>
            <w:tcW w:w="992" w:type="dxa"/>
            <w:vMerge/>
            <w:tcBorders>
              <w:left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Вишня звичайна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68%</w:t>
            </w:r>
          </w:p>
        </w:tc>
      </w:tr>
      <w:tr w:rsidR="004A7215" w:rsidRPr="00D523C0" w:rsidTr="00AC7333">
        <w:trPr>
          <w:trHeight w:val="300"/>
        </w:trPr>
        <w:tc>
          <w:tcPr>
            <w:tcW w:w="992" w:type="dxa"/>
            <w:vMerge/>
            <w:tcBorders>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Глід одноматочковий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50%</w:t>
            </w:r>
          </w:p>
        </w:tc>
      </w:tr>
      <w:tr w:rsidR="004A7215" w:rsidRPr="00D523C0" w:rsidTr="00AC7333">
        <w:trPr>
          <w:trHeight w:val="300"/>
        </w:trPr>
        <w:tc>
          <w:tcPr>
            <w:tcW w:w="992" w:type="dxa"/>
            <w:vMerge w:val="restart"/>
            <w:tcBorders>
              <w:top w:val="single" w:sz="4" w:space="0" w:color="auto"/>
              <w:left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квітень 2022</w:t>
            </w:r>
          </w:p>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Робінія звичайна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125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64%</w:t>
            </w:r>
          </w:p>
        </w:tc>
      </w:tr>
      <w:tr w:rsidR="004A7215" w:rsidRPr="00D523C0" w:rsidTr="00AC7333">
        <w:trPr>
          <w:trHeight w:val="300"/>
        </w:trPr>
        <w:tc>
          <w:tcPr>
            <w:tcW w:w="992" w:type="dxa"/>
            <w:vMerge/>
            <w:tcBorders>
              <w:left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Дуб звичайний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12%</w:t>
            </w:r>
          </w:p>
        </w:tc>
      </w:tr>
      <w:tr w:rsidR="004A7215" w:rsidRPr="00D523C0" w:rsidTr="00AC7333">
        <w:trPr>
          <w:trHeight w:val="300"/>
        </w:trPr>
        <w:tc>
          <w:tcPr>
            <w:tcW w:w="992" w:type="dxa"/>
            <w:vMerge/>
            <w:tcBorders>
              <w:left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Вишня звичайна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84%</w:t>
            </w:r>
          </w:p>
        </w:tc>
      </w:tr>
      <w:tr w:rsidR="004A7215" w:rsidRPr="00D523C0" w:rsidTr="00AC7333">
        <w:trPr>
          <w:trHeight w:val="300"/>
        </w:trPr>
        <w:tc>
          <w:tcPr>
            <w:tcW w:w="992" w:type="dxa"/>
            <w:vMerge/>
            <w:tcBorders>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Глід одноматочковий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63%</w:t>
            </w:r>
          </w:p>
        </w:tc>
      </w:tr>
      <w:tr w:rsidR="004A7215" w:rsidRPr="00D523C0" w:rsidTr="00AC7333">
        <w:trPr>
          <w:trHeight w:val="300"/>
        </w:trPr>
        <w:tc>
          <w:tcPr>
            <w:tcW w:w="992" w:type="dxa"/>
            <w:vMerge w:val="restart"/>
            <w:tcBorders>
              <w:top w:val="single" w:sz="4" w:space="0" w:color="auto"/>
              <w:left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листопад 2022</w:t>
            </w:r>
          </w:p>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Робінія звичайна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125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58%</w:t>
            </w:r>
          </w:p>
        </w:tc>
      </w:tr>
      <w:tr w:rsidR="004A7215" w:rsidRPr="00D523C0" w:rsidTr="00AC7333">
        <w:trPr>
          <w:trHeight w:val="300"/>
        </w:trPr>
        <w:tc>
          <w:tcPr>
            <w:tcW w:w="992" w:type="dxa"/>
            <w:vMerge/>
            <w:tcBorders>
              <w:left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Дуб звичайний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11%</w:t>
            </w:r>
          </w:p>
        </w:tc>
      </w:tr>
      <w:tr w:rsidR="004A7215" w:rsidRPr="00D523C0" w:rsidTr="00AC7333">
        <w:trPr>
          <w:trHeight w:val="300"/>
        </w:trPr>
        <w:tc>
          <w:tcPr>
            <w:tcW w:w="992" w:type="dxa"/>
            <w:vMerge/>
            <w:tcBorders>
              <w:left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Вишня звичайна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76%</w:t>
            </w:r>
          </w:p>
        </w:tc>
      </w:tr>
      <w:tr w:rsidR="004A7215" w:rsidRPr="00D523C0" w:rsidTr="00AC7333">
        <w:trPr>
          <w:trHeight w:val="300"/>
        </w:trPr>
        <w:tc>
          <w:tcPr>
            <w:tcW w:w="992" w:type="dxa"/>
            <w:vMerge/>
            <w:tcBorders>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неогороджена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24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Глід одноматочковий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260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150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215" w:rsidRPr="00D523C0" w:rsidRDefault="004A7215" w:rsidP="00431881">
            <w:pPr>
              <w:spacing w:after="0" w:line="360" w:lineRule="auto"/>
              <w:jc w:val="center"/>
              <w:rPr>
                <w:rFonts w:ascii="Times New Roman" w:eastAsia="Times New Roman" w:hAnsi="Times New Roman" w:cs="Times New Roman"/>
                <w:color w:val="000000"/>
                <w:sz w:val="24"/>
                <w:szCs w:val="24"/>
                <w:lang w:eastAsia="ru-RU"/>
              </w:rPr>
            </w:pPr>
            <w:r w:rsidRPr="00D523C0">
              <w:rPr>
                <w:rFonts w:ascii="Times New Roman" w:eastAsia="Times New Roman" w:hAnsi="Times New Roman" w:cs="Times New Roman"/>
                <w:color w:val="000000"/>
                <w:sz w:val="24"/>
                <w:szCs w:val="24"/>
                <w:lang w:eastAsia="ru-RU"/>
              </w:rPr>
              <w:t>58%</w:t>
            </w:r>
          </w:p>
        </w:tc>
      </w:tr>
    </w:tbl>
    <w:p w:rsidR="00D523C0" w:rsidRDefault="00D523C0" w:rsidP="00065D7F">
      <w:pPr>
        <w:spacing w:line="360" w:lineRule="auto"/>
        <w:rPr>
          <w:rFonts w:ascii="Times New Roman" w:hAnsi="Times New Roman" w:cs="Times New Roman"/>
          <w:sz w:val="24"/>
          <w:szCs w:val="24"/>
          <w:lang w:val="uk-UA"/>
        </w:rPr>
      </w:pPr>
    </w:p>
    <w:p w:rsidR="004A7215" w:rsidRPr="00F04D28" w:rsidRDefault="004A7215" w:rsidP="00065D7F">
      <w:pPr>
        <w:spacing w:line="360" w:lineRule="auto"/>
        <w:ind w:firstLine="709"/>
        <w:jc w:val="both"/>
        <w:rPr>
          <w:rFonts w:ascii="Times New Roman" w:hAnsi="Times New Roman" w:cs="Times New Roman"/>
          <w:sz w:val="28"/>
          <w:szCs w:val="28"/>
          <w:lang w:val="uk-UA" w:eastAsia="ru-RU"/>
        </w:rPr>
      </w:pPr>
      <w:r w:rsidRPr="00F04D28">
        <w:rPr>
          <w:rFonts w:ascii="Times New Roman" w:hAnsi="Times New Roman" w:cs="Times New Roman"/>
          <w:sz w:val="28"/>
          <w:szCs w:val="28"/>
          <w:lang w:val="uk-UA" w:eastAsia="ru-RU"/>
        </w:rPr>
        <w:t>За фітоценозом ділянка 2Рз1Дз2Вз3Го протягом періоду спостереження огорожі не мала та було забезпечене вільне пересування по ній тварин-дендрофагів, у тому числі ратичних. Їх вплив на деревно-чагарникову рослинність ілюструють наведені нижче графіки співвідношення цілої та ушкодженої рослинності, зведені з даних спостережень</w:t>
      </w:r>
      <w:r w:rsidR="00097460">
        <w:rPr>
          <w:rFonts w:ascii="Times New Roman" w:hAnsi="Times New Roman" w:cs="Times New Roman"/>
          <w:sz w:val="28"/>
          <w:szCs w:val="28"/>
          <w:lang w:val="uk-UA" w:eastAsia="ru-RU"/>
        </w:rPr>
        <w:t xml:space="preserve"> (рис.</w:t>
      </w:r>
      <w:r w:rsidR="00C12D9B">
        <w:rPr>
          <w:rFonts w:ascii="Times New Roman" w:hAnsi="Times New Roman" w:cs="Times New Roman"/>
          <w:sz w:val="28"/>
          <w:szCs w:val="28"/>
          <w:lang w:val="uk-UA" w:eastAsia="ru-RU"/>
        </w:rPr>
        <w:t>3.8,3.9)</w:t>
      </w:r>
      <w:r w:rsidRPr="00F04D28">
        <w:rPr>
          <w:rFonts w:ascii="Times New Roman" w:hAnsi="Times New Roman" w:cs="Times New Roman"/>
          <w:sz w:val="28"/>
          <w:szCs w:val="28"/>
          <w:lang w:val="uk-UA" w:eastAsia="ru-RU"/>
        </w:rPr>
        <w:t>.</w:t>
      </w:r>
    </w:p>
    <w:p w:rsidR="00D523C0" w:rsidRPr="00D523C0" w:rsidRDefault="00D523C0" w:rsidP="00065D7F">
      <w:pPr>
        <w:spacing w:line="360" w:lineRule="auto"/>
        <w:rPr>
          <w:rFonts w:ascii="Times New Roman" w:hAnsi="Times New Roman" w:cs="Times New Roman"/>
          <w:sz w:val="24"/>
          <w:szCs w:val="24"/>
          <w:lang w:val="uk-UA"/>
        </w:rPr>
      </w:pPr>
      <w:r w:rsidRPr="00D523C0">
        <w:rPr>
          <w:rFonts w:ascii="Times New Roman" w:hAnsi="Times New Roman" w:cs="Times New Roman"/>
          <w:noProof/>
          <w:sz w:val="24"/>
          <w:szCs w:val="24"/>
          <w:lang w:eastAsia="ru-RU"/>
        </w:rPr>
        <w:lastRenderedPageBreak/>
        <w:drawing>
          <wp:inline distT="0" distB="0" distL="0" distR="0">
            <wp:extent cx="5553075" cy="2809875"/>
            <wp:effectExtent l="0" t="0" r="9525" b="952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523C0" w:rsidRPr="00F04D28" w:rsidRDefault="00097460" w:rsidP="00065D7F">
      <w:pPr>
        <w:spacing w:line="360" w:lineRule="auto"/>
        <w:ind w:firstLine="709"/>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Рисунок 3.8</w:t>
      </w:r>
      <w:r w:rsidR="006B214B">
        <w:rPr>
          <w:rFonts w:ascii="Times New Roman" w:hAnsi="Times New Roman" w:cs="Times New Roman"/>
          <w:sz w:val="28"/>
          <w:szCs w:val="28"/>
          <w:lang w:val="uk-UA" w:eastAsia="ru-RU"/>
        </w:rPr>
        <w:t xml:space="preserve"> – </w:t>
      </w:r>
      <w:r>
        <w:rPr>
          <w:rFonts w:ascii="Times New Roman" w:hAnsi="Times New Roman" w:cs="Times New Roman"/>
          <w:sz w:val="28"/>
          <w:szCs w:val="28"/>
          <w:lang w:val="uk-UA" w:eastAsia="ru-RU"/>
        </w:rPr>
        <w:t>С</w:t>
      </w:r>
      <w:r w:rsidR="00D523C0" w:rsidRPr="00F04D28">
        <w:rPr>
          <w:rFonts w:ascii="Times New Roman" w:hAnsi="Times New Roman" w:cs="Times New Roman"/>
          <w:sz w:val="28"/>
          <w:szCs w:val="28"/>
          <w:lang w:val="uk-UA" w:eastAsia="ru-RU"/>
        </w:rPr>
        <w:t xml:space="preserve">піввідношення загальної кількості гілок на рослині на початку дослідження на неогородженій ділянці </w:t>
      </w:r>
      <w:r w:rsidR="004A7215" w:rsidRPr="00F04D28">
        <w:rPr>
          <w:rFonts w:ascii="Times New Roman" w:hAnsi="Times New Roman" w:cs="Times New Roman"/>
          <w:sz w:val="28"/>
          <w:szCs w:val="28"/>
          <w:lang w:val="uk-UA" w:eastAsia="ru-RU"/>
        </w:rPr>
        <w:t>2Рз1Дз2Вз3Го</w:t>
      </w:r>
    </w:p>
    <w:p w:rsidR="00D523C0" w:rsidRPr="00D523C0" w:rsidRDefault="00D523C0" w:rsidP="00065D7F">
      <w:pPr>
        <w:spacing w:line="360" w:lineRule="auto"/>
        <w:rPr>
          <w:rFonts w:ascii="Times New Roman" w:hAnsi="Times New Roman" w:cs="Times New Roman"/>
          <w:sz w:val="24"/>
          <w:szCs w:val="24"/>
          <w:lang w:val="uk-UA"/>
        </w:rPr>
      </w:pPr>
      <w:r w:rsidRPr="00D523C0">
        <w:rPr>
          <w:rFonts w:ascii="Times New Roman" w:hAnsi="Times New Roman" w:cs="Times New Roman"/>
          <w:noProof/>
          <w:sz w:val="24"/>
          <w:szCs w:val="24"/>
          <w:lang w:eastAsia="ru-RU"/>
        </w:rPr>
        <w:drawing>
          <wp:inline distT="0" distB="0" distL="0" distR="0">
            <wp:extent cx="5638800" cy="260985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523C0" w:rsidRDefault="00097460" w:rsidP="00065D7F">
      <w:pPr>
        <w:spacing w:line="360" w:lineRule="auto"/>
        <w:ind w:firstLine="709"/>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Рисунок 3.9</w:t>
      </w:r>
      <w:r w:rsidR="006B214B">
        <w:rPr>
          <w:rFonts w:ascii="Times New Roman" w:hAnsi="Times New Roman" w:cs="Times New Roman"/>
          <w:sz w:val="28"/>
          <w:szCs w:val="28"/>
          <w:lang w:val="uk-UA" w:eastAsia="ru-RU"/>
        </w:rPr>
        <w:t xml:space="preserve"> – </w:t>
      </w:r>
      <w:r>
        <w:rPr>
          <w:rFonts w:ascii="Times New Roman" w:hAnsi="Times New Roman" w:cs="Times New Roman"/>
          <w:sz w:val="28"/>
          <w:szCs w:val="28"/>
          <w:lang w:val="uk-UA" w:eastAsia="ru-RU"/>
        </w:rPr>
        <w:t>С</w:t>
      </w:r>
      <w:r w:rsidR="00D523C0" w:rsidRPr="00F04D28">
        <w:rPr>
          <w:rFonts w:ascii="Times New Roman" w:hAnsi="Times New Roman" w:cs="Times New Roman"/>
          <w:sz w:val="28"/>
          <w:szCs w:val="28"/>
          <w:lang w:val="uk-UA" w:eastAsia="ru-RU"/>
        </w:rPr>
        <w:t xml:space="preserve">піввідношення загальної кількості гілок на рослині в кінці дослідження на неогородженій ділянці </w:t>
      </w:r>
      <w:r w:rsidR="004A7215" w:rsidRPr="00F04D28">
        <w:rPr>
          <w:rFonts w:ascii="Times New Roman" w:hAnsi="Times New Roman" w:cs="Times New Roman"/>
          <w:sz w:val="28"/>
          <w:szCs w:val="28"/>
          <w:lang w:val="uk-UA" w:eastAsia="ru-RU"/>
        </w:rPr>
        <w:t>2Рз1Дз2Вз3Го</w:t>
      </w:r>
    </w:p>
    <w:p w:rsidR="00CB2C33" w:rsidRPr="00F04D28" w:rsidRDefault="00CB2C33" w:rsidP="00065D7F">
      <w:pPr>
        <w:spacing w:line="360" w:lineRule="auto"/>
        <w:ind w:firstLine="709"/>
        <w:jc w:val="center"/>
        <w:rPr>
          <w:rFonts w:ascii="Times New Roman" w:hAnsi="Times New Roman" w:cs="Times New Roman"/>
          <w:sz w:val="28"/>
          <w:szCs w:val="28"/>
          <w:lang w:val="uk-UA" w:eastAsia="ru-RU"/>
        </w:rPr>
      </w:pPr>
      <w:bookmarkStart w:id="13" w:name="_GoBack"/>
      <w:bookmarkEnd w:id="13"/>
    </w:p>
    <w:p w:rsidR="004A7215" w:rsidRPr="00F04D28" w:rsidRDefault="004A7215" w:rsidP="00065D7F">
      <w:pPr>
        <w:spacing w:line="360" w:lineRule="auto"/>
        <w:ind w:firstLine="709"/>
        <w:jc w:val="both"/>
        <w:rPr>
          <w:rFonts w:ascii="Times New Roman" w:hAnsi="Times New Roman" w:cs="Times New Roman"/>
          <w:sz w:val="28"/>
          <w:szCs w:val="28"/>
          <w:lang w:val="uk-UA" w:eastAsia="ru-RU"/>
        </w:rPr>
      </w:pPr>
      <w:r w:rsidRPr="00F04D28">
        <w:rPr>
          <w:rFonts w:ascii="Times New Roman" w:hAnsi="Times New Roman" w:cs="Times New Roman"/>
          <w:sz w:val="28"/>
          <w:szCs w:val="28"/>
          <w:lang w:val="uk-UA" w:eastAsia="ru-RU"/>
        </w:rPr>
        <w:t>З наведених графіків можна зробити наступні висновки:</w:t>
      </w:r>
    </w:p>
    <w:p w:rsidR="004A7215" w:rsidRPr="00C12D9B" w:rsidRDefault="00C12D9B" w:rsidP="00C12D9B">
      <w:pPr>
        <w:spacing w:line="360" w:lineRule="auto"/>
        <w:ind w:firstLine="708"/>
        <w:jc w:val="both"/>
        <w:rPr>
          <w:rFonts w:ascii="Times New Roman" w:hAnsi="Times New Roman" w:cs="Times New Roman"/>
          <w:sz w:val="28"/>
          <w:szCs w:val="28"/>
          <w:lang w:val="uk-UA" w:eastAsia="ru-RU"/>
        </w:rPr>
      </w:pPr>
      <w:r w:rsidRPr="00C12D9B">
        <w:rPr>
          <w:rFonts w:ascii="Times New Roman" w:hAnsi="Times New Roman" w:cs="Times New Roman"/>
          <w:sz w:val="28"/>
          <w:szCs w:val="28"/>
          <w:lang w:val="uk-UA" w:eastAsia="ru-RU"/>
        </w:rPr>
        <w:t xml:space="preserve">– </w:t>
      </w:r>
      <w:r w:rsidR="004A7215" w:rsidRPr="00C12D9B">
        <w:rPr>
          <w:rFonts w:ascii="Times New Roman" w:hAnsi="Times New Roman" w:cs="Times New Roman"/>
          <w:sz w:val="28"/>
          <w:szCs w:val="28"/>
          <w:lang w:val="uk-UA" w:eastAsia="ru-RU"/>
        </w:rPr>
        <w:t>серед існуючих на ділянці рослин тварини-дендрофаги віддали перевагу таким видам, як глід, вишня звичайна, робінія звичайна;</w:t>
      </w:r>
    </w:p>
    <w:p w:rsidR="006B214B" w:rsidRPr="00C12D9B" w:rsidRDefault="00C12D9B" w:rsidP="00C12D9B">
      <w:pPr>
        <w:spacing w:line="360" w:lineRule="auto"/>
        <w:ind w:firstLine="708"/>
        <w:jc w:val="both"/>
        <w:rPr>
          <w:rFonts w:ascii="Times New Roman" w:hAnsi="Times New Roman" w:cs="Times New Roman"/>
          <w:sz w:val="28"/>
          <w:szCs w:val="28"/>
          <w:lang w:val="uk-UA" w:eastAsia="ru-RU"/>
        </w:rPr>
      </w:pPr>
      <w:r w:rsidRPr="00C12D9B">
        <w:rPr>
          <w:rFonts w:ascii="Times New Roman" w:hAnsi="Times New Roman" w:cs="Times New Roman"/>
          <w:sz w:val="28"/>
          <w:szCs w:val="28"/>
          <w:lang w:val="uk-UA" w:eastAsia="ru-RU"/>
        </w:rPr>
        <w:t xml:space="preserve">– </w:t>
      </w:r>
      <w:r w:rsidR="00F04D28" w:rsidRPr="00C12D9B">
        <w:rPr>
          <w:rFonts w:ascii="Times New Roman" w:hAnsi="Times New Roman" w:cs="Times New Roman"/>
          <w:sz w:val="28"/>
          <w:szCs w:val="28"/>
          <w:lang w:val="uk-UA" w:eastAsia="ru-RU"/>
        </w:rPr>
        <w:t>найменший ступінь ушкодження мав дуб звичайний.</w:t>
      </w:r>
    </w:p>
    <w:p w:rsidR="00D523C0" w:rsidRPr="006B214B" w:rsidRDefault="00F04D28" w:rsidP="00C12D9B">
      <w:pPr>
        <w:spacing w:after="0" w:line="360" w:lineRule="auto"/>
        <w:ind w:firstLine="709"/>
        <w:jc w:val="both"/>
        <w:rPr>
          <w:rFonts w:ascii="Times New Roman" w:hAnsi="Times New Roman" w:cs="Times New Roman"/>
          <w:sz w:val="28"/>
          <w:szCs w:val="28"/>
          <w:lang w:val="uk-UA" w:eastAsia="ru-RU"/>
        </w:rPr>
      </w:pPr>
      <w:r w:rsidRPr="006B214B">
        <w:rPr>
          <w:rFonts w:ascii="Times New Roman" w:hAnsi="Times New Roman" w:cs="Times New Roman"/>
          <w:sz w:val="28"/>
          <w:szCs w:val="28"/>
          <w:lang w:val="uk-UA"/>
        </w:rPr>
        <w:lastRenderedPageBreak/>
        <w:t>Також</w:t>
      </w:r>
      <w:r w:rsidRPr="006B214B">
        <w:rPr>
          <w:rFonts w:ascii="Times New Roman" w:hAnsi="Times New Roman" w:cs="Times New Roman"/>
          <w:sz w:val="28"/>
          <w:szCs w:val="28"/>
          <w:lang w:val="uk-UA" w:eastAsia="ru-RU"/>
        </w:rPr>
        <w:t xml:space="preserve"> варто відмітити, що наявність підросту протягом періоду спостережень не стало фактором збільшення деревостану. Тому, що переважна більшість підросту ушкоджена настільки, що поступово всихає або має характерне спотворене зростання внаслідок ушкодження верхівкових бруньок та пагонів.</w:t>
      </w:r>
    </w:p>
    <w:p w:rsidR="0056272C" w:rsidRDefault="002A5FC5" w:rsidP="00C12D9B">
      <w:pPr>
        <w:spacing w:after="0" w:line="360" w:lineRule="auto"/>
        <w:ind w:firstLine="709"/>
        <w:jc w:val="both"/>
        <w:rPr>
          <w:rFonts w:ascii="Times New Roman" w:hAnsi="Times New Roman" w:cs="Times New Roman"/>
          <w:sz w:val="28"/>
          <w:szCs w:val="28"/>
          <w:lang w:val="uk-UA"/>
        </w:rPr>
      </w:pPr>
      <w:r w:rsidRPr="00C34DB6">
        <w:rPr>
          <w:rFonts w:ascii="Times New Roman" w:hAnsi="Times New Roman" w:cs="Times New Roman"/>
          <w:sz w:val="28"/>
          <w:szCs w:val="28"/>
          <w:lang w:val="uk-UA"/>
        </w:rPr>
        <w:t xml:space="preserve">Найбільше із </w:t>
      </w:r>
      <w:r>
        <w:rPr>
          <w:rFonts w:ascii="Times New Roman" w:hAnsi="Times New Roman" w:cs="Times New Roman"/>
          <w:sz w:val="28"/>
          <w:szCs w:val="28"/>
          <w:lang w:val="uk-UA"/>
        </w:rPr>
        <w:t>пошкодженнями-</w:t>
      </w:r>
      <w:r w:rsidRPr="00C34DB6">
        <w:rPr>
          <w:rFonts w:ascii="Times New Roman" w:hAnsi="Times New Roman" w:cs="Times New Roman"/>
          <w:sz w:val="28"/>
          <w:szCs w:val="28"/>
          <w:lang w:val="uk-UA"/>
        </w:rPr>
        <w:t xml:space="preserve">поїдами зареєстровано </w:t>
      </w:r>
      <w:r w:rsidRPr="006D3200">
        <w:rPr>
          <w:rFonts w:ascii="Times New Roman" w:hAnsi="Times New Roman" w:cs="Times New Roman"/>
          <w:sz w:val="28"/>
          <w:szCs w:val="28"/>
        </w:rPr>
        <w:t>Prunus</w:t>
      </w:r>
      <w:r w:rsidRPr="00833796">
        <w:rPr>
          <w:rFonts w:ascii="Times New Roman" w:hAnsi="Times New Roman" w:cs="Times New Roman"/>
          <w:sz w:val="28"/>
          <w:szCs w:val="28"/>
          <w:lang w:val="uk-UA"/>
        </w:rPr>
        <w:t xml:space="preserve"> </w:t>
      </w:r>
      <w:r w:rsidRPr="006D3200">
        <w:rPr>
          <w:rFonts w:ascii="Times New Roman" w:hAnsi="Times New Roman" w:cs="Times New Roman"/>
          <w:sz w:val="28"/>
          <w:szCs w:val="28"/>
        </w:rPr>
        <w:t>cerasus</w:t>
      </w:r>
      <w:r w:rsidRPr="00C34DB6">
        <w:rPr>
          <w:rFonts w:ascii="Times New Roman" w:hAnsi="Times New Roman" w:cs="Times New Roman"/>
          <w:sz w:val="28"/>
          <w:szCs w:val="28"/>
          <w:lang w:val="uk-UA"/>
        </w:rPr>
        <w:t xml:space="preserve">, </w:t>
      </w:r>
      <w:r w:rsidRPr="006D3200">
        <w:rPr>
          <w:rFonts w:ascii="Times New Roman" w:hAnsi="Times New Roman" w:cs="Times New Roman"/>
          <w:sz w:val="28"/>
          <w:szCs w:val="28"/>
        </w:rPr>
        <w:t>Caragana</w:t>
      </w:r>
      <w:r w:rsidRPr="00833796">
        <w:rPr>
          <w:rFonts w:ascii="Times New Roman" w:hAnsi="Times New Roman" w:cs="Times New Roman"/>
          <w:sz w:val="28"/>
          <w:szCs w:val="28"/>
          <w:lang w:val="uk-UA"/>
        </w:rPr>
        <w:t xml:space="preserve"> </w:t>
      </w:r>
      <w:r w:rsidRPr="006D3200">
        <w:rPr>
          <w:rFonts w:ascii="Times New Roman" w:hAnsi="Times New Roman" w:cs="Times New Roman"/>
          <w:sz w:val="28"/>
          <w:szCs w:val="28"/>
        </w:rPr>
        <w:t>arborescens</w:t>
      </w:r>
      <w:r w:rsidRPr="00C34DB6">
        <w:rPr>
          <w:rFonts w:ascii="Times New Roman" w:hAnsi="Times New Roman" w:cs="Times New Roman"/>
          <w:sz w:val="28"/>
          <w:szCs w:val="28"/>
          <w:lang w:val="uk-UA"/>
        </w:rPr>
        <w:t xml:space="preserve">, </w:t>
      </w:r>
      <w:r w:rsidRPr="006D3200">
        <w:rPr>
          <w:rFonts w:ascii="Times New Roman" w:hAnsi="Times New Roman" w:cs="Times New Roman"/>
          <w:sz w:val="28"/>
          <w:szCs w:val="28"/>
        </w:rPr>
        <w:t>Armeniaca</w:t>
      </w:r>
      <w:r w:rsidRPr="00833796">
        <w:rPr>
          <w:rFonts w:ascii="Times New Roman" w:hAnsi="Times New Roman" w:cs="Times New Roman"/>
          <w:sz w:val="28"/>
          <w:szCs w:val="28"/>
          <w:lang w:val="uk-UA"/>
        </w:rPr>
        <w:t xml:space="preserve"> </w:t>
      </w:r>
      <w:r w:rsidRPr="006D3200">
        <w:rPr>
          <w:rFonts w:ascii="Times New Roman" w:hAnsi="Times New Roman" w:cs="Times New Roman"/>
          <w:sz w:val="28"/>
          <w:szCs w:val="28"/>
        </w:rPr>
        <w:t>vulgaris</w:t>
      </w:r>
      <w:r w:rsidRPr="00C34DB6">
        <w:rPr>
          <w:rFonts w:ascii="Times New Roman" w:hAnsi="Times New Roman" w:cs="Times New Roman"/>
          <w:sz w:val="28"/>
          <w:szCs w:val="28"/>
          <w:lang w:val="uk-UA"/>
        </w:rPr>
        <w:t xml:space="preserve">, а найменше – </w:t>
      </w:r>
      <w:r w:rsidRPr="006D3200">
        <w:rPr>
          <w:rFonts w:ascii="Times New Roman" w:hAnsi="Times New Roman" w:cs="Times New Roman"/>
          <w:sz w:val="28"/>
          <w:szCs w:val="28"/>
        </w:rPr>
        <w:t>Rosa</w:t>
      </w:r>
      <w:r w:rsidRPr="00833796">
        <w:rPr>
          <w:rFonts w:ascii="Times New Roman" w:hAnsi="Times New Roman" w:cs="Times New Roman"/>
          <w:sz w:val="28"/>
          <w:szCs w:val="28"/>
          <w:lang w:val="uk-UA"/>
        </w:rPr>
        <w:t xml:space="preserve"> </w:t>
      </w:r>
      <w:r w:rsidRPr="006D3200">
        <w:rPr>
          <w:rFonts w:ascii="Times New Roman" w:hAnsi="Times New Roman" w:cs="Times New Roman"/>
          <w:sz w:val="28"/>
          <w:szCs w:val="28"/>
        </w:rPr>
        <w:t>canina</w:t>
      </w:r>
      <w:r>
        <w:rPr>
          <w:rFonts w:ascii="Times New Roman" w:hAnsi="Times New Roman" w:cs="Times New Roman"/>
          <w:sz w:val="28"/>
          <w:szCs w:val="28"/>
          <w:lang w:val="uk-UA"/>
        </w:rPr>
        <w:t>, Quercus robur. Навесні та взимку б</w:t>
      </w:r>
      <w:r w:rsidRPr="00C34DB6">
        <w:rPr>
          <w:rFonts w:ascii="Times New Roman" w:hAnsi="Times New Roman" w:cs="Times New Roman"/>
          <w:sz w:val="28"/>
          <w:szCs w:val="28"/>
          <w:lang w:val="uk-UA"/>
        </w:rPr>
        <w:t>лизько 40 % дер</w:t>
      </w:r>
      <w:r>
        <w:rPr>
          <w:rFonts w:ascii="Times New Roman" w:hAnsi="Times New Roman" w:cs="Times New Roman"/>
          <w:sz w:val="28"/>
          <w:szCs w:val="28"/>
          <w:lang w:val="uk-UA"/>
        </w:rPr>
        <w:t xml:space="preserve">евно-чагарникової рослинності на дослідних ділянках </w:t>
      </w:r>
      <w:r w:rsidRPr="00C34DB6">
        <w:rPr>
          <w:rFonts w:ascii="Times New Roman" w:hAnsi="Times New Roman" w:cs="Times New Roman"/>
          <w:sz w:val="28"/>
          <w:szCs w:val="28"/>
          <w:lang w:val="uk-UA"/>
        </w:rPr>
        <w:t xml:space="preserve">виявилася із </w:t>
      </w:r>
      <w:r>
        <w:rPr>
          <w:rFonts w:ascii="Times New Roman" w:hAnsi="Times New Roman" w:cs="Times New Roman"/>
          <w:sz w:val="28"/>
          <w:szCs w:val="28"/>
          <w:lang w:val="uk-UA"/>
        </w:rPr>
        <w:t>пошкодженнями-</w:t>
      </w:r>
      <w:r w:rsidRPr="00C34DB6">
        <w:rPr>
          <w:rFonts w:ascii="Times New Roman" w:hAnsi="Times New Roman" w:cs="Times New Roman"/>
          <w:sz w:val="28"/>
          <w:szCs w:val="28"/>
          <w:lang w:val="uk-UA"/>
        </w:rPr>
        <w:t>поїдами.</w:t>
      </w:r>
    </w:p>
    <w:p w:rsidR="00AC7333" w:rsidRDefault="00AC7333" w:rsidP="00431881">
      <w:pPr>
        <w:pStyle w:val="2"/>
        <w:spacing w:line="360" w:lineRule="auto"/>
        <w:ind w:firstLine="709"/>
        <w:rPr>
          <w:rFonts w:ascii="Times New Roman" w:hAnsi="Times New Roman"/>
          <w:color w:val="auto"/>
          <w:sz w:val="28"/>
          <w:szCs w:val="28"/>
          <w:lang w:val="uk-UA"/>
        </w:rPr>
      </w:pPr>
      <w:bookmarkStart w:id="14" w:name="_Toc137672505"/>
    </w:p>
    <w:p w:rsidR="00AC7333" w:rsidRDefault="00AC7333" w:rsidP="00431881">
      <w:pPr>
        <w:pStyle w:val="2"/>
        <w:spacing w:line="360" w:lineRule="auto"/>
        <w:ind w:firstLine="709"/>
        <w:rPr>
          <w:rFonts w:ascii="Times New Roman" w:hAnsi="Times New Roman"/>
          <w:color w:val="auto"/>
          <w:sz w:val="28"/>
          <w:szCs w:val="28"/>
          <w:lang w:val="uk-UA"/>
        </w:rPr>
      </w:pPr>
    </w:p>
    <w:p w:rsidR="002A5FC5" w:rsidRPr="008A448A" w:rsidRDefault="008A448A" w:rsidP="00431881">
      <w:pPr>
        <w:pStyle w:val="2"/>
        <w:spacing w:line="360" w:lineRule="auto"/>
        <w:ind w:firstLine="709"/>
        <w:rPr>
          <w:rFonts w:ascii="Times New Roman" w:hAnsi="Times New Roman"/>
          <w:color w:val="auto"/>
          <w:sz w:val="28"/>
          <w:szCs w:val="28"/>
          <w:lang w:val="uk-UA"/>
        </w:rPr>
      </w:pPr>
      <w:r w:rsidRPr="008A448A">
        <w:rPr>
          <w:rFonts w:ascii="Times New Roman" w:hAnsi="Times New Roman"/>
          <w:color w:val="auto"/>
          <w:sz w:val="28"/>
          <w:szCs w:val="28"/>
          <w:lang w:val="uk-UA"/>
        </w:rPr>
        <w:t>3.3</w:t>
      </w:r>
      <w:r w:rsidR="006121D5" w:rsidRPr="008A448A">
        <w:rPr>
          <w:rFonts w:ascii="Times New Roman" w:hAnsi="Times New Roman"/>
          <w:color w:val="auto"/>
          <w:sz w:val="28"/>
          <w:szCs w:val="28"/>
          <w:lang w:val="uk-UA"/>
        </w:rPr>
        <w:t xml:space="preserve"> </w:t>
      </w:r>
      <w:r w:rsidR="002A5FC5" w:rsidRPr="008A448A">
        <w:rPr>
          <w:rFonts w:ascii="Times New Roman" w:hAnsi="Times New Roman"/>
          <w:color w:val="auto"/>
          <w:sz w:val="28"/>
          <w:szCs w:val="28"/>
          <w:lang w:val="uk-UA"/>
        </w:rPr>
        <w:t>ІІІ фаза – результати досліджень</w:t>
      </w:r>
      <w:bookmarkEnd w:id="14"/>
    </w:p>
    <w:p w:rsidR="00C12D9B" w:rsidRDefault="00C12D9B" w:rsidP="00065D7F">
      <w:pPr>
        <w:spacing w:line="360" w:lineRule="auto"/>
        <w:rPr>
          <w:lang w:val="uk-UA"/>
        </w:rPr>
      </w:pPr>
    </w:p>
    <w:p w:rsidR="00AC7333" w:rsidRPr="005A77CB" w:rsidRDefault="00AC7333" w:rsidP="00065D7F">
      <w:pPr>
        <w:spacing w:line="360" w:lineRule="auto"/>
        <w:rPr>
          <w:lang w:val="uk-UA"/>
        </w:rPr>
      </w:pPr>
    </w:p>
    <w:p w:rsidR="00C12D9B" w:rsidRDefault="002A5FC5" w:rsidP="00C12D9B">
      <w:pPr>
        <w:pStyle w:val="ab"/>
        <w:spacing w:line="360" w:lineRule="auto"/>
        <w:ind w:right="100"/>
        <w:rPr>
          <w:sz w:val="28"/>
          <w:szCs w:val="28"/>
        </w:rPr>
      </w:pPr>
      <w:r>
        <w:rPr>
          <w:sz w:val="28"/>
          <w:szCs w:val="28"/>
        </w:rPr>
        <w:t>Зимові пошкодження рослин тваринами характеризуються як значні</w:t>
      </w:r>
      <w:r w:rsidR="00613198">
        <w:rPr>
          <w:sz w:val="28"/>
          <w:szCs w:val="28"/>
        </w:rPr>
        <w:t xml:space="preserve"> – до 80</w:t>
      </w:r>
      <w:r w:rsidR="00475391">
        <w:rPr>
          <w:sz w:val="28"/>
          <w:szCs w:val="28"/>
        </w:rPr>
        <w:t xml:space="preserve"> </w:t>
      </w:r>
      <w:r w:rsidR="00613198">
        <w:rPr>
          <w:sz w:val="28"/>
          <w:szCs w:val="28"/>
        </w:rPr>
        <w:t>%</w:t>
      </w:r>
      <w:r>
        <w:rPr>
          <w:sz w:val="28"/>
          <w:szCs w:val="28"/>
        </w:rPr>
        <w:t>. Особливо необхідно відмітити зими з великою кількістю снігового покрову</w:t>
      </w:r>
      <w:r w:rsidR="00613198">
        <w:rPr>
          <w:sz w:val="28"/>
          <w:szCs w:val="28"/>
        </w:rPr>
        <w:t xml:space="preserve"> та значним зниженням температури (січень-лютий 2020 року)</w:t>
      </w:r>
      <w:r>
        <w:rPr>
          <w:sz w:val="28"/>
          <w:szCs w:val="28"/>
        </w:rPr>
        <w:t>, коли ратичні переходять переважно на гілковий корм. За несприятливих умов та відсутності до</w:t>
      </w:r>
      <w:r w:rsidR="00B51031">
        <w:rPr>
          <w:sz w:val="28"/>
          <w:szCs w:val="28"/>
        </w:rPr>
        <w:t>даткового підгодовування взимку на відкритих ділянках майже повністю було знищено підріст та молоді гілки на рівні морди козулі та оленя шляхетного.</w:t>
      </w:r>
    </w:p>
    <w:p w:rsidR="00C12D9B" w:rsidRDefault="00C12D9B" w:rsidP="00C12D9B">
      <w:pPr>
        <w:pStyle w:val="ab"/>
        <w:spacing w:line="360" w:lineRule="auto"/>
        <w:ind w:right="100"/>
        <w:rPr>
          <w:sz w:val="28"/>
          <w:szCs w:val="28"/>
        </w:rPr>
      </w:pPr>
      <w:r w:rsidRPr="00C12D9B">
        <w:rPr>
          <w:sz w:val="28"/>
          <w:szCs w:val="28"/>
        </w:rPr>
        <w:t xml:space="preserve"> </w:t>
      </w:r>
      <w:r>
        <w:rPr>
          <w:sz w:val="28"/>
          <w:szCs w:val="28"/>
        </w:rPr>
        <w:t>При зміні кліматичних умов, більш теплій зимі, відсутності значних снігових заметів спостерігається менша кількість поїдів на рослинах та майже збереження підросту від 40 до 60</w:t>
      </w:r>
      <w:r w:rsidR="00475391">
        <w:rPr>
          <w:sz w:val="28"/>
          <w:szCs w:val="28"/>
        </w:rPr>
        <w:t xml:space="preserve"> </w:t>
      </w:r>
      <w:r>
        <w:rPr>
          <w:sz w:val="28"/>
          <w:szCs w:val="28"/>
        </w:rPr>
        <w:t>%.</w:t>
      </w:r>
    </w:p>
    <w:p w:rsidR="002A5FC5" w:rsidRDefault="002A5FC5" w:rsidP="00065D7F">
      <w:pPr>
        <w:spacing w:line="360" w:lineRule="auto"/>
        <w:ind w:firstLine="709"/>
        <w:jc w:val="both"/>
        <w:rPr>
          <w:rFonts w:ascii="Times New Roman" w:hAnsi="Times New Roman" w:cs="Times New Roman"/>
          <w:sz w:val="28"/>
          <w:szCs w:val="28"/>
          <w:lang w:val="uk-UA"/>
        </w:rPr>
      </w:pPr>
    </w:p>
    <w:p w:rsidR="00D801B6" w:rsidRDefault="00D801B6" w:rsidP="00065D7F">
      <w:pPr>
        <w:spacing w:line="360" w:lineRule="auto"/>
        <w:ind w:firstLine="709"/>
        <w:jc w:val="both"/>
        <w:rPr>
          <w:rFonts w:ascii="Times New Roman" w:hAnsi="Times New Roman" w:cs="Times New Roman"/>
          <w:sz w:val="28"/>
          <w:szCs w:val="28"/>
          <w:lang w:val="uk-UA"/>
        </w:rPr>
      </w:pPr>
      <w:r w:rsidRPr="00D801B6">
        <w:rPr>
          <w:rFonts w:ascii="Times New Roman" w:hAnsi="Times New Roman" w:cs="Times New Roman"/>
          <w:noProof/>
          <w:sz w:val="28"/>
          <w:szCs w:val="28"/>
          <w:lang w:eastAsia="ru-RU"/>
        </w:rPr>
        <w:lastRenderedPageBreak/>
        <w:drawing>
          <wp:inline distT="0" distB="0" distL="0" distR="0">
            <wp:extent cx="2729865" cy="3108960"/>
            <wp:effectExtent l="0" t="0" r="0" b="0"/>
            <wp:docPr id="5" name="Рисунок 5" descr="C:\Users\User\Downloads\Ярослав ЗНУ\Бакалавр\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Ярослав ЗНУ\Бакалавр\фото 2.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42088" cy="3122880"/>
                    </a:xfrm>
                    <a:prstGeom prst="rect">
                      <a:avLst/>
                    </a:prstGeom>
                    <a:noFill/>
                    <a:ln>
                      <a:noFill/>
                    </a:ln>
                  </pic:spPr>
                </pic:pic>
              </a:graphicData>
            </a:graphic>
          </wp:inline>
        </w:drawing>
      </w:r>
      <w:r w:rsidRPr="00D801B6">
        <w:rPr>
          <w:rFonts w:ascii="Times New Roman" w:hAnsi="Times New Roman" w:cs="Times New Roman"/>
          <w:noProof/>
          <w:sz w:val="28"/>
          <w:szCs w:val="28"/>
          <w:lang w:eastAsia="ru-RU"/>
        </w:rPr>
        <w:drawing>
          <wp:inline distT="0" distB="0" distL="0" distR="0">
            <wp:extent cx="2682240" cy="3138805"/>
            <wp:effectExtent l="0" t="0" r="3810" b="4445"/>
            <wp:docPr id="9" name="Рисунок 9" descr="C:\Users\User\Downloads\Ярослав ЗНУ\Бакалавр\фото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Ярослав ЗНУ\Бакалавр\фото 2 (2).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00493" cy="3160165"/>
                    </a:xfrm>
                    <a:prstGeom prst="rect">
                      <a:avLst/>
                    </a:prstGeom>
                    <a:noFill/>
                    <a:ln>
                      <a:noFill/>
                    </a:ln>
                  </pic:spPr>
                </pic:pic>
              </a:graphicData>
            </a:graphic>
          </wp:inline>
        </w:drawing>
      </w:r>
    </w:p>
    <w:p w:rsidR="00C12D9B" w:rsidRPr="00C34DB6" w:rsidRDefault="006B214B" w:rsidP="00567689">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3.11 – </w:t>
      </w:r>
      <w:r w:rsidR="00B51031">
        <w:rPr>
          <w:rFonts w:ascii="Times New Roman" w:hAnsi="Times New Roman" w:cs="Times New Roman"/>
          <w:sz w:val="28"/>
          <w:szCs w:val="28"/>
          <w:lang w:val="uk-UA"/>
        </w:rPr>
        <w:t>Пошкодження п</w:t>
      </w:r>
      <w:r w:rsidR="00567689">
        <w:rPr>
          <w:rFonts w:ascii="Times New Roman" w:hAnsi="Times New Roman" w:cs="Times New Roman"/>
          <w:sz w:val="28"/>
          <w:szCs w:val="28"/>
          <w:lang w:val="uk-UA"/>
        </w:rPr>
        <w:t>ідросту та гілок на рівні морди</w:t>
      </w:r>
    </w:p>
    <w:p w:rsidR="00613198" w:rsidRPr="00C12D9B" w:rsidRDefault="00613198" w:rsidP="00C12D9B">
      <w:pPr>
        <w:pStyle w:val="3"/>
        <w:spacing w:line="360" w:lineRule="auto"/>
        <w:jc w:val="center"/>
        <w:rPr>
          <w:rFonts w:ascii="Times New Roman" w:hAnsi="Times New Roman" w:cs="Times New Roman"/>
          <w:color w:val="auto"/>
          <w:sz w:val="28"/>
          <w:szCs w:val="28"/>
          <w:lang w:val="uk-UA"/>
        </w:rPr>
      </w:pPr>
      <w:bookmarkStart w:id="15" w:name="_Toc137672506"/>
      <w:r w:rsidRPr="006B214B">
        <w:rPr>
          <w:rFonts w:ascii="Times New Roman" w:hAnsi="Times New Roman" w:cs="Times New Roman"/>
          <w:color w:val="auto"/>
          <w:sz w:val="28"/>
          <w:szCs w:val="28"/>
        </w:rPr>
        <w:t>Весняні спостереження</w:t>
      </w:r>
      <w:bookmarkEnd w:id="15"/>
      <w:r w:rsidR="00C12D9B">
        <w:rPr>
          <w:rFonts w:ascii="Times New Roman" w:hAnsi="Times New Roman" w:cs="Times New Roman"/>
          <w:color w:val="auto"/>
          <w:sz w:val="28"/>
          <w:szCs w:val="28"/>
          <w:lang w:val="uk-UA"/>
        </w:rPr>
        <w:t xml:space="preserve">. </w:t>
      </w:r>
      <w:r w:rsidRPr="00C12D9B">
        <w:rPr>
          <w:rFonts w:ascii="Times New Roman" w:hAnsi="Times New Roman" w:cs="Times New Roman"/>
          <w:color w:val="auto"/>
          <w:sz w:val="28"/>
          <w:szCs w:val="28"/>
        </w:rPr>
        <w:t>При обстеженні ділянок в квітні відмічається:</w:t>
      </w:r>
    </w:p>
    <w:p w:rsidR="00613198" w:rsidRDefault="00613198" w:rsidP="00065D7F">
      <w:pPr>
        <w:pStyle w:val="ab"/>
        <w:numPr>
          <w:ilvl w:val="0"/>
          <w:numId w:val="12"/>
        </w:numPr>
        <w:spacing w:line="360" w:lineRule="auto"/>
        <w:ind w:right="100"/>
        <w:rPr>
          <w:sz w:val="28"/>
          <w:szCs w:val="28"/>
        </w:rPr>
      </w:pPr>
      <w:r>
        <w:rPr>
          <w:sz w:val="28"/>
          <w:szCs w:val="28"/>
        </w:rPr>
        <w:t>зменшення поїдів гілок на рівні морди та майже відсутність їх на підрості менше 40</w:t>
      </w:r>
      <w:r w:rsidR="00475391">
        <w:rPr>
          <w:sz w:val="28"/>
          <w:szCs w:val="28"/>
        </w:rPr>
        <w:t xml:space="preserve"> </w:t>
      </w:r>
      <w:r>
        <w:rPr>
          <w:sz w:val="28"/>
          <w:szCs w:val="28"/>
        </w:rPr>
        <w:t>%;</w:t>
      </w:r>
    </w:p>
    <w:p w:rsidR="00613198" w:rsidRDefault="00613198" w:rsidP="00065D7F">
      <w:pPr>
        <w:pStyle w:val="ab"/>
        <w:numPr>
          <w:ilvl w:val="0"/>
          <w:numId w:val="12"/>
        </w:numPr>
        <w:spacing w:line="360" w:lineRule="auto"/>
        <w:ind w:right="100"/>
        <w:rPr>
          <w:sz w:val="28"/>
          <w:szCs w:val="28"/>
        </w:rPr>
      </w:pPr>
      <w:r>
        <w:rPr>
          <w:sz w:val="28"/>
          <w:szCs w:val="28"/>
        </w:rPr>
        <w:t>наявність усихання підросту внаслідок пошкодження верхівкових пагонів та більшості бічних;</w:t>
      </w:r>
    </w:p>
    <w:p w:rsidR="00613198" w:rsidRDefault="00613198" w:rsidP="00065D7F">
      <w:pPr>
        <w:pStyle w:val="ab"/>
        <w:numPr>
          <w:ilvl w:val="0"/>
          <w:numId w:val="12"/>
        </w:numPr>
        <w:spacing w:line="360" w:lineRule="auto"/>
        <w:ind w:right="100"/>
        <w:rPr>
          <w:sz w:val="28"/>
          <w:szCs w:val="28"/>
        </w:rPr>
      </w:pPr>
      <w:r>
        <w:rPr>
          <w:sz w:val="28"/>
          <w:szCs w:val="28"/>
        </w:rPr>
        <w:t>на місцях зі значними ушкодженнями підросту порушення процесів відновлення деревостану.</w:t>
      </w:r>
    </w:p>
    <w:p w:rsidR="00431881" w:rsidRDefault="00431881" w:rsidP="00431881">
      <w:pPr>
        <w:pStyle w:val="ab"/>
        <w:spacing w:line="360" w:lineRule="auto"/>
        <w:ind w:left="1426" w:right="100" w:firstLine="0"/>
        <w:rPr>
          <w:sz w:val="28"/>
          <w:szCs w:val="28"/>
        </w:rPr>
      </w:pPr>
    </w:p>
    <w:p w:rsidR="00D801B6" w:rsidRDefault="00D801B6" w:rsidP="00065D7F">
      <w:pPr>
        <w:pStyle w:val="ab"/>
        <w:spacing w:line="360" w:lineRule="auto"/>
        <w:ind w:right="100"/>
        <w:rPr>
          <w:sz w:val="28"/>
          <w:szCs w:val="28"/>
          <w:lang w:val="ru-RU"/>
        </w:rPr>
      </w:pPr>
      <w:r w:rsidRPr="00D801B6">
        <w:rPr>
          <w:noProof/>
          <w:sz w:val="28"/>
          <w:szCs w:val="28"/>
          <w:lang w:val="ru-RU" w:eastAsia="ru-RU"/>
        </w:rPr>
        <w:drawing>
          <wp:inline distT="0" distB="0" distL="0" distR="0">
            <wp:extent cx="4752975" cy="2406015"/>
            <wp:effectExtent l="0" t="0" r="9525" b="0"/>
            <wp:docPr id="6" name="Рисунок 6" descr="C:\Users\User\Downloads\Ярослав ЗНУ\Бакалавр\фото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Ярослав ЗНУ\Бакалавр\фото 2 (1).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87551" cy="2423518"/>
                    </a:xfrm>
                    <a:prstGeom prst="rect">
                      <a:avLst/>
                    </a:prstGeom>
                    <a:noFill/>
                    <a:ln>
                      <a:noFill/>
                    </a:ln>
                  </pic:spPr>
                </pic:pic>
              </a:graphicData>
            </a:graphic>
          </wp:inline>
        </w:drawing>
      </w:r>
    </w:p>
    <w:p w:rsidR="00567689" w:rsidRDefault="003E42AE" w:rsidP="00567689">
      <w:pPr>
        <w:pStyle w:val="ab"/>
        <w:spacing w:line="360" w:lineRule="auto"/>
        <w:ind w:right="100"/>
        <w:rPr>
          <w:sz w:val="28"/>
          <w:szCs w:val="28"/>
        </w:rPr>
      </w:pPr>
      <w:r>
        <w:rPr>
          <w:sz w:val="28"/>
          <w:szCs w:val="28"/>
          <w:lang w:val="ru-RU"/>
        </w:rPr>
        <w:t>Рисунок 3.12</w:t>
      </w:r>
      <w:r>
        <w:rPr>
          <w:sz w:val="28"/>
          <w:szCs w:val="28"/>
        </w:rPr>
        <w:t xml:space="preserve"> – </w:t>
      </w:r>
      <w:r w:rsidR="00613198">
        <w:rPr>
          <w:sz w:val="28"/>
          <w:szCs w:val="28"/>
        </w:rPr>
        <w:t>Весняні спостереження з ушкодженим підростом</w:t>
      </w:r>
      <w:bookmarkStart w:id="16" w:name="_Toc137672507"/>
    </w:p>
    <w:p w:rsidR="00567689" w:rsidRDefault="00567689" w:rsidP="00567689">
      <w:pPr>
        <w:pStyle w:val="ab"/>
        <w:spacing w:line="360" w:lineRule="auto"/>
        <w:ind w:right="100"/>
        <w:rPr>
          <w:sz w:val="28"/>
          <w:szCs w:val="28"/>
        </w:rPr>
      </w:pPr>
    </w:p>
    <w:p w:rsidR="00613198" w:rsidRPr="00567689" w:rsidRDefault="00613198" w:rsidP="00567689">
      <w:pPr>
        <w:pStyle w:val="ab"/>
        <w:spacing w:line="360" w:lineRule="auto"/>
        <w:ind w:right="100"/>
        <w:rPr>
          <w:sz w:val="28"/>
          <w:szCs w:val="28"/>
        </w:rPr>
      </w:pPr>
      <w:r w:rsidRPr="006B214B">
        <w:rPr>
          <w:sz w:val="28"/>
          <w:szCs w:val="28"/>
        </w:rPr>
        <w:t>Осінні спостереження</w:t>
      </w:r>
      <w:bookmarkEnd w:id="16"/>
      <w:r w:rsidR="00567689">
        <w:rPr>
          <w:sz w:val="28"/>
          <w:szCs w:val="28"/>
        </w:rPr>
        <w:t xml:space="preserve">. </w:t>
      </w:r>
      <w:r>
        <w:rPr>
          <w:sz w:val="28"/>
          <w:szCs w:val="28"/>
        </w:rPr>
        <w:t>При обстеженні ділянок восени (листопад 2020, 2021 та 2022 рр.) необхідно відмітити наступне</w:t>
      </w:r>
      <w:r w:rsidR="00A77EDF">
        <w:rPr>
          <w:sz w:val="28"/>
          <w:szCs w:val="28"/>
        </w:rPr>
        <w:t>. С</w:t>
      </w:r>
      <w:r w:rsidR="00B90547">
        <w:rPr>
          <w:sz w:val="28"/>
          <w:szCs w:val="28"/>
        </w:rPr>
        <w:t>тупінь пошкодження молодих гілок, що розташовані на рівні морди та підросту рослин залежить від наявних кліматичних умов. Якщо осінь затяжна та тепло тримається досить довго, відсутні замор</w:t>
      </w:r>
      <w:r w:rsidR="00A77EDF">
        <w:rPr>
          <w:sz w:val="28"/>
          <w:szCs w:val="28"/>
        </w:rPr>
        <w:t>озки та снігові замети, ратичні лише частково переходять на гілковий корм та вибирають біль</w:t>
      </w:r>
      <w:r w:rsidR="003E42AE">
        <w:rPr>
          <w:sz w:val="28"/>
          <w:szCs w:val="28"/>
        </w:rPr>
        <w:t>ш</w:t>
      </w:r>
      <w:r w:rsidR="00A77EDF">
        <w:rPr>
          <w:sz w:val="28"/>
          <w:szCs w:val="28"/>
        </w:rPr>
        <w:t>-менш молодий підріст (листопад 2020р.). З погіршенням погоди та відсутністю підгодовуючих площадок характер пошкоджень повторює зимові – ратичні раніше переходять на гілковий корм та швидко знищують молоді пагони.</w:t>
      </w:r>
      <w:r w:rsidR="00B90547">
        <w:rPr>
          <w:sz w:val="28"/>
          <w:szCs w:val="28"/>
        </w:rPr>
        <w:t xml:space="preserve"> </w:t>
      </w:r>
    </w:p>
    <w:p w:rsidR="00D801B6" w:rsidRDefault="003C0D44" w:rsidP="00065D7F">
      <w:pPr>
        <w:pStyle w:val="ab"/>
        <w:spacing w:line="360" w:lineRule="auto"/>
        <w:ind w:right="100"/>
        <w:rPr>
          <w:sz w:val="28"/>
          <w:szCs w:val="28"/>
          <w:lang w:val="ru-RU"/>
        </w:rPr>
      </w:pPr>
      <w:r w:rsidRPr="003C0D44">
        <w:rPr>
          <w:noProof/>
          <w:sz w:val="28"/>
          <w:szCs w:val="28"/>
          <w:lang w:val="ru-RU" w:eastAsia="ru-RU"/>
        </w:rPr>
        <w:drawing>
          <wp:inline distT="0" distB="0" distL="0" distR="0">
            <wp:extent cx="2328862" cy="3105150"/>
            <wp:effectExtent l="0" t="0" r="0" b="0"/>
            <wp:docPr id="10" name="Рисунок 10" descr="C:\Users\User\Downloads\Ярослав ЗНУ\Бакалавр\фото 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Ярослав ЗНУ\Бакалавр\фото 3 (2).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34450" cy="3112600"/>
                    </a:xfrm>
                    <a:prstGeom prst="rect">
                      <a:avLst/>
                    </a:prstGeom>
                    <a:noFill/>
                    <a:ln>
                      <a:noFill/>
                    </a:ln>
                  </pic:spPr>
                </pic:pic>
              </a:graphicData>
            </a:graphic>
          </wp:inline>
        </w:drawing>
      </w:r>
      <w:r w:rsidRPr="003C0D44">
        <w:rPr>
          <w:noProof/>
          <w:sz w:val="28"/>
          <w:szCs w:val="28"/>
          <w:lang w:val="ru-RU" w:eastAsia="ru-RU"/>
        </w:rPr>
        <w:drawing>
          <wp:inline distT="0" distB="0" distL="0" distR="0">
            <wp:extent cx="2306955" cy="3075940"/>
            <wp:effectExtent l="0" t="0" r="0" b="0"/>
            <wp:docPr id="11" name="Рисунок 11" descr="C:\Users\User\Downloads\Ярослав ЗНУ\Бакалавр\фото 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Ярослав ЗНУ\Бакалавр\фото 3 (1).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10006" cy="3080008"/>
                    </a:xfrm>
                    <a:prstGeom prst="rect">
                      <a:avLst/>
                    </a:prstGeom>
                    <a:noFill/>
                    <a:ln>
                      <a:noFill/>
                    </a:ln>
                  </pic:spPr>
                </pic:pic>
              </a:graphicData>
            </a:graphic>
          </wp:inline>
        </w:drawing>
      </w:r>
    </w:p>
    <w:p w:rsidR="00567689" w:rsidRDefault="003E42AE" w:rsidP="00567689">
      <w:pPr>
        <w:pStyle w:val="ab"/>
        <w:spacing w:line="360" w:lineRule="auto"/>
        <w:ind w:right="100"/>
        <w:rPr>
          <w:sz w:val="28"/>
          <w:szCs w:val="28"/>
        </w:rPr>
      </w:pPr>
      <w:r>
        <w:rPr>
          <w:sz w:val="28"/>
          <w:szCs w:val="28"/>
          <w:lang w:val="ru-RU"/>
        </w:rPr>
        <w:t>Рисунок 3.13</w:t>
      </w:r>
      <w:r>
        <w:rPr>
          <w:sz w:val="28"/>
          <w:szCs w:val="28"/>
        </w:rPr>
        <w:t xml:space="preserve"> – </w:t>
      </w:r>
      <w:r w:rsidR="00D43CF0">
        <w:rPr>
          <w:sz w:val="28"/>
          <w:szCs w:val="28"/>
        </w:rPr>
        <w:t>Осінні пошкодження підросту</w:t>
      </w:r>
      <w:bookmarkStart w:id="17" w:name="_Toc137672508"/>
    </w:p>
    <w:p w:rsidR="00567689" w:rsidRDefault="00567689" w:rsidP="00567689">
      <w:pPr>
        <w:pStyle w:val="ab"/>
        <w:spacing w:line="360" w:lineRule="auto"/>
        <w:ind w:right="100"/>
        <w:rPr>
          <w:sz w:val="28"/>
          <w:szCs w:val="28"/>
        </w:rPr>
      </w:pPr>
    </w:p>
    <w:p w:rsidR="000C75A8" w:rsidRPr="00567689" w:rsidRDefault="000C75A8" w:rsidP="00567689">
      <w:pPr>
        <w:pStyle w:val="ab"/>
        <w:spacing w:line="360" w:lineRule="auto"/>
        <w:ind w:right="100"/>
        <w:rPr>
          <w:sz w:val="28"/>
          <w:szCs w:val="28"/>
        </w:rPr>
      </w:pPr>
      <w:r w:rsidRPr="006B214B">
        <w:rPr>
          <w:sz w:val="28"/>
          <w:szCs w:val="28"/>
        </w:rPr>
        <w:t>Зміни видового складу рослин з поїдами</w:t>
      </w:r>
      <w:bookmarkEnd w:id="17"/>
      <w:r w:rsidR="00567689">
        <w:rPr>
          <w:sz w:val="28"/>
          <w:szCs w:val="28"/>
        </w:rPr>
        <w:t xml:space="preserve">. </w:t>
      </w:r>
      <w:r>
        <w:rPr>
          <w:sz w:val="28"/>
          <w:szCs w:val="28"/>
        </w:rPr>
        <w:t xml:space="preserve">Дослідні ділянки закладалися таким чином, щоб мати більш-менш різний видовий склад. Це зроблено для виявлення переваг серед рослин для тварин-дендрофагів. Серед таких рослин, на яких спостерігалася найбільша кількість пошкоджень-поїдів необхідно відмітити </w:t>
      </w:r>
      <w:r w:rsidRPr="000C75A8">
        <w:rPr>
          <w:sz w:val="28"/>
          <w:szCs w:val="28"/>
        </w:rPr>
        <w:t>глід одноматочковий</w:t>
      </w:r>
      <w:r w:rsidR="00697081" w:rsidRPr="00697081">
        <w:rPr>
          <w:sz w:val="28"/>
          <w:szCs w:val="28"/>
        </w:rPr>
        <w:t xml:space="preserve"> </w:t>
      </w:r>
      <w:r w:rsidR="00B577FE" w:rsidRPr="00B577FE">
        <w:rPr>
          <w:i/>
          <w:sz w:val="28"/>
          <w:szCs w:val="28"/>
        </w:rPr>
        <w:t>(</w:t>
      </w:r>
      <w:r w:rsidR="00B577FE" w:rsidRPr="00FB7F08">
        <w:rPr>
          <w:i/>
          <w:sz w:val="28"/>
          <w:szCs w:val="28"/>
          <w:lang w:val="ru-RU"/>
        </w:rPr>
        <w:t>Crataegus</w:t>
      </w:r>
      <w:r w:rsidR="00B577FE" w:rsidRPr="00B577FE">
        <w:rPr>
          <w:i/>
          <w:sz w:val="28"/>
          <w:szCs w:val="28"/>
        </w:rPr>
        <w:t xml:space="preserve"> </w:t>
      </w:r>
      <w:r w:rsidR="00B577FE" w:rsidRPr="00FB7F08">
        <w:rPr>
          <w:i/>
          <w:sz w:val="28"/>
          <w:szCs w:val="28"/>
          <w:lang w:val="ru-RU"/>
        </w:rPr>
        <w:t>monogyna</w:t>
      </w:r>
      <w:r w:rsidR="00697081" w:rsidRPr="00697081">
        <w:rPr>
          <w:i/>
          <w:sz w:val="28"/>
          <w:szCs w:val="28"/>
        </w:rPr>
        <w:t>)</w:t>
      </w:r>
      <w:r w:rsidRPr="000C75A8">
        <w:rPr>
          <w:sz w:val="28"/>
          <w:szCs w:val="28"/>
        </w:rPr>
        <w:t>, жимолость татарська (</w:t>
      </w:r>
      <w:r w:rsidRPr="006D3200">
        <w:rPr>
          <w:sz w:val="28"/>
          <w:szCs w:val="28"/>
          <w:lang w:val="ru-RU"/>
        </w:rPr>
        <w:t>Lonicera</w:t>
      </w:r>
      <w:r w:rsidRPr="000C75A8">
        <w:rPr>
          <w:sz w:val="28"/>
          <w:szCs w:val="28"/>
        </w:rPr>
        <w:t xml:space="preserve"> </w:t>
      </w:r>
      <w:r w:rsidRPr="006D3200">
        <w:rPr>
          <w:sz w:val="28"/>
          <w:szCs w:val="28"/>
          <w:lang w:val="ru-RU"/>
        </w:rPr>
        <w:t>tatarica</w:t>
      </w:r>
      <w:r w:rsidRPr="000C75A8">
        <w:rPr>
          <w:sz w:val="28"/>
          <w:szCs w:val="28"/>
        </w:rPr>
        <w:t xml:space="preserve">), карагана дерев’яниста </w:t>
      </w:r>
      <w:r w:rsidR="00B577FE" w:rsidRPr="00B577FE">
        <w:rPr>
          <w:i/>
          <w:sz w:val="28"/>
          <w:szCs w:val="28"/>
        </w:rPr>
        <w:t>(</w:t>
      </w:r>
      <w:r w:rsidR="00B577FE" w:rsidRPr="00FB7F08">
        <w:rPr>
          <w:i/>
          <w:sz w:val="28"/>
          <w:szCs w:val="28"/>
          <w:lang w:val="ru-RU"/>
        </w:rPr>
        <w:t>Caragana</w:t>
      </w:r>
      <w:r w:rsidR="00B577FE" w:rsidRPr="00B577FE">
        <w:rPr>
          <w:i/>
          <w:sz w:val="28"/>
          <w:szCs w:val="28"/>
        </w:rPr>
        <w:t xml:space="preserve"> </w:t>
      </w:r>
      <w:r w:rsidR="00B577FE" w:rsidRPr="00FB7F08">
        <w:rPr>
          <w:i/>
          <w:sz w:val="28"/>
          <w:szCs w:val="28"/>
          <w:lang w:val="ru-RU"/>
        </w:rPr>
        <w:t>arborescens</w:t>
      </w:r>
      <w:r w:rsidR="00697081" w:rsidRPr="00697081">
        <w:rPr>
          <w:i/>
          <w:sz w:val="28"/>
          <w:szCs w:val="28"/>
        </w:rPr>
        <w:t>)</w:t>
      </w:r>
      <w:r w:rsidRPr="000C75A8">
        <w:rPr>
          <w:sz w:val="28"/>
          <w:szCs w:val="28"/>
        </w:rPr>
        <w:t xml:space="preserve">, вишня звичайна </w:t>
      </w:r>
      <w:r w:rsidR="00697081" w:rsidRPr="00B577FE">
        <w:rPr>
          <w:i/>
          <w:sz w:val="28"/>
          <w:szCs w:val="28"/>
        </w:rPr>
        <w:t>(</w:t>
      </w:r>
      <w:r w:rsidR="00697081" w:rsidRPr="00FB7F08">
        <w:rPr>
          <w:i/>
          <w:sz w:val="28"/>
          <w:szCs w:val="28"/>
          <w:lang w:val="ru-RU"/>
        </w:rPr>
        <w:t>Prunus</w:t>
      </w:r>
      <w:r w:rsidR="00697081" w:rsidRPr="00B577FE">
        <w:rPr>
          <w:i/>
          <w:sz w:val="28"/>
          <w:szCs w:val="28"/>
        </w:rPr>
        <w:t xml:space="preserve"> </w:t>
      </w:r>
      <w:r w:rsidR="00697081" w:rsidRPr="00FB7F08">
        <w:rPr>
          <w:i/>
          <w:sz w:val="28"/>
          <w:szCs w:val="28"/>
          <w:lang w:val="ru-RU"/>
        </w:rPr>
        <w:t>cerasus</w:t>
      </w:r>
      <w:r w:rsidR="00697081" w:rsidRPr="00697081">
        <w:rPr>
          <w:i/>
          <w:sz w:val="28"/>
          <w:szCs w:val="28"/>
        </w:rPr>
        <w:t>)</w:t>
      </w:r>
      <w:r w:rsidRPr="000C75A8">
        <w:rPr>
          <w:sz w:val="28"/>
          <w:szCs w:val="28"/>
        </w:rPr>
        <w:t xml:space="preserve">, робінія звичайна </w:t>
      </w:r>
      <w:r w:rsidR="00697081" w:rsidRPr="00B577FE">
        <w:rPr>
          <w:i/>
          <w:sz w:val="28"/>
          <w:szCs w:val="28"/>
        </w:rPr>
        <w:lastRenderedPageBreak/>
        <w:t>(</w:t>
      </w:r>
      <w:r w:rsidR="00697081" w:rsidRPr="00FB7F08">
        <w:rPr>
          <w:i/>
          <w:sz w:val="28"/>
          <w:szCs w:val="28"/>
          <w:lang w:val="ru-RU"/>
        </w:rPr>
        <w:t>Robinia</w:t>
      </w:r>
      <w:r w:rsidR="00697081" w:rsidRPr="00B577FE">
        <w:rPr>
          <w:i/>
          <w:sz w:val="28"/>
          <w:szCs w:val="28"/>
        </w:rPr>
        <w:t xml:space="preserve"> </w:t>
      </w:r>
      <w:r w:rsidR="00697081" w:rsidRPr="00FB7F08">
        <w:rPr>
          <w:i/>
          <w:sz w:val="28"/>
          <w:szCs w:val="28"/>
          <w:lang w:val="ru-RU"/>
        </w:rPr>
        <w:t>pseudoacacia</w:t>
      </w:r>
      <w:r w:rsidR="00697081" w:rsidRPr="00697081">
        <w:rPr>
          <w:sz w:val="28"/>
          <w:szCs w:val="28"/>
        </w:rPr>
        <w:t>)</w:t>
      </w:r>
      <w:r w:rsidRPr="000C75A8">
        <w:rPr>
          <w:sz w:val="28"/>
          <w:szCs w:val="28"/>
        </w:rPr>
        <w:t xml:space="preserve">, абрикос звичайний </w:t>
      </w:r>
      <w:r w:rsidR="00B577FE" w:rsidRPr="00B577FE">
        <w:rPr>
          <w:i/>
          <w:sz w:val="28"/>
          <w:szCs w:val="28"/>
        </w:rPr>
        <w:t>(</w:t>
      </w:r>
      <w:r w:rsidR="00B577FE" w:rsidRPr="00FB7F08">
        <w:rPr>
          <w:i/>
          <w:sz w:val="28"/>
          <w:szCs w:val="28"/>
          <w:lang w:val="ru-RU"/>
        </w:rPr>
        <w:t>Armeniaca</w:t>
      </w:r>
      <w:r w:rsidR="00B577FE" w:rsidRPr="00B577FE">
        <w:rPr>
          <w:i/>
          <w:sz w:val="28"/>
          <w:szCs w:val="28"/>
        </w:rPr>
        <w:t xml:space="preserve"> </w:t>
      </w:r>
      <w:r w:rsidR="00B577FE" w:rsidRPr="00FB7F08">
        <w:rPr>
          <w:i/>
          <w:sz w:val="28"/>
          <w:szCs w:val="28"/>
          <w:lang w:val="ru-RU"/>
        </w:rPr>
        <w:t>vulgaris</w:t>
      </w:r>
      <w:r w:rsidR="00697081" w:rsidRPr="00697081">
        <w:rPr>
          <w:sz w:val="28"/>
          <w:szCs w:val="28"/>
        </w:rPr>
        <w:t>)</w:t>
      </w:r>
      <w:r w:rsidR="00697081">
        <w:rPr>
          <w:sz w:val="28"/>
          <w:szCs w:val="28"/>
        </w:rPr>
        <w:t>.</w:t>
      </w:r>
      <w:r>
        <w:rPr>
          <w:sz w:val="28"/>
          <w:szCs w:val="28"/>
        </w:rPr>
        <w:t xml:space="preserve"> Ці рослини дають значну кількість підросту, який є привабливим зимовим кормом для ратичних.</w:t>
      </w:r>
    </w:p>
    <w:p w:rsidR="00B577FE" w:rsidRDefault="000C75A8" w:rsidP="00065D7F">
      <w:pPr>
        <w:pStyle w:val="ab"/>
        <w:spacing w:line="360" w:lineRule="auto"/>
        <w:ind w:right="100"/>
      </w:pPr>
      <w:r>
        <w:rPr>
          <w:sz w:val="28"/>
          <w:szCs w:val="28"/>
        </w:rPr>
        <w:t xml:space="preserve">Найменше пошкоджень-поїдів зареєстровано на таких рослинах, як </w:t>
      </w:r>
      <w:r w:rsidRPr="000C75A8">
        <w:rPr>
          <w:sz w:val="28"/>
          <w:szCs w:val="28"/>
        </w:rPr>
        <w:t xml:space="preserve">шипшина собача </w:t>
      </w:r>
      <w:r w:rsidR="00B577FE" w:rsidRPr="00B577FE">
        <w:rPr>
          <w:sz w:val="28"/>
          <w:szCs w:val="28"/>
        </w:rPr>
        <w:t>(</w:t>
      </w:r>
      <w:r w:rsidR="00B577FE" w:rsidRPr="00B577FE">
        <w:rPr>
          <w:i/>
          <w:sz w:val="28"/>
          <w:szCs w:val="28"/>
          <w:lang w:val="ru-RU"/>
        </w:rPr>
        <w:t>Rosa</w:t>
      </w:r>
      <w:r w:rsidR="00B577FE" w:rsidRPr="00B577FE">
        <w:rPr>
          <w:i/>
          <w:sz w:val="28"/>
          <w:szCs w:val="28"/>
        </w:rPr>
        <w:t xml:space="preserve"> </w:t>
      </w:r>
      <w:r w:rsidR="00B577FE" w:rsidRPr="00B577FE">
        <w:rPr>
          <w:i/>
          <w:sz w:val="28"/>
          <w:szCs w:val="28"/>
          <w:lang w:val="ru-RU"/>
        </w:rPr>
        <w:t>canina</w:t>
      </w:r>
      <w:r w:rsidR="00B577FE">
        <w:rPr>
          <w:sz w:val="28"/>
          <w:szCs w:val="28"/>
        </w:rPr>
        <w:t>)</w:t>
      </w:r>
      <w:r w:rsidRPr="000C75A8">
        <w:rPr>
          <w:sz w:val="28"/>
          <w:szCs w:val="28"/>
        </w:rPr>
        <w:t>, дуб звичайний (</w:t>
      </w:r>
      <w:r w:rsidRPr="006D3200">
        <w:rPr>
          <w:sz w:val="28"/>
          <w:szCs w:val="28"/>
          <w:lang w:val="ru-RU"/>
        </w:rPr>
        <w:t>Quercus</w:t>
      </w:r>
      <w:r w:rsidRPr="000C75A8">
        <w:rPr>
          <w:sz w:val="28"/>
          <w:szCs w:val="28"/>
        </w:rPr>
        <w:t xml:space="preserve"> </w:t>
      </w:r>
      <w:r w:rsidRPr="006D3200">
        <w:rPr>
          <w:sz w:val="28"/>
          <w:szCs w:val="28"/>
          <w:lang w:val="ru-RU"/>
        </w:rPr>
        <w:t>robur</w:t>
      </w:r>
      <w:r w:rsidRPr="000C75A8">
        <w:rPr>
          <w:sz w:val="28"/>
          <w:szCs w:val="28"/>
        </w:rPr>
        <w:t xml:space="preserve">), клен ясенолистий </w:t>
      </w:r>
      <w:r w:rsidR="00B577FE" w:rsidRPr="00B577FE">
        <w:rPr>
          <w:i/>
          <w:sz w:val="28"/>
          <w:szCs w:val="28"/>
        </w:rPr>
        <w:t>(Á</w:t>
      </w:r>
      <w:r w:rsidR="00B577FE" w:rsidRPr="00FB7F08">
        <w:rPr>
          <w:i/>
          <w:sz w:val="28"/>
          <w:szCs w:val="28"/>
          <w:lang w:val="ru-RU"/>
        </w:rPr>
        <w:t>cer</w:t>
      </w:r>
      <w:r w:rsidR="00B577FE" w:rsidRPr="00B577FE">
        <w:rPr>
          <w:i/>
          <w:sz w:val="28"/>
          <w:szCs w:val="28"/>
        </w:rPr>
        <w:t xml:space="preserve"> </w:t>
      </w:r>
      <w:r w:rsidR="00B577FE" w:rsidRPr="00FB7F08">
        <w:rPr>
          <w:i/>
          <w:sz w:val="28"/>
          <w:szCs w:val="28"/>
          <w:lang w:val="ru-RU"/>
        </w:rPr>
        <w:t>neg</w:t>
      </w:r>
      <w:r w:rsidR="00B577FE" w:rsidRPr="00B577FE">
        <w:rPr>
          <w:i/>
          <w:sz w:val="28"/>
          <w:szCs w:val="28"/>
        </w:rPr>
        <w:t>ú</w:t>
      </w:r>
      <w:r w:rsidR="00B577FE" w:rsidRPr="00FB7F08">
        <w:rPr>
          <w:i/>
          <w:sz w:val="28"/>
          <w:szCs w:val="28"/>
          <w:lang w:val="ru-RU"/>
        </w:rPr>
        <w:t>ndo</w:t>
      </w:r>
      <w:r w:rsidR="00697081" w:rsidRPr="00697081">
        <w:rPr>
          <w:i/>
          <w:sz w:val="28"/>
          <w:szCs w:val="28"/>
        </w:rPr>
        <w:t>)</w:t>
      </w:r>
      <w:r w:rsidR="00B577FE">
        <w:rPr>
          <w:sz w:val="28"/>
          <w:szCs w:val="28"/>
        </w:rPr>
        <w:t>,</w:t>
      </w:r>
      <w:r w:rsidR="00B577FE" w:rsidRPr="00B577FE">
        <w:rPr>
          <w:color w:val="FF0000"/>
          <w:sz w:val="28"/>
          <w:szCs w:val="28"/>
        </w:rPr>
        <w:t xml:space="preserve"> </w:t>
      </w:r>
      <w:r w:rsidR="00C8187E">
        <w:rPr>
          <w:sz w:val="28"/>
          <w:szCs w:val="28"/>
        </w:rPr>
        <w:t>не приваб</w:t>
      </w:r>
      <w:r w:rsidR="00416C24">
        <w:rPr>
          <w:sz w:val="28"/>
          <w:szCs w:val="28"/>
        </w:rPr>
        <w:t>ливих для тварин-</w:t>
      </w:r>
      <w:r w:rsidR="00C8187E">
        <w:rPr>
          <w:sz w:val="28"/>
          <w:szCs w:val="28"/>
        </w:rPr>
        <w:t xml:space="preserve">дендрофагів </w:t>
      </w:r>
      <w:r w:rsidR="00416C24">
        <w:rPr>
          <w:sz w:val="28"/>
          <w:szCs w:val="28"/>
        </w:rPr>
        <w:t>за</w:t>
      </w:r>
      <w:r w:rsidR="00C8187E">
        <w:rPr>
          <w:sz w:val="28"/>
          <w:szCs w:val="28"/>
        </w:rPr>
        <w:t xml:space="preserve"> наявності більш привабливих та молодих пагонів.</w:t>
      </w:r>
      <w:r w:rsidR="00B577FE" w:rsidRPr="00B577FE">
        <w:t xml:space="preserve"> </w:t>
      </w:r>
    </w:p>
    <w:p w:rsidR="0072056D" w:rsidRDefault="0072056D" w:rsidP="00065D7F">
      <w:pPr>
        <w:pStyle w:val="ab"/>
        <w:spacing w:line="360" w:lineRule="auto"/>
        <w:ind w:right="100"/>
        <w:rPr>
          <w:sz w:val="28"/>
          <w:szCs w:val="28"/>
        </w:rPr>
      </w:pPr>
      <w:r>
        <w:rPr>
          <w:sz w:val="28"/>
          <w:szCs w:val="28"/>
        </w:rPr>
        <w:t>Якщо порівняти отримані дані з раніше проведеними дослідженнями, то можна зауважити, що у дослідженнях, проведених Хоєцьким П.Б., визначено вибірковість рослин для використання у якості кормів тваринами-дендрофагами. Проте, автор вказує, що навіть в умовах вольєрного утримання ратичних, такі ушкодження не становлять загрозу для фітоценозу</w:t>
      </w:r>
      <w:r w:rsidR="00BF6335">
        <w:rPr>
          <w:sz w:val="28"/>
          <w:szCs w:val="28"/>
        </w:rPr>
        <w:t>, але за умови дотримання нормальної щільності ратичних</w:t>
      </w:r>
      <w:r w:rsidR="001F577E">
        <w:rPr>
          <w:sz w:val="28"/>
          <w:szCs w:val="28"/>
        </w:rPr>
        <w:t xml:space="preserve">. Також П.Б. Хоєцький вказує, що найбільше зареєстровано поїдів у дуба звичайного – майже 100% </w:t>
      </w:r>
      <w:r w:rsidR="00697081">
        <w:rPr>
          <w:sz w:val="28"/>
          <w:szCs w:val="28"/>
        </w:rPr>
        <w:t>висотою понад 30</w:t>
      </w:r>
      <w:r w:rsidR="00697081" w:rsidRPr="00697081">
        <w:rPr>
          <w:sz w:val="28"/>
          <w:szCs w:val="28"/>
        </w:rPr>
        <w:t>–</w:t>
      </w:r>
      <w:r w:rsidR="001F577E" w:rsidRPr="001F577E">
        <w:rPr>
          <w:sz w:val="28"/>
          <w:szCs w:val="28"/>
        </w:rPr>
        <w:t>50 см бу</w:t>
      </w:r>
      <w:r w:rsidR="001F577E">
        <w:rPr>
          <w:sz w:val="28"/>
          <w:szCs w:val="28"/>
        </w:rPr>
        <w:t>ли із пошкодженнями</w:t>
      </w:r>
      <w:r>
        <w:rPr>
          <w:sz w:val="28"/>
          <w:szCs w:val="28"/>
        </w:rPr>
        <w:t xml:space="preserve"> </w:t>
      </w:r>
      <w:r w:rsidRPr="001F577E">
        <w:rPr>
          <w:sz w:val="28"/>
          <w:szCs w:val="28"/>
        </w:rPr>
        <w:t>[</w:t>
      </w:r>
      <w:fldSimple w:instr=" REF _Ref137308954 \r \h  \* MERGEFORMAT ">
        <w:r w:rsidR="00020F2A" w:rsidRPr="00020F2A">
          <w:rPr>
            <w:sz w:val="28"/>
            <w:szCs w:val="28"/>
          </w:rPr>
          <w:t>31</w:t>
        </w:r>
      </w:fldSimple>
      <w:r w:rsidRPr="001F577E">
        <w:rPr>
          <w:sz w:val="28"/>
          <w:szCs w:val="28"/>
        </w:rPr>
        <w:t xml:space="preserve">, с. </w:t>
      </w:r>
      <w:r w:rsidR="00BF6335" w:rsidRPr="001F577E">
        <w:rPr>
          <w:sz w:val="28"/>
          <w:szCs w:val="28"/>
        </w:rPr>
        <w:t>295</w:t>
      </w:r>
      <w:r w:rsidRPr="001F577E">
        <w:rPr>
          <w:sz w:val="28"/>
          <w:szCs w:val="28"/>
        </w:rPr>
        <w:t>]</w:t>
      </w:r>
      <w:r>
        <w:rPr>
          <w:sz w:val="28"/>
          <w:szCs w:val="28"/>
        </w:rPr>
        <w:t xml:space="preserve">. </w:t>
      </w:r>
    </w:p>
    <w:p w:rsidR="00BF6335" w:rsidRDefault="00BF6335" w:rsidP="00065D7F">
      <w:pPr>
        <w:pStyle w:val="ab"/>
        <w:spacing w:line="360" w:lineRule="auto"/>
        <w:ind w:right="100"/>
        <w:rPr>
          <w:sz w:val="28"/>
          <w:szCs w:val="28"/>
        </w:rPr>
      </w:pPr>
      <w:r>
        <w:rPr>
          <w:sz w:val="28"/>
          <w:szCs w:val="28"/>
        </w:rPr>
        <w:t>Отримані дані в ході проведеного дослідження бакалаврської роботи дають уявлення про те, що за умови збільшення щільності ратичних та відсутності біотехнічних заходів, тварини-дендрофаги є значною загрозою для фітоценозу та процесів лісовідновлення.</w:t>
      </w:r>
      <w:r w:rsidR="001F577E">
        <w:rPr>
          <w:sz w:val="28"/>
          <w:szCs w:val="28"/>
        </w:rPr>
        <w:t xml:space="preserve"> Результати обстежень також обгрунтовують вибірковість тваринами видів рослин у якості корму. Проте, в умовах Хортиці та наявності таких видів, як </w:t>
      </w:r>
      <w:r w:rsidR="001F577E" w:rsidRPr="000C75A8">
        <w:rPr>
          <w:sz w:val="28"/>
          <w:szCs w:val="28"/>
        </w:rPr>
        <w:t xml:space="preserve">глід одноматочковий </w:t>
      </w:r>
      <w:r w:rsidR="00697081" w:rsidRPr="00B577FE">
        <w:rPr>
          <w:i/>
          <w:sz w:val="28"/>
          <w:szCs w:val="28"/>
        </w:rPr>
        <w:t>(</w:t>
      </w:r>
      <w:r w:rsidR="00697081" w:rsidRPr="00FB7F08">
        <w:rPr>
          <w:i/>
          <w:sz w:val="28"/>
          <w:szCs w:val="28"/>
          <w:lang w:val="ru-RU"/>
        </w:rPr>
        <w:t>Crataegus</w:t>
      </w:r>
      <w:r w:rsidR="00697081" w:rsidRPr="00B577FE">
        <w:rPr>
          <w:i/>
          <w:sz w:val="28"/>
          <w:szCs w:val="28"/>
        </w:rPr>
        <w:t xml:space="preserve"> </w:t>
      </w:r>
      <w:r w:rsidR="00697081" w:rsidRPr="00FB7F08">
        <w:rPr>
          <w:i/>
          <w:sz w:val="28"/>
          <w:szCs w:val="28"/>
          <w:lang w:val="ru-RU"/>
        </w:rPr>
        <w:t>monogyna</w:t>
      </w:r>
      <w:r w:rsidR="00697081" w:rsidRPr="00697081">
        <w:rPr>
          <w:sz w:val="28"/>
          <w:szCs w:val="28"/>
        </w:rPr>
        <w:t>)</w:t>
      </w:r>
      <w:r w:rsidR="001F577E" w:rsidRPr="000C75A8">
        <w:rPr>
          <w:sz w:val="28"/>
          <w:szCs w:val="28"/>
        </w:rPr>
        <w:t>, жимолость татарська (</w:t>
      </w:r>
      <w:r w:rsidR="001F577E" w:rsidRPr="006D3200">
        <w:rPr>
          <w:sz w:val="28"/>
          <w:szCs w:val="28"/>
          <w:lang w:val="ru-RU"/>
        </w:rPr>
        <w:t>Lonicera</w:t>
      </w:r>
      <w:r w:rsidR="001F577E" w:rsidRPr="000C75A8">
        <w:rPr>
          <w:sz w:val="28"/>
          <w:szCs w:val="28"/>
        </w:rPr>
        <w:t xml:space="preserve"> </w:t>
      </w:r>
      <w:r w:rsidR="001F577E" w:rsidRPr="006D3200">
        <w:rPr>
          <w:sz w:val="28"/>
          <w:szCs w:val="28"/>
          <w:lang w:val="ru-RU"/>
        </w:rPr>
        <w:t>tatarica</w:t>
      </w:r>
      <w:r w:rsidR="001F577E" w:rsidRPr="000C75A8">
        <w:rPr>
          <w:sz w:val="28"/>
          <w:szCs w:val="28"/>
        </w:rPr>
        <w:t>), карагана дерев’яниста</w:t>
      </w:r>
      <w:r w:rsidR="00697081" w:rsidRPr="00697081">
        <w:rPr>
          <w:sz w:val="28"/>
          <w:szCs w:val="28"/>
        </w:rPr>
        <w:t xml:space="preserve"> </w:t>
      </w:r>
      <w:r w:rsidR="00697081" w:rsidRPr="00B577FE">
        <w:rPr>
          <w:i/>
          <w:sz w:val="28"/>
          <w:szCs w:val="28"/>
        </w:rPr>
        <w:t>(</w:t>
      </w:r>
      <w:r w:rsidR="00697081" w:rsidRPr="00FB7F08">
        <w:rPr>
          <w:i/>
          <w:sz w:val="28"/>
          <w:szCs w:val="28"/>
          <w:lang w:val="ru-RU"/>
        </w:rPr>
        <w:t>Caragana</w:t>
      </w:r>
      <w:r w:rsidR="00697081" w:rsidRPr="00B577FE">
        <w:rPr>
          <w:i/>
          <w:sz w:val="28"/>
          <w:szCs w:val="28"/>
        </w:rPr>
        <w:t xml:space="preserve"> </w:t>
      </w:r>
      <w:r w:rsidR="00697081" w:rsidRPr="00FB7F08">
        <w:rPr>
          <w:i/>
          <w:sz w:val="28"/>
          <w:szCs w:val="28"/>
          <w:lang w:val="ru-RU"/>
        </w:rPr>
        <w:t>arborescens</w:t>
      </w:r>
      <w:r w:rsidR="001F577E" w:rsidRPr="000C75A8">
        <w:rPr>
          <w:sz w:val="28"/>
          <w:szCs w:val="28"/>
        </w:rPr>
        <w:t xml:space="preserve">), вишня звичайна </w:t>
      </w:r>
      <w:r w:rsidR="00697081" w:rsidRPr="00B577FE">
        <w:rPr>
          <w:i/>
          <w:sz w:val="28"/>
          <w:szCs w:val="28"/>
        </w:rPr>
        <w:t>(</w:t>
      </w:r>
      <w:r w:rsidR="00697081" w:rsidRPr="00FB7F08">
        <w:rPr>
          <w:i/>
          <w:sz w:val="28"/>
          <w:szCs w:val="28"/>
          <w:lang w:val="ru-RU"/>
        </w:rPr>
        <w:t>Prunus</w:t>
      </w:r>
      <w:r w:rsidR="00697081" w:rsidRPr="00B577FE">
        <w:rPr>
          <w:i/>
          <w:sz w:val="28"/>
          <w:szCs w:val="28"/>
        </w:rPr>
        <w:t xml:space="preserve"> </w:t>
      </w:r>
      <w:r w:rsidR="00697081">
        <w:rPr>
          <w:i/>
          <w:sz w:val="28"/>
          <w:szCs w:val="28"/>
          <w:lang w:val="ru-RU"/>
        </w:rPr>
        <w:t>ceras</w:t>
      </w:r>
      <w:r w:rsidR="00697081">
        <w:rPr>
          <w:i/>
          <w:sz w:val="28"/>
          <w:szCs w:val="28"/>
          <w:lang w:val="en-US"/>
        </w:rPr>
        <w:t>us</w:t>
      </w:r>
      <w:r w:rsidR="00697081" w:rsidRPr="00697081">
        <w:rPr>
          <w:i/>
          <w:sz w:val="28"/>
          <w:szCs w:val="28"/>
        </w:rPr>
        <w:t>)</w:t>
      </w:r>
      <w:r w:rsidR="001F577E" w:rsidRPr="000C75A8">
        <w:rPr>
          <w:sz w:val="28"/>
          <w:szCs w:val="28"/>
        </w:rPr>
        <w:t xml:space="preserve">), робінія звичайна </w:t>
      </w:r>
      <w:r w:rsidR="00697081" w:rsidRPr="00B577FE">
        <w:rPr>
          <w:i/>
          <w:sz w:val="28"/>
          <w:szCs w:val="28"/>
        </w:rPr>
        <w:t>(</w:t>
      </w:r>
      <w:r w:rsidR="00697081" w:rsidRPr="00FB7F08">
        <w:rPr>
          <w:i/>
          <w:sz w:val="28"/>
          <w:szCs w:val="28"/>
          <w:lang w:val="ru-RU"/>
        </w:rPr>
        <w:t>Robinia</w:t>
      </w:r>
      <w:r w:rsidR="00697081" w:rsidRPr="00B577FE">
        <w:rPr>
          <w:i/>
          <w:sz w:val="28"/>
          <w:szCs w:val="28"/>
        </w:rPr>
        <w:t xml:space="preserve"> </w:t>
      </w:r>
      <w:r w:rsidR="00697081" w:rsidRPr="00FB7F08">
        <w:rPr>
          <w:i/>
          <w:sz w:val="28"/>
          <w:szCs w:val="28"/>
          <w:lang w:val="ru-RU"/>
        </w:rPr>
        <w:t>pseudoacacia</w:t>
      </w:r>
      <w:r w:rsidR="00697081" w:rsidRPr="00697081">
        <w:rPr>
          <w:sz w:val="28"/>
          <w:szCs w:val="28"/>
        </w:rPr>
        <w:t>)</w:t>
      </w:r>
      <w:r w:rsidR="001F577E" w:rsidRPr="000C75A8">
        <w:rPr>
          <w:sz w:val="28"/>
          <w:szCs w:val="28"/>
        </w:rPr>
        <w:t xml:space="preserve">, абрикос звичайний </w:t>
      </w:r>
      <w:r w:rsidR="00697081" w:rsidRPr="00B577FE">
        <w:rPr>
          <w:i/>
          <w:sz w:val="28"/>
          <w:szCs w:val="28"/>
        </w:rPr>
        <w:t>(</w:t>
      </w:r>
      <w:r w:rsidR="00697081" w:rsidRPr="00FB7F08">
        <w:rPr>
          <w:i/>
          <w:sz w:val="28"/>
          <w:szCs w:val="28"/>
          <w:lang w:val="ru-RU"/>
        </w:rPr>
        <w:t>Armeniaca</w:t>
      </w:r>
      <w:r w:rsidR="00697081" w:rsidRPr="00B577FE">
        <w:rPr>
          <w:i/>
          <w:sz w:val="28"/>
          <w:szCs w:val="28"/>
        </w:rPr>
        <w:t xml:space="preserve"> </w:t>
      </w:r>
      <w:r w:rsidR="00697081" w:rsidRPr="00FB7F08">
        <w:rPr>
          <w:i/>
          <w:sz w:val="28"/>
          <w:szCs w:val="28"/>
          <w:lang w:val="ru-RU"/>
        </w:rPr>
        <w:t>vulgaris</w:t>
      </w:r>
      <w:r w:rsidR="00697081" w:rsidRPr="00697081">
        <w:rPr>
          <w:sz w:val="28"/>
          <w:szCs w:val="28"/>
        </w:rPr>
        <w:t>)</w:t>
      </w:r>
      <w:r w:rsidR="001F577E">
        <w:rPr>
          <w:sz w:val="28"/>
          <w:szCs w:val="28"/>
        </w:rPr>
        <w:t>, поряд із дубом перетворюють цю рослину на менш привабливу для ратичних.</w:t>
      </w:r>
    </w:p>
    <w:p w:rsidR="00A86EC4" w:rsidRDefault="00A86EC4" w:rsidP="00065D7F">
      <w:pPr>
        <w:pStyle w:val="ab"/>
        <w:spacing w:line="360" w:lineRule="auto"/>
        <w:ind w:right="100"/>
        <w:rPr>
          <w:sz w:val="28"/>
          <w:szCs w:val="28"/>
        </w:rPr>
      </w:pPr>
      <w:r>
        <w:rPr>
          <w:sz w:val="28"/>
          <w:szCs w:val="28"/>
        </w:rPr>
        <w:t xml:space="preserve">Що стосується свині дикої, яка розповсюджена на території острова Хортиця, то за отриманими даними, а саме: наявністю ушкоджень молодих пагонів на рівні 0,3 м від поверхні грунту на відкритих ділянках, дає </w:t>
      </w:r>
      <w:r>
        <w:rPr>
          <w:sz w:val="28"/>
          <w:szCs w:val="28"/>
        </w:rPr>
        <w:lastRenderedPageBreak/>
        <w:t xml:space="preserve">підставу стверджувати, що цей вид ратичних за умови значної щільності може бути загрозою для фітоценозу. </w:t>
      </w:r>
    </w:p>
    <w:p w:rsidR="00C23D08" w:rsidRDefault="005E58E2" w:rsidP="00065D7F">
      <w:pPr>
        <w:pStyle w:val="ab"/>
        <w:spacing w:line="360" w:lineRule="auto"/>
        <w:ind w:right="100"/>
        <w:rPr>
          <w:sz w:val="28"/>
          <w:szCs w:val="28"/>
        </w:rPr>
      </w:pPr>
      <w:r>
        <w:rPr>
          <w:sz w:val="28"/>
          <w:szCs w:val="28"/>
        </w:rPr>
        <w:t xml:space="preserve">На відміну від цього, дані, приведені у досліджені </w:t>
      </w:r>
      <w:r w:rsidR="0085351F">
        <w:rPr>
          <w:sz w:val="28"/>
          <w:szCs w:val="28"/>
        </w:rPr>
        <w:t>чеських</w:t>
      </w:r>
      <w:r>
        <w:rPr>
          <w:sz w:val="28"/>
          <w:szCs w:val="28"/>
        </w:rPr>
        <w:t xml:space="preserve"> науковців </w:t>
      </w:r>
      <w:r w:rsidRPr="005E58E2">
        <w:rPr>
          <w:sz w:val="28"/>
          <w:szCs w:val="28"/>
        </w:rPr>
        <w:t>[</w:t>
      </w:r>
      <w:fldSimple w:instr=" REF _Ref137312112 \r \h  \* MERGEFORMAT ">
        <w:r w:rsidR="00020F2A" w:rsidRPr="00020F2A">
          <w:rPr>
            <w:sz w:val="28"/>
            <w:szCs w:val="28"/>
          </w:rPr>
          <w:t>1</w:t>
        </w:r>
      </w:fldSimple>
      <w:r w:rsidRPr="005E58E2">
        <w:rPr>
          <w:sz w:val="28"/>
          <w:szCs w:val="28"/>
        </w:rPr>
        <w:t xml:space="preserve">] у лісових ценозах пошкодження рослинності свинею дикою майже не відмічається. </w:t>
      </w:r>
      <w:r>
        <w:rPr>
          <w:sz w:val="28"/>
          <w:szCs w:val="28"/>
        </w:rPr>
        <w:t xml:space="preserve">Цей вид ратичних більше шкоди наносить риттям. Але пояснення цьому може бути близькість до місць мешкання свиней сільськогосподарських угідь та садів, які є більш привабливими для тварин, аніж лісова рослинність. </w:t>
      </w:r>
    </w:p>
    <w:p w:rsidR="00567689" w:rsidRDefault="00567689" w:rsidP="00065D7F">
      <w:pPr>
        <w:pStyle w:val="ab"/>
        <w:spacing w:line="360" w:lineRule="auto"/>
        <w:ind w:right="100"/>
        <w:rPr>
          <w:sz w:val="28"/>
          <w:szCs w:val="28"/>
        </w:rPr>
      </w:pPr>
    </w:p>
    <w:p w:rsidR="005A525E" w:rsidRDefault="005A525E" w:rsidP="00065D7F">
      <w:pPr>
        <w:pStyle w:val="ab"/>
        <w:spacing w:line="360" w:lineRule="auto"/>
        <w:ind w:right="100"/>
        <w:rPr>
          <w:sz w:val="28"/>
          <w:szCs w:val="28"/>
        </w:rPr>
      </w:pPr>
    </w:p>
    <w:p w:rsidR="00475391" w:rsidRDefault="00475391" w:rsidP="00065D7F">
      <w:pPr>
        <w:pStyle w:val="ab"/>
        <w:spacing w:line="360" w:lineRule="auto"/>
        <w:ind w:right="100"/>
        <w:rPr>
          <w:sz w:val="28"/>
          <w:szCs w:val="28"/>
        </w:rPr>
      </w:pPr>
    </w:p>
    <w:p w:rsidR="00475391" w:rsidRDefault="00475391" w:rsidP="00065D7F">
      <w:pPr>
        <w:pStyle w:val="ab"/>
        <w:spacing w:line="360" w:lineRule="auto"/>
        <w:ind w:right="100"/>
        <w:rPr>
          <w:sz w:val="28"/>
          <w:szCs w:val="28"/>
        </w:rPr>
      </w:pPr>
    </w:p>
    <w:p w:rsidR="00475391" w:rsidRDefault="00475391" w:rsidP="00065D7F">
      <w:pPr>
        <w:pStyle w:val="ab"/>
        <w:spacing w:line="360" w:lineRule="auto"/>
        <w:ind w:right="100"/>
        <w:rPr>
          <w:sz w:val="28"/>
          <w:szCs w:val="28"/>
        </w:rPr>
      </w:pPr>
    </w:p>
    <w:p w:rsidR="00475391" w:rsidRDefault="00475391" w:rsidP="00065D7F">
      <w:pPr>
        <w:pStyle w:val="ab"/>
        <w:spacing w:line="360" w:lineRule="auto"/>
        <w:ind w:right="100"/>
        <w:rPr>
          <w:sz w:val="28"/>
          <w:szCs w:val="28"/>
        </w:rPr>
      </w:pPr>
    </w:p>
    <w:p w:rsidR="00475391" w:rsidRDefault="00475391" w:rsidP="00065D7F">
      <w:pPr>
        <w:pStyle w:val="ab"/>
        <w:spacing w:line="360" w:lineRule="auto"/>
        <w:ind w:right="100"/>
        <w:rPr>
          <w:sz w:val="28"/>
          <w:szCs w:val="28"/>
        </w:rPr>
      </w:pPr>
    </w:p>
    <w:p w:rsidR="00475391" w:rsidRDefault="00475391" w:rsidP="00065D7F">
      <w:pPr>
        <w:pStyle w:val="ab"/>
        <w:spacing w:line="360" w:lineRule="auto"/>
        <w:ind w:right="100"/>
        <w:rPr>
          <w:sz w:val="28"/>
          <w:szCs w:val="28"/>
        </w:rPr>
      </w:pPr>
    </w:p>
    <w:p w:rsidR="00475391" w:rsidRDefault="00475391" w:rsidP="00065D7F">
      <w:pPr>
        <w:pStyle w:val="ab"/>
        <w:spacing w:line="360" w:lineRule="auto"/>
        <w:ind w:right="100"/>
        <w:rPr>
          <w:sz w:val="28"/>
          <w:szCs w:val="28"/>
        </w:rPr>
      </w:pPr>
    </w:p>
    <w:p w:rsidR="00475391" w:rsidRDefault="00475391" w:rsidP="00065D7F">
      <w:pPr>
        <w:pStyle w:val="ab"/>
        <w:spacing w:line="360" w:lineRule="auto"/>
        <w:ind w:right="100"/>
        <w:rPr>
          <w:sz w:val="28"/>
          <w:szCs w:val="28"/>
        </w:rPr>
      </w:pPr>
    </w:p>
    <w:p w:rsidR="00475391" w:rsidRDefault="00475391" w:rsidP="00065D7F">
      <w:pPr>
        <w:pStyle w:val="ab"/>
        <w:spacing w:line="360" w:lineRule="auto"/>
        <w:ind w:right="100"/>
        <w:rPr>
          <w:sz w:val="28"/>
          <w:szCs w:val="28"/>
        </w:rPr>
      </w:pPr>
    </w:p>
    <w:p w:rsidR="00475391" w:rsidRDefault="00475391" w:rsidP="00065D7F">
      <w:pPr>
        <w:pStyle w:val="ab"/>
        <w:spacing w:line="360" w:lineRule="auto"/>
        <w:ind w:right="100"/>
        <w:rPr>
          <w:sz w:val="28"/>
          <w:szCs w:val="28"/>
        </w:rPr>
      </w:pPr>
    </w:p>
    <w:p w:rsidR="00475391" w:rsidRDefault="00475391" w:rsidP="00065D7F">
      <w:pPr>
        <w:pStyle w:val="ab"/>
        <w:spacing w:line="360" w:lineRule="auto"/>
        <w:ind w:right="100"/>
        <w:rPr>
          <w:sz w:val="28"/>
          <w:szCs w:val="28"/>
        </w:rPr>
      </w:pPr>
    </w:p>
    <w:p w:rsidR="00475391" w:rsidRDefault="00475391" w:rsidP="00065D7F">
      <w:pPr>
        <w:pStyle w:val="ab"/>
        <w:spacing w:line="360" w:lineRule="auto"/>
        <w:ind w:right="100"/>
        <w:rPr>
          <w:sz w:val="28"/>
          <w:szCs w:val="28"/>
        </w:rPr>
      </w:pPr>
    </w:p>
    <w:p w:rsidR="00475391" w:rsidRDefault="00475391" w:rsidP="00065D7F">
      <w:pPr>
        <w:pStyle w:val="ab"/>
        <w:spacing w:line="360" w:lineRule="auto"/>
        <w:ind w:right="100"/>
        <w:rPr>
          <w:sz w:val="28"/>
          <w:szCs w:val="28"/>
        </w:rPr>
      </w:pPr>
    </w:p>
    <w:p w:rsidR="00475391" w:rsidRDefault="00475391" w:rsidP="00065D7F">
      <w:pPr>
        <w:pStyle w:val="ab"/>
        <w:spacing w:line="360" w:lineRule="auto"/>
        <w:ind w:right="100"/>
        <w:rPr>
          <w:sz w:val="28"/>
          <w:szCs w:val="28"/>
        </w:rPr>
      </w:pPr>
    </w:p>
    <w:p w:rsidR="00475391" w:rsidRDefault="00475391" w:rsidP="00065D7F">
      <w:pPr>
        <w:pStyle w:val="ab"/>
        <w:spacing w:line="360" w:lineRule="auto"/>
        <w:ind w:right="100"/>
        <w:rPr>
          <w:sz w:val="28"/>
          <w:szCs w:val="28"/>
        </w:rPr>
      </w:pPr>
    </w:p>
    <w:p w:rsidR="00475391" w:rsidRDefault="00475391" w:rsidP="00065D7F">
      <w:pPr>
        <w:pStyle w:val="ab"/>
        <w:spacing w:line="360" w:lineRule="auto"/>
        <w:ind w:right="100"/>
        <w:rPr>
          <w:sz w:val="28"/>
          <w:szCs w:val="28"/>
        </w:rPr>
      </w:pPr>
    </w:p>
    <w:p w:rsidR="00475391" w:rsidRDefault="00475391" w:rsidP="00065D7F">
      <w:pPr>
        <w:pStyle w:val="ab"/>
        <w:spacing w:line="360" w:lineRule="auto"/>
        <w:ind w:right="100"/>
        <w:rPr>
          <w:sz w:val="28"/>
          <w:szCs w:val="28"/>
        </w:rPr>
      </w:pPr>
    </w:p>
    <w:p w:rsidR="00475391" w:rsidRDefault="00475391" w:rsidP="00065D7F">
      <w:pPr>
        <w:pStyle w:val="ab"/>
        <w:spacing w:line="360" w:lineRule="auto"/>
        <w:ind w:right="100"/>
        <w:rPr>
          <w:sz w:val="28"/>
          <w:szCs w:val="28"/>
        </w:rPr>
      </w:pPr>
    </w:p>
    <w:p w:rsidR="00475391" w:rsidRDefault="00475391" w:rsidP="00065D7F">
      <w:pPr>
        <w:pStyle w:val="ab"/>
        <w:spacing w:line="360" w:lineRule="auto"/>
        <w:ind w:right="100"/>
        <w:rPr>
          <w:sz w:val="28"/>
          <w:szCs w:val="28"/>
        </w:rPr>
      </w:pPr>
    </w:p>
    <w:p w:rsidR="00475391" w:rsidRDefault="00475391" w:rsidP="00065D7F">
      <w:pPr>
        <w:pStyle w:val="ab"/>
        <w:spacing w:line="360" w:lineRule="auto"/>
        <w:ind w:right="100"/>
        <w:rPr>
          <w:sz w:val="28"/>
          <w:szCs w:val="28"/>
        </w:rPr>
      </w:pPr>
    </w:p>
    <w:p w:rsidR="00C23D08" w:rsidRPr="00C23D08" w:rsidRDefault="00C23D08" w:rsidP="00065D7F">
      <w:pPr>
        <w:pStyle w:val="1"/>
        <w:spacing w:line="360" w:lineRule="auto"/>
        <w:jc w:val="center"/>
        <w:rPr>
          <w:rFonts w:ascii="Times New Roman" w:hAnsi="Times New Roman" w:cs="Times New Roman"/>
          <w:color w:val="auto"/>
          <w:sz w:val="28"/>
          <w:szCs w:val="28"/>
          <w:lang w:val="uk-UA"/>
        </w:rPr>
      </w:pPr>
      <w:bookmarkStart w:id="18" w:name="_Toc137672509"/>
      <w:r w:rsidRPr="00C23D08">
        <w:rPr>
          <w:rFonts w:ascii="Times New Roman" w:hAnsi="Times New Roman" w:cs="Times New Roman"/>
          <w:color w:val="auto"/>
          <w:sz w:val="28"/>
          <w:szCs w:val="28"/>
          <w:lang w:val="uk-UA"/>
        </w:rPr>
        <w:lastRenderedPageBreak/>
        <w:t>4 ОХОРОНА ПРАЦІ ТА БЕЗПЕКА В НАДЗВИЧАЙНИХ СИТУАЦІЯХ</w:t>
      </w:r>
      <w:bookmarkEnd w:id="18"/>
    </w:p>
    <w:p w:rsidR="00C23D08" w:rsidRDefault="00C23D08" w:rsidP="00065D7F">
      <w:pPr>
        <w:spacing w:after="0" w:line="360" w:lineRule="auto"/>
        <w:jc w:val="both"/>
        <w:rPr>
          <w:rFonts w:ascii="Times New Roman" w:eastAsia="Times New Roman" w:hAnsi="Times New Roman" w:cs="Times New Roman"/>
          <w:sz w:val="28"/>
          <w:szCs w:val="28"/>
          <w:lang w:val="uk-UA" w:eastAsia="ru-RU"/>
        </w:rPr>
      </w:pPr>
    </w:p>
    <w:p w:rsidR="00567689" w:rsidRPr="00C23D08" w:rsidRDefault="00567689" w:rsidP="00065D7F">
      <w:pPr>
        <w:spacing w:after="0" w:line="360" w:lineRule="auto"/>
        <w:jc w:val="both"/>
        <w:rPr>
          <w:rFonts w:ascii="Times New Roman" w:eastAsia="Times New Roman" w:hAnsi="Times New Roman" w:cs="Times New Roman"/>
          <w:sz w:val="28"/>
          <w:szCs w:val="28"/>
          <w:lang w:val="uk-UA" w:eastAsia="ru-RU"/>
        </w:rPr>
      </w:pPr>
    </w:p>
    <w:p w:rsidR="00C23D08" w:rsidRDefault="0085351F" w:rsidP="00065D7F">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w:t>
      </w:r>
      <w:r w:rsidR="00C23D08" w:rsidRPr="00C23D08">
        <w:rPr>
          <w:rFonts w:ascii="Times New Roman" w:eastAsia="Times New Roman" w:hAnsi="Times New Roman" w:cs="Times New Roman"/>
          <w:sz w:val="28"/>
          <w:szCs w:val="28"/>
          <w:lang w:val="uk-UA" w:eastAsia="ru-RU"/>
        </w:rPr>
        <w:t xml:space="preserve">роведення </w:t>
      </w:r>
      <w:r>
        <w:rPr>
          <w:rFonts w:ascii="Times New Roman" w:eastAsia="Times New Roman" w:hAnsi="Times New Roman" w:cs="Times New Roman"/>
          <w:sz w:val="28"/>
          <w:szCs w:val="28"/>
          <w:lang w:val="uk-UA" w:eastAsia="ru-RU"/>
        </w:rPr>
        <w:t>експериментальної частини та виконання роботи було виконано згідно вимог правил безпеки. Нормативні документи, що регламентують</w:t>
      </w:r>
      <w:r w:rsidR="00C23D08" w:rsidRPr="00C23D08">
        <w:rPr>
          <w:rFonts w:ascii="Times New Roman" w:eastAsia="Times New Roman" w:hAnsi="Times New Roman" w:cs="Times New Roman"/>
          <w:sz w:val="28"/>
          <w:szCs w:val="28"/>
          <w:lang w:val="uk-UA" w:eastAsia="ru-RU"/>
        </w:rPr>
        <w:t xml:space="preserve"> охорону праці і безпеку життєдіяльності</w:t>
      </w:r>
      <w:r>
        <w:rPr>
          <w:rFonts w:ascii="Times New Roman" w:eastAsia="Times New Roman" w:hAnsi="Times New Roman" w:cs="Times New Roman"/>
          <w:sz w:val="28"/>
          <w:szCs w:val="28"/>
          <w:lang w:val="uk-UA" w:eastAsia="ru-RU"/>
        </w:rPr>
        <w:t>, що пов’язані</w:t>
      </w:r>
      <w:r w:rsidR="00C23D08" w:rsidRPr="00C23D08">
        <w:rPr>
          <w:rFonts w:ascii="Times New Roman" w:eastAsia="Times New Roman" w:hAnsi="Times New Roman" w:cs="Times New Roman"/>
          <w:sz w:val="28"/>
          <w:szCs w:val="28"/>
          <w:lang w:val="uk-UA" w:eastAsia="ru-RU"/>
        </w:rPr>
        <w:t xml:space="preserve"> з темою кваліфікаційної роботи (згідно зі ст. 24 Закону України «Про охорону праці» та наказом Міносвіти № 420 від 02.12.98 р.)</w:t>
      </w:r>
      <w:r>
        <w:rPr>
          <w:rFonts w:ascii="Times New Roman" w:eastAsia="Times New Roman" w:hAnsi="Times New Roman" w:cs="Times New Roman"/>
          <w:sz w:val="28"/>
          <w:szCs w:val="28"/>
          <w:lang w:val="uk-UA" w:eastAsia="ru-RU"/>
        </w:rPr>
        <w:t>, огляд яких</w:t>
      </w:r>
      <w:r w:rsidR="00C23D08" w:rsidRPr="00C23D08">
        <w:rPr>
          <w:rFonts w:ascii="Times New Roman" w:eastAsia="Times New Roman" w:hAnsi="Times New Roman" w:cs="Times New Roman"/>
          <w:sz w:val="28"/>
          <w:szCs w:val="28"/>
          <w:lang w:val="uk-UA" w:eastAsia="ru-RU"/>
        </w:rPr>
        <w:t xml:space="preserve"> є обов’язковим розділом [</w:t>
      </w:r>
      <w:fldSimple w:instr=" REF _Ref136263138 \r \h  \* MERGEFORMAT ">
        <w:r w:rsidR="00020F2A" w:rsidRPr="00020F2A">
          <w:rPr>
            <w:rFonts w:ascii="Times New Roman" w:eastAsia="Times New Roman" w:hAnsi="Times New Roman" w:cs="Times New Roman"/>
            <w:sz w:val="28"/>
            <w:szCs w:val="28"/>
            <w:lang w:val="uk-UA" w:eastAsia="ru-RU"/>
          </w:rPr>
          <w:t>9</w:t>
        </w:r>
      </w:fldSimple>
      <w:r>
        <w:rPr>
          <w:rFonts w:ascii="Times New Roman" w:eastAsia="Times New Roman" w:hAnsi="Times New Roman" w:cs="Times New Roman"/>
          <w:sz w:val="28"/>
          <w:szCs w:val="28"/>
          <w:lang w:val="uk-UA" w:eastAsia="ru-RU"/>
        </w:rPr>
        <w:t xml:space="preserve">, </w:t>
      </w:r>
      <w:fldSimple w:instr=" REF _Ref137642156 \r \h  \* MERGEFORMAT ">
        <w:r w:rsidR="00020F2A" w:rsidRPr="00020F2A">
          <w:rPr>
            <w:rFonts w:ascii="Times New Roman" w:eastAsia="Times New Roman" w:hAnsi="Times New Roman" w:cs="Times New Roman"/>
            <w:sz w:val="28"/>
            <w:szCs w:val="28"/>
            <w:lang w:val="uk-UA" w:eastAsia="ru-RU"/>
          </w:rPr>
          <w:t>17</w:t>
        </w:r>
      </w:fldSimple>
      <w:r>
        <w:rPr>
          <w:rFonts w:ascii="Times New Roman" w:eastAsia="Times New Roman" w:hAnsi="Times New Roman" w:cs="Times New Roman"/>
          <w:sz w:val="28"/>
          <w:szCs w:val="28"/>
          <w:lang w:val="uk-UA" w:eastAsia="ru-RU"/>
        </w:rPr>
        <w:t xml:space="preserve">, </w:t>
      </w:r>
      <w:fldSimple w:instr=" REF _Ref133923571 \r \h  \* MERGEFORMAT ">
        <w:r w:rsidR="00020F2A" w:rsidRPr="00020F2A">
          <w:rPr>
            <w:rFonts w:ascii="Times New Roman" w:eastAsia="Times New Roman" w:hAnsi="Times New Roman" w:cs="Times New Roman"/>
            <w:sz w:val="28"/>
            <w:szCs w:val="28"/>
            <w:lang w:val="uk-UA" w:eastAsia="ru-RU"/>
          </w:rPr>
          <w:t>18</w:t>
        </w:r>
      </w:fldSimple>
      <w:r>
        <w:rPr>
          <w:rFonts w:ascii="Times New Roman" w:eastAsia="Times New Roman" w:hAnsi="Times New Roman" w:cs="Times New Roman"/>
          <w:sz w:val="28"/>
          <w:szCs w:val="28"/>
          <w:lang w:val="uk-UA" w:eastAsia="ru-RU"/>
        </w:rPr>
        <w:t xml:space="preserve">, </w:t>
      </w:r>
      <w:fldSimple w:instr=" REF _Ref137642177 \r \h  \* MERGEFORMAT ">
        <w:r w:rsidR="00020F2A" w:rsidRPr="00020F2A">
          <w:rPr>
            <w:rFonts w:ascii="Times New Roman" w:eastAsia="Times New Roman" w:hAnsi="Times New Roman" w:cs="Times New Roman"/>
            <w:sz w:val="28"/>
            <w:szCs w:val="28"/>
            <w:lang w:val="uk-UA" w:eastAsia="ru-RU"/>
          </w:rPr>
          <w:t>24</w:t>
        </w:r>
      </w:fldSimple>
      <w:r w:rsidR="00AF3CBD">
        <w:rPr>
          <w:rFonts w:ascii="Times New Roman" w:eastAsia="Times New Roman" w:hAnsi="Times New Roman" w:cs="Times New Roman"/>
          <w:sz w:val="28"/>
          <w:szCs w:val="28"/>
          <w:lang w:val="uk-UA" w:eastAsia="ru-RU"/>
        </w:rPr>
        <w:t xml:space="preserve">]. У цьому розділі наведено </w:t>
      </w:r>
      <w:r w:rsidR="00C23D08" w:rsidRPr="00C23D08">
        <w:rPr>
          <w:rFonts w:ascii="Times New Roman" w:eastAsia="Times New Roman" w:hAnsi="Times New Roman" w:cs="Times New Roman"/>
          <w:sz w:val="28"/>
          <w:szCs w:val="28"/>
          <w:lang w:val="uk-UA" w:eastAsia="ru-RU"/>
        </w:rPr>
        <w:t>інформацію щодо стану охорони праці на об’єкті та проп</w:t>
      </w:r>
      <w:r w:rsidR="00AF3CBD">
        <w:rPr>
          <w:rFonts w:ascii="Times New Roman" w:eastAsia="Times New Roman" w:hAnsi="Times New Roman" w:cs="Times New Roman"/>
          <w:sz w:val="28"/>
          <w:szCs w:val="28"/>
          <w:lang w:val="uk-UA" w:eastAsia="ru-RU"/>
        </w:rPr>
        <w:t xml:space="preserve">озиції, щодо його удосконалення, а також </w:t>
      </w:r>
      <w:r w:rsidR="00C23D08" w:rsidRPr="00C23D08">
        <w:rPr>
          <w:rFonts w:ascii="Times New Roman" w:eastAsia="Times New Roman" w:hAnsi="Times New Roman" w:cs="Times New Roman"/>
          <w:sz w:val="28"/>
          <w:szCs w:val="28"/>
          <w:lang w:val="uk-UA" w:eastAsia="ru-RU"/>
        </w:rPr>
        <w:t xml:space="preserve">загальні питання організації охорони праці </w:t>
      </w:r>
      <w:r w:rsidR="00AF3CBD">
        <w:rPr>
          <w:rFonts w:ascii="Times New Roman" w:eastAsia="Times New Roman" w:hAnsi="Times New Roman" w:cs="Times New Roman"/>
          <w:sz w:val="28"/>
          <w:szCs w:val="28"/>
          <w:lang w:val="uk-UA" w:eastAsia="ru-RU"/>
        </w:rPr>
        <w:t>та характеристика шкідливих факторів</w:t>
      </w:r>
      <w:r w:rsidR="00C23D08" w:rsidRPr="00C23D08">
        <w:rPr>
          <w:rFonts w:ascii="Times New Roman" w:eastAsia="Times New Roman" w:hAnsi="Times New Roman" w:cs="Times New Roman"/>
          <w:sz w:val="28"/>
          <w:szCs w:val="28"/>
          <w:lang w:val="uk-UA" w:eastAsia="ru-RU"/>
        </w:rPr>
        <w:t xml:space="preserve"> виробництва. </w:t>
      </w:r>
    </w:p>
    <w:p w:rsidR="00C23D08" w:rsidRPr="00C23D08" w:rsidRDefault="00AF3CBD" w:rsidP="00065D7F">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У зв’язку з тим, що експериментальна частина роботи виконувалася </w:t>
      </w:r>
      <w:r w:rsidR="00C23D08" w:rsidRPr="00C23D08">
        <w:rPr>
          <w:rFonts w:ascii="Times New Roman" w:eastAsia="Times New Roman" w:hAnsi="Times New Roman" w:cs="Times New Roman"/>
          <w:sz w:val="28"/>
          <w:szCs w:val="28"/>
          <w:lang w:val="uk-UA" w:eastAsia="ru-RU"/>
        </w:rPr>
        <w:t>у польових умовах, а отримані</w:t>
      </w:r>
      <w:r>
        <w:rPr>
          <w:rFonts w:ascii="Times New Roman" w:eastAsia="Times New Roman" w:hAnsi="Times New Roman" w:cs="Times New Roman"/>
          <w:sz w:val="28"/>
          <w:szCs w:val="28"/>
          <w:lang w:val="uk-UA" w:eastAsia="ru-RU"/>
        </w:rPr>
        <w:t xml:space="preserve"> шляхом польових досліджень</w:t>
      </w:r>
      <w:r w:rsidR="00C23D08" w:rsidRPr="00C23D08">
        <w:rPr>
          <w:rFonts w:ascii="Times New Roman" w:eastAsia="Times New Roman" w:hAnsi="Times New Roman" w:cs="Times New Roman"/>
          <w:sz w:val="28"/>
          <w:szCs w:val="28"/>
          <w:lang w:val="uk-UA" w:eastAsia="ru-RU"/>
        </w:rPr>
        <w:t xml:space="preserve"> дані оброблялись </w:t>
      </w:r>
      <w:r>
        <w:rPr>
          <w:rFonts w:ascii="Times New Roman" w:eastAsia="Times New Roman" w:hAnsi="Times New Roman" w:cs="Times New Roman"/>
          <w:sz w:val="28"/>
          <w:szCs w:val="28"/>
          <w:lang w:val="uk-UA" w:eastAsia="ru-RU"/>
        </w:rPr>
        <w:t>та оформлювались за допомогою комп’ютерної техніки</w:t>
      </w:r>
      <w:r w:rsidR="00C23D08" w:rsidRPr="00C23D08">
        <w:rPr>
          <w:rFonts w:ascii="Times New Roman" w:eastAsia="Times New Roman" w:hAnsi="Times New Roman" w:cs="Times New Roman"/>
          <w:sz w:val="28"/>
          <w:szCs w:val="28"/>
          <w:lang w:val="uk-UA" w:eastAsia="ru-RU"/>
        </w:rPr>
        <w:t xml:space="preserve">, то перед початком роботи </w:t>
      </w:r>
      <w:r>
        <w:rPr>
          <w:rFonts w:ascii="Times New Roman" w:eastAsia="Times New Roman" w:hAnsi="Times New Roman" w:cs="Times New Roman"/>
          <w:sz w:val="28"/>
          <w:szCs w:val="28"/>
          <w:lang w:val="uk-UA" w:eastAsia="ru-RU"/>
        </w:rPr>
        <w:t>проведено</w:t>
      </w:r>
      <w:r w:rsidR="00C23D08" w:rsidRPr="00C23D08">
        <w:rPr>
          <w:rFonts w:ascii="Times New Roman" w:eastAsia="Times New Roman" w:hAnsi="Times New Roman" w:cs="Times New Roman"/>
          <w:sz w:val="28"/>
          <w:szCs w:val="28"/>
          <w:lang w:val="uk-UA" w:eastAsia="ru-RU"/>
        </w:rPr>
        <w:t xml:space="preserve"> інструктаж з охорони праці науковим керівником за інструкцією № 116 з Охорони праці та інструкцією №</w:t>
      </w:r>
      <w:r w:rsidR="00431881">
        <w:rPr>
          <w:rFonts w:ascii="Times New Roman" w:eastAsia="Times New Roman" w:hAnsi="Times New Roman" w:cs="Times New Roman"/>
          <w:sz w:val="28"/>
          <w:szCs w:val="28"/>
          <w:lang w:val="uk-UA" w:eastAsia="ru-RU"/>
        </w:rPr>
        <w:t xml:space="preserve"> 67</w:t>
      </w:r>
      <w:r w:rsidR="00ED0B20">
        <w:rPr>
          <w:rFonts w:ascii="Times New Roman" w:eastAsia="Times New Roman" w:hAnsi="Times New Roman" w:cs="Times New Roman"/>
          <w:sz w:val="28"/>
          <w:szCs w:val="28"/>
          <w:lang w:val="uk-UA" w:eastAsia="ru-RU"/>
        </w:rPr>
        <w:t xml:space="preserve"> з Пожежної безпеки [</w:t>
      </w:r>
      <w:fldSimple w:instr=" REF _Ref137642999 \r \h  \* MERGEFORMAT ">
        <w:r w:rsidR="00020F2A" w:rsidRPr="00020F2A">
          <w:rPr>
            <w:rFonts w:ascii="Times New Roman" w:eastAsia="Times New Roman" w:hAnsi="Times New Roman" w:cs="Times New Roman"/>
            <w:sz w:val="28"/>
            <w:szCs w:val="28"/>
            <w:lang w:val="uk-UA" w:eastAsia="ru-RU"/>
          </w:rPr>
          <w:t>14</w:t>
        </w:r>
      </w:fldSimple>
      <w:r w:rsidR="00C23D08" w:rsidRPr="00C23D08">
        <w:rPr>
          <w:rFonts w:ascii="Times New Roman" w:eastAsia="Times New Roman" w:hAnsi="Times New Roman" w:cs="Times New Roman"/>
          <w:sz w:val="28"/>
          <w:szCs w:val="28"/>
          <w:lang w:val="uk-UA" w:eastAsia="ru-RU"/>
        </w:rPr>
        <w:t>].</w:t>
      </w:r>
    </w:p>
    <w:p w:rsidR="00C23D08" w:rsidRPr="00C23D08" w:rsidRDefault="00C23D08" w:rsidP="00065D7F">
      <w:pPr>
        <w:spacing w:after="0" w:line="360" w:lineRule="auto"/>
        <w:jc w:val="both"/>
        <w:rPr>
          <w:rFonts w:ascii="Times New Roman" w:eastAsia="Times New Roman" w:hAnsi="Times New Roman" w:cs="Times New Roman"/>
          <w:sz w:val="28"/>
          <w:szCs w:val="28"/>
          <w:lang w:val="uk-UA" w:eastAsia="ru-RU"/>
        </w:rPr>
      </w:pPr>
    </w:p>
    <w:p w:rsidR="00C23D08" w:rsidRPr="0071084F" w:rsidRDefault="00C23D08" w:rsidP="00065D7F">
      <w:pPr>
        <w:pStyle w:val="2"/>
        <w:spacing w:line="360" w:lineRule="auto"/>
        <w:jc w:val="center"/>
        <w:rPr>
          <w:rFonts w:ascii="Times New Roman" w:hAnsi="Times New Roman" w:cs="Times New Roman"/>
          <w:color w:val="auto"/>
          <w:sz w:val="28"/>
          <w:szCs w:val="28"/>
          <w:lang w:val="uk-UA" w:eastAsia="ru-RU"/>
        </w:rPr>
      </w:pPr>
      <w:bookmarkStart w:id="19" w:name="_Toc137672510"/>
      <w:r w:rsidRPr="0071084F">
        <w:rPr>
          <w:rFonts w:ascii="Times New Roman" w:hAnsi="Times New Roman" w:cs="Times New Roman"/>
          <w:color w:val="auto"/>
          <w:sz w:val="28"/>
          <w:szCs w:val="28"/>
          <w:lang w:val="uk-UA" w:eastAsia="ru-RU"/>
        </w:rPr>
        <w:t>4.1. Технічні рішення з гігієни праці та виробничої санітарії</w:t>
      </w:r>
      <w:bookmarkEnd w:id="19"/>
      <w:r w:rsidRPr="0071084F">
        <w:rPr>
          <w:rFonts w:ascii="Times New Roman" w:hAnsi="Times New Roman" w:cs="Times New Roman"/>
          <w:color w:val="auto"/>
          <w:sz w:val="28"/>
          <w:szCs w:val="28"/>
          <w:lang w:val="uk-UA" w:eastAsia="ru-RU"/>
        </w:rPr>
        <w:t xml:space="preserve"> </w:t>
      </w:r>
    </w:p>
    <w:p w:rsidR="00C23D08" w:rsidRDefault="00C23D08" w:rsidP="00065D7F">
      <w:pPr>
        <w:spacing w:after="0" w:line="360" w:lineRule="auto"/>
        <w:jc w:val="both"/>
        <w:rPr>
          <w:rFonts w:ascii="Times New Roman" w:eastAsia="Times New Roman" w:hAnsi="Times New Roman" w:cs="Times New Roman"/>
          <w:sz w:val="28"/>
          <w:szCs w:val="28"/>
          <w:lang w:val="uk-UA" w:eastAsia="ru-RU"/>
        </w:rPr>
      </w:pPr>
    </w:p>
    <w:p w:rsidR="005A525E" w:rsidRPr="00C23D08" w:rsidRDefault="005A525E" w:rsidP="00065D7F">
      <w:pPr>
        <w:spacing w:after="0" w:line="360" w:lineRule="auto"/>
        <w:jc w:val="both"/>
        <w:rPr>
          <w:rFonts w:ascii="Times New Roman" w:eastAsia="Times New Roman" w:hAnsi="Times New Roman" w:cs="Times New Roman"/>
          <w:sz w:val="28"/>
          <w:szCs w:val="28"/>
          <w:lang w:val="uk-UA" w:eastAsia="ru-RU"/>
        </w:rPr>
      </w:pPr>
    </w:p>
    <w:p w:rsidR="00C23D08" w:rsidRPr="00C23D08" w:rsidRDefault="009003B0" w:rsidP="00065D7F">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 ході виконання кваліфікаційної</w:t>
      </w:r>
      <w:r w:rsidR="00C23D08" w:rsidRPr="00C23D08">
        <w:rPr>
          <w:rFonts w:ascii="Times New Roman" w:eastAsia="Times New Roman" w:hAnsi="Times New Roman" w:cs="Times New Roman"/>
          <w:sz w:val="28"/>
          <w:szCs w:val="28"/>
          <w:lang w:val="uk-UA" w:eastAsia="ru-RU"/>
        </w:rPr>
        <w:t xml:space="preserve"> роботи освітлення в лабораторії було достатнім і відповідало вимогам СНіП 11-4-79 «Природне і штучне освітлення. Норми проектування». При виконанні </w:t>
      </w:r>
      <w:r>
        <w:rPr>
          <w:rFonts w:ascii="Times New Roman" w:eastAsia="Times New Roman" w:hAnsi="Times New Roman" w:cs="Times New Roman"/>
          <w:sz w:val="28"/>
          <w:szCs w:val="28"/>
          <w:lang w:val="uk-UA" w:eastAsia="ru-RU"/>
        </w:rPr>
        <w:t xml:space="preserve">робіт з оформлення отриманих даних за допомогою комп’ютерної техніки </w:t>
      </w:r>
      <w:r w:rsidR="00C23D08" w:rsidRPr="00C23D08">
        <w:rPr>
          <w:rFonts w:ascii="Times New Roman" w:eastAsia="Times New Roman" w:hAnsi="Times New Roman" w:cs="Times New Roman"/>
          <w:sz w:val="28"/>
          <w:szCs w:val="28"/>
          <w:lang w:val="uk-UA" w:eastAsia="ru-RU"/>
        </w:rPr>
        <w:t>використовувалося локальн</w:t>
      </w:r>
      <w:r>
        <w:rPr>
          <w:rFonts w:ascii="Times New Roman" w:eastAsia="Times New Roman" w:hAnsi="Times New Roman" w:cs="Times New Roman"/>
          <w:sz w:val="28"/>
          <w:szCs w:val="28"/>
          <w:lang w:val="uk-UA" w:eastAsia="ru-RU"/>
        </w:rPr>
        <w:t>е підсвічення робочого місця [</w:t>
      </w:r>
      <w:fldSimple w:instr=" REF _Ref137642999 \r \h  \* MERGEFORMAT ">
        <w:r w:rsidR="00020F2A" w:rsidRPr="00020F2A">
          <w:rPr>
            <w:rFonts w:ascii="Times New Roman" w:eastAsia="Times New Roman" w:hAnsi="Times New Roman" w:cs="Times New Roman"/>
            <w:sz w:val="28"/>
            <w:szCs w:val="28"/>
            <w:lang w:val="uk-UA" w:eastAsia="ru-RU"/>
          </w:rPr>
          <w:t>14</w:t>
        </w:r>
      </w:fldSimple>
      <w:r w:rsidR="00C23D08" w:rsidRPr="00C23D08">
        <w:rPr>
          <w:rFonts w:ascii="Times New Roman" w:eastAsia="Times New Roman" w:hAnsi="Times New Roman" w:cs="Times New Roman"/>
          <w:sz w:val="28"/>
          <w:szCs w:val="28"/>
          <w:lang w:val="uk-UA" w:eastAsia="ru-RU"/>
        </w:rPr>
        <w:t xml:space="preserve">]. </w:t>
      </w:r>
    </w:p>
    <w:p w:rsidR="00C23D08" w:rsidRPr="00C23D08" w:rsidRDefault="00C23D08" w:rsidP="00065D7F">
      <w:pPr>
        <w:spacing w:after="0" w:line="360" w:lineRule="auto"/>
        <w:ind w:firstLine="709"/>
        <w:jc w:val="both"/>
        <w:rPr>
          <w:rFonts w:ascii="Times New Roman" w:eastAsia="Times New Roman" w:hAnsi="Times New Roman" w:cs="Times New Roman"/>
          <w:sz w:val="28"/>
          <w:szCs w:val="28"/>
          <w:lang w:val="uk-UA" w:eastAsia="ru-RU"/>
        </w:rPr>
      </w:pPr>
      <w:r w:rsidRPr="00C23D08">
        <w:rPr>
          <w:rFonts w:ascii="Times New Roman" w:eastAsia="Times New Roman" w:hAnsi="Times New Roman" w:cs="Times New Roman"/>
          <w:sz w:val="28"/>
          <w:szCs w:val="28"/>
          <w:lang w:val="uk-UA" w:eastAsia="ru-RU"/>
        </w:rPr>
        <w:t xml:space="preserve">Температура у приміщенні залишалася у комфортних межах. Вологість повітря коливалася у межах 40 –75% і залежала від вологості повітря зовнішнього середовища. Швидкість переміщення повітря була у </w:t>
      </w:r>
      <w:r w:rsidRPr="00C23D08">
        <w:rPr>
          <w:rFonts w:ascii="Times New Roman" w:eastAsia="Times New Roman" w:hAnsi="Times New Roman" w:cs="Times New Roman"/>
          <w:sz w:val="28"/>
          <w:szCs w:val="28"/>
          <w:lang w:val="uk-UA" w:eastAsia="ru-RU"/>
        </w:rPr>
        <w:lastRenderedPageBreak/>
        <w:t>комфортних межах 0,25–3 м/с. При роботі чітко виконувались усі вимоги ГОСТ 12.01.005-88 «Загальні санітарно-гігієнічні вимоги до повітря робочої зони», та Сніп 2.04.85-86 «Опалювання, в</w:t>
      </w:r>
      <w:r w:rsidR="009003B0">
        <w:rPr>
          <w:rFonts w:ascii="Times New Roman" w:eastAsia="Times New Roman" w:hAnsi="Times New Roman" w:cs="Times New Roman"/>
          <w:sz w:val="28"/>
          <w:szCs w:val="28"/>
          <w:lang w:val="uk-UA" w:eastAsia="ru-RU"/>
        </w:rPr>
        <w:t>ентиляція, кондиціонування»</w:t>
      </w:r>
      <w:r w:rsidRPr="00C23D08">
        <w:rPr>
          <w:rFonts w:ascii="Times New Roman" w:eastAsia="Times New Roman" w:hAnsi="Times New Roman" w:cs="Times New Roman"/>
          <w:sz w:val="28"/>
          <w:szCs w:val="28"/>
          <w:lang w:val="uk-UA" w:eastAsia="ru-RU"/>
        </w:rPr>
        <w:t>.</w:t>
      </w:r>
    </w:p>
    <w:p w:rsidR="00C23D08" w:rsidRDefault="00C23D08" w:rsidP="00065D7F">
      <w:pPr>
        <w:spacing w:after="0" w:line="360" w:lineRule="auto"/>
        <w:jc w:val="both"/>
        <w:rPr>
          <w:rFonts w:ascii="Times New Roman" w:eastAsia="Times New Roman" w:hAnsi="Times New Roman" w:cs="Times New Roman"/>
          <w:sz w:val="28"/>
          <w:szCs w:val="28"/>
          <w:lang w:val="uk-UA" w:eastAsia="ru-RU"/>
        </w:rPr>
      </w:pPr>
    </w:p>
    <w:p w:rsidR="00567689" w:rsidRPr="00C23D08" w:rsidRDefault="00567689" w:rsidP="00065D7F">
      <w:pPr>
        <w:spacing w:after="0" w:line="360" w:lineRule="auto"/>
        <w:jc w:val="both"/>
        <w:rPr>
          <w:rFonts w:ascii="Times New Roman" w:eastAsia="Times New Roman" w:hAnsi="Times New Roman" w:cs="Times New Roman"/>
          <w:sz w:val="28"/>
          <w:szCs w:val="28"/>
          <w:lang w:val="uk-UA" w:eastAsia="ru-RU"/>
        </w:rPr>
      </w:pPr>
    </w:p>
    <w:p w:rsidR="00C23D08" w:rsidRPr="0071084F" w:rsidRDefault="00C23D08" w:rsidP="00065D7F">
      <w:pPr>
        <w:pStyle w:val="2"/>
        <w:spacing w:line="360" w:lineRule="auto"/>
        <w:jc w:val="center"/>
        <w:rPr>
          <w:rFonts w:ascii="Times New Roman" w:hAnsi="Times New Roman" w:cs="Times New Roman"/>
          <w:color w:val="auto"/>
          <w:sz w:val="28"/>
          <w:szCs w:val="28"/>
          <w:lang w:val="uk-UA" w:eastAsia="ru-RU"/>
        </w:rPr>
      </w:pPr>
      <w:bookmarkStart w:id="20" w:name="_Toc137672511"/>
      <w:r w:rsidRPr="0071084F">
        <w:rPr>
          <w:rFonts w:ascii="Times New Roman" w:hAnsi="Times New Roman" w:cs="Times New Roman"/>
          <w:color w:val="auto"/>
          <w:sz w:val="28"/>
          <w:szCs w:val="28"/>
          <w:lang w:val="uk-UA" w:eastAsia="ru-RU"/>
        </w:rPr>
        <w:t>4.2. Техніка безпеки при проведенні наукових досліджень</w:t>
      </w:r>
      <w:bookmarkEnd w:id="20"/>
      <w:r w:rsidRPr="0071084F">
        <w:rPr>
          <w:rFonts w:ascii="Times New Roman" w:hAnsi="Times New Roman" w:cs="Times New Roman"/>
          <w:color w:val="auto"/>
          <w:sz w:val="28"/>
          <w:szCs w:val="28"/>
          <w:lang w:val="uk-UA" w:eastAsia="ru-RU"/>
        </w:rPr>
        <w:t xml:space="preserve"> </w:t>
      </w:r>
    </w:p>
    <w:p w:rsidR="009003B0" w:rsidRDefault="009003B0" w:rsidP="00065D7F">
      <w:pPr>
        <w:shd w:val="clear" w:color="auto" w:fill="FFFFFF"/>
        <w:spacing w:after="0" w:line="360" w:lineRule="auto"/>
        <w:jc w:val="both"/>
        <w:rPr>
          <w:rFonts w:ascii="Times New Roman" w:eastAsia="Times New Roman" w:hAnsi="Times New Roman" w:cs="Times New Roman"/>
          <w:sz w:val="28"/>
          <w:szCs w:val="28"/>
          <w:lang w:val="uk-UA" w:eastAsia="ru-RU"/>
        </w:rPr>
      </w:pPr>
    </w:p>
    <w:p w:rsidR="00567689" w:rsidRDefault="00567689" w:rsidP="00065D7F">
      <w:pPr>
        <w:shd w:val="clear" w:color="auto" w:fill="FFFFFF"/>
        <w:spacing w:after="0" w:line="360" w:lineRule="auto"/>
        <w:jc w:val="both"/>
        <w:rPr>
          <w:rFonts w:ascii="Times New Roman" w:eastAsia="Times New Roman" w:hAnsi="Times New Roman" w:cs="Times New Roman"/>
          <w:sz w:val="28"/>
          <w:szCs w:val="28"/>
          <w:lang w:val="uk-UA" w:eastAsia="ru-RU"/>
        </w:rPr>
      </w:pPr>
    </w:p>
    <w:p w:rsidR="00C23D08" w:rsidRPr="00C23D08" w:rsidRDefault="00C23D08" w:rsidP="00065D7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23D08">
        <w:rPr>
          <w:rFonts w:ascii="Times New Roman" w:eastAsia="Times New Roman" w:hAnsi="Times New Roman" w:cs="Times New Roman"/>
          <w:sz w:val="28"/>
          <w:szCs w:val="28"/>
          <w:lang w:val="uk-UA" w:eastAsia="ru-RU"/>
        </w:rPr>
        <w:t>Техніка безпеки у польових умовах – це</w:t>
      </w:r>
      <w:r w:rsidR="009003B0">
        <w:rPr>
          <w:rFonts w:ascii="Times New Roman" w:eastAsia="Times New Roman" w:hAnsi="Times New Roman" w:cs="Times New Roman"/>
          <w:sz w:val="28"/>
          <w:szCs w:val="28"/>
          <w:lang w:val="uk-UA" w:eastAsia="ru-RU"/>
        </w:rPr>
        <w:t xml:space="preserve"> обов’язковий для дотримання всіма учасниками</w:t>
      </w:r>
      <w:r w:rsidRPr="00C23D08">
        <w:rPr>
          <w:rFonts w:ascii="Times New Roman" w:eastAsia="Times New Roman" w:hAnsi="Times New Roman" w:cs="Times New Roman"/>
          <w:sz w:val="28"/>
          <w:szCs w:val="28"/>
          <w:lang w:val="uk-UA" w:eastAsia="ru-RU"/>
        </w:rPr>
        <w:t xml:space="preserve"> комплекс заходів, </w:t>
      </w:r>
      <w:r w:rsidR="009003B0">
        <w:rPr>
          <w:rFonts w:ascii="Times New Roman" w:eastAsia="Times New Roman" w:hAnsi="Times New Roman" w:cs="Times New Roman"/>
          <w:sz w:val="28"/>
          <w:szCs w:val="28"/>
          <w:lang w:val="uk-UA" w:eastAsia="ru-RU"/>
        </w:rPr>
        <w:t>який має за мету</w:t>
      </w:r>
      <w:r w:rsidRPr="00C23D08">
        <w:rPr>
          <w:rFonts w:ascii="Times New Roman" w:eastAsia="Times New Roman" w:hAnsi="Times New Roman" w:cs="Times New Roman"/>
          <w:sz w:val="28"/>
          <w:szCs w:val="28"/>
          <w:lang w:val="uk-UA" w:eastAsia="ru-RU"/>
        </w:rPr>
        <w:t xml:space="preserve"> зменшення </w:t>
      </w:r>
      <w:r w:rsidR="009003B0">
        <w:rPr>
          <w:rFonts w:ascii="Times New Roman" w:eastAsia="Times New Roman" w:hAnsi="Times New Roman" w:cs="Times New Roman"/>
          <w:sz w:val="28"/>
          <w:szCs w:val="28"/>
          <w:lang w:val="uk-UA" w:eastAsia="ru-RU"/>
        </w:rPr>
        <w:t>або</w:t>
      </w:r>
      <w:r w:rsidRPr="00C23D08">
        <w:rPr>
          <w:rFonts w:ascii="Times New Roman" w:eastAsia="Times New Roman" w:hAnsi="Times New Roman" w:cs="Times New Roman"/>
          <w:sz w:val="28"/>
          <w:szCs w:val="28"/>
          <w:lang w:val="uk-UA" w:eastAsia="ru-RU"/>
        </w:rPr>
        <w:t xml:space="preserve"> нейтралізацію дій шкідливих та небезпечних факторів на організм люди</w:t>
      </w:r>
      <w:r w:rsidR="009003B0">
        <w:rPr>
          <w:rFonts w:ascii="Times New Roman" w:eastAsia="Times New Roman" w:hAnsi="Times New Roman" w:cs="Times New Roman"/>
          <w:sz w:val="28"/>
          <w:szCs w:val="28"/>
          <w:lang w:val="uk-UA" w:eastAsia="ru-RU"/>
        </w:rPr>
        <w:t>ни, спрямований</w:t>
      </w:r>
      <w:r w:rsidR="009003B0" w:rsidRPr="00C23D08">
        <w:rPr>
          <w:rFonts w:ascii="Times New Roman" w:eastAsia="Times New Roman" w:hAnsi="Times New Roman" w:cs="Times New Roman"/>
          <w:sz w:val="28"/>
          <w:szCs w:val="28"/>
          <w:lang w:val="uk-UA" w:eastAsia="ru-RU"/>
        </w:rPr>
        <w:t xml:space="preserve"> на збереження здоров’я та працез</w:t>
      </w:r>
      <w:r w:rsidR="009003B0">
        <w:rPr>
          <w:rFonts w:ascii="Times New Roman" w:eastAsia="Times New Roman" w:hAnsi="Times New Roman" w:cs="Times New Roman"/>
          <w:sz w:val="28"/>
          <w:szCs w:val="28"/>
          <w:lang w:val="uk-UA" w:eastAsia="ru-RU"/>
        </w:rPr>
        <w:t>датності людини в процесі праці, а також</w:t>
      </w:r>
      <w:r w:rsidRPr="00C23D08">
        <w:rPr>
          <w:rFonts w:ascii="Times New Roman" w:eastAsia="Times New Roman" w:hAnsi="Times New Roman" w:cs="Times New Roman"/>
          <w:sz w:val="28"/>
          <w:szCs w:val="28"/>
          <w:lang w:val="uk-UA" w:eastAsia="ru-RU"/>
        </w:rPr>
        <w:t xml:space="preserve"> </w:t>
      </w:r>
      <w:r w:rsidR="009003B0">
        <w:rPr>
          <w:rFonts w:ascii="Times New Roman" w:eastAsia="Times New Roman" w:hAnsi="Times New Roman" w:cs="Times New Roman"/>
          <w:sz w:val="28"/>
          <w:szCs w:val="28"/>
          <w:lang w:val="uk-UA" w:eastAsia="ru-RU"/>
        </w:rPr>
        <w:t>дотримання норм якого має запобігти</w:t>
      </w:r>
      <w:r w:rsidRPr="00C23D08">
        <w:rPr>
          <w:rFonts w:ascii="Times New Roman" w:eastAsia="Times New Roman" w:hAnsi="Times New Roman" w:cs="Times New Roman"/>
          <w:sz w:val="28"/>
          <w:szCs w:val="28"/>
          <w:lang w:val="uk-UA" w:eastAsia="ru-RU"/>
        </w:rPr>
        <w:t xml:space="preserve"> </w:t>
      </w:r>
      <w:r w:rsidR="009003B0">
        <w:rPr>
          <w:rFonts w:ascii="Times New Roman" w:eastAsia="Times New Roman" w:hAnsi="Times New Roman" w:cs="Times New Roman"/>
          <w:sz w:val="28"/>
          <w:szCs w:val="28"/>
          <w:lang w:val="uk-UA" w:eastAsia="ru-RU"/>
        </w:rPr>
        <w:t>появ</w:t>
      </w:r>
      <w:r w:rsidR="00630237">
        <w:rPr>
          <w:rFonts w:ascii="Times New Roman" w:eastAsia="Times New Roman" w:hAnsi="Times New Roman" w:cs="Times New Roman"/>
          <w:sz w:val="28"/>
          <w:szCs w:val="28"/>
          <w:lang w:val="uk-UA" w:eastAsia="ru-RU"/>
        </w:rPr>
        <w:t xml:space="preserve">і </w:t>
      </w:r>
      <w:r w:rsidRPr="00C23D08">
        <w:rPr>
          <w:rFonts w:ascii="Times New Roman" w:eastAsia="Times New Roman" w:hAnsi="Times New Roman" w:cs="Times New Roman"/>
          <w:sz w:val="28"/>
          <w:szCs w:val="28"/>
          <w:lang w:val="uk-UA" w:eastAsia="ru-RU"/>
        </w:rPr>
        <w:t>виробничого травматизму та професійних захворювань</w:t>
      </w:r>
      <w:r w:rsidR="009003B0">
        <w:rPr>
          <w:rFonts w:ascii="Times New Roman" w:eastAsia="Times New Roman" w:hAnsi="Times New Roman" w:cs="Times New Roman"/>
          <w:sz w:val="28"/>
          <w:szCs w:val="28"/>
          <w:lang w:val="uk-UA" w:eastAsia="ru-RU"/>
        </w:rPr>
        <w:t>.</w:t>
      </w:r>
    </w:p>
    <w:p w:rsidR="00C23D08" w:rsidRPr="00C23D08" w:rsidRDefault="00C23D08" w:rsidP="00065D7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rsidR="00C23D08" w:rsidRPr="00C23D08" w:rsidRDefault="00C23D08" w:rsidP="00065D7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rsidR="00C23D08" w:rsidRPr="0071084F" w:rsidRDefault="00C23D08" w:rsidP="00065D7F">
      <w:pPr>
        <w:pStyle w:val="3"/>
        <w:spacing w:line="360" w:lineRule="auto"/>
        <w:ind w:firstLine="709"/>
        <w:rPr>
          <w:rFonts w:ascii="Times New Roman" w:hAnsi="Times New Roman" w:cs="Times New Roman"/>
          <w:color w:val="auto"/>
          <w:sz w:val="28"/>
          <w:szCs w:val="28"/>
          <w:lang w:val="uk-UA" w:eastAsia="ru-RU"/>
        </w:rPr>
      </w:pPr>
      <w:bookmarkStart w:id="21" w:name="_Toc137672512"/>
      <w:r w:rsidRPr="0071084F">
        <w:rPr>
          <w:rFonts w:ascii="Times New Roman" w:hAnsi="Times New Roman" w:cs="Times New Roman"/>
          <w:color w:val="auto"/>
          <w:sz w:val="28"/>
          <w:szCs w:val="28"/>
          <w:lang w:val="uk-UA" w:eastAsia="ru-RU"/>
        </w:rPr>
        <w:t>4.2.1 Техніка безпеки перед початком робіт</w:t>
      </w:r>
      <w:bookmarkEnd w:id="21"/>
    </w:p>
    <w:p w:rsidR="00C23D08" w:rsidRDefault="00C23D08" w:rsidP="00065D7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rsidR="00567689" w:rsidRPr="00C23D08" w:rsidRDefault="00567689" w:rsidP="00065D7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rsidR="006762AB" w:rsidRPr="009870BA" w:rsidRDefault="006762AB" w:rsidP="00065D7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9870BA">
        <w:rPr>
          <w:rFonts w:ascii="Times New Roman" w:eastAsia="Times New Roman" w:hAnsi="Times New Roman" w:cs="Times New Roman"/>
          <w:sz w:val="28"/>
          <w:szCs w:val="28"/>
          <w:lang w:val="uk-UA" w:eastAsia="ru-RU"/>
        </w:rPr>
        <w:t>Перед початком виконання експериментальної частини роботи, що передбачає вионання робіт у польових умовах обов’язкове проходження медичного огляду, інструктажу з техніки безпеки, а також бесіду з керівником кваліфікаційної роботи стосовно правил та норм поведінки. У зв’язку з цим доцільним є розроблення типових пам’яток із техніки безпеки, які б враховували особливості природного середовища району виконання досліджень та специфіку завдань, виконання яких передбачено програмою виконуваних робіт. Доцільний наступний порядок проведення інструктажу:</w:t>
      </w:r>
    </w:p>
    <w:p w:rsidR="006762AB" w:rsidRPr="009870BA" w:rsidRDefault="006762AB" w:rsidP="00065D7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9870BA">
        <w:rPr>
          <w:rFonts w:ascii="Times New Roman" w:eastAsia="Times New Roman" w:hAnsi="Times New Roman" w:cs="Times New Roman"/>
          <w:sz w:val="28"/>
          <w:szCs w:val="28"/>
          <w:lang w:val="uk-UA" w:eastAsia="ru-RU"/>
        </w:rPr>
        <w:t xml:space="preserve"> 1. Правила поведінки і техніка безпеки транспортних перевезень до місця виконання дослідницьких та експериментальних робіт та правила </w:t>
      </w:r>
      <w:r w:rsidRPr="009870BA">
        <w:rPr>
          <w:rFonts w:ascii="Times New Roman" w:eastAsia="Times New Roman" w:hAnsi="Times New Roman" w:cs="Times New Roman"/>
          <w:sz w:val="28"/>
          <w:szCs w:val="28"/>
          <w:lang w:val="uk-UA" w:eastAsia="ru-RU"/>
        </w:rPr>
        <w:lastRenderedPageBreak/>
        <w:t xml:space="preserve">поведінки на дорозі. Заборонено переміщуватися без потреби, стрибати та сідати під час руху транспорту. </w:t>
      </w:r>
    </w:p>
    <w:p w:rsidR="00C23D08" w:rsidRDefault="006762AB" w:rsidP="00065D7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9870BA">
        <w:rPr>
          <w:rFonts w:ascii="Times New Roman" w:eastAsia="Times New Roman" w:hAnsi="Times New Roman" w:cs="Times New Roman"/>
          <w:sz w:val="28"/>
          <w:szCs w:val="28"/>
          <w:lang w:val="uk-UA" w:eastAsia="ru-RU"/>
        </w:rPr>
        <w:t>2. Правила з техніки безпеки організованого пересування із спорядженням у складі групи під час виконання досліджень. Під час маршрутів рухатися компактно, не відставати, на місцях роботи не виходити з поля зору керівника, бути обережним, особливо на дорогах, крутих схилах. Забороняється проходити маршрути й проводити розвідку місцевості поодинці. Мінімальна кількість групи для польових експедиційних досліджень, а також походів і  подорожей на рівнині становить дві особи, у гірських умовах – чотири особи.</w:t>
      </w:r>
    </w:p>
    <w:p w:rsidR="00D928C6" w:rsidRPr="00D928C6" w:rsidRDefault="00120370" w:rsidP="00065D7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9870BA">
        <w:rPr>
          <w:rFonts w:ascii="Times New Roman" w:eastAsia="Times New Roman" w:hAnsi="Times New Roman" w:cs="Times New Roman"/>
          <w:sz w:val="28"/>
          <w:szCs w:val="28"/>
          <w:lang w:val="uk-UA" w:eastAsia="ru-RU"/>
        </w:rPr>
        <w:t xml:space="preserve">3. Правила і техніка безпеки проведення наукових спостережень і робіт під час перебування на маршруті. </w:t>
      </w:r>
      <w:r w:rsidRPr="00D928C6">
        <w:rPr>
          <w:rFonts w:ascii="Times New Roman" w:eastAsia="Times New Roman" w:hAnsi="Times New Roman" w:cs="Times New Roman"/>
          <w:sz w:val="28"/>
          <w:szCs w:val="28"/>
          <w:lang w:val="uk-UA" w:eastAsia="ru-RU"/>
        </w:rPr>
        <w:t>Взуття та одяг</w:t>
      </w:r>
      <w:r w:rsidR="00C738C9">
        <w:rPr>
          <w:rFonts w:ascii="Times New Roman" w:eastAsia="Times New Roman" w:hAnsi="Times New Roman" w:cs="Times New Roman"/>
          <w:sz w:val="28"/>
          <w:szCs w:val="28"/>
          <w:lang w:val="uk-UA" w:eastAsia="ru-RU"/>
        </w:rPr>
        <w:t xml:space="preserve"> </w:t>
      </w:r>
      <w:r w:rsidRPr="00D928C6">
        <w:rPr>
          <w:rFonts w:ascii="Times New Roman" w:eastAsia="Times New Roman" w:hAnsi="Times New Roman" w:cs="Times New Roman"/>
          <w:sz w:val="28"/>
          <w:szCs w:val="28"/>
          <w:lang w:val="uk-UA" w:eastAsia="ru-RU"/>
        </w:rPr>
        <w:t>мають</w:t>
      </w:r>
      <w:r w:rsidR="00C738C9">
        <w:rPr>
          <w:rFonts w:ascii="Times New Roman" w:eastAsia="Times New Roman" w:hAnsi="Times New Roman" w:cs="Times New Roman"/>
          <w:sz w:val="28"/>
          <w:szCs w:val="28"/>
          <w:lang w:val="uk-UA" w:eastAsia="ru-RU"/>
        </w:rPr>
        <w:t xml:space="preserve"> </w:t>
      </w:r>
      <w:r w:rsidRPr="00D928C6">
        <w:rPr>
          <w:rFonts w:ascii="Times New Roman" w:eastAsia="Times New Roman" w:hAnsi="Times New Roman" w:cs="Times New Roman"/>
          <w:sz w:val="28"/>
          <w:szCs w:val="28"/>
          <w:lang w:val="uk-UA" w:eastAsia="ru-RU"/>
        </w:rPr>
        <w:t>відповідати природним особливостям району</w:t>
      </w:r>
      <w:r w:rsidR="00C738C9">
        <w:rPr>
          <w:rFonts w:ascii="Times New Roman" w:eastAsia="Times New Roman" w:hAnsi="Times New Roman" w:cs="Times New Roman"/>
          <w:sz w:val="28"/>
          <w:szCs w:val="28"/>
          <w:lang w:val="uk-UA" w:eastAsia="ru-RU"/>
        </w:rPr>
        <w:t xml:space="preserve"> </w:t>
      </w:r>
      <w:r w:rsidRPr="00D928C6">
        <w:rPr>
          <w:rFonts w:ascii="Times New Roman" w:eastAsia="Times New Roman" w:hAnsi="Times New Roman" w:cs="Times New Roman"/>
          <w:sz w:val="28"/>
          <w:szCs w:val="28"/>
          <w:lang w:val="uk-UA" w:eastAsia="ru-RU"/>
        </w:rPr>
        <w:t>проведення маршруту. Рекомендується носіння одягу, який максимально закриває тіло (брюки, сорочки</w:t>
      </w:r>
      <w:r w:rsidR="00C738C9">
        <w:rPr>
          <w:rFonts w:ascii="Times New Roman" w:eastAsia="Times New Roman" w:hAnsi="Times New Roman" w:cs="Times New Roman"/>
          <w:sz w:val="28"/>
          <w:szCs w:val="28"/>
          <w:lang w:val="uk-UA" w:eastAsia="ru-RU"/>
        </w:rPr>
        <w:t xml:space="preserve"> </w:t>
      </w:r>
      <w:r w:rsidRPr="00D928C6">
        <w:rPr>
          <w:rFonts w:ascii="Times New Roman" w:eastAsia="Times New Roman" w:hAnsi="Times New Roman" w:cs="Times New Roman"/>
          <w:sz w:val="28"/>
          <w:szCs w:val="28"/>
          <w:lang w:val="uk-UA" w:eastAsia="ru-RU"/>
        </w:rPr>
        <w:t>з</w:t>
      </w:r>
      <w:r w:rsidR="00C738C9">
        <w:rPr>
          <w:rFonts w:ascii="Times New Roman" w:eastAsia="Times New Roman" w:hAnsi="Times New Roman" w:cs="Times New Roman"/>
          <w:sz w:val="28"/>
          <w:szCs w:val="28"/>
          <w:lang w:val="uk-UA" w:eastAsia="ru-RU"/>
        </w:rPr>
        <w:t xml:space="preserve"> </w:t>
      </w:r>
      <w:r w:rsidRPr="00D928C6">
        <w:rPr>
          <w:rFonts w:ascii="Times New Roman" w:eastAsia="Times New Roman" w:hAnsi="Times New Roman" w:cs="Times New Roman"/>
          <w:sz w:val="28"/>
          <w:szCs w:val="28"/>
          <w:lang w:val="uk-UA" w:eastAsia="ru-RU"/>
        </w:rPr>
        <w:t>довгими</w:t>
      </w:r>
      <w:r w:rsidR="00C738C9">
        <w:rPr>
          <w:rFonts w:ascii="Times New Roman" w:eastAsia="Times New Roman" w:hAnsi="Times New Roman" w:cs="Times New Roman"/>
          <w:sz w:val="28"/>
          <w:szCs w:val="28"/>
          <w:lang w:val="uk-UA" w:eastAsia="ru-RU"/>
        </w:rPr>
        <w:t xml:space="preserve"> </w:t>
      </w:r>
      <w:r w:rsidRPr="00D928C6">
        <w:rPr>
          <w:rFonts w:ascii="Times New Roman" w:eastAsia="Times New Roman" w:hAnsi="Times New Roman" w:cs="Times New Roman"/>
          <w:sz w:val="28"/>
          <w:szCs w:val="28"/>
          <w:lang w:val="uk-UA" w:eastAsia="ru-RU"/>
        </w:rPr>
        <w:t>рукавами).</w:t>
      </w:r>
      <w:r w:rsidR="00C738C9">
        <w:rPr>
          <w:rFonts w:ascii="Times New Roman" w:eastAsia="Times New Roman" w:hAnsi="Times New Roman" w:cs="Times New Roman"/>
          <w:sz w:val="28"/>
          <w:szCs w:val="28"/>
          <w:lang w:val="uk-UA" w:eastAsia="ru-RU"/>
        </w:rPr>
        <w:t xml:space="preserve"> </w:t>
      </w:r>
      <w:r w:rsidRPr="00D928C6">
        <w:rPr>
          <w:rFonts w:ascii="Times New Roman" w:eastAsia="Times New Roman" w:hAnsi="Times New Roman" w:cs="Times New Roman"/>
          <w:sz w:val="28"/>
          <w:szCs w:val="28"/>
          <w:lang w:val="uk-UA" w:eastAsia="ru-RU"/>
        </w:rPr>
        <w:t>При</w:t>
      </w:r>
      <w:r w:rsidR="00C738C9">
        <w:rPr>
          <w:rFonts w:ascii="Times New Roman" w:eastAsia="Times New Roman" w:hAnsi="Times New Roman" w:cs="Times New Roman"/>
          <w:sz w:val="28"/>
          <w:szCs w:val="28"/>
          <w:lang w:val="uk-UA" w:eastAsia="ru-RU"/>
        </w:rPr>
        <w:t xml:space="preserve"> </w:t>
      </w:r>
      <w:r w:rsidRPr="00D928C6">
        <w:rPr>
          <w:rFonts w:ascii="Times New Roman" w:eastAsia="Times New Roman" w:hAnsi="Times New Roman" w:cs="Times New Roman"/>
          <w:sz w:val="28"/>
          <w:szCs w:val="28"/>
          <w:lang w:val="uk-UA" w:eastAsia="ru-RU"/>
        </w:rPr>
        <w:t>пересуванні</w:t>
      </w:r>
      <w:r w:rsidR="00C738C9">
        <w:rPr>
          <w:rFonts w:ascii="Times New Roman" w:eastAsia="Times New Roman" w:hAnsi="Times New Roman" w:cs="Times New Roman"/>
          <w:sz w:val="28"/>
          <w:szCs w:val="28"/>
          <w:lang w:val="uk-UA" w:eastAsia="ru-RU"/>
        </w:rPr>
        <w:t xml:space="preserve"> </w:t>
      </w:r>
      <w:r w:rsidRPr="00D928C6">
        <w:rPr>
          <w:rFonts w:ascii="Times New Roman" w:eastAsia="Times New Roman" w:hAnsi="Times New Roman" w:cs="Times New Roman"/>
          <w:sz w:val="28"/>
          <w:szCs w:val="28"/>
          <w:lang w:val="uk-UA" w:eastAsia="ru-RU"/>
        </w:rPr>
        <w:t>не</w:t>
      </w:r>
      <w:r w:rsidR="00C738C9">
        <w:rPr>
          <w:rFonts w:ascii="Times New Roman" w:eastAsia="Times New Roman" w:hAnsi="Times New Roman" w:cs="Times New Roman"/>
          <w:sz w:val="28"/>
          <w:szCs w:val="28"/>
          <w:lang w:val="uk-UA" w:eastAsia="ru-RU"/>
        </w:rPr>
        <w:t xml:space="preserve"> </w:t>
      </w:r>
      <w:r w:rsidRPr="00D928C6">
        <w:rPr>
          <w:rFonts w:ascii="Times New Roman" w:eastAsia="Times New Roman" w:hAnsi="Times New Roman" w:cs="Times New Roman"/>
          <w:sz w:val="28"/>
          <w:szCs w:val="28"/>
          <w:lang w:val="uk-UA" w:eastAsia="ru-RU"/>
        </w:rPr>
        <w:t>знімати</w:t>
      </w:r>
      <w:r w:rsidR="00C738C9">
        <w:rPr>
          <w:rFonts w:ascii="Times New Roman" w:eastAsia="Times New Roman" w:hAnsi="Times New Roman" w:cs="Times New Roman"/>
          <w:sz w:val="28"/>
          <w:szCs w:val="28"/>
          <w:lang w:val="uk-UA" w:eastAsia="ru-RU"/>
        </w:rPr>
        <w:t xml:space="preserve"> </w:t>
      </w:r>
      <w:r w:rsidRPr="00D928C6">
        <w:rPr>
          <w:rFonts w:ascii="Times New Roman" w:eastAsia="Times New Roman" w:hAnsi="Times New Roman" w:cs="Times New Roman"/>
          <w:sz w:val="28"/>
          <w:szCs w:val="28"/>
          <w:lang w:val="uk-UA" w:eastAsia="ru-RU"/>
        </w:rPr>
        <w:t>взуття</w:t>
      </w:r>
      <w:r w:rsidR="00C738C9">
        <w:rPr>
          <w:rFonts w:ascii="Times New Roman" w:eastAsia="Times New Roman" w:hAnsi="Times New Roman" w:cs="Times New Roman"/>
          <w:sz w:val="28"/>
          <w:szCs w:val="28"/>
          <w:lang w:val="uk-UA" w:eastAsia="ru-RU"/>
        </w:rPr>
        <w:t xml:space="preserve"> </w:t>
      </w:r>
      <w:r w:rsidRPr="00D928C6">
        <w:rPr>
          <w:rFonts w:ascii="Times New Roman" w:eastAsia="Times New Roman" w:hAnsi="Times New Roman" w:cs="Times New Roman"/>
          <w:sz w:val="28"/>
          <w:szCs w:val="28"/>
          <w:lang w:val="uk-UA" w:eastAsia="ru-RU"/>
        </w:rPr>
        <w:t>і</w:t>
      </w:r>
      <w:r w:rsidR="00C738C9">
        <w:rPr>
          <w:rFonts w:ascii="Times New Roman" w:eastAsia="Times New Roman" w:hAnsi="Times New Roman" w:cs="Times New Roman"/>
          <w:sz w:val="28"/>
          <w:szCs w:val="28"/>
          <w:lang w:val="uk-UA" w:eastAsia="ru-RU"/>
        </w:rPr>
        <w:t xml:space="preserve"> </w:t>
      </w:r>
      <w:r w:rsidRPr="00D928C6">
        <w:rPr>
          <w:rFonts w:ascii="Times New Roman" w:eastAsia="Times New Roman" w:hAnsi="Times New Roman" w:cs="Times New Roman"/>
          <w:sz w:val="28"/>
          <w:szCs w:val="28"/>
          <w:lang w:val="uk-UA" w:eastAsia="ru-RU"/>
        </w:rPr>
        <w:t>не</w:t>
      </w:r>
      <w:r w:rsidR="00C738C9">
        <w:rPr>
          <w:rFonts w:ascii="Times New Roman" w:eastAsia="Times New Roman" w:hAnsi="Times New Roman" w:cs="Times New Roman"/>
          <w:sz w:val="28"/>
          <w:szCs w:val="28"/>
          <w:lang w:val="uk-UA" w:eastAsia="ru-RU"/>
        </w:rPr>
        <w:t xml:space="preserve"> </w:t>
      </w:r>
      <w:r w:rsidRPr="00D928C6">
        <w:rPr>
          <w:rFonts w:ascii="Times New Roman" w:eastAsia="Times New Roman" w:hAnsi="Times New Roman" w:cs="Times New Roman"/>
          <w:sz w:val="28"/>
          <w:szCs w:val="28"/>
          <w:lang w:val="uk-UA" w:eastAsia="ru-RU"/>
        </w:rPr>
        <w:t>ходити</w:t>
      </w:r>
      <w:r w:rsidR="00C738C9">
        <w:rPr>
          <w:rFonts w:ascii="Times New Roman" w:eastAsia="Times New Roman" w:hAnsi="Times New Roman" w:cs="Times New Roman"/>
          <w:sz w:val="28"/>
          <w:szCs w:val="28"/>
          <w:lang w:val="uk-UA" w:eastAsia="ru-RU"/>
        </w:rPr>
        <w:t xml:space="preserve"> </w:t>
      </w:r>
      <w:r w:rsidRPr="00D928C6">
        <w:rPr>
          <w:rFonts w:ascii="Times New Roman" w:eastAsia="Times New Roman" w:hAnsi="Times New Roman" w:cs="Times New Roman"/>
          <w:sz w:val="28"/>
          <w:szCs w:val="28"/>
          <w:lang w:val="uk-UA" w:eastAsia="ru-RU"/>
        </w:rPr>
        <w:t>босоніж,</w:t>
      </w:r>
      <w:r w:rsidR="00C738C9">
        <w:rPr>
          <w:rFonts w:ascii="Times New Roman" w:eastAsia="Times New Roman" w:hAnsi="Times New Roman" w:cs="Times New Roman"/>
          <w:sz w:val="28"/>
          <w:szCs w:val="28"/>
          <w:lang w:val="uk-UA" w:eastAsia="ru-RU"/>
        </w:rPr>
        <w:t xml:space="preserve"> </w:t>
      </w:r>
      <w:r w:rsidRPr="00D928C6">
        <w:rPr>
          <w:rFonts w:ascii="Times New Roman" w:eastAsia="Times New Roman" w:hAnsi="Times New Roman" w:cs="Times New Roman"/>
          <w:sz w:val="28"/>
          <w:szCs w:val="28"/>
          <w:lang w:val="uk-UA" w:eastAsia="ru-RU"/>
        </w:rPr>
        <w:t>у тому</w:t>
      </w:r>
      <w:r w:rsidR="00C738C9">
        <w:rPr>
          <w:rFonts w:ascii="Times New Roman" w:eastAsia="Times New Roman" w:hAnsi="Times New Roman" w:cs="Times New Roman"/>
          <w:sz w:val="28"/>
          <w:szCs w:val="28"/>
          <w:lang w:val="uk-UA" w:eastAsia="ru-RU"/>
        </w:rPr>
        <w:t xml:space="preserve"> </w:t>
      </w:r>
      <w:r w:rsidRPr="00D928C6">
        <w:rPr>
          <w:rFonts w:ascii="Times New Roman" w:eastAsia="Times New Roman" w:hAnsi="Times New Roman" w:cs="Times New Roman"/>
          <w:sz w:val="28"/>
          <w:szCs w:val="28"/>
          <w:lang w:val="uk-UA" w:eastAsia="ru-RU"/>
        </w:rPr>
        <w:t>числі</w:t>
      </w:r>
      <w:r w:rsidR="00C738C9">
        <w:rPr>
          <w:rFonts w:ascii="Times New Roman" w:eastAsia="Times New Roman" w:hAnsi="Times New Roman" w:cs="Times New Roman"/>
          <w:sz w:val="28"/>
          <w:szCs w:val="28"/>
          <w:lang w:val="uk-UA" w:eastAsia="ru-RU"/>
        </w:rPr>
        <w:t xml:space="preserve"> </w:t>
      </w:r>
      <w:r w:rsidRPr="00D928C6">
        <w:rPr>
          <w:rFonts w:ascii="Times New Roman" w:eastAsia="Times New Roman" w:hAnsi="Times New Roman" w:cs="Times New Roman"/>
          <w:sz w:val="28"/>
          <w:szCs w:val="28"/>
          <w:lang w:val="uk-UA" w:eastAsia="ru-RU"/>
        </w:rPr>
        <w:t>у</w:t>
      </w:r>
      <w:r w:rsidR="00C738C9">
        <w:rPr>
          <w:rFonts w:ascii="Times New Roman" w:eastAsia="Times New Roman" w:hAnsi="Times New Roman" w:cs="Times New Roman"/>
          <w:sz w:val="28"/>
          <w:szCs w:val="28"/>
          <w:lang w:val="uk-UA" w:eastAsia="ru-RU"/>
        </w:rPr>
        <w:t xml:space="preserve"> </w:t>
      </w:r>
      <w:r w:rsidRPr="00D928C6">
        <w:rPr>
          <w:rFonts w:ascii="Times New Roman" w:eastAsia="Times New Roman" w:hAnsi="Times New Roman" w:cs="Times New Roman"/>
          <w:sz w:val="28"/>
          <w:szCs w:val="28"/>
          <w:lang w:val="uk-UA" w:eastAsia="ru-RU"/>
        </w:rPr>
        <w:t xml:space="preserve">воді. </w:t>
      </w:r>
      <w:r w:rsidR="00A22B6E">
        <w:rPr>
          <w:rFonts w:ascii="Times New Roman" w:eastAsia="Times New Roman" w:hAnsi="Times New Roman" w:cs="Times New Roman"/>
          <w:sz w:val="28"/>
          <w:szCs w:val="28"/>
          <w:lang w:val="uk-UA" w:eastAsia="ru-RU"/>
        </w:rPr>
        <w:t xml:space="preserve"> </w:t>
      </w:r>
      <w:r w:rsidRPr="00D928C6">
        <w:rPr>
          <w:rFonts w:ascii="Times New Roman" w:eastAsia="Times New Roman" w:hAnsi="Times New Roman" w:cs="Times New Roman"/>
          <w:sz w:val="28"/>
          <w:szCs w:val="28"/>
          <w:lang w:val="uk-UA" w:eastAsia="ru-RU"/>
        </w:rPr>
        <w:t>Під</w:t>
      </w:r>
      <w:r w:rsidR="00A22B6E">
        <w:rPr>
          <w:rFonts w:ascii="Times New Roman" w:eastAsia="Times New Roman" w:hAnsi="Times New Roman" w:cs="Times New Roman"/>
          <w:sz w:val="28"/>
          <w:szCs w:val="28"/>
          <w:lang w:val="uk-UA" w:eastAsia="ru-RU"/>
        </w:rPr>
        <w:t xml:space="preserve"> </w:t>
      </w:r>
      <w:r w:rsidRPr="00D928C6">
        <w:rPr>
          <w:rFonts w:ascii="Times New Roman" w:eastAsia="Times New Roman" w:hAnsi="Times New Roman" w:cs="Times New Roman"/>
          <w:sz w:val="28"/>
          <w:szCs w:val="28"/>
          <w:lang w:val="uk-UA" w:eastAsia="ru-RU"/>
        </w:rPr>
        <w:t>час</w:t>
      </w:r>
      <w:r w:rsidR="00A22B6E">
        <w:rPr>
          <w:rFonts w:ascii="Times New Roman" w:eastAsia="Times New Roman" w:hAnsi="Times New Roman" w:cs="Times New Roman"/>
          <w:sz w:val="28"/>
          <w:szCs w:val="28"/>
          <w:lang w:val="uk-UA" w:eastAsia="ru-RU"/>
        </w:rPr>
        <w:t xml:space="preserve"> </w:t>
      </w:r>
      <w:r w:rsidRPr="00D928C6">
        <w:rPr>
          <w:rFonts w:ascii="Times New Roman" w:eastAsia="Times New Roman" w:hAnsi="Times New Roman" w:cs="Times New Roman"/>
          <w:sz w:val="28"/>
          <w:szCs w:val="28"/>
          <w:lang w:val="uk-UA" w:eastAsia="ru-RU"/>
        </w:rPr>
        <w:t>піших</w:t>
      </w:r>
      <w:r w:rsidR="00A22B6E">
        <w:rPr>
          <w:rFonts w:ascii="Times New Roman" w:eastAsia="Times New Roman" w:hAnsi="Times New Roman" w:cs="Times New Roman"/>
          <w:sz w:val="28"/>
          <w:szCs w:val="28"/>
          <w:lang w:val="uk-UA" w:eastAsia="ru-RU"/>
        </w:rPr>
        <w:t xml:space="preserve"> </w:t>
      </w:r>
      <w:r w:rsidRPr="00D928C6">
        <w:rPr>
          <w:rFonts w:ascii="Times New Roman" w:eastAsia="Times New Roman" w:hAnsi="Times New Roman" w:cs="Times New Roman"/>
          <w:sz w:val="28"/>
          <w:szCs w:val="28"/>
          <w:lang w:val="uk-UA" w:eastAsia="ru-RU"/>
        </w:rPr>
        <w:t>маршрутів</w:t>
      </w:r>
      <w:r w:rsidR="00A22B6E">
        <w:rPr>
          <w:rFonts w:ascii="Times New Roman" w:eastAsia="Times New Roman" w:hAnsi="Times New Roman" w:cs="Times New Roman"/>
          <w:sz w:val="28"/>
          <w:szCs w:val="28"/>
          <w:lang w:val="uk-UA" w:eastAsia="ru-RU"/>
        </w:rPr>
        <w:t xml:space="preserve"> </w:t>
      </w:r>
      <w:r w:rsidRPr="00D928C6">
        <w:rPr>
          <w:rFonts w:ascii="Times New Roman" w:eastAsia="Times New Roman" w:hAnsi="Times New Roman" w:cs="Times New Roman"/>
          <w:sz w:val="28"/>
          <w:szCs w:val="28"/>
          <w:lang w:val="uk-UA" w:eastAsia="ru-RU"/>
        </w:rPr>
        <w:t>особливу</w:t>
      </w:r>
      <w:r w:rsidR="00A22B6E">
        <w:rPr>
          <w:rFonts w:ascii="Times New Roman" w:eastAsia="Times New Roman" w:hAnsi="Times New Roman" w:cs="Times New Roman"/>
          <w:sz w:val="28"/>
          <w:szCs w:val="28"/>
          <w:lang w:val="uk-UA" w:eastAsia="ru-RU"/>
        </w:rPr>
        <w:t xml:space="preserve"> </w:t>
      </w:r>
      <w:r w:rsidRPr="00D928C6">
        <w:rPr>
          <w:rFonts w:ascii="Times New Roman" w:eastAsia="Times New Roman" w:hAnsi="Times New Roman" w:cs="Times New Roman"/>
          <w:sz w:val="28"/>
          <w:szCs w:val="28"/>
          <w:lang w:val="uk-UA" w:eastAsia="ru-RU"/>
        </w:rPr>
        <w:t>увагу</w:t>
      </w:r>
      <w:r w:rsidR="00A22B6E">
        <w:rPr>
          <w:rFonts w:ascii="Times New Roman" w:eastAsia="Times New Roman" w:hAnsi="Times New Roman" w:cs="Times New Roman"/>
          <w:sz w:val="28"/>
          <w:szCs w:val="28"/>
          <w:lang w:val="uk-UA" w:eastAsia="ru-RU"/>
        </w:rPr>
        <w:t xml:space="preserve"> </w:t>
      </w:r>
      <w:r w:rsidRPr="00D928C6">
        <w:rPr>
          <w:rFonts w:ascii="Times New Roman" w:eastAsia="Times New Roman" w:hAnsi="Times New Roman" w:cs="Times New Roman"/>
          <w:sz w:val="28"/>
          <w:szCs w:val="28"/>
          <w:lang w:val="uk-UA" w:eastAsia="ru-RU"/>
        </w:rPr>
        <w:t>слід</w:t>
      </w:r>
      <w:r w:rsidR="00A22B6E">
        <w:rPr>
          <w:rFonts w:ascii="Times New Roman" w:eastAsia="Times New Roman" w:hAnsi="Times New Roman" w:cs="Times New Roman"/>
          <w:sz w:val="28"/>
          <w:szCs w:val="28"/>
          <w:lang w:val="uk-UA" w:eastAsia="ru-RU"/>
        </w:rPr>
        <w:t xml:space="preserve"> </w:t>
      </w:r>
      <w:r w:rsidRPr="00D928C6">
        <w:rPr>
          <w:rFonts w:ascii="Times New Roman" w:eastAsia="Times New Roman" w:hAnsi="Times New Roman" w:cs="Times New Roman"/>
          <w:sz w:val="28"/>
          <w:szCs w:val="28"/>
          <w:lang w:val="uk-UA" w:eastAsia="ru-RU"/>
        </w:rPr>
        <w:t>приділяти</w:t>
      </w:r>
      <w:r w:rsidR="00A22B6E">
        <w:rPr>
          <w:rFonts w:ascii="Times New Roman" w:eastAsia="Times New Roman" w:hAnsi="Times New Roman" w:cs="Times New Roman"/>
          <w:sz w:val="28"/>
          <w:szCs w:val="28"/>
          <w:lang w:val="uk-UA" w:eastAsia="ru-RU"/>
        </w:rPr>
        <w:t xml:space="preserve"> </w:t>
      </w:r>
      <w:r w:rsidRPr="00D928C6">
        <w:rPr>
          <w:rFonts w:ascii="Times New Roman" w:eastAsia="Times New Roman" w:hAnsi="Times New Roman" w:cs="Times New Roman"/>
          <w:sz w:val="28"/>
          <w:szCs w:val="28"/>
          <w:lang w:val="uk-UA" w:eastAsia="ru-RU"/>
        </w:rPr>
        <w:t>заходам</w:t>
      </w:r>
      <w:r w:rsidR="00A22B6E">
        <w:rPr>
          <w:rFonts w:ascii="Times New Roman" w:eastAsia="Times New Roman" w:hAnsi="Times New Roman" w:cs="Times New Roman"/>
          <w:sz w:val="28"/>
          <w:szCs w:val="28"/>
          <w:lang w:val="uk-UA" w:eastAsia="ru-RU"/>
        </w:rPr>
        <w:t xml:space="preserve"> </w:t>
      </w:r>
      <w:r w:rsidRPr="00D928C6">
        <w:rPr>
          <w:rFonts w:ascii="Times New Roman" w:eastAsia="Times New Roman" w:hAnsi="Times New Roman" w:cs="Times New Roman"/>
          <w:sz w:val="28"/>
          <w:szCs w:val="28"/>
          <w:lang w:val="uk-UA" w:eastAsia="ru-RU"/>
        </w:rPr>
        <w:t>запобігання</w:t>
      </w:r>
      <w:r w:rsidR="00A22B6E">
        <w:rPr>
          <w:rFonts w:ascii="Times New Roman" w:eastAsia="Times New Roman" w:hAnsi="Times New Roman" w:cs="Times New Roman"/>
          <w:sz w:val="28"/>
          <w:szCs w:val="28"/>
          <w:lang w:val="uk-UA" w:eastAsia="ru-RU"/>
        </w:rPr>
        <w:t xml:space="preserve"> </w:t>
      </w:r>
      <w:r w:rsidRPr="00D928C6">
        <w:rPr>
          <w:rFonts w:ascii="Times New Roman" w:eastAsia="Times New Roman" w:hAnsi="Times New Roman" w:cs="Times New Roman"/>
          <w:sz w:val="28"/>
          <w:szCs w:val="28"/>
          <w:lang w:val="uk-UA" w:eastAsia="ru-RU"/>
        </w:rPr>
        <w:t>ніг від</w:t>
      </w:r>
      <w:r w:rsidR="00A22B6E">
        <w:rPr>
          <w:rFonts w:ascii="Times New Roman" w:eastAsia="Times New Roman" w:hAnsi="Times New Roman" w:cs="Times New Roman"/>
          <w:sz w:val="28"/>
          <w:szCs w:val="28"/>
          <w:lang w:val="uk-UA" w:eastAsia="ru-RU"/>
        </w:rPr>
        <w:t xml:space="preserve"> </w:t>
      </w:r>
      <w:r w:rsidRPr="00D928C6">
        <w:rPr>
          <w:rFonts w:ascii="Times New Roman" w:eastAsia="Times New Roman" w:hAnsi="Times New Roman" w:cs="Times New Roman"/>
          <w:sz w:val="28"/>
          <w:szCs w:val="28"/>
          <w:lang w:val="uk-UA" w:eastAsia="ru-RU"/>
        </w:rPr>
        <w:t>потертостей,</w:t>
      </w:r>
      <w:r w:rsidR="00A22B6E">
        <w:rPr>
          <w:rFonts w:ascii="Times New Roman" w:eastAsia="Times New Roman" w:hAnsi="Times New Roman" w:cs="Times New Roman"/>
          <w:sz w:val="28"/>
          <w:szCs w:val="28"/>
          <w:lang w:val="uk-UA" w:eastAsia="ru-RU"/>
        </w:rPr>
        <w:t xml:space="preserve"> </w:t>
      </w:r>
      <w:r w:rsidRPr="00D928C6">
        <w:rPr>
          <w:rFonts w:ascii="Times New Roman" w:eastAsia="Times New Roman" w:hAnsi="Times New Roman" w:cs="Times New Roman"/>
          <w:sz w:val="28"/>
          <w:szCs w:val="28"/>
          <w:lang w:val="uk-UA" w:eastAsia="ru-RU"/>
        </w:rPr>
        <w:t>сонячних</w:t>
      </w:r>
      <w:r w:rsidR="00A22B6E">
        <w:rPr>
          <w:rFonts w:ascii="Times New Roman" w:eastAsia="Times New Roman" w:hAnsi="Times New Roman" w:cs="Times New Roman"/>
          <w:sz w:val="28"/>
          <w:szCs w:val="28"/>
          <w:lang w:val="uk-UA" w:eastAsia="ru-RU"/>
        </w:rPr>
        <w:t xml:space="preserve"> </w:t>
      </w:r>
      <w:r w:rsidRPr="00D928C6">
        <w:rPr>
          <w:rFonts w:ascii="Times New Roman" w:eastAsia="Times New Roman" w:hAnsi="Times New Roman" w:cs="Times New Roman"/>
          <w:sz w:val="28"/>
          <w:szCs w:val="28"/>
          <w:lang w:val="uk-UA" w:eastAsia="ru-RU"/>
        </w:rPr>
        <w:t>опіків</w:t>
      </w:r>
      <w:r w:rsidR="00A22B6E">
        <w:rPr>
          <w:rFonts w:ascii="Times New Roman" w:eastAsia="Times New Roman" w:hAnsi="Times New Roman" w:cs="Times New Roman"/>
          <w:sz w:val="28"/>
          <w:szCs w:val="28"/>
          <w:lang w:val="uk-UA" w:eastAsia="ru-RU"/>
        </w:rPr>
        <w:t xml:space="preserve"> </w:t>
      </w:r>
      <w:r w:rsidRPr="00D928C6">
        <w:rPr>
          <w:rFonts w:ascii="Times New Roman" w:eastAsia="Times New Roman" w:hAnsi="Times New Roman" w:cs="Times New Roman"/>
          <w:sz w:val="28"/>
          <w:szCs w:val="28"/>
          <w:lang w:val="uk-UA" w:eastAsia="ru-RU"/>
        </w:rPr>
        <w:t>тощо. Під час роботи на крутосхилах і відслоненнях не ставати один під одним, а</w:t>
      </w:r>
      <w:r w:rsidR="00D928C6" w:rsidRPr="00D928C6">
        <w:rPr>
          <w:rFonts w:ascii="Times New Roman" w:eastAsia="Times New Roman" w:hAnsi="Times New Roman" w:cs="Times New Roman"/>
          <w:sz w:val="28"/>
          <w:szCs w:val="28"/>
          <w:lang w:val="uk-UA" w:eastAsia="ru-RU"/>
        </w:rPr>
        <w:t xml:space="preserve"> займати</w:t>
      </w:r>
      <w:r w:rsidR="00A22B6E">
        <w:rPr>
          <w:rFonts w:ascii="Times New Roman" w:eastAsia="Times New Roman" w:hAnsi="Times New Roman" w:cs="Times New Roman"/>
          <w:sz w:val="28"/>
          <w:szCs w:val="28"/>
          <w:lang w:val="uk-UA" w:eastAsia="ru-RU"/>
        </w:rPr>
        <w:t xml:space="preserve"> </w:t>
      </w:r>
      <w:r w:rsidR="00D928C6" w:rsidRPr="00D928C6">
        <w:rPr>
          <w:rFonts w:ascii="Times New Roman" w:eastAsia="Times New Roman" w:hAnsi="Times New Roman" w:cs="Times New Roman"/>
          <w:sz w:val="28"/>
          <w:szCs w:val="28"/>
          <w:lang w:val="uk-UA" w:eastAsia="ru-RU"/>
        </w:rPr>
        <w:t>місця</w:t>
      </w:r>
      <w:r w:rsidR="00A22B6E">
        <w:rPr>
          <w:rFonts w:ascii="Times New Roman" w:eastAsia="Times New Roman" w:hAnsi="Times New Roman" w:cs="Times New Roman"/>
          <w:sz w:val="28"/>
          <w:szCs w:val="28"/>
          <w:lang w:val="uk-UA" w:eastAsia="ru-RU"/>
        </w:rPr>
        <w:t xml:space="preserve"> </w:t>
      </w:r>
      <w:r w:rsidR="00D928C6" w:rsidRPr="00D928C6">
        <w:rPr>
          <w:rFonts w:ascii="Times New Roman" w:eastAsia="Times New Roman" w:hAnsi="Times New Roman" w:cs="Times New Roman"/>
          <w:sz w:val="28"/>
          <w:szCs w:val="28"/>
          <w:lang w:val="uk-UA" w:eastAsia="ru-RU"/>
        </w:rPr>
        <w:t>в</w:t>
      </w:r>
      <w:r w:rsidR="00A22B6E">
        <w:rPr>
          <w:rFonts w:ascii="Times New Roman" w:eastAsia="Times New Roman" w:hAnsi="Times New Roman" w:cs="Times New Roman"/>
          <w:sz w:val="28"/>
          <w:szCs w:val="28"/>
          <w:lang w:val="uk-UA" w:eastAsia="ru-RU"/>
        </w:rPr>
        <w:t xml:space="preserve"> </w:t>
      </w:r>
      <w:r w:rsidR="00D928C6" w:rsidRPr="00D928C6">
        <w:rPr>
          <w:rFonts w:ascii="Times New Roman" w:eastAsia="Times New Roman" w:hAnsi="Times New Roman" w:cs="Times New Roman"/>
          <w:sz w:val="28"/>
          <w:szCs w:val="28"/>
          <w:lang w:val="uk-UA" w:eastAsia="ru-RU"/>
        </w:rPr>
        <w:t>шаховому</w:t>
      </w:r>
      <w:r w:rsidR="00A22B6E">
        <w:rPr>
          <w:rFonts w:ascii="Times New Roman" w:eastAsia="Times New Roman" w:hAnsi="Times New Roman" w:cs="Times New Roman"/>
          <w:sz w:val="28"/>
          <w:szCs w:val="28"/>
          <w:lang w:val="uk-UA" w:eastAsia="ru-RU"/>
        </w:rPr>
        <w:t xml:space="preserve"> </w:t>
      </w:r>
      <w:r w:rsidR="00D928C6" w:rsidRPr="00D928C6">
        <w:rPr>
          <w:rFonts w:ascii="Times New Roman" w:eastAsia="Times New Roman" w:hAnsi="Times New Roman" w:cs="Times New Roman"/>
          <w:sz w:val="28"/>
          <w:szCs w:val="28"/>
          <w:lang w:val="uk-UA" w:eastAsia="ru-RU"/>
        </w:rPr>
        <w:t xml:space="preserve">порядку. </w:t>
      </w:r>
    </w:p>
    <w:p w:rsidR="00D928C6" w:rsidRPr="00D928C6" w:rsidRDefault="00D928C6" w:rsidP="00065D7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D928C6">
        <w:rPr>
          <w:rFonts w:ascii="Times New Roman" w:eastAsia="Times New Roman" w:hAnsi="Times New Roman" w:cs="Times New Roman"/>
          <w:sz w:val="28"/>
          <w:szCs w:val="28"/>
          <w:lang w:val="uk-UA" w:eastAsia="ru-RU"/>
        </w:rPr>
        <w:t>4</w:t>
      </w:r>
      <w:r w:rsidR="00120370" w:rsidRPr="00D928C6">
        <w:rPr>
          <w:rFonts w:ascii="Times New Roman" w:eastAsia="Times New Roman" w:hAnsi="Times New Roman" w:cs="Times New Roman"/>
          <w:sz w:val="28"/>
          <w:szCs w:val="28"/>
          <w:lang w:val="uk-UA" w:eastAsia="ru-RU"/>
        </w:rPr>
        <w:t xml:space="preserve">. Основи охорони здоров’я та перша медична допомога. Перед початком практики перевіряється комплектація і термін придатності лікарських засобів групової та індивідуальної аптечки, з'ясовується наявність у студентів специфічних захворювань, алергій тощо та наявністьмедичних довідок про допуск студентів до проходження практики. Окрім правил надання першої медичної допомоги при травмах та гострих захворюваннях, студенти мають вміти надавати першу допомогу при укусі лісового кліща, змії, павука, комара, при ураженнях отруйними рослинами, враховуючи специфіку конкретного району проходження практики. </w:t>
      </w:r>
    </w:p>
    <w:p w:rsidR="00A22B6E" w:rsidRDefault="00D928C6" w:rsidP="00065D7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D928C6">
        <w:rPr>
          <w:rFonts w:ascii="Times New Roman" w:eastAsia="Times New Roman" w:hAnsi="Times New Roman" w:cs="Times New Roman"/>
          <w:sz w:val="28"/>
          <w:szCs w:val="28"/>
          <w:lang w:val="uk-UA" w:eastAsia="ru-RU"/>
        </w:rPr>
        <w:t>5</w:t>
      </w:r>
      <w:r w:rsidR="00120370" w:rsidRPr="00D928C6">
        <w:rPr>
          <w:rFonts w:ascii="Times New Roman" w:eastAsia="Times New Roman" w:hAnsi="Times New Roman" w:cs="Times New Roman"/>
          <w:sz w:val="28"/>
          <w:szCs w:val="28"/>
          <w:lang w:val="uk-UA" w:eastAsia="ru-RU"/>
        </w:rPr>
        <w:t xml:space="preserve">. Правила поведінки в межах природоохоронних територій. На території природоохоронних територій забороняється: </w:t>
      </w:r>
    </w:p>
    <w:p w:rsidR="00A22B6E" w:rsidRPr="00567689" w:rsidRDefault="00567689" w:rsidP="00567689">
      <w:pPr>
        <w:shd w:val="clear" w:color="auto" w:fill="FFFFFF"/>
        <w:spacing w:after="0" w:line="360" w:lineRule="auto"/>
        <w:ind w:firstLine="708"/>
        <w:jc w:val="both"/>
        <w:rPr>
          <w:rFonts w:ascii="Times New Roman" w:eastAsia="Times New Roman" w:hAnsi="Times New Roman" w:cs="Times New Roman"/>
          <w:sz w:val="28"/>
          <w:szCs w:val="28"/>
          <w:lang w:val="uk-UA" w:eastAsia="ru-RU"/>
        </w:rPr>
      </w:pPr>
      <w:r w:rsidRPr="00567689">
        <w:rPr>
          <w:rFonts w:ascii="Times New Roman" w:eastAsia="Times New Roman" w:hAnsi="Times New Roman" w:cs="Times New Roman"/>
          <w:sz w:val="28"/>
          <w:szCs w:val="28"/>
          <w:lang w:val="uk-UA" w:eastAsia="ru-RU"/>
        </w:rPr>
        <w:lastRenderedPageBreak/>
        <w:t xml:space="preserve">– </w:t>
      </w:r>
      <w:r w:rsidR="00120370" w:rsidRPr="00567689">
        <w:rPr>
          <w:rFonts w:ascii="Times New Roman" w:eastAsia="Times New Roman" w:hAnsi="Times New Roman" w:cs="Times New Roman"/>
          <w:sz w:val="28"/>
          <w:szCs w:val="28"/>
          <w:lang w:val="uk-UA" w:eastAsia="ru-RU"/>
        </w:rPr>
        <w:t xml:space="preserve">відхилення від маршруту; </w:t>
      </w:r>
    </w:p>
    <w:p w:rsidR="00A22B6E" w:rsidRPr="00567689" w:rsidRDefault="00567689" w:rsidP="00567689">
      <w:pPr>
        <w:shd w:val="clear" w:color="auto" w:fill="FFFFFF"/>
        <w:spacing w:after="0" w:line="360" w:lineRule="auto"/>
        <w:ind w:firstLine="708"/>
        <w:jc w:val="both"/>
        <w:rPr>
          <w:rFonts w:ascii="Times New Roman" w:eastAsia="Times New Roman" w:hAnsi="Times New Roman" w:cs="Times New Roman"/>
          <w:sz w:val="28"/>
          <w:szCs w:val="28"/>
          <w:lang w:val="uk-UA" w:eastAsia="ru-RU"/>
        </w:rPr>
      </w:pPr>
      <w:r w:rsidRPr="00567689">
        <w:rPr>
          <w:rFonts w:ascii="Times New Roman" w:eastAsia="Times New Roman" w:hAnsi="Times New Roman" w:cs="Times New Roman"/>
          <w:sz w:val="28"/>
          <w:szCs w:val="28"/>
          <w:lang w:val="uk-UA" w:eastAsia="ru-RU"/>
        </w:rPr>
        <w:t xml:space="preserve">– </w:t>
      </w:r>
      <w:r w:rsidR="00120370" w:rsidRPr="00567689">
        <w:rPr>
          <w:rFonts w:ascii="Times New Roman" w:eastAsia="Times New Roman" w:hAnsi="Times New Roman" w:cs="Times New Roman"/>
          <w:sz w:val="28"/>
          <w:szCs w:val="28"/>
          <w:lang w:val="uk-UA" w:eastAsia="ru-RU"/>
        </w:rPr>
        <w:t xml:space="preserve">пошкодження об'єктів природи; </w:t>
      </w:r>
    </w:p>
    <w:p w:rsidR="00A22B6E" w:rsidRPr="00567689" w:rsidRDefault="00567689" w:rsidP="00567689">
      <w:pPr>
        <w:shd w:val="clear" w:color="auto" w:fill="FFFFFF"/>
        <w:spacing w:after="0" w:line="360" w:lineRule="auto"/>
        <w:ind w:firstLine="708"/>
        <w:jc w:val="both"/>
        <w:rPr>
          <w:rFonts w:ascii="Times New Roman" w:eastAsia="Times New Roman" w:hAnsi="Times New Roman" w:cs="Times New Roman"/>
          <w:sz w:val="28"/>
          <w:szCs w:val="28"/>
          <w:lang w:val="uk-UA" w:eastAsia="ru-RU"/>
        </w:rPr>
      </w:pPr>
      <w:r w:rsidRPr="00567689">
        <w:rPr>
          <w:rFonts w:ascii="Times New Roman" w:eastAsia="Times New Roman" w:hAnsi="Times New Roman" w:cs="Times New Roman"/>
          <w:sz w:val="28"/>
          <w:szCs w:val="28"/>
          <w:lang w:val="uk-UA" w:eastAsia="ru-RU"/>
        </w:rPr>
        <w:t xml:space="preserve">– </w:t>
      </w:r>
      <w:r w:rsidR="00120370" w:rsidRPr="00567689">
        <w:rPr>
          <w:rFonts w:ascii="Times New Roman" w:eastAsia="Times New Roman" w:hAnsi="Times New Roman" w:cs="Times New Roman"/>
          <w:sz w:val="28"/>
          <w:szCs w:val="28"/>
          <w:lang w:val="uk-UA" w:eastAsia="ru-RU"/>
        </w:rPr>
        <w:t xml:space="preserve">розведення вогнищ у невідведених для цього місцях, куріння при проходженні через лісові масиви; </w:t>
      </w:r>
    </w:p>
    <w:p w:rsidR="00A22B6E" w:rsidRPr="00567689" w:rsidRDefault="00567689" w:rsidP="00567689">
      <w:pPr>
        <w:shd w:val="clear" w:color="auto" w:fill="FFFFFF"/>
        <w:spacing w:after="0" w:line="360" w:lineRule="auto"/>
        <w:ind w:firstLine="708"/>
        <w:jc w:val="both"/>
        <w:rPr>
          <w:rFonts w:ascii="Times New Roman" w:eastAsia="Times New Roman" w:hAnsi="Times New Roman" w:cs="Times New Roman"/>
          <w:sz w:val="28"/>
          <w:szCs w:val="28"/>
          <w:lang w:val="uk-UA" w:eastAsia="ru-RU"/>
        </w:rPr>
      </w:pPr>
      <w:r w:rsidRPr="00567689">
        <w:rPr>
          <w:rFonts w:ascii="Times New Roman" w:eastAsia="Times New Roman" w:hAnsi="Times New Roman" w:cs="Times New Roman"/>
          <w:sz w:val="28"/>
          <w:szCs w:val="28"/>
          <w:lang w:val="uk-UA" w:eastAsia="ru-RU"/>
        </w:rPr>
        <w:t xml:space="preserve">– </w:t>
      </w:r>
      <w:r w:rsidR="00120370" w:rsidRPr="00567689">
        <w:rPr>
          <w:rFonts w:ascii="Times New Roman" w:eastAsia="Times New Roman" w:hAnsi="Times New Roman" w:cs="Times New Roman"/>
          <w:sz w:val="28"/>
          <w:szCs w:val="28"/>
          <w:lang w:val="uk-UA" w:eastAsia="ru-RU"/>
        </w:rPr>
        <w:t xml:space="preserve">рубка і пошкодження дерев, кущів, зривання квітів, збір лікарських рослин; </w:t>
      </w:r>
    </w:p>
    <w:p w:rsidR="00A22B6E" w:rsidRPr="00567689" w:rsidRDefault="00567689" w:rsidP="00567689">
      <w:pPr>
        <w:shd w:val="clear" w:color="auto" w:fill="FFFFFF"/>
        <w:spacing w:after="0" w:line="360" w:lineRule="auto"/>
        <w:ind w:firstLine="708"/>
        <w:jc w:val="both"/>
        <w:rPr>
          <w:rFonts w:ascii="Times New Roman" w:eastAsia="Times New Roman" w:hAnsi="Times New Roman" w:cs="Times New Roman"/>
          <w:sz w:val="28"/>
          <w:szCs w:val="28"/>
          <w:lang w:val="uk-UA" w:eastAsia="ru-RU"/>
        </w:rPr>
      </w:pPr>
      <w:r w:rsidRPr="00567689">
        <w:rPr>
          <w:rFonts w:ascii="Times New Roman" w:eastAsia="Times New Roman" w:hAnsi="Times New Roman" w:cs="Times New Roman"/>
          <w:sz w:val="28"/>
          <w:szCs w:val="28"/>
          <w:lang w:val="uk-UA" w:eastAsia="ru-RU"/>
        </w:rPr>
        <w:t xml:space="preserve">– </w:t>
      </w:r>
      <w:r w:rsidR="00120370" w:rsidRPr="00567689">
        <w:rPr>
          <w:rFonts w:ascii="Times New Roman" w:eastAsia="Times New Roman" w:hAnsi="Times New Roman" w:cs="Times New Roman"/>
          <w:sz w:val="28"/>
          <w:szCs w:val="28"/>
          <w:lang w:val="uk-UA" w:eastAsia="ru-RU"/>
        </w:rPr>
        <w:t>полювання на тварин, руйнування</w:t>
      </w:r>
      <w:r w:rsidR="00A22B6E" w:rsidRPr="00567689">
        <w:rPr>
          <w:rFonts w:ascii="Times New Roman" w:eastAsia="Times New Roman" w:hAnsi="Times New Roman" w:cs="Times New Roman"/>
          <w:sz w:val="28"/>
          <w:szCs w:val="28"/>
          <w:lang w:val="uk-UA" w:eastAsia="ru-RU"/>
        </w:rPr>
        <w:t xml:space="preserve"> </w:t>
      </w:r>
      <w:r w:rsidR="00120370" w:rsidRPr="00567689">
        <w:rPr>
          <w:rFonts w:ascii="Times New Roman" w:eastAsia="Times New Roman" w:hAnsi="Times New Roman" w:cs="Times New Roman"/>
          <w:sz w:val="28"/>
          <w:szCs w:val="28"/>
          <w:lang w:val="uk-UA" w:eastAsia="ru-RU"/>
        </w:rPr>
        <w:t>місць</w:t>
      </w:r>
      <w:r w:rsidR="00A22B6E" w:rsidRPr="00567689">
        <w:rPr>
          <w:rFonts w:ascii="Times New Roman" w:eastAsia="Times New Roman" w:hAnsi="Times New Roman" w:cs="Times New Roman"/>
          <w:sz w:val="28"/>
          <w:szCs w:val="28"/>
          <w:lang w:val="uk-UA" w:eastAsia="ru-RU"/>
        </w:rPr>
        <w:t xml:space="preserve"> </w:t>
      </w:r>
      <w:r w:rsidR="00120370" w:rsidRPr="00567689">
        <w:rPr>
          <w:rFonts w:ascii="Times New Roman" w:eastAsia="Times New Roman" w:hAnsi="Times New Roman" w:cs="Times New Roman"/>
          <w:sz w:val="28"/>
          <w:szCs w:val="28"/>
          <w:lang w:val="uk-UA" w:eastAsia="ru-RU"/>
        </w:rPr>
        <w:t>їхнього</w:t>
      </w:r>
      <w:r w:rsidR="00A22B6E" w:rsidRPr="00567689">
        <w:rPr>
          <w:rFonts w:ascii="Times New Roman" w:eastAsia="Times New Roman" w:hAnsi="Times New Roman" w:cs="Times New Roman"/>
          <w:sz w:val="28"/>
          <w:szCs w:val="28"/>
          <w:lang w:val="uk-UA" w:eastAsia="ru-RU"/>
        </w:rPr>
        <w:t xml:space="preserve"> </w:t>
      </w:r>
      <w:r w:rsidR="00120370" w:rsidRPr="00567689">
        <w:rPr>
          <w:rFonts w:ascii="Times New Roman" w:eastAsia="Times New Roman" w:hAnsi="Times New Roman" w:cs="Times New Roman"/>
          <w:sz w:val="28"/>
          <w:szCs w:val="28"/>
          <w:lang w:val="uk-UA" w:eastAsia="ru-RU"/>
        </w:rPr>
        <w:t>проживання;</w:t>
      </w:r>
    </w:p>
    <w:p w:rsidR="00A22B6E" w:rsidRPr="00567689" w:rsidRDefault="00567689" w:rsidP="00567689">
      <w:pPr>
        <w:shd w:val="clear" w:color="auto" w:fill="FFFFFF"/>
        <w:spacing w:after="0" w:line="360" w:lineRule="auto"/>
        <w:ind w:firstLine="708"/>
        <w:jc w:val="both"/>
        <w:rPr>
          <w:rFonts w:ascii="Times New Roman" w:eastAsia="Times New Roman" w:hAnsi="Times New Roman" w:cs="Times New Roman"/>
          <w:sz w:val="28"/>
          <w:szCs w:val="28"/>
          <w:lang w:val="uk-UA" w:eastAsia="ru-RU"/>
        </w:rPr>
      </w:pPr>
      <w:r w:rsidRPr="00567689">
        <w:rPr>
          <w:rFonts w:ascii="Times New Roman" w:eastAsia="Times New Roman" w:hAnsi="Times New Roman" w:cs="Times New Roman"/>
          <w:sz w:val="28"/>
          <w:szCs w:val="28"/>
          <w:lang w:val="uk-UA" w:eastAsia="ru-RU"/>
        </w:rPr>
        <w:t xml:space="preserve">– </w:t>
      </w:r>
      <w:r w:rsidR="00120370" w:rsidRPr="00567689">
        <w:rPr>
          <w:rFonts w:ascii="Times New Roman" w:eastAsia="Times New Roman" w:hAnsi="Times New Roman" w:cs="Times New Roman"/>
          <w:sz w:val="28"/>
          <w:szCs w:val="28"/>
          <w:lang w:val="uk-UA" w:eastAsia="ru-RU"/>
        </w:rPr>
        <w:t>відлов</w:t>
      </w:r>
      <w:r w:rsidR="00A22B6E" w:rsidRPr="00567689">
        <w:rPr>
          <w:rFonts w:ascii="Times New Roman" w:eastAsia="Times New Roman" w:hAnsi="Times New Roman" w:cs="Times New Roman"/>
          <w:sz w:val="28"/>
          <w:szCs w:val="28"/>
          <w:lang w:val="uk-UA" w:eastAsia="ru-RU"/>
        </w:rPr>
        <w:t xml:space="preserve"> </w:t>
      </w:r>
      <w:r w:rsidR="00120370" w:rsidRPr="00567689">
        <w:rPr>
          <w:rFonts w:ascii="Times New Roman" w:eastAsia="Times New Roman" w:hAnsi="Times New Roman" w:cs="Times New Roman"/>
          <w:sz w:val="28"/>
          <w:szCs w:val="28"/>
          <w:lang w:val="uk-UA" w:eastAsia="ru-RU"/>
        </w:rPr>
        <w:t>риби</w:t>
      </w:r>
      <w:r w:rsidR="00A22B6E" w:rsidRPr="00567689">
        <w:rPr>
          <w:rFonts w:ascii="Times New Roman" w:eastAsia="Times New Roman" w:hAnsi="Times New Roman" w:cs="Times New Roman"/>
          <w:sz w:val="28"/>
          <w:szCs w:val="28"/>
          <w:lang w:val="uk-UA" w:eastAsia="ru-RU"/>
        </w:rPr>
        <w:t xml:space="preserve"> </w:t>
      </w:r>
      <w:r w:rsidR="00120370" w:rsidRPr="00567689">
        <w:rPr>
          <w:rFonts w:ascii="Times New Roman" w:eastAsia="Times New Roman" w:hAnsi="Times New Roman" w:cs="Times New Roman"/>
          <w:sz w:val="28"/>
          <w:szCs w:val="28"/>
          <w:lang w:val="uk-UA" w:eastAsia="ru-RU"/>
        </w:rPr>
        <w:t>будь-якими</w:t>
      </w:r>
      <w:r w:rsidR="00A22B6E" w:rsidRPr="00567689">
        <w:rPr>
          <w:rFonts w:ascii="Times New Roman" w:eastAsia="Times New Roman" w:hAnsi="Times New Roman" w:cs="Times New Roman"/>
          <w:sz w:val="28"/>
          <w:szCs w:val="28"/>
          <w:lang w:val="uk-UA" w:eastAsia="ru-RU"/>
        </w:rPr>
        <w:t xml:space="preserve"> </w:t>
      </w:r>
      <w:r w:rsidR="00120370" w:rsidRPr="00567689">
        <w:rPr>
          <w:rFonts w:ascii="Times New Roman" w:eastAsia="Times New Roman" w:hAnsi="Times New Roman" w:cs="Times New Roman"/>
          <w:sz w:val="28"/>
          <w:szCs w:val="28"/>
          <w:lang w:val="uk-UA" w:eastAsia="ru-RU"/>
        </w:rPr>
        <w:t>способами;</w:t>
      </w:r>
    </w:p>
    <w:p w:rsidR="00D928C6" w:rsidRPr="00567689" w:rsidRDefault="00567689" w:rsidP="00567689">
      <w:pPr>
        <w:shd w:val="clear" w:color="auto" w:fill="FFFFFF"/>
        <w:spacing w:after="0" w:line="360" w:lineRule="auto"/>
        <w:ind w:firstLine="708"/>
        <w:jc w:val="both"/>
        <w:rPr>
          <w:rFonts w:ascii="Times New Roman" w:eastAsia="Times New Roman" w:hAnsi="Times New Roman" w:cs="Times New Roman"/>
          <w:sz w:val="28"/>
          <w:szCs w:val="28"/>
          <w:lang w:val="uk-UA" w:eastAsia="ru-RU"/>
        </w:rPr>
      </w:pPr>
      <w:r w:rsidRPr="00567689">
        <w:rPr>
          <w:rFonts w:ascii="Times New Roman" w:eastAsia="Times New Roman" w:hAnsi="Times New Roman" w:cs="Times New Roman"/>
          <w:sz w:val="28"/>
          <w:szCs w:val="28"/>
          <w:lang w:val="uk-UA" w:eastAsia="ru-RU"/>
        </w:rPr>
        <w:t xml:space="preserve">– </w:t>
      </w:r>
      <w:r w:rsidR="00120370" w:rsidRPr="00567689">
        <w:rPr>
          <w:rFonts w:ascii="Times New Roman" w:eastAsia="Times New Roman" w:hAnsi="Times New Roman" w:cs="Times New Roman"/>
          <w:sz w:val="28"/>
          <w:szCs w:val="28"/>
          <w:lang w:val="uk-UA" w:eastAsia="ru-RU"/>
        </w:rPr>
        <w:t>засмічення території,</w:t>
      </w:r>
      <w:r w:rsidR="00A22B6E" w:rsidRPr="00567689">
        <w:rPr>
          <w:rFonts w:ascii="Times New Roman" w:eastAsia="Times New Roman" w:hAnsi="Times New Roman" w:cs="Times New Roman"/>
          <w:sz w:val="28"/>
          <w:szCs w:val="28"/>
          <w:lang w:val="uk-UA" w:eastAsia="ru-RU"/>
        </w:rPr>
        <w:t xml:space="preserve"> </w:t>
      </w:r>
      <w:r w:rsidR="00120370" w:rsidRPr="00567689">
        <w:rPr>
          <w:rFonts w:ascii="Times New Roman" w:eastAsia="Times New Roman" w:hAnsi="Times New Roman" w:cs="Times New Roman"/>
          <w:sz w:val="28"/>
          <w:szCs w:val="28"/>
          <w:lang w:val="uk-UA" w:eastAsia="ru-RU"/>
        </w:rPr>
        <w:t xml:space="preserve">шум. </w:t>
      </w:r>
    </w:p>
    <w:p w:rsidR="00C23D08" w:rsidRPr="00D928C6" w:rsidRDefault="00C23D08" w:rsidP="00065D7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rsidR="00C23D08" w:rsidRPr="00C23D08" w:rsidRDefault="00C23D08" w:rsidP="00065D7F">
      <w:pPr>
        <w:shd w:val="clear" w:color="auto" w:fill="FFFFFF"/>
        <w:tabs>
          <w:tab w:val="left" w:pos="1459"/>
        </w:tabs>
        <w:spacing w:after="0" w:line="360" w:lineRule="auto"/>
        <w:ind w:firstLine="709"/>
        <w:jc w:val="both"/>
        <w:rPr>
          <w:rFonts w:ascii="Times New Roman" w:eastAsia="Times New Roman" w:hAnsi="Times New Roman" w:cs="Times New Roman"/>
          <w:spacing w:val="-3"/>
          <w:sz w:val="28"/>
          <w:szCs w:val="28"/>
          <w:lang w:val="uk-UA" w:eastAsia="ru-RU"/>
        </w:rPr>
      </w:pPr>
    </w:p>
    <w:p w:rsidR="00C23D08" w:rsidRPr="0071084F" w:rsidRDefault="00C23D08" w:rsidP="00065D7F">
      <w:pPr>
        <w:pStyle w:val="3"/>
        <w:spacing w:line="360" w:lineRule="auto"/>
        <w:ind w:firstLine="709"/>
        <w:rPr>
          <w:rFonts w:ascii="Times New Roman" w:hAnsi="Times New Roman" w:cs="Times New Roman"/>
          <w:color w:val="auto"/>
          <w:sz w:val="28"/>
          <w:szCs w:val="28"/>
          <w:lang w:val="uk-UA" w:eastAsia="ru-RU"/>
        </w:rPr>
      </w:pPr>
      <w:bookmarkStart w:id="22" w:name="_Toc137672513"/>
      <w:r w:rsidRPr="0071084F">
        <w:rPr>
          <w:rFonts w:ascii="Times New Roman" w:hAnsi="Times New Roman" w:cs="Times New Roman"/>
          <w:color w:val="auto"/>
          <w:sz w:val="28"/>
          <w:szCs w:val="28"/>
          <w:lang w:val="uk-UA" w:eastAsia="ru-RU"/>
        </w:rPr>
        <w:t xml:space="preserve">4.2.2 Вимоги безпеки при виконанні робот у </w:t>
      </w:r>
      <w:r w:rsidR="00A22B6E" w:rsidRPr="0071084F">
        <w:rPr>
          <w:rFonts w:ascii="Times New Roman" w:hAnsi="Times New Roman" w:cs="Times New Roman"/>
          <w:color w:val="auto"/>
          <w:sz w:val="28"/>
          <w:szCs w:val="28"/>
          <w:lang w:val="uk-UA" w:eastAsia="ru-RU"/>
        </w:rPr>
        <w:t>польових умовах та виникненнях екстремальних ситуацій</w:t>
      </w:r>
      <w:bookmarkEnd w:id="22"/>
    </w:p>
    <w:p w:rsidR="00C23D08" w:rsidRDefault="00C23D08" w:rsidP="00065D7F">
      <w:pPr>
        <w:shd w:val="clear" w:color="auto" w:fill="FFFFFF"/>
        <w:tabs>
          <w:tab w:val="left" w:pos="1459"/>
        </w:tabs>
        <w:spacing w:after="0" w:line="360" w:lineRule="auto"/>
        <w:ind w:firstLine="709"/>
        <w:jc w:val="both"/>
        <w:rPr>
          <w:rFonts w:ascii="Times New Roman" w:eastAsia="Times New Roman" w:hAnsi="Times New Roman" w:cs="Times New Roman"/>
          <w:spacing w:val="-3"/>
          <w:sz w:val="28"/>
          <w:szCs w:val="28"/>
          <w:lang w:val="uk-UA" w:eastAsia="ru-RU"/>
        </w:rPr>
      </w:pPr>
    </w:p>
    <w:p w:rsidR="00567689" w:rsidRPr="00C23D08" w:rsidRDefault="00567689" w:rsidP="00065D7F">
      <w:pPr>
        <w:shd w:val="clear" w:color="auto" w:fill="FFFFFF"/>
        <w:tabs>
          <w:tab w:val="left" w:pos="1459"/>
        </w:tabs>
        <w:spacing w:after="0" w:line="360" w:lineRule="auto"/>
        <w:ind w:firstLine="709"/>
        <w:jc w:val="both"/>
        <w:rPr>
          <w:rFonts w:ascii="Times New Roman" w:eastAsia="Times New Roman" w:hAnsi="Times New Roman" w:cs="Times New Roman"/>
          <w:spacing w:val="-3"/>
          <w:sz w:val="28"/>
          <w:szCs w:val="28"/>
          <w:lang w:val="uk-UA" w:eastAsia="ru-RU"/>
        </w:rPr>
      </w:pPr>
    </w:p>
    <w:p w:rsidR="00ED0B20" w:rsidRPr="0071084F" w:rsidRDefault="00ED0B20" w:rsidP="00065D7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71084F">
        <w:rPr>
          <w:rFonts w:ascii="Times New Roman" w:eastAsia="Times New Roman" w:hAnsi="Times New Roman" w:cs="Times New Roman"/>
          <w:sz w:val="28"/>
          <w:szCs w:val="28"/>
          <w:lang w:val="uk-UA" w:eastAsia="ru-RU"/>
        </w:rPr>
        <w:t>При проведенні польових робіт необхідно постійно забезпечувати повну безпеку для людей, безаварійність транспортних засобів та збереження мате</w:t>
      </w:r>
      <w:r w:rsidR="0071084F">
        <w:rPr>
          <w:rFonts w:ascii="Times New Roman" w:eastAsia="Times New Roman" w:hAnsi="Times New Roman" w:cs="Times New Roman"/>
          <w:sz w:val="28"/>
          <w:szCs w:val="28"/>
          <w:lang w:val="uk-UA" w:eastAsia="ru-RU"/>
        </w:rPr>
        <w:t>ріалів польової документації [</w:t>
      </w:r>
      <w:fldSimple w:instr=" REF _Ref133923288 \r \h  \* MERGEFORMAT ">
        <w:r w:rsidR="00020F2A" w:rsidRPr="00020F2A">
          <w:rPr>
            <w:rFonts w:ascii="Times New Roman" w:eastAsia="Times New Roman" w:hAnsi="Times New Roman" w:cs="Times New Roman"/>
            <w:sz w:val="28"/>
            <w:szCs w:val="28"/>
            <w:lang w:val="uk-UA" w:eastAsia="ru-RU"/>
          </w:rPr>
          <w:t>21</w:t>
        </w:r>
      </w:fldSimple>
      <w:r w:rsidRPr="0071084F">
        <w:rPr>
          <w:rFonts w:ascii="Times New Roman" w:eastAsia="Times New Roman" w:hAnsi="Times New Roman" w:cs="Times New Roman"/>
          <w:sz w:val="28"/>
          <w:szCs w:val="28"/>
          <w:lang w:val="uk-UA" w:eastAsia="ru-RU"/>
        </w:rPr>
        <w:t>].</w:t>
      </w:r>
    </w:p>
    <w:p w:rsidR="00ED0B20" w:rsidRPr="0071084F" w:rsidRDefault="00ED0B20" w:rsidP="00065D7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71084F">
        <w:rPr>
          <w:rFonts w:ascii="Times New Roman" w:eastAsia="Times New Roman" w:hAnsi="Times New Roman" w:cs="Times New Roman"/>
          <w:sz w:val="28"/>
          <w:szCs w:val="28"/>
          <w:lang w:val="uk-UA" w:eastAsia="ru-RU"/>
        </w:rPr>
        <w:t>Під час переїздів до місця практики, в населених пунктах, на стаціонарах, у лагерях та при проведенні маршрутів категорично забороняється самовільні відлучки.</w:t>
      </w:r>
    </w:p>
    <w:p w:rsidR="00ED0B20" w:rsidRPr="0071084F" w:rsidRDefault="00ED0B20" w:rsidP="00065D7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71084F">
        <w:rPr>
          <w:rFonts w:ascii="Times New Roman" w:eastAsia="Times New Roman" w:hAnsi="Times New Roman" w:cs="Times New Roman"/>
          <w:sz w:val="28"/>
          <w:szCs w:val="28"/>
          <w:lang w:val="uk-UA" w:eastAsia="ru-RU"/>
        </w:rPr>
        <w:t xml:space="preserve">До виїзду на польові, учбові та </w:t>
      </w:r>
      <w:r w:rsidR="0071084F">
        <w:rPr>
          <w:rFonts w:ascii="Times New Roman" w:eastAsia="Times New Roman" w:hAnsi="Times New Roman" w:cs="Times New Roman"/>
          <w:sz w:val="28"/>
          <w:szCs w:val="28"/>
          <w:lang w:val="uk-UA" w:eastAsia="ru-RU"/>
        </w:rPr>
        <w:t>виробничі практики кожним учасником досліджння</w:t>
      </w:r>
      <w:r w:rsidRPr="0071084F">
        <w:rPr>
          <w:rFonts w:ascii="Times New Roman" w:eastAsia="Times New Roman" w:hAnsi="Times New Roman" w:cs="Times New Roman"/>
          <w:sz w:val="28"/>
          <w:szCs w:val="28"/>
          <w:lang w:val="uk-UA" w:eastAsia="ru-RU"/>
        </w:rPr>
        <w:t xml:space="preserve"> повинні бути ретельно вивчені «Інструктаж по охороні праці». </w:t>
      </w:r>
    </w:p>
    <w:p w:rsidR="00ED0B20" w:rsidRPr="0071084F" w:rsidRDefault="0071084F" w:rsidP="00065D7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Вихід на</w:t>
      </w:r>
      <w:r w:rsidR="00ED0B20" w:rsidRPr="0071084F">
        <w:rPr>
          <w:rFonts w:ascii="Times New Roman" w:eastAsia="Times New Roman" w:hAnsi="Times New Roman" w:cs="Times New Roman"/>
          <w:sz w:val="28"/>
          <w:szCs w:val="28"/>
          <w:lang w:val="uk-UA" w:eastAsia="ru-RU"/>
        </w:rPr>
        <w:t xml:space="preserve"> маршрут одному в будь-яких районах забороняється. </w:t>
      </w:r>
    </w:p>
    <w:p w:rsidR="00ED0B20" w:rsidRPr="0071084F" w:rsidRDefault="00ED0B20" w:rsidP="00065D7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71084F">
        <w:rPr>
          <w:rFonts w:ascii="Times New Roman" w:eastAsia="Times New Roman" w:hAnsi="Times New Roman" w:cs="Times New Roman"/>
          <w:sz w:val="28"/>
          <w:szCs w:val="28"/>
          <w:lang w:val="uk-UA" w:eastAsia="ru-RU"/>
        </w:rPr>
        <w:t>Пересування по темноті забороняється.</w:t>
      </w:r>
    </w:p>
    <w:p w:rsidR="00ED0B20" w:rsidRPr="0071084F" w:rsidRDefault="00ED0B20" w:rsidP="00065D7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71084F">
        <w:rPr>
          <w:rFonts w:ascii="Times New Roman" w:eastAsia="Times New Roman" w:hAnsi="Times New Roman" w:cs="Times New Roman"/>
          <w:sz w:val="28"/>
          <w:szCs w:val="28"/>
          <w:lang w:val="uk-UA" w:eastAsia="ru-RU"/>
        </w:rPr>
        <w:t xml:space="preserve">При переправах через ріки вброд пішки обов’язково повинні бути вжиті заходи попереднього вивченню </w:t>
      </w:r>
      <w:r w:rsidR="0071084F">
        <w:rPr>
          <w:rFonts w:ascii="Times New Roman" w:eastAsia="Times New Roman" w:hAnsi="Times New Roman" w:cs="Times New Roman"/>
          <w:sz w:val="28"/>
          <w:szCs w:val="28"/>
          <w:lang w:val="uk-UA" w:eastAsia="ru-RU"/>
        </w:rPr>
        <w:t>броду, а в небезпечних випадках</w:t>
      </w:r>
      <w:r w:rsidRPr="0071084F">
        <w:rPr>
          <w:rFonts w:ascii="Times New Roman" w:eastAsia="Times New Roman" w:hAnsi="Times New Roman" w:cs="Times New Roman"/>
          <w:sz w:val="28"/>
          <w:szCs w:val="28"/>
          <w:lang w:val="uk-UA" w:eastAsia="ru-RU"/>
        </w:rPr>
        <w:t xml:space="preserve"> і охоронні заходи.</w:t>
      </w:r>
    </w:p>
    <w:p w:rsidR="00ED0B20" w:rsidRPr="0071084F" w:rsidRDefault="00ED0B20" w:rsidP="00065D7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71084F">
        <w:rPr>
          <w:rFonts w:ascii="Times New Roman" w:eastAsia="Times New Roman" w:hAnsi="Times New Roman" w:cs="Times New Roman"/>
          <w:sz w:val="28"/>
          <w:szCs w:val="28"/>
          <w:lang w:val="uk-UA" w:eastAsia="ru-RU"/>
        </w:rPr>
        <w:lastRenderedPageBreak/>
        <w:t xml:space="preserve">Керівникам </w:t>
      </w:r>
      <w:r w:rsidR="0071084F">
        <w:rPr>
          <w:rFonts w:ascii="Times New Roman" w:eastAsia="Times New Roman" w:hAnsi="Times New Roman" w:cs="Times New Roman"/>
          <w:sz w:val="28"/>
          <w:szCs w:val="28"/>
          <w:lang w:val="uk-UA" w:eastAsia="ru-RU"/>
        </w:rPr>
        <w:t>досліджень</w:t>
      </w:r>
      <w:r w:rsidRPr="0071084F">
        <w:rPr>
          <w:rFonts w:ascii="Times New Roman" w:eastAsia="Times New Roman" w:hAnsi="Times New Roman" w:cs="Times New Roman"/>
          <w:sz w:val="28"/>
          <w:szCs w:val="28"/>
          <w:lang w:val="uk-UA" w:eastAsia="ru-RU"/>
        </w:rPr>
        <w:t xml:space="preserve"> дозволяється при пошукових чи рятувальних операціях знімати з роботи людей, припиняти всі виробничі роботи та напрявляти людей на пошуки.</w:t>
      </w:r>
    </w:p>
    <w:p w:rsidR="00ED0B20" w:rsidRPr="0071084F" w:rsidRDefault="00ED0B20" w:rsidP="00065D7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71084F">
        <w:rPr>
          <w:rFonts w:ascii="Times New Roman" w:eastAsia="Times New Roman" w:hAnsi="Times New Roman" w:cs="Times New Roman"/>
          <w:sz w:val="28"/>
          <w:szCs w:val="28"/>
          <w:lang w:val="uk-UA" w:eastAsia="ru-RU"/>
        </w:rPr>
        <w:t>При укусі змії треба як найшвидше накласти джгут вище місця укусу ближче до рани. Тримати його не більше ніж пів години. Після цього потерпілому негайно вводиться протизміїна сироватка. Рану від укусу промивають кип’яченою водою чи 1% розчином марганцевокислого калію, зволожують марлевими серветками та терміново доставляють до лікарні.</w:t>
      </w:r>
    </w:p>
    <w:p w:rsidR="00ED0B20" w:rsidRPr="0071084F" w:rsidRDefault="00ED0B20" w:rsidP="00065D7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71084F">
        <w:rPr>
          <w:rFonts w:ascii="Times New Roman" w:eastAsia="Times New Roman" w:hAnsi="Times New Roman" w:cs="Times New Roman"/>
          <w:sz w:val="28"/>
          <w:szCs w:val="28"/>
          <w:lang w:val="uk-UA" w:eastAsia="ru-RU"/>
        </w:rPr>
        <w:t>При укусі кліща неможна відривати його від тіла. Вражене місце треба змазати маслом. Кліща потрібно негайно відправити на аналіз.</w:t>
      </w:r>
    </w:p>
    <w:p w:rsidR="00ED0B20" w:rsidRPr="0071084F" w:rsidRDefault="00ED0B20" w:rsidP="00065D7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71084F">
        <w:rPr>
          <w:rFonts w:ascii="Times New Roman" w:eastAsia="Times New Roman" w:hAnsi="Times New Roman" w:cs="Times New Roman"/>
          <w:sz w:val="28"/>
          <w:szCs w:val="28"/>
          <w:lang w:val="uk-UA" w:eastAsia="ru-RU"/>
        </w:rPr>
        <w:t>При укусах отруйних павуків (каракуртів) негайно вводиться противокаракуртова сироватка. При її відсутності місце негайно припікається сірником чи розжареним металевим предметом. Потерпілого необхідно негайно доставити до лікарні.</w:t>
      </w:r>
    </w:p>
    <w:p w:rsidR="00ED0B20" w:rsidRPr="0071084F" w:rsidRDefault="00ED0B20" w:rsidP="00065D7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71084F">
        <w:rPr>
          <w:rFonts w:ascii="Times New Roman" w:eastAsia="Times New Roman" w:hAnsi="Times New Roman" w:cs="Times New Roman"/>
          <w:sz w:val="28"/>
          <w:szCs w:val="28"/>
          <w:lang w:val="uk-UA" w:eastAsia="ru-RU"/>
        </w:rPr>
        <w:t>При тепловому ударі потрібно посадити постраждалого в тіні, зняти одяг, оприскати водою, покласти на голову та грудину холодні примочки, часто їх змінюючи. Якщо у постраждалого нема дихання- зробити штучне дихання та направити до лікаря.</w:t>
      </w:r>
    </w:p>
    <w:p w:rsidR="00ED0B20" w:rsidRPr="0071084F" w:rsidRDefault="00ED0B20" w:rsidP="00065D7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71084F">
        <w:rPr>
          <w:rFonts w:ascii="Times New Roman" w:eastAsia="Times New Roman" w:hAnsi="Times New Roman" w:cs="Times New Roman"/>
          <w:sz w:val="28"/>
          <w:szCs w:val="28"/>
          <w:lang w:val="uk-UA" w:eastAsia="ru-RU"/>
        </w:rPr>
        <w:t>При ударі о твердий предмет чи при падінні може статися пошкодження м’яких тканин та розтягнення зв’язок. Проявляється це у вигляді припухлості у місці поранення, синяка.</w:t>
      </w:r>
    </w:p>
    <w:p w:rsidR="00ED0B20" w:rsidRPr="0071084F" w:rsidRDefault="00ED0B20" w:rsidP="00065D7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71084F">
        <w:rPr>
          <w:rFonts w:ascii="Times New Roman" w:eastAsia="Times New Roman" w:hAnsi="Times New Roman" w:cs="Times New Roman"/>
          <w:sz w:val="28"/>
          <w:szCs w:val="28"/>
          <w:lang w:val="uk-UA" w:eastAsia="ru-RU"/>
        </w:rPr>
        <w:t>Для надання першої допомоги необхідно створити спокій постраждалії ділянці та покласти на нього 3-4 рази холод (кожну годину з перервами по 15 хвилин).</w:t>
      </w:r>
    </w:p>
    <w:p w:rsidR="00ED0B20" w:rsidRPr="0071084F" w:rsidRDefault="00ED0B20" w:rsidP="00065D7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71084F">
        <w:rPr>
          <w:rFonts w:ascii="Times New Roman" w:eastAsia="Times New Roman" w:hAnsi="Times New Roman" w:cs="Times New Roman"/>
          <w:sz w:val="28"/>
          <w:szCs w:val="28"/>
          <w:lang w:val="uk-UA" w:eastAsia="ru-RU"/>
        </w:rPr>
        <w:t>При травмі носа, яка супроводжується кровотечею, треба наклонити голову уперед, зажати при ц</w:t>
      </w:r>
      <w:r w:rsidR="00F06E58">
        <w:rPr>
          <w:rFonts w:ascii="Times New Roman" w:eastAsia="Times New Roman" w:hAnsi="Times New Roman" w:cs="Times New Roman"/>
          <w:sz w:val="28"/>
          <w:szCs w:val="28"/>
          <w:lang w:val="uk-UA" w:eastAsia="ru-RU"/>
        </w:rPr>
        <w:t>ьому крила носа пальцями на 10-</w:t>
      </w:r>
      <w:r w:rsidRPr="0071084F">
        <w:rPr>
          <w:rFonts w:ascii="Times New Roman" w:eastAsia="Times New Roman" w:hAnsi="Times New Roman" w:cs="Times New Roman"/>
          <w:sz w:val="28"/>
          <w:szCs w:val="28"/>
          <w:lang w:val="uk-UA" w:eastAsia="ru-RU"/>
        </w:rPr>
        <w:t>15 хв. При травмі голови необхідно забезпечити спокій. При транспортуванні постраждалого покласти на спину та покласти під голову подушку. Не можна дозволяти хворому при цій травмі йти у лікарню самостійно.</w:t>
      </w:r>
    </w:p>
    <w:p w:rsidR="00ED0B20" w:rsidRPr="0071084F" w:rsidRDefault="00ED0B20" w:rsidP="00065D7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71084F">
        <w:rPr>
          <w:rFonts w:ascii="Times New Roman" w:eastAsia="Times New Roman" w:hAnsi="Times New Roman" w:cs="Times New Roman"/>
          <w:sz w:val="28"/>
          <w:szCs w:val="28"/>
          <w:lang w:val="uk-UA" w:eastAsia="ru-RU"/>
        </w:rPr>
        <w:lastRenderedPageBreak/>
        <w:t>Діагноз перелому чи вивиху може поставити тільки лікар. Основними ознаками перелому є різка біль, яка посилюється при спробах руху, деформація.</w:t>
      </w:r>
    </w:p>
    <w:p w:rsidR="00ED0B20" w:rsidRPr="0071084F" w:rsidRDefault="00ED0B20" w:rsidP="00065D7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71084F">
        <w:rPr>
          <w:rFonts w:ascii="Times New Roman" w:eastAsia="Times New Roman" w:hAnsi="Times New Roman" w:cs="Times New Roman"/>
          <w:sz w:val="28"/>
          <w:szCs w:val="28"/>
          <w:lang w:val="uk-UA" w:eastAsia="ru-RU"/>
        </w:rPr>
        <w:t>При вивиху відбувається зміщення кісток. При підозри на перелом, вивих, підвивих, розтягнення зв’язок неможна робити спроб до вправлення, тягнути за постраждале місце. Це може призвести до тяжких наслідків. Необхідно створити максимальний спокій, нерухомість частини тіла, щоб вона захоплювала суглоби нижче та вище ушкодженого місця.</w:t>
      </w:r>
    </w:p>
    <w:p w:rsidR="00ED0B20" w:rsidRPr="0071084F" w:rsidRDefault="00ED0B20" w:rsidP="00065D7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71084F">
        <w:rPr>
          <w:rFonts w:ascii="Times New Roman" w:eastAsia="Times New Roman" w:hAnsi="Times New Roman" w:cs="Times New Roman"/>
          <w:sz w:val="28"/>
          <w:szCs w:val="28"/>
          <w:lang w:val="uk-UA" w:eastAsia="ru-RU"/>
        </w:rPr>
        <w:t>При переломі руки чи ключиці руку прижимають до тулуба, закріплюють пов’язкою. Постраждалий повинен бути доставлений у лікарню.</w:t>
      </w:r>
    </w:p>
    <w:p w:rsidR="00C23D08" w:rsidRDefault="00ED0B20" w:rsidP="00065D7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71084F">
        <w:rPr>
          <w:rFonts w:ascii="Times New Roman" w:eastAsia="Times New Roman" w:hAnsi="Times New Roman" w:cs="Times New Roman"/>
          <w:sz w:val="28"/>
          <w:szCs w:val="28"/>
          <w:lang w:val="uk-UA" w:eastAsia="ru-RU"/>
        </w:rPr>
        <w:t>Значну небезпеку при виконаннi польових дослідження становлять метеорологiчнi умови та можливi природнi стихiйнi лиха. Тривалий вплив прямих сонячних променiв при високiй температурi повiтря може викликати «сонячний удар», наслiдком якого може стати тривала втрата працездатностi, а iнколи i смерть. Значну небезпеку становлять природнi стихiйнi лиха: урагани, смерчi, зливи, довготривалi дощi та паводки. Пiд час грози виникає загроза у</w:t>
      </w:r>
      <w:r w:rsidR="0071084F">
        <w:rPr>
          <w:rFonts w:ascii="Times New Roman" w:eastAsia="Times New Roman" w:hAnsi="Times New Roman" w:cs="Times New Roman"/>
          <w:sz w:val="28"/>
          <w:szCs w:val="28"/>
          <w:lang w:val="uk-UA" w:eastAsia="ru-RU"/>
        </w:rPr>
        <w:t>раження блискавкою.</w:t>
      </w:r>
    </w:p>
    <w:p w:rsidR="0071084F" w:rsidRDefault="0071084F" w:rsidP="00065D7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rsidR="00567689" w:rsidRPr="00C23D08" w:rsidRDefault="00567689" w:rsidP="00065D7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rsidR="00C23D08" w:rsidRPr="0071084F" w:rsidRDefault="00C23D08" w:rsidP="00431881">
      <w:pPr>
        <w:pStyle w:val="2"/>
        <w:spacing w:line="360" w:lineRule="auto"/>
        <w:ind w:firstLine="709"/>
        <w:rPr>
          <w:rFonts w:ascii="Times New Roman" w:hAnsi="Times New Roman" w:cs="Times New Roman"/>
          <w:color w:val="auto"/>
          <w:sz w:val="28"/>
          <w:szCs w:val="28"/>
          <w:lang w:val="uk-UA" w:eastAsia="ru-RU"/>
        </w:rPr>
      </w:pPr>
      <w:bookmarkStart w:id="23" w:name="_Toc137672514"/>
      <w:r w:rsidRPr="0071084F">
        <w:rPr>
          <w:rFonts w:ascii="Times New Roman" w:hAnsi="Times New Roman" w:cs="Times New Roman"/>
          <w:color w:val="auto"/>
          <w:sz w:val="28"/>
          <w:szCs w:val="28"/>
          <w:lang w:val="uk-UA" w:eastAsia="ru-RU"/>
        </w:rPr>
        <w:t>4.3. Пожежна безпека</w:t>
      </w:r>
      <w:bookmarkEnd w:id="23"/>
    </w:p>
    <w:p w:rsidR="00C23D08" w:rsidRDefault="00C23D08" w:rsidP="00065D7F">
      <w:pPr>
        <w:spacing w:after="0" w:line="360" w:lineRule="auto"/>
        <w:ind w:firstLine="709"/>
        <w:jc w:val="both"/>
        <w:rPr>
          <w:rFonts w:ascii="Times New Roman" w:eastAsia="Times New Roman" w:hAnsi="Times New Roman" w:cs="Times New Roman"/>
          <w:sz w:val="28"/>
          <w:szCs w:val="28"/>
          <w:lang w:val="uk-UA" w:eastAsia="ru-RU"/>
        </w:rPr>
      </w:pPr>
    </w:p>
    <w:p w:rsidR="00567689" w:rsidRPr="00C23D08" w:rsidRDefault="00567689" w:rsidP="00065D7F">
      <w:pPr>
        <w:spacing w:after="0" w:line="360" w:lineRule="auto"/>
        <w:ind w:firstLine="709"/>
        <w:jc w:val="both"/>
        <w:rPr>
          <w:rFonts w:ascii="Times New Roman" w:eastAsia="Times New Roman" w:hAnsi="Times New Roman" w:cs="Times New Roman"/>
          <w:sz w:val="28"/>
          <w:szCs w:val="28"/>
          <w:lang w:val="uk-UA" w:eastAsia="ru-RU"/>
        </w:rPr>
      </w:pPr>
    </w:p>
    <w:p w:rsidR="00F06E58" w:rsidRPr="00F06E58" w:rsidRDefault="00F06E58" w:rsidP="0004450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F06E58">
        <w:rPr>
          <w:rFonts w:ascii="Times New Roman" w:eastAsia="Times New Roman" w:hAnsi="Times New Roman" w:cs="Times New Roman"/>
          <w:sz w:val="28"/>
          <w:szCs w:val="28"/>
          <w:lang w:val="uk-UA" w:eastAsia="ru-RU"/>
        </w:rPr>
        <w:t xml:space="preserve">Пожежна небезпека </w:t>
      </w:r>
      <w:r w:rsidR="00044508" w:rsidRPr="00567689">
        <w:rPr>
          <w:rFonts w:ascii="Times New Roman" w:eastAsia="Times New Roman" w:hAnsi="Times New Roman" w:cs="Times New Roman"/>
          <w:sz w:val="28"/>
          <w:szCs w:val="28"/>
          <w:lang w:val="uk-UA" w:eastAsia="ru-RU"/>
        </w:rPr>
        <w:t>–</w:t>
      </w:r>
      <w:r w:rsidRPr="00F06E58">
        <w:rPr>
          <w:rFonts w:ascii="Times New Roman" w:eastAsia="Times New Roman" w:hAnsi="Times New Roman" w:cs="Times New Roman"/>
          <w:sz w:val="28"/>
          <w:szCs w:val="28"/>
          <w:lang w:val="uk-UA" w:eastAsia="ru-RU"/>
        </w:rPr>
        <w:t xml:space="preserve"> можливість виникнення та (або) розвитку пожежі в будь-якій речовині, процесі, стані. Слід зазначити, що пожеж безпечних не буває, якщо вони і не створюють прямої загрози життю та здоров'ю людини, то завдають чи призводять до значних матеріальних втрат. Коли людина перебуває в зоні впливу пожежі, то вона може потрапити під дію наступних небезпечних та шкідливих факторів:</w:t>
      </w:r>
      <w:r>
        <w:rPr>
          <w:rFonts w:ascii="Times New Roman" w:eastAsia="Times New Roman" w:hAnsi="Times New Roman" w:cs="Times New Roman"/>
          <w:sz w:val="28"/>
          <w:szCs w:val="28"/>
          <w:lang w:val="uk-UA" w:eastAsia="ru-RU"/>
        </w:rPr>
        <w:t xml:space="preserve"> </w:t>
      </w:r>
      <w:r w:rsidRPr="00F06E58">
        <w:rPr>
          <w:rFonts w:ascii="Times New Roman" w:eastAsia="Times New Roman" w:hAnsi="Times New Roman" w:cs="Times New Roman"/>
          <w:sz w:val="28"/>
          <w:szCs w:val="28"/>
          <w:lang w:val="uk-UA" w:eastAsia="ru-RU"/>
        </w:rPr>
        <w:t>токсичні продукти згорання;</w:t>
      </w:r>
      <w:r>
        <w:rPr>
          <w:rFonts w:ascii="Times New Roman" w:eastAsia="Times New Roman" w:hAnsi="Times New Roman" w:cs="Times New Roman"/>
          <w:sz w:val="28"/>
          <w:szCs w:val="28"/>
          <w:lang w:val="uk-UA" w:eastAsia="ru-RU"/>
        </w:rPr>
        <w:t xml:space="preserve"> </w:t>
      </w:r>
      <w:r w:rsidRPr="00F06E58">
        <w:rPr>
          <w:rFonts w:ascii="Times New Roman" w:eastAsia="Times New Roman" w:hAnsi="Times New Roman" w:cs="Times New Roman"/>
          <w:sz w:val="28"/>
          <w:szCs w:val="28"/>
          <w:lang w:val="uk-UA" w:eastAsia="ru-RU"/>
        </w:rPr>
        <w:t>підвищена температура середовища;</w:t>
      </w:r>
      <w:r>
        <w:rPr>
          <w:rFonts w:ascii="Times New Roman" w:eastAsia="Times New Roman" w:hAnsi="Times New Roman" w:cs="Times New Roman"/>
          <w:sz w:val="28"/>
          <w:szCs w:val="28"/>
          <w:lang w:val="uk-UA" w:eastAsia="ru-RU"/>
        </w:rPr>
        <w:t xml:space="preserve"> </w:t>
      </w:r>
      <w:r w:rsidRPr="00F06E58">
        <w:rPr>
          <w:rFonts w:ascii="Times New Roman" w:eastAsia="Times New Roman" w:hAnsi="Times New Roman" w:cs="Times New Roman"/>
          <w:sz w:val="28"/>
          <w:szCs w:val="28"/>
          <w:lang w:val="uk-UA" w:eastAsia="ru-RU"/>
        </w:rPr>
        <w:t>дим;</w:t>
      </w:r>
      <w:r>
        <w:rPr>
          <w:rFonts w:ascii="Times New Roman" w:eastAsia="Times New Roman" w:hAnsi="Times New Roman" w:cs="Times New Roman"/>
          <w:sz w:val="28"/>
          <w:szCs w:val="28"/>
          <w:lang w:val="uk-UA" w:eastAsia="ru-RU"/>
        </w:rPr>
        <w:t xml:space="preserve"> </w:t>
      </w:r>
      <w:r w:rsidRPr="00F06E58">
        <w:rPr>
          <w:rFonts w:ascii="Times New Roman" w:eastAsia="Times New Roman" w:hAnsi="Times New Roman" w:cs="Times New Roman"/>
          <w:sz w:val="28"/>
          <w:szCs w:val="28"/>
          <w:lang w:val="uk-UA" w:eastAsia="ru-RU"/>
        </w:rPr>
        <w:t>недостатність кисню;</w:t>
      </w:r>
      <w:r>
        <w:rPr>
          <w:rFonts w:ascii="Times New Roman" w:eastAsia="Times New Roman" w:hAnsi="Times New Roman" w:cs="Times New Roman"/>
          <w:sz w:val="28"/>
          <w:szCs w:val="28"/>
          <w:lang w:val="uk-UA" w:eastAsia="ru-RU"/>
        </w:rPr>
        <w:t xml:space="preserve"> </w:t>
      </w:r>
      <w:r w:rsidRPr="00F06E58">
        <w:rPr>
          <w:rFonts w:ascii="Times New Roman" w:eastAsia="Times New Roman" w:hAnsi="Times New Roman" w:cs="Times New Roman"/>
          <w:sz w:val="28"/>
          <w:szCs w:val="28"/>
          <w:lang w:val="uk-UA" w:eastAsia="ru-RU"/>
        </w:rPr>
        <w:t xml:space="preserve">руйнування будівельних </w:t>
      </w:r>
      <w:r w:rsidRPr="00F06E58">
        <w:rPr>
          <w:rFonts w:ascii="Times New Roman" w:eastAsia="Times New Roman" w:hAnsi="Times New Roman" w:cs="Times New Roman"/>
          <w:sz w:val="28"/>
          <w:szCs w:val="28"/>
          <w:lang w:val="uk-UA" w:eastAsia="ru-RU"/>
        </w:rPr>
        <w:lastRenderedPageBreak/>
        <w:t>конструкцій;</w:t>
      </w:r>
      <w:r>
        <w:rPr>
          <w:rFonts w:ascii="Times New Roman" w:eastAsia="Times New Roman" w:hAnsi="Times New Roman" w:cs="Times New Roman"/>
          <w:sz w:val="28"/>
          <w:szCs w:val="28"/>
          <w:lang w:val="uk-UA" w:eastAsia="ru-RU"/>
        </w:rPr>
        <w:t xml:space="preserve"> </w:t>
      </w:r>
      <w:r w:rsidRPr="00F06E58">
        <w:rPr>
          <w:rFonts w:ascii="Times New Roman" w:eastAsia="Times New Roman" w:hAnsi="Times New Roman" w:cs="Times New Roman"/>
          <w:sz w:val="28"/>
          <w:szCs w:val="28"/>
          <w:lang w:val="uk-UA" w:eastAsia="ru-RU"/>
        </w:rPr>
        <w:t>вибухи, витікання небезпечних речовин, що відбуваються внаслідок пожежі;</w:t>
      </w:r>
      <w:r>
        <w:rPr>
          <w:rFonts w:ascii="Times New Roman" w:eastAsia="Times New Roman" w:hAnsi="Times New Roman" w:cs="Times New Roman"/>
          <w:sz w:val="28"/>
          <w:szCs w:val="28"/>
          <w:lang w:val="uk-UA" w:eastAsia="ru-RU"/>
        </w:rPr>
        <w:t xml:space="preserve"> </w:t>
      </w:r>
      <w:r w:rsidRPr="00F06E58">
        <w:rPr>
          <w:rFonts w:ascii="Times New Roman" w:eastAsia="Times New Roman" w:hAnsi="Times New Roman" w:cs="Times New Roman"/>
          <w:sz w:val="28"/>
          <w:szCs w:val="28"/>
          <w:lang w:val="uk-UA" w:eastAsia="ru-RU"/>
        </w:rPr>
        <w:t>паніка.</w:t>
      </w:r>
    </w:p>
    <w:p w:rsidR="00567689" w:rsidRDefault="00F06E58" w:rsidP="00567689">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Тому обов’язкове </w:t>
      </w:r>
      <w:r w:rsidRPr="00F06E58">
        <w:rPr>
          <w:rFonts w:ascii="Times New Roman" w:eastAsia="Times New Roman" w:hAnsi="Times New Roman" w:cs="Times New Roman"/>
          <w:sz w:val="28"/>
          <w:szCs w:val="28"/>
          <w:lang w:val="uk-UA" w:eastAsia="ru-RU"/>
        </w:rPr>
        <w:t xml:space="preserve">ознайомлення  та </w:t>
      </w:r>
      <w:r>
        <w:rPr>
          <w:rFonts w:ascii="Times New Roman" w:eastAsia="Times New Roman" w:hAnsi="Times New Roman" w:cs="Times New Roman"/>
          <w:sz w:val="28"/>
          <w:szCs w:val="28"/>
          <w:lang w:val="uk-UA" w:eastAsia="ru-RU"/>
        </w:rPr>
        <w:t>суворе дотримання</w:t>
      </w:r>
      <w:r w:rsidRPr="00F06E58">
        <w:rPr>
          <w:rFonts w:ascii="Times New Roman" w:eastAsia="Times New Roman" w:hAnsi="Times New Roman" w:cs="Times New Roman"/>
          <w:sz w:val="28"/>
          <w:szCs w:val="28"/>
          <w:lang w:val="uk-UA" w:eastAsia="ru-RU"/>
        </w:rPr>
        <w:t xml:space="preserve"> всіма </w:t>
      </w:r>
      <w:r>
        <w:rPr>
          <w:rFonts w:ascii="Times New Roman" w:eastAsia="Times New Roman" w:hAnsi="Times New Roman" w:cs="Times New Roman"/>
          <w:sz w:val="28"/>
          <w:szCs w:val="28"/>
          <w:lang w:val="uk-UA" w:eastAsia="ru-RU"/>
        </w:rPr>
        <w:t>учасниками досліджень</w:t>
      </w:r>
      <w:r w:rsidRPr="00F06E58">
        <w:rPr>
          <w:rFonts w:ascii="Times New Roman" w:eastAsia="Times New Roman" w:hAnsi="Times New Roman" w:cs="Times New Roman"/>
          <w:sz w:val="28"/>
          <w:szCs w:val="28"/>
          <w:lang w:val="uk-UA" w:eastAsia="ru-RU"/>
        </w:rPr>
        <w:t xml:space="preserve"> правил пожежної безпеки, які перебувають у службових приміщеннях, а </w:t>
      </w:r>
      <w:r w:rsidR="00567689">
        <w:rPr>
          <w:rFonts w:ascii="Times New Roman" w:eastAsia="Times New Roman" w:hAnsi="Times New Roman" w:cs="Times New Roman"/>
          <w:sz w:val="28"/>
          <w:szCs w:val="28"/>
          <w:lang w:val="uk-UA" w:eastAsia="ru-RU"/>
        </w:rPr>
        <w:t>також обслуговуючим персоналом:</w:t>
      </w:r>
    </w:p>
    <w:p w:rsidR="00567689" w:rsidRDefault="00567689" w:rsidP="00567689">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567689">
        <w:rPr>
          <w:rFonts w:ascii="Times New Roman" w:eastAsia="Times New Roman" w:hAnsi="Times New Roman" w:cs="Times New Roman"/>
          <w:sz w:val="28"/>
          <w:szCs w:val="28"/>
          <w:lang w:val="uk-UA" w:eastAsia="ru-RU"/>
        </w:rPr>
        <w:t>–</w:t>
      </w:r>
      <w:r w:rsidR="00F06E58" w:rsidRPr="00F06E58">
        <w:rPr>
          <w:rFonts w:ascii="Times New Roman" w:eastAsia="Times New Roman" w:hAnsi="Times New Roman" w:cs="Times New Roman"/>
          <w:sz w:val="28"/>
          <w:szCs w:val="28"/>
          <w:lang w:val="uk-UA" w:eastAsia="ru-RU"/>
        </w:rPr>
        <w:t xml:space="preserve"> меблі та обладнання необхідно розміщувати таким чином, щоб забезпечувався вільний евакуаційний прохід до дверей виходу з приміщення (завширшки не менше 1 м). Евакуаційні шляхи та виходи необхідно постійно утримувати вільними, н</w:t>
      </w:r>
      <w:r>
        <w:rPr>
          <w:rFonts w:ascii="Times New Roman" w:eastAsia="Times New Roman" w:hAnsi="Times New Roman" w:cs="Times New Roman"/>
          <w:sz w:val="28"/>
          <w:szCs w:val="28"/>
          <w:lang w:val="uk-UA" w:eastAsia="ru-RU"/>
        </w:rPr>
        <w:t>ічим не захаращувати;</w:t>
      </w:r>
    </w:p>
    <w:p w:rsidR="00567689" w:rsidRDefault="00F06E58" w:rsidP="00567689">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F06E58">
        <w:rPr>
          <w:rFonts w:ascii="Times New Roman" w:eastAsia="Times New Roman" w:hAnsi="Times New Roman" w:cs="Times New Roman"/>
          <w:sz w:val="28"/>
          <w:szCs w:val="28"/>
          <w:lang w:val="uk-UA" w:eastAsia="ru-RU"/>
        </w:rPr>
        <w:t xml:space="preserve"> </w:t>
      </w:r>
      <w:r w:rsidR="00567689" w:rsidRPr="00567689">
        <w:rPr>
          <w:rFonts w:ascii="Times New Roman" w:eastAsia="Times New Roman" w:hAnsi="Times New Roman" w:cs="Times New Roman"/>
          <w:sz w:val="28"/>
          <w:szCs w:val="28"/>
          <w:lang w:val="uk-UA" w:eastAsia="ru-RU"/>
        </w:rPr>
        <w:t>–</w:t>
      </w:r>
      <w:r w:rsidR="00567689">
        <w:rPr>
          <w:rFonts w:ascii="Times New Roman" w:eastAsia="Times New Roman" w:hAnsi="Times New Roman" w:cs="Times New Roman"/>
          <w:sz w:val="28"/>
          <w:szCs w:val="28"/>
          <w:lang w:val="uk-UA" w:eastAsia="ru-RU"/>
        </w:rPr>
        <w:t xml:space="preserve"> </w:t>
      </w:r>
      <w:r w:rsidRPr="00F06E58">
        <w:rPr>
          <w:rFonts w:ascii="Times New Roman" w:eastAsia="Times New Roman" w:hAnsi="Times New Roman" w:cs="Times New Roman"/>
          <w:sz w:val="28"/>
          <w:szCs w:val="28"/>
          <w:lang w:val="uk-UA" w:eastAsia="ru-RU"/>
        </w:rPr>
        <w:t>електромережі, електроприлади і апаратуру експлуатувати тільки у справному стані з урахуванням вказівок та рекомендацій підприємств-виготовлювачів. У разі виявлення пошкоджень електромереж, вимикачів, розеток та інших електровиробів слід негайно вимкнути їх та вжити необхідних заходів щодо приведення в пожеж</w:t>
      </w:r>
      <w:r w:rsidR="00567689">
        <w:rPr>
          <w:rFonts w:ascii="Times New Roman" w:eastAsia="Times New Roman" w:hAnsi="Times New Roman" w:cs="Times New Roman"/>
          <w:sz w:val="28"/>
          <w:szCs w:val="28"/>
          <w:lang w:val="uk-UA" w:eastAsia="ru-RU"/>
        </w:rPr>
        <w:t>обезпечний стан;</w:t>
      </w:r>
    </w:p>
    <w:p w:rsidR="00567689" w:rsidRDefault="00567689" w:rsidP="00567689">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567689">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00F06E58" w:rsidRPr="00F06E58">
        <w:rPr>
          <w:rFonts w:ascii="Times New Roman" w:eastAsia="Times New Roman" w:hAnsi="Times New Roman" w:cs="Times New Roman"/>
          <w:sz w:val="28"/>
          <w:szCs w:val="28"/>
          <w:lang w:val="uk-UA" w:eastAsia="ru-RU"/>
        </w:rPr>
        <w:t>документи, папір та інші горючі матеріали слід зберігати на відстані не менше 1 м від електрощитів; 0,5 м від електросвітильників; 0,6 м від сповіщувачів автоматичної пожежної сигналізації та 0,15 м від приладів</w:t>
      </w:r>
      <w:r w:rsidR="00F06E58">
        <w:rPr>
          <w:rFonts w:ascii="Times New Roman" w:eastAsia="Times New Roman" w:hAnsi="Times New Roman" w:cs="Times New Roman"/>
          <w:sz w:val="28"/>
          <w:szCs w:val="28"/>
          <w:lang w:val="uk-UA" w:eastAsia="ru-RU"/>
        </w:rPr>
        <w:t xml:space="preserve"> центрального водяного опалення;</w:t>
      </w:r>
    </w:p>
    <w:p w:rsidR="006C08C1" w:rsidRDefault="00567689" w:rsidP="006C08C1">
      <w:pPr>
        <w:shd w:val="clear" w:color="auto" w:fill="FFFFFF"/>
        <w:spacing w:after="0" w:line="360" w:lineRule="auto"/>
        <w:ind w:firstLine="1"/>
        <w:jc w:val="both"/>
        <w:rPr>
          <w:rFonts w:ascii="Times New Roman" w:eastAsia="Times New Roman" w:hAnsi="Times New Roman" w:cs="Times New Roman"/>
          <w:sz w:val="28"/>
          <w:szCs w:val="28"/>
          <w:lang w:val="uk-UA" w:eastAsia="ru-RU"/>
        </w:rPr>
      </w:pPr>
      <w:r w:rsidRPr="00567689">
        <w:rPr>
          <w:rFonts w:ascii="Times New Roman" w:eastAsia="Times New Roman" w:hAnsi="Times New Roman" w:cs="Times New Roman"/>
          <w:sz w:val="28"/>
          <w:szCs w:val="28"/>
          <w:lang w:val="uk-UA" w:eastAsia="ru-RU"/>
        </w:rPr>
        <w:t>–</w:t>
      </w:r>
      <w:r w:rsidR="00F06E58" w:rsidRPr="00F06E58">
        <w:rPr>
          <w:rFonts w:ascii="Times New Roman" w:eastAsia="Times New Roman" w:hAnsi="Times New Roman" w:cs="Times New Roman"/>
          <w:sz w:val="28"/>
          <w:szCs w:val="28"/>
          <w:lang w:val="uk-UA" w:eastAsia="ru-RU"/>
        </w:rPr>
        <w:t xml:space="preserve"> засоби протипожежного захисту слід утримув</w:t>
      </w:r>
      <w:r w:rsidR="006C08C1">
        <w:rPr>
          <w:rFonts w:ascii="Times New Roman" w:eastAsia="Times New Roman" w:hAnsi="Times New Roman" w:cs="Times New Roman"/>
          <w:sz w:val="28"/>
          <w:szCs w:val="28"/>
          <w:lang w:val="uk-UA" w:eastAsia="ru-RU"/>
        </w:rPr>
        <w:t>ати у справному стані.</w:t>
      </w:r>
    </w:p>
    <w:p w:rsidR="006C08C1" w:rsidRDefault="00F06E58" w:rsidP="006C08C1">
      <w:pPr>
        <w:shd w:val="clear" w:color="auto" w:fill="FFFFFF"/>
        <w:spacing w:after="0" w:line="360" w:lineRule="auto"/>
        <w:ind w:firstLine="708"/>
        <w:jc w:val="both"/>
        <w:rPr>
          <w:rFonts w:ascii="Times New Roman" w:eastAsia="Times New Roman" w:hAnsi="Times New Roman" w:cs="Times New Roman"/>
          <w:sz w:val="28"/>
          <w:szCs w:val="28"/>
          <w:lang w:val="uk-UA" w:eastAsia="ru-RU"/>
        </w:rPr>
      </w:pPr>
      <w:r w:rsidRPr="00F06E58">
        <w:rPr>
          <w:rFonts w:ascii="Times New Roman" w:eastAsia="Times New Roman" w:hAnsi="Times New Roman" w:cs="Times New Roman"/>
          <w:sz w:val="28"/>
          <w:szCs w:val="28"/>
          <w:lang w:val="uk-UA" w:eastAsia="ru-RU"/>
        </w:rPr>
        <w:t>Усі працівники повинні вміти користуватись наявними вогнегасниками, іншими первинними засобами пожежогасіння, знати</w:t>
      </w:r>
      <w:r w:rsidR="006C08C1">
        <w:rPr>
          <w:rFonts w:ascii="Times New Roman" w:eastAsia="Times New Roman" w:hAnsi="Times New Roman" w:cs="Times New Roman"/>
          <w:sz w:val="28"/>
          <w:szCs w:val="28"/>
          <w:lang w:val="uk-UA" w:eastAsia="ru-RU"/>
        </w:rPr>
        <w:t xml:space="preserve"> місце їх знаходження.</w:t>
      </w:r>
    </w:p>
    <w:p w:rsidR="006C08C1" w:rsidRDefault="00F06E58" w:rsidP="006C08C1">
      <w:pPr>
        <w:shd w:val="clear" w:color="auto" w:fill="FFFFFF"/>
        <w:spacing w:after="0" w:line="360" w:lineRule="auto"/>
        <w:ind w:firstLine="708"/>
        <w:jc w:val="both"/>
        <w:rPr>
          <w:rFonts w:ascii="Times New Roman" w:eastAsia="Times New Roman" w:hAnsi="Times New Roman" w:cs="Times New Roman"/>
          <w:sz w:val="28"/>
          <w:szCs w:val="28"/>
          <w:lang w:val="uk-UA" w:eastAsia="ru-RU"/>
        </w:rPr>
      </w:pPr>
      <w:r w:rsidRPr="00F06E58">
        <w:rPr>
          <w:rFonts w:ascii="Times New Roman" w:eastAsia="Times New Roman" w:hAnsi="Times New Roman" w:cs="Times New Roman"/>
          <w:sz w:val="28"/>
          <w:szCs w:val="28"/>
          <w:lang w:val="uk-UA" w:eastAsia="ru-RU"/>
        </w:rPr>
        <w:t>Відстань від найбільш віддаленого місця приміщення до місця розташування вогнегасник</w:t>
      </w:r>
      <w:r w:rsidR="006C08C1">
        <w:rPr>
          <w:rFonts w:ascii="Times New Roman" w:eastAsia="Times New Roman" w:hAnsi="Times New Roman" w:cs="Times New Roman"/>
          <w:sz w:val="28"/>
          <w:szCs w:val="28"/>
          <w:lang w:val="uk-UA" w:eastAsia="ru-RU"/>
        </w:rPr>
        <w:t>а не повинна перевищувати 20 м.</w:t>
      </w:r>
    </w:p>
    <w:p w:rsidR="006C08C1" w:rsidRDefault="00F06E58" w:rsidP="006C08C1">
      <w:pPr>
        <w:shd w:val="clear" w:color="auto" w:fill="FFFFFF"/>
        <w:spacing w:after="0" w:line="360" w:lineRule="auto"/>
        <w:ind w:firstLine="708"/>
        <w:jc w:val="both"/>
        <w:rPr>
          <w:rFonts w:ascii="Times New Roman" w:eastAsia="Times New Roman" w:hAnsi="Times New Roman" w:cs="Times New Roman"/>
          <w:sz w:val="28"/>
          <w:szCs w:val="28"/>
          <w:lang w:val="uk-UA" w:eastAsia="ru-RU"/>
        </w:rPr>
      </w:pPr>
      <w:r w:rsidRPr="00F06E58">
        <w:rPr>
          <w:rFonts w:ascii="Times New Roman" w:eastAsia="Times New Roman" w:hAnsi="Times New Roman" w:cs="Times New Roman"/>
          <w:sz w:val="28"/>
          <w:szCs w:val="28"/>
          <w:lang w:val="uk-UA" w:eastAsia="ru-RU"/>
        </w:rPr>
        <w:t>У служб</w:t>
      </w:r>
      <w:r w:rsidR="006C08C1">
        <w:rPr>
          <w:rFonts w:ascii="Times New Roman" w:eastAsia="Times New Roman" w:hAnsi="Times New Roman" w:cs="Times New Roman"/>
          <w:sz w:val="28"/>
          <w:szCs w:val="28"/>
          <w:lang w:val="uk-UA" w:eastAsia="ru-RU"/>
        </w:rPr>
        <w:t xml:space="preserve">ових приміщеннях не допускати: </w:t>
      </w:r>
      <w:r w:rsidRPr="00F06E58">
        <w:rPr>
          <w:rFonts w:ascii="Times New Roman" w:eastAsia="Times New Roman" w:hAnsi="Times New Roman" w:cs="Times New Roman"/>
          <w:sz w:val="28"/>
          <w:szCs w:val="28"/>
          <w:lang w:val="uk-UA" w:eastAsia="ru-RU"/>
        </w:rPr>
        <w:t>влашт</w:t>
      </w:r>
      <w:r w:rsidR="006C08C1">
        <w:rPr>
          <w:rFonts w:ascii="Times New Roman" w:eastAsia="Times New Roman" w:hAnsi="Times New Roman" w:cs="Times New Roman"/>
          <w:sz w:val="28"/>
          <w:szCs w:val="28"/>
          <w:lang w:val="uk-UA" w:eastAsia="ru-RU"/>
        </w:rPr>
        <w:t xml:space="preserve">ування тимчасових електромереж; </w:t>
      </w:r>
      <w:r w:rsidRPr="00F06E58">
        <w:rPr>
          <w:rFonts w:ascii="Times New Roman" w:eastAsia="Times New Roman" w:hAnsi="Times New Roman" w:cs="Times New Roman"/>
          <w:sz w:val="28"/>
          <w:szCs w:val="28"/>
          <w:lang w:val="uk-UA" w:eastAsia="ru-RU"/>
        </w:rPr>
        <w:t>прокладання електричних проводів б</w:t>
      </w:r>
      <w:r w:rsidR="006C08C1">
        <w:rPr>
          <w:rFonts w:ascii="Times New Roman" w:eastAsia="Times New Roman" w:hAnsi="Times New Roman" w:cs="Times New Roman"/>
          <w:sz w:val="28"/>
          <w:szCs w:val="28"/>
          <w:lang w:val="uk-UA" w:eastAsia="ru-RU"/>
        </w:rPr>
        <w:t xml:space="preserve">езпосередньо по горючій основі; </w:t>
      </w:r>
      <w:r w:rsidRPr="00F06E58">
        <w:rPr>
          <w:rFonts w:ascii="Times New Roman" w:eastAsia="Times New Roman" w:hAnsi="Times New Roman" w:cs="Times New Roman"/>
          <w:sz w:val="28"/>
          <w:szCs w:val="28"/>
          <w:lang w:val="uk-UA" w:eastAsia="ru-RU"/>
        </w:rPr>
        <w:t>експлуатація електроприладів, які</w:t>
      </w:r>
      <w:r w:rsidR="006C08C1">
        <w:rPr>
          <w:rFonts w:ascii="Times New Roman" w:eastAsia="Times New Roman" w:hAnsi="Times New Roman" w:cs="Times New Roman"/>
          <w:sz w:val="28"/>
          <w:szCs w:val="28"/>
          <w:lang w:val="uk-UA" w:eastAsia="ru-RU"/>
        </w:rPr>
        <w:t xml:space="preserve"> мають механічні пошкодження; </w:t>
      </w:r>
      <w:r w:rsidRPr="00F06E58">
        <w:rPr>
          <w:rFonts w:ascii="Times New Roman" w:eastAsia="Times New Roman" w:hAnsi="Times New Roman" w:cs="Times New Roman"/>
          <w:sz w:val="28"/>
          <w:szCs w:val="28"/>
          <w:lang w:val="uk-UA" w:eastAsia="ru-RU"/>
        </w:rPr>
        <w:t>захаращування підст</w:t>
      </w:r>
      <w:r w:rsidR="006C08C1">
        <w:rPr>
          <w:rFonts w:ascii="Times New Roman" w:eastAsia="Times New Roman" w:hAnsi="Times New Roman" w:cs="Times New Roman"/>
          <w:sz w:val="28"/>
          <w:szCs w:val="28"/>
          <w:lang w:val="uk-UA" w:eastAsia="ru-RU"/>
        </w:rPr>
        <w:t xml:space="preserve">упів до засобів пожежогасіння; </w:t>
      </w:r>
      <w:r w:rsidRPr="00F06E58">
        <w:rPr>
          <w:rFonts w:ascii="Times New Roman" w:eastAsia="Times New Roman" w:hAnsi="Times New Roman" w:cs="Times New Roman"/>
          <w:sz w:val="28"/>
          <w:szCs w:val="28"/>
          <w:lang w:val="uk-UA" w:eastAsia="ru-RU"/>
        </w:rPr>
        <w:t>куріння, використ</w:t>
      </w:r>
      <w:r w:rsidR="006C08C1">
        <w:rPr>
          <w:rFonts w:ascii="Times New Roman" w:eastAsia="Times New Roman" w:hAnsi="Times New Roman" w:cs="Times New Roman"/>
          <w:sz w:val="28"/>
          <w:szCs w:val="28"/>
          <w:lang w:val="uk-UA" w:eastAsia="ru-RU"/>
        </w:rPr>
        <w:t xml:space="preserve">овування легкозаймистих рідин; </w:t>
      </w:r>
      <w:r w:rsidRPr="00F06E58">
        <w:rPr>
          <w:rFonts w:ascii="Times New Roman" w:eastAsia="Times New Roman" w:hAnsi="Times New Roman" w:cs="Times New Roman"/>
          <w:sz w:val="28"/>
          <w:szCs w:val="28"/>
          <w:lang w:val="uk-UA" w:eastAsia="ru-RU"/>
        </w:rPr>
        <w:t>проведення вогневих, зварювальних та інших ро</w:t>
      </w:r>
      <w:r w:rsidR="006C08C1">
        <w:rPr>
          <w:rFonts w:ascii="Times New Roman" w:eastAsia="Times New Roman" w:hAnsi="Times New Roman" w:cs="Times New Roman"/>
          <w:sz w:val="28"/>
          <w:szCs w:val="28"/>
          <w:lang w:val="uk-UA" w:eastAsia="ru-RU"/>
        </w:rPr>
        <w:t xml:space="preserve">біт без спеціального дозволу; </w:t>
      </w:r>
      <w:r w:rsidRPr="00F06E58">
        <w:rPr>
          <w:rFonts w:ascii="Times New Roman" w:eastAsia="Times New Roman" w:hAnsi="Times New Roman" w:cs="Times New Roman"/>
          <w:sz w:val="28"/>
          <w:szCs w:val="28"/>
          <w:lang w:val="uk-UA" w:eastAsia="ru-RU"/>
        </w:rPr>
        <w:t xml:space="preserve">вмикання </w:t>
      </w:r>
      <w:r w:rsidRPr="00F06E58">
        <w:rPr>
          <w:rFonts w:ascii="Times New Roman" w:eastAsia="Times New Roman" w:hAnsi="Times New Roman" w:cs="Times New Roman"/>
          <w:sz w:val="28"/>
          <w:szCs w:val="28"/>
          <w:lang w:val="uk-UA" w:eastAsia="ru-RU"/>
        </w:rPr>
        <w:lastRenderedPageBreak/>
        <w:t xml:space="preserve">електронагрівальних приладів (чайників, кип'ятильників тощо) без негорючих підставок та в тих місцях, де їх використання не </w:t>
      </w:r>
      <w:r w:rsidR="006C08C1">
        <w:rPr>
          <w:rFonts w:ascii="Times New Roman" w:eastAsia="Times New Roman" w:hAnsi="Times New Roman" w:cs="Times New Roman"/>
          <w:sz w:val="28"/>
          <w:szCs w:val="28"/>
          <w:lang w:val="uk-UA" w:eastAsia="ru-RU"/>
        </w:rPr>
        <w:t xml:space="preserve">передбачено (або заборонено); </w:t>
      </w:r>
      <w:r w:rsidRPr="00F06E58">
        <w:rPr>
          <w:rFonts w:ascii="Times New Roman" w:eastAsia="Times New Roman" w:hAnsi="Times New Roman" w:cs="Times New Roman"/>
          <w:sz w:val="28"/>
          <w:szCs w:val="28"/>
          <w:lang w:val="uk-UA" w:eastAsia="ru-RU"/>
        </w:rPr>
        <w:t>захаращування шляхів евакуації та евакуаційних виходів.</w:t>
      </w:r>
    </w:p>
    <w:p w:rsidR="006C08C1" w:rsidRDefault="00F06E58" w:rsidP="006C08C1">
      <w:pPr>
        <w:shd w:val="clear" w:color="auto" w:fill="FFFFFF"/>
        <w:spacing w:after="0" w:line="360" w:lineRule="auto"/>
        <w:ind w:firstLine="708"/>
        <w:jc w:val="both"/>
        <w:rPr>
          <w:rFonts w:ascii="Times New Roman" w:eastAsia="Times New Roman" w:hAnsi="Times New Roman" w:cs="Times New Roman"/>
          <w:sz w:val="28"/>
          <w:szCs w:val="28"/>
          <w:lang w:val="uk-UA" w:eastAsia="ru-RU"/>
        </w:rPr>
      </w:pPr>
      <w:r w:rsidRPr="00F06E58">
        <w:rPr>
          <w:rFonts w:ascii="Times New Roman" w:eastAsia="Times New Roman" w:hAnsi="Times New Roman" w:cs="Times New Roman"/>
          <w:sz w:val="28"/>
          <w:szCs w:val="28"/>
          <w:lang w:val="uk-UA" w:eastAsia="ru-RU"/>
        </w:rPr>
        <w:t>Адміністрація повинна зобов'язати відповідального за протипожежний стан службових прим</w:t>
      </w:r>
      <w:r w:rsidR="006C08C1">
        <w:rPr>
          <w:rFonts w:ascii="Times New Roman" w:eastAsia="Times New Roman" w:hAnsi="Times New Roman" w:cs="Times New Roman"/>
          <w:sz w:val="28"/>
          <w:szCs w:val="28"/>
          <w:lang w:val="uk-UA" w:eastAsia="ru-RU"/>
        </w:rPr>
        <w:t>іщень після закінчення роботи:</w:t>
      </w:r>
      <w:r w:rsidRPr="00F06E58">
        <w:rPr>
          <w:rFonts w:ascii="Times New Roman" w:eastAsia="Times New Roman" w:hAnsi="Times New Roman" w:cs="Times New Roman"/>
          <w:sz w:val="28"/>
          <w:szCs w:val="28"/>
          <w:lang w:val="uk-UA" w:eastAsia="ru-RU"/>
        </w:rPr>
        <w:t xml:space="preserve"> оглядати приміщення, переконуватись у відсутності порушень, щ</w:t>
      </w:r>
      <w:r w:rsidR="006C08C1">
        <w:rPr>
          <w:rFonts w:ascii="Times New Roman" w:eastAsia="Times New Roman" w:hAnsi="Times New Roman" w:cs="Times New Roman"/>
          <w:sz w:val="28"/>
          <w:szCs w:val="28"/>
          <w:lang w:val="uk-UA" w:eastAsia="ru-RU"/>
        </w:rPr>
        <w:t xml:space="preserve">о можуть призвести до пожежі; </w:t>
      </w:r>
      <w:r w:rsidRPr="00F06E58">
        <w:rPr>
          <w:rFonts w:ascii="Times New Roman" w:eastAsia="Times New Roman" w:hAnsi="Times New Roman" w:cs="Times New Roman"/>
          <w:sz w:val="28"/>
          <w:szCs w:val="28"/>
          <w:lang w:val="uk-UA" w:eastAsia="ru-RU"/>
        </w:rPr>
        <w:t>перевіряти, щоб скрізь було вимкнене освітлення, електроживлення приладів та обладнання (за винятком електрообладнання, яке за вимогами технології</w:t>
      </w:r>
      <w:r w:rsidR="006C08C1">
        <w:rPr>
          <w:rFonts w:ascii="Times New Roman" w:eastAsia="Times New Roman" w:hAnsi="Times New Roman" w:cs="Times New Roman"/>
          <w:sz w:val="28"/>
          <w:szCs w:val="28"/>
          <w:lang w:val="uk-UA" w:eastAsia="ru-RU"/>
        </w:rPr>
        <w:t xml:space="preserve"> повинно працювати цілодобово).</w:t>
      </w:r>
    </w:p>
    <w:p w:rsidR="00C23D08" w:rsidRPr="00F06E58" w:rsidRDefault="00F06E58" w:rsidP="005A525E">
      <w:pPr>
        <w:shd w:val="clear" w:color="auto" w:fill="FFFFFF"/>
        <w:spacing w:after="0" w:line="360" w:lineRule="auto"/>
        <w:ind w:firstLine="708"/>
        <w:jc w:val="both"/>
        <w:rPr>
          <w:rFonts w:ascii="Times New Roman" w:eastAsia="Times New Roman" w:hAnsi="Times New Roman" w:cs="Times New Roman"/>
          <w:sz w:val="28"/>
          <w:szCs w:val="28"/>
          <w:lang w:val="uk-UA" w:eastAsia="ru-RU"/>
        </w:rPr>
      </w:pPr>
      <w:r w:rsidRPr="00F06E58">
        <w:rPr>
          <w:rFonts w:ascii="Times New Roman" w:eastAsia="Times New Roman" w:hAnsi="Times New Roman" w:cs="Times New Roman"/>
          <w:sz w:val="28"/>
          <w:szCs w:val="28"/>
          <w:lang w:val="uk-UA" w:eastAsia="ru-RU"/>
        </w:rPr>
        <w:t xml:space="preserve">У разі, якщо пожежі </w:t>
      </w:r>
      <w:r w:rsidR="006C08C1">
        <w:rPr>
          <w:rFonts w:ascii="Times New Roman" w:eastAsia="Times New Roman" w:hAnsi="Times New Roman" w:cs="Times New Roman"/>
          <w:sz w:val="28"/>
          <w:szCs w:val="28"/>
          <w:lang w:val="uk-UA" w:eastAsia="ru-RU"/>
        </w:rPr>
        <w:t xml:space="preserve">не вдалось уникнути, необхідно: </w:t>
      </w:r>
      <w:r w:rsidRPr="00F06E58">
        <w:rPr>
          <w:rFonts w:ascii="Times New Roman" w:eastAsia="Times New Roman" w:hAnsi="Times New Roman" w:cs="Times New Roman"/>
          <w:sz w:val="28"/>
          <w:szCs w:val="28"/>
          <w:lang w:val="uk-UA" w:eastAsia="ru-RU"/>
        </w:rPr>
        <w:t> терміново повідомити пожежну охорону по телефону 101, вказати при цьому адресу, кількість поверхів, місце виникнення пожежі, на</w:t>
      </w:r>
      <w:r w:rsidR="006C08C1">
        <w:rPr>
          <w:rFonts w:ascii="Times New Roman" w:eastAsia="Times New Roman" w:hAnsi="Times New Roman" w:cs="Times New Roman"/>
          <w:sz w:val="28"/>
          <w:szCs w:val="28"/>
          <w:lang w:val="uk-UA" w:eastAsia="ru-RU"/>
        </w:rPr>
        <w:t xml:space="preserve">явність людей, своє прізвище; </w:t>
      </w:r>
      <w:r w:rsidRPr="00F06E58">
        <w:rPr>
          <w:rFonts w:ascii="Times New Roman" w:eastAsia="Times New Roman" w:hAnsi="Times New Roman" w:cs="Times New Roman"/>
          <w:sz w:val="28"/>
          <w:szCs w:val="28"/>
          <w:lang w:val="uk-UA" w:eastAsia="ru-RU"/>
        </w:rPr>
        <w:t>організувати евакуацію людей та матеріальних цінностей;</w:t>
      </w:r>
      <w:r w:rsidR="006C08C1">
        <w:rPr>
          <w:rFonts w:ascii="Times New Roman" w:eastAsia="Times New Roman" w:hAnsi="Times New Roman" w:cs="Times New Roman"/>
          <w:sz w:val="28"/>
          <w:szCs w:val="28"/>
          <w:lang w:val="uk-UA" w:eastAsia="ru-RU"/>
        </w:rPr>
        <w:t xml:space="preserve"> </w:t>
      </w:r>
      <w:r w:rsidRPr="00F06E58">
        <w:rPr>
          <w:rFonts w:ascii="Times New Roman" w:eastAsia="Times New Roman" w:hAnsi="Times New Roman" w:cs="Times New Roman"/>
          <w:sz w:val="28"/>
          <w:szCs w:val="28"/>
          <w:lang w:val="uk-UA" w:eastAsia="ru-RU"/>
        </w:rPr>
        <w:t xml:space="preserve"> повідомити про виникнення пожежі адміністрацію та чергового (за його наявності);</w:t>
      </w:r>
      <w:r w:rsidR="006C08C1">
        <w:rPr>
          <w:rFonts w:ascii="Times New Roman" w:eastAsia="Times New Roman" w:hAnsi="Times New Roman" w:cs="Times New Roman"/>
          <w:sz w:val="28"/>
          <w:szCs w:val="28"/>
          <w:lang w:val="uk-UA" w:eastAsia="ru-RU"/>
        </w:rPr>
        <w:t xml:space="preserve"> </w:t>
      </w:r>
      <w:r w:rsidRPr="00F06E58">
        <w:rPr>
          <w:rFonts w:ascii="Times New Roman" w:eastAsia="Times New Roman" w:hAnsi="Times New Roman" w:cs="Times New Roman"/>
          <w:sz w:val="28"/>
          <w:szCs w:val="28"/>
          <w:lang w:val="uk-UA" w:eastAsia="ru-RU"/>
        </w:rPr>
        <w:t xml:space="preserve"> вимкнути, у разі необхідності</w:t>
      </w:r>
      <w:r w:rsidR="006C08C1">
        <w:rPr>
          <w:rFonts w:ascii="Times New Roman" w:eastAsia="Times New Roman" w:hAnsi="Times New Roman" w:cs="Times New Roman"/>
          <w:sz w:val="28"/>
          <w:szCs w:val="28"/>
          <w:lang w:val="uk-UA" w:eastAsia="ru-RU"/>
        </w:rPr>
        <w:t xml:space="preserve">, струмоприймачі та вентиляцію; </w:t>
      </w:r>
      <w:r w:rsidRPr="00F06E58">
        <w:rPr>
          <w:rFonts w:ascii="Times New Roman" w:eastAsia="Times New Roman" w:hAnsi="Times New Roman" w:cs="Times New Roman"/>
          <w:sz w:val="28"/>
          <w:szCs w:val="28"/>
          <w:lang w:val="uk-UA" w:eastAsia="ru-RU"/>
        </w:rPr>
        <w:t>розпочати гасіння пожежі наявними первинними засобами пожежогасіння;</w:t>
      </w:r>
      <w:r w:rsidR="005A525E">
        <w:rPr>
          <w:rFonts w:ascii="Times New Roman" w:eastAsia="Times New Roman" w:hAnsi="Times New Roman" w:cs="Times New Roman"/>
          <w:sz w:val="28"/>
          <w:szCs w:val="28"/>
          <w:lang w:val="uk-UA" w:eastAsia="ru-RU"/>
        </w:rPr>
        <w:t xml:space="preserve"> </w:t>
      </w:r>
      <w:r w:rsidRPr="00F06E58">
        <w:rPr>
          <w:rFonts w:ascii="Times New Roman" w:eastAsia="Times New Roman" w:hAnsi="Times New Roman" w:cs="Times New Roman"/>
          <w:sz w:val="28"/>
          <w:szCs w:val="28"/>
          <w:lang w:val="uk-UA" w:eastAsia="ru-RU"/>
        </w:rPr>
        <w:t>організувати зустріч підрозділів пожежної охорони й надати їм консультаційну та іншу допомогу в процесі гасіння пожежі</w:t>
      </w:r>
      <w:r w:rsidRPr="00C23D08">
        <w:rPr>
          <w:rFonts w:ascii="Times New Roman" w:eastAsia="Times New Roman" w:hAnsi="Times New Roman" w:cs="Times New Roman"/>
          <w:sz w:val="28"/>
          <w:szCs w:val="28"/>
          <w:lang w:val="uk-UA" w:eastAsia="ru-RU"/>
        </w:rPr>
        <w:t xml:space="preserve"> </w:t>
      </w:r>
      <w:r w:rsidR="008854A5">
        <w:rPr>
          <w:rFonts w:ascii="Times New Roman" w:eastAsia="Times New Roman" w:hAnsi="Times New Roman" w:cs="Times New Roman"/>
          <w:sz w:val="28"/>
          <w:szCs w:val="28"/>
          <w:lang w:val="uk-UA" w:eastAsia="ru-RU"/>
        </w:rPr>
        <w:t>[</w:t>
      </w:r>
      <w:fldSimple w:instr=" REF _Ref137672347 \r \h  \* MERGEFORMAT ">
        <w:r w:rsidR="00020F2A" w:rsidRPr="00020F2A">
          <w:rPr>
            <w:rFonts w:ascii="Times New Roman" w:eastAsia="Times New Roman" w:hAnsi="Times New Roman" w:cs="Times New Roman"/>
            <w:sz w:val="28"/>
            <w:szCs w:val="28"/>
            <w:lang w:val="uk-UA" w:eastAsia="ru-RU"/>
          </w:rPr>
          <w:t>26</w:t>
        </w:r>
      </w:fldSimple>
      <w:r w:rsidR="00C23D08" w:rsidRPr="00C23D08">
        <w:rPr>
          <w:rFonts w:ascii="Times New Roman" w:eastAsia="Times New Roman" w:hAnsi="Times New Roman" w:cs="Times New Roman"/>
          <w:sz w:val="28"/>
          <w:szCs w:val="28"/>
          <w:lang w:val="uk-UA" w:eastAsia="ru-RU"/>
        </w:rPr>
        <w:t>].</w:t>
      </w:r>
    </w:p>
    <w:p w:rsidR="00C23D08" w:rsidRPr="00C23D08" w:rsidRDefault="00C23D08" w:rsidP="00065D7F">
      <w:pPr>
        <w:spacing w:after="0" w:line="360" w:lineRule="auto"/>
        <w:ind w:firstLine="709"/>
        <w:jc w:val="both"/>
        <w:rPr>
          <w:rFonts w:ascii="Times New Roman" w:eastAsia="Times New Roman" w:hAnsi="Times New Roman" w:cs="Times New Roman"/>
          <w:sz w:val="28"/>
          <w:szCs w:val="28"/>
          <w:lang w:val="uk-UA" w:eastAsia="ru-RU"/>
        </w:rPr>
      </w:pPr>
    </w:p>
    <w:p w:rsidR="00C23D08" w:rsidRPr="00C23D08" w:rsidRDefault="00C23D08" w:rsidP="00065D7F">
      <w:pPr>
        <w:spacing w:after="0" w:line="360" w:lineRule="auto"/>
        <w:ind w:firstLine="709"/>
        <w:jc w:val="both"/>
        <w:rPr>
          <w:rFonts w:ascii="Times New Roman" w:eastAsia="Times New Roman" w:hAnsi="Times New Roman" w:cs="Times New Roman"/>
          <w:sz w:val="28"/>
          <w:szCs w:val="28"/>
          <w:lang w:val="uk-UA" w:eastAsia="ru-RU"/>
        </w:rPr>
      </w:pPr>
    </w:p>
    <w:p w:rsidR="00C23D08" w:rsidRPr="0071084F" w:rsidRDefault="00C23D08" w:rsidP="00431881">
      <w:pPr>
        <w:pStyle w:val="2"/>
        <w:numPr>
          <w:ilvl w:val="1"/>
          <w:numId w:val="28"/>
        </w:numPr>
        <w:spacing w:line="360" w:lineRule="auto"/>
        <w:ind w:firstLine="349"/>
        <w:rPr>
          <w:rFonts w:ascii="Times New Roman" w:hAnsi="Times New Roman" w:cs="Times New Roman"/>
          <w:color w:val="auto"/>
          <w:sz w:val="28"/>
          <w:szCs w:val="28"/>
          <w:lang w:val="uk-UA" w:eastAsia="ru-RU"/>
        </w:rPr>
      </w:pPr>
      <w:bookmarkStart w:id="24" w:name="_Toc137672515"/>
      <w:r w:rsidRPr="0071084F">
        <w:rPr>
          <w:rFonts w:ascii="Times New Roman" w:hAnsi="Times New Roman" w:cs="Times New Roman"/>
          <w:color w:val="auto"/>
          <w:sz w:val="28"/>
          <w:szCs w:val="28"/>
          <w:lang w:val="uk-UA" w:eastAsia="ru-RU"/>
        </w:rPr>
        <w:t>Техніка безпеки при роботі на комп’ютері</w:t>
      </w:r>
      <w:bookmarkEnd w:id="24"/>
      <w:r w:rsidRPr="0071084F">
        <w:rPr>
          <w:rFonts w:ascii="Times New Roman" w:hAnsi="Times New Roman" w:cs="Times New Roman"/>
          <w:color w:val="auto"/>
          <w:sz w:val="28"/>
          <w:szCs w:val="28"/>
          <w:lang w:val="uk-UA" w:eastAsia="ru-RU"/>
        </w:rPr>
        <w:t xml:space="preserve"> </w:t>
      </w:r>
    </w:p>
    <w:p w:rsidR="00C23D08" w:rsidRDefault="00C23D08" w:rsidP="00065D7F">
      <w:pPr>
        <w:spacing w:after="0" w:line="360" w:lineRule="auto"/>
        <w:ind w:firstLine="709"/>
        <w:jc w:val="both"/>
        <w:rPr>
          <w:rFonts w:ascii="Times New Roman" w:eastAsia="Times New Roman" w:hAnsi="Times New Roman" w:cs="Times New Roman"/>
          <w:sz w:val="28"/>
          <w:szCs w:val="28"/>
          <w:lang w:val="uk-UA" w:eastAsia="ru-RU"/>
        </w:rPr>
      </w:pPr>
    </w:p>
    <w:p w:rsidR="005A525E" w:rsidRPr="00C23D08" w:rsidRDefault="005A525E" w:rsidP="00065D7F">
      <w:pPr>
        <w:spacing w:after="0" w:line="360" w:lineRule="auto"/>
        <w:ind w:firstLine="709"/>
        <w:jc w:val="both"/>
        <w:rPr>
          <w:rFonts w:ascii="Times New Roman" w:eastAsia="Times New Roman" w:hAnsi="Times New Roman" w:cs="Times New Roman"/>
          <w:sz w:val="28"/>
          <w:szCs w:val="28"/>
          <w:lang w:val="uk-UA" w:eastAsia="ru-RU"/>
        </w:rPr>
      </w:pPr>
    </w:p>
    <w:p w:rsidR="00C23D08" w:rsidRPr="005A525E" w:rsidRDefault="002539F1" w:rsidP="005A525E">
      <w:pPr>
        <w:spacing w:after="0" w:line="360" w:lineRule="auto"/>
        <w:ind w:firstLine="709"/>
        <w:jc w:val="both"/>
        <w:rPr>
          <w:rFonts w:ascii="Times New Roman" w:eastAsia="Times New Roman" w:hAnsi="Times New Roman" w:cs="Times New Roman"/>
          <w:sz w:val="28"/>
          <w:szCs w:val="28"/>
          <w:lang w:val="uk-UA" w:eastAsia="ru-RU"/>
        </w:rPr>
      </w:pPr>
      <w:r w:rsidRPr="002539F1">
        <w:rPr>
          <w:rFonts w:ascii="Times New Roman" w:eastAsia="Times New Roman" w:hAnsi="Times New Roman" w:cs="Times New Roman"/>
          <w:sz w:val="28"/>
          <w:szCs w:val="28"/>
          <w:lang w:val="uk-UA" w:eastAsia="ru-RU"/>
        </w:rPr>
        <w:t>Працюючи за комп’ютером</w:t>
      </w:r>
      <w:r w:rsidR="008B0B1C">
        <w:rPr>
          <w:rFonts w:ascii="Times New Roman" w:eastAsia="Times New Roman" w:hAnsi="Times New Roman" w:cs="Times New Roman"/>
          <w:sz w:val="28"/>
          <w:szCs w:val="28"/>
          <w:lang w:val="uk-UA" w:eastAsia="ru-RU"/>
        </w:rPr>
        <w:t xml:space="preserve"> для забезпечення гігієни та безпеки необхідно </w:t>
      </w:r>
      <w:r w:rsidRPr="002539F1">
        <w:rPr>
          <w:rFonts w:ascii="Times New Roman" w:eastAsia="Times New Roman" w:hAnsi="Times New Roman" w:cs="Times New Roman"/>
          <w:sz w:val="28"/>
          <w:szCs w:val="28"/>
          <w:lang w:val="uk-UA" w:eastAsia="ru-RU"/>
        </w:rPr>
        <w:t xml:space="preserve">дотримуватися правил тривалості роботи, правильної постави, розміру шрифтів та зображень, вимог до приміщення </w:t>
      </w:r>
      <w:r>
        <w:rPr>
          <w:rFonts w:ascii="Times New Roman" w:eastAsia="Times New Roman" w:hAnsi="Times New Roman" w:cs="Times New Roman"/>
          <w:sz w:val="28"/>
          <w:szCs w:val="28"/>
          <w:lang w:val="uk-UA" w:eastAsia="ru-RU"/>
        </w:rPr>
        <w:t>тощо. Безпечна робота за комп’ютером передбачає:</w:t>
      </w:r>
      <w:r w:rsidRPr="002539F1">
        <w:rPr>
          <w:rFonts w:ascii="Times New Roman" w:eastAsia="Times New Roman" w:hAnsi="Times New Roman" w:cs="Times New Roman"/>
          <w:sz w:val="28"/>
          <w:szCs w:val="28"/>
          <w:lang w:val="uk-UA" w:eastAsia="ru-RU"/>
        </w:rPr>
        <w:t xml:space="preserve"> </w:t>
      </w:r>
      <w:r w:rsidR="005A525E">
        <w:rPr>
          <w:rFonts w:ascii="Times New Roman" w:eastAsia="Times New Roman" w:hAnsi="Times New Roman" w:cs="Times New Roman"/>
          <w:sz w:val="28"/>
          <w:szCs w:val="28"/>
          <w:lang w:val="uk-UA" w:eastAsia="ru-RU"/>
        </w:rPr>
        <w:t xml:space="preserve"> </w:t>
      </w:r>
      <w:r w:rsidRPr="005A525E">
        <w:rPr>
          <w:rFonts w:ascii="Times New Roman" w:eastAsia="Times New Roman" w:hAnsi="Times New Roman" w:cs="Times New Roman"/>
          <w:sz w:val="28"/>
          <w:szCs w:val="28"/>
          <w:lang w:val="uk-UA" w:eastAsia="ru-RU"/>
        </w:rPr>
        <w:t>у робочому приміщенні (кімнаті), де встановлені комп’ютери, щодня потрібно виконувати вологе прибирання;</w:t>
      </w:r>
      <w:r w:rsidR="005A525E">
        <w:rPr>
          <w:rFonts w:ascii="Times New Roman" w:eastAsia="Times New Roman" w:hAnsi="Times New Roman" w:cs="Times New Roman"/>
          <w:sz w:val="28"/>
          <w:szCs w:val="28"/>
          <w:lang w:val="uk-UA" w:eastAsia="ru-RU"/>
        </w:rPr>
        <w:t xml:space="preserve"> </w:t>
      </w:r>
      <w:r w:rsidRPr="005A525E">
        <w:rPr>
          <w:rFonts w:ascii="Times New Roman" w:eastAsia="Times New Roman" w:hAnsi="Times New Roman" w:cs="Times New Roman"/>
          <w:sz w:val="28"/>
          <w:szCs w:val="28"/>
          <w:lang w:val="uk-UA" w:eastAsia="ru-RU"/>
        </w:rPr>
        <w:t>приміщення, у якому знаходяться комп’ютери, потрібно провітрювати щогодини;</w:t>
      </w:r>
      <w:r w:rsidR="005A525E">
        <w:rPr>
          <w:rFonts w:ascii="Times New Roman" w:eastAsia="Times New Roman" w:hAnsi="Times New Roman" w:cs="Times New Roman"/>
          <w:sz w:val="28"/>
          <w:szCs w:val="28"/>
          <w:lang w:val="uk-UA" w:eastAsia="ru-RU"/>
        </w:rPr>
        <w:t xml:space="preserve"> </w:t>
      </w:r>
      <w:r w:rsidRPr="005A525E">
        <w:rPr>
          <w:rFonts w:ascii="Times New Roman" w:eastAsia="Times New Roman" w:hAnsi="Times New Roman" w:cs="Times New Roman"/>
          <w:sz w:val="28"/>
          <w:szCs w:val="28"/>
          <w:lang w:val="uk-UA" w:eastAsia="ru-RU"/>
        </w:rPr>
        <w:t xml:space="preserve">після кожного часу роботи рекомендується робити десяти </w:t>
      </w:r>
      <w:r w:rsidRPr="005A525E">
        <w:rPr>
          <w:rFonts w:ascii="Times New Roman" w:eastAsia="Times New Roman" w:hAnsi="Times New Roman" w:cs="Times New Roman"/>
          <w:sz w:val="28"/>
          <w:szCs w:val="28"/>
          <w:lang w:val="uk-UA" w:eastAsia="ru-RU"/>
        </w:rPr>
        <w:lastRenderedPageBreak/>
        <w:t>хвилинну перерву, яку зручно суміщати з провітрюванням;</w:t>
      </w:r>
      <w:r w:rsidR="005A525E">
        <w:rPr>
          <w:rFonts w:ascii="Times New Roman" w:eastAsia="Times New Roman" w:hAnsi="Times New Roman" w:cs="Times New Roman"/>
          <w:sz w:val="28"/>
          <w:szCs w:val="28"/>
          <w:lang w:val="uk-UA" w:eastAsia="ru-RU"/>
        </w:rPr>
        <w:t xml:space="preserve"> </w:t>
      </w:r>
      <w:r w:rsidRPr="005A525E">
        <w:rPr>
          <w:rFonts w:ascii="Times New Roman" w:eastAsia="Times New Roman" w:hAnsi="Times New Roman" w:cs="Times New Roman"/>
          <w:sz w:val="28"/>
          <w:szCs w:val="28"/>
          <w:lang w:val="uk-UA" w:eastAsia="ru-RU"/>
        </w:rPr>
        <w:t>необхідно постійно слідкувати за станом екрану монітора: він має бути чистим, без плям та пилу;</w:t>
      </w:r>
      <w:r w:rsidR="005A525E">
        <w:rPr>
          <w:rFonts w:ascii="Times New Roman" w:eastAsia="Times New Roman" w:hAnsi="Times New Roman" w:cs="Times New Roman"/>
          <w:sz w:val="28"/>
          <w:szCs w:val="28"/>
          <w:lang w:val="uk-UA" w:eastAsia="ru-RU"/>
        </w:rPr>
        <w:t xml:space="preserve"> </w:t>
      </w:r>
      <w:r w:rsidR="008B0B1C" w:rsidRPr="005A525E">
        <w:rPr>
          <w:rFonts w:ascii="Times New Roman" w:eastAsia="Times New Roman" w:hAnsi="Times New Roman" w:cs="Times New Roman"/>
          <w:sz w:val="28"/>
          <w:szCs w:val="28"/>
          <w:lang w:val="uk-UA" w:eastAsia="ru-RU"/>
        </w:rPr>
        <w:t>необхідно дотримуватися правильності постави</w:t>
      </w:r>
      <w:r w:rsidRPr="005A525E">
        <w:rPr>
          <w:rFonts w:ascii="Times New Roman" w:eastAsia="Times New Roman" w:hAnsi="Times New Roman" w:cs="Times New Roman"/>
          <w:sz w:val="28"/>
          <w:szCs w:val="28"/>
          <w:lang w:val="uk-UA" w:eastAsia="ru-RU"/>
        </w:rPr>
        <w:t>: ноги твердо стоять на підлозі чи на спеціальній підставці; стегна розташовані під прямим кутом до тулуба, а гомілки – під прямим кутом до стегон; сидіти потрібно прямо або злегка нахилившись вперед; пальці рук знаходяться на рівні зап’ястків або трохи нижче – у такому положенні вони найбільш рухливі; плечі мають бути розслаблені та вільно опущені, що сприяє розслабленню рук; відстань від очей д</w:t>
      </w:r>
      <w:r w:rsidR="005A525E">
        <w:rPr>
          <w:rFonts w:ascii="Times New Roman" w:eastAsia="Times New Roman" w:hAnsi="Times New Roman" w:cs="Times New Roman"/>
          <w:sz w:val="28"/>
          <w:szCs w:val="28"/>
          <w:lang w:val="uk-UA" w:eastAsia="ru-RU"/>
        </w:rPr>
        <w:t>о екрану монітора – не менше 55</w:t>
      </w:r>
      <w:r w:rsidR="005A525E" w:rsidRPr="005A525E">
        <w:rPr>
          <w:rFonts w:ascii="Times New Roman" w:eastAsia="Times New Roman" w:hAnsi="Times New Roman" w:cs="Times New Roman"/>
          <w:sz w:val="28"/>
          <w:szCs w:val="28"/>
          <w:lang w:val="uk-UA" w:eastAsia="ru-RU"/>
        </w:rPr>
        <w:t>–</w:t>
      </w:r>
      <w:r w:rsidRPr="005A525E">
        <w:rPr>
          <w:rFonts w:ascii="Times New Roman" w:eastAsia="Times New Roman" w:hAnsi="Times New Roman" w:cs="Times New Roman"/>
          <w:sz w:val="28"/>
          <w:szCs w:val="28"/>
          <w:lang w:val="uk-UA" w:eastAsia="ru-RU"/>
        </w:rPr>
        <w:t>60 см; центр екрану має знаходитися на рівні очей чи трохи нижче; рекомендується хоча б раз на день виконувати гімнастику для очей;</w:t>
      </w:r>
      <w:r w:rsidR="005A525E">
        <w:rPr>
          <w:rFonts w:ascii="Times New Roman" w:eastAsia="Times New Roman" w:hAnsi="Times New Roman" w:cs="Times New Roman"/>
          <w:sz w:val="28"/>
          <w:szCs w:val="28"/>
          <w:lang w:val="uk-UA" w:eastAsia="ru-RU"/>
        </w:rPr>
        <w:t xml:space="preserve"> щоб попередити «синдром сухого ока», моргайте кожні 3</w:t>
      </w:r>
      <w:r w:rsidR="005A525E" w:rsidRPr="005A525E">
        <w:rPr>
          <w:rFonts w:ascii="Times New Roman" w:eastAsia="Times New Roman" w:hAnsi="Times New Roman" w:cs="Times New Roman"/>
          <w:sz w:val="28"/>
          <w:szCs w:val="28"/>
          <w:lang w:val="uk-UA" w:eastAsia="ru-RU"/>
        </w:rPr>
        <w:t>–</w:t>
      </w:r>
      <w:r w:rsidRPr="005A525E">
        <w:rPr>
          <w:rFonts w:ascii="Times New Roman" w:eastAsia="Times New Roman" w:hAnsi="Times New Roman" w:cs="Times New Roman"/>
          <w:sz w:val="28"/>
          <w:szCs w:val="28"/>
          <w:lang w:val="uk-UA" w:eastAsia="ru-RU"/>
        </w:rPr>
        <w:t>5 секунд;</w:t>
      </w:r>
      <w:r w:rsidR="005A525E">
        <w:rPr>
          <w:rFonts w:ascii="Times New Roman" w:eastAsia="Times New Roman" w:hAnsi="Times New Roman" w:cs="Times New Roman"/>
          <w:sz w:val="28"/>
          <w:szCs w:val="28"/>
          <w:lang w:val="uk-UA" w:eastAsia="ru-RU"/>
        </w:rPr>
        <w:t xml:space="preserve"> </w:t>
      </w:r>
      <w:r w:rsidRPr="005A525E">
        <w:rPr>
          <w:rFonts w:ascii="Times New Roman" w:eastAsia="Times New Roman" w:hAnsi="Times New Roman" w:cs="Times New Roman"/>
          <w:sz w:val="28"/>
          <w:szCs w:val="28"/>
          <w:lang w:val="uk-UA" w:eastAsia="ru-RU"/>
        </w:rPr>
        <w:t>при роботі з текстом рекомендується, щоб колір шрифту був темним, а колір фону – світлим (ідеальний варіант – чорний шрифт на білому фоні);</w:t>
      </w:r>
      <w:r w:rsidR="005A525E">
        <w:rPr>
          <w:rFonts w:ascii="Times New Roman" w:eastAsia="Times New Roman" w:hAnsi="Times New Roman" w:cs="Times New Roman"/>
          <w:sz w:val="28"/>
          <w:szCs w:val="28"/>
          <w:lang w:val="uk-UA" w:eastAsia="ru-RU"/>
        </w:rPr>
        <w:t xml:space="preserve"> </w:t>
      </w:r>
      <w:r w:rsidRPr="005A525E">
        <w:rPr>
          <w:rFonts w:ascii="Times New Roman" w:eastAsia="Times New Roman" w:hAnsi="Times New Roman" w:cs="Times New Roman"/>
          <w:sz w:val="28"/>
          <w:szCs w:val="28"/>
          <w:lang w:val="uk-UA" w:eastAsia="ru-RU"/>
        </w:rPr>
        <w:t>якщо шрифт занадто мілкий, то потрібно збільшити масштаб документу (наприклад, до 150% чи більше);</w:t>
      </w:r>
      <w:r w:rsidR="005A525E">
        <w:rPr>
          <w:rFonts w:ascii="Times New Roman" w:eastAsia="Times New Roman" w:hAnsi="Times New Roman" w:cs="Times New Roman"/>
          <w:sz w:val="28"/>
          <w:szCs w:val="28"/>
          <w:lang w:val="uk-UA" w:eastAsia="ru-RU"/>
        </w:rPr>
        <w:t xml:space="preserve"> </w:t>
      </w:r>
      <w:r w:rsidRPr="005A525E">
        <w:rPr>
          <w:rFonts w:ascii="Times New Roman" w:eastAsia="Times New Roman" w:hAnsi="Times New Roman" w:cs="Times New Roman"/>
          <w:sz w:val="28"/>
          <w:szCs w:val="28"/>
          <w:lang w:val="uk-UA" w:eastAsia="ru-RU"/>
        </w:rPr>
        <w:t>при наборі текстів з паперів чи книг рекомендується помістити джерело якомога ближче до монітору. Це дозволить уникнути частих рухів головою та очима;</w:t>
      </w:r>
      <w:r w:rsidR="005A525E">
        <w:rPr>
          <w:rFonts w:ascii="Times New Roman" w:eastAsia="Times New Roman" w:hAnsi="Times New Roman" w:cs="Times New Roman"/>
          <w:sz w:val="28"/>
          <w:szCs w:val="28"/>
          <w:lang w:val="uk-UA" w:eastAsia="ru-RU"/>
        </w:rPr>
        <w:t xml:space="preserve"> </w:t>
      </w:r>
      <w:r w:rsidRPr="005A525E">
        <w:rPr>
          <w:rFonts w:ascii="Times New Roman" w:eastAsia="Times New Roman" w:hAnsi="Times New Roman" w:cs="Times New Roman"/>
          <w:sz w:val="28"/>
          <w:szCs w:val="28"/>
          <w:lang w:val="uk-UA" w:eastAsia="ru-RU"/>
        </w:rPr>
        <w:t xml:space="preserve">у процесі роботи рекомендується </w:t>
      </w:r>
      <w:r w:rsidR="00F90C08">
        <w:rPr>
          <w:rFonts w:ascii="Times New Roman" w:eastAsia="Times New Roman" w:hAnsi="Times New Roman" w:cs="Times New Roman"/>
          <w:sz w:val="28"/>
          <w:szCs w:val="28"/>
          <w:lang w:val="uk-UA" w:eastAsia="ru-RU"/>
        </w:rPr>
        <w:t>періодично (приблизно раз на 20</w:t>
      </w:r>
      <w:r w:rsidR="00F90C08" w:rsidRPr="00F90C08">
        <w:rPr>
          <w:rFonts w:ascii="Times New Roman" w:eastAsia="Times New Roman" w:hAnsi="Times New Roman" w:cs="Times New Roman"/>
          <w:sz w:val="28"/>
          <w:szCs w:val="28"/>
          <w:lang w:val="uk-UA" w:eastAsia="ru-RU"/>
        </w:rPr>
        <w:t>–</w:t>
      </w:r>
      <w:r w:rsidRPr="005A525E">
        <w:rPr>
          <w:rFonts w:ascii="Times New Roman" w:eastAsia="Times New Roman" w:hAnsi="Times New Roman" w:cs="Times New Roman"/>
          <w:sz w:val="28"/>
          <w:szCs w:val="28"/>
          <w:lang w:val="uk-UA" w:eastAsia="ru-RU"/>
        </w:rPr>
        <w:t>30 хвилин) переводити погляд з екрану на найбільш віддалений предмет у кімнаті, а ще краще – на віддалений об’єкт за вікном;</w:t>
      </w:r>
      <w:r w:rsidR="005A525E">
        <w:rPr>
          <w:rFonts w:ascii="Times New Roman" w:eastAsia="Times New Roman" w:hAnsi="Times New Roman" w:cs="Times New Roman"/>
          <w:sz w:val="28"/>
          <w:szCs w:val="28"/>
          <w:lang w:val="uk-UA" w:eastAsia="ru-RU"/>
        </w:rPr>
        <w:t xml:space="preserve"> </w:t>
      </w:r>
      <w:r w:rsidRPr="005A525E">
        <w:rPr>
          <w:rFonts w:ascii="Times New Roman" w:eastAsia="Times New Roman" w:hAnsi="Times New Roman" w:cs="Times New Roman"/>
          <w:sz w:val="28"/>
          <w:szCs w:val="28"/>
          <w:lang w:val="uk-UA" w:eastAsia="ru-RU"/>
        </w:rPr>
        <w:t>якщо з’явилося відчуття втоми, напруження, сонливості, тяжкості в очах, потрібно припинити роботу та хоча б трохи відпочити.</w:t>
      </w:r>
    </w:p>
    <w:p w:rsidR="008B0B1C" w:rsidRPr="008B0B1C" w:rsidRDefault="008B0B1C" w:rsidP="00065D7F">
      <w:pPr>
        <w:spacing w:after="0" w:line="360" w:lineRule="auto"/>
        <w:ind w:firstLine="709"/>
        <w:jc w:val="both"/>
        <w:rPr>
          <w:rFonts w:ascii="Times New Roman" w:eastAsia="Times New Roman" w:hAnsi="Times New Roman" w:cs="Times New Roman"/>
          <w:sz w:val="28"/>
          <w:szCs w:val="28"/>
          <w:lang w:val="uk-UA" w:eastAsia="ru-RU"/>
        </w:rPr>
      </w:pPr>
      <w:r w:rsidRPr="008B0B1C">
        <w:rPr>
          <w:rFonts w:ascii="Times New Roman" w:eastAsia="Times New Roman" w:hAnsi="Times New Roman" w:cs="Times New Roman"/>
          <w:sz w:val="28"/>
          <w:szCs w:val="28"/>
          <w:lang w:val="uk-UA" w:eastAsia="ru-RU"/>
        </w:rPr>
        <w:t>Суворо заборонено:</w:t>
      </w:r>
    </w:p>
    <w:p w:rsidR="008B0B1C" w:rsidRPr="00F90C08" w:rsidRDefault="00F90C08" w:rsidP="00F90C08">
      <w:pPr>
        <w:spacing w:after="0" w:line="360" w:lineRule="auto"/>
        <w:ind w:firstLine="708"/>
        <w:jc w:val="both"/>
        <w:rPr>
          <w:rFonts w:ascii="Times New Roman" w:eastAsia="Times New Roman" w:hAnsi="Times New Roman" w:cs="Times New Roman"/>
          <w:sz w:val="28"/>
          <w:szCs w:val="28"/>
          <w:lang w:val="uk-UA" w:eastAsia="ru-RU"/>
        </w:rPr>
      </w:pPr>
      <w:r w:rsidRPr="00F90C08">
        <w:rPr>
          <w:rFonts w:ascii="Times New Roman" w:eastAsia="Times New Roman" w:hAnsi="Times New Roman" w:cs="Times New Roman"/>
          <w:sz w:val="28"/>
          <w:szCs w:val="28"/>
          <w:lang w:val="uk-UA" w:eastAsia="ru-RU"/>
        </w:rPr>
        <w:t xml:space="preserve">– </w:t>
      </w:r>
      <w:r w:rsidR="008B0B1C" w:rsidRPr="00F90C08">
        <w:rPr>
          <w:rFonts w:ascii="Times New Roman" w:eastAsia="Times New Roman" w:hAnsi="Times New Roman" w:cs="Times New Roman"/>
          <w:sz w:val="28"/>
          <w:szCs w:val="28"/>
          <w:lang w:val="uk-UA" w:eastAsia="ru-RU"/>
        </w:rPr>
        <w:t>вмикати і вимикати апаратуру без вказівки керівника або завідуючого лабораторією;</w:t>
      </w:r>
    </w:p>
    <w:p w:rsidR="008B0B1C" w:rsidRPr="00F90C08" w:rsidRDefault="00F90C08" w:rsidP="00F90C08">
      <w:pPr>
        <w:spacing w:after="0" w:line="360" w:lineRule="auto"/>
        <w:ind w:firstLine="708"/>
        <w:jc w:val="both"/>
        <w:rPr>
          <w:rFonts w:ascii="Times New Roman" w:eastAsia="Times New Roman" w:hAnsi="Times New Roman" w:cs="Times New Roman"/>
          <w:sz w:val="28"/>
          <w:szCs w:val="28"/>
          <w:lang w:val="uk-UA" w:eastAsia="ru-RU"/>
        </w:rPr>
      </w:pPr>
      <w:r w:rsidRPr="00F90C08">
        <w:rPr>
          <w:rFonts w:ascii="Times New Roman" w:eastAsia="Times New Roman" w:hAnsi="Times New Roman" w:cs="Times New Roman"/>
          <w:sz w:val="28"/>
          <w:szCs w:val="28"/>
          <w:lang w:val="uk-UA" w:eastAsia="ru-RU"/>
        </w:rPr>
        <w:t xml:space="preserve">– </w:t>
      </w:r>
      <w:r w:rsidR="008B0B1C" w:rsidRPr="00F90C08">
        <w:rPr>
          <w:rFonts w:ascii="Times New Roman" w:eastAsia="Times New Roman" w:hAnsi="Times New Roman" w:cs="Times New Roman"/>
          <w:sz w:val="28"/>
          <w:szCs w:val="28"/>
          <w:lang w:val="uk-UA" w:eastAsia="ru-RU"/>
        </w:rPr>
        <w:t>торкатися роз’ємів з’єднувальних кабелів та самих кабелів;</w:t>
      </w:r>
    </w:p>
    <w:p w:rsidR="008B0B1C" w:rsidRPr="00F90C08" w:rsidRDefault="00F90C08" w:rsidP="00F90C08">
      <w:pPr>
        <w:spacing w:after="0" w:line="360" w:lineRule="auto"/>
        <w:ind w:firstLine="708"/>
        <w:jc w:val="both"/>
        <w:rPr>
          <w:rFonts w:ascii="Times New Roman" w:eastAsia="Times New Roman" w:hAnsi="Times New Roman" w:cs="Times New Roman"/>
          <w:sz w:val="28"/>
          <w:szCs w:val="28"/>
          <w:lang w:val="uk-UA" w:eastAsia="ru-RU"/>
        </w:rPr>
      </w:pPr>
      <w:r w:rsidRPr="00F90C08">
        <w:rPr>
          <w:rFonts w:ascii="Times New Roman" w:eastAsia="Times New Roman" w:hAnsi="Times New Roman" w:cs="Times New Roman"/>
          <w:sz w:val="28"/>
          <w:szCs w:val="28"/>
          <w:lang w:val="uk-UA" w:eastAsia="ru-RU"/>
        </w:rPr>
        <w:t xml:space="preserve">– </w:t>
      </w:r>
      <w:r w:rsidR="008B0B1C" w:rsidRPr="00F90C08">
        <w:rPr>
          <w:rFonts w:ascii="Times New Roman" w:eastAsia="Times New Roman" w:hAnsi="Times New Roman" w:cs="Times New Roman"/>
          <w:sz w:val="28"/>
          <w:szCs w:val="28"/>
          <w:lang w:val="uk-UA" w:eastAsia="ru-RU"/>
        </w:rPr>
        <w:t>торкатися екрана та тильної частини монітора;</w:t>
      </w:r>
    </w:p>
    <w:p w:rsidR="008B0B1C" w:rsidRPr="00F90C08" w:rsidRDefault="00F90C08" w:rsidP="00F90C08">
      <w:pPr>
        <w:spacing w:after="0" w:line="360" w:lineRule="auto"/>
        <w:ind w:firstLine="708"/>
        <w:jc w:val="both"/>
        <w:rPr>
          <w:rFonts w:ascii="Times New Roman" w:eastAsia="Times New Roman" w:hAnsi="Times New Roman" w:cs="Times New Roman"/>
          <w:sz w:val="28"/>
          <w:szCs w:val="28"/>
          <w:lang w:val="uk-UA" w:eastAsia="ru-RU"/>
        </w:rPr>
      </w:pPr>
      <w:r w:rsidRPr="00F90C08">
        <w:rPr>
          <w:rFonts w:ascii="Times New Roman" w:eastAsia="Times New Roman" w:hAnsi="Times New Roman" w:cs="Times New Roman"/>
          <w:sz w:val="28"/>
          <w:szCs w:val="28"/>
          <w:lang w:val="uk-UA" w:eastAsia="ru-RU"/>
        </w:rPr>
        <w:t xml:space="preserve">– </w:t>
      </w:r>
      <w:r w:rsidR="008B0B1C" w:rsidRPr="00F90C08">
        <w:rPr>
          <w:rFonts w:ascii="Times New Roman" w:eastAsia="Times New Roman" w:hAnsi="Times New Roman" w:cs="Times New Roman"/>
          <w:sz w:val="28"/>
          <w:szCs w:val="28"/>
          <w:lang w:val="uk-UA" w:eastAsia="ru-RU"/>
        </w:rPr>
        <w:t>переміщувати увімкнені складові обчислювальної системи (системний блок, монітор тощо);</w:t>
      </w:r>
    </w:p>
    <w:p w:rsidR="008B0B1C" w:rsidRPr="00F90C08" w:rsidRDefault="00F90C08" w:rsidP="00F90C08">
      <w:pPr>
        <w:spacing w:after="0" w:line="360" w:lineRule="auto"/>
        <w:ind w:firstLine="708"/>
        <w:jc w:val="both"/>
        <w:rPr>
          <w:rFonts w:ascii="Times New Roman" w:eastAsia="Times New Roman" w:hAnsi="Times New Roman" w:cs="Times New Roman"/>
          <w:sz w:val="28"/>
          <w:szCs w:val="28"/>
          <w:lang w:val="uk-UA" w:eastAsia="ru-RU"/>
        </w:rPr>
      </w:pPr>
      <w:r w:rsidRPr="00F90C08">
        <w:rPr>
          <w:rFonts w:ascii="Times New Roman" w:eastAsia="Times New Roman" w:hAnsi="Times New Roman" w:cs="Times New Roman"/>
          <w:sz w:val="28"/>
          <w:szCs w:val="28"/>
          <w:lang w:val="uk-UA" w:eastAsia="ru-RU"/>
        </w:rPr>
        <w:t xml:space="preserve">– </w:t>
      </w:r>
      <w:r w:rsidR="008B0B1C" w:rsidRPr="00F90C08">
        <w:rPr>
          <w:rFonts w:ascii="Times New Roman" w:eastAsia="Times New Roman" w:hAnsi="Times New Roman" w:cs="Times New Roman"/>
          <w:sz w:val="28"/>
          <w:szCs w:val="28"/>
          <w:lang w:val="uk-UA" w:eastAsia="ru-RU"/>
        </w:rPr>
        <w:t>класти будь-які предмети на системний блок, монітор, клавіатуру;</w:t>
      </w:r>
    </w:p>
    <w:p w:rsidR="008B0B1C" w:rsidRPr="00F90C08" w:rsidRDefault="00F90C08" w:rsidP="00F90C08">
      <w:pPr>
        <w:spacing w:after="0" w:line="360" w:lineRule="auto"/>
        <w:ind w:firstLine="708"/>
        <w:jc w:val="both"/>
        <w:rPr>
          <w:rFonts w:ascii="Times New Roman" w:eastAsia="Times New Roman" w:hAnsi="Times New Roman" w:cs="Times New Roman"/>
          <w:sz w:val="28"/>
          <w:szCs w:val="28"/>
          <w:lang w:val="uk-UA" w:eastAsia="ru-RU"/>
        </w:rPr>
      </w:pPr>
      <w:r w:rsidRPr="00F90C08">
        <w:rPr>
          <w:rFonts w:ascii="Times New Roman" w:eastAsia="Times New Roman" w:hAnsi="Times New Roman" w:cs="Times New Roman"/>
          <w:sz w:val="28"/>
          <w:szCs w:val="28"/>
          <w:lang w:val="uk-UA" w:eastAsia="ru-RU"/>
        </w:rPr>
        <w:lastRenderedPageBreak/>
        <w:t>–</w:t>
      </w:r>
      <w:r w:rsidR="008B0B1C" w:rsidRPr="00F90C08">
        <w:rPr>
          <w:rFonts w:ascii="Times New Roman" w:eastAsia="Times New Roman" w:hAnsi="Times New Roman" w:cs="Times New Roman"/>
          <w:sz w:val="28"/>
          <w:szCs w:val="28"/>
          <w:lang w:val="uk-UA" w:eastAsia="ru-RU"/>
        </w:rPr>
        <w:t>знаходитись у кабінеті і виконувати будь-які роботи без пр</w:t>
      </w:r>
      <w:r>
        <w:rPr>
          <w:rFonts w:ascii="Times New Roman" w:eastAsia="Times New Roman" w:hAnsi="Times New Roman" w:cs="Times New Roman"/>
          <w:sz w:val="28"/>
          <w:szCs w:val="28"/>
          <w:lang w:val="uk-UA" w:eastAsia="ru-RU"/>
        </w:rPr>
        <w:t>исутності відповідальної особи </w:t>
      </w:r>
      <w:r w:rsidRPr="00F90C08">
        <w:rPr>
          <w:rFonts w:ascii="Times New Roman" w:eastAsia="Times New Roman" w:hAnsi="Times New Roman" w:cs="Times New Roman"/>
          <w:sz w:val="28"/>
          <w:szCs w:val="28"/>
          <w:lang w:val="uk-UA" w:eastAsia="ru-RU"/>
        </w:rPr>
        <w:t>–</w:t>
      </w:r>
      <w:r w:rsidR="008B0B1C" w:rsidRPr="00F90C08">
        <w:rPr>
          <w:rFonts w:ascii="Times New Roman" w:eastAsia="Times New Roman" w:hAnsi="Times New Roman" w:cs="Times New Roman"/>
          <w:sz w:val="28"/>
          <w:szCs w:val="28"/>
          <w:lang w:val="uk-UA" w:eastAsia="ru-RU"/>
        </w:rPr>
        <w:t xml:space="preserve"> завідувача кабінету, керівника, лаборанта.</w:t>
      </w:r>
    </w:p>
    <w:p w:rsidR="008B0B1C" w:rsidRPr="00F90C08" w:rsidRDefault="00F90C08" w:rsidP="00F90C08">
      <w:pPr>
        <w:spacing w:after="0" w:line="360" w:lineRule="auto"/>
        <w:ind w:firstLine="708"/>
        <w:jc w:val="both"/>
        <w:rPr>
          <w:rFonts w:ascii="Times New Roman" w:eastAsia="Times New Roman" w:hAnsi="Times New Roman" w:cs="Times New Roman"/>
          <w:sz w:val="28"/>
          <w:szCs w:val="28"/>
          <w:lang w:val="uk-UA" w:eastAsia="ru-RU"/>
        </w:rPr>
      </w:pPr>
      <w:r w:rsidRPr="00F90C08">
        <w:rPr>
          <w:rFonts w:ascii="Times New Roman" w:eastAsia="Times New Roman" w:hAnsi="Times New Roman" w:cs="Times New Roman"/>
          <w:sz w:val="28"/>
          <w:szCs w:val="28"/>
          <w:lang w:val="uk-UA" w:eastAsia="ru-RU"/>
        </w:rPr>
        <w:t xml:space="preserve">– </w:t>
      </w:r>
      <w:r w:rsidR="008B0B1C" w:rsidRPr="00F90C08">
        <w:rPr>
          <w:rFonts w:ascii="Times New Roman" w:eastAsia="Times New Roman" w:hAnsi="Times New Roman" w:cs="Times New Roman"/>
          <w:sz w:val="28"/>
          <w:szCs w:val="28"/>
          <w:lang w:val="uk-UA" w:eastAsia="ru-RU"/>
        </w:rPr>
        <w:t>працювати з клавіатурою та маніпулятором «миша» брудними або вологими руками.</w:t>
      </w:r>
    </w:p>
    <w:p w:rsidR="008B0B1C" w:rsidRPr="008B0B1C" w:rsidRDefault="008B0B1C" w:rsidP="00065D7F">
      <w:pPr>
        <w:spacing w:after="0" w:line="360" w:lineRule="auto"/>
        <w:ind w:firstLine="709"/>
        <w:jc w:val="both"/>
        <w:rPr>
          <w:rFonts w:ascii="Times New Roman" w:eastAsia="Times New Roman" w:hAnsi="Times New Roman" w:cs="Times New Roman"/>
          <w:sz w:val="28"/>
          <w:szCs w:val="28"/>
          <w:lang w:val="uk-UA" w:eastAsia="ru-RU"/>
        </w:rPr>
      </w:pPr>
      <w:r w:rsidRPr="008B0B1C">
        <w:rPr>
          <w:rFonts w:ascii="Times New Roman" w:eastAsia="Times New Roman" w:hAnsi="Times New Roman" w:cs="Times New Roman"/>
          <w:sz w:val="28"/>
          <w:szCs w:val="28"/>
          <w:lang w:val="uk-UA" w:eastAsia="ru-RU"/>
        </w:rPr>
        <w:t>Завершення роботи з апаратурою:</w:t>
      </w:r>
    </w:p>
    <w:p w:rsidR="008B0B1C" w:rsidRPr="00F90C08" w:rsidRDefault="00F90C08" w:rsidP="00F90C08">
      <w:pPr>
        <w:spacing w:after="0" w:line="360" w:lineRule="auto"/>
        <w:ind w:firstLine="708"/>
        <w:jc w:val="both"/>
        <w:rPr>
          <w:rFonts w:ascii="Times New Roman" w:eastAsia="Times New Roman" w:hAnsi="Times New Roman" w:cs="Times New Roman"/>
          <w:sz w:val="28"/>
          <w:szCs w:val="28"/>
          <w:lang w:val="uk-UA" w:eastAsia="ru-RU"/>
        </w:rPr>
      </w:pPr>
      <w:r w:rsidRPr="00F90C08">
        <w:rPr>
          <w:rFonts w:ascii="Times New Roman" w:eastAsia="Times New Roman" w:hAnsi="Times New Roman" w:cs="Times New Roman"/>
          <w:sz w:val="28"/>
          <w:szCs w:val="28"/>
          <w:lang w:val="uk-UA" w:eastAsia="ru-RU"/>
        </w:rPr>
        <w:t xml:space="preserve">– </w:t>
      </w:r>
      <w:r w:rsidR="008B0B1C" w:rsidRPr="00F90C08">
        <w:rPr>
          <w:rFonts w:ascii="Times New Roman" w:eastAsia="Times New Roman" w:hAnsi="Times New Roman" w:cs="Times New Roman"/>
          <w:sz w:val="28"/>
          <w:szCs w:val="28"/>
          <w:lang w:val="uk-UA" w:eastAsia="ru-RU"/>
        </w:rPr>
        <w:t>вимикати апаратуру дозволяється тільки в послідовності, передбаченій відповідними інструкціями і за вказівкою викладача;</w:t>
      </w:r>
    </w:p>
    <w:p w:rsidR="008B0B1C" w:rsidRPr="00F90C08" w:rsidRDefault="00F90C08" w:rsidP="00F90C08">
      <w:pPr>
        <w:spacing w:after="0" w:line="360" w:lineRule="auto"/>
        <w:ind w:firstLine="708"/>
        <w:jc w:val="both"/>
        <w:rPr>
          <w:rFonts w:ascii="Times New Roman" w:eastAsia="Times New Roman" w:hAnsi="Times New Roman" w:cs="Times New Roman"/>
          <w:sz w:val="28"/>
          <w:szCs w:val="28"/>
          <w:lang w:val="uk-UA" w:eastAsia="ru-RU"/>
        </w:rPr>
      </w:pPr>
      <w:r w:rsidRPr="00F90C08">
        <w:rPr>
          <w:rFonts w:ascii="Times New Roman" w:eastAsia="Times New Roman" w:hAnsi="Times New Roman" w:cs="Times New Roman"/>
          <w:sz w:val="28"/>
          <w:szCs w:val="28"/>
          <w:lang w:val="uk-UA" w:eastAsia="ru-RU"/>
        </w:rPr>
        <w:t xml:space="preserve">– </w:t>
      </w:r>
      <w:r w:rsidR="008B0B1C" w:rsidRPr="00F90C08">
        <w:rPr>
          <w:rFonts w:ascii="Times New Roman" w:eastAsia="Times New Roman" w:hAnsi="Times New Roman" w:cs="Times New Roman"/>
          <w:sz w:val="28"/>
          <w:szCs w:val="28"/>
          <w:lang w:val="uk-UA" w:eastAsia="ru-RU"/>
        </w:rPr>
        <w:t>після вивантаження операційної системи і зупинки роботи комп'ютера слід вимкнути живлення системного блоку або переконатись у його автоматичному вимкненні, вимкнути інші складові апаратного забезпечення.</w:t>
      </w:r>
    </w:p>
    <w:p w:rsidR="008B0B1C" w:rsidRPr="008B0B1C" w:rsidRDefault="008B0B1C" w:rsidP="00065D7F">
      <w:pPr>
        <w:spacing w:after="0" w:line="360" w:lineRule="auto"/>
        <w:ind w:firstLine="709"/>
        <w:jc w:val="both"/>
        <w:rPr>
          <w:rFonts w:ascii="Times New Roman" w:eastAsia="Times New Roman" w:hAnsi="Times New Roman" w:cs="Times New Roman"/>
          <w:sz w:val="28"/>
          <w:szCs w:val="28"/>
          <w:lang w:val="uk-UA" w:eastAsia="ru-RU"/>
        </w:rPr>
      </w:pPr>
      <w:r w:rsidRPr="008B0B1C">
        <w:rPr>
          <w:rFonts w:ascii="Times New Roman" w:eastAsia="Times New Roman" w:hAnsi="Times New Roman" w:cs="Times New Roman"/>
          <w:sz w:val="28"/>
          <w:szCs w:val="28"/>
          <w:lang w:val="uk-UA" w:eastAsia="ru-RU"/>
        </w:rPr>
        <w:t>Перед вимкненням ПК треба закінчити роботу всіх програм. Для вимкнення ПК слід натиснути кнопку ПУСК і вибрати команду ЗАВЕРШЕННЯ РОБОТИ. Натиснути кнопку ОК.</w:t>
      </w:r>
    </w:p>
    <w:p w:rsidR="008B0B1C" w:rsidRPr="008B0B1C" w:rsidRDefault="008B0B1C" w:rsidP="00065D7F">
      <w:pPr>
        <w:spacing w:after="0" w:line="360" w:lineRule="auto"/>
        <w:ind w:firstLine="709"/>
        <w:jc w:val="both"/>
        <w:rPr>
          <w:rFonts w:ascii="Times New Roman" w:eastAsia="Times New Roman" w:hAnsi="Times New Roman" w:cs="Times New Roman"/>
          <w:sz w:val="28"/>
          <w:szCs w:val="28"/>
          <w:lang w:val="uk-UA" w:eastAsia="ru-RU"/>
        </w:rPr>
      </w:pPr>
    </w:p>
    <w:p w:rsidR="008B0B1C" w:rsidRPr="008B0B1C" w:rsidRDefault="008854A5" w:rsidP="005A525E">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FB1A2A" w:rsidRDefault="00FB1A2A" w:rsidP="00065D7F">
      <w:pPr>
        <w:pStyle w:val="1"/>
        <w:spacing w:line="360" w:lineRule="auto"/>
        <w:jc w:val="center"/>
        <w:rPr>
          <w:rFonts w:ascii="Times New Roman" w:hAnsi="Times New Roman" w:cs="Times New Roman"/>
          <w:color w:val="auto"/>
          <w:sz w:val="28"/>
          <w:szCs w:val="28"/>
          <w:lang w:val="uk-UA"/>
        </w:rPr>
      </w:pPr>
      <w:bookmarkStart w:id="25" w:name="_Toc137672516"/>
      <w:r w:rsidRPr="0085351F">
        <w:rPr>
          <w:rFonts w:ascii="Times New Roman" w:hAnsi="Times New Roman" w:cs="Times New Roman"/>
          <w:color w:val="auto"/>
          <w:sz w:val="28"/>
          <w:szCs w:val="28"/>
          <w:lang w:val="uk-UA"/>
        </w:rPr>
        <w:lastRenderedPageBreak/>
        <w:t>ВИСНОВКИ</w:t>
      </w:r>
      <w:bookmarkEnd w:id="25"/>
    </w:p>
    <w:p w:rsidR="005A525E" w:rsidRDefault="005A525E" w:rsidP="005A525E">
      <w:pPr>
        <w:rPr>
          <w:lang w:val="uk-UA"/>
        </w:rPr>
      </w:pPr>
    </w:p>
    <w:p w:rsidR="005A525E" w:rsidRPr="005A525E" w:rsidRDefault="005A525E" w:rsidP="005A525E">
      <w:pPr>
        <w:rPr>
          <w:lang w:val="uk-UA"/>
        </w:rPr>
      </w:pPr>
    </w:p>
    <w:p w:rsidR="005A525E" w:rsidRDefault="00891958" w:rsidP="005A52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даними проведених спостережень ступінь ушкодження рослин нерівномірна за сезоном та видами рослин. </w:t>
      </w:r>
      <w:r w:rsidR="007866CC">
        <w:rPr>
          <w:rFonts w:ascii="Times New Roman" w:hAnsi="Times New Roman" w:cs="Times New Roman"/>
          <w:sz w:val="28"/>
          <w:szCs w:val="28"/>
          <w:lang w:val="uk-UA"/>
        </w:rPr>
        <w:t>Природньо, що за відсутності пасовищ взимку та ранньої весною спостерігаються найбільш суттєві ушкодження чагарникової та деревної рослинності, коли гілковий корм є переважаючим у раціоні. При чому поїди кори та молодих гілок стають фактором повного знищення рослини або порушення його нормального розвитку та продуктивності в перспективі.</w:t>
      </w:r>
    </w:p>
    <w:p w:rsidR="00D95117" w:rsidRDefault="007866CC" w:rsidP="005A52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Осінні спостереження дають уяву про те, що протягом літа при наявності повноцінних пасовищ, вплив ратичних на дерева та чагарники незначний, тому на початку і в середині осені спостерігається відновлення підросту, перекриваючого зимові втрати. Лише окремі види рослинності, що є найбільш цінними для ратичних, на відкритих ділянках майже не поновлюються.</w:t>
      </w:r>
      <w:r w:rsidR="005A525E">
        <w:rPr>
          <w:rFonts w:ascii="Times New Roman" w:hAnsi="Times New Roman" w:cs="Times New Roman"/>
          <w:sz w:val="28"/>
          <w:szCs w:val="28"/>
          <w:lang w:val="uk-UA"/>
        </w:rPr>
        <w:t xml:space="preserve"> </w:t>
      </w:r>
      <w:r w:rsidR="001B3471" w:rsidRPr="001B3471">
        <w:rPr>
          <w:rFonts w:ascii="Times New Roman" w:hAnsi="Times New Roman" w:cs="Times New Roman"/>
          <w:sz w:val="28"/>
          <w:szCs w:val="28"/>
          <w:lang w:val="uk-UA"/>
        </w:rPr>
        <w:t xml:space="preserve">Тобто, можна </w:t>
      </w:r>
      <w:r w:rsidR="00065D7F">
        <w:rPr>
          <w:rFonts w:ascii="Times New Roman" w:hAnsi="Times New Roman" w:cs="Times New Roman"/>
          <w:sz w:val="28"/>
          <w:szCs w:val="28"/>
          <w:lang w:val="uk-UA"/>
        </w:rPr>
        <w:t>ствержувати</w:t>
      </w:r>
      <w:r w:rsidR="001B3471" w:rsidRPr="001B3471">
        <w:rPr>
          <w:rFonts w:ascii="Times New Roman" w:hAnsi="Times New Roman" w:cs="Times New Roman"/>
          <w:sz w:val="28"/>
          <w:szCs w:val="28"/>
          <w:lang w:val="uk-UA"/>
        </w:rPr>
        <w:t>, що перевикористання зимових пасовищ ратичних є суттєвим фактором негативного впливу на лісову рослинність, бо поїди складають ушкодження життєвоважливих частин рослин, що також не може не сказатися на стан фітоценозів в цілому.</w:t>
      </w:r>
    </w:p>
    <w:p w:rsidR="001B3471" w:rsidRPr="001B3471" w:rsidRDefault="001B3471" w:rsidP="005A52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запобігання таких негативних явищ та збереження кормності угідь можна поєднати біотехнічні засоби з додатковим висаджуванням кормової деревної рослинності. Також, для зменшення впливу ратичних на деревну рослинність можна використати сільськогосподарські методи – виконувати засів кормових полів не лише звичайними злаковими та бобовими культурами, а й додавати спеціальні, наприклад топінамбур.</w:t>
      </w:r>
    </w:p>
    <w:p w:rsidR="00067B1A" w:rsidRDefault="005A525E" w:rsidP="005A52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7300E3" w:rsidRPr="00067B1A">
        <w:rPr>
          <w:rFonts w:ascii="Times New Roman" w:hAnsi="Times New Roman" w:cs="Times New Roman"/>
          <w:sz w:val="28"/>
          <w:szCs w:val="28"/>
          <w:lang w:val="uk-UA"/>
        </w:rPr>
        <w:t xml:space="preserve">собливу увагу необхідно приділити проведенню біотехнічних рубок. Такі заходи не лише підвищують продуктивність деревної рослинності, а й є сприятливим фактором для </w:t>
      </w:r>
      <w:r w:rsidR="00067B1A">
        <w:rPr>
          <w:rFonts w:ascii="Times New Roman" w:hAnsi="Times New Roman" w:cs="Times New Roman"/>
          <w:sz w:val="28"/>
          <w:szCs w:val="28"/>
          <w:lang w:val="uk-UA"/>
        </w:rPr>
        <w:t xml:space="preserve">зростання підросту, покращення стану підліску. Одним з таких видів біотехнічних рубок є висадка на пень листяних видів, наприклад верби. Це, по-перше, дозволить омолодити культуру, а, по-друге, </w:t>
      </w:r>
      <w:r w:rsidR="00067B1A">
        <w:rPr>
          <w:rFonts w:ascii="Times New Roman" w:hAnsi="Times New Roman" w:cs="Times New Roman"/>
          <w:sz w:val="28"/>
          <w:szCs w:val="28"/>
          <w:lang w:val="uk-UA"/>
        </w:rPr>
        <w:lastRenderedPageBreak/>
        <w:t xml:space="preserve">стане джерелом значної кількості додаткового гілкового корму. Техніка цього методу передбачає складання в купи зрубаних у перший рік вербових лозин для використання їх у якості зимової підгодівлі. </w:t>
      </w:r>
    </w:p>
    <w:p w:rsidR="00095E48" w:rsidRDefault="005A525E" w:rsidP="005A52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w:t>
      </w:r>
      <w:r w:rsidR="00067B1A">
        <w:rPr>
          <w:rFonts w:ascii="Times New Roman" w:hAnsi="Times New Roman" w:cs="Times New Roman"/>
          <w:sz w:val="28"/>
          <w:szCs w:val="28"/>
          <w:lang w:val="uk-UA"/>
        </w:rPr>
        <w:t>кісні результати дає висадка кормової деревної та чагарникової рослинності – тополі, верби, шипшини, осики. Але такі заходи передбачають значні фінансові та трудові витрати.</w:t>
      </w:r>
    </w:p>
    <w:p w:rsidR="00067B1A" w:rsidRDefault="00067B1A" w:rsidP="005A52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Проте, варто зауважити, що своєчасне проведення біотехнічних рубок, висадка кормової рослинності та інші б</w:t>
      </w:r>
      <w:r w:rsidR="002D461D">
        <w:rPr>
          <w:rFonts w:ascii="Times New Roman" w:hAnsi="Times New Roman" w:cs="Times New Roman"/>
          <w:sz w:val="28"/>
          <w:szCs w:val="28"/>
          <w:lang w:val="uk-UA"/>
        </w:rPr>
        <w:t>іотехнічні заходи для підвищення кормності мисливських угідь сприятиме не лише зменшенню витрат на підгодівлю тварин, а й збереженню популяції на певних територіях.</w:t>
      </w:r>
    </w:p>
    <w:p w:rsidR="002D461D" w:rsidRPr="00067B1A" w:rsidRDefault="002D461D" w:rsidP="00065D7F">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204EDC" w:rsidRDefault="008A448A" w:rsidP="00065D7F">
      <w:pPr>
        <w:pStyle w:val="1"/>
        <w:spacing w:line="360" w:lineRule="auto"/>
        <w:jc w:val="center"/>
        <w:rPr>
          <w:rFonts w:ascii="Times New Roman" w:hAnsi="Times New Roman" w:cs="Times New Roman"/>
          <w:color w:val="auto"/>
          <w:sz w:val="28"/>
          <w:szCs w:val="28"/>
          <w:lang w:val="uk-UA"/>
        </w:rPr>
      </w:pPr>
      <w:bookmarkStart w:id="26" w:name="_Toc137672517"/>
      <w:r w:rsidRPr="0085351F">
        <w:rPr>
          <w:rFonts w:ascii="Times New Roman" w:hAnsi="Times New Roman" w:cs="Times New Roman"/>
          <w:color w:val="auto"/>
          <w:sz w:val="28"/>
          <w:szCs w:val="28"/>
          <w:lang w:val="uk-UA"/>
        </w:rPr>
        <w:lastRenderedPageBreak/>
        <w:t>ПЕРЕЛІК ПОСИЛАНЬ</w:t>
      </w:r>
      <w:bookmarkEnd w:id="26"/>
    </w:p>
    <w:p w:rsidR="00F90C08" w:rsidRDefault="00F90C08" w:rsidP="00F90C08">
      <w:pPr>
        <w:rPr>
          <w:lang w:val="uk-UA"/>
        </w:rPr>
      </w:pPr>
    </w:p>
    <w:p w:rsidR="00F90C08" w:rsidRPr="00F90C08" w:rsidRDefault="00F90C08" w:rsidP="00F90C08">
      <w:pPr>
        <w:rPr>
          <w:lang w:val="uk-UA"/>
        </w:rPr>
      </w:pPr>
    </w:p>
    <w:p w:rsidR="003C3C6A" w:rsidRDefault="005E58E2" w:rsidP="00065D7F">
      <w:pPr>
        <w:pStyle w:val="a9"/>
        <w:numPr>
          <w:ilvl w:val="0"/>
          <w:numId w:val="8"/>
        </w:numPr>
        <w:spacing w:line="360" w:lineRule="auto"/>
        <w:ind w:left="0" w:firstLine="709"/>
        <w:jc w:val="both"/>
        <w:rPr>
          <w:rFonts w:ascii="Times New Roman" w:hAnsi="Times New Roman" w:cs="Times New Roman"/>
          <w:sz w:val="28"/>
          <w:szCs w:val="28"/>
          <w:lang w:val="uk-UA"/>
        </w:rPr>
      </w:pPr>
      <w:bookmarkStart w:id="27" w:name="_Ref137312112"/>
      <w:r w:rsidRPr="005E58E2">
        <w:rPr>
          <w:rFonts w:ascii="Times New Roman" w:hAnsi="Times New Roman" w:cs="Times New Roman"/>
          <w:sz w:val="28"/>
          <w:szCs w:val="28"/>
          <w:lang w:val="uk-UA"/>
        </w:rPr>
        <w:t>Ing. František Z</w:t>
      </w:r>
      <w:r w:rsidR="00F567E5">
        <w:rPr>
          <w:rFonts w:ascii="Times New Roman" w:hAnsi="Times New Roman" w:cs="Times New Roman"/>
          <w:sz w:val="28"/>
          <w:szCs w:val="28"/>
          <w:lang w:val="en-US"/>
        </w:rPr>
        <w:t>abloudil</w:t>
      </w:r>
      <w:r w:rsidRPr="005E58E2">
        <w:rPr>
          <w:rFonts w:ascii="Times New Roman" w:hAnsi="Times New Roman" w:cs="Times New Roman"/>
          <w:sz w:val="28"/>
          <w:szCs w:val="28"/>
          <w:lang w:val="uk-UA"/>
        </w:rPr>
        <w:t>, CSc., Ing. Jiří P</w:t>
      </w:r>
      <w:r w:rsidR="00F567E5">
        <w:rPr>
          <w:rFonts w:ascii="Times New Roman" w:hAnsi="Times New Roman" w:cs="Times New Roman"/>
          <w:sz w:val="28"/>
          <w:szCs w:val="28"/>
          <w:lang w:val="en-US"/>
        </w:rPr>
        <w:t>etr</w:t>
      </w:r>
      <w:r w:rsidR="00F567E5">
        <w:rPr>
          <w:rFonts w:ascii="Times New Roman" w:hAnsi="Times New Roman" w:cs="Times New Roman"/>
          <w:sz w:val="28"/>
          <w:szCs w:val="28"/>
          <w:lang w:val="uk-UA"/>
        </w:rPr>
        <w:t xml:space="preserve"> </w:t>
      </w:r>
      <w:r w:rsidR="00A86EC4" w:rsidRPr="005E58E2">
        <w:rPr>
          <w:rFonts w:ascii="Times New Roman" w:hAnsi="Times New Roman" w:cs="Times New Roman"/>
          <w:sz w:val="28"/>
          <w:szCs w:val="28"/>
          <w:lang w:val="uk-UA"/>
        </w:rPr>
        <w:t>(</w:t>
      </w:r>
      <w:r w:rsidRPr="005E58E2">
        <w:rPr>
          <w:rFonts w:ascii="Times New Roman" w:hAnsi="Times New Roman" w:cs="Times New Roman"/>
          <w:sz w:val="28"/>
          <w:szCs w:val="28"/>
          <w:lang w:val="uk-UA"/>
        </w:rPr>
        <w:t xml:space="preserve"> </w:t>
      </w:r>
      <w:r w:rsidR="00A86EC4">
        <w:rPr>
          <w:rFonts w:ascii="Times New Roman" w:hAnsi="Times New Roman" w:cs="Times New Roman"/>
          <w:sz w:val="28"/>
          <w:szCs w:val="28"/>
          <w:lang w:val="uk-UA"/>
        </w:rPr>
        <w:t>2010</w:t>
      </w:r>
      <w:r w:rsidR="003C3C6A" w:rsidRPr="00204EDC">
        <w:rPr>
          <w:rFonts w:ascii="Times New Roman" w:hAnsi="Times New Roman" w:cs="Times New Roman"/>
          <w:sz w:val="28"/>
          <w:szCs w:val="28"/>
          <w:lang w:val="uk-UA"/>
        </w:rPr>
        <w:t xml:space="preserve">). </w:t>
      </w:r>
      <w:r w:rsidRPr="005E58E2">
        <w:rPr>
          <w:rFonts w:ascii="Times New Roman" w:hAnsi="Times New Roman" w:cs="Times New Roman"/>
          <w:sz w:val="28"/>
          <w:szCs w:val="28"/>
          <w:lang w:val="uk-UA"/>
        </w:rPr>
        <w:t>Č</w:t>
      </w:r>
      <w:r w:rsidR="00F567E5">
        <w:rPr>
          <w:rFonts w:ascii="Times New Roman" w:hAnsi="Times New Roman" w:cs="Times New Roman"/>
          <w:sz w:val="28"/>
          <w:szCs w:val="28"/>
          <w:lang w:val="en-US"/>
        </w:rPr>
        <w:t>erna</w:t>
      </w:r>
      <w:r w:rsidRPr="005E58E2">
        <w:rPr>
          <w:rFonts w:ascii="Times New Roman" w:hAnsi="Times New Roman" w:cs="Times New Roman"/>
          <w:sz w:val="28"/>
          <w:szCs w:val="28"/>
          <w:lang w:val="uk-UA"/>
        </w:rPr>
        <w:t xml:space="preserve"> </w:t>
      </w:r>
      <w:r w:rsidR="00F567E5">
        <w:rPr>
          <w:rFonts w:ascii="Times New Roman" w:hAnsi="Times New Roman" w:cs="Times New Roman"/>
          <w:sz w:val="28"/>
          <w:szCs w:val="28"/>
          <w:lang w:val="en-US"/>
        </w:rPr>
        <w:t>zver</w:t>
      </w:r>
      <w:r w:rsidR="00F567E5">
        <w:rPr>
          <w:rFonts w:ascii="Times New Roman" w:hAnsi="Times New Roman" w:cs="Times New Roman"/>
          <w:sz w:val="28"/>
          <w:szCs w:val="28"/>
          <w:lang w:val="uk-UA"/>
        </w:rPr>
        <w:t xml:space="preserve"> v soucasnosti</w:t>
      </w:r>
      <w:r w:rsidR="003C3C6A" w:rsidRPr="00204EDC">
        <w:rPr>
          <w:rFonts w:ascii="Times New Roman" w:hAnsi="Times New Roman" w:cs="Times New Roman"/>
          <w:sz w:val="28"/>
          <w:szCs w:val="28"/>
          <w:lang w:val="uk-UA"/>
        </w:rPr>
        <w:t>. Myslivost. Straz myslivosti. Rocnik,</w:t>
      </w:r>
      <w:r w:rsidR="00A63D8B">
        <w:rPr>
          <w:rFonts w:ascii="Times New Roman" w:hAnsi="Times New Roman" w:cs="Times New Roman"/>
          <w:sz w:val="28"/>
          <w:szCs w:val="28"/>
          <w:lang w:val="uk-UA"/>
        </w:rPr>
        <w:t xml:space="preserve"> 59 (6), 6</w:t>
      </w:r>
      <w:r w:rsidR="00A63D8B" w:rsidRPr="00585BF3">
        <w:rPr>
          <w:rFonts w:ascii="Times New Roman" w:hAnsi="Times New Roman" w:cs="Times New Roman"/>
          <w:sz w:val="28"/>
          <w:szCs w:val="28"/>
          <w:lang w:val="uk-UA"/>
        </w:rPr>
        <w:t>–</w:t>
      </w:r>
      <w:r w:rsidR="00A86EC4">
        <w:rPr>
          <w:rFonts w:ascii="Times New Roman" w:hAnsi="Times New Roman" w:cs="Times New Roman"/>
          <w:sz w:val="28"/>
          <w:szCs w:val="28"/>
          <w:lang w:val="uk-UA"/>
        </w:rPr>
        <w:t xml:space="preserve">8 </w:t>
      </w:r>
      <w:bookmarkEnd w:id="27"/>
    </w:p>
    <w:p w:rsidR="003C3C6A" w:rsidRDefault="003C3C6A" w:rsidP="00065D7F">
      <w:pPr>
        <w:pStyle w:val="a9"/>
        <w:numPr>
          <w:ilvl w:val="0"/>
          <w:numId w:val="8"/>
        </w:numPr>
        <w:spacing w:line="360" w:lineRule="auto"/>
        <w:ind w:left="0" w:firstLine="709"/>
        <w:jc w:val="both"/>
        <w:rPr>
          <w:rFonts w:ascii="Times New Roman" w:hAnsi="Times New Roman" w:cs="Times New Roman"/>
          <w:sz w:val="28"/>
          <w:szCs w:val="28"/>
          <w:lang w:val="uk-UA"/>
        </w:rPr>
      </w:pPr>
      <w:r w:rsidRPr="00204EDC">
        <w:rPr>
          <w:rFonts w:ascii="Times New Roman" w:hAnsi="Times New Roman" w:cs="Times New Roman"/>
          <w:sz w:val="28"/>
          <w:szCs w:val="28"/>
          <w:lang w:val="uk-UA"/>
        </w:rPr>
        <w:t>Pintíř, J. (2000). Metody chovu v intensivnich chovech jelenovitych. Myslivost. Strsz</w:t>
      </w:r>
      <w:r w:rsidR="00A63D8B">
        <w:rPr>
          <w:rFonts w:ascii="Times New Roman" w:hAnsi="Times New Roman" w:cs="Times New Roman"/>
          <w:sz w:val="28"/>
          <w:szCs w:val="28"/>
          <w:lang w:val="uk-UA"/>
        </w:rPr>
        <w:t xml:space="preserve"> myslivosti. Rocnik, 48 (5), 14</w:t>
      </w:r>
      <w:r w:rsidR="00A63D8B" w:rsidRPr="00585BF3">
        <w:rPr>
          <w:rFonts w:ascii="Times New Roman" w:hAnsi="Times New Roman" w:cs="Times New Roman"/>
          <w:sz w:val="28"/>
          <w:szCs w:val="28"/>
          <w:lang w:val="uk-UA"/>
        </w:rPr>
        <w:t>–</w:t>
      </w:r>
      <w:r w:rsidR="00F567E5">
        <w:rPr>
          <w:rFonts w:ascii="Times New Roman" w:hAnsi="Times New Roman" w:cs="Times New Roman"/>
          <w:sz w:val="28"/>
          <w:szCs w:val="28"/>
          <w:lang w:val="uk-UA"/>
        </w:rPr>
        <w:t>15</w:t>
      </w:r>
      <w:r w:rsidRPr="00204EDC">
        <w:rPr>
          <w:rFonts w:ascii="Times New Roman" w:hAnsi="Times New Roman" w:cs="Times New Roman"/>
          <w:sz w:val="28"/>
          <w:szCs w:val="28"/>
          <w:lang w:val="uk-UA"/>
        </w:rPr>
        <w:t>. https://www.myslivost.cz/Casopis-My</w:t>
      </w:r>
      <w:r w:rsidR="00475953">
        <w:rPr>
          <w:rFonts w:ascii="Times New Roman" w:hAnsi="Times New Roman" w:cs="Times New Roman"/>
          <w:sz w:val="28"/>
          <w:szCs w:val="28"/>
          <w:lang w:val="uk-UA"/>
        </w:rPr>
        <w:t>slivost/Myslivost/2000/Kveten-</w:t>
      </w:r>
      <w:r w:rsidRPr="00204EDC">
        <w:rPr>
          <w:rFonts w:ascii="Times New Roman" w:hAnsi="Times New Roman" w:cs="Times New Roman"/>
          <w:sz w:val="28"/>
          <w:szCs w:val="28"/>
          <w:lang w:val="uk-UA"/>
        </w:rPr>
        <w:t>2000/Metody-chovu-v-in</w:t>
      </w:r>
      <w:r w:rsidR="00AE7507">
        <w:rPr>
          <w:rFonts w:ascii="Times New Roman" w:hAnsi="Times New Roman" w:cs="Times New Roman"/>
          <w:sz w:val="28"/>
          <w:szCs w:val="28"/>
          <w:lang w:val="uk-UA"/>
        </w:rPr>
        <w:t>tenzivnich-chovech-jelenovitych</w:t>
      </w:r>
    </w:p>
    <w:p w:rsidR="003C3C6A" w:rsidRPr="002249A0" w:rsidRDefault="002A746E" w:rsidP="002249A0">
      <w:pPr>
        <w:pStyle w:val="a9"/>
        <w:numPr>
          <w:ilvl w:val="0"/>
          <w:numId w:val="8"/>
        </w:numPr>
        <w:spacing w:line="360" w:lineRule="auto"/>
        <w:ind w:left="0" w:firstLine="709"/>
        <w:jc w:val="both"/>
        <w:rPr>
          <w:rFonts w:ascii="Times New Roman" w:hAnsi="Times New Roman" w:cs="Times New Roman"/>
          <w:sz w:val="28"/>
          <w:szCs w:val="28"/>
          <w:lang w:val="uk-UA"/>
        </w:rPr>
      </w:pPr>
      <w:r w:rsidRPr="002A746E">
        <w:rPr>
          <w:rFonts w:ascii="Times New Roman" w:hAnsi="Times New Roman" w:cs="Times New Roman"/>
          <w:sz w:val="28"/>
          <w:szCs w:val="28"/>
          <w:lang w:val="uk-UA"/>
        </w:rPr>
        <w:t>Herz</w:t>
      </w:r>
      <w:r>
        <w:rPr>
          <w:rFonts w:ascii="Times New Roman" w:hAnsi="Times New Roman" w:cs="Times New Roman"/>
          <w:sz w:val="28"/>
          <w:szCs w:val="28"/>
          <w:lang w:val="uk-UA"/>
        </w:rPr>
        <w:t xml:space="preserve">, </w:t>
      </w:r>
      <w:r w:rsidRPr="002A746E">
        <w:rPr>
          <w:rFonts w:ascii="Times New Roman" w:hAnsi="Times New Roman" w:cs="Times New Roman"/>
          <w:sz w:val="28"/>
          <w:szCs w:val="28"/>
          <w:lang w:val="uk-UA"/>
        </w:rPr>
        <w:t>J.</w:t>
      </w:r>
      <w:r w:rsidRPr="00204EDC">
        <w:rPr>
          <w:rFonts w:ascii="Times New Roman" w:hAnsi="Times New Roman" w:cs="Times New Roman"/>
          <w:sz w:val="28"/>
          <w:szCs w:val="28"/>
          <w:lang w:val="uk-UA"/>
        </w:rPr>
        <w:t xml:space="preserve"> </w:t>
      </w:r>
      <w:r>
        <w:rPr>
          <w:rFonts w:ascii="Times New Roman" w:hAnsi="Times New Roman" w:cs="Times New Roman"/>
          <w:sz w:val="28"/>
          <w:szCs w:val="28"/>
          <w:lang w:val="uk-UA"/>
        </w:rPr>
        <w:t>(2009</w:t>
      </w:r>
      <w:r w:rsidR="003C3C6A" w:rsidRPr="00204EDC">
        <w:rPr>
          <w:rFonts w:ascii="Times New Roman" w:hAnsi="Times New Roman" w:cs="Times New Roman"/>
          <w:sz w:val="28"/>
          <w:szCs w:val="28"/>
          <w:lang w:val="uk-UA"/>
        </w:rPr>
        <w:t xml:space="preserve">). </w:t>
      </w:r>
      <w:r w:rsidRPr="002A746E">
        <w:rPr>
          <w:rFonts w:ascii="Times New Roman" w:hAnsi="Times New Roman" w:cs="Times New Roman"/>
          <w:sz w:val="28"/>
          <w:szCs w:val="28"/>
          <w:lang w:val="uk-UA"/>
        </w:rPr>
        <w:t>Výživa a veterinárna problematika chovu jeleňovitých</w:t>
      </w:r>
      <w:r w:rsidR="002249A0">
        <w:rPr>
          <w:rFonts w:ascii="Times New Roman" w:hAnsi="Times New Roman" w:cs="Times New Roman"/>
          <w:sz w:val="28"/>
          <w:szCs w:val="28"/>
          <w:lang w:val="uk-UA"/>
        </w:rPr>
        <w:t>. Rocnik 48 (1) С.4</w:t>
      </w:r>
      <w:r w:rsidR="002249A0" w:rsidRPr="00585BF3">
        <w:rPr>
          <w:rFonts w:ascii="Times New Roman" w:hAnsi="Times New Roman" w:cs="Times New Roman"/>
          <w:sz w:val="28"/>
          <w:szCs w:val="28"/>
          <w:lang w:val="uk-UA"/>
        </w:rPr>
        <w:t>–</w:t>
      </w:r>
      <w:r w:rsidR="003C3C6A" w:rsidRPr="00204EDC">
        <w:rPr>
          <w:rFonts w:ascii="Times New Roman" w:hAnsi="Times New Roman" w:cs="Times New Roman"/>
          <w:sz w:val="28"/>
          <w:szCs w:val="28"/>
          <w:lang w:val="uk-UA"/>
        </w:rPr>
        <w:t>6</w:t>
      </w:r>
      <w:r w:rsidR="002249A0">
        <w:rPr>
          <w:rFonts w:ascii="Times New Roman" w:hAnsi="Times New Roman" w:cs="Times New Roman"/>
          <w:sz w:val="28"/>
          <w:szCs w:val="28"/>
          <w:lang w:val="uk-UA"/>
        </w:rPr>
        <w:t>.</w:t>
      </w:r>
      <w:r w:rsidR="003C3C6A" w:rsidRPr="002249A0">
        <w:rPr>
          <w:rFonts w:ascii="Times New Roman" w:hAnsi="Times New Roman" w:cs="Times New Roman"/>
          <w:sz w:val="28"/>
          <w:szCs w:val="28"/>
          <w:lang w:val="uk-UA"/>
        </w:rPr>
        <w:t xml:space="preserve"> Retrieved from </w:t>
      </w:r>
      <w:r w:rsidRPr="002249A0">
        <w:rPr>
          <w:rFonts w:ascii="Times New Roman" w:hAnsi="Times New Roman" w:cs="Times New Roman"/>
          <w:sz w:val="28"/>
          <w:szCs w:val="28"/>
          <w:lang w:val="uk-UA"/>
        </w:rPr>
        <w:t>https://www.myslivost.cz/Casopis-Mysl</w:t>
      </w:r>
      <w:r w:rsidR="00431881">
        <w:rPr>
          <w:rFonts w:ascii="Times New Roman" w:hAnsi="Times New Roman" w:cs="Times New Roman"/>
          <w:sz w:val="28"/>
          <w:szCs w:val="28"/>
          <w:lang w:val="uk-UA"/>
        </w:rPr>
        <w:t>ivost/Myslivost/2009/Prosinec-</w:t>
      </w:r>
      <w:r w:rsidRPr="002249A0">
        <w:rPr>
          <w:rFonts w:ascii="Times New Roman" w:hAnsi="Times New Roman" w:cs="Times New Roman"/>
          <w:sz w:val="28"/>
          <w:szCs w:val="28"/>
          <w:lang w:val="uk-UA"/>
        </w:rPr>
        <w:t>2009/Vyziva-a-veterinarna-problematika-chovu-jelenovity</w:t>
      </w:r>
    </w:p>
    <w:p w:rsidR="003C3C6A" w:rsidRPr="00204EDC" w:rsidRDefault="003C3C6A" w:rsidP="00A63D8B">
      <w:pPr>
        <w:pStyle w:val="a9"/>
        <w:numPr>
          <w:ilvl w:val="0"/>
          <w:numId w:val="8"/>
        </w:numPr>
        <w:spacing w:line="360" w:lineRule="auto"/>
        <w:ind w:left="0" w:firstLine="709"/>
        <w:jc w:val="both"/>
        <w:rPr>
          <w:rFonts w:ascii="Times New Roman" w:hAnsi="Times New Roman" w:cs="Times New Roman"/>
          <w:sz w:val="28"/>
          <w:szCs w:val="28"/>
          <w:lang w:val="uk-UA"/>
        </w:rPr>
      </w:pPr>
      <w:r w:rsidRPr="00204EDC">
        <w:rPr>
          <w:rFonts w:ascii="Times New Roman" w:hAnsi="Times New Roman" w:cs="Times New Roman"/>
          <w:sz w:val="28"/>
          <w:szCs w:val="28"/>
          <w:lang w:val="uk-UA"/>
        </w:rPr>
        <w:t>Zbanek, S. (2000). Farmove chovy jelenovitych. Myslivost. Strsz myslivosti. Rocnik, 48</w:t>
      </w:r>
      <w:r w:rsidR="00A63D8B">
        <w:rPr>
          <w:rFonts w:ascii="Times New Roman" w:hAnsi="Times New Roman" w:cs="Times New Roman"/>
          <w:sz w:val="28"/>
          <w:szCs w:val="28"/>
          <w:lang w:val="uk-UA"/>
        </w:rPr>
        <w:t xml:space="preserve"> (9), 14</w:t>
      </w:r>
      <w:r w:rsidR="00A63D8B" w:rsidRPr="00585BF3">
        <w:rPr>
          <w:rFonts w:ascii="Times New Roman" w:hAnsi="Times New Roman" w:cs="Times New Roman"/>
          <w:sz w:val="28"/>
          <w:szCs w:val="28"/>
          <w:lang w:val="uk-UA"/>
        </w:rPr>
        <w:t>–</w:t>
      </w:r>
      <w:r w:rsidR="00A63D8B">
        <w:rPr>
          <w:rFonts w:ascii="Times New Roman" w:hAnsi="Times New Roman" w:cs="Times New Roman"/>
          <w:sz w:val="28"/>
          <w:szCs w:val="28"/>
          <w:lang w:val="uk-UA"/>
        </w:rPr>
        <w:t xml:space="preserve">15. </w:t>
      </w:r>
      <w:r w:rsidR="002249A0">
        <w:rPr>
          <w:rFonts w:ascii="Times New Roman" w:hAnsi="Times New Roman" w:cs="Times New Roman"/>
          <w:sz w:val="28"/>
          <w:szCs w:val="28"/>
          <w:lang w:val="uk-UA"/>
        </w:rPr>
        <w:t xml:space="preserve">Retrieved from </w:t>
      </w:r>
      <w:hyperlink r:id="rId34" w:history="1">
        <w:r w:rsidR="002249A0" w:rsidRPr="002249A0">
          <w:rPr>
            <w:rStyle w:val="a3"/>
            <w:rFonts w:ascii="Times New Roman" w:hAnsi="Times New Roman" w:cs="Times New Roman"/>
            <w:color w:val="auto"/>
            <w:sz w:val="28"/>
            <w:szCs w:val="28"/>
            <w:u w:val="none"/>
            <w:lang w:val="uk-UA"/>
          </w:rPr>
          <w:t>https://www.myslivost.cz/Casopis-Myslivost/Myslivost/2000/Zari--2000/Farmove-chovy-jelenovitych</w:t>
        </w:r>
      </w:hyperlink>
    </w:p>
    <w:p w:rsidR="00F06E58" w:rsidRDefault="00F06E58" w:rsidP="00065D7F">
      <w:pPr>
        <w:pStyle w:val="a9"/>
        <w:numPr>
          <w:ilvl w:val="0"/>
          <w:numId w:val="8"/>
        </w:numPr>
        <w:spacing w:line="360" w:lineRule="auto"/>
        <w:ind w:left="0" w:firstLine="709"/>
        <w:jc w:val="both"/>
        <w:rPr>
          <w:rFonts w:ascii="Times New Roman" w:hAnsi="Times New Roman" w:cs="Times New Roman"/>
          <w:sz w:val="28"/>
          <w:szCs w:val="28"/>
          <w:lang w:val="uk-UA"/>
        </w:rPr>
      </w:pPr>
      <w:r w:rsidRPr="00985A9D">
        <w:rPr>
          <w:rFonts w:ascii="Times New Roman" w:hAnsi="Times New Roman" w:cs="Times New Roman"/>
          <w:sz w:val="28"/>
          <w:szCs w:val="28"/>
          <w:lang w:val="uk-UA"/>
        </w:rPr>
        <w:t>Бондаренко В.Д., Дейнека А.М., Бурмас В.Р. та і</w:t>
      </w:r>
      <w:r>
        <w:rPr>
          <w:rFonts w:ascii="Times New Roman" w:hAnsi="Times New Roman" w:cs="Times New Roman"/>
          <w:sz w:val="28"/>
          <w:szCs w:val="28"/>
          <w:lang w:val="uk-UA"/>
        </w:rPr>
        <w:t>н. Мисливськогосподарське зако</w:t>
      </w:r>
      <w:r w:rsidR="00065D7F">
        <w:rPr>
          <w:rFonts w:ascii="Times New Roman" w:hAnsi="Times New Roman" w:cs="Times New Roman"/>
          <w:sz w:val="28"/>
          <w:szCs w:val="28"/>
          <w:lang w:val="uk-UA"/>
        </w:rPr>
        <w:t xml:space="preserve">нодавство України. </w:t>
      </w:r>
      <w:r w:rsidR="00A63D8B">
        <w:rPr>
          <w:rFonts w:ascii="Times New Roman" w:hAnsi="Times New Roman" w:cs="Times New Roman"/>
          <w:sz w:val="28"/>
          <w:szCs w:val="28"/>
          <w:lang w:val="uk-UA"/>
        </w:rPr>
        <w:t xml:space="preserve"> Львів : Вид-во «Сполом»</w:t>
      </w:r>
      <w:r w:rsidRPr="00985A9D">
        <w:rPr>
          <w:rFonts w:ascii="Times New Roman" w:hAnsi="Times New Roman" w:cs="Times New Roman"/>
          <w:sz w:val="28"/>
          <w:szCs w:val="28"/>
          <w:lang w:val="uk-UA"/>
        </w:rPr>
        <w:t>, 2005. 334 с.</w:t>
      </w:r>
    </w:p>
    <w:p w:rsidR="00A63D8B" w:rsidRDefault="00F06E58" w:rsidP="00A63D8B">
      <w:pPr>
        <w:pStyle w:val="a9"/>
        <w:numPr>
          <w:ilvl w:val="0"/>
          <w:numId w:val="8"/>
        </w:numPr>
        <w:spacing w:line="360" w:lineRule="auto"/>
        <w:ind w:left="0" w:firstLine="709"/>
        <w:jc w:val="both"/>
        <w:rPr>
          <w:rFonts w:ascii="Times New Roman" w:hAnsi="Times New Roman" w:cs="Times New Roman"/>
          <w:sz w:val="28"/>
          <w:szCs w:val="28"/>
          <w:lang w:val="uk-UA"/>
        </w:rPr>
      </w:pPr>
      <w:r w:rsidRPr="00A63D8B">
        <w:rPr>
          <w:rFonts w:ascii="Times New Roman" w:hAnsi="Times New Roman" w:cs="Times New Roman"/>
          <w:sz w:val="28"/>
          <w:szCs w:val="28"/>
          <w:lang w:val="uk-UA"/>
        </w:rPr>
        <w:t xml:space="preserve">Бондаренко, В. Д., Білий, В. В., Ходзінський, В. П. (2007). Зміна фізико-хімічних властивостей грунту під впливом риючої діяльності свині дикої. </w:t>
      </w:r>
      <w:r w:rsidRPr="00F567E5">
        <w:rPr>
          <w:rFonts w:ascii="Times New Roman" w:hAnsi="Times New Roman" w:cs="Times New Roman"/>
          <w:i/>
          <w:sz w:val="28"/>
          <w:szCs w:val="28"/>
          <w:lang w:val="uk-UA"/>
        </w:rPr>
        <w:t>Науковий вісник Надслучанського інституту:</w:t>
      </w:r>
      <w:r w:rsidRPr="00A63D8B">
        <w:rPr>
          <w:rFonts w:ascii="Times New Roman" w:hAnsi="Times New Roman" w:cs="Times New Roman"/>
          <w:sz w:val="28"/>
          <w:szCs w:val="28"/>
          <w:lang w:val="uk-UA"/>
        </w:rPr>
        <w:t xml:space="preserve"> Про</w:t>
      </w:r>
      <w:r w:rsidR="002249A0">
        <w:rPr>
          <w:rFonts w:ascii="Times New Roman" w:hAnsi="Times New Roman" w:cs="Times New Roman"/>
          <w:sz w:val="28"/>
          <w:szCs w:val="28"/>
          <w:lang w:val="uk-UA"/>
        </w:rPr>
        <w:t>блеми Західного Полісся № 1. С.</w:t>
      </w:r>
      <w:r w:rsidR="00C65ABA">
        <w:rPr>
          <w:rFonts w:ascii="Times New Roman" w:hAnsi="Times New Roman" w:cs="Times New Roman"/>
          <w:sz w:val="28"/>
          <w:szCs w:val="28"/>
          <w:lang w:val="uk-UA"/>
        </w:rPr>
        <w:t xml:space="preserve"> 117</w:t>
      </w:r>
      <w:r w:rsidR="00C65ABA" w:rsidRPr="00585BF3">
        <w:rPr>
          <w:rFonts w:ascii="Times New Roman" w:hAnsi="Times New Roman" w:cs="Times New Roman"/>
          <w:sz w:val="28"/>
          <w:szCs w:val="28"/>
          <w:lang w:val="uk-UA"/>
        </w:rPr>
        <w:t>–</w:t>
      </w:r>
      <w:r w:rsidRPr="00A63D8B">
        <w:rPr>
          <w:rFonts w:ascii="Times New Roman" w:hAnsi="Times New Roman" w:cs="Times New Roman"/>
          <w:sz w:val="28"/>
          <w:szCs w:val="28"/>
          <w:lang w:val="uk-UA"/>
        </w:rPr>
        <w:t xml:space="preserve">121 </w:t>
      </w:r>
    </w:p>
    <w:p w:rsidR="00F06E58" w:rsidRPr="00A63D8B" w:rsidRDefault="00F06E58" w:rsidP="00A63D8B">
      <w:pPr>
        <w:pStyle w:val="a9"/>
        <w:numPr>
          <w:ilvl w:val="0"/>
          <w:numId w:val="8"/>
        </w:numPr>
        <w:spacing w:line="360" w:lineRule="auto"/>
        <w:ind w:left="0" w:firstLine="709"/>
        <w:jc w:val="both"/>
        <w:rPr>
          <w:rFonts w:ascii="Times New Roman" w:hAnsi="Times New Roman" w:cs="Times New Roman"/>
          <w:sz w:val="28"/>
          <w:szCs w:val="28"/>
          <w:lang w:val="uk-UA"/>
        </w:rPr>
      </w:pPr>
      <w:r w:rsidRPr="00A63D8B">
        <w:rPr>
          <w:rFonts w:ascii="Times New Roman" w:hAnsi="Times New Roman" w:cs="Times New Roman"/>
          <w:sz w:val="28"/>
          <w:szCs w:val="28"/>
          <w:lang w:val="uk-UA"/>
        </w:rPr>
        <w:t xml:space="preserve">Бугрин, Л. М., Партика, Т. В., Похалюк, О. М. (2018). Елементи технології створення пасовищ для оленя лісового в умовах вольєрного розведення. </w:t>
      </w:r>
      <w:r w:rsidRPr="00F567E5">
        <w:rPr>
          <w:rFonts w:ascii="Times New Roman" w:hAnsi="Times New Roman" w:cs="Times New Roman"/>
          <w:i/>
          <w:sz w:val="28"/>
          <w:szCs w:val="28"/>
          <w:lang w:val="uk-UA"/>
        </w:rPr>
        <w:t xml:space="preserve">Науковий </w:t>
      </w:r>
      <w:r w:rsidR="00C65ABA" w:rsidRPr="00F567E5">
        <w:rPr>
          <w:rFonts w:ascii="Times New Roman" w:hAnsi="Times New Roman" w:cs="Times New Roman"/>
          <w:i/>
          <w:sz w:val="28"/>
          <w:szCs w:val="28"/>
          <w:lang w:val="uk-UA"/>
        </w:rPr>
        <w:t>вісник НЛТУ України,</w:t>
      </w:r>
      <w:r w:rsidR="00C65ABA">
        <w:rPr>
          <w:rFonts w:ascii="Times New Roman" w:hAnsi="Times New Roman" w:cs="Times New Roman"/>
          <w:sz w:val="28"/>
          <w:szCs w:val="28"/>
          <w:lang w:val="uk-UA"/>
        </w:rPr>
        <w:t xml:space="preserve"> 28 (2), 37–</w:t>
      </w:r>
      <w:r w:rsidRPr="00A63D8B">
        <w:rPr>
          <w:rFonts w:ascii="Times New Roman" w:hAnsi="Times New Roman" w:cs="Times New Roman"/>
          <w:sz w:val="28"/>
          <w:szCs w:val="28"/>
          <w:lang w:val="uk-UA"/>
        </w:rPr>
        <w:t>40 https://doi.org/10.15421/40280205</w:t>
      </w:r>
    </w:p>
    <w:p w:rsidR="00F06E58" w:rsidRPr="003251C1" w:rsidRDefault="00F06E58" w:rsidP="00065D7F">
      <w:pPr>
        <w:pStyle w:val="a9"/>
        <w:numPr>
          <w:ilvl w:val="0"/>
          <w:numId w:val="8"/>
        </w:numPr>
        <w:spacing w:line="360" w:lineRule="auto"/>
        <w:ind w:left="0" w:firstLine="709"/>
        <w:jc w:val="both"/>
        <w:rPr>
          <w:rFonts w:ascii="Times New Roman" w:hAnsi="Times New Roman" w:cs="Times New Roman"/>
          <w:sz w:val="28"/>
          <w:szCs w:val="28"/>
          <w:lang w:val="uk-UA"/>
        </w:rPr>
      </w:pPr>
      <w:bookmarkStart w:id="28" w:name="_Ref133923999"/>
      <w:r w:rsidRPr="003251C1">
        <w:rPr>
          <w:rFonts w:ascii="Times New Roman" w:hAnsi="Times New Roman" w:cs="Times New Roman"/>
          <w:sz w:val="28"/>
          <w:szCs w:val="28"/>
          <w:lang w:val="uk-UA"/>
        </w:rPr>
        <w:lastRenderedPageBreak/>
        <w:t>Волох А.М. Великі ссавці південної України в ХХ ст. (динаміка ареалів, чисельності, охорона та управління): Автореф. дис</w:t>
      </w:r>
      <w:r w:rsidR="00C65ABA">
        <w:rPr>
          <w:rFonts w:ascii="Times New Roman" w:hAnsi="Times New Roman" w:cs="Times New Roman"/>
          <w:sz w:val="28"/>
          <w:szCs w:val="28"/>
          <w:lang w:val="uk-UA"/>
        </w:rPr>
        <w:t>. докт. біол. Наук.</w:t>
      </w:r>
      <w:r w:rsidR="00A63D8B">
        <w:rPr>
          <w:rFonts w:ascii="Times New Roman" w:hAnsi="Times New Roman" w:cs="Times New Roman"/>
          <w:sz w:val="28"/>
          <w:szCs w:val="28"/>
          <w:lang w:val="uk-UA"/>
        </w:rPr>
        <w:t xml:space="preserve"> 03.00.08. </w:t>
      </w:r>
      <w:r w:rsidR="00F567E5">
        <w:rPr>
          <w:rFonts w:ascii="Times New Roman" w:hAnsi="Times New Roman" w:cs="Times New Roman"/>
          <w:sz w:val="28"/>
          <w:szCs w:val="28"/>
          <w:lang w:val="uk-UA"/>
        </w:rPr>
        <w:t xml:space="preserve"> Київ</w:t>
      </w:r>
      <w:r w:rsidRPr="003251C1">
        <w:rPr>
          <w:rFonts w:ascii="Times New Roman" w:hAnsi="Times New Roman" w:cs="Times New Roman"/>
          <w:sz w:val="28"/>
          <w:szCs w:val="28"/>
          <w:lang w:val="uk-UA"/>
        </w:rPr>
        <w:t>, Інститут зоології ім.</w:t>
      </w:r>
      <w:r w:rsidR="00A63D8B">
        <w:rPr>
          <w:rFonts w:ascii="Times New Roman" w:hAnsi="Times New Roman" w:cs="Times New Roman"/>
          <w:sz w:val="28"/>
          <w:szCs w:val="28"/>
          <w:lang w:val="uk-UA"/>
        </w:rPr>
        <w:t xml:space="preserve"> І.І. Шмальгаузена НАНУ, 2004. </w:t>
      </w:r>
      <w:r w:rsidRPr="003251C1">
        <w:rPr>
          <w:rFonts w:ascii="Times New Roman" w:hAnsi="Times New Roman" w:cs="Times New Roman"/>
          <w:sz w:val="28"/>
          <w:szCs w:val="28"/>
          <w:lang w:val="uk-UA"/>
        </w:rPr>
        <w:t xml:space="preserve"> 35 с.</w:t>
      </w:r>
      <w:bookmarkEnd w:id="28"/>
    </w:p>
    <w:p w:rsidR="00F06E58" w:rsidRDefault="00F06E58" w:rsidP="00065D7F">
      <w:pPr>
        <w:pStyle w:val="a9"/>
        <w:numPr>
          <w:ilvl w:val="0"/>
          <w:numId w:val="8"/>
        </w:numPr>
        <w:spacing w:line="360" w:lineRule="auto"/>
        <w:ind w:left="0" w:firstLine="709"/>
        <w:jc w:val="both"/>
        <w:rPr>
          <w:rFonts w:ascii="Times New Roman" w:hAnsi="Times New Roman" w:cs="Times New Roman"/>
          <w:sz w:val="28"/>
          <w:szCs w:val="28"/>
          <w:lang w:val="uk-UA"/>
        </w:rPr>
      </w:pPr>
      <w:bookmarkStart w:id="29" w:name="_Ref136263138"/>
      <w:r w:rsidRPr="00204EDC">
        <w:rPr>
          <w:rFonts w:ascii="Times New Roman" w:hAnsi="Times New Roman" w:cs="Times New Roman"/>
          <w:sz w:val="28"/>
          <w:szCs w:val="28"/>
          <w:lang w:val="uk-UA"/>
        </w:rPr>
        <w:t>Воробьёв, Д. В. (1967). Методика лесотипологических исследований. Киев: Урожай</w:t>
      </w:r>
      <w:r w:rsidR="00F567E5">
        <w:rPr>
          <w:rFonts w:ascii="Times New Roman" w:hAnsi="Times New Roman" w:cs="Times New Roman"/>
          <w:sz w:val="28"/>
          <w:szCs w:val="28"/>
          <w:lang w:val="uk-UA"/>
        </w:rPr>
        <w:t>. 389 с</w:t>
      </w:r>
      <w:r w:rsidRPr="00204EDC">
        <w:rPr>
          <w:rFonts w:ascii="Times New Roman" w:hAnsi="Times New Roman" w:cs="Times New Roman"/>
          <w:sz w:val="28"/>
          <w:szCs w:val="28"/>
          <w:lang w:val="uk-UA"/>
        </w:rPr>
        <w:t>.</w:t>
      </w:r>
      <w:bookmarkEnd w:id="29"/>
    </w:p>
    <w:p w:rsidR="00F06E58" w:rsidRDefault="00F06E58" w:rsidP="00065D7F">
      <w:pPr>
        <w:pStyle w:val="a9"/>
        <w:numPr>
          <w:ilvl w:val="0"/>
          <w:numId w:val="8"/>
        </w:numPr>
        <w:spacing w:line="360" w:lineRule="auto"/>
        <w:ind w:left="0" w:firstLine="709"/>
        <w:jc w:val="both"/>
        <w:rPr>
          <w:rFonts w:ascii="Times New Roman" w:hAnsi="Times New Roman" w:cs="Times New Roman"/>
          <w:sz w:val="28"/>
          <w:szCs w:val="28"/>
          <w:lang w:val="uk-UA"/>
        </w:rPr>
      </w:pPr>
      <w:bookmarkStart w:id="30" w:name="_Ref133923526"/>
      <w:r w:rsidRPr="00204EDC">
        <w:rPr>
          <w:rFonts w:ascii="Times New Roman" w:hAnsi="Times New Roman" w:cs="Times New Roman"/>
          <w:sz w:val="28"/>
          <w:szCs w:val="28"/>
          <w:lang w:val="uk-UA"/>
        </w:rPr>
        <w:t>Делеган, І. І., Делеган, І. В. (2014). Особливості організації ведення мисливського господарства у Словаччині. Нау</w:t>
      </w:r>
      <w:r w:rsidR="00A63D8B">
        <w:rPr>
          <w:rFonts w:ascii="Times New Roman" w:hAnsi="Times New Roman" w:cs="Times New Roman"/>
          <w:sz w:val="28"/>
          <w:szCs w:val="28"/>
          <w:lang w:val="uk-UA"/>
        </w:rPr>
        <w:t>ковий вісник НЛТУ України, 24.8. С.</w:t>
      </w:r>
      <w:r w:rsidRPr="00204EDC">
        <w:rPr>
          <w:rFonts w:ascii="Times New Roman" w:hAnsi="Times New Roman" w:cs="Times New Roman"/>
          <w:sz w:val="28"/>
          <w:szCs w:val="28"/>
          <w:lang w:val="uk-UA"/>
        </w:rPr>
        <w:t xml:space="preserve"> 52-57 </w:t>
      </w:r>
      <w:r w:rsidR="00A63D8B">
        <w:rPr>
          <w:rFonts w:ascii="Times New Roman" w:hAnsi="Times New Roman" w:cs="Times New Roman"/>
          <w:sz w:val="28"/>
          <w:szCs w:val="28"/>
          <w:lang w:val="uk-UA"/>
        </w:rPr>
        <w:t xml:space="preserve"> </w:t>
      </w:r>
      <w:r w:rsidRPr="00204EDC">
        <w:rPr>
          <w:rFonts w:ascii="Times New Roman" w:hAnsi="Times New Roman" w:cs="Times New Roman"/>
          <w:sz w:val="28"/>
          <w:szCs w:val="28"/>
          <w:lang w:val="uk-UA"/>
        </w:rPr>
        <w:t>Retrieved from http://nbuv.gov.ua/UJRN/nvnltu_2014_24.8_10</w:t>
      </w:r>
      <w:bookmarkEnd w:id="30"/>
    </w:p>
    <w:p w:rsidR="00F06E58" w:rsidRDefault="00F06E58" w:rsidP="00065D7F">
      <w:pPr>
        <w:pStyle w:val="a9"/>
        <w:numPr>
          <w:ilvl w:val="0"/>
          <w:numId w:val="8"/>
        </w:numPr>
        <w:spacing w:line="360" w:lineRule="auto"/>
        <w:ind w:left="0" w:firstLine="709"/>
        <w:jc w:val="both"/>
        <w:rPr>
          <w:rFonts w:ascii="Times New Roman" w:hAnsi="Times New Roman" w:cs="Times New Roman"/>
          <w:sz w:val="28"/>
          <w:szCs w:val="28"/>
          <w:lang w:val="uk-UA"/>
        </w:rPr>
      </w:pPr>
      <w:r w:rsidRPr="00204EDC">
        <w:rPr>
          <w:rFonts w:ascii="Times New Roman" w:hAnsi="Times New Roman" w:cs="Times New Roman"/>
          <w:sz w:val="28"/>
          <w:szCs w:val="28"/>
          <w:lang w:val="uk-UA"/>
        </w:rPr>
        <w:t>Доброчаева, Д. Н., Котов, М. И., Прокудин, Ю. Н., Барбарич, А. И., Чо</w:t>
      </w:r>
      <w:r w:rsidR="00A63D8B">
        <w:rPr>
          <w:rFonts w:ascii="Times New Roman" w:hAnsi="Times New Roman" w:cs="Times New Roman"/>
          <w:sz w:val="28"/>
          <w:szCs w:val="28"/>
          <w:lang w:val="uk-UA"/>
        </w:rPr>
        <w:t>пик, В. И., Протопопова, В. В.,</w:t>
      </w:r>
      <w:r w:rsidRPr="00204EDC">
        <w:rPr>
          <w:rFonts w:ascii="Times New Roman" w:hAnsi="Times New Roman" w:cs="Times New Roman"/>
          <w:sz w:val="28"/>
          <w:szCs w:val="28"/>
          <w:lang w:val="uk-UA"/>
        </w:rPr>
        <w:t xml:space="preserve"> Орнст, Э. Й. (1987). Определитель высших растен</w:t>
      </w:r>
      <w:r w:rsidR="00A63D8B">
        <w:rPr>
          <w:rFonts w:ascii="Times New Roman" w:hAnsi="Times New Roman" w:cs="Times New Roman"/>
          <w:sz w:val="28"/>
          <w:szCs w:val="28"/>
          <w:lang w:val="uk-UA"/>
        </w:rPr>
        <w:t xml:space="preserve">ий Украины. Киев: Наукова думка. </w:t>
      </w:r>
      <w:r w:rsidR="00F567E5">
        <w:rPr>
          <w:rFonts w:ascii="Times New Roman" w:hAnsi="Times New Roman" w:cs="Times New Roman"/>
          <w:sz w:val="28"/>
          <w:szCs w:val="28"/>
          <w:lang w:val="uk-UA"/>
        </w:rPr>
        <w:t xml:space="preserve">400 </w:t>
      </w:r>
      <w:r w:rsidR="00A63D8B">
        <w:rPr>
          <w:rFonts w:ascii="Times New Roman" w:hAnsi="Times New Roman" w:cs="Times New Roman"/>
          <w:sz w:val="28"/>
          <w:szCs w:val="28"/>
          <w:lang w:val="uk-UA"/>
        </w:rPr>
        <w:t>с.</w:t>
      </w:r>
    </w:p>
    <w:p w:rsidR="00F06E58" w:rsidRDefault="00F06E58" w:rsidP="00065D7F">
      <w:pPr>
        <w:pStyle w:val="a9"/>
        <w:numPr>
          <w:ilvl w:val="0"/>
          <w:numId w:val="8"/>
        </w:numPr>
        <w:spacing w:line="360" w:lineRule="auto"/>
        <w:ind w:left="0" w:firstLine="709"/>
        <w:jc w:val="both"/>
        <w:rPr>
          <w:rFonts w:ascii="Times New Roman" w:hAnsi="Times New Roman" w:cs="Times New Roman"/>
          <w:sz w:val="28"/>
          <w:szCs w:val="28"/>
          <w:lang w:val="uk-UA"/>
        </w:rPr>
      </w:pPr>
      <w:bookmarkStart w:id="31" w:name="_Ref133923507"/>
      <w:r w:rsidRPr="00585BF3">
        <w:rPr>
          <w:rFonts w:ascii="Times New Roman" w:hAnsi="Times New Roman" w:cs="Times New Roman"/>
          <w:sz w:val="28"/>
          <w:szCs w:val="28"/>
          <w:lang w:val="uk-UA"/>
        </w:rPr>
        <w:t xml:space="preserve">Домнич В.И. </w:t>
      </w:r>
      <w:r w:rsidR="00A63D8B" w:rsidRPr="00585BF3">
        <w:rPr>
          <w:rFonts w:ascii="Times New Roman" w:hAnsi="Times New Roman" w:cs="Times New Roman"/>
          <w:sz w:val="28"/>
          <w:szCs w:val="28"/>
          <w:lang w:val="uk-UA"/>
        </w:rPr>
        <w:t>Вовченко</w:t>
      </w:r>
      <w:r w:rsidR="00A63D8B" w:rsidRPr="00A63D8B">
        <w:rPr>
          <w:rFonts w:ascii="Times New Roman" w:hAnsi="Times New Roman" w:cs="Times New Roman"/>
          <w:sz w:val="28"/>
          <w:szCs w:val="28"/>
          <w:lang w:val="uk-UA"/>
        </w:rPr>
        <w:t xml:space="preserve"> </w:t>
      </w:r>
      <w:r w:rsidR="00A63D8B">
        <w:rPr>
          <w:rFonts w:ascii="Times New Roman" w:hAnsi="Times New Roman" w:cs="Times New Roman"/>
          <w:sz w:val="28"/>
          <w:szCs w:val="28"/>
          <w:lang w:val="uk-UA"/>
        </w:rPr>
        <w:t>В.Е.</w:t>
      </w:r>
      <w:r w:rsidR="00A63D8B" w:rsidRPr="00585BF3">
        <w:rPr>
          <w:rFonts w:ascii="Times New Roman" w:hAnsi="Times New Roman" w:cs="Times New Roman"/>
          <w:sz w:val="28"/>
          <w:szCs w:val="28"/>
          <w:lang w:val="uk-UA"/>
        </w:rPr>
        <w:t xml:space="preserve">, </w:t>
      </w:r>
      <w:r w:rsidR="00A63D8B" w:rsidRPr="003C3C6A">
        <w:rPr>
          <w:rFonts w:ascii="Times New Roman" w:hAnsi="Times New Roman" w:cs="Times New Roman"/>
          <w:sz w:val="28"/>
          <w:szCs w:val="28"/>
          <w:lang w:val="uk-UA"/>
        </w:rPr>
        <w:t xml:space="preserve">Домнич </w:t>
      </w:r>
      <w:r w:rsidR="00A63D8B" w:rsidRPr="00585BF3">
        <w:rPr>
          <w:rFonts w:ascii="Times New Roman" w:hAnsi="Times New Roman" w:cs="Times New Roman"/>
          <w:sz w:val="28"/>
          <w:szCs w:val="28"/>
          <w:lang w:val="uk-UA"/>
        </w:rPr>
        <w:t xml:space="preserve">А.В. </w:t>
      </w:r>
      <w:r w:rsidRPr="00585BF3">
        <w:rPr>
          <w:rFonts w:ascii="Times New Roman" w:hAnsi="Times New Roman" w:cs="Times New Roman"/>
          <w:sz w:val="28"/>
          <w:szCs w:val="28"/>
          <w:lang w:val="uk-UA"/>
        </w:rPr>
        <w:t>Расселение и численность благородного оленя в Азово–Черноморском регионе Украины в конце ХХ</w:t>
      </w:r>
      <w:r w:rsidR="00A63D8B">
        <w:rPr>
          <w:rFonts w:ascii="Times New Roman" w:hAnsi="Times New Roman" w:cs="Times New Roman"/>
          <w:sz w:val="28"/>
          <w:szCs w:val="28"/>
          <w:lang w:val="uk-UA"/>
        </w:rPr>
        <w:t xml:space="preserve"> начале ХХІ века. </w:t>
      </w:r>
      <w:r w:rsidRPr="003C3C6A">
        <w:rPr>
          <w:rFonts w:ascii="Times New Roman" w:hAnsi="Times New Roman" w:cs="Times New Roman"/>
          <w:bCs/>
          <w:sz w:val="28"/>
          <w:szCs w:val="28"/>
          <w:lang w:val="uk-UA"/>
        </w:rPr>
        <w:t>Беловежская пуща: история, природа, туризм:</w:t>
      </w:r>
      <w:r w:rsidRPr="003C3C6A">
        <w:rPr>
          <w:rFonts w:ascii="Times New Roman" w:hAnsi="Times New Roman" w:cs="Times New Roman"/>
          <w:sz w:val="28"/>
          <w:szCs w:val="28"/>
          <w:lang w:val="uk-UA"/>
        </w:rPr>
        <w:t> материалы междунар</w:t>
      </w:r>
      <w:r w:rsidRPr="00585BF3">
        <w:rPr>
          <w:rFonts w:ascii="Times New Roman" w:hAnsi="Times New Roman" w:cs="Times New Roman"/>
          <w:sz w:val="28"/>
          <w:szCs w:val="28"/>
          <w:lang w:val="uk-UA"/>
        </w:rPr>
        <w:t>. науч</w:t>
      </w:r>
      <w:r w:rsidR="00A63D8B">
        <w:rPr>
          <w:rFonts w:ascii="Times New Roman" w:hAnsi="Times New Roman" w:cs="Times New Roman"/>
          <w:sz w:val="28"/>
          <w:szCs w:val="28"/>
          <w:lang w:val="uk-UA"/>
        </w:rPr>
        <w:t>.</w:t>
      </w:r>
      <w:r w:rsidR="00C65ABA">
        <w:rPr>
          <w:rFonts w:ascii="Times New Roman" w:hAnsi="Times New Roman" w:cs="Times New Roman"/>
          <w:sz w:val="28"/>
          <w:szCs w:val="28"/>
          <w:lang w:val="uk-UA"/>
        </w:rPr>
        <w:t xml:space="preserve"> </w:t>
      </w:r>
      <w:r w:rsidR="00A63D8B">
        <w:rPr>
          <w:rFonts w:ascii="Times New Roman" w:hAnsi="Times New Roman" w:cs="Times New Roman"/>
          <w:sz w:val="28"/>
          <w:szCs w:val="28"/>
          <w:lang w:val="uk-UA"/>
        </w:rPr>
        <w:t>практ. конф., посвященных 600-</w:t>
      </w:r>
      <w:r w:rsidRPr="00585BF3">
        <w:rPr>
          <w:rFonts w:ascii="Times New Roman" w:hAnsi="Times New Roman" w:cs="Times New Roman"/>
          <w:sz w:val="28"/>
          <w:szCs w:val="28"/>
          <w:lang w:val="uk-UA"/>
        </w:rPr>
        <w:t>летию</w:t>
      </w:r>
      <w:r w:rsidR="00A63D8B">
        <w:rPr>
          <w:rFonts w:ascii="Times New Roman" w:hAnsi="Times New Roman" w:cs="Times New Roman"/>
          <w:sz w:val="28"/>
          <w:szCs w:val="28"/>
          <w:lang w:val="uk-UA"/>
        </w:rPr>
        <w:t xml:space="preserve"> заповедности Беловежской пущи «</w:t>
      </w:r>
      <w:r w:rsidRPr="00585BF3">
        <w:rPr>
          <w:rFonts w:ascii="Times New Roman" w:hAnsi="Times New Roman" w:cs="Times New Roman"/>
          <w:sz w:val="28"/>
          <w:szCs w:val="28"/>
          <w:lang w:val="uk-UA"/>
        </w:rPr>
        <w:t>Беловежская пуща: от лес</w:t>
      </w:r>
      <w:r w:rsidR="00A63D8B">
        <w:rPr>
          <w:rFonts w:ascii="Times New Roman" w:hAnsi="Times New Roman" w:cs="Times New Roman"/>
          <w:sz w:val="28"/>
          <w:szCs w:val="28"/>
          <w:lang w:val="uk-UA"/>
        </w:rPr>
        <w:t>ничества до Национального парка»</w:t>
      </w:r>
      <w:r w:rsidRPr="00585BF3">
        <w:rPr>
          <w:rFonts w:ascii="Times New Roman" w:hAnsi="Times New Roman" w:cs="Times New Roman"/>
          <w:sz w:val="28"/>
          <w:szCs w:val="28"/>
          <w:lang w:val="uk-UA"/>
        </w:rPr>
        <w:t xml:space="preserve"> (Каменюки, 14 ноября, </w:t>
      </w:r>
      <w:smartTag w:uri="urn:schemas-microsoft-com:office:smarttags" w:element="metricconverter">
        <w:smartTagPr>
          <w:attr w:name="ProductID" w:val="2008 г"/>
        </w:smartTagPr>
        <w:r w:rsidRPr="00585BF3">
          <w:rPr>
            <w:rFonts w:ascii="Times New Roman" w:hAnsi="Times New Roman" w:cs="Times New Roman"/>
            <w:sz w:val="28"/>
            <w:szCs w:val="28"/>
            <w:lang w:val="uk-UA"/>
          </w:rPr>
          <w:t>2008 г</w:t>
        </w:r>
      </w:smartTag>
      <w:r w:rsidR="00A63D8B">
        <w:rPr>
          <w:rFonts w:ascii="Times New Roman" w:hAnsi="Times New Roman" w:cs="Times New Roman"/>
          <w:sz w:val="28"/>
          <w:szCs w:val="28"/>
          <w:lang w:val="uk-UA"/>
        </w:rPr>
        <w:t xml:space="preserve">.). </w:t>
      </w:r>
      <w:r w:rsidRPr="00585BF3">
        <w:rPr>
          <w:rFonts w:ascii="Times New Roman" w:hAnsi="Times New Roman" w:cs="Times New Roman"/>
          <w:sz w:val="28"/>
          <w:szCs w:val="28"/>
          <w:lang w:val="uk-UA"/>
        </w:rPr>
        <w:t>Брест: Альтернатива, 2010. С. 255 – 264.</w:t>
      </w:r>
      <w:bookmarkEnd w:id="31"/>
    </w:p>
    <w:p w:rsidR="00F06E58" w:rsidRDefault="00F06E58" w:rsidP="00065D7F">
      <w:pPr>
        <w:pStyle w:val="a9"/>
        <w:numPr>
          <w:ilvl w:val="0"/>
          <w:numId w:val="8"/>
        </w:numPr>
        <w:spacing w:line="360" w:lineRule="auto"/>
        <w:ind w:left="0" w:firstLine="709"/>
        <w:jc w:val="both"/>
        <w:rPr>
          <w:rFonts w:ascii="Times New Roman" w:hAnsi="Times New Roman" w:cs="Times New Roman"/>
          <w:sz w:val="28"/>
          <w:szCs w:val="28"/>
          <w:lang w:val="uk-UA"/>
        </w:rPr>
      </w:pPr>
      <w:bookmarkStart w:id="32" w:name="_Ref133923627"/>
      <w:r w:rsidRPr="00585BF3">
        <w:rPr>
          <w:rFonts w:ascii="Times New Roman" w:hAnsi="Times New Roman" w:cs="Times New Roman"/>
          <w:sz w:val="28"/>
          <w:szCs w:val="28"/>
          <w:lang w:val="uk-UA"/>
        </w:rPr>
        <w:t>Домніч А.В.</w:t>
      </w:r>
      <w:r w:rsidR="00C65ABA">
        <w:rPr>
          <w:rFonts w:ascii="Times New Roman" w:hAnsi="Times New Roman" w:cs="Times New Roman"/>
          <w:sz w:val="28"/>
          <w:szCs w:val="28"/>
          <w:lang w:val="uk-UA"/>
        </w:rPr>
        <w:t>,</w:t>
      </w:r>
      <w:r w:rsidRPr="00585BF3">
        <w:rPr>
          <w:rFonts w:ascii="Times New Roman" w:hAnsi="Times New Roman" w:cs="Times New Roman"/>
          <w:sz w:val="28"/>
          <w:szCs w:val="28"/>
          <w:lang w:val="uk-UA"/>
        </w:rPr>
        <w:t xml:space="preserve"> </w:t>
      </w:r>
      <w:r w:rsidR="00C65ABA" w:rsidRPr="00585BF3">
        <w:rPr>
          <w:rFonts w:ascii="Times New Roman" w:hAnsi="Times New Roman" w:cs="Times New Roman"/>
          <w:sz w:val="28"/>
          <w:szCs w:val="28"/>
          <w:lang w:val="uk-UA"/>
        </w:rPr>
        <w:t>Дегтяр Ю.О. </w:t>
      </w:r>
      <w:r w:rsidRPr="00585BF3">
        <w:rPr>
          <w:rFonts w:ascii="Times New Roman" w:hAnsi="Times New Roman" w:cs="Times New Roman"/>
          <w:sz w:val="28"/>
          <w:szCs w:val="28"/>
          <w:lang w:val="uk-UA"/>
        </w:rPr>
        <w:t xml:space="preserve">Трансформація трав’янистої рослинності та ґрунту під великим </w:t>
      </w:r>
      <w:r w:rsidR="00C65ABA">
        <w:rPr>
          <w:rFonts w:ascii="Times New Roman" w:hAnsi="Times New Roman" w:cs="Times New Roman"/>
          <w:sz w:val="28"/>
          <w:szCs w:val="28"/>
          <w:lang w:val="uk-UA"/>
        </w:rPr>
        <w:t xml:space="preserve">впливом ратичних. </w:t>
      </w:r>
      <w:r w:rsidRPr="00585BF3">
        <w:rPr>
          <w:rFonts w:ascii="Times New Roman" w:hAnsi="Times New Roman" w:cs="Times New Roman"/>
          <w:sz w:val="28"/>
          <w:szCs w:val="28"/>
          <w:lang w:val="uk-UA"/>
        </w:rPr>
        <w:t xml:space="preserve">Збірник тез ІІІ університетської науково–практичної конференції студентів, аспірантів та молодих вчених. «Актуальні проблеми </w:t>
      </w:r>
      <w:r w:rsidRPr="00585BF3">
        <w:rPr>
          <w:rFonts w:ascii="Times New Roman" w:hAnsi="Times New Roman" w:cs="Times New Roman"/>
          <w:sz w:val="28"/>
          <w:szCs w:val="28"/>
          <w:lang w:val="uk-UA"/>
        </w:rPr>
        <w:br/>
        <w:t>та перспективи розвитку природничих наук». (Запоріжжя, 17 грудня, 2011 р.). Запоріжжя: ЗНУ, 2011. С. 140 – 141.</w:t>
      </w:r>
      <w:bookmarkEnd w:id="32"/>
    </w:p>
    <w:p w:rsidR="00F06E58" w:rsidRPr="00AF3CBD" w:rsidRDefault="00F06E58" w:rsidP="00065D7F">
      <w:pPr>
        <w:pStyle w:val="a9"/>
        <w:numPr>
          <w:ilvl w:val="0"/>
          <w:numId w:val="8"/>
        </w:numPr>
        <w:spacing w:line="360" w:lineRule="auto"/>
        <w:ind w:left="0" w:firstLine="709"/>
        <w:jc w:val="both"/>
        <w:rPr>
          <w:rFonts w:ascii="Times New Roman" w:hAnsi="Times New Roman" w:cs="Times New Roman"/>
          <w:sz w:val="28"/>
          <w:szCs w:val="28"/>
          <w:lang w:val="uk-UA"/>
        </w:rPr>
      </w:pPr>
      <w:bookmarkStart w:id="33" w:name="_Ref137642999"/>
      <w:r w:rsidRPr="00AF3CBD">
        <w:rPr>
          <w:rFonts w:ascii="Times New Roman" w:hAnsi="Times New Roman" w:cs="Times New Roman"/>
          <w:sz w:val="28"/>
          <w:szCs w:val="28"/>
          <w:lang w:val="uk-UA"/>
        </w:rPr>
        <w:t>Закон України «Про охорону праці». https://zakon.rada.gov.ua/laws/show/2694-12#Text</w:t>
      </w:r>
      <w:bookmarkEnd w:id="33"/>
    </w:p>
    <w:p w:rsidR="00F06E58" w:rsidRPr="0036595B" w:rsidRDefault="00F06E58" w:rsidP="00065D7F">
      <w:pPr>
        <w:pStyle w:val="a9"/>
        <w:numPr>
          <w:ilvl w:val="0"/>
          <w:numId w:val="8"/>
        </w:numPr>
        <w:spacing w:line="360" w:lineRule="auto"/>
        <w:ind w:left="0" w:firstLine="709"/>
        <w:jc w:val="both"/>
        <w:rPr>
          <w:rFonts w:ascii="Times New Roman" w:hAnsi="Times New Roman" w:cs="Times New Roman"/>
          <w:sz w:val="28"/>
          <w:szCs w:val="28"/>
          <w:lang w:val="uk-UA"/>
        </w:rPr>
      </w:pPr>
      <w:bookmarkStart w:id="34" w:name="_Ref133924434"/>
      <w:r w:rsidRPr="0036595B">
        <w:rPr>
          <w:rFonts w:ascii="Times New Roman" w:hAnsi="Times New Roman" w:cs="Times New Roman"/>
          <w:sz w:val="28"/>
          <w:szCs w:val="28"/>
          <w:lang w:val="uk-UA"/>
        </w:rPr>
        <w:t>Котуранов А.Б. Вплив оленя благородного на рослинність в Державному підприємстві</w:t>
      </w:r>
      <w:r>
        <w:rPr>
          <w:rFonts w:ascii="Times New Roman" w:hAnsi="Times New Roman" w:cs="Times New Roman"/>
          <w:sz w:val="28"/>
          <w:szCs w:val="28"/>
          <w:lang w:val="uk-UA"/>
        </w:rPr>
        <w:t xml:space="preserve"> </w:t>
      </w:r>
      <w:r w:rsidR="00C65ABA">
        <w:rPr>
          <w:rFonts w:ascii="Times New Roman" w:hAnsi="Times New Roman" w:cs="Times New Roman"/>
          <w:sz w:val="28"/>
          <w:szCs w:val="28"/>
          <w:lang w:val="uk-UA"/>
        </w:rPr>
        <w:t>«</w:t>
      </w:r>
      <w:r w:rsidRPr="0036595B">
        <w:rPr>
          <w:rFonts w:ascii="Times New Roman" w:hAnsi="Times New Roman" w:cs="Times New Roman"/>
          <w:sz w:val="28"/>
          <w:szCs w:val="28"/>
          <w:lang w:val="uk-UA"/>
        </w:rPr>
        <w:t>Ст</w:t>
      </w:r>
      <w:r w:rsidR="00C65ABA">
        <w:rPr>
          <w:rFonts w:ascii="Times New Roman" w:hAnsi="Times New Roman" w:cs="Times New Roman"/>
          <w:sz w:val="28"/>
          <w:szCs w:val="28"/>
          <w:lang w:val="uk-UA"/>
        </w:rPr>
        <w:t xml:space="preserve">рийське лісове господарство». </w:t>
      </w:r>
      <w:r w:rsidRPr="0036595B">
        <w:rPr>
          <w:rFonts w:ascii="Times New Roman" w:hAnsi="Times New Roman" w:cs="Times New Roman"/>
          <w:sz w:val="28"/>
          <w:szCs w:val="28"/>
          <w:lang w:val="uk-UA"/>
        </w:rPr>
        <w:t>Розвиток наукової</w:t>
      </w:r>
      <w:r>
        <w:rPr>
          <w:rFonts w:ascii="Times New Roman" w:hAnsi="Times New Roman" w:cs="Times New Roman"/>
          <w:sz w:val="28"/>
          <w:szCs w:val="28"/>
          <w:lang w:val="uk-UA"/>
        </w:rPr>
        <w:t xml:space="preserve"> </w:t>
      </w:r>
      <w:r w:rsidRPr="0036595B">
        <w:rPr>
          <w:rFonts w:ascii="Times New Roman" w:hAnsi="Times New Roman" w:cs="Times New Roman"/>
          <w:sz w:val="28"/>
          <w:szCs w:val="28"/>
          <w:lang w:val="uk-UA"/>
        </w:rPr>
        <w:t xml:space="preserve">спадщини проф. Марка Дмитровича Любецького щодо розведення і </w:t>
      </w:r>
      <w:r w:rsidRPr="0036595B">
        <w:rPr>
          <w:rFonts w:ascii="Times New Roman" w:hAnsi="Times New Roman" w:cs="Times New Roman"/>
          <w:sz w:val="28"/>
          <w:szCs w:val="28"/>
          <w:lang w:val="uk-UA"/>
        </w:rPr>
        <w:lastRenderedPageBreak/>
        <w:t>селекції</w:t>
      </w:r>
      <w:r>
        <w:rPr>
          <w:rFonts w:ascii="Times New Roman" w:hAnsi="Times New Roman" w:cs="Times New Roman"/>
          <w:sz w:val="28"/>
          <w:szCs w:val="28"/>
          <w:lang w:val="uk-UA"/>
        </w:rPr>
        <w:t xml:space="preserve"> </w:t>
      </w:r>
      <w:r w:rsidRPr="0036595B">
        <w:rPr>
          <w:rFonts w:ascii="Times New Roman" w:hAnsi="Times New Roman" w:cs="Times New Roman"/>
          <w:sz w:val="28"/>
          <w:szCs w:val="28"/>
          <w:lang w:val="uk-UA"/>
        </w:rPr>
        <w:t>сільськогосподарських тварин : матер. Міжнар. конф., присвяченої 100-річчю від дня</w:t>
      </w:r>
      <w:r>
        <w:rPr>
          <w:rFonts w:ascii="Times New Roman" w:hAnsi="Times New Roman" w:cs="Times New Roman"/>
          <w:sz w:val="28"/>
          <w:szCs w:val="28"/>
          <w:lang w:val="uk-UA"/>
        </w:rPr>
        <w:t xml:space="preserve"> </w:t>
      </w:r>
      <w:r w:rsidRPr="0036595B">
        <w:rPr>
          <w:rFonts w:ascii="Times New Roman" w:hAnsi="Times New Roman" w:cs="Times New Roman"/>
          <w:sz w:val="28"/>
          <w:szCs w:val="28"/>
          <w:lang w:val="uk-UA"/>
        </w:rPr>
        <w:t xml:space="preserve">народження М.Д. Любецького. Харків, 2012. </w:t>
      </w:r>
      <w:r w:rsidR="00C65ABA">
        <w:rPr>
          <w:rFonts w:ascii="Times New Roman" w:hAnsi="Times New Roman" w:cs="Times New Roman"/>
          <w:sz w:val="28"/>
          <w:szCs w:val="28"/>
          <w:lang w:val="uk-UA"/>
        </w:rPr>
        <w:t>С. 133</w:t>
      </w:r>
      <w:r w:rsidR="00C65ABA" w:rsidRPr="00204EDC">
        <w:rPr>
          <w:rFonts w:ascii="Times New Roman" w:hAnsi="Times New Roman" w:cs="Times New Roman"/>
          <w:sz w:val="28"/>
          <w:szCs w:val="28"/>
          <w:lang w:val="uk-UA"/>
        </w:rPr>
        <w:t>–</w:t>
      </w:r>
      <w:r w:rsidRPr="0036595B">
        <w:rPr>
          <w:rFonts w:ascii="Times New Roman" w:hAnsi="Times New Roman" w:cs="Times New Roman"/>
          <w:sz w:val="28"/>
          <w:szCs w:val="28"/>
          <w:lang w:val="uk-UA"/>
        </w:rPr>
        <w:t>138.</w:t>
      </w:r>
      <w:bookmarkEnd w:id="34"/>
    </w:p>
    <w:p w:rsidR="00F06E58" w:rsidRDefault="00F06E58" w:rsidP="00065D7F">
      <w:pPr>
        <w:pStyle w:val="a9"/>
        <w:numPr>
          <w:ilvl w:val="0"/>
          <w:numId w:val="8"/>
        </w:numPr>
        <w:spacing w:line="360" w:lineRule="auto"/>
        <w:ind w:left="0" w:firstLine="709"/>
        <w:jc w:val="both"/>
        <w:rPr>
          <w:rFonts w:ascii="Times New Roman" w:hAnsi="Times New Roman" w:cs="Times New Roman"/>
          <w:sz w:val="28"/>
          <w:szCs w:val="28"/>
          <w:lang w:val="uk-UA"/>
        </w:rPr>
      </w:pPr>
      <w:bookmarkStart w:id="35" w:name="_Ref133923472"/>
      <w:r w:rsidRPr="00204EDC">
        <w:rPr>
          <w:rFonts w:ascii="Times New Roman" w:hAnsi="Times New Roman" w:cs="Times New Roman"/>
          <w:sz w:val="28"/>
          <w:szCs w:val="28"/>
          <w:lang w:val="uk-UA"/>
        </w:rPr>
        <w:t>Лисенко, В. І. (2008). Перспективні шляхи нетрадиційного використання малоцінних сільськогосподарських у</w:t>
      </w:r>
      <w:r w:rsidR="00C65ABA">
        <w:rPr>
          <w:rFonts w:ascii="Times New Roman" w:hAnsi="Times New Roman" w:cs="Times New Roman"/>
          <w:sz w:val="28"/>
          <w:szCs w:val="28"/>
          <w:lang w:val="uk-UA"/>
        </w:rPr>
        <w:t xml:space="preserve">гідь. </w:t>
      </w:r>
      <w:r w:rsidR="00C65ABA" w:rsidRPr="00B94E72">
        <w:rPr>
          <w:rFonts w:ascii="Times New Roman" w:hAnsi="Times New Roman" w:cs="Times New Roman"/>
          <w:i/>
          <w:sz w:val="28"/>
          <w:szCs w:val="28"/>
          <w:lang w:val="uk-UA"/>
        </w:rPr>
        <w:t>Екологічний вісник,</w:t>
      </w:r>
      <w:r w:rsidR="00C65ABA">
        <w:rPr>
          <w:rFonts w:ascii="Times New Roman" w:hAnsi="Times New Roman" w:cs="Times New Roman"/>
          <w:sz w:val="28"/>
          <w:szCs w:val="28"/>
          <w:lang w:val="uk-UA"/>
        </w:rPr>
        <w:t xml:space="preserve"> №3. С. 31</w:t>
      </w:r>
      <w:r w:rsidR="00C65ABA" w:rsidRPr="0036595B">
        <w:rPr>
          <w:rFonts w:ascii="Times New Roman" w:hAnsi="Times New Roman" w:cs="Times New Roman"/>
          <w:sz w:val="28"/>
          <w:szCs w:val="28"/>
          <w:lang w:val="uk-UA"/>
        </w:rPr>
        <w:t>–</w:t>
      </w:r>
      <w:r w:rsidRPr="00204EDC">
        <w:rPr>
          <w:rFonts w:ascii="Times New Roman" w:hAnsi="Times New Roman" w:cs="Times New Roman"/>
          <w:sz w:val="28"/>
          <w:szCs w:val="28"/>
          <w:lang w:val="uk-UA"/>
        </w:rPr>
        <w:t xml:space="preserve">32 </w:t>
      </w:r>
      <w:bookmarkEnd w:id="35"/>
    </w:p>
    <w:p w:rsidR="00F06E58" w:rsidRDefault="00F06E58" w:rsidP="00065D7F">
      <w:pPr>
        <w:pStyle w:val="a9"/>
        <w:numPr>
          <w:ilvl w:val="0"/>
          <w:numId w:val="8"/>
        </w:numPr>
        <w:spacing w:line="360" w:lineRule="auto"/>
        <w:ind w:left="0" w:firstLine="709"/>
        <w:jc w:val="both"/>
        <w:rPr>
          <w:rFonts w:ascii="Times New Roman" w:hAnsi="Times New Roman" w:cs="Times New Roman"/>
          <w:sz w:val="28"/>
          <w:szCs w:val="28"/>
          <w:lang w:val="uk-UA"/>
        </w:rPr>
      </w:pPr>
      <w:bookmarkStart w:id="36" w:name="_Ref137642156"/>
      <w:r w:rsidRPr="00204EDC">
        <w:rPr>
          <w:rFonts w:ascii="Times New Roman" w:hAnsi="Times New Roman" w:cs="Times New Roman"/>
          <w:sz w:val="28"/>
          <w:szCs w:val="28"/>
          <w:lang w:val="uk-UA"/>
        </w:rPr>
        <w:t>Лущак, М., Делеган,І., Гунчак, М. (2007). З досвіду ведення мисливського господарства в Австрії. Лісове та мисливське господарство: сучасний стан і перспективи розвитку: матеріали Міжнарод.наук.-практ. конф. (27</w:t>
      </w:r>
      <w:r w:rsidR="00C65ABA" w:rsidRPr="0036595B">
        <w:rPr>
          <w:rFonts w:ascii="Times New Roman" w:hAnsi="Times New Roman" w:cs="Times New Roman"/>
          <w:sz w:val="28"/>
          <w:szCs w:val="28"/>
          <w:lang w:val="uk-UA"/>
        </w:rPr>
        <w:t>–</w:t>
      </w:r>
      <w:r w:rsidRPr="00204EDC">
        <w:rPr>
          <w:rFonts w:ascii="Times New Roman" w:hAnsi="Times New Roman" w:cs="Times New Roman"/>
          <w:sz w:val="28"/>
          <w:szCs w:val="28"/>
          <w:lang w:val="uk-UA"/>
        </w:rPr>
        <w:t>29</w:t>
      </w:r>
      <w:r w:rsidR="00C65ABA">
        <w:rPr>
          <w:rFonts w:ascii="Times New Roman" w:hAnsi="Times New Roman" w:cs="Times New Roman"/>
          <w:sz w:val="28"/>
          <w:szCs w:val="28"/>
          <w:lang w:val="uk-UA"/>
        </w:rPr>
        <w:t xml:space="preserve">.11.2007 р, м. Житомир), </w:t>
      </w:r>
      <w:r w:rsidR="00B94E72">
        <w:rPr>
          <w:rFonts w:ascii="Times New Roman" w:hAnsi="Times New Roman" w:cs="Times New Roman"/>
          <w:sz w:val="28"/>
          <w:szCs w:val="28"/>
          <w:lang w:val="uk-UA"/>
        </w:rPr>
        <w:t>№</w:t>
      </w:r>
      <w:r w:rsidR="00C65ABA">
        <w:rPr>
          <w:rFonts w:ascii="Times New Roman" w:hAnsi="Times New Roman" w:cs="Times New Roman"/>
          <w:sz w:val="28"/>
          <w:szCs w:val="28"/>
          <w:lang w:val="uk-UA"/>
        </w:rPr>
        <w:t>2. С.259</w:t>
      </w:r>
      <w:r w:rsidR="00C65ABA" w:rsidRPr="0036595B">
        <w:rPr>
          <w:rFonts w:ascii="Times New Roman" w:hAnsi="Times New Roman" w:cs="Times New Roman"/>
          <w:sz w:val="28"/>
          <w:szCs w:val="28"/>
          <w:lang w:val="uk-UA"/>
        </w:rPr>
        <w:t>–</w:t>
      </w:r>
      <w:r w:rsidRPr="00204EDC">
        <w:rPr>
          <w:rFonts w:ascii="Times New Roman" w:hAnsi="Times New Roman" w:cs="Times New Roman"/>
          <w:sz w:val="28"/>
          <w:szCs w:val="28"/>
          <w:lang w:val="uk-UA"/>
        </w:rPr>
        <w:t xml:space="preserve">263 </w:t>
      </w:r>
      <w:bookmarkEnd w:id="36"/>
    </w:p>
    <w:p w:rsidR="00B94E72" w:rsidRDefault="00F06E58" w:rsidP="00B94E72">
      <w:pPr>
        <w:pStyle w:val="a9"/>
        <w:numPr>
          <w:ilvl w:val="0"/>
          <w:numId w:val="8"/>
        </w:numPr>
        <w:spacing w:line="360" w:lineRule="auto"/>
        <w:ind w:left="0" w:firstLine="709"/>
        <w:jc w:val="both"/>
        <w:rPr>
          <w:rFonts w:ascii="Times New Roman" w:hAnsi="Times New Roman" w:cs="Times New Roman"/>
          <w:sz w:val="28"/>
          <w:szCs w:val="28"/>
          <w:lang w:val="uk-UA"/>
        </w:rPr>
      </w:pPr>
      <w:bookmarkStart w:id="37" w:name="_Ref133924779"/>
      <w:r w:rsidRPr="00204EDC">
        <w:rPr>
          <w:rFonts w:ascii="Times New Roman" w:hAnsi="Times New Roman" w:cs="Times New Roman"/>
          <w:sz w:val="28"/>
          <w:szCs w:val="28"/>
          <w:lang w:val="uk-UA"/>
        </w:rPr>
        <w:t>Мазепа, В. Г., Колісник, Б. І., Хоєцький, П. Б. (2019). Трав’яне вкриття і запаси лучних кормів для утримання Cervus elaphus L. Наукові праці Лісівничої</w:t>
      </w:r>
      <w:r w:rsidR="00C65ABA">
        <w:rPr>
          <w:rFonts w:ascii="Times New Roman" w:hAnsi="Times New Roman" w:cs="Times New Roman"/>
          <w:sz w:val="28"/>
          <w:szCs w:val="28"/>
          <w:lang w:val="uk-UA"/>
        </w:rPr>
        <w:t xml:space="preserve"> академії наук України, </w:t>
      </w:r>
      <w:r w:rsidR="00F567E5">
        <w:rPr>
          <w:rFonts w:ascii="Times New Roman" w:hAnsi="Times New Roman" w:cs="Times New Roman"/>
          <w:sz w:val="28"/>
          <w:szCs w:val="28"/>
          <w:lang w:val="uk-UA"/>
        </w:rPr>
        <w:t>№19.</w:t>
      </w:r>
      <w:r w:rsidR="00C65ABA">
        <w:rPr>
          <w:rFonts w:ascii="Times New Roman" w:hAnsi="Times New Roman" w:cs="Times New Roman"/>
          <w:sz w:val="28"/>
          <w:szCs w:val="28"/>
          <w:lang w:val="uk-UA"/>
        </w:rPr>
        <w:t xml:space="preserve"> 154</w:t>
      </w:r>
      <w:r w:rsidR="00C65ABA" w:rsidRPr="00204EDC">
        <w:rPr>
          <w:rFonts w:ascii="Times New Roman" w:hAnsi="Times New Roman" w:cs="Times New Roman"/>
          <w:sz w:val="28"/>
          <w:szCs w:val="28"/>
          <w:lang w:val="uk-UA"/>
        </w:rPr>
        <w:t>–</w:t>
      </w:r>
      <w:r w:rsidRPr="00204EDC">
        <w:rPr>
          <w:rFonts w:ascii="Times New Roman" w:hAnsi="Times New Roman" w:cs="Times New Roman"/>
          <w:sz w:val="28"/>
          <w:szCs w:val="28"/>
          <w:lang w:val="uk-UA"/>
        </w:rPr>
        <w:t xml:space="preserve">162 </w:t>
      </w:r>
      <w:bookmarkStart w:id="38" w:name="_Ref133923571"/>
      <w:bookmarkEnd w:id="37"/>
    </w:p>
    <w:p w:rsidR="00F06E58" w:rsidRPr="00B94E72" w:rsidRDefault="00F06E58" w:rsidP="00B94E72">
      <w:pPr>
        <w:pStyle w:val="a9"/>
        <w:numPr>
          <w:ilvl w:val="0"/>
          <w:numId w:val="8"/>
        </w:numPr>
        <w:spacing w:line="360" w:lineRule="auto"/>
        <w:ind w:left="0" w:firstLine="709"/>
        <w:jc w:val="both"/>
        <w:rPr>
          <w:rFonts w:ascii="Times New Roman" w:hAnsi="Times New Roman" w:cs="Times New Roman"/>
          <w:sz w:val="28"/>
          <w:szCs w:val="28"/>
          <w:lang w:val="uk-UA"/>
        </w:rPr>
      </w:pPr>
      <w:r w:rsidRPr="00B94E72">
        <w:rPr>
          <w:rFonts w:ascii="Times New Roman" w:hAnsi="Times New Roman" w:cs="Times New Roman"/>
          <w:sz w:val="28"/>
          <w:szCs w:val="28"/>
          <w:lang w:val="uk-UA"/>
        </w:rPr>
        <w:t>Мазепа, В. Г., Тереля¸ І. П. (2000). Санітарний стан деревостанів та проект заходів щодо його поліпшення: методичні вказівки. Львів: Укр. держ. лісотехн. ун-т</w:t>
      </w:r>
      <w:r w:rsidR="00B94E72">
        <w:rPr>
          <w:rFonts w:ascii="Times New Roman" w:hAnsi="Times New Roman" w:cs="Times New Roman"/>
          <w:sz w:val="28"/>
          <w:szCs w:val="28"/>
          <w:lang w:val="uk-UA"/>
        </w:rPr>
        <w:t>.</w:t>
      </w:r>
      <w:r w:rsidRPr="00B94E72">
        <w:rPr>
          <w:rFonts w:ascii="Times New Roman" w:hAnsi="Times New Roman" w:cs="Times New Roman"/>
          <w:sz w:val="28"/>
          <w:szCs w:val="28"/>
          <w:lang w:val="uk-UA"/>
        </w:rPr>
        <w:t xml:space="preserve"> </w:t>
      </w:r>
      <w:bookmarkEnd w:id="38"/>
      <w:r w:rsidR="00B94E72" w:rsidRPr="00B94E72">
        <w:rPr>
          <w:rFonts w:ascii="Times New Roman" w:hAnsi="Times New Roman" w:cs="Times New Roman"/>
          <w:sz w:val="28"/>
          <w:szCs w:val="28"/>
          <w:lang w:val="uk-UA"/>
        </w:rPr>
        <w:t>https://orcid.org/0000-0003-2149-3409</w:t>
      </w:r>
    </w:p>
    <w:p w:rsidR="00F06E58" w:rsidRPr="0036595B" w:rsidRDefault="00F06E58" w:rsidP="00065D7F">
      <w:pPr>
        <w:pStyle w:val="a9"/>
        <w:numPr>
          <w:ilvl w:val="0"/>
          <w:numId w:val="8"/>
        </w:numPr>
        <w:spacing w:line="360" w:lineRule="auto"/>
        <w:ind w:left="0" w:firstLine="709"/>
        <w:jc w:val="both"/>
        <w:rPr>
          <w:rFonts w:ascii="Times New Roman" w:hAnsi="Times New Roman" w:cs="Times New Roman"/>
          <w:sz w:val="28"/>
          <w:szCs w:val="28"/>
          <w:lang w:val="uk-UA"/>
        </w:rPr>
      </w:pPr>
      <w:bookmarkStart w:id="39" w:name="_Ref133924494"/>
      <w:r w:rsidRPr="0036595B">
        <w:rPr>
          <w:rFonts w:ascii="Times New Roman" w:hAnsi="Times New Roman" w:cs="Times New Roman"/>
          <w:sz w:val="28"/>
          <w:szCs w:val="28"/>
          <w:lang w:val="uk-UA"/>
        </w:rPr>
        <w:t>Орлов О.О.</w:t>
      </w:r>
      <w:r w:rsidR="00C65ABA">
        <w:rPr>
          <w:rFonts w:ascii="Times New Roman" w:hAnsi="Times New Roman" w:cs="Times New Roman"/>
          <w:sz w:val="28"/>
          <w:szCs w:val="28"/>
          <w:lang w:val="uk-UA"/>
        </w:rPr>
        <w:t>,</w:t>
      </w:r>
      <w:r w:rsidRPr="0036595B">
        <w:rPr>
          <w:rFonts w:ascii="Times New Roman" w:hAnsi="Times New Roman" w:cs="Times New Roman"/>
          <w:sz w:val="28"/>
          <w:szCs w:val="28"/>
          <w:lang w:val="uk-UA"/>
        </w:rPr>
        <w:t xml:space="preserve"> </w:t>
      </w:r>
      <w:r w:rsidR="00C65ABA" w:rsidRPr="0036595B">
        <w:rPr>
          <w:rFonts w:ascii="Times New Roman" w:hAnsi="Times New Roman" w:cs="Times New Roman"/>
          <w:sz w:val="28"/>
          <w:szCs w:val="28"/>
          <w:lang w:val="uk-UA"/>
        </w:rPr>
        <w:t>Гулик</w:t>
      </w:r>
      <w:r w:rsidR="00C65ABA" w:rsidRPr="00C65ABA">
        <w:rPr>
          <w:rFonts w:ascii="Times New Roman" w:hAnsi="Times New Roman" w:cs="Times New Roman"/>
          <w:sz w:val="28"/>
          <w:szCs w:val="28"/>
          <w:lang w:val="uk-UA"/>
        </w:rPr>
        <w:t xml:space="preserve"> </w:t>
      </w:r>
      <w:r w:rsidR="00C65ABA" w:rsidRPr="0036595B">
        <w:rPr>
          <w:rFonts w:ascii="Times New Roman" w:hAnsi="Times New Roman" w:cs="Times New Roman"/>
          <w:sz w:val="28"/>
          <w:szCs w:val="28"/>
          <w:lang w:val="uk-UA"/>
        </w:rPr>
        <w:t>І.Т., Казимир</w:t>
      </w:r>
      <w:r w:rsidR="00C65ABA" w:rsidRPr="00C65ABA">
        <w:rPr>
          <w:rFonts w:ascii="Times New Roman" w:hAnsi="Times New Roman" w:cs="Times New Roman"/>
          <w:sz w:val="28"/>
          <w:szCs w:val="28"/>
          <w:lang w:val="uk-UA"/>
        </w:rPr>
        <w:t xml:space="preserve"> </w:t>
      </w:r>
      <w:r w:rsidR="00C65ABA" w:rsidRPr="0036595B">
        <w:rPr>
          <w:rFonts w:ascii="Times New Roman" w:hAnsi="Times New Roman" w:cs="Times New Roman"/>
          <w:sz w:val="28"/>
          <w:szCs w:val="28"/>
          <w:lang w:val="uk-UA"/>
        </w:rPr>
        <w:t xml:space="preserve">М.М., Хоєцький П.Б. </w:t>
      </w:r>
      <w:r w:rsidRPr="0036595B">
        <w:rPr>
          <w:rFonts w:ascii="Times New Roman" w:hAnsi="Times New Roman" w:cs="Times New Roman"/>
          <w:sz w:val="28"/>
          <w:szCs w:val="28"/>
          <w:lang w:val="uk-UA"/>
        </w:rPr>
        <w:t>Живлення козулі європейської у мисливсь</w:t>
      </w:r>
      <w:r w:rsidR="00C65ABA">
        <w:rPr>
          <w:rFonts w:ascii="Times New Roman" w:hAnsi="Times New Roman" w:cs="Times New Roman"/>
          <w:sz w:val="28"/>
          <w:szCs w:val="28"/>
          <w:lang w:val="uk-UA"/>
        </w:rPr>
        <w:t>ких угіддях Львівської області.</w:t>
      </w:r>
      <w:r w:rsidRPr="0036595B">
        <w:rPr>
          <w:rFonts w:ascii="Times New Roman" w:hAnsi="Times New Roman" w:cs="Times New Roman"/>
          <w:sz w:val="28"/>
          <w:szCs w:val="28"/>
          <w:lang w:val="uk-UA"/>
        </w:rPr>
        <w:t xml:space="preserve"> Науковий вісник НЛТУ України : зб. наук.-техн.</w:t>
      </w:r>
      <w:r>
        <w:rPr>
          <w:rFonts w:ascii="Times New Roman" w:hAnsi="Times New Roman" w:cs="Times New Roman"/>
          <w:sz w:val="28"/>
          <w:szCs w:val="28"/>
          <w:lang w:val="uk-UA"/>
        </w:rPr>
        <w:t xml:space="preserve"> </w:t>
      </w:r>
      <w:r w:rsidRPr="0036595B">
        <w:rPr>
          <w:rFonts w:ascii="Times New Roman" w:hAnsi="Times New Roman" w:cs="Times New Roman"/>
          <w:sz w:val="28"/>
          <w:szCs w:val="28"/>
          <w:lang w:val="uk-UA"/>
        </w:rPr>
        <w:t xml:space="preserve">праць. Львів : РВВ НЛТУ України. </w:t>
      </w:r>
      <w:r w:rsidR="002249A0">
        <w:rPr>
          <w:rFonts w:ascii="Times New Roman" w:hAnsi="Times New Roman" w:cs="Times New Roman"/>
          <w:sz w:val="28"/>
          <w:szCs w:val="28"/>
          <w:lang w:val="uk-UA"/>
        </w:rPr>
        <w:t xml:space="preserve">2009. </w:t>
      </w:r>
      <w:r w:rsidRPr="0036595B">
        <w:rPr>
          <w:rFonts w:ascii="Times New Roman" w:hAnsi="Times New Roman" w:cs="Times New Roman"/>
          <w:sz w:val="28"/>
          <w:szCs w:val="28"/>
          <w:lang w:val="uk-UA"/>
        </w:rPr>
        <w:t xml:space="preserve"> Вип. 19.5. </w:t>
      </w:r>
      <w:r w:rsidR="002249A0">
        <w:rPr>
          <w:rFonts w:ascii="Times New Roman" w:hAnsi="Times New Roman" w:cs="Times New Roman"/>
          <w:sz w:val="28"/>
          <w:szCs w:val="28"/>
          <w:lang w:val="uk-UA"/>
        </w:rPr>
        <w:t>С. 34</w:t>
      </w:r>
      <w:r w:rsidR="002249A0" w:rsidRPr="0036595B">
        <w:rPr>
          <w:rFonts w:ascii="Times New Roman" w:hAnsi="Times New Roman" w:cs="Times New Roman"/>
          <w:sz w:val="28"/>
          <w:szCs w:val="28"/>
          <w:lang w:val="uk-UA"/>
        </w:rPr>
        <w:t xml:space="preserve">– </w:t>
      </w:r>
      <w:r w:rsidRPr="0036595B">
        <w:rPr>
          <w:rFonts w:ascii="Times New Roman" w:hAnsi="Times New Roman" w:cs="Times New Roman"/>
          <w:sz w:val="28"/>
          <w:szCs w:val="28"/>
          <w:lang w:val="uk-UA"/>
        </w:rPr>
        <w:t>39.</w:t>
      </w:r>
      <w:bookmarkEnd w:id="39"/>
    </w:p>
    <w:p w:rsidR="00F567E5" w:rsidRDefault="00F06E58" w:rsidP="00F567E5">
      <w:pPr>
        <w:pStyle w:val="a9"/>
        <w:numPr>
          <w:ilvl w:val="0"/>
          <w:numId w:val="8"/>
        </w:numPr>
        <w:spacing w:line="360" w:lineRule="auto"/>
        <w:ind w:left="0" w:firstLine="709"/>
        <w:jc w:val="both"/>
        <w:rPr>
          <w:rFonts w:ascii="Times New Roman" w:hAnsi="Times New Roman" w:cs="Times New Roman"/>
          <w:sz w:val="28"/>
          <w:szCs w:val="28"/>
          <w:lang w:val="uk-UA"/>
        </w:rPr>
      </w:pPr>
      <w:r w:rsidRPr="00F06E58">
        <w:rPr>
          <w:rFonts w:ascii="Times New Roman" w:hAnsi="Times New Roman" w:cs="Times New Roman"/>
          <w:sz w:val="28"/>
          <w:szCs w:val="28"/>
          <w:lang w:val="uk-UA"/>
        </w:rPr>
        <w:t xml:space="preserve">Основи охорони праці: Навчальний посібник / За </w:t>
      </w:r>
      <w:r w:rsidR="00F567E5">
        <w:rPr>
          <w:rFonts w:ascii="Times New Roman" w:hAnsi="Times New Roman" w:cs="Times New Roman"/>
          <w:sz w:val="28"/>
          <w:szCs w:val="28"/>
          <w:lang w:val="uk-UA"/>
        </w:rPr>
        <w:t xml:space="preserve">ред. проф. В.В.Березуцького. </w:t>
      </w:r>
      <w:r w:rsidR="00B94E72">
        <w:rPr>
          <w:rFonts w:ascii="Times New Roman" w:hAnsi="Times New Roman" w:cs="Times New Roman"/>
          <w:sz w:val="28"/>
          <w:szCs w:val="28"/>
          <w:lang w:val="uk-UA"/>
        </w:rPr>
        <w:t>Харків</w:t>
      </w:r>
      <w:r w:rsidRPr="00F06E58">
        <w:rPr>
          <w:rFonts w:ascii="Times New Roman" w:hAnsi="Times New Roman" w:cs="Times New Roman"/>
          <w:sz w:val="28"/>
          <w:szCs w:val="28"/>
          <w:lang w:val="uk-UA"/>
        </w:rPr>
        <w:t>: Факт, 2008. 452 с.</w:t>
      </w:r>
      <w:bookmarkStart w:id="40" w:name="_Ref133923288"/>
    </w:p>
    <w:p w:rsidR="00F06E58" w:rsidRPr="00F567E5" w:rsidRDefault="00F06E58" w:rsidP="00F567E5">
      <w:pPr>
        <w:pStyle w:val="a9"/>
        <w:numPr>
          <w:ilvl w:val="0"/>
          <w:numId w:val="8"/>
        </w:numPr>
        <w:spacing w:line="360" w:lineRule="auto"/>
        <w:ind w:left="0" w:firstLine="709"/>
        <w:jc w:val="both"/>
        <w:rPr>
          <w:rFonts w:ascii="Times New Roman" w:hAnsi="Times New Roman" w:cs="Times New Roman"/>
          <w:sz w:val="28"/>
          <w:szCs w:val="28"/>
          <w:lang w:val="uk-UA"/>
        </w:rPr>
      </w:pPr>
      <w:r w:rsidRPr="00F567E5">
        <w:rPr>
          <w:rFonts w:ascii="Times New Roman" w:hAnsi="Times New Roman" w:cs="Times New Roman"/>
          <w:sz w:val="28"/>
          <w:szCs w:val="28"/>
          <w:lang w:val="uk-UA"/>
        </w:rPr>
        <w:t>Погребняк, П. С. (1993). Лісова екологія і типологія лісів. Київ: Науков</w:t>
      </w:r>
      <w:r w:rsidR="00F567E5" w:rsidRPr="00F567E5">
        <w:rPr>
          <w:rFonts w:ascii="Times New Roman" w:hAnsi="Times New Roman" w:cs="Times New Roman"/>
          <w:sz w:val="28"/>
          <w:szCs w:val="28"/>
          <w:lang w:val="uk-UA"/>
        </w:rPr>
        <w:t>а думка</w:t>
      </w:r>
      <w:r w:rsidRPr="00F567E5">
        <w:rPr>
          <w:rFonts w:ascii="Times New Roman" w:hAnsi="Times New Roman" w:cs="Times New Roman"/>
          <w:sz w:val="28"/>
          <w:szCs w:val="28"/>
          <w:lang w:val="uk-UA"/>
        </w:rPr>
        <w:t xml:space="preserve">. </w:t>
      </w:r>
      <w:bookmarkEnd w:id="40"/>
      <w:r w:rsidR="00F567E5" w:rsidRPr="00F567E5">
        <w:rPr>
          <w:rFonts w:ascii="Times New Roman" w:hAnsi="Times New Roman" w:cs="Times New Roman"/>
          <w:sz w:val="28"/>
          <w:szCs w:val="28"/>
          <w:lang w:val="uk-UA"/>
        </w:rPr>
        <w:t>286 с.</w:t>
      </w:r>
    </w:p>
    <w:p w:rsidR="00F06E58" w:rsidRPr="00204EDC" w:rsidRDefault="00F06E58" w:rsidP="00065D7F">
      <w:pPr>
        <w:pStyle w:val="a9"/>
        <w:numPr>
          <w:ilvl w:val="0"/>
          <w:numId w:val="8"/>
        </w:numPr>
        <w:spacing w:line="360" w:lineRule="auto"/>
        <w:ind w:left="0" w:firstLine="709"/>
        <w:jc w:val="both"/>
        <w:rPr>
          <w:rFonts w:ascii="Times New Roman" w:hAnsi="Times New Roman" w:cs="Times New Roman"/>
          <w:sz w:val="28"/>
          <w:szCs w:val="28"/>
          <w:lang w:val="uk-UA"/>
        </w:rPr>
      </w:pPr>
      <w:r w:rsidRPr="00204EDC">
        <w:rPr>
          <w:rFonts w:ascii="Times New Roman" w:hAnsi="Times New Roman" w:cs="Times New Roman"/>
          <w:sz w:val="28"/>
          <w:szCs w:val="28"/>
          <w:lang w:val="uk-UA"/>
        </w:rPr>
        <w:t>Поповчук Е.С., Ярыш В.Л., Смаголь В.Н. Учет численности копытных в Национальном приро</w:t>
      </w:r>
      <w:r w:rsidR="00B94E72">
        <w:rPr>
          <w:rFonts w:ascii="Times New Roman" w:hAnsi="Times New Roman" w:cs="Times New Roman"/>
          <w:sz w:val="28"/>
          <w:szCs w:val="28"/>
          <w:lang w:val="uk-UA"/>
        </w:rPr>
        <w:t xml:space="preserve">дном парке «Азово-Сивашский». </w:t>
      </w:r>
      <w:r w:rsidRPr="00204EDC">
        <w:rPr>
          <w:rFonts w:ascii="Times New Roman" w:hAnsi="Times New Roman" w:cs="Times New Roman"/>
          <w:sz w:val="28"/>
          <w:szCs w:val="28"/>
          <w:lang w:val="uk-UA"/>
        </w:rPr>
        <w:t xml:space="preserve">Карадаг - 2009: Сб. науч. трудов, посвящ. 95-летию КНС и 30-летию КаПриЗ НАНУ. Севастополь: ЭКОСИ-Гидрофизика, 2009. </w:t>
      </w:r>
      <w:r w:rsidR="00C65ABA">
        <w:rPr>
          <w:rFonts w:ascii="Times New Roman" w:hAnsi="Times New Roman" w:cs="Times New Roman"/>
          <w:sz w:val="28"/>
          <w:szCs w:val="28"/>
          <w:lang w:val="uk-UA"/>
        </w:rPr>
        <w:t>С. 283</w:t>
      </w:r>
      <w:r w:rsidR="00C65ABA" w:rsidRPr="0036595B">
        <w:rPr>
          <w:rFonts w:ascii="Times New Roman" w:hAnsi="Times New Roman" w:cs="Times New Roman"/>
          <w:sz w:val="28"/>
          <w:szCs w:val="28"/>
          <w:lang w:val="uk-UA"/>
        </w:rPr>
        <w:t>–</w:t>
      </w:r>
      <w:r w:rsidRPr="00204EDC">
        <w:rPr>
          <w:rFonts w:ascii="Times New Roman" w:hAnsi="Times New Roman" w:cs="Times New Roman"/>
          <w:sz w:val="28"/>
          <w:szCs w:val="28"/>
          <w:lang w:val="uk-UA"/>
        </w:rPr>
        <w:t>286.</w:t>
      </w:r>
    </w:p>
    <w:p w:rsidR="00F06E58" w:rsidRDefault="00F06E58" w:rsidP="00065D7F">
      <w:pPr>
        <w:pStyle w:val="a9"/>
        <w:numPr>
          <w:ilvl w:val="0"/>
          <w:numId w:val="8"/>
        </w:numPr>
        <w:spacing w:line="360" w:lineRule="auto"/>
        <w:ind w:left="0" w:firstLine="709"/>
        <w:jc w:val="both"/>
        <w:rPr>
          <w:rFonts w:ascii="Times New Roman" w:hAnsi="Times New Roman" w:cs="Times New Roman"/>
          <w:sz w:val="28"/>
          <w:szCs w:val="28"/>
          <w:lang w:val="uk-UA"/>
        </w:rPr>
      </w:pPr>
      <w:bookmarkStart w:id="41" w:name="_Ref137642177"/>
      <w:r w:rsidRPr="00204EDC">
        <w:rPr>
          <w:rFonts w:ascii="Times New Roman" w:hAnsi="Times New Roman" w:cs="Times New Roman"/>
          <w:sz w:val="28"/>
          <w:szCs w:val="28"/>
          <w:lang w:val="uk-UA"/>
        </w:rPr>
        <w:t xml:space="preserve">Похалюк, О. М. (2016). Шляхи покращення ведення мисливського господарства в умовах Західного Полісся. Перспективи </w:t>
      </w:r>
      <w:r w:rsidRPr="00204EDC">
        <w:rPr>
          <w:rFonts w:ascii="Times New Roman" w:hAnsi="Times New Roman" w:cs="Times New Roman"/>
          <w:sz w:val="28"/>
          <w:szCs w:val="28"/>
          <w:lang w:val="uk-UA"/>
        </w:rPr>
        <w:lastRenderedPageBreak/>
        <w:t>розвитку лісового та садово-паркового господарства: матеріали Всеукраїн. наук.-прак</w:t>
      </w:r>
      <w:r w:rsidR="00C65ABA">
        <w:rPr>
          <w:rFonts w:ascii="Times New Roman" w:hAnsi="Times New Roman" w:cs="Times New Roman"/>
          <w:sz w:val="28"/>
          <w:szCs w:val="28"/>
          <w:lang w:val="uk-UA"/>
        </w:rPr>
        <w:t>т. конф. (14.12.2016 р., Умань). С. 166</w:t>
      </w:r>
      <w:r w:rsidR="00C65ABA" w:rsidRPr="00F06E58">
        <w:rPr>
          <w:rFonts w:ascii="Times New Roman" w:hAnsi="Times New Roman" w:cs="Times New Roman"/>
          <w:sz w:val="28"/>
          <w:szCs w:val="28"/>
          <w:lang w:val="uk-UA"/>
        </w:rPr>
        <w:t>–</w:t>
      </w:r>
      <w:r w:rsidRPr="00204EDC">
        <w:rPr>
          <w:rFonts w:ascii="Times New Roman" w:hAnsi="Times New Roman" w:cs="Times New Roman"/>
          <w:sz w:val="28"/>
          <w:szCs w:val="28"/>
          <w:lang w:val="uk-UA"/>
        </w:rPr>
        <w:t>167</w:t>
      </w:r>
      <w:bookmarkEnd w:id="41"/>
    </w:p>
    <w:p w:rsidR="00F06E58" w:rsidRDefault="00F06E58" w:rsidP="00065D7F">
      <w:pPr>
        <w:pStyle w:val="a9"/>
        <w:numPr>
          <w:ilvl w:val="0"/>
          <w:numId w:val="8"/>
        </w:numPr>
        <w:spacing w:line="360" w:lineRule="auto"/>
        <w:ind w:left="0" w:firstLine="709"/>
        <w:jc w:val="both"/>
        <w:rPr>
          <w:rFonts w:ascii="Times New Roman" w:hAnsi="Times New Roman" w:cs="Times New Roman"/>
          <w:sz w:val="28"/>
          <w:szCs w:val="28"/>
          <w:lang w:val="uk-UA"/>
        </w:rPr>
      </w:pPr>
      <w:bookmarkStart w:id="42" w:name="_Ref133923784"/>
      <w:r w:rsidRPr="00204EDC">
        <w:rPr>
          <w:rFonts w:ascii="Times New Roman" w:hAnsi="Times New Roman" w:cs="Times New Roman"/>
          <w:sz w:val="28"/>
          <w:szCs w:val="28"/>
          <w:lang w:val="uk-UA"/>
        </w:rPr>
        <w:t>Похалюк, О. М. (2017). Значення вольєрного розведення диких тварин у збереженні рідкісних видів звірів. Тернопільські біологічні читання: м</w:t>
      </w:r>
      <w:r w:rsidR="00C65ABA">
        <w:rPr>
          <w:rFonts w:ascii="Times New Roman" w:hAnsi="Times New Roman" w:cs="Times New Roman"/>
          <w:sz w:val="28"/>
          <w:szCs w:val="28"/>
          <w:lang w:val="uk-UA"/>
        </w:rPr>
        <w:t>атеріали наук.-практ. конф. (20</w:t>
      </w:r>
      <w:r w:rsidR="00C65ABA" w:rsidRPr="00204EDC">
        <w:rPr>
          <w:rFonts w:ascii="Times New Roman" w:hAnsi="Times New Roman" w:cs="Times New Roman"/>
          <w:sz w:val="28"/>
          <w:szCs w:val="28"/>
          <w:lang w:val="uk-UA"/>
        </w:rPr>
        <w:t>–</w:t>
      </w:r>
      <w:r w:rsidRPr="00204EDC">
        <w:rPr>
          <w:rFonts w:ascii="Times New Roman" w:hAnsi="Times New Roman" w:cs="Times New Roman"/>
          <w:sz w:val="28"/>
          <w:szCs w:val="28"/>
          <w:lang w:val="uk-UA"/>
        </w:rPr>
        <w:t xml:space="preserve">22 </w:t>
      </w:r>
      <w:r w:rsidR="00C65ABA">
        <w:rPr>
          <w:rFonts w:ascii="Times New Roman" w:hAnsi="Times New Roman" w:cs="Times New Roman"/>
          <w:sz w:val="28"/>
          <w:szCs w:val="28"/>
          <w:lang w:val="uk-UA"/>
        </w:rPr>
        <w:t>квітня 2017 р., Тернопіль), 227</w:t>
      </w:r>
      <w:r w:rsidR="00C65ABA" w:rsidRPr="00204EDC">
        <w:rPr>
          <w:rFonts w:ascii="Times New Roman" w:hAnsi="Times New Roman" w:cs="Times New Roman"/>
          <w:sz w:val="28"/>
          <w:szCs w:val="28"/>
          <w:lang w:val="uk-UA"/>
        </w:rPr>
        <w:t>–</w:t>
      </w:r>
      <w:r w:rsidRPr="00204EDC">
        <w:rPr>
          <w:rFonts w:ascii="Times New Roman" w:hAnsi="Times New Roman" w:cs="Times New Roman"/>
          <w:sz w:val="28"/>
          <w:szCs w:val="28"/>
          <w:lang w:val="uk-UA"/>
        </w:rPr>
        <w:t xml:space="preserve">341. </w:t>
      </w:r>
      <w:bookmarkEnd w:id="42"/>
    </w:p>
    <w:p w:rsidR="00F06E58" w:rsidRPr="00AF3CBD" w:rsidRDefault="00F06E58" w:rsidP="00065D7F">
      <w:pPr>
        <w:pStyle w:val="a9"/>
        <w:numPr>
          <w:ilvl w:val="0"/>
          <w:numId w:val="8"/>
        </w:numPr>
        <w:spacing w:line="360" w:lineRule="auto"/>
        <w:ind w:left="0" w:firstLine="709"/>
        <w:jc w:val="both"/>
        <w:rPr>
          <w:rFonts w:ascii="Times New Roman" w:hAnsi="Times New Roman" w:cs="Times New Roman"/>
          <w:sz w:val="28"/>
          <w:szCs w:val="28"/>
          <w:lang w:val="uk-UA"/>
        </w:rPr>
      </w:pPr>
      <w:bookmarkStart w:id="43" w:name="_Ref137672347"/>
      <w:r w:rsidRPr="00AF3CBD">
        <w:rPr>
          <w:rFonts w:ascii="Times New Roman" w:hAnsi="Times New Roman" w:cs="Times New Roman"/>
          <w:sz w:val="28"/>
          <w:szCs w:val="28"/>
          <w:lang w:val="uk-UA"/>
        </w:rPr>
        <w:t>Правила пожежної безпеки в Україні. Державний реєстр нормативних актів з питань пожежної безпеки (Реєстр НАПБ). Киї</w:t>
      </w:r>
      <w:r w:rsidR="00B94E72">
        <w:rPr>
          <w:rFonts w:ascii="Times New Roman" w:hAnsi="Times New Roman" w:cs="Times New Roman"/>
          <w:sz w:val="28"/>
          <w:szCs w:val="28"/>
          <w:lang w:val="uk-UA"/>
        </w:rPr>
        <w:t xml:space="preserve">в: Пожежінформтехніка, 2001. </w:t>
      </w:r>
      <w:r w:rsidRPr="00AF3CBD">
        <w:rPr>
          <w:rFonts w:ascii="Times New Roman" w:hAnsi="Times New Roman" w:cs="Times New Roman"/>
          <w:sz w:val="28"/>
          <w:szCs w:val="28"/>
          <w:lang w:val="uk-UA"/>
        </w:rPr>
        <w:t>238</w:t>
      </w:r>
      <w:r w:rsidR="00B94E72">
        <w:rPr>
          <w:rFonts w:ascii="Times New Roman" w:hAnsi="Times New Roman" w:cs="Times New Roman"/>
          <w:sz w:val="28"/>
          <w:szCs w:val="28"/>
          <w:lang w:val="uk-UA"/>
        </w:rPr>
        <w:t xml:space="preserve"> с</w:t>
      </w:r>
      <w:r w:rsidRPr="00AF3CBD">
        <w:rPr>
          <w:rFonts w:ascii="Times New Roman" w:hAnsi="Times New Roman" w:cs="Times New Roman"/>
          <w:sz w:val="28"/>
          <w:szCs w:val="28"/>
          <w:lang w:val="uk-UA"/>
        </w:rPr>
        <w:t>.</w:t>
      </w:r>
      <w:bookmarkEnd w:id="43"/>
    </w:p>
    <w:p w:rsidR="00F06E58" w:rsidRPr="00204EDC" w:rsidRDefault="00F06E58" w:rsidP="00065D7F">
      <w:pPr>
        <w:pStyle w:val="a9"/>
        <w:numPr>
          <w:ilvl w:val="0"/>
          <w:numId w:val="8"/>
        </w:numPr>
        <w:spacing w:line="360" w:lineRule="auto"/>
        <w:ind w:left="0" w:firstLine="709"/>
        <w:jc w:val="both"/>
        <w:rPr>
          <w:rFonts w:ascii="Times New Roman" w:hAnsi="Times New Roman" w:cs="Times New Roman"/>
          <w:sz w:val="28"/>
          <w:szCs w:val="28"/>
          <w:lang w:val="uk-UA"/>
        </w:rPr>
      </w:pPr>
      <w:r w:rsidRPr="00204EDC">
        <w:rPr>
          <w:rFonts w:ascii="Times New Roman" w:hAnsi="Times New Roman" w:cs="Times New Roman"/>
          <w:sz w:val="28"/>
          <w:szCs w:val="28"/>
          <w:lang w:val="uk-UA"/>
        </w:rPr>
        <w:t>Смаголь В.М., Яриш В.Л. Аналіз співвідношення фактичної чисельності та  оптимальної ємно</w:t>
      </w:r>
      <w:r w:rsidR="00C65ABA">
        <w:rPr>
          <w:rFonts w:ascii="Times New Roman" w:hAnsi="Times New Roman" w:cs="Times New Roman"/>
          <w:sz w:val="28"/>
          <w:szCs w:val="28"/>
          <w:lang w:val="uk-UA"/>
        </w:rPr>
        <w:t xml:space="preserve">сті ратичних Гірського Криму. </w:t>
      </w:r>
      <w:r w:rsidRPr="00204EDC">
        <w:rPr>
          <w:rFonts w:ascii="Times New Roman" w:hAnsi="Times New Roman" w:cs="Times New Roman"/>
          <w:sz w:val="28"/>
          <w:szCs w:val="28"/>
          <w:lang w:val="uk-UA"/>
        </w:rPr>
        <w:t xml:space="preserve">Наукові доповіді НАУ. </w:t>
      </w:r>
      <w:r w:rsidR="00C65ABA">
        <w:rPr>
          <w:rFonts w:ascii="Times New Roman" w:hAnsi="Times New Roman" w:cs="Times New Roman"/>
          <w:sz w:val="28"/>
          <w:szCs w:val="28"/>
          <w:lang w:val="uk-UA"/>
        </w:rPr>
        <w:t xml:space="preserve">2006. </w:t>
      </w:r>
      <w:r w:rsidRPr="00204EDC">
        <w:rPr>
          <w:rFonts w:ascii="Times New Roman" w:hAnsi="Times New Roman" w:cs="Times New Roman"/>
          <w:sz w:val="28"/>
          <w:szCs w:val="28"/>
          <w:lang w:val="uk-UA"/>
        </w:rPr>
        <w:t xml:space="preserve"> №2</w:t>
      </w:r>
      <w:r w:rsidR="00C65ABA">
        <w:rPr>
          <w:rFonts w:ascii="Times New Roman" w:hAnsi="Times New Roman" w:cs="Times New Roman"/>
          <w:sz w:val="28"/>
          <w:szCs w:val="28"/>
          <w:lang w:val="uk-UA"/>
        </w:rPr>
        <w:t xml:space="preserve"> </w:t>
      </w:r>
      <w:r w:rsidRPr="00204EDC">
        <w:rPr>
          <w:rFonts w:ascii="Times New Roman" w:hAnsi="Times New Roman" w:cs="Times New Roman"/>
          <w:sz w:val="28"/>
          <w:szCs w:val="28"/>
          <w:lang w:val="uk-UA"/>
        </w:rPr>
        <w:t>(3). nd.nubip.edu.ua/2006-2</w:t>
      </w:r>
    </w:p>
    <w:p w:rsidR="00F06E58" w:rsidRPr="002539F1" w:rsidRDefault="00F06E58" w:rsidP="00065D7F">
      <w:pPr>
        <w:pStyle w:val="a9"/>
        <w:numPr>
          <w:ilvl w:val="0"/>
          <w:numId w:val="8"/>
        </w:numPr>
        <w:spacing w:line="360" w:lineRule="auto"/>
        <w:ind w:left="0" w:firstLine="709"/>
        <w:jc w:val="both"/>
        <w:rPr>
          <w:rFonts w:ascii="Times New Roman" w:hAnsi="Times New Roman" w:cs="Times New Roman"/>
          <w:sz w:val="28"/>
          <w:szCs w:val="28"/>
          <w:lang w:val="uk-UA"/>
        </w:rPr>
      </w:pPr>
      <w:r w:rsidRPr="002539F1">
        <w:rPr>
          <w:rFonts w:ascii="Times New Roman" w:hAnsi="Times New Roman" w:cs="Times New Roman"/>
          <w:sz w:val="28"/>
          <w:szCs w:val="28"/>
          <w:lang w:val="uk-UA"/>
        </w:rPr>
        <w:t>Степанян С. Техніка безпеки при організації та проведенні польових практик та  експедиційних досліджень [Текст]:навч.-метод.</w:t>
      </w:r>
      <w:r>
        <w:rPr>
          <w:rFonts w:ascii="Times New Roman" w:hAnsi="Times New Roman" w:cs="Times New Roman"/>
          <w:sz w:val="28"/>
          <w:szCs w:val="28"/>
          <w:lang w:val="uk-UA"/>
        </w:rPr>
        <w:t xml:space="preserve"> </w:t>
      </w:r>
      <w:r w:rsidRPr="002539F1">
        <w:rPr>
          <w:rFonts w:ascii="Times New Roman" w:hAnsi="Times New Roman" w:cs="Times New Roman"/>
          <w:sz w:val="28"/>
          <w:szCs w:val="28"/>
          <w:lang w:val="uk-UA"/>
        </w:rPr>
        <w:t>посіб.</w:t>
      </w:r>
      <w:r>
        <w:rPr>
          <w:rFonts w:ascii="Times New Roman" w:hAnsi="Times New Roman" w:cs="Times New Roman"/>
          <w:sz w:val="28"/>
          <w:szCs w:val="28"/>
          <w:lang w:val="uk-UA"/>
        </w:rPr>
        <w:t xml:space="preserve"> д</w:t>
      </w:r>
      <w:r w:rsidRPr="002539F1">
        <w:rPr>
          <w:rFonts w:ascii="Times New Roman" w:hAnsi="Times New Roman" w:cs="Times New Roman"/>
          <w:sz w:val="28"/>
          <w:szCs w:val="28"/>
          <w:lang w:val="uk-UA"/>
        </w:rPr>
        <w:t>ля</w:t>
      </w:r>
      <w:r>
        <w:rPr>
          <w:rFonts w:ascii="Times New Roman" w:hAnsi="Times New Roman" w:cs="Times New Roman"/>
          <w:sz w:val="28"/>
          <w:szCs w:val="28"/>
          <w:lang w:val="uk-UA"/>
        </w:rPr>
        <w:t xml:space="preserve"> </w:t>
      </w:r>
      <w:r w:rsidRPr="002539F1">
        <w:rPr>
          <w:rFonts w:ascii="Times New Roman" w:hAnsi="Times New Roman" w:cs="Times New Roman"/>
          <w:sz w:val="28"/>
          <w:szCs w:val="28"/>
          <w:lang w:val="uk-UA"/>
        </w:rPr>
        <w:t>студ.</w:t>
      </w:r>
      <w:r>
        <w:rPr>
          <w:rFonts w:ascii="Times New Roman" w:hAnsi="Times New Roman" w:cs="Times New Roman"/>
          <w:sz w:val="28"/>
          <w:szCs w:val="28"/>
          <w:lang w:val="uk-UA"/>
        </w:rPr>
        <w:t xml:space="preserve"> </w:t>
      </w:r>
      <w:r w:rsidRPr="002539F1">
        <w:rPr>
          <w:rFonts w:ascii="Times New Roman" w:hAnsi="Times New Roman" w:cs="Times New Roman"/>
          <w:sz w:val="28"/>
          <w:szCs w:val="28"/>
          <w:lang w:val="uk-UA"/>
        </w:rPr>
        <w:t>вищ.</w:t>
      </w:r>
      <w:r>
        <w:rPr>
          <w:rFonts w:ascii="Times New Roman" w:hAnsi="Times New Roman" w:cs="Times New Roman"/>
          <w:sz w:val="28"/>
          <w:szCs w:val="28"/>
          <w:lang w:val="uk-UA"/>
        </w:rPr>
        <w:t xml:space="preserve"> </w:t>
      </w:r>
      <w:r w:rsidRPr="002539F1">
        <w:rPr>
          <w:rFonts w:ascii="Times New Roman" w:hAnsi="Times New Roman" w:cs="Times New Roman"/>
          <w:sz w:val="28"/>
          <w:szCs w:val="28"/>
          <w:lang w:val="uk-UA"/>
        </w:rPr>
        <w:t>навч.</w:t>
      </w:r>
      <w:r>
        <w:rPr>
          <w:rFonts w:ascii="Times New Roman" w:hAnsi="Times New Roman" w:cs="Times New Roman"/>
          <w:sz w:val="28"/>
          <w:szCs w:val="28"/>
          <w:lang w:val="uk-UA"/>
        </w:rPr>
        <w:t xml:space="preserve"> </w:t>
      </w:r>
      <w:r w:rsidR="002249A0">
        <w:rPr>
          <w:rFonts w:ascii="Times New Roman" w:hAnsi="Times New Roman" w:cs="Times New Roman"/>
          <w:sz w:val="28"/>
          <w:szCs w:val="28"/>
          <w:lang w:val="uk-UA"/>
        </w:rPr>
        <w:t xml:space="preserve">закл. </w:t>
      </w:r>
      <w:r w:rsidRPr="002539F1">
        <w:rPr>
          <w:rFonts w:ascii="Times New Roman" w:hAnsi="Times New Roman" w:cs="Times New Roman"/>
          <w:sz w:val="28"/>
          <w:szCs w:val="28"/>
          <w:lang w:val="uk-UA"/>
        </w:rPr>
        <w:t>ХНУ ім. В. Н. Каразіна, ХНПУ ім.</w:t>
      </w:r>
      <w:r>
        <w:rPr>
          <w:rFonts w:ascii="Times New Roman" w:hAnsi="Times New Roman" w:cs="Times New Roman"/>
          <w:sz w:val="28"/>
          <w:szCs w:val="28"/>
          <w:lang w:val="uk-UA"/>
        </w:rPr>
        <w:t xml:space="preserve"> </w:t>
      </w:r>
      <w:r w:rsidRPr="002539F1">
        <w:rPr>
          <w:rFonts w:ascii="Times New Roman" w:hAnsi="Times New Roman" w:cs="Times New Roman"/>
          <w:sz w:val="28"/>
          <w:szCs w:val="28"/>
          <w:lang w:val="uk-UA"/>
        </w:rPr>
        <w:t>Г.</w:t>
      </w:r>
      <w:r>
        <w:rPr>
          <w:rFonts w:ascii="Times New Roman" w:hAnsi="Times New Roman" w:cs="Times New Roman"/>
          <w:sz w:val="28"/>
          <w:szCs w:val="28"/>
          <w:lang w:val="uk-UA"/>
        </w:rPr>
        <w:t xml:space="preserve"> </w:t>
      </w:r>
      <w:r w:rsidRPr="002539F1">
        <w:rPr>
          <w:rFonts w:ascii="Times New Roman" w:hAnsi="Times New Roman" w:cs="Times New Roman"/>
          <w:sz w:val="28"/>
          <w:szCs w:val="28"/>
          <w:lang w:val="uk-UA"/>
        </w:rPr>
        <w:t>С.</w:t>
      </w:r>
      <w:r>
        <w:rPr>
          <w:rFonts w:ascii="Times New Roman" w:hAnsi="Times New Roman" w:cs="Times New Roman"/>
          <w:sz w:val="28"/>
          <w:szCs w:val="28"/>
          <w:lang w:val="uk-UA"/>
        </w:rPr>
        <w:t xml:space="preserve"> </w:t>
      </w:r>
      <w:r w:rsidR="002249A0">
        <w:rPr>
          <w:rFonts w:ascii="Times New Roman" w:hAnsi="Times New Roman" w:cs="Times New Roman"/>
          <w:sz w:val="28"/>
          <w:szCs w:val="28"/>
          <w:lang w:val="uk-UA"/>
        </w:rPr>
        <w:t xml:space="preserve">Сковороди, ХІУ. </w:t>
      </w:r>
      <w:r w:rsidRPr="002539F1">
        <w:rPr>
          <w:rFonts w:ascii="Times New Roman" w:hAnsi="Times New Roman" w:cs="Times New Roman"/>
          <w:sz w:val="28"/>
          <w:szCs w:val="28"/>
          <w:lang w:val="uk-UA"/>
        </w:rPr>
        <w:t>Харків : Харків. ін-т управління,</w:t>
      </w:r>
      <w:r>
        <w:rPr>
          <w:rFonts w:ascii="Times New Roman" w:hAnsi="Times New Roman" w:cs="Times New Roman"/>
          <w:sz w:val="28"/>
          <w:szCs w:val="28"/>
          <w:lang w:val="uk-UA"/>
        </w:rPr>
        <w:t xml:space="preserve"> </w:t>
      </w:r>
      <w:r w:rsidR="002249A0">
        <w:rPr>
          <w:rFonts w:ascii="Times New Roman" w:hAnsi="Times New Roman" w:cs="Times New Roman"/>
          <w:sz w:val="28"/>
          <w:szCs w:val="28"/>
          <w:lang w:val="uk-UA"/>
        </w:rPr>
        <w:t>2005.</w:t>
      </w:r>
      <w:r>
        <w:rPr>
          <w:rFonts w:ascii="Times New Roman" w:hAnsi="Times New Roman" w:cs="Times New Roman"/>
          <w:sz w:val="28"/>
          <w:szCs w:val="28"/>
          <w:lang w:val="uk-UA"/>
        </w:rPr>
        <w:t xml:space="preserve"> </w:t>
      </w:r>
      <w:r w:rsidRPr="002539F1">
        <w:rPr>
          <w:rFonts w:ascii="Times New Roman" w:hAnsi="Times New Roman" w:cs="Times New Roman"/>
          <w:sz w:val="28"/>
          <w:szCs w:val="28"/>
          <w:lang w:val="uk-UA"/>
        </w:rPr>
        <w:t xml:space="preserve">94с. </w:t>
      </w:r>
    </w:p>
    <w:p w:rsidR="00F06E58" w:rsidRDefault="00F06E58" w:rsidP="00065D7F">
      <w:pPr>
        <w:pStyle w:val="a9"/>
        <w:numPr>
          <w:ilvl w:val="0"/>
          <w:numId w:val="8"/>
        </w:numPr>
        <w:spacing w:line="360" w:lineRule="auto"/>
        <w:ind w:left="0" w:firstLine="709"/>
        <w:jc w:val="both"/>
        <w:rPr>
          <w:rFonts w:ascii="Times New Roman" w:hAnsi="Times New Roman" w:cs="Times New Roman"/>
          <w:sz w:val="28"/>
          <w:szCs w:val="28"/>
          <w:lang w:val="uk-UA"/>
        </w:rPr>
      </w:pPr>
      <w:r w:rsidRPr="002539F1">
        <w:rPr>
          <w:rFonts w:ascii="Times New Roman" w:hAnsi="Times New Roman" w:cs="Times New Roman"/>
          <w:sz w:val="28"/>
          <w:szCs w:val="28"/>
          <w:lang w:val="uk-UA"/>
        </w:rPr>
        <w:t>Суматохіна І.М., Дук Н.М. Практикум з навчальної професійно-орієнтованої практики:</w:t>
      </w:r>
      <w:r>
        <w:rPr>
          <w:rFonts w:ascii="Times New Roman" w:hAnsi="Times New Roman" w:cs="Times New Roman"/>
          <w:sz w:val="28"/>
          <w:szCs w:val="28"/>
          <w:lang w:val="uk-UA"/>
        </w:rPr>
        <w:t xml:space="preserve"> </w:t>
      </w:r>
      <w:r w:rsidRPr="002539F1">
        <w:rPr>
          <w:rFonts w:ascii="Times New Roman" w:hAnsi="Times New Roman" w:cs="Times New Roman"/>
          <w:sz w:val="28"/>
          <w:szCs w:val="28"/>
          <w:lang w:val="uk-UA"/>
        </w:rPr>
        <w:t>навч.</w:t>
      </w:r>
      <w:r>
        <w:rPr>
          <w:rFonts w:ascii="Times New Roman" w:hAnsi="Times New Roman" w:cs="Times New Roman"/>
          <w:sz w:val="28"/>
          <w:szCs w:val="28"/>
          <w:lang w:val="uk-UA"/>
        </w:rPr>
        <w:t xml:space="preserve"> </w:t>
      </w:r>
      <w:r w:rsidRPr="002539F1">
        <w:rPr>
          <w:rFonts w:ascii="Times New Roman" w:hAnsi="Times New Roman" w:cs="Times New Roman"/>
          <w:sz w:val="28"/>
          <w:szCs w:val="28"/>
          <w:lang w:val="uk-UA"/>
        </w:rPr>
        <w:t>посібник.–Дніпропетровськ:</w:t>
      </w:r>
      <w:r>
        <w:rPr>
          <w:rFonts w:ascii="Times New Roman" w:hAnsi="Times New Roman" w:cs="Times New Roman"/>
          <w:sz w:val="28"/>
          <w:szCs w:val="28"/>
          <w:lang w:val="uk-UA"/>
        </w:rPr>
        <w:t xml:space="preserve"> </w:t>
      </w:r>
      <w:r w:rsidRPr="002539F1">
        <w:rPr>
          <w:rFonts w:ascii="Times New Roman" w:hAnsi="Times New Roman" w:cs="Times New Roman"/>
          <w:sz w:val="28"/>
          <w:szCs w:val="28"/>
          <w:lang w:val="uk-UA"/>
        </w:rPr>
        <w:t>«Будинок</w:t>
      </w:r>
      <w:r w:rsidR="00C65ABA">
        <w:rPr>
          <w:rFonts w:ascii="Times New Roman" w:hAnsi="Times New Roman" w:cs="Times New Roman"/>
          <w:sz w:val="28"/>
          <w:szCs w:val="28"/>
          <w:lang w:val="uk-UA"/>
        </w:rPr>
        <w:t xml:space="preserve"> </w:t>
      </w:r>
      <w:r w:rsidRPr="002539F1">
        <w:rPr>
          <w:rFonts w:ascii="Times New Roman" w:hAnsi="Times New Roman" w:cs="Times New Roman"/>
          <w:sz w:val="28"/>
          <w:szCs w:val="28"/>
          <w:lang w:val="uk-UA"/>
        </w:rPr>
        <w:t>друку»,</w:t>
      </w:r>
      <w:r>
        <w:rPr>
          <w:rFonts w:ascii="Times New Roman" w:hAnsi="Times New Roman" w:cs="Times New Roman"/>
          <w:sz w:val="28"/>
          <w:szCs w:val="28"/>
          <w:lang w:val="uk-UA"/>
        </w:rPr>
        <w:t xml:space="preserve"> </w:t>
      </w:r>
      <w:r w:rsidR="002249A0">
        <w:rPr>
          <w:rFonts w:ascii="Times New Roman" w:hAnsi="Times New Roman" w:cs="Times New Roman"/>
          <w:sz w:val="28"/>
          <w:szCs w:val="28"/>
          <w:lang w:val="uk-UA"/>
        </w:rPr>
        <w:t xml:space="preserve">2016. </w:t>
      </w:r>
      <w:r>
        <w:rPr>
          <w:rFonts w:ascii="Times New Roman" w:hAnsi="Times New Roman" w:cs="Times New Roman"/>
          <w:sz w:val="28"/>
          <w:szCs w:val="28"/>
          <w:lang w:val="uk-UA"/>
        </w:rPr>
        <w:t xml:space="preserve"> </w:t>
      </w:r>
      <w:r w:rsidRPr="002539F1">
        <w:rPr>
          <w:rFonts w:ascii="Times New Roman" w:hAnsi="Times New Roman" w:cs="Times New Roman"/>
          <w:sz w:val="28"/>
          <w:szCs w:val="28"/>
          <w:lang w:val="uk-UA"/>
        </w:rPr>
        <w:t>40с.</w:t>
      </w:r>
    </w:p>
    <w:p w:rsidR="00F06E58" w:rsidRPr="0036595B" w:rsidRDefault="00F06E58" w:rsidP="00065D7F">
      <w:pPr>
        <w:pStyle w:val="a9"/>
        <w:numPr>
          <w:ilvl w:val="0"/>
          <w:numId w:val="8"/>
        </w:numPr>
        <w:spacing w:line="360" w:lineRule="auto"/>
        <w:ind w:left="0" w:firstLine="709"/>
        <w:jc w:val="both"/>
        <w:rPr>
          <w:rFonts w:ascii="Times New Roman" w:hAnsi="Times New Roman" w:cs="Times New Roman"/>
          <w:sz w:val="28"/>
          <w:szCs w:val="28"/>
          <w:lang w:val="uk-UA"/>
        </w:rPr>
      </w:pPr>
      <w:bookmarkStart w:id="44" w:name="_Ref133923552"/>
      <w:r w:rsidRPr="0036595B">
        <w:rPr>
          <w:rFonts w:ascii="Times New Roman" w:hAnsi="Times New Roman" w:cs="Times New Roman"/>
          <w:sz w:val="28"/>
          <w:szCs w:val="28"/>
          <w:lang w:val="uk-UA"/>
        </w:rPr>
        <w:t>Хоєцький П.Б. Вплив рослиноїдних звірів на деревно-чагарникову рослинність в умовах</w:t>
      </w:r>
      <w:r>
        <w:rPr>
          <w:rFonts w:ascii="Times New Roman" w:hAnsi="Times New Roman" w:cs="Times New Roman"/>
          <w:sz w:val="28"/>
          <w:szCs w:val="28"/>
          <w:lang w:val="uk-UA"/>
        </w:rPr>
        <w:t xml:space="preserve"> </w:t>
      </w:r>
      <w:r w:rsidR="00C65ABA">
        <w:rPr>
          <w:rFonts w:ascii="Times New Roman" w:hAnsi="Times New Roman" w:cs="Times New Roman"/>
          <w:sz w:val="28"/>
          <w:szCs w:val="28"/>
          <w:lang w:val="uk-UA"/>
        </w:rPr>
        <w:t>Розточчя.</w:t>
      </w:r>
      <w:r w:rsidRPr="0036595B">
        <w:rPr>
          <w:rFonts w:ascii="Times New Roman" w:hAnsi="Times New Roman" w:cs="Times New Roman"/>
          <w:sz w:val="28"/>
          <w:szCs w:val="28"/>
          <w:lang w:val="uk-UA"/>
        </w:rPr>
        <w:t>Лісове та мисливське господарство: сучасний стан та перспективи</w:t>
      </w:r>
      <w:r>
        <w:rPr>
          <w:rFonts w:ascii="Times New Roman" w:hAnsi="Times New Roman" w:cs="Times New Roman"/>
          <w:sz w:val="28"/>
          <w:szCs w:val="28"/>
          <w:lang w:val="uk-UA"/>
        </w:rPr>
        <w:t xml:space="preserve"> </w:t>
      </w:r>
      <w:r w:rsidRPr="0036595B">
        <w:rPr>
          <w:rFonts w:ascii="Times New Roman" w:hAnsi="Times New Roman" w:cs="Times New Roman"/>
          <w:sz w:val="28"/>
          <w:szCs w:val="28"/>
          <w:lang w:val="uk-UA"/>
        </w:rPr>
        <w:t>розвитку : зб. наук. статей Міжнар. на</w:t>
      </w:r>
      <w:r w:rsidR="002249A0">
        <w:rPr>
          <w:rFonts w:ascii="Times New Roman" w:hAnsi="Times New Roman" w:cs="Times New Roman"/>
          <w:sz w:val="28"/>
          <w:szCs w:val="28"/>
          <w:lang w:val="uk-UA"/>
        </w:rPr>
        <w:t xml:space="preserve">ук.-практ. конф.  Житомир.  2007. </w:t>
      </w:r>
      <w:r w:rsidRPr="0036595B">
        <w:rPr>
          <w:rFonts w:ascii="Times New Roman" w:hAnsi="Times New Roman" w:cs="Times New Roman"/>
          <w:sz w:val="28"/>
          <w:szCs w:val="28"/>
          <w:lang w:val="uk-UA"/>
        </w:rPr>
        <w:t xml:space="preserve"> Т. І. </w:t>
      </w:r>
      <w:r w:rsidR="00C65ABA">
        <w:rPr>
          <w:rFonts w:ascii="Times New Roman" w:hAnsi="Times New Roman" w:cs="Times New Roman"/>
          <w:sz w:val="28"/>
          <w:szCs w:val="28"/>
          <w:lang w:val="uk-UA"/>
        </w:rPr>
        <w:t>С. 136</w:t>
      </w:r>
      <w:r w:rsidR="00C65ABA" w:rsidRPr="0036595B">
        <w:rPr>
          <w:rFonts w:ascii="Times New Roman" w:hAnsi="Times New Roman" w:cs="Times New Roman"/>
          <w:sz w:val="28"/>
          <w:szCs w:val="28"/>
          <w:lang w:val="uk-UA"/>
        </w:rPr>
        <w:t>–</w:t>
      </w:r>
      <w:r w:rsidRPr="0036595B">
        <w:rPr>
          <w:rFonts w:ascii="Times New Roman" w:hAnsi="Times New Roman" w:cs="Times New Roman"/>
          <w:sz w:val="28"/>
          <w:szCs w:val="28"/>
          <w:lang w:val="uk-UA"/>
        </w:rPr>
        <w:t>139.</w:t>
      </w:r>
      <w:bookmarkEnd w:id="44"/>
    </w:p>
    <w:p w:rsidR="00F06E58" w:rsidRPr="0036595B" w:rsidRDefault="00F06E58" w:rsidP="00065D7F">
      <w:pPr>
        <w:pStyle w:val="a9"/>
        <w:numPr>
          <w:ilvl w:val="0"/>
          <w:numId w:val="8"/>
        </w:numPr>
        <w:spacing w:line="360" w:lineRule="auto"/>
        <w:ind w:left="0" w:firstLine="709"/>
        <w:jc w:val="both"/>
        <w:rPr>
          <w:rFonts w:ascii="Times New Roman" w:hAnsi="Times New Roman" w:cs="Times New Roman"/>
          <w:sz w:val="28"/>
          <w:szCs w:val="28"/>
          <w:lang w:val="uk-UA"/>
        </w:rPr>
      </w:pPr>
      <w:bookmarkStart w:id="45" w:name="_Ref137308954"/>
      <w:r w:rsidRPr="0036595B">
        <w:rPr>
          <w:rFonts w:ascii="Times New Roman" w:hAnsi="Times New Roman" w:cs="Times New Roman"/>
          <w:sz w:val="28"/>
          <w:szCs w:val="28"/>
          <w:lang w:val="uk-UA"/>
        </w:rPr>
        <w:t>Хоєцький П.Б. Вплив рослиноїдних звірів на деревно-чагарникову рослинність (в</w:t>
      </w:r>
      <w:r>
        <w:rPr>
          <w:rFonts w:ascii="Times New Roman" w:hAnsi="Times New Roman" w:cs="Times New Roman"/>
          <w:sz w:val="28"/>
          <w:szCs w:val="28"/>
          <w:lang w:val="uk-UA"/>
        </w:rPr>
        <w:t xml:space="preserve"> </w:t>
      </w:r>
      <w:r w:rsidRPr="0036595B">
        <w:rPr>
          <w:rFonts w:ascii="Times New Roman" w:hAnsi="Times New Roman" w:cs="Times New Roman"/>
          <w:sz w:val="28"/>
          <w:szCs w:val="28"/>
          <w:lang w:val="uk-UA"/>
        </w:rPr>
        <w:t>умовах Улашківськог</w:t>
      </w:r>
      <w:r w:rsidR="002249A0">
        <w:rPr>
          <w:rFonts w:ascii="Times New Roman" w:hAnsi="Times New Roman" w:cs="Times New Roman"/>
          <w:sz w:val="28"/>
          <w:szCs w:val="28"/>
          <w:lang w:val="uk-UA"/>
        </w:rPr>
        <w:t xml:space="preserve">о лісництва). </w:t>
      </w:r>
      <w:r w:rsidRPr="0036595B">
        <w:rPr>
          <w:rFonts w:ascii="Times New Roman" w:hAnsi="Times New Roman" w:cs="Times New Roman"/>
          <w:sz w:val="28"/>
          <w:szCs w:val="28"/>
          <w:lang w:val="uk-UA"/>
        </w:rPr>
        <w:t>Лісове господарство, лісова, паперова і</w:t>
      </w:r>
      <w:r>
        <w:rPr>
          <w:rFonts w:ascii="Times New Roman" w:hAnsi="Times New Roman" w:cs="Times New Roman"/>
          <w:sz w:val="28"/>
          <w:szCs w:val="28"/>
          <w:lang w:val="uk-UA"/>
        </w:rPr>
        <w:t xml:space="preserve"> </w:t>
      </w:r>
      <w:r w:rsidRPr="0036595B">
        <w:rPr>
          <w:rFonts w:ascii="Times New Roman" w:hAnsi="Times New Roman" w:cs="Times New Roman"/>
          <w:sz w:val="28"/>
          <w:szCs w:val="28"/>
          <w:lang w:val="uk-UA"/>
        </w:rPr>
        <w:t xml:space="preserve">деревообробна промисловість : міжвідомч. наук.-техн. зб. </w:t>
      </w:r>
      <w:r w:rsidR="002249A0">
        <w:rPr>
          <w:rFonts w:ascii="Times New Roman" w:hAnsi="Times New Roman" w:cs="Times New Roman"/>
          <w:sz w:val="28"/>
          <w:szCs w:val="28"/>
          <w:lang w:val="uk-UA"/>
        </w:rPr>
        <w:t xml:space="preserve"> Львів : Вид-во НЛТУ України. </w:t>
      </w:r>
      <w:r>
        <w:rPr>
          <w:rFonts w:ascii="Times New Roman" w:hAnsi="Times New Roman" w:cs="Times New Roman"/>
          <w:sz w:val="28"/>
          <w:szCs w:val="28"/>
          <w:lang w:val="uk-UA"/>
        </w:rPr>
        <w:t xml:space="preserve"> </w:t>
      </w:r>
      <w:r w:rsidR="002249A0">
        <w:rPr>
          <w:rFonts w:ascii="Times New Roman" w:hAnsi="Times New Roman" w:cs="Times New Roman"/>
          <w:sz w:val="28"/>
          <w:szCs w:val="28"/>
          <w:lang w:val="uk-UA"/>
        </w:rPr>
        <w:t xml:space="preserve">2006. </w:t>
      </w:r>
      <w:r w:rsidRPr="0036595B">
        <w:rPr>
          <w:rFonts w:ascii="Times New Roman" w:hAnsi="Times New Roman" w:cs="Times New Roman"/>
          <w:sz w:val="28"/>
          <w:szCs w:val="28"/>
          <w:lang w:val="uk-UA"/>
        </w:rPr>
        <w:t xml:space="preserve">Вип. 32. </w:t>
      </w:r>
      <w:r w:rsidR="002249A0">
        <w:rPr>
          <w:rFonts w:ascii="Times New Roman" w:hAnsi="Times New Roman" w:cs="Times New Roman"/>
          <w:sz w:val="28"/>
          <w:szCs w:val="28"/>
          <w:lang w:val="uk-UA"/>
        </w:rPr>
        <w:t>С. 291</w:t>
      </w:r>
      <w:r w:rsidR="002249A0" w:rsidRPr="0036595B">
        <w:rPr>
          <w:rFonts w:ascii="Times New Roman" w:hAnsi="Times New Roman" w:cs="Times New Roman"/>
          <w:sz w:val="28"/>
          <w:szCs w:val="28"/>
          <w:lang w:val="uk-UA"/>
        </w:rPr>
        <w:t>–</w:t>
      </w:r>
      <w:r w:rsidRPr="0036595B">
        <w:rPr>
          <w:rFonts w:ascii="Times New Roman" w:hAnsi="Times New Roman" w:cs="Times New Roman"/>
          <w:sz w:val="28"/>
          <w:szCs w:val="28"/>
          <w:lang w:val="uk-UA"/>
        </w:rPr>
        <w:t>296.</w:t>
      </w:r>
      <w:bookmarkEnd w:id="45"/>
    </w:p>
    <w:p w:rsidR="00F06E58" w:rsidRPr="00680A48" w:rsidRDefault="00F06E58" w:rsidP="00065D7F">
      <w:pPr>
        <w:pStyle w:val="a9"/>
        <w:numPr>
          <w:ilvl w:val="0"/>
          <w:numId w:val="8"/>
        </w:numPr>
        <w:spacing w:line="360" w:lineRule="auto"/>
        <w:ind w:left="0" w:firstLine="709"/>
        <w:jc w:val="both"/>
        <w:rPr>
          <w:rFonts w:ascii="Times New Roman" w:hAnsi="Times New Roman" w:cs="Times New Roman"/>
          <w:sz w:val="28"/>
          <w:szCs w:val="28"/>
          <w:lang w:val="uk-UA"/>
        </w:rPr>
      </w:pPr>
      <w:bookmarkStart w:id="46" w:name="_Ref133924328"/>
      <w:r w:rsidRPr="0036595B">
        <w:rPr>
          <w:rFonts w:ascii="Times New Roman" w:hAnsi="Times New Roman" w:cs="Times New Roman"/>
          <w:sz w:val="28"/>
          <w:szCs w:val="28"/>
          <w:lang w:val="uk-UA"/>
        </w:rPr>
        <w:t>Хоєцький П.Б. Сарна європейська (Capreolus capreolus L.) в мисливських угіддях</w:t>
      </w:r>
      <w:r>
        <w:rPr>
          <w:rFonts w:ascii="Times New Roman" w:hAnsi="Times New Roman" w:cs="Times New Roman"/>
          <w:sz w:val="28"/>
          <w:szCs w:val="28"/>
          <w:lang w:val="uk-UA"/>
        </w:rPr>
        <w:t xml:space="preserve"> </w:t>
      </w:r>
      <w:r w:rsidR="002249A0">
        <w:rPr>
          <w:rFonts w:ascii="Times New Roman" w:hAnsi="Times New Roman" w:cs="Times New Roman"/>
          <w:sz w:val="28"/>
          <w:szCs w:val="28"/>
          <w:lang w:val="uk-UA"/>
        </w:rPr>
        <w:t xml:space="preserve">Львівщини : монографія. Львів : Вид-во «Сполом», 2013. </w:t>
      </w:r>
      <w:r w:rsidRPr="00680A48">
        <w:rPr>
          <w:rFonts w:ascii="Times New Roman" w:hAnsi="Times New Roman" w:cs="Times New Roman"/>
          <w:sz w:val="28"/>
          <w:szCs w:val="28"/>
          <w:lang w:val="uk-UA"/>
        </w:rPr>
        <w:t>224 с.</w:t>
      </w:r>
      <w:bookmarkEnd w:id="46"/>
    </w:p>
    <w:p w:rsidR="001F6BB0" w:rsidRDefault="00F06E58" w:rsidP="001F6BB0">
      <w:pPr>
        <w:pStyle w:val="a9"/>
        <w:numPr>
          <w:ilvl w:val="0"/>
          <w:numId w:val="8"/>
        </w:numPr>
        <w:spacing w:line="360" w:lineRule="auto"/>
        <w:ind w:left="0" w:firstLine="709"/>
        <w:jc w:val="both"/>
        <w:rPr>
          <w:rFonts w:ascii="Times New Roman" w:hAnsi="Times New Roman" w:cs="Times New Roman"/>
          <w:sz w:val="28"/>
          <w:szCs w:val="28"/>
          <w:lang w:val="uk-UA"/>
        </w:rPr>
      </w:pPr>
      <w:r w:rsidRPr="00204EDC">
        <w:rPr>
          <w:rFonts w:ascii="Times New Roman" w:hAnsi="Times New Roman" w:cs="Times New Roman"/>
          <w:sz w:val="28"/>
          <w:szCs w:val="28"/>
          <w:lang w:val="uk-UA"/>
        </w:rPr>
        <w:lastRenderedPageBreak/>
        <w:t xml:space="preserve">Хоєцький, П. Б. (2011). Концепція розвитку мисливського господарства Західного регіону України. Львів: НЛТУ України [Khoyetskyy, P. B (2011). </w:t>
      </w:r>
      <w:bookmarkStart w:id="47" w:name="_Ref133923338"/>
    </w:p>
    <w:p w:rsidR="00B94E72" w:rsidRDefault="00F06E58" w:rsidP="001F6BB0">
      <w:pPr>
        <w:pStyle w:val="a9"/>
        <w:numPr>
          <w:ilvl w:val="0"/>
          <w:numId w:val="8"/>
        </w:numPr>
        <w:spacing w:line="360" w:lineRule="auto"/>
        <w:ind w:left="0" w:firstLine="709"/>
        <w:jc w:val="both"/>
        <w:rPr>
          <w:rFonts w:ascii="Times New Roman" w:hAnsi="Times New Roman" w:cs="Times New Roman"/>
          <w:sz w:val="28"/>
          <w:szCs w:val="28"/>
          <w:lang w:val="uk-UA"/>
        </w:rPr>
      </w:pPr>
      <w:r w:rsidRPr="001F6BB0">
        <w:rPr>
          <w:rFonts w:ascii="Times New Roman" w:hAnsi="Times New Roman" w:cs="Times New Roman"/>
          <w:sz w:val="28"/>
          <w:szCs w:val="28"/>
          <w:lang w:val="uk-UA"/>
        </w:rPr>
        <w:t>Яриш В.Л. Динаміка чисельності благородного оленя та козулі в лісо</w:t>
      </w:r>
      <w:r w:rsidR="00B94E72">
        <w:rPr>
          <w:rFonts w:ascii="Times New Roman" w:hAnsi="Times New Roman" w:cs="Times New Roman"/>
          <w:sz w:val="28"/>
          <w:szCs w:val="28"/>
          <w:lang w:val="uk-UA"/>
        </w:rPr>
        <w:t xml:space="preserve">вих біоценозах Гірського  Криму. </w:t>
      </w:r>
      <w:r w:rsidR="00431881">
        <w:rPr>
          <w:rFonts w:ascii="Times New Roman" w:hAnsi="Times New Roman" w:cs="Times New Roman"/>
          <w:sz w:val="28"/>
          <w:szCs w:val="28"/>
          <w:lang w:val="uk-UA"/>
        </w:rPr>
        <w:t>Заповідна справа в Україні.</w:t>
      </w:r>
      <w:r w:rsidRPr="001F6BB0">
        <w:rPr>
          <w:rFonts w:ascii="Times New Roman" w:hAnsi="Times New Roman" w:cs="Times New Roman"/>
          <w:sz w:val="28"/>
          <w:szCs w:val="28"/>
          <w:lang w:val="uk-UA"/>
        </w:rPr>
        <w:t xml:space="preserve"> 2005.</w:t>
      </w:r>
      <w:r w:rsidR="00431881">
        <w:rPr>
          <w:rFonts w:ascii="Times New Roman" w:hAnsi="Times New Roman" w:cs="Times New Roman"/>
          <w:sz w:val="28"/>
          <w:szCs w:val="28"/>
          <w:lang w:val="uk-UA"/>
        </w:rPr>
        <w:t xml:space="preserve"> Т.11.</w:t>
      </w:r>
      <w:r w:rsidRPr="001F6BB0">
        <w:rPr>
          <w:rFonts w:ascii="Times New Roman" w:hAnsi="Times New Roman" w:cs="Times New Roman"/>
          <w:sz w:val="28"/>
          <w:szCs w:val="28"/>
          <w:lang w:val="uk-UA"/>
        </w:rPr>
        <w:t xml:space="preserve"> Вип. 1. С. 29</w:t>
      </w:r>
      <w:r w:rsidR="002249A0" w:rsidRPr="001F6BB0">
        <w:rPr>
          <w:rFonts w:ascii="Times New Roman" w:hAnsi="Times New Roman" w:cs="Times New Roman"/>
          <w:sz w:val="28"/>
          <w:szCs w:val="28"/>
          <w:lang w:val="uk-UA"/>
        </w:rPr>
        <w:t>–</w:t>
      </w:r>
      <w:r w:rsidR="00B94E72">
        <w:rPr>
          <w:rFonts w:ascii="Times New Roman" w:hAnsi="Times New Roman" w:cs="Times New Roman"/>
          <w:sz w:val="28"/>
          <w:szCs w:val="28"/>
          <w:lang w:val="uk-UA"/>
        </w:rPr>
        <w:t xml:space="preserve"> 35.</w:t>
      </w:r>
    </w:p>
    <w:bookmarkEnd w:id="47"/>
    <w:p w:rsidR="001F6BB0" w:rsidRDefault="001F6BB0" w:rsidP="001F6BB0">
      <w:pPr>
        <w:pStyle w:val="a9"/>
        <w:numPr>
          <w:ilvl w:val="0"/>
          <w:numId w:val="8"/>
        </w:numPr>
        <w:spacing w:line="360" w:lineRule="auto"/>
        <w:ind w:left="0" w:firstLine="709"/>
        <w:jc w:val="both"/>
        <w:rPr>
          <w:rFonts w:ascii="Times New Roman" w:hAnsi="Times New Roman" w:cs="Times New Roman"/>
          <w:sz w:val="28"/>
          <w:szCs w:val="28"/>
          <w:lang w:val="uk-UA"/>
        </w:rPr>
      </w:pPr>
      <w:r w:rsidRPr="001F6BB0">
        <w:rPr>
          <w:rFonts w:ascii="Times New Roman" w:hAnsi="Times New Roman" w:cs="Times New Roman"/>
          <w:sz w:val="28"/>
          <w:szCs w:val="28"/>
          <w:lang w:val="uk-UA"/>
        </w:rPr>
        <w:t>Лунячек В.Є., Давиденко Ю.С. Охорона праці і пожежна безпека в закладах освіти. Харків: ХНУ, 2000. 123 с.</w:t>
      </w:r>
    </w:p>
    <w:p w:rsidR="001F6BB0" w:rsidRDefault="001F6BB0" w:rsidP="001F6BB0">
      <w:pPr>
        <w:pStyle w:val="a9"/>
        <w:numPr>
          <w:ilvl w:val="0"/>
          <w:numId w:val="8"/>
        </w:numPr>
        <w:spacing w:line="360" w:lineRule="auto"/>
        <w:ind w:left="0" w:firstLine="709"/>
        <w:jc w:val="both"/>
        <w:rPr>
          <w:rFonts w:ascii="Times New Roman" w:hAnsi="Times New Roman" w:cs="Times New Roman"/>
          <w:sz w:val="28"/>
          <w:szCs w:val="28"/>
          <w:lang w:val="uk-UA"/>
        </w:rPr>
      </w:pPr>
      <w:r w:rsidRPr="001F6BB0">
        <w:rPr>
          <w:rFonts w:ascii="Times New Roman" w:hAnsi="Times New Roman" w:cs="Times New Roman"/>
          <w:sz w:val="28"/>
          <w:szCs w:val="28"/>
          <w:lang w:val="uk-UA"/>
        </w:rPr>
        <w:t>Cавчук О.М. Основи охорони праці. Консп. лек. Запоріжжя: Просвіта, 2001. 57 с.</w:t>
      </w:r>
    </w:p>
    <w:p w:rsidR="001F6BB0" w:rsidRPr="001F6BB0" w:rsidRDefault="001F6BB0" w:rsidP="001F6BB0">
      <w:pPr>
        <w:pStyle w:val="a9"/>
        <w:numPr>
          <w:ilvl w:val="0"/>
          <w:numId w:val="8"/>
        </w:numPr>
        <w:spacing w:line="360" w:lineRule="auto"/>
        <w:ind w:left="0" w:firstLine="709"/>
        <w:jc w:val="both"/>
        <w:rPr>
          <w:rFonts w:ascii="Times New Roman" w:hAnsi="Times New Roman" w:cs="Times New Roman"/>
          <w:sz w:val="28"/>
          <w:szCs w:val="28"/>
          <w:lang w:val="uk-UA"/>
        </w:rPr>
      </w:pPr>
      <w:r w:rsidRPr="001F6BB0">
        <w:rPr>
          <w:rFonts w:ascii="Times New Roman" w:hAnsi="Times New Roman" w:cs="Times New Roman"/>
          <w:sz w:val="28"/>
          <w:szCs w:val="28"/>
          <w:lang w:val="uk-UA"/>
        </w:rPr>
        <w:t>Жидецький В.Ц. Основи охорони праці. Львів: Либідь, 2001. 84 с.</w:t>
      </w:r>
    </w:p>
    <w:p w:rsidR="00F06E58" w:rsidRPr="001F6BB0" w:rsidRDefault="00F06E58" w:rsidP="001F6BB0">
      <w:pPr>
        <w:spacing w:line="360" w:lineRule="auto"/>
        <w:jc w:val="both"/>
        <w:rPr>
          <w:rFonts w:ascii="Times New Roman" w:hAnsi="Times New Roman" w:cs="Times New Roman"/>
          <w:sz w:val="28"/>
          <w:szCs w:val="28"/>
          <w:lang w:val="uk-UA"/>
        </w:rPr>
      </w:pPr>
    </w:p>
    <w:p w:rsidR="00DA2F4D" w:rsidRPr="00985A9D" w:rsidRDefault="00DA2F4D" w:rsidP="00D95117">
      <w:pPr>
        <w:rPr>
          <w:lang w:val="uk-UA"/>
        </w:rPr>
      </w:pPr>
    </w:p>
    <w:sectPr w:rsidR="00DA2F4D" w:rsidRPr="00985A9D" w:rsidSect="00990610">
      <w:headerReference w:type="even" r:id="rId35"/>
      <w:headerReference w:type="default" r:id="rId36"/>
      <w:footerReference w:type="even" r:id="rId37"/>
      <w:footerReference w:type="default" r:id="rId38"/>
      <w:headerReference w:type="first" r:id="rId39"/>
      <w:footerReference w:type="first" r:id="rId4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12EC" w:rsidRDefault="009112EC" w:rsidP="00990610">
      <w:pPr>
        <w:spacing w:after="0" w:line="240" w:lineRule="auto"/>
      </w:pPr>
      <w:r>
        <w:separator/>
      </w:r>
    </w:p>
  </w:endnote>
  <w:endnote w:type="continuationSeparator" w:id="0">
    <w:p w:rsidR="009112EC" w:rsidRDefault="009112EC" w:rsidP="009906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079" w:rsidRDefault="00D53079">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079" w:rsidRDefault="00D53079">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079" w:rsidRDefault="00D53079">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12EC" w:rsidRDefault="009112EC" w:rsidP="00990610">
      <w:pPr>
        <w:spacing w:after="0" w:line="240" w:lineRule="auto"/>
      </w:pPr>
      <w:r>
        <w:separator/>
      </w:r>
    </w:p>
  </w:footnote>
  <w:footnote w:type="continuationSeparator" w:id="0">
    <w:p w:rsidR="009112EC" w:rsidRDefault="009112EC" w:rsidP="0099061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079" w:rsidRDefault="00D53079">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46951881"/>
      <w:docPartObj>
        <w:docPartGallery w:val="Page Numbers (Top of Page)"/>
        <w:docPartUnique/>
      </w:docPartObj>
    </w:sdtPr>
    <w:sdtContent>
      <w:p w:rsidR="00D53079" w:rsidRPr="00087DD5" w:rsidRDefault="00834091">
        <w:pPr>
          <w:pStyle w:val="a5"/>
          <w:jc w:val="right"/>
          <w:rPr>
            <w:rFonts w:ascii="Times New Roman" w:hAnsi="Times New Roman" w:cs="Times New Roman"/>
          </w:rPr>
        </w:pPr>
        <w:r w:rsidRPr="00087DD5">
          <w:rPr>
            <w:rFonts w:ascii="Times New Roman" w:hAnsi="Times New Roman" w:cs="Times New Roman"/>
          </w:rPr>
          <w:fldChar w:fldCharType="begin"/>
        </w:r>
        <w:r w:rsidR="00D53079" w:rsidRPr="00087DD5">
          <w:rPr>
            <w:rFonts w:ascii="Times New Roman" w:hAnsi="Times New Roman" w:cs="Times New Roman"/>
          </w:rPr>
          <w:instrText>PAGE   \* MERGEFORMAT</w:instrText>
        </w:r>
        <w:r w:rsidRPr="00087DD5">
          <w:rPr>
            <w:rFonts w:ascii="Times New Roman" w:hAnsi="Times New Roman" w:cs="Times New Roman"/>
          </w:rPr>
          <w:fldChar w:fldCharType="separate"/>
        </w:r>
        <w:r w:rsidR="003814FE">
          <w:rPr>
            <w:rFonts w:ascii="Times New Roman" w:hAnsi="Times New Roman" w:cs="Times New Roman"/>
            <w:noProof/>
          </w:rPr>
          <w:t>2</w:t>
        </w:r>
        <w:r w:rsidRPr="00087DD5">
          <w:rPr>
            <w:rFonts w:ascii="Times New Roman" w:hAnsi="Times New Roman" w:cs="Times New Roman"/>
          </w:rPr>
          <w:fldChar w:fldCharType="end"/>
        </w:r>
      </w:p>
    </w:sdtContent>
  </w:sdt>
  <w:p w:rsidR="00D53079" w:rsidRDefault="00D53079">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079" w:rsidRDefault="00D53079">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E0282"/>
    <w:multiLevelType w:val="hybridMultilevel"/>
    <w:tmpl w:val="D8942F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47C25BD"/>
    <w:multiLevelType w:val="hybridMultilevel"/>
    <w:tmpl w:val="0DC80574"/>
    <w:lvl w:ilvl="0" w:tplc="7B7017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5F94926"/>
    <w:multiLevelType w:val="multilevel"/>
    <w:tmpl w:val="EBCEFDA6"/>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
    <w:nsid w:val="0639738D"/>
    <w:multiLevelType w:val="multilevel"/>
    <w:tmpl w:val="5178C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4A71E4"/>
    <w:multiLevelType w:val="multilevel"/>
    <w:tmpl w:val="F67EF48A"/>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F1D4962"/>
    <w:multiLevelType w:val="multilevel"/>
    <w:tmpl w:val="0324C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15576BE"/>
    <w:multiLevelType w:val="multilevel"/>
    <w:tmpl w:val="63ECD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1707232"/>
    <w:multiLevelType w:val="hybridMultilevel"/>
    <w:tmpl w:val="5C906C48"/>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8">
    <w:nsid w:val="22C47751"/>
    <w:multiLevelType w:val="hybridMultilevel"/>
    <w:tmpl w:val="7DA46912"/>
    <w:lvl w:ilvl="0" w:tplc="7B7017C4">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9">
    <w:nsid w:val="27094BF1"/>
    <w:multiLevelType w:val="multilevel"/>
    <w:tmpl w:val="2220AC1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2AEC5636"/>
    <w:multiLevelType w:val="hybridMultilevel"/>
    <w:tmpl w:val="2278C9CA"/>
    <w:lvl w:ilvl="0" w:tplc="7B7017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2505E81"/>
    <w:multiLevelType w:val="hybridMultilevel"/>
    <w:tmpl w:val="90AEFDD0"/>
    <w:lvl w:ilvl="0" w:tplc="7B7017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2AA6110"/>
    <w:multiLevelType w:val="hybridMultilevel"/>
    <w:tmpl w:val="B8D4284C"/>
    <w:lvl w:ilvl="0" w:tplc="8C96BFEC">
      <w:start w:val="356"/>
      <w:numFmt w:val="bullet"/>
      <w:lvlText w:val="–"/>
      <w:lvlJc w:val="left"/>
      <w:pPr>
        <w:ind w:left="1426" w:hanging="360"/>
      </w:pPr>
      <w:rPr>
        <w:rFonts w:ascii="Times New Roman" w:eastAsia="Calibri" w:hAnsi="Times New Roman" w:cs="Times New Roman"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3">
    <w:nsid w:val="3E631CC5"/>
    <w:multiLevelType w:val="hybridMultilevel"/>
    <w:tmpl w:val="CC00A926"/>
    <w:lvl w:ilvl="0" w:tplc="AAFC050A">
      <w:start w:val="1"/>
      <w:numFmt w:val="decimal"/>
      <w:lvlText w:val="%1"/>
      <w:lvlJc w:val="left"/>
      <w:pPr>
        <w:ind w:left="1683" w:hanging="975"/>
      </w:pPr>
      <w:rPr>
        <w:rFonts w:ascii="Times New Roman" w:eastAsia="Calibr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3FA85979"/>
    <w:multiLevelType w:val="multilevel"/>
    <w:tmpl w:val="6B540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7346A5C"/>
    <w:multiLevelType w:val="hybridMultilevel"/>
    <w:tmpl w:val="1A5A6558"/>
    <w:lvl w:ilvl="0" w:tplc="7B7017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76D6755"/>
    <w:multiLevelType w:val="hybridMultilevel"/>
    <w:tmpl w:val="0A10444C"/>
    <w:lvl w:ilvl="0" w:tplc="7B7017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8FC3478"/>
    <w:multiLevelType w:val="hybridMultilevel"/>
    <w:tmpl w:val="4356C630"/>
    <w:lvl w:ilvl="0" w:tplc="8C96BFEC">
      <w:start w:val="356"/>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C285D2C"/>
    <w:multiLevelType w:val="hybridMultilevel"/>
    <w:tmpl w:val="5B9865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D306591"/>
    <w:multiLevelType w:val="hybridMultilevel"/>
    <w:tmpl w:val="90CA07B2"/>
    <w:lvl w:ilvl="0" w:tplc="7B7017C4">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0">
    <w:nsid w:val="529F5C21"/>
    <w:multiLevelType w:val="multilevel"/>
    <w:tmpl w:val="5EE02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6343FAE"/>
    <w:multiLevelType w:val="hybridMultilevel"/>
    <w:tmpl w:val="5BDC9F3C"/>
    <w:lvl w:ilvl="0" w:tplc="8C96BFEC">
      <w:start w:val="356"/>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9D30AD3"/>
    <w:multiLevelType w:val="hybridMultilevel"/>
    <w:tmpl w:val="FEB88AEA"/>
    <w:lvl w:ilvl="0" w:tplc="8C96BFEC">
      <w:start w:val="356"/>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A726A55"/>
    <w:multiLevelType w:val="multilevel"/>
    <w:tmpl w:val="0C264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EC714C1"/>
    <w:multiLevelType w:val="hybridMultilevel"/>
    <w:tmpl w:val="CF7E9E46"/>
    <w:lvl w:ilvl="0" w:tplc="8C96BFEC">
      <w:start w:val="356"/>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F3E6D50"/>
    <w:multiLevelType w:val="hybridMultilevel"/>
    <w:tmpl w:val="EFBA49E2"/>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6">
    <w:nsid w:val="7D41701F"/>
    <w:multiLevelType w:val="hybridMultilevel"/>
    <w:tmpl w:val="6C6274AC"/>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7">
    <w:nsid w:val="7FD731B1"/>
    <w:multiLevelType w:val="hybridMultilevel"/>
    <w:tmpl w:val="395A8ED8"/>
    <w:lvl w:ilvl="0" w:tplc="7B7017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6"/>
  </w:num>
  <w:num w:numId="3">
    <w:abstractNumId w:val="23"/>
  </w:num>
  <w:num w:numId="4">
    <w:abstractNumId w:val="5"/>
  </w:num>
  <w:num w:numId="5">
    <w:abstractNumId w:val="21"/>
  </w:num>
  <w:num w:numId="6">
    <w:abstractNumId w:val="18"/>
  </w:num>
  <w:num w:numId="7">
    <w:abstractNumId w:val="17"/>
  </w:num>
  <w:num w:numId="8">
    <w:abstractNumId w:val="0"/>
  </w:num>
  <w:num w:numId="9">
    <w:abstractNumId w:val="13"/>
  </w:num>
  <w:num w:numId="10">
    <w:abstractNumId w:val="24"/>
  </w:num>
  <w:num w:numId="11">
    <w:abstractNumId w:val="26"/>
  </w:num>
  <w:num w:numId="12">
    <w:abstractNumId w:val="12"/>
  </w:num>
  <w:num w:numId="13">
    <w:abstractNumId w:val="22"/>
  </w:num>
  <w:num w:numId="14">
    <w:abstractNumId w:val="25"/>
  </w:num>
  <w:num w:numId="15">
    <w:abstractNumId w:val="8"/>
  </w:num>
  <w:num w:numId="16">
    <w:abstractNumId w:val="11"/>
  </w:num>
  <w:num w:numId="17">
    <w:abstractNumId w:val="15"/>
  </w:num>
  <w:num w:numId="18">
    <w:abstractNumId w:val="7"/>
  </w:num>
  <w:num w:numId="19">
    <w:abstractNumId w:val="19"/>
  </w:num>
  <w:num w:numId="20">
    <w:abstractNumId w:val="16"/>
  </w:num>
  <w:num w:numId="21">
    <w:abstractNumId w:val="14"/>
  </w:num>
  <w:num w:numId="22">
    <w:abstractNumId w:val="20"/>
  </w:num>
  <w:num w:numId="23">
    <w:abstractNumId w:val="27"/>
  </w:num>
  <w:num w:numId="24">
    <w:abstractNumId w:val="10"/>
  </w:num>
  <w:num w:numId="25">
    <w:abstractNumId w:val="1"/>
  </w:num>
  <w:num w:numId="26">
    <w:abstractNumId w:val="9"/>
  </w:num>
  <w:num w:numId="27">
    <w:abstractNumId w:val="2"/>
  </w:num>
  <w:num w:numId="2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footnotePr>
    <w:footnote w:id="-1"/>
    <w:footnote w:id="0"/>
  </w:footnotePr>
  <w:endnotePr>
    <w:endnote w:id="-1"/>
    <w:endnote w:id="0"/>
  </w:endnotePr>
  <w:compat/>
  <w:rsids>
    <w:rsidRoot w:val="00D95117"/>
    <w:rsid w:val="000152A7"/>
    <w:rsid w:val="000164FD"/>
    <w:rsid w:val="00020F2A"/>
    <w:rsid w:val="00033BAF"/>
    <w:rsid w:val="00033EA4"/>
    <w:rsid w:val="00044508"/>
    <w:rsid w:val="00064094"/>
    <w:rsid w:val="00065D7F"/>
    <w:rsid w:val="00067B1A"/>
    <w:rsid w:val="00071491"/>
    <w:rsid w:val="00080CB8"/>
    <w:rsid w:val="00087DD5"/>
    <w:rsid w:val="00095E48"/>
    <w:rsid w:val="00097460"/>
    <w:rsid w:val="000A3788"/>
    <w:rsid w:val="000A4A3B"/>
    <w:rsid w:val="000C4CEE"/>
    <w:rsid w:val="000C61EF"/>
    <w:rsid w:val="000C75A8"/>
    <w:rsid w:val="000D5024"/>
    <w:rsid w:val="000D58AE"/>
    <w:rsid w:val="000E306C"/>
    <w:rsid w:val="000F32E0"/>
    <w:rsid w:val="0011366D"/>
    <w:rsid w:val="00115C9F"/>
    <w:rsid w:val="00120370"/>
    <w:rsid w:val="00123A87"/>
    <w:rsid w:val="00125A2B"/>
    <w:rsid w:val="001538EF"/>
    <w:rsid w:val="00177A79"/>
    <w:rsid w:val="00177E53"/>
    <w:rsid w:val="00187116"/>
    <w:rsid w:val="00192DB5"/>
    <w:rsid w:val="001B3471"/>
    <w:rsid w:val="001B72C4"/>
    <w:rsid w:val="001D3A92"/>
    <w:rsid w:val="001E16FC"/>
    <w:rsid w:val="001F539C"/>
    <w:rsid w:val="001F577E"/>
    <w:rsid w:val="001F6BB0"/>
    <w:rsid w:val="002011AE"/>
    <w:rsid w:val="0020451B"/>
    <w:rsid w:val="00204EDC"/>
    <w:rsid w:val="002249A0"/>
    <w:rsid w:val="002262B9"/>
    <w:rsid w:val="00235604"/>
    <w:rsid w:val="002420FD"/>
    <w:rsid w:val="002539F1"/>
    <w:rsid w:val="002602B4"/>
    <w:rsid w:val="002613CC"/>
    <w:rsid w:val="00261EF4"/>
    <w:rsid w:val="00272543"/>
    <w:rsid w:val="00276E38"/>
    <w:rsid w:val="00280E15"/>
    <w:rsid w:val="00281703"/>
    <w:rsid w:val="00296E26"/>
    <w:rsid w:val="002A4899"/>
    <w:rsid w:val="002A5616"/>
    <w:rsid w:val="002A5FC5"/>
    <w:rsid w:val="002A746E"/>
    <w:rsid w:val="002C7301"/>
    <w:rsid w:val="002D461D"/>
    <w:rsid w:val="002F4573"/>
    <w:rsid w:val="00300C9C"/>
    <w:rsid w:val="00307EC9"/>
    <w:rsid w:val="003251C1"/>
    <w:rsid w:val="00327447"/>
    <w:rsid w:val="00351B51"/>
    <w:rsid w:val="00353597"/>
    <w:rsid w:val="0036595B"/>
    <w:rsid w:val="003814FE"/>
    <w:rsid w:val="00394B76"/>
    <w:rsid w:val="003A5586"/>
    <w:rsid w:val="003A7936"/>
    <w:rsid w:val="003B4489"/>
    <w:rsid w:val="003C0D44"/>
    <w:rsid w:val="003C3C6A"/>
    <w:rsid w:val="003D4CF0"/>
    <w:rsid w:val="003E42AE"/>
    <w:rsid w:val="003F2586"/>
    <w:rsid w:val="003F3CB8"/>
    <w:rsid w:val="0040665C"/>
    <w:rsid w:val="00416C24"/>
    <w:rsid w:val="00417CE2"/>
    <w:rsid w:val="004263B3"/>
    <w:rsid w:val="00426DBC"/>
    <w:rsid w:val="00431881"/>
    <w:rsid w:val="00445F57"/>
    <w:rsid w:val="00457EAB"/>
    <w:rsid w:val="00462731"/>
    <w:rsid w:val="0046651F"/>
    <w:rsid w:val="00475391"/>
    <w:rsid w:val="00475953"/>
    <w:rsid w:val="004A3DA9"/>
    <w:rsid w:val="004A7215"/>
    <w:rsid w:val="004C0644"/>
    <w:rsid w:val="004C3683"/>
    <w:rsid w:val="004D16D5"/>
    <w:rsid w:val="004F7087"/>
    <w:rsid w:val="00555096"/>
    <w:rsid w:val="0056078B"/>
    <w:rsid w:val="0056272C"/>
    <w:rsid w:val="00567689"/>
    <w:rsid w:val="00585BF3"/>
    <w:rsid w:val="005913B5"/>
    <w:rsid w:val="0059266D"/>
    <w:rsid w:val="00592699"/>
    <w:rsid w:val="005926D0"/>
    <w:rsid w:val="00592DC4"/>
    <w:rsid w:val="005A0F4D"/>
    <w:rsid w:val="005A525E"/>
    <w:rsid w:val="005A5DD1"/>
    <w:rsid w:val="005A6B30"/>
    <w:rsid w:val="005A77CB"/>
    <w:rsid w:val="005E43DA"/>
    <w:rsid w:val="005E58E2"/>
    <w:rsid w:val="006121D5"/>
    <w:rsid w:val="00613198"/>
    <w:rsid w:val="00616A70"/>
    <w:rsid w:val="00617E3C"/>
    <w:rsid w:val="00630237"/>
    <w:rsid w:val="00631307"/>
    <w:rsid w:val="00640F82"/>
    <w:rsid w:val="00651B16"/>
    <w:rsid w:val="00657439"/>
    <w:rsid w:val="00661463"/>
    <w:rsid w:val="00670597"/>
    <w:rsid w:val="006762AB"/>
    <w:rsid w:val="00680A48"/>
    <w:rsid w:val="006822CD"/>
    <w:rsid w:val="006924EF"/>
    <w:rsid w:val="00692AD2"/>
    <w:rsid w:val="00695952"/>
    <w:rsid w:val="00697081"/>
    <w:rsid w:val="006A132E"/>
    <w:rsid w:val="006B214B"/>
    <w:rsid w:val="006B596A"/>
    <w:rsid w:val="006C08C1"/>
    <w:rsid w:val="006C7405"/>
    <w:rsid w:val="006D3200"/>
    <w:rsid w:val="006F591C"/>
    <w:rsid w:val="0071084F"/>
    <w:rsid w:val="0071169D"/>
    <w:rsid w:val="0072056D"/>
    <w:rsid w:val="00720E73"/>
    <w:rsid w:val="007300E3"/>
    <w:rsid w:val="00775DDF"/>
    <w:rsid w:val="007866CC"/>
    <w:rsid w:val="007B343E"/>
    <w:rsid w:val="007D7EBD"/>
    <w:rsid w:val="007E6985"/>
    <w:rsid w:val="00806C7F"/>
    <w:rsid w:val="008169FE"/>
    <w:rsid w:val="00833796"/>
    <w:rsid w:val="00834091"/>
    <w:rsid w:val="0085351F"/>
    <w:rsid w:val="008646A3"/>
    <w:rsid w:val="00872E3E"/>
    <w:rsid w:val="00877743"/>
    <w:rsid w:val="008826CC"/>
    <w:rsid w:val="00883982"/>
    <w:rsid w:val="008854A5"/>
    <w:rsid w:val="00891958"/>
    <w:rsid w:val="008A448A"/>
    <w:rsid w:val="008A6E16"/>
    <w:rsid w:val="008B0B1C"/>
    <w:rsid w:val="008B7567"/>
    <w:rsid w:val="008B7F13"/>
    <w:rsid w:val="008B7F85"/>
    <w:rsid w:val="008D59F9"/>
    <w:rsid w:val="008D7788"/>
    <w:rsid w:val="009003B0"/>
    <w:rsid w:val="009112EC"/>
    <w:rsid w:val="00911E5F"/>
    <w:rsid w:val="00917010"/>
    <w:rsid w:val="0093302A"/>
    <w:rsid w:val="00945847"/>
    <w:rsid w:val="00953791"/>
    <w:rsid w:val="009612DD"/>
    <w:rsid w:val="00976691"/>
    <w:rsid w:val="00985A9D"/>
    <w:rsid w:val="00986AC5"/>
    <w:rsid w:val="009870BA"/>
    <w:rsid w:val="00990610"/>
    <w:rsid w:val="009B6C59"/>
    <w:rsid w:val="009D280B"/>
    <w:rsid w:val="009D4E50"/>
    <w:rsid w:val="009E709F"/>
    <w:rsid w:val="00A05615"/>
    <w:rsid w:val="00A1268F"/>
    <w:rsid w:val="00A22B6E"/>
    <w:rsid w:val="00A37C3A"/>
    <w:rsid w:val="00A45A08"/>
    <w:rsid w:val="00A523C6"/>
    <w:rsid w:val="00A63D8B"/>
    <w:rsid w:val="00A77EDF"/>
    <w:rsid w:val="00A77EEB"/>
    <w:rsid w:val="00A86EC4"/>
    <w:rsid w:val="00AA015E"/>
    <w:rsid w:val="00AC2647"/>
    <w:rsid w:val="00AC379A"/>
    <w:rsid w:val="00AC7333"/>
    <w:rsid w:val="00AD0DF0"/>
    <w:rsid w:val="00AE0E4F"/>
    <w:rsid w:val="00AE7507"/>
    <w:rsid w:val="00AF1C87"/>
    <w:rsid w:val="00AF3CBD"/>
    <w:rsid w:val="00B00115"/>
    <w:rsid w:val="00B140B1"/>
    <w:rsid w:val="00B17F7B"/>
    <w:rsid w:val="00B248F2"/>
    <w:rsid w:val="00B27031"/>
    <w:rsid w:val="00B429AC"/>
    <w:rsid w:val="00B44329"/>
    <w:rsid w:val="00B50837"/>
    <w:rsid w:val="00B51031"/>
    <w:rsid w:val="00B52B86"/>
    <w:rsid w:val="00B52F00"/>
    <w:rsid w:val="00B5333C"/>
    <w:rsid w:val="00B577FE"/>
    <w:rsid w:val="00B62F05"/>
    <w:rsid w:val="00B63341"/>
    <w:rsid w:val="00B637F3"/>
    <w:rsid w:val="00B863E3"/>
    <w:rsid w:val="00B90547"/>
    <w:rsid w:val="00B914AB"/>
    <w:rsid w:val="00B94E72"/>
    <w:rsid w:val="00BB3A93"/>
    <w:rsid w:val="00BE2BE9"/>
    <w:rsid w:val="00BF36CC"/>
    <w:rsid w:val="00BF6335"/>
    <w:rsid w:val="00C0316F"/>
    <w:rsid w:val="00C109A4"/>
    <w:rsid w:val="00C12D9B"/>
    <w:rsid w:val="00C225ED"/>
    <w:rsid w:val="00C23D08"/>
    <w:rsid w:val="00C24CCD"/>
    <w:rsid w:val="00C34DB6"/>
    <w:rsid w:val="00C37E33"/>
    <w:rsid w:val="00C610BD"/>
    <w:rsid w:val="00C65ABA"/>
    <w:rsid w:val="00C738C9"/>
    <w:rsid w:val="00C752F0"/>
    <w:rsid w:val="00C80436"/>
    <w:rsid w:val="00C81826"/>
    <w:rsid w:val="00C8187E"/>
    <w:rsid w:val="00CB2C33"/>
    <w:rsid w:val="00CB7B47"/>
    <w:rsid w:val="00CD45CE"/>
    <w:rsid w:val="00CF31CB"/>
    <w:rsid w:val="00CF61BC"/>
    <w:rsid w:val="00D26CA1"/>
    <w:rsid w:val="00D411D8"/>
    <w:rsid w:val="00D42562"/>
    <w:rsid w:val="00D43CF0"/>
    <w:rsid w:val="00D523C0"/>
    <w:rsid w:val="00D53079"/>
    <w:rsid w:val="00D55759"/>
    <w:rsid w:val="00D74FD1"/>
    <w:rsid w:val="00D801B6"/>
    <w:rsid w:val="00D81E29"/>
    <w:rsid w:val="00D84437"/>
    <w:rsid w:val="00D9230F"/>
    <w:rsid w:val="00D928C6"/>
    <w:rsid w:val="00D9489A"/>
    <w:rsid w:val="00D95117"/>
    <w:rsid w:val="00D96DF1"/>
    <w:rsid w:val="00DA2F4D"/>
    <w:rsid w:val="00DA4401"/>
    <w:rsid w:val="00DE2020"/>
    <w:rsid w:val="00DF47F6"/>
    <w:rsid w:val="00E00526"/>
    <w:rsid w:val="00E65E2F"/>
    <w:rsid w:val="00E66DB5"/>
    <w:rsid w:val="00E70EE5"/>
    <w:rsid w:val="00E7550E"/>
    <w:rsid w:val="00E83E02"/>
    <w:rsid w:val="00EB3361"/>
    <w:rsid w:val="00EC28AA"/>
    <w:rsid w:val="00EC4B89"/>
    <w:rsid w:val="00EC68B3"/>
    <w:rsid w:val="00ED0B20"/>
    <w:rsid w:val="00EF08CC"/>
    <w:rsid w:val="00EF1E70"/>
    <w:rsid w:val="00EF1F58"/>
    <w:rsid w:val="00EF566A"/>
    <w:rsid w:val="00F04D28"/>
    <w:rsid w:val="00F06E58"/>
    <w:rsid w:val="00F11DD1"/>
    <w:rsid w:val="00F13EB2"/>
    <w:rsid w:val="00F16613"/>
    <w:rsid w:val="00F17735"/>
    <w:rsid w:val="00F27CCD"/>
    <w:rsid w:val="00F567E5"/>
    <w:rsid w:val="00F57B86"/>
    <w:rsid w:val="00F6750C"/>
    <w:rsid w:val="00F70E6D"/>
    <w:rsid w:val="00F87632"/>
    <w:rsid w:val="00F90C08"/>
    <w:rsid w:val="00F917E1"/>
    <w:rsid w:val="00FB1A2A"/>
    <w:rsid w:val="00FB7F08"/>
    <w:rsid w:val="00FC62C3"/>
    <w:rsid w:val="00FD1EBC"/>
    <w:rsid w:val="00FF7C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10BD"/>
  </w:style>
  <w:style w:type="paragraph" w:styleId="1">
    <w:name w:val="heading 1"/>
    <w:basedOn w:val="a"/>
    <w:next w:val="a"/>
    <w:link w:val="10"/>
    <w:uiPriority w:val="9"/>
    <w:qFormat/>
    <w:rsid w:val="00204E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5A77C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6B214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80CB8"/>
    <w:rPr>
      <w:color w:val="0563C1" w:themeColor="hyperlink"/>
      <w:u w:val="single"/>
    </w:rPr>
  </w:style>
  <w:style w:type="character" w:styleId="a4">
    <w:name w:val="Emphasis"/>
    <w:basedOn w:val="a0"/>
    <w:uiPriority w:val="20"/>
    <w:qFormat/>
    <w:rsid w:val="00080CB8"/>
    <w:rPr>
      <w:i/>
      <w:iCs/>
    </w:rPr>
  </w:style>
  <w:style w:type="paragraph" w:styleId="a5">
    <w:name w:val="header"/>
    <w:basedOn w:val="a"/>
    <w:link w:val="a6"/>
    <w:uiPriority w:val="99"/>
    <w:unhideWhenUsed/>
    <w:rsid w:val="0099061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90610"/>
  </w:style>
  <w:style w:type="paragraph" w:styleId="a7">
    <w:name w:val="footer"/>
    <w:basedOn w:val="a"/>
    <w:link w:val="a8"/>
    <w:unhideWhenUsed/>
    <w:rsid w:val="00990610"/>
    <w:pPr>
      <w:tabs>
        <w:tab w:val="center" w:pos="4677"/>
        <w:tab w:val="right" w:pos="9355"/>
      </w:tabs>
      <w:spacing w:after="0" w:line="240" w:lineRule="auto"/>
    </w:pPr>
  </w:style>
  <w:style w:type="character" w:customStyle="1" w:styleId="a8">
    <w:name w:val="Нижний колонтитул Знак"/>
    <w:basedOn w:val="a0"/>
    <w:link w:val="a7"/>
    <w:rsid w:val="00990610"/>
  </w:style>
  <w:style w:type="paragraph" w:styleId="a9">
    <w:name w:val="List Paragraph"/>
    <w:basedOn w:val="a"/>
    <w:uiPriority w:val="34"/>
    <w:qFormat/>
    <w:rsid w:val="00592DC4"/>
    <w:pPr>
      <w:ind w:left="720"/>
      <w:contextualSpacing/>
    </w:pPr>
  </w:style>
  <w:style w:type="character" w:customStyle="1" w:styleId="10">
    <w:name w:val="Заголовок 1 Знак"/>
    <w:basedOn w:val="a0"/>
    <w:link w:val="1"/>
    <w:uiPriority w:val="9"/>
    <w:rsid w:val="00204EDC"/>
    <w:rPr>
      <w:rFonts w:asciiTheme="majorHAnsi" w:eastAsiaTheme="majorEastAsia" w:hAnsiTheme="majorHAnsi" w:cstheme="majorBidi"/>
      <w:color w:val="2E74B5" w:themeColor="accent1" w:themeShade="BF"/>
      <w:sz w:val="32"/>
      <w:szCs w:val="32"/>
    </w:rPr>
  </w:style>
  <w:style w:type="paragraph" w:styleId="11">
    <w:name w:val="toc 1"/>
    <w:basedOn w:val="a"/>
    <w:next w:val="a"/>
    <w:autoRedefine/>
    <w:uiPriority w:val="39"/>
    <w:unhideWhenUsed/>
    <w:rsid w:val="00204EDC"/>
    <w:pPr>
      <w:spacing w:after="100"/>
    </w:pPr>
  </w:style>
  <w:style w:type="character" w:styleId="aa">
    <w:name w:val="Strong"/>
    <w:uiPriority w:val="22"/>
    <w:qFormat/>
    <w:rsid w:val="00585BF3"/>
    <w:rPr>
      <w:b/>
      <w:bCs/>
    </w:rPr>
  </w:style>
  <w:style w:type="paragraph" w:styleId="ab">
    <w:name w:val="Body Text"/>
    <w:basedOn w:val="a"/>
    <w:link w:val="ac"/>
    <w:uiPriority w:val="1"/>
    <w:qFormat/>
    <w:rsid w:val="003B4489"/>
    <w:pPr>
      <w:widowControl w:val="0"/>
      <w:autoSpaceDE w:val="0"/>
      <w:autoSpaceDN w:val="0"/>
      <w:spacing w:after="0" w:line="240" w:lineRule="auto"/>
      <w:ind w:left="104" w:firstLine="602"/>
      <w:jc w:val="both"/>
    </w:pPr>
    <w:rPr>
      <w:rFonts w:ascii="Times New Roman" w:eastAsia="Times New Roman" w:hAnsi="Times New Roman" w:cs="Times New Roman"/>
      <w:sz w:val="20"/>
      <w:szCs w:val="20"/>
      <w:lang w:val="uk-UA"/>
    </w:rPr>
  </w:style>
  <w:style w:type="character" w:customStyle="1" w:styleId="ac">
    <w:name w:val="Основной текст Знак"/>
    <w:basedOn w:val="a0"/>
    <w:link w:val="ab"/>
    <w:uiPriority w:val="1"/>
    <w:rsid w:val="003B4489"/>
    <w:rPr>
      <w:rFonts w:ascii="Times New Roman" w:eastAsia="Times New Roman" w:hAnsi="Times New Roman" w:cs="Times New Roman"/>
      <w:sz w:val="20"/>
      <w:szCs w:val="20"/>
      <w:lang w:val="uk-UA"/>
    </w:rPr>
  </w:style>
  <w:style w:type="table" w:styleId="ad">
    <w:name w:val="Table Grid"/>
    <w:basedOn w:val="a1"/>
    <w:uiPriority w:val="39"/>
    <w:rsid w:val="000E30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5A77CB"/>
    <w:rPr>
      <w:rFonts w:asciiTheme="majorHAnsi" w:eastAsiaTheme="majorEastAsia" w:hAnsiTheme="majorHAnsi" w:cstheme="majorBidi"/>
      <w:color w:val="2E74B5" w:themeColor="accent1" w:themeShade="BF"/>
      <w:sz w:val="26"/>
      <w:szCs w:val="26"/>
    </w:rPr>
  </w:style>
  <w:style w:type="paragraph" w:styleId="21">
    <w:name w:val="toc 2"/>
    <w:basedOn w:val="a"/>
    <w:next w:val="a"/>
    <w:autoRedefine/>
    <w:uiPriority w:val="39"/>
    <w:unhideWhenUsed/>
    <w:rsid w:val="00D84437"/>
    <w:pPr>
      <w:spacing w:after="100"/>
      <w:ind w:left="220"/>
    </w:pPr>
  </w:style>
  <w:style w:type="paragraph" w:styleId="ae">
    <w:name w:val="Normal (Web)"/>
    <w:basedOn w:val="a"/>
    <w:uiPriority w:val="99"/>
    <w:unhideWhenUsed/>
    <w:rsid w:val="001871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6B214B"/>
    <w:rPr>
      <w:rFonts w:asciiTheme="majorHAnsi" w:eastAsiaTheme="majorEastAsia" w:hAnsiTheme="majorHAnsi" w:cstheme="majorBidi"/>
      <w:color w:val="1F4D78" w:themeColor="accent1" w:themeShade="7F"/>
      <w:sz w:val="24"/>
      <w:szCs w:val="24"/>
    </w:rPr>
  </w:style>
  <w:style w:type="paragraph" w:styleId="31">
    <w:name w:val="toc 3"/>
    <w:basedOn w:val="a"/>
    <w:next w:val="a"/>
    <w:autoRedefine/>
    <w:uiPriority w:val="39"/>
    <w:unhideWhenUsed/>
    <w:rsid w:val="0085351F"/>
    <w:pPr>
      <w:spacing w:after="100"/>
      <w:ind w:left="440"/>
    </w:pPr>
  </w:style>
  <w:style w:type="character" w:customStyle="1" w:styleId="gxst-emph">
    <w:name w:val="gxst-emph"/>
    <w:basedOn w:val="a0"/>
    <w:rsid w:val="008B0B1C"/>
  </w:style>
  <w:style w:type="character" w:customStyle="1" w:styleId="gxst-color-emph">
    <w:name w:val="gxst-color-emph"/>
    <w:basedOn w:val="a0"/>
    <w:rsid w:val="008B0B1C"/>
  </w:style>
  <w:style w:type="paragraph" w:styleId="af">
    <w:name w:val="Balloon Text"/>
    <w:basedOn w:val="a"/>
    <w:link w:val="af0"/>
    <w:uiPriority w:val="99"/>
    <w:semiHidden/>
    <w:unhideWhenUsed/>
    <w:rsid w:val="00462731"/>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6273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985471">
      <w:bodyDiv w:val="1"/>
      <w:marLeft w:val="0"/>
      <w:marRight w:val="0"/>
      <w:marTop w:val="0"/>
      <w:marBottom w:val="0"/>
      <w:divBdr>
        <w:top w:val="none" w:sz="0" w:space="0" w:color="auto"/>
        <w:left w:val="none" w:sz="0" w:space="0" w:color="auto"/>
        <w:bottom w:val="none" w:sz="0" w:space="0" w:color="auto"/>
        <w:right w:val="none" w:sz="0" w:space="0" w:color="auto"/>
      </w:divBdr>
    </w:div>
    <w:div w:id="101534256">
      <w:bodyDiv w:val="1"/>
      <w:marLeft w:val="0"/>
      <w:marRight w:val="0"/>
      <w:marTop w:val="0"/>
      <w:marBottom w:val="0"/>
      <w:divBdr>
        <w:top w:val="none" w:sz="0" w:space="0" w:color="auto"/>
        <w:left w:val="none" w:sz="0" w:space="0" w:color="auto"/>
        <w:bottom w:val="none" w:sz="0" w:space="0" w:color="auto"/>
        <w:right w:val="none" w:sz="0" w:space="0" w:color="auto"/>
      </w:divBdr>
    </w:div>
    <w:div w:id="232276754">
      <w:bodyDiv w:val="1"/>
      <w:marLeft w:val="0"/>
      <w:marRight w:val="0"/>
      <w:marTop w:val="0"/>
      <w:marBottom w:val="0"/>
      <w:divBdr>
        <w:top w:val="none" w:sz="0" w:space="0" w:color="auto"/>
        <w:left w:val="none" w:sz="0" w:space="0" w:color="auto"/>
        <w:bottom w:val="none" w:sz="0" w:space="0" w:color="auto"/>
        <w:right w:val="none" w:sz="0" w:space="0" w:color="auto"/>
      </w:divBdr>
      <w:divsChild>
        <w:div w:id="1321038389">
          <w:marLeft w:val="0"/>
          <w:marRight w:val="0"/>
          <w:marTop w:val="0"/>
          <w:marBottom w:val="0"/>
          <w:divBdr>
            <w:top w:val="none" w:sz="0" w:space="0" w:color="auto"/>
            <w:left w:val="none" w:sz="0" w:space="0" w:color="auto"/>
            <w:bottom w:val="none" w:sz="0" w:space="0" w:color="auto"/>
            <w:right w:val="none" w:sz="0" w:space="0" w:color="auto"/>
          </w:divBdr>
        </w:div>
        <w:div w:id="178207014">
          <w:marLeft w:val="0"/>
          <w:marRight w:val="0"/>
          <w:marTop w:val="0"/>
          <w:marBottom w:val="0"/>
          <w:divBdr>
            <w:top w:val="none" w:sz="0" w:space="0" w:color="auto"/>
            <w:left w:val="none" w:sz="0" w:space="0" w:color="auto"/>
            <w:bottom w:val="none" w:sz="0" w:space="0" w:color="auto"/>
            <w:right w:val="none" w:sz="0" w:space="0" w:color="auto"/>
          </w:divBdr>
        </w:div>
        <w:div w:id="2112122544">
          <w:marLeft w:val="0"/>
          <w:marRight w:val="0"/>
          <w:marTop w:val="0"/>
          <w:marBottom w:val="0"/>
          <w:divBdr>
            <w:top w:val="none" w:sz="0" w:space="0" w:color="auto"/>
            <w:left w:val="none" w:sz="0" w:space="0" w:color="auto"/>
            <w:bottom w:val="none" w:sz="0" w:space="0" w:color="auto"/>
            <w:right w:val="none" w:sz="0" w:space="0" w:color="auto"/>
          </w:divBdr>
        </w:div>
      </w:divsChild>
    </w:div>
    <w:div w:id="310908570">
      <w:bodyDiv w:val="1"/>
      <w:marLeft w:val="0"/>
      <w:marRight w:val="0"/>
      <w:marTop w:val="0"/>
      <w:marBottom w:val="0"/>
      <w:divBdr>
        <w:top w:val="none" w:sz="0" w:space="0" w:color="auto"/>
        <w:left w:val="none" w:sz="0" w:space="0" w:color="auto"/>
        <w:bottom w:val="none" w:sz="0" w:space="0" w:color="auto"/>
        <w:right w:val="none" w:sz="0" w:space="0" w:color="auto"/>
      </w:divBdr>
    </w:div>
    <w:div w:id="326640836">
      <w:bodyDiv w:val="1"/>
      <w:marLeft w:val="0"/>
      <w:marRight w:val="0"/>
      <w:marTop w:val="0"/>
      <w:marBottom w:val="0"/>
      <w:divBdr>
        <w:top w:val="none" w:sz="0" w:space="0" w:color="auto"/>
        <w:left w:val="none" w:sz="0" w:space="0" w:color="auto"/>
        <w:bottom w:val="none" w:sz="0" w:space="0" w:color="auto"/>
        <w:right w:val="none" w:sz="0" w:space="0" w:color="auto"/>
      </w:divBdr>
    </w:div>
    <w:div w:id="333607432">
      <w:bodyDiv w:val="1"/>
      <w:marLeft w:val="0"/>
      <w:marRight w:val="0"/>
      <w:marTop w:val="0"/>
      <w:marBottom w:val="0"/>
      <w:divBdr>
        <w:top w:val="none" w:sz="0" w:space="0" w:color="auto"/>
        <w:left w:val="none" w:sz="0" w:space="0" w:color="auto"/>
        <w:bottom w:val="none" w:sz="0" w:space="0" w:color="auto"/>
        <w:right w:val="none" w:sz="0" w:space="0" w:color="auto"/>
      </w:divBdr>
      <w:divsChild>
        <w:div w:id="39280609">
          <w:marLeft w:val="0"/>
          <w:marRight w:val="0"/>
          <w:marTop w:val="0"/>
          <w:marBottom w:val="0"/>
          <w:divBdr>
            <w:top w:val="none" w:sz="0" w:space="0" w:color="auto"/>
            <w:left w:val="none" w:sz="0" w:space="0" w:color="auto"/>
            <w:bottom w:val="none" w:sz="0" w:space="0" w:color="auto"/>
            <w:right w:val="none" w:sz="0" w:space="0" w:color="auto"/>
          </w:divBdr>
        </w:div>
        <w:div w:id="1646010042">
          <w:marLeft w:val="0"/>
          <w:marRight w:val="0"/>
          <w:marTop w:val="0"/>
          <w:marBottom w:val="0"/>
          <w:divBdr>
            <w:top w:val="none" w:sz="0" w:space="0" w:color="auto"/>
            <w:left w:val="none" w:sz="0" w:space="0" w:color="auto"/>
            <w:bottom w:val="none" w:sz="0" w:space="0" w:color="auto"/>
            <w:right w:val="none" w:sz="0" w:space="0" w:color="auto"/>
          </w:divBdr>
        </w:div>
        <w:div w:id="1727995727">
          <w:marLeft w:val="0"/>
          <w:marRight w:val="0"/>
          <w:marTop w:val="0"/>
          <w:marBottom w:val="0"/>
          <w:divBdr>
            <w:top w:val="none" w:sz="0" w:space="0" w:color="auto"/>
            <w:left w:val="none" w:sz="0" w:space="0" w:color="auto"/>
            <w:bottom w:val="none" w:sz="0" w:space="0" w:color="auto"/>
            <w:right w:val="none" w:sz="0" w:space="0" w:color="auto"/>
          </w:divBdr>
        </w:div>
        <w:div w:id="596136994">
          <w:marLeft w:val="0"/>
          <w:marRight w:val="0"/>
          <w:marTop w:val="0"/>
          <w:marBottom w:val="0"/>
          <w:divBdr>
            <w:top w:val="none" w:sz="0" w:space="0" w:color="auto"/>
            <w:left w:val="none" w:sz="0" w:space="0" w:color="auto"/>
            <w:bottom w:val="none" w:sz="0" w:space="0" w:color="auto"/>
            <w:right w:val="none" w:sz="0" w:space="0" w:color="auto"/>
          </w:divBdr>
        </w:div>
        <w:div w:id="739713829">
          <w:marLeft w:val="0"/>
          <w:marRight w:val="0"/>
          <w:marTop w:val="0"/>
          <w:marBottom w:val="0"/>
          <w:divBdr>
            <w:top w:val="none" w:sz="0" w:space="0" w:color="auto"/>
            <w:left w:val="none" w:sz="0" w:space="0" w:color="auto"/>
            <w:bottom w:val="none" w:sz="0" w:space="0" w:color="auto"/>
            <w:right w:val="none" w:sz="0" w:space="0" w:color="auto"/>
          </w:divBdr>
        </w:div>
        <w:div w:id="1608581826">
          <w:marLeft w:val="0"/>
          <w:marRight w:val="0"/>
          <w:marTop w:val="0"/>
          <w:marBottom w:val="0"/>
          <w:divBdr>
            <w:top w:val="none" w:sz="0" w:space="0" w:color="auto"/>
            <w:left w:val="none" w:sz="0" w:space="0" w:color="auto"/>
            <w:bottom w:val="none" w:sz="0" w:space="0" w:color="auto"/>
            <w:right w:val="none" w:sz="0" w:space="0" w:color="auto"/>
          </w:divBdr>
        </w:div>
        <w:div w:id="1660649140">
          <w:marLeft w:val="0"/>
          <w:marRight w:val="0"/>
          <w:marTop w:val="0"/>
          <w:marBottom w:val="0"/>
          <w:divBdr>
            <w:top w:val="none" w:sz="0" w:space="0" w:color="auto"/>
            <w:left w:val="none" w:sz="0" w:space="0" w:color="auto"/>
            <w:bottom w:val="none" w:sz="0" w:space="0" w:color="auto"/>
            <w:right w:val="none" w:sz="0" w:space="0" w:color="auto"/>
          </w:divBdr>
        </w:div>
        <w:div w:id="1707635505">
          <w:marLeft w:val="0"/>
          <w:marRight w:val="0"/>
          <w:marTop w:val="0"/>
          <w:marBottom w:val="0"/>
          <w:divBdr>
            <w:top w:val="none" w:sz="0" w:space="0" w:color="auto"/>
            <w:left w:val="none" w:sz="0" w:space="0" w:color="auto"/>
            <w:bottom w:val="none" w:sz="0" w:space="0" w:color="auto"/>
            <w:right w:val="none" w:sz="0" w:space="0" w:color="auto"/>
          </w:divBdr>
        </w:div>
        <w:div w:id="943149398">
          <w:marLeft w:val="0"/>
          <w:marRight w:val="0"/>
          <w:marTop w:val="0"/>
          <w:marBottom w:val="0"/>
          <w:divBdr>
            <w:top w:val="none" w:sz="0" w:space="0" w:color="auto"/>
            <w:left w:val="none" w:sz="0" w:space="0" w:color="auto"/>
            <w:bottom w:val="none" w:sz="0" w:space="0" w:color="auto"/>
            <w:right w:val="none" w:sz="0" w:space="0" w:color="auto"/>
          </w:divBdr>
        </w:div>
        <w:div w:id="2106999786">
          <w:marLeft w:val="0"/>
          <w:marRight w:val="0"/>
          <w:marTop w:val="0"/>
          <w:marBottom w:val="0"/>
          <w:divBdr>
            <w:top w:val="none" w:sz="0" w:space="0" w:color="auto"/>
            <w:left w:val="none" w:sz="0" w:space="0" w:color="auto"/>
            <w:bottom w:val="none" w:sz="0" w:space="0" w:color="auto"/>
            <w:right w:val="none" w:sz="0" w:space="0" w:color="auto"/>
          </w:divBdr>
        </w:div>
        <w:div w:id="231937613">
          <w:marLeft w:val="0"/>
          <w:marRight w:val="0"/>
          <w:marTop w:val="0"/>
          <w:marBottom w:val="0"/>
          <w:divBdr>
            <w:top w:val="none" w:sz="0" w:space="0" w:color="auto"/>
            <w:left w:val="none" w:sz="0" w:space="0" w:color="auto"/>
            <w:bottom w:val="none" w:sz="0" w:space="0" w:color="auto"/>
            <w:right w:val="none" w:sz="0" w:space="0" w:color="auto"/>
          </w:divBdr>
        </w:div>
        <w:div w:id="213199323">
          <w:marLeft w:val="0"/>
          <w:marRight w:val="0"/>
          <w:marTop w:val="0"/>
          <w:marBottom w:val="0"/>
          <w:divBdr>
            <w:top w:val="none" w:sz="0" w:space="0" w:color="auto"/>
            <w:left w:val="none" w:sz="0" w:space="0" w:color="auto"/>
            <w:bottom w:val="none" w:sz="0" w:space="0" w:color="auto"/>
            <w:right w:val="none" w:sz="0" w:space="0" w:color="auto"/>
          </w:divBdr>
        </w:div>
        <w:div w:id="961838987">
          <w:marLeft w:val="0"/>
          <w:marRight w:val="0"/>
          <w:marTop w:val="0"/>
          <w:marBottom w:val="0"/>
          <w:divBdr>
            <w:top w:val="none" w:sz="0" w:space="0" w:color="auto"/>
            <w:left w:val="none" w:sz="0" w:space="0" w:color="auto"/>
            <w:bottom w:val="none" w:sz="0" w:space="0" w:color="auto"/>
            <w:right w:val="none" w:sz="0" w:space="0" w:color="auto"/>
          </w:divBdr>
        </w:div>
        <w:div w:id="327907886">
          <w:marLeft w:val="0"/>
          <w:marRight w:val="0"/>
          <w:marTop w:val="0"/>
          <w:marBottom w:val="0"/>
          <w:divBdr>
            <w:top w:val="none" w:sz="0" w:space="0" w:color="auto"/>
            <w:left w:val="none" w:sz="0" w:space="0" w:color="auto"/>
            <w:bottom w:val="none" w:sz="0" w:space="0" w:color="auto"/>
            <w:right w:val="none" w:sz="0" w:space="0" w:color="auto"/>
          </w:divBdr>
        </w:div>
        <w:div w:id="1616984828">
          <w:marLeft w:val="0"/>
          <w:marRight w:val="0"/>
          <w:marTop w:val="0"/>
          <w:marBottom w:val="0"/>
          <w:divBdr>
            <w:top w:val="none" w:sz="0" w:space="0" w:color="auto"/>
            <w:left w:val="none" w:sz="0" w:space="0" w:color="auto"/>
            <w:bottom w:val="none" w:sz="0" w:space="0" w:color="auto"/>
            <w:right w:val="none" w:sz="0" w:space="0" w:color="auto"/>
          </w:divBdr>
        </w:div>
        <w:div w:id="1955404717">
          <w:marLeft w:val="0"/>
          <w:marRight w:val="0"/>
          <w:marTop w:val="0"/>
          <w:marBottom w:val="0"/>
          <w:divBdr>
            <w:top w:val="none" w:sz="0" w:space="0" w:color="auto"/>
            <w:left w:val="none" w:sz="0" w:space="0" w:color="auto"/>
            <w:bottom w:val="none" w:sz="0" w:space="0" w:color="auto"/>
            <w:right w:val="none" w:sz="0" w:space="0" w:color="auto"/>
          </w:divBdr>
        </w:div>
        <w:div w:id="1044790181">
          <w:marLeft w:val="0"/>
          <w:marRight w:val="0"/>
          <w:marTop w:val="0"/>
          <w:marBottom w:val="0"/>
          <w:divBdr>
            <w:top w:val="none" w:sz="0" w:space="0" w:color="auto"/>
            <w:left w:val="none" w:sz="0" w:space="0" w:color="auto"/>
            <w:bottom w:val="none" w:sz="0" w:space="0" w:color="auto"/>
            <w:right w:val="none" w:sz="0" w:space="0" w:color="auto"/>
          </w:divBdr>
        </w:div>
        <w:div w:id="963852579">
          <w:marLeft w:val="0"/>
          <w:marRight w:val="0"/>
          <w:marTop w:val="0"/>
          <w:marBottom w:val="0"/>
          <w:divBdr>
            <w:top w:val="none" w:sz="0" w:space="0" w:color="auto"/>
            <w:left w:val="none" w:sz="0" w:space="0" w:color="auto"/>
            <w:bottom w:val="none" w:sz="0" w:space="0" w:color="auto"/>
            <w:right w:val="none" w:sz="0" w:space="0" w:color="auto"/>
          </w:divBdr>
        </w:div>
        <w:div w:id="2096396710">
          <w:marLeft w:val="0"/>
          <w:marRight w:val="0"/>
          <w:marTop w:val="0"/>
          <w:marBottom w:val="0"/>
          <w:divBdr>
            <w:top w:val="none" w:sz="0" w:space="0" w:color="auto"/>
            <w:left w:val="none" w:sz="0" w:space="0" w:color="auto"/>
            <w:bottom w:val="none" w:sz="0" w:space="0" w:color="auto"/>
            <w:right w:val="none" w:sz="0" w:space="0" w:color="auto"/>
          </w:divBdr>
        </w:div>
        <w:div w:id="16853562">
          <w:marLeft w:val="0"/>
          <w:marRight w:val="0"/>
          <w:marTop w:val="0"/>
          <w:marBottom w:val="0"/>
          <w:divBdr>
            <w:top w:val="none" w:sz="0" w:space="0" w:color="auto"/>
            <w:left w:val="none" w:sz="0" w:space="0" w:color="auto"/>
            <w:bottom w:val="none" w:sz="0" w:space="0" w:color="auto"/>
            <w:right w:val="none" w:sz="0" w:space="0" w:color="auto"/>
          </w:divBdr>
        </w:div>
        <w:div w:id="165873355">
          <w:marLeft w:val="0"/>
          <w:marRight w:val="0"/>
          <w:marTop w:val="0"/>
          <w:marBottom w:val="0"/>
          <w:divBdr>
            <w:top w:val="none" w:sz="0" w:space="0" w:color="auto"/>
            <w:left w:val="none" w:sz="0" w:space="0" w:color="auto"/>
            <w:bottom w:val="none" w:sz="0" w:space="0" w:color="auto"/>
            <w:right w:val="none" w:sz="0" w:space="0" w:color="auto"/>
          </w:divBdr>
        </w:div>
        <w:div w:id="383529986">
          <w:marLeft w:val="0"/>
          <w:marRight w:val="0"/>
          <w:marTop w:val="0"/>
          <w:marBottom w:val="0"/>
          <w:divBdr>
            <w:top w:val="none" w:sz="0" w:space="0" w:color="auto"/>
            <w:left w:val="none" w:sz="0" w:space="0" w:color="auto"/>
            <w:bottom w:val="none" w:sz="0" w:space="0" w:color="auto"/>
            <w:right w:val="none" w:sz="0" w:space="0" w:color="auto"/>
          </w:divBdr>
        </w:div>
        <w:div w:id="1272739626">
          <w:marLeft w:val="0"/>
          <w:marRight w:val="0"/>
          <w:marTop w:val="0"/>
          <w:marBottom w:val="0"/>
          <w:divBdr>
            <w:top w:val="none" w:sz="0" w:space="0" w:color="auto"/>
            <w:left w:val="none" w:sz="0" w:space="0" w:color="auto"/>
            <w:bottom w:val="none" w:sz="0" w:space="0" w:color="auto"/>
            <w:right w:val="none" w:sz="0" w:space="0" w:color="auto"/>
          </w:divBdr>
        </w:div>
        <w:div w:id="1125851760">
          <w:marLeft w:val="0"/>
          <w:marRight w:val="0"/>
          <w:marTop w:val="0"/>
          <w:marBottom w:val="0"/>
          <w:divBdr>
            <w:top w:val="none" w:sz="0" w:space="0" w:color="auto"/>
            <w:left w:val="none" w:sz="0" w:space="0" w:color="auto"/>
            <w:bottom w:val="none" w:sz="0" w:space="0" w:color="auto"/>
            <w:right w:val="none" w:sz="0" w:space="0" w:color="auto"/>
          </w:divBdr>
        </w:div>
        <w:div w:id="733746300">
          <w:marLeft w:val="0"/>
          <w:marRight w:val="0"/>
          <w:marTop w:val="0"/>
          <w:marBottom w:val="0"/>
          <w:divBdr>
            <w:top w:val="none" w:sz="0" w:space="0" w:color="auto"/>
            <w:left w:val="none" w:sz="0" w:space="0" w:color="auto"/>
            <w:bottom w:val="none" w:sz="0" w:space="0" w:color="auto"/>
            <w:right w:val="none" w:sz="0" w:space="0" w:color="auto"/>
          </w:divBdr>
        </w:div>
        <w:div w:id="1480920073">
          <w:marLeft w:val="0"/>
          <w:marRight w:val="0"/>
          <w:marTop w:val="0"/>
          <w:marBottom w:val="0"/>
          <w:divBdr>
            <w:top w:val="none" w:sz="0" w:space="0" w:color="auto"/>
            <w:left w:val="none" w:sz="0" w:space="0" w:color="auto"/>
            <w:bottom w:val="none" w:sz="0" w:space="0" w:color="auto"/>
            <w:right w:val="none" w:sz="0" w:space="0" w:color="auto"/>
          </w:divBdr>
        </w:div>
        <w:div w:id="995187983">
          <w:marLeft w:val="0"/>
          <w:marRight w:val="0"/>
          <w:marTop w:val="0"/>
          <w:marBottom w:val="0"/>
          <w:divBdr>
            <w:top w:val="none" w:sz="0" w:space="0" w:color="auto"/>
            <w:left w:val="none" w:sz="0" w:space="0" w:color="auto"/>
            <w:bottom w:val="none" w:sz="0" w:space="0" w:color="auto"/>
            <w:right w:val="none" w:sz="0" w:space="0" w:color="auto"/>
          </w:divBdr>
        </w:div>
        <w:div w:id="771825500">
          <w:marLeft w:val="0"/>
          <w:marRight w:val="0"/>
          <w:marTop w:val="0"/>
          <w:marBottom w:val="0"/>
          <w:divBdr>
            <w:top w:val="none" w:sz="0" w:space="0" w:color="auto"/>
            <w:left w:val="none" w:sz="0" w:space="0" w:color="auto"/>
            <w:bottom w:val="none" w:sz="0" w:space="0" w:color="auto"/>
            <w:right w:val="none" w:sz="0" w:space="0" w:color="auto"/>
          </w:divBdr>
        </w:div>
      </w:divsChild>
    </w:div>
    <w:div w:id="392310045">
      <w:bodyDiv w:val="1"/>
      <w:marLeft w:val="0"/>
      <w:marRight w:val="0"/>
      <w:marTop w:val="0"/>
      <w:marBottom w:val="0"/>
      <w:divBdr>
        <w:top w:val="none" w:sz="0" w:space="0" w:color="auto"/>
        <w:left w:val="none" w:sz="0" w:space="0" w:color="auto"/>
        <w:bottom w:val="none" w:sz="0" w:space="0" w:color="auto"/>
        <w:right w:val="none" w:sz="0" w:space="0" w:color="auto"/>
      </w:divBdr>
      <w:divsChild>
        <w:div w:id="1750149607">
          <w:marLeft w:val="0"/>
          <w:marRight w:val="0"/>
          <w:marTop w:val="0"/>
          <w:marBottom w:val="0"/>
          <w:divBdr>
            <w:top w:val="none" w:sz="0" w:space="0" w:color="auto"/>
            <w:left w:val="none" w:sz="0" w:space="0" w:color="auto"/>
            <w:bottom w:val="none" w:sz="0" w:space="0" w:color="auto"/>
            <w:right w:val="none" w:sz="0" w:space="0" w:color="auto"/>
          </w:divBdr>
        </w:div>
        <w:div w:id="318926242">
          <w:marLeft w:val="0"/>
          <w:marRight w:val="0"/>
          <w:marTop w:val="0"/>
          <w:marBottom w:val="0"/>
          <w:divBdr>
            <w:top w:val="none" w:sz="0" w:space="0" w:color="auto"/>
            <w:left w:val="none" w:sz="0" w:space="0" w:color="auto"/>
            <w:bottom w:val="none" w:sz="0" w:space="0" w:color="auto"/>
            <w:right w:val="none" w:sz="0" w:space="0" w:color="auto"/>
          </w:divBdr>
        </w:div>
      </w:divsChild>
    </w:div>
    <w:div w:id="402064012">
      <w:bodyDiv w:val="1"/>
      <w:marLeft w:val="0"/>
      <w:marRight w:val="0"/>
      <w:marTop w:val="0"/>
      <w:marBottom w:val="0"/>
      <w:divBdr>
        <w:top w:val="none" w:sz="0" w:space="0" w:color="auto"/>
        <w:left w:val="none" w:sz="0" w:space="0" w:color="auto"/>
        <w:bottom w:val="none" w:sz="0" w:space="0" w:color="auto"/>
        <w:right w:val="none" w:sz="0" w:space="0" w:color="auto"/>
      </w:divBdr>
    </w:div>
    <w:div w:id="533426624">
      <w:bodyDiv w:val="1"/>
      <w:marLeft w:val="0"/>
      <w:marRight w:val="0"/>
      <w:marTop w:val="0"/>
      <w:marBottom w:val="0"/>
      <w:divBdr>
        <w:top w:val="none" w:sz="0" w:space="0" w:color="auto"/>
        <w:left w:val="none" w:sz="0" w:space="0" w:color="auto"/>
        <w:bottom w:val="none" w:sz="0" w:space="0" w:color="auto"/>
        <w:right w:val="none" w:sz="0" w:space="0" w:color="auto"/>
      </w:divBdr>
    </w:div>
    <w:div w:id="564144785">
      <w:bodyDiv w:val="1"/>
      <w:marLeft w:val="0"/>
      <w:marRight w:val="0"/>
      <w:marTop w:val="0"/>
      <w:marBottom w:val="0"/>
      <w:divBdr>
        <w:top w:val="none" w:sz="0" w:space="0" w:color="auto"/>
        <w:left w:val="none" w:sz="0" w:space="0" w:color="auto"/>
        <w:bottom w:val="none" w:sz="0" w:space="0" w:color="auto"/>
        <w:right w:val="none" w:sz="0" w:space="0" w:color="auto"/>
      </w:divBdr>
    </w:div>
    <w:div w:id="626081129">
      <w:bodyDiv w:val="1"/>
      <w:marLeft w:val="0"/>
      <w:marRight w:val="0"/>
      <w:marTop w:val="0"/>
      <w:marBottom w:val="0"/>
      <w:divBdr>
        <w:top w:val="none" w:sz="0" w:space="0" w:color="auto"/>
        <w:left w:val="none" w:sz="0" w:space="0" w:color="auto"/>
        <w:bottom w:val="none" w:sz="0" w:space="0" w:color="auto"/>
        <w:right w:val="none" w:sz="0" w:space="0" w:color="auto"/>
      </w:divBdr>
    </w:div>
    <w:div w:id="654459502">
      <w:bodyDiv w:val="1"/>
      <w:marLeft w:val="0"/>
      <w:marRight w:val="0"/>
      <w:marTop w:val="0"/>
      <w:marBottom w:val="0"/>
      <w:divBdr>
        <w:top w:val="none" w:sz="0" w:space="0" w:color="auto"/>
        <w:left w:val="none" w:sz="0" w:space="0" w:color="auto"/>
        <w:bottom w:val="none" w:sz="0" w:space="0" w:color="auto"/>
        <w:right w:val="none" w:sz="0" w:space="0" w:color="auto"/>
      </w:divBdr>
    </w:div>
    <w:div w:id="669990852">
      <w:bodyDiv w:val="1"/>
      <w:marLeft w:val="0"/>
      <w:marRight w:val="0"/>
      <w:marTop w:val="0"/>
      <w:marBottom w:val="0"/>
      <w:divBdr>
        <w:top w:val="none" w:sz="0" w:space="0" w:color="auto"/>
        <w:left w:val="none" w:sz="0" w:space="0" w:color="auto"/>
        <w:bottom w:val="none" w:sz="0" w:space="0" w:color="auto"/>
        <w:right w:val="none" w:sz="0" w:space="0" w:color="auto"/>
      </w:divBdr>
    </w:div>
    <w:div w:id="701981321">
      <w:bodyDiv w:val="1"/>
      <w:marLeft w:val="0"/>
      <w:marRight w:val="0"/>
      <w:marTop w:val="0"/>
      <w:marBottom w:val="0"/>
      <w:divBdr>
        <w:top w:val="none" w:sz="0" w:space="0" w:color="auto"/>
        <w:left w:val="none" w:sz="0" w:space="0" w:color="auto"/>
        <w:bottom w:val="none" w:sz="0" w:space="0" w:color="auto"/>
        <w:right w:val="none" w:sz="0" w:space="0" w:color="auto"/>
      </w:divBdr>
    </w:div>
    <w:div w:id="702176051">
      <w:bodyDiv w:val="1"/>
      <w:marLeft w:val="0"/>
      <w:marRight w:val="0"/>
      <w:marTop w:val="0"/>
      <w:marBottom w:val="0"/>
      <w:divBdr>
        <w:top w:val="none" w:sz="0" w:space="0" w:color="auto"/>
        <w:left w:val="none" w:sz="0" w:space="0" w:color="auto"/>
        <w:bottom w:val="none" w:sz="0" w:space="0" w:color="auto"/>
        <w:right w:val="none" w:sz="0" w:space="0" w:color="auto"/>
      </w:divBdr>
      <w:divsChild>
        <w:div w:id="634915939">
          <w:marLeft w:val="0"/>
          <w:marRight w:val="0"/>
          <w:marTop w:val="0"/>
          <w:marBottom w:val="0"/>
          <w:divBdr>
            <w:top w:val="none" w:sz="0" w:space="0" w:color="auto"/>
            <w:left w:val="none" w:sz="0" w:space="0" w:color="auto"/>
            <w:bottom w:val="none" w:sz="0" w:space="0" w:color="auto"/>
            <w:right w:val="none" w:sz="0" w:space="0" w:color="auto"/>
          </w:divBdr>
        </w:div>
        <w:div w:id="1626080784">
          <w:marLeft w:val="0"/>
          <w:marRight w:val="0"/>
          <w:marTop w:val="0"/>
          <w:marBottom w:val="0"/>
          <w:divBdr>
            <w:top w:val="none" w:sz="0" w:space="0" w:color="auto"/>
            <w:left w:val="none" w:sz="0" w:space="0" w:color="auto"/>
            <w:bottom w:val="none" w:sz="0" w:space="0" w:color="auto"/>
            <w:right w:val="none" w:sz="0" w:space="0" w:color="auto"/>
          </w:divBdr>
        </w:div>
        <w:div w:id="569002005">
          <w:marLeft w:val="0"/>
          <w:marRight w:val="0"/>
          <w:marTop w:val="0"/>
          <w:marBottom w:val="0"/>
          <w:divBdr>
            <w:top w:val="none" w:sz="0" w:space="0" w:color="auto"/>
            <w:left w:val="none" w:sz="0" w:space="0" w:color="auto"/>
            <w:bottom w:val="none" w:sz="0" w:space="0" w:color="auto"/>
            <w:right w:val="none" w:sz="0" w:space="0" w:color="auto"/>
          </w:divBdr>
        </w:div>
        <w:div w:id="1525552217">
          <w:marLeft w:val="0"/>
          <w:marRight w:val="0"/>
          <w:marTop w:val="0"/>
          <w:marBottom w:val="0"/>
          <w:divBdr>
            <w:top w:val="none" w:sz="0" w:space="0" w:color="auto"/>
            <w:left w:val="none" w:sz="0" w:space="0" w:color="auto"/>
            <w:bottom w:val="none" w:sz="0" w:space="0" w:color="auto"/>
            <w:right w:val="none" w:sz="0" w:space="0" w:color="auto"/>
          </w:divBdr>
        </w:div>
        <w:div w:id="457378818">
          <w:marLeft w:val="0"/>
          <w:marRight w:val="0"/>
          <w:marTop w:val="0"/>
          <w:marBottom w:val="0"/>
          <w:divBdr>
            <w:top w:val="none" w:sz="0" w:space="0" w:color="auto"/>
            <w:left w:val="none" w:sz="0" w:space="0" w:color="auto"/>
            <w:bottom w:val="none" w:sz="0" w:space="0" w:color="auto"/>
            <w:right w:val="none" w:sz="0" w:space="0" w:color="auto"/>
          </w:divBdr>
        </w:div>
        <w:div w:id="835267259">
          <w:marLeft w:val="0"/>
          <w:marRight w:val="0"/>
          <w:marTop w:val="0"/>
          <w:marBottom w:val="0"/>
          <w:divBdr>
            <w:top w:val="none" w:sz="0" w:space="0" w:color="auto"/>
            <w:left w:val="none" w:sz="0" w:space="0" w:color="auto"/>
            <w:bottom w:val="none" w:sz="0" w:space="0" w:color="auto"/>
            <w:right w:val="none" w:sz="0" w:space="0" w:color="auto"/>
          </w:divBdr>
        </w:div>
        <w:div w:id="1623851678">
          <w:marLeft w:val="0"/>
          <w:marRight w:val="0"/>
          <w:marTop w:val="0"/>
          <w:marBottom w:val="0"/>
          <w:divBdr>
            <w:top w:val="none" w:sz="0" w:space="0" w:color="auto"/>
            <w:left w:val="none" w:sz="0" w:space="0" w:color="auto"/>
            <w:bottom w:val="none" w:sz="0" w:space="0" w:color="auto"/>
            <w:right w:val="none" w:sz="0" w:space="0" w:color="auto"/>
          </w:divBdr>
        </w:div>
        <w:div w:id="1798913554">
          <w:marLeft w:val="0"/>
          <w:marRight w:val="0"/>
          <w:marTop w:val="0"/>
          <w:marBottom w:val="0"/>
          <w:divBdr>
            <w:top w:val="none" w:sz="0" w:space="0" w:color="auto"/>
            <w:left w:val="none" w:sz="0" w:space="0" w:color="auto"/>
            <w:bottom w:val="none" w:sz="0" w:space="0" w:color="auto"/>
            <w:right w:val="none" w:sz="0" w:space="0" w:color="auto"/>
          </w:divBdr>
        </w:div>
        <w:div w:id="1596983588">
          <w:marLeft w:val="0"/>
          <w:marRight w:val="0"/>
          <w:marTop w:val="0"/>
          <w:marBottom w:val="0"/>
          <w:divBdr>
            <w:top w:val="none" w:sz="0" w:space="0" w:color="auto"/>
            <w:left w:val="none" w:sz="0" w:space="0" w:color="auto"/>
            <w:bottom w:val="none" w:sz="0" w:space="0" w:color="auto"/>
            <w:right w:val="none" w:sz="0" w:space="0" w:color="auto"/>
          </w:divBdr>
        </w:div>
      </w:divsChild>
    </w:div>
    <w:div w:id="735709356">
      <w:bodyDiv w:val="1"/>
      <w:marLeft w:val="0"/>
      <w:marRight w:val="0"/>
      <w:marTop w:val="0"/>
      <w:marBottom w:val="0"/>
      <w:divBdr>
        <w:top w:val="none" w:sz="0" w:space="0" w:color="auto"/>
        <w:left w:val="none" w:sz="0" w:space="0" w:color="auto"/>
        <w:bottom w:val="none" w:sz="0" w:space="0" w:color="auto"/>
        <w:right w:val="none" w:sz="0" w:space="0" w:color="auto"/>
      </w:divBdr>
    </w:div>
    <w:div w:id="759369770">
      <w:bodyDiv w:val="1"/>
      <w:marLeft w:val="0"/>
      <w:marRight w:val="0"/>
      <w:marTop w:val="0"/>
      <w:marBottom w:val="0"/>
      <w:divBdr>
        <w:top w:val="none" w:sz="0" w:space="0" w:color="auto"/>
        <w:left w:val="none" w:sz="0" w:space="0" w:color="auto"/>
        <w:bottom w:val="none" w:sz="0" w:space="0" w:color="auto"/>
        <w:right w:val="none" w:sz="0" w:space="0" w:color="auto"/>
      </w:divBdr>
    </w:div>
    <w:div w:id="828980689">
      <w:bodyDiv w:val="1"/>
      <w:marLeft w:val="0"/>
      <w:marRight w:val="0"/>
      <w:marTop w:val="0"/>
      <w:marBottom w:val="0"/>
      <w:divBdr>
        <w:top w:val="none" w:sz="0" w:space="0" w:color="auto"/>
        <w:left w:val="none" w:sz="0" w:space="0" w:color="auto"/>
        <w:bottom w:val="none" w:sz="0" w:space="0" w:color="auto"/>
        <w:right w:val="none" w:sz="0" w:space="0" w:color="auto"/>
      </w:divBdr>
    </w:div>
    <w:div w:id="917710698">
      <w:bodyDiv w:val="1"/>
      <w:marLeft w:val="0"/>
      <w:marRight w:val="0"/>
      <w:marTop w:val="0"/>
      <w:marBottom w:val="0"/>
      <w:divBdr>
        <w:top w:val="none" w:sz="0" w:space="0" w:color="auto"/>
        <w:left w:val="none" w:sz="0" w:space="0" w:color="auto"/>
        <w:bottom w:val="none" w:sz="0" w:space="0" w:color="auto"/>
        <w:right w:val="none" w:sz="0" w:space="0" w:color="auto"/>
      </w:divBdr>
    </w:div>
    <w:div w:id="972293780">
      <w:bodyDiv w:val="1"/>
      <w:marLeft w:val="0"/>
      <w:marRight w:val="0"/>
      <w:marTop w:val="0"/>
      <w:marBottom w:val="0"/>
      <w:divBdr>
        <w:top w:val="none" w:sz="0" w:space="0" w:color="auto"/>
        <w:left w:val="none" w:sz="0" w:space="0" w:color="auto"/>
        <w:bottom w:val="none" w:sz="0" w:space="0" w:color="auto"/>
        <w:right w:val="none" w:sz="0" w:space="0" w:color="auto"/>
      </w:divBdr>
    </w:div>
    <w:div w:id="1137377298">
      <w:bodyDiv w:val="1"/>
      <w:marLeft w:val="0"/>
      <w:marRight w:val="0"/>
      <w:marTop w:val="0"/>
      <w:marBottom w:val="0"/>
      <w:divBdr>
        <w:top w:val="none" w:sz="0" w:space="0" w:color="auto"/>
        <w:left w:val="none" w:sz="0" w:space="0" w:color="auto"/>
        <w:bottom w:val="none" w:sz="0" w:space="0" w:color="auto"/>
        <w:right w:val="none" w:sz="0" w:space="0" w:color="auto"/>
      </w:divBdr>
      <w:divsChild>
        <w:div w:id="1203401802">
          <w:marLeft w:val="0"/>
          <w:marRight w:val="0"/>
          <w:marTop w:val="0"/>
          <w:marBottom w:val="0"/>
          <w:divBdr>
            <w:top w:val="none" w:sz="0" w:space="0" w:color="auto"/>
            <w:left w:val="none" w:sz="0" w:space="0" w:color="auto"/>
            <w:bottom w:val="none" w:sz="0" w:space="0" w:color="auto"/>
            <w:right w:val="none" w:sz="0" w:space="0" w:color="auto"/>
          </w:divBdr>
          <w:divsChild>
            <w:div w:id="637952332">
              <w:marLeft w:val="0"/>
              <w:marRight w:val="0"/>
              <w:marTop w:val="375"/>
              <w:marBottom w:val="375"/>
              <w:divBdr>
                <w:top w:val="none" w:sz="0" w:space="0" w:color="auto"/>
                <w:left w:val="none" w:sz="0" w:space="0" w:color="auto"/>
                <w:bottom w:val="none" w:sz="0" w:space="0" w:color="auto"/>
                <w:right w:val="none" w:sz="0" w:space="0" w:color="auto"/>
              </w:divBdr>
              <w:divsChild>
                <w:div w:id="1874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875">
          <w:marLeft w:val="0"/>
          <w:marRight w:val="0"/>
          <w:marTop w:val="0"/>
          <w:marBottom w:val="0"/>
          <w:divBdr>
            <w:top w:val="none" w:sz="0" w:space="0" w:color="auto"/>
            <w:left w:val="none" w:sz="0" w:space="0" w:color="auto"/>
            <w:bottom w:val="none" w:sz="0" w:space="0" w:color="auto"/>
            <w:right w:val="none" w:sz="0" w:space="0" w:color="auto"/>
          </w:divBdr>
        </w:div>
      </w:divsChild>
    </w:div>
    <w:div w:id="1180007681">
      <w:bodyDiv w:val="1"/>
      <w:marLeft w:val="0"/>
      <w:marRight w:val="0"/>
      <w:marTop w:val="0"/>
      <w:marBottom w:val="0"/>
      <w:divBdr>
        <w:top w:val="none" w:sz="0" w:space="0" w:color="auto"/>
        <w:left w:val="none" w:sz="0" w:space="0" w:color="auto"/>
        <w:bottom w:val="none" w:sz="0" w:space="0" w:color="auto"/>
        <w:right w:val="none" w:sz="0" w:space="0" w:color="auto"/>
      </w:divBdr>
    </w:div>
    <w:div w:id="1274247811">
      <w:bodyDiv w:val="1"/>
      <w:marLeft w:val="0"/>
      <w:marRight w:val="0"/>
      <w:marTop w:val="0"/>
      <w:marBottom w:val="0"/>
      <w:divBdr>
        <w:top w:val="none" w:sz="0" w:space="0" w:color="auto"/>
        <w:left w:val="none" w:sz="0" w:space="0" w:color="auto"/>
        <w:bottom w:val="none" w:sz="0" w:space="0" w:color="auto"/>
        <w:right w:val="none" w:sz="0" w:space="0" w:color="auto"/>
      </w:divBdr>
    </w:div>
    <w:div w:id="1416634079">
      <w:bodyDiv w:val="1"/>
      <w:marLeft w:val="0"/>
      <w:marRight w:val="0"/>
      <w:marTop w:val="0"/>
      <w:marBottom w:val="0"/>
      <w:divBdr>
        <w:top w:val="none" w:sz="0" w:space="0" w:color="auto"/>
        <w:left w:val="none" w:sz="0" w:space="0" w:color="auto"/>
        <w:bottom w:val="none" w:sz="0" w:space="0" w:color="auto"/>
        <w:right w:val="none" w:sz="0" w:space="0" w:color="auto"/>
      </w:divBdr>
    </w:div>
    <w:div w:id="1427530451">
      <w:bodyDiv w:val="1"/>
      <w:marLeft w:val="0"/>
      <w:marRight w:val="0"/>
      <w:marTop w:val="0"/>
      <w:marBottom w:val="0"/>
      <w:divBdr>
        <w:top w:val="none" w:sz="0" w:space="0" w:color="auto"/>
        <w:left w:val="none" w:sz="0" w:space="0" w:color="auto"/>
        <w:bottom w:val="none" w:sz="0" w:space="0" w:color="auto"/>
        <w:right w:val="none" w:sz="0" w:space="0" w:color="auto"/>
      </w:divBdr>
    </w:div>
    <w:div w:id="1429500076">
      <w:bodyDiv w:val="1"/>
      <w:marLeft w:val="0"/>
      <w:marRight w:val="0"/>
      <w:marTop w:val="0"/>
      <w:marBottom w:val="0"/>
      <w:divBdr>
        <w:top w:val="none" w:sz="0" w:space="0" w:color="auto"/>
        <w:left w:val="none" w:sz="0" w:space="0" w:color="auto"/>
        <w:bottom w:val="none" w:sz="0" w:space="0" w:color="auto"/>
        <w:right w:val="none" w:sz="0" w:space="0" w:color="auto"/>
      </w:divBdr>
    </w:div>
    <w:div w:id="1455707634">
      <w:bodyDiv w:val="1"/>
      <w:marLeft w:val="0"/>
      <w:marRight w:val="0"/>
      <w:marTop w:val="0"/>
      <w:marBottom w:val="0"/>
      <w:divBdr>
        <w:top w:val="none" w:sz="0" w:space="0" w:color="auto"/>
        <w:left w:val="none" w:sz="0" w:space="0" w:color="auto"/>
        <w:bottom w:val="none" w:sz="0" w:space="0" w:color="auto"/>
        <w:right w:val="none" w:sz="0" w:space="0" w:color="auto"/>
      </w:divBdr>
    </w:div>
    <w:div w:id="1478493915">
      <w:bodyDiv w:val="1"/>
      <w:marLeft w:val="0"/>
      <w:marRight w:val="0"/>
      <w:marTop w:val="0"/>
      <w:marBottom w:val="0"/>
      <w:divBdr>
        <w:top w:val="none" w:sz="0" w:space="0" w:color="auto"/>
        <w:left w:val="none" w:sz="0" w:space="0" w:color="auto"/>
        <w:bottom w:val="none" w:sz="0" w:space="0" w:color="auto"/>
        <w:right w:val="none" w:sz="0" w:space="0" w:color="auto"/>
      </w:divBdr>
    </w:div>
    <w:div w:id="1524437571">
      <w:bodyDiv w:val="1"/>
      <w:marLeft w:val="0"/>
      <w:marRight w:val="0"/>
      <w:marTop w:val="0"/>
      <w:marBottom w:val="0"/>
      <w:divBdr>
        <w:top w:val="none" w:sz="0" w:space="0" w:color="auto"/>
        <w:left w:val="none" w:sz="0" w:space="0" w:color="auto"/>
        <w:bottom w:val="none" w:sz="0" w:space="0" w:color="auto"/>
        <w:right w:val="none" w:sz="0" w:space="0" w:color="auto"/>
      </w:divBdr>
    </w:div>
    <w:div w:id="1563060460">
      <w:bodyDiv w:val="1"/>
      <w:marLeft w:val="0"/>
      <w:marRight w:val="0"/>
      <w:marTop w:val="0"/>
      <w:marBottom w:val="0"/>
      <w:divBdr>
        <w:top w:val="none" w:sz="0" w:space="0" w:color="auto"/>
        <w:left w:val="none" w:sz="0" w:space="0" w:color="auto"/>
        <w:bottom w:val="none" w:sz="0" w:space="0" w:color="auto"/>
        <w:right w:val="none" w:sz="0" w:space="0" w:color="auto"/>
      </w:divBdr>
    </w:div>
    <w:div w:id="1570506380">
      <w:bodyDiv w:val="1"/>
      <w:marLeft w:val="0"/>
      <w:marRight w:val="0"/>
      <w:marTop w:val="0"/>
      <w:marBottom w:val="0"/>
      <w:divBdr>
        <w:top w:val="none" w:sz="0" w:space="0" w:color="auto"/>
        <w:left w:val="none" w:sz="0" w:space="0" w:color="auto"/>
        <w:bottom w:val="none" w:sz="0" w:space="0" w:color="auto"/>
        <w:right w:val="none" w:sz="0" w:space="0" w:color="auto"/>
      </w:divBdr>
    </w:div>
    <w:div w:id="1649751011">
      <w:bodyDiv w:val="1"/>
      <w:marLeft w:val="0"/>
      <w:marRight w:val="0"/>
      <w:marTop w:val="0"/>
      <w:marBottom w:val="0"/>
      <w:divBdr>
        <w:top w:val="none" w:sz="0" w:space="0" w:color="auto"/>
        <w:left w:val="none" w:sz="0" w:space="0" w:color="auto"/>
        <w:bottom w:val="none" w:sz="0" w:space="0" w:color="auto"/>
        <w:right w:val="none" w:sz="0" w:space="0" w:color="auto"/>
      </w:divBdr>
    </w:div>
    <w:div w:id="1733115505">
      <w:bodyDiv w:val="1"/>
      <w:marLeft w:val="0"/>
      <w:marRight w:val="0"/>
      <w:marTop w:val="0"/>
      <w:marBottom w:val="0"/>
      <w:divBdr>
        <w:top w:val="none" w:sz="0" w:space="0" w:color="auto"/>
        <w:left w:val="none" w:sz="0" w:space="0" w:color="auto"/>
        <w:bottom w:val="none" w:sz="0" w:space="0" w:color="auto"/>
        <w:right w:val="none" w:sz="0" w:space="0" w:color="auto"/>
      </w:divBdr>
    </w:div>
    <w:div w:id="1813674306">
      <w:bodyDiv w:val="1"/>
      <w:marLeft w:val="0"/>
      <w:marRight w:val="0"/>
      <w:marTop w:val="0"/>
      <w:marBottom w:val="0"/>
      <w:divBdr>
        <w:top w:val="none" w:sz="0" w:space="0" w:color="auto"/>
        <w:left w:val="none" w:sz="0" w:space="0" w:color="auto"/>
        <w:bottom w:val="none" w:sz="0" w:space="0" w:color="auto"/>
        <w:right w:val="none" w:sz="0" w:space="0" w:color="auto"/>
      </w:divBdr>
    </w:div>
    <w:div w:id="1851406558">
      <w:bodyDiv w:val="1"/>
      <w:marLeft w:val="0"/>
      <w:marRight w:val="0"/>
      <w:marTop w:val="0"/>
      <w:marBottom w:val="0"/>
      <w:divBdr>
        <w:top w:val="none" w:sz="0" w:space="0" w:color="auto"/>
        <w:left w:val="none" w:sz="0" w:space="0" w:color="auto"/>
        <w:bottom w:val="none" w:sz="0" w:space="0" w:color="auto"/>
        <w:right w:val="none" w:sz="0" w:space="0" w:color="auto"/>
      </w:divBdr>
    </w:div>
    <w:div w:id="1860773783">
      <w:bodyDiv w:val="1"/>
      <w:marLeft w:val="0"/>
      <w:marRight w:val="0"/>
      <w:marTop w:val="0"/>
      <w:marBottom w:val="0"/>
      <w:divBdr>
        <w:top w:val="none" w:sz="0" w:space="0" w:color="auto"/>
        <w:left w:val="none" w:sz="0" w:space="0" w:color="auto"/>
        <w:bottom w:val="none" w:sz="0" w:space="0" w:color="auto"/>
        <w:right w:val="none" w:sz="0" w:space="0" w:color="auto"/>
      </w:divBdr>
    </w:div>
    <w:div w:id="1865898277">
      <w:bodyDiv w:val="1"/>
      <w:marLeft w:val="0"/>
      <w:marRight w:val="0"/>
      <w:marTop w:val="0"/>
      <w:marBottom w:val="0"/>
      <w:divBdr>
        <w:top w:val="none" w:sz="0" w:space="0" w:color="auto"/>
        <w:left w:val="none" w:sz="0" w:space="0" w:color="auto"/>
        <w:bottom w:val="none" w:sz="0" w:space="0" w:color="auto"/>
        <w:right w:val="none" w:sz="0" w:space="0" w:color="auto"/>
      </w:divBdr>
    </w:div>
    <w:div w:id="1941403275">
      <w:bodyDiv w:val="1"/>
      <w:marLeft w:val="0"/>
      <w:marRight w:val="0"/>
      <w:marTop w:val="0"/>
      <w:marBottom w:val="0"/>
      <w:divBdr>
        <w:top w:val="none" w:sz="0" w:space="0" w:color="auto"/>
        <w:left w:val="none" w:sz="0" w:space="0" w:color="auto"/>
        <w:bottom w:val="none" w:sz="0" w:space="0" w:color="auto"/>
        <w:right w:val="none" w:sz="0" w:space="0" w:color="auto"/>
      </w:divBdr>
    </w:div>
    <w:div w:id="2006588389">
      <w:bodyDiv w:val="1"/>
      <w:marLeft w:val="0"/>
      <w:marRight w:val="0"/>
      <w:marTop w:val="0"/>
      <w:marBottom w:val="0"/>
      <w:divBdr>
        <w:top w:val="none" w:sz="0" w:space="0" w:color="auto"/>
        <w:left w:val="none" w:sz="0" w:space="0" w:color="auto"/>
        <w:bottom w:val="none" w:sz="0" w:space="0" w:color="auto"/>
        <w:right w:val="none" w:sz="0" w:space="0" w:color="auto"/>
      </w:divBdr>
    </w:div>
    <w:div w:id="2028410622">
      <w:bodyDiv w:val="1"/>
      <w:marLeft w:val="0"/>
      <w:marRight w:val="0"/>
      <w:marTop w:val="0"/>
      <w:marBottom w:val="0"/>
      <w:divBdr>
        <w:top w:val="none" w:sz="0" w:space="0" w:color="auto"/>
        <w:left w:val="none" w:sz="0" w:space="0" w:color="auto"/>
        <w:bottom w:val="none" w:sz="0" w:space="0" w:color="auto"/>
        <w:right w:val="none" w:sz="0" w:space="0" w:color="auto"/>
      </w:divBdr>
    </w:div>
    <w:div w:id="2110617853">
      <w:bodyDiv w:val="1"/>
      <w:marLeft w:val="0"/>
      <w:marRight w:val="0"/>
      <w:marTop w:val="0"/>
      <w:marBottom w:val="0"/>
      <w:divBdr>
        <w:top w:val="none" w:sz="0" w:space="0" w:color="auto"/>
        <w:left w:val="none" w:sz="0" w:space="0" w:color="auto"/>
        <w:bottom w:val="none" w:sz="0" w:space="0" w:color="auto"/>
        <w:right w:val="none" w:sz="0" w:space="0" w:color="auto"/>
      </w:divBdr>
    </w:div>
    <w:div w:id="2145269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1043;&#1072;&#1083;&#1080;&#1085;&#1072;\Desktop\&#1030;V%20&#1087;&#1077;&#1088;&#1077;&#1088;&#1086;&#1073;%20&#1041;&#1072;&#1082;&#1072;&#1083;&#1072;&#1074;&#1088;%20&#1044;&#1072;&#1074;&#1080;&#1076;&#1077;&#1085;&#1082;&#1086;%206_2059%20&#1084;&#1075;.docx"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chart" Target="charts/chart6.xml"/><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chart" Target="charts/chart1.xml"/><Relationship Id="rId34" Type="http://schemas.openxmlformats.org/officeDocument/2006/relationships/hyperlink" Target="https://www.myslivost.cz/Casopis-Myslivost/Myslivost/2000/Zari--2000/Farmove-chovy-jelenovitych" TargetMode="External"/><Relationship Id="rId42" Type="http://schemas.openxmlformats.org/officeDocument/2006/relationships/theme" Target="theme/theme1.xml"/><Relationship Id="rId7" Type="http://schemas.openxmlformats.org/officeDocument/2006/relationships/hyperlink" Target="file:///C:\Users\&#1043;&#1072;&#1083;&#1080;&#1085;&#1072;\Desktop\&#1030;V%20&#1087;&#1077;&#1088;&#1077;&#1088;&#1086;&#1073;%20&#1041;&#1072;&#1082;&#1072;&#1083;&#1072;&#1074;&#1088;%20&#1044;&#1072;&#1074;&#1080;&#1076;&#1077;&#1085;&#1082;&#1086;%206_2059%20&#1084;&#1075;.docx"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chart" Target="charts/chart5.xml"/><Relationship Id="rId33" Type="http://schemas.openxmlformats.org/officeDocument/2006/relationships/image" Target="media/image16.jpe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chart" Target="charts/chart4.xml"/><Relationship Id="rId32" Type="http://schemas.openxmlformats.org/officeDocument/2006/relationships/image" Target="media/image15.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header" Target="header2.xml"/><Relationship Id="rId10" Type="http://schemas.openxmlformats.org/officeDocument/2006/relationships/image" Target="media/image1.gif"/><Relationship Id="rId19" Type="http://schemas.openxmlformats.org/officeDocument/2006/relationships/image" Target="media/image10.jpeg"/><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file:///C:\Users\&#1043;&#1072;&#1083;&#1080;&#1085;&#1072;\Desktop\&#1030;V%20&#1087;&#1077;&#1088;&#1077;&#1088;&#1086;&#1073;%20&#1041;&#1072;&#1082;&#1072;&#1083;&#1072;&#1074;&#1088;%20&#1044;&#1072;&#1074;&#1080;&#1076;&#1077;&#1085;&#1082;&#1086;%206_2059%20&#1084;&#1075;.docx" TargetMode="External"/><Relationship Id="rId14" Type="http://schemas.openxmlformats.org/officeDocument/2006/relationships/image" Target="media/image5.jpe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image" Target="media/image13.jpeg"/><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wnloads\&#1071;&#1088;&#1086;&#1089;&#1083;&#1072;&#1074;%20&#1047;&#1053;&#1059;\&#1041;&#1072;&#1082;&#1072;&#1083;&#1072;&#1074;&#1088;\&#1056;&#1072;&#1089;&#1095;&#1077;&#1090;&#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wnloads\&#1071;&#1088;&#1086;&#1089;&#1083;&#1072;&#1074;%20&#1047;&#1053;&#1059;\&#1041;&#1072;&#1082;&#1072;&#1083;&#1072;&#1074;&#1088;\&#1056;&#1072;&#1089;&#1095;&#1077;&#1090;&#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wnloads\&#1071;&#1088;&#1086;&#1089;&#1083;&#1072;&#1074;%20&#1047;&#1053;&#1059;\&#1041;&#1072;&#1082;&#1072;&#1083;&#1072;&#1074;&#1088;\&#1056;&#1072;&#1089;&#1095;&#1077;&#1090;&#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ownloads\&#1071;&#1088;&#1086;&#1089;&#1083;&#1072;&#1074;%20&#1047;&#1053;&#1059;\&#1041;&#1072;&#1082;&#1072;&#1083;&#1072;&#1074;&#1088;\&#1056;&#1072;&#1089;&#1095;&#1077;&#1090;&#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ownloads\&#1071;&#1088;&#1086;&#1089;&#1083;&#1072;&#1074;%20&#1047;&#1053;&#1059;\&#1041;&#1072;&#1082;&#1072;&#1083;&#1072;&#1074;&#1088;\&#1056;&#1072;&#1089;&#1095;&#1077;&#1090;&#109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ownloads\&#1071;&#1088;&#1086;&#1089;&#1083;&#1072;&#1074;%20&#1047;&#1053;&#1059;\&#1041;&#1072;&#1082;&#1072;&#1083;&#1072;&#1074;&#1088;\&#1056;&#1072;&#1089;&#1095;&#1077;&#1090;&#109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ownloads\&#1071;&#1088;&#1086;&#1089;&#1083;&#1072;&#1074;%20&#1047;&#1053;&#1059;\&#1041;&#1072;&#1082;&#1072;&#1083;&#1072;&#1074;&#1088;\&#1056;&#1072;&#1089;&#1095;&#1077;&#1090;&#109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ownloads\&#1071;&#1088;&#1086;&#1089;&#1083;&#1072;&#1074;%20&#1047;&#1053;&#1059;\&#1041;&#1072;&#1082;&#1072;&#1083;&#1072;&#1074;&#1088;\&#1056;&#1072;&#1089;&#1095;&#1077;&#1090;&#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Січень 2020</a:t>
            </a:r>
          </a:p>
        </c:rich>
      </c:tx>
      <c:spPr>
        <a:noFill/>
        <a:ln>
          <a:noFill/>
        </a:ln>
        <a:effectLst/>
      </c:spPr>
    </c:title>
    <c:plotArea>
      <c:layout/>
      <c:barChart>
        <c:barDir val="bar"/>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'ділянка 5'!$N$3:$N$6</c:f>
              <c:strCache>
                <c:ptCount val="4"/>
                <c:pt idx="0">
                  <c:v>Робінія звичайна</c:v>
                </c:pt>
                <c:pt idx="1">
                  <c:v>Глід одноматочковий</c:v>
                </c:pt>
                <c:pt idx="2">
                  <c:v>Вишня звичайна</c:v>
                </c:pt>
                <c:pt idx="3">
                  <c:v>Дуб звичайний </c:v>
                </c:pt>
              </c:strCache>
            </c:strRef>
          </c:cat>
          <c:val>
            <c:numRef>
              <c:f>'ділянка 5'!$O$3:$O$6</c:f>
              <c:numCache>
                <c:formatCode>General</c:formatCode>
                <c:ptCount val="4"/>
                <c:pt idx="0">
                  <c:v>50</c:v>
                </c:pt>
                <c:pt idx="1">
                  <c:v>85</c:v>
                </c:pt>
                <c:pt idx="2">
                  <c:v>35</c:v>
                </c:pt>
                <c:pt idx="3">
                  <c:v>35</c:v>
                </c:pt>
              </c:numCache>
            </c:numRef>
          </c:val>
          <c:extLst xmlns:c16r2="http://schemas.microsoft.com/office/drawing/2015/06/chart">
            <c:ext xmlns:c16="http://schemas.microsoft.com/office/drawing/2014/chart" uri="{C3380CC4-5D6E-409C-BE32-E72D297353CC}">
              <c16:uniqueId val="{00000000-D6BB-49BD-8133-D1EED06C72C7}"/>
            </c:ext>
          </c:extLst>
        </c:ser>
        <c:ser>
          <c:idx val="1"/>
          <c:order val="1"/>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'ділянка 5'!$N$3:$N$6</c:f>
              <c:strCache>
                <c:ptCount val="4"/>
                <c:pt idx="0">
                  <c:v>Робінія звичайна</c:v>
                </c:pt>
                <c:pt idx="1">
                  <c:v>Глід одноматочковий</c:v>
                </c:pt>
                <c:pt idx="2">
                  <c:v>Вишня звичайна</c:v>
                </c:pt>
                <c:pt idx="3">
                  <c:v>Дуб звичайний </c:v>
                </c:pt>
              </c:strCache>
            </c:strRef>
          </c:cat>
          <c:val>
            <c:numRef>
              <c:f>'ділянка 5'!$P$3:$P$6</c:f>
              <c:numCache>
                <c:formatCode>General</c:formatCode>
                <c:ptCount val="4"/>
                <c:pt idx="0">
                  <c:v>12</c:v>
                </c:pt>
                <c:pt idx="1">
                  <c:v>45</c:v>
                </c:pt>
                <c:pt idx="2">
                  <c:v>18</c:v>
                </c:pt>
                <c:pt idx="3">
                  <c:v>5</c:v>
                </c:pt>
              </c:numCache>
            </c:numRef>
          </c:val>
          <c:extLst xmlns:c16r2="http://schemas.microsoft.com/office/drawing/2015/06/chart">
            <c:ext xmlns:c16="http://schemas.microsoft.com/office/drawing/2014/chart" uri="{C3380CC4-5D6E-409C-BE32-E72D297353CC}">
              <c16:uniqueId val="{00000001-D6BB-49BD-8133-D1EED06C72C7}"/>
            </c:ext>
          </c:extLst>
        </c:ser>
        <c:dLbls>
          <c:showVal val="1"/>
        </c:dLbls>
        <c:gapWidth val="182"/>
        <c:axId val="39241600"/>
        <c:axId val="39391232"/>
      </c:barChart>
      <c:catAx>
        <c:axId val="39241600"/>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Види</a:t>
                </a:r>
                <a:r>
                  <a:rPr lang="ru-RU" baseline="0"/>
                  <a:t> рослин</a:t>
                </a:r>
                <a:r>
                  <a:rPr lang="ru-RU"/>
                  <a:t>и</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391232"/>
        <c:crosses val="autoZero"/>
        <c:auto val="1"/>
        <c:lblAlgn val="ctr"/>
        <c:lblOffset val="100"/>
      </c:catAx>
      <c:valAx>
        <c:axId val="39391232"/>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Співвідношення</a:t>
                </a:r>
                <a:r>
                  <a:rPr lang="ru-RU" baseline="0"/>
                  <a:t> загальної кількості гілок до пошкодженої</a:t>
                </a:r>
                <a:endParaRPr lang="ru-RU"/>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2416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Листопад</a:t>
            </a:r>
            <a:r>
              <a:rPr lang="ru-RU" baseline="0"/>
              <a:t> 2022</a:t>
            </a:r>
            <a:endParaRPr lang="ru-RU"/>
          </a:p>
        </c:rich>
      </c:tx>
      <c:spPr>
        <a:noFill/>
        <a:ln>
          <a:noFill/>
        </a:ln>
        <a:effectLst/>
      </c:spPr>
    </c:title>
    <c:plotArea>
      <c:layout/>
      <c:barChart>
        <c:barDir val="bar"/>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'ділянка 5'!$N$35:$N$38</c:f>
              <c:strCache>
                <c:ptCount val="4"/>
                <c:pt idx="0">
                  <c:v>Робінія звичайна</c:v>
                </c:pt>
                <c:pt idx="1">
                  <c:v>Глід одноматочковий</c:v>
                </c:pt>
                <c:pt idx="2">
                  <c:v>Вишня звичайна</c:v>
                </c:pt>
                <c:pt idx="3">
                  <c:v>Дуб звичайний </c:v>
                </c:pt>
              </c:strCache>
            </c:strRef>
          </c:cat>
          <c:val>
            <c:numRef>
              <c:f>'ділянка 5'!$O$35:$O$38</c:f>
              <c:numCache>
                <c:formatCode>General</c:formatCode>
                <c:ptCount val="4"/>
                <c:pt idx="0">
                  <c:v>125</c:v>
                </c:pt>
                <c:pt idx="1">
                  <c:v>155</c:v>
                </c:pt>
                <c:pt idx="2">
                  <c:v>56</c:v>
                </c:pt>
                <c:pt idx="3">
                  <c:v>54</c:v>
                </c:pt>
              </c:numCache>
            </c:numRef>
          </c:val>
          <c:extLst xmlns:c16r2="http://schemas.microsoft.com/office/drawing/2015/06/chart">
            <c:ext xmlns:c16="http://schemas.microsoft.com/office/drawing/2014/chart" uri="{C3380CC4-5D6E-409C-BE32-E72D297353CC}">
              <c16:uniqueId val="{00000000-71DC-44C9-8707-1DDEE187149D}"/>
            </c:ext>
          </c:extLst>
        </c:ser>
        <c:ser>
          <c:idx val="1"/>
          <c:order val="1"/>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'ділянка 5'!$N$35:$N$38</c:f>
              <c:strCache>
                <c:ptCount val="4"/>
                <c:pt idx="0">
                  <c:v>Робінія звичайна</c:v>
                </c:pt>
                <c:pt idx="1">
                  <c:v>Глід одноматочковий</c:v>
                </c:pt>
                <c:pt idx="2">
                  <c:v>Вишня звичайна</c:v>
                </c:pt>
                <c:pt idx="3">
                  <c:v>Дуб звичайний </c:v>
                </c:pt>
              </c:strCache>
            </c:strRef>
          </c:cat>
          <c:val>
            <c:numRef>
              <c:f>'ділянка 5'!$P$35:$P$38</c:f>
              <c:numCache>
                <c:formatCode>General</c:formatCode>
                <c:ptCount val="4"/>
                <c:pt idx="0">
                  <c:v>78</c:v>
                </c:pt>
                <c:pt idx="1">
                  <c:v>100</c:v>
                </c:pt>
                <c:pt idx="2">
                  <c:v>49</c:v>
                </c:pt>
                <c:pt idx="3">
                  <c:v>10</c:v>
                </c:pt>
              </c:numCache>
            </c:numRef>
          </c:val>
          <c:extLst xmlns:c16r2="http://schemas.microsoft.com/office/drawing/2015/06/chart">
            <c:ext xmlns:c16="http://schemas.microsoft.com/office/drawing/2014/chart" uri="{C3380CC4-5D6E-409C-BE32-E72D297353CC}">
              <c16:uniqueId val="{00000001-71DC-44C9-8707-1DDEE187149D}"/>
            </c:ext>
          </c:extLst>
        </c:ser>
        <c:dLbls>
          <c:showVal val="1"/>
        </c:dLbls>
        <c:gapWidth val="182"/>
        <c:axId val="39417728"/>
        <c:axId val="40214528"/>
      </c:barChart>
      <c:catAx>
        <c:axId val="39417728"/>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Види</a:t>
                </a:r>
                <a:r>
                  <a:rPr lang="ru-RU" baseline="0"/>
                  <a:t> рослини</a:t>
                </a:r>
                <a:endParaRPr lang="ru-RU"/>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214528"/>
        <c:crosses val="autoZero"/>
        <c:auto val="1"/>
        <c:lblAlgn val="ctr"/>
        <c:lblOffset val="100"/>
      </c:catAx>
      <c:valAx>
        <c:axId val="40214528"/>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Співвідношення</a:t>
                </a:r>
                <a:r>
                  <a:rPr lang="ru-RU" baseline="0"/>
                  <a:t> загальної кількості гілок до пошкодженої</a:t>
                </a:r>
                <a:endParaRPr lang="ru-RU"/>
              </a:p>
            </c:rich>
          </c:tx>
          <c:layout>
            <c:manualLayout>
              <c:xMode val="edge"/>
              <c:yMode val="edge"/>
              <c:x val="0.31769962088072334"/>
              <c:y val="0.8063899113202565"/>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41772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січень</a:t>
            </a:r>
            <a:r>
              <a:rPr lang="ru-RU" baseline="0"/>
              <a:t> 2020</a:t>
            </a:r>
            <a:endParaRPr lang="ru-RU"/>
          </a:p>
        </c:rich>
      </c:tx>
      <c:spPr>
        <a:noFill/>
        <a:ln>
          <a:noFill/>
        </a:ln>
        <a:effectLst/>
      </c:spPr>
    </c:title>
    <c:plotArea>
      <c:layout/>
      <c:barChart>
        <c:barDir val="bar"/>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'ділянка 6'!$N$3:$N$6</c:f>
              <c:strCache>
                <c:ptCount val="4"/>
                <c:pt idx="0">
                  <c:v>Барбарис звичайний</c:v>
                </c:pt>
                <c:pt idx="1">
                  <c:v>Шипшина собача</c:v>
                </c:pt>
                <c:pt idx="2">
                  <c:v>Клен ясенелистий</c:v>
                </c:pt>
                <c:pt idx="3">
                  <c:v>Жимолость татарська</c:v>
                </c:pt>
              </c:strCache>
            </c:strRef>
          </c:cat>
          <c:val>
            <c:numRef>
              <c:f>'ділянка 6'!$O$3:$O$6</c:f>
              <c:numCache>
                <c:formatCode>General</c:formatCode>
                <c:ptCount val="4"/>
                <c:pt idx="0">
                  <c:v>60</c:v>
                </c:pt>
                <c:pt idx="1">
                  <c:v>45</c:v>
                </c:pt>
                <c:pt idx="2">
                  <c:v>180</c:v>
                </c:pt>
                <c:pt idx="3">
                  <c:v>35</c:v>
                </c:pt>
              </c:numCache>
            </c:numRef>
          </c:val>
          <c:extLst xmlns:c16r2="http://schemas.microsoft.com/office/drawing/2015/06/chart">
            <c:ext xmlns:c16="http://schemas.microsoft.com/office/drawing/2014/chart" uri="{C3380CC4-5D6E-409C-BE32-E72D297353CC}">
              <c16:uniqueId val="{00000000-A1CE-4F4F-ABE2-A45349A115B0}"/>
            </c:ext>
          </c:extLst>
        </c:ser>
        <c:ser>
          <c:idx val="1"/>
          <c:order val="1"/>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'ділянка 6'!$N$3:$N$6</c:f>
              <c:strCache>
                <c:ptCount val="4"/>
                <c:pt idx="0">
                  <c:v>Барбарис звичайний</c:v>
                </c:pt>
                <c:pt idx="1">
                  <c:v>Шипшина собача</c:v>
                </c:pt>
                <c:pt idx="2">
                  <c:v>Клен ясенелистий</c:v>
                </c:pt>
                <c:pt idx="3">
                  <c:v>Жимолость татарська</c:v>
                </c:pt>
              </c:strCache>
            </c:strRef>
          </c:cat>
          <c:val>
            <c:numRef>
              <c:f>'ділянка 6'!$P$3:$P$6</c:f>
              <c:numCache>
                <c:formatCode>General</c:formatCode>
                <c:ptCount val="4"/>
                <c:pt idx="0">
                  <c:v>32</c:v>
                </c:pt>
                <c:pt idx="1">
                  <c:v>0</c:v>
                </c:pt>
                <c:pt idx="2">
                  <c:v>12</c:v>
                </c:pt>
                <c:pt idx="3">
                  <c:v>0</c:v>
                </c:pt>
              </c:numCache>
            </c:numRef>
          </c:val>
          <c:extLst xmlns:c16r2="http://schemas.microsoft.com/office/drawing/2015/06/chart">
            <c:ext xmlns:c16="http://schemas.microsoft.com/office/drawing/2014/chart" uri="{C3380CC4-5D6E-409C-BE32-E72D297353CC}">
              <c16:uniqueId val="{00000001-A1CE-4F4F-ABE2-A45349A115B0}"/>
            </c:ext>
          </c:extLst>
        </c:ser>
        <c:dLbls>
          <c:showVal val="1"/>
        </c:dLbls>
        <c:gapWidth val="182"/>
        <c:axId val="41355520"/>
        <c:axId val="41361792"/>
      </c:barChart>
      <c:catAx>
        <c:axId val="41355520"/>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Види</a:t>
                </a:r>
                <a:r>
                  <a:rPr lang="ru-RU" baseline="0"/>
                  <a:t> рослин</a:t>
                </a:r>
                <a:endParaRPr lang="ru-RU"/>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361792"/>
        <c:crosses val="autoZero"/>
        <c:auto val="1"/>
        <c:lblAlgn val="ctr"/>
        <c:lblOffset val="100"/>
      </c:catAx>
      <c:valAx>
        <c:axId val="41361792"/>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Співвідношення</a:t>
                </a:r>
                <a:r>
                  <a:rPr lang="ru-RU" baseline="0"/>
                  <a:t> загальної кількості гілок до пошкодженої</a:t>
                </a:r>
                <a:endParaRPr lang="ru-RU"/>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35552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Листопад</a:t>
            </a:r>
            <a:r>
              <a:rPr lang="ru-RU" baseline="0"/>
              <a:t> 2022</a:t>
            </a:r>
            <a:endParaRPr lang="ru-RU"/>
          </a:p>
        </c:rich>
      </c:tx>
      <c:spPr>
        <a:noFill/>
        <a:ln>
          <a:noFill/>
        </a:ln>
        <a:effectLst/>
      </c:spPr>
    </c:title>
    <c:plotArea>
      <c:layout/>
      <c:barChart>
        <c:barDir val="bar"/>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'ділянка 6'!$N$35:$N$38</c:f>
              <c:strCache>
                <c:ptCount val="4"/>
                <c:pt idx="0">
                  <c:v>Барбарис звичайний</c:v>
                </c:pt>
                <c:pt idx="1">
                  <c:v>Шипшина собача</c:v>
                </c:pt>
                <c:pt idx="2">
                  <c:v>Клен ясенелистий</c:v>
                </c:pt>
                <c:pt idx="3">
                  <c:v>Жимолость татарська</c:v>
                </c:pt>
              </c:strCache>
            </c:strRef>
          </c:cat>
          <c:val>
            <c:numRef>
              <c:f>'ділянка 6'!$O$35:$O$38</c:f>
              <c:numCache>
                <c:formatCode>General</c:formatCode>
                <c:ptCount val="4"/>
                <c:pt idx="0">
                  <c:v>115</c:v>
                </c:pt>
                <c:pt idx="1">
                  <c:v>65</c:v>
                </c:pt>
                <c:pt idx="2">
                  <c:v>302</c:v>
                </c:pt>
                <c:pt idx="3">
                  <c:v>69</c:v>
                </c:pt>
              </c:numCache>
            </c:numRef>
          </c:val>
          <c:extLst xmlns:c16r2="http://schemas.microsoft.com/office/drawing/2015/06/chart">
            <c:ext xmlns:c16="http://schemas.microsoft.com/office/drawing/2014/chart" uri="{C3380CC4-5D6E-409C-BE32-E72D297353CC}">
              <c16:uniqueId val="{00000000-28E2-48B8-BFFD-106EE2C799C8}"/>
            </c:ext>
          </c:extLst>
        </c:ser>
        <c:ser>
          <c:idx val="1"/>
          <c:order val="1"/>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'ділянка 6'!$N$35:$N$38</c:f>
              <c:strCache>
                <c:ptCount val="4"/>
                <c:pt idx="0">
                  <c:v>Барбарис звичайний</c:v>
                </c:pt>
                <c:pt idx="1">
                  <c:v>Шипшина собача</c:v>
                </c:pt>
                <c:pt idx="2">
                  <c:v>Клен ясенелистий</c:v>
                </c:pt>
                <c:pt idx="3">
                  <c:v>Жимолость татарська</c:v>
                </c:pt>
              </c:strCache>
            </c:strRef>
          </c:cat>
          <c:val>
            <c:numRef>
              <c:f>'ділянка 6'!$P$35:$P$38</c:f>
              <c:numCache>
                <c:formatCode>General</c:formatCode>
                <c:ptCount val="4"/>
                <c:pt idx="0">
                  <c:v>52</c:v>
                </c:pt>
                <c:pt idx="1">
                  <c:v>2</c:v>
                </c:pt>
                <c:pt idx="2">
                  <c:v>36</c:v>
                </c:pt>
                <c:pt idx="3">
                  <c:v>2</c:v>
                </c:pt>
              </c:numCache>
            </c:numRef>
          </c:val>
          <c:extLst xmlns:c16r2="http://schemas.microsoft.com/office/drawing/2015/06/chart">
            <c:ext xmlns:c16="http://schemas.microsoft.com/office/drawing/2014/chart" uri="{C3380CC4-5D6E-409C-BE32-E72D297353CC}">
              <c16:uniqueId val="{00000001-28E2-48B8-BFFD-106EE2C799C8}"/>
            </c:ext>
          </c:extLst>
        </c:ser>
        <c:dLbls>
          <c:showVal val="1"/>
        </c:dLbls>
        <c:gapWidth val="182"/>
        <c:axId val="41400960"/>
        <c:axId val="41427712"/>
      </c:barChart>
      <c:catAx>
        <c:axId val="41400960"/>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Види</a:t>
                </a:r>
                <a:r>
                  <a:rPr lang="ru-RU" baseline="0"/>
                  <a:t> рослин</a:t>
                </a:r>
                <a:endParaRPr lang="ru-RU"/>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27712"/>
        <c:crosses val="autoZero"/>
        <c:auto val="1"/>
        <c:lblAlgn val="ctr"/>
        <c:lblOffset val="100"/>
      </c:catAx>
      <c:valAx>
        <c:axId val="41427712"/>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Співвідношення</a:t>
                </a:r>
                <a:r>
                  <a:rPr lang="ru-RU" baseline="0"/>
                  <a:t> загальної кількості гілок до пошкодженої</a:t>
                </a:r>
                <a:endParaRPr lang="ru-RU"/>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0096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Січень 2020</a:t>
            </a:r>
          </a:p>
        </c:rich>
      </c:tx>
      <c:spPr>
        <a:noFill/>
        <a:ln>
          <a:noFill/>
        </a:ln>
        <a:effectLst/>
      </c:spPr>
    </c:title>
    <c:plotArea>
      <c:layout/>
      <c:barChart>
        <c:barDir val="bar"/>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'ділянка 7'!$N$3:$N$6</c:f>
              <c:strCache>
                <c:ptCount val="4"/>
                <c:pt idx="0">
                  <c:v>Робінія звичайна</c:v>
                </c:pt>
                <c:pt idx="1">
                  <c:v>Карагана дерев'яниста</c:v>
                </c:pt>
                <c:pt idx="2">
                  <c:v>Бузина чорна</c:v>
                </c:pt>
                <c:pt idx="3">
                  <c:v>Вишня звичайна</c:v>
                </c:pt>
              </c:strCache>
            </c:strRef>
          </c:cat>
          <c:val>
            <c:numRef>
              <c:f>'ділянка 7'!$O$3:$O$6</c:f>
              <c:numCache>
                <c:formatCode>General</c:formatCode>
                <c:ptCount val="4"/>
                <c:pt idx="0">
                  <c:v>210</c:v>
                </c:pt>
                <c:pt idx="1">
                  <c:v>80</c:v>
                </c:pt>
                <c:pt idx="2">
                  <c:v>29</c:v>
                </c:pt>
                <c:pt idx="3">
                  <c:v>46</c:v>
                </c:pt>
              </c:numCache>
            </c:numRef>
          </c:val>
          <c:extLst xmlns:c16r2="http://schemas.microsoft.com/office/drawing/2015/06/chart">
            <c:ext xmlns:c16="http://schemas.microsoft.com/office/drawing/2014/chart" uri="{C3380CC4-5D6E-409C-BE32-E72D297353CC}">
              <c16:uniqueId val="{00000000-E298-414D-8A54-AAF9AE3DDDB9}"/>
            </c:ext>
          </c:extLst>
        </c:ser>
        <c:ser>
          <c:idx val="1"/>
          <c:order val="1"/>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'ділянка 7'!$N$3:$N$6</c:f>
              <c:strCache>
                <c:ptCount val="4"/>
                <c:pt idx="0">
                  <c:v>Робінія звичайна</c:v>
                </c:pt>
                <c:pt idx="1">
                  <c:v>Карагана дерев'яниста</c:v>
                </c:pt>
                <c:pt idx="2">
                  <c:v>Бузина чорна</c:v>
                </c:pt>
                <c:pt idx="3">
                  <c:v>Вишня звичайна</c:v>
                </c:pt>
              </c:strCache>
            </c:strRef>
          </c:cat>
          <c:val>
            <c:numRef>
              <c:f>'ділянка 7'!$P$3:$P$6</c:f>
              <c:numCache>
                <c:formatCode>General</c:formatCode>
                <c:ptCount val="4"/>
                <c:pt idx="0">
                  <c:v>39</c:v>
                </c:pt>
                <c:pt idx="1">
                  <c:v>26</c:v>
                </c:pt>
                <c:pt idx="2">
                  <c:v>3</c:v>
                </c:pt>
                <c:pt idx="3">
                  <c:v>15</c:v>
                </c:pt>
              </c:numCache>
            </c:numRef>
          </c:val>
          <c:extLst xmlns:c16r2="http://schemas.microsoft.com/office/drawing/2015/06/chart">
            <c:ext xmlns:c16="http://schemas.microsoft.com/office/drawing/2014/chart" uri="{C3380CC4-5D6E-409C-BE32-E72D297353CC}">
              <c16:uniqueId val="{00000001-E298-414D-8A54-AAF9AE3DDDB9}"/>
            </c:ext>
          </c:extLst>
        </c:ser>
        <c:dLbls>
          <c:showVal val="1"/>
        </c:dLbls>
        <c:gapWidth val="182"/>
        <c:axId val="51842048"/>
        <c:axId val="51852416"/>
      </c:barChart>
      <c:catAx>
        <c:axId val="51842048"/>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Вид</a:t>
                </a:r>
                <a:r>
                  <a:rPr lang="ru-RU" baseline="0"/>
                  <a:t> рослини</a:t>
                </a:r>
                <a:endParaRPr lang="ru-RU"/>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852416"/>
        <c:crosses val="autoZero"/>
        <c:auto val="1"/>
        <c:lblAlgn val="ctr"/>
        <c:lblOffset val="100"/>
      </c:catAx>
      <c:valAx>
        <c:axId val="51852416"/>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Співвідношення</a:t>
                </a:r>
                <a:r>
                  <a:rPr lang="ru-RU" baseline="0"/>
                  <a:t> загальної кількості гілок до пошкодженої</a:t>
                </a:r>
                <a:endParaRPr lang="ru-RU"/>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8420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листопад</a:t>
            </a:r>
            <a:r>
              <a:rPr lang="ru-RU" baseline="0"/>
              <a:t> 2022</a:t>
            </a:r>
            <a:endParaRPr lang="ru-RU"/>
          </a:p>
        </c:rich>
      </c:tx>
      <c:spPr>
        <a:noFill/>
        <a:ln>
          <a:noFill/>
        </a:ln>
        <a:effectLst/>
      </c:spPr>
    </c:title>
    <c:plotArea>
      <c:layout/>
      <c:barChart>
        <c:barDir val="bar"/>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'ділянка 7'!$N$35:$N$38</c:f>
              <c:strCache>
                <c:ptCount val="4"/>
                <c:pt idx="0">
                  <c:v>Робінія звичайна</c:v>
                </c:pt>
                <c:pt idx="1">
                  <c:v>Карагана дерев'яниста</c:v>
                </c:pt>
                <c:pt idx="2">
                  <c:v>Бузина чорна</c:v>
                </c:pt>
                <c:pt idx="3">
                  <c:v>Вишня звичайна</c:v>
                </c:pt>
              </c:strCache>
            </c:strRef>
          </c:cat>
          <c:val>
            <c:numRef>
              <c:f>'ділянка 7'!$O$35:$O$38</c:f>
              <c:numCache>
                <c:formatCode>General</c:formatCode>
                <c:ptCount val="4"/>
                <c:pt idx="0">
                  <c:v>240</c:v>
                </c:pt>
                <c:pt idx="1">
                  <c:v>110</c:v>
                </c:pt>
                <c:pt idx="2">
                  <c:v>48</c:v>
                </c:pt>
                <c:pt idx="3">
                  <c:v>75</c:v>
                </c:pt>
              </c:numCache>
            </c:numRef>
          </c:val>
          <c:extLst xmlns:c16r2="http://schemas.microsoft.com/office/drawing/2015/06/chart">
            <c:ext xmlns:c16="http://schemas.microsoft.com/office/drawing/2014/chart" uri="{C3380CC4-5D6E-409C-BE32-E72D297353CC}">
              <c16:uniqueId val="{00000000-1077-4513-BAFE-EB1E50478801}"/>
            </c:ext>
          </c:extLst>
        </c:ser>
        <c:ser>
          <c:idx val="1"/>
          <c:order val="1"/>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'ділянка 7'!$N$35:$N$38</c:f>
              <c:strCache>
                <c:ptCount val="4"/>
                <c:pt idx="0">
                  <c:v>Робінія звичайна</c:v>
                </c:pt>
                <c:pt idx="1">
                  <c:v>Карагана дерев'яниста</c:v>
                </c:pt>
                <c:pt idx="2">
                  <c:v>Бузина чорна</c:v>
                </c:pt>
                <c:pt idx="3">
                  <c:v>Вишня звичайна</c:v>
                </c:pt>
              </c:strCache>
            </c:strRef>
          </c:cat>
          <c:val>
            <c:numRef>
              <c:f>'ділянка 7'!$P$35:$P$38</c:f>
              <c:numCache>
                <c:formatCode>General</c:formatCode>
                <c:ptCount val="4"/>
                <c:pt idx="0">
                  <c:v>80</c:v>
                </c:pt>
                <c:pt idx="1">
                  <c:v>66</c:v>
                </c:pt>
                <c:pt idx="2">
                  <c:v>5</c:v>
                </c:pt>
                <c:pt idx="3">
                  <c:v>56</c:v>
                </c:pt>
              </c:numCache>
            </c:numRef>
          </c:val>
          <c:extLst xmlns:c16r2="http://schemas.microsoft.com/office/drawing/2015/06/chart">
            <c:ext xmlns:c16="http://schemas.microsoft.com/office/drawing/2014/chart" uri="{C3380CC4-5D6E-409C-BE32-E72D297353CC}">
              <c16:uniqueId val="{00000001-1077-4513-BAFE-EB1E50478801}"/>
            </c:ext>
          </c:extLst>
        </c:ser>
        <c:dLbls>
          <c:showVal val="1"/>
        </c:dLbls>
        <c:gapWidth val="182"/>
        <c:axId val="51867008"/>
        <c:axId val="51889664"/>
      </c:barChart>
      <c:catAx>
        <c:axId val="51867008"/>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Вид</a:t>
                </a:r>
                <a:r>
                  <a:rPr lang="ru-RU" baseline="0"/>
                  <a:t> рослини</a:t>
                </a:r>
                <a:endParaRPr lang="ru-RU"/>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889664"/>
        <c:crosses val="autoZero"/>
        <c:auto val="1"/>
        <c:lblAlgn val="ctr"/>
        <c:lblOffset val="100"/>
      </c:catAx>
      <c:valAx>
        <c:axId val="51889664"/>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Співвідношення</a:t>
                </a:r>
                <a:r>
                  <a:rPr lang="ru-RU" baseline="0"/>
                  <a:t> загальної кількості гілок до пошкодженої</a:t>
                </a:r>
                <a:endParaRPr lang="ru-RU"/>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86700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Січень 2020 </a:t>
            </a:r>
          </a:p>
        </c:rich>
      </c:tx>
      <c:spPr>
        <a:noFill/>
        <a:ln>
          <a:noFill/>
        </a:ln>
        <a:effectLst/>
      </c:spPr>
    </c:title>
    <c:plotArea>
      <c:layout/>
      <c:barChart>
        <c:barDir val="bar"/>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'ділянка 8'!$N$3:$N$6</c:f>
              <c:strCache>
                <c:ptCount val="4"/>
                <c:pt idx="0">
                  <c:v>Робінія звичайна</c:v>
                </c:pt>
                <c:pt idx="1">
                  <c:v>Дуб звичайний</c:v>
                </c:pt>
                <c:pt idx="2">
                  <c:v>Вишня звичайна</c:v>
                </c:pt>
                <c:pt idx="3">
                  <c:v>Глід одноматочковий</c:v>
                </c:pt>
              </c:strCache>
            </c:strRef>
          </c:cat>
          <c:val>
            <c:numRef>
              <c:f>'ділянка 8'!$O$3:$O$6</c:f>
              <c:numCache>
                <c:formatCode>General</c:formatCode>
                <c:ptCount val="4"/>
                <c:pt idx="0">
                  <c:v>140</c:v>
                </c:pt>
                <c:pt idx="1">
                  <c:v>60</c:v>
                </c:pt>
                <c:pt idx="2">
                  <c:v>120</c:v>
                </c:pt>
                <c:pt idx="3">
                  <c:v>170</c:v>
                </c:pt>
              </c:numCache>
            </c:numRef>
          </c:val>
          <c:extLst xmlns:c16r2="http://schemas.microsoft.com/office/drawing/2015/06/chart">
            <c:ext xmlns:c16="http://schemas.microsoft.com/office/drawing/2014/chart" uri="{C3380CC4-5D6E-409C-BE32-E72D297353CC}">
              <c16:uniqueId val="{00000000-8876-4EC3-AC7E-0F21FB0EC15E}"/>
            </c:ext>
          </c:extLst>
        </c:ser>
        <c:ser>
          <c:idx val="1"/>
          <c:order val="1"/>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'ділянка 8'!$N$3:$N$6</c:f>
              <c:strCache>
                <c:ptCount val="4"/>
                <c:pt idx="0">
                  <c:v>Робінія звичайна</c:v>
                </c:pt>
                <c:pt idx="1">
                  <c:v>Дуб звичайний</c:v>
                </c:pt>
                <c:pt idx="2">
                  <c:v>Вишня звичайна</c:v>
                </c:pt>
                <c:pt idx="3">
                  <c:v>Глід одноматочковий</c:v>
                </c:pt>
              </c:strCache>
            </c:strRef>
          </c:cat>
          <c:val>
            <c:numRef>
              <c:f>'ділянка 8'!$P$3:$P$6</c:f>
              <c:numCache>
                <c:formatCode>General</c:formatCode>
                <c:ptCount val="4"/>
                <c:pt idx="0">
                  <c:v>45</c:v>
                </c:pt>
                <c:pt idx="1">
                  <c:v>2</c:v>
                </c:pt>
                <c:pt idx="2">
                  <c:v>45</c:v>
                </c:pt>
                <c:pt idx="3">
                  <c:v>50</c:v>
                </c:pt>
              </c:numCache>
            </c:numRef>
          </c:val>
          <c:extLst xmlns:c16r2="http://schemas.microsoft.com/office/drawing/2015/06/chart">
            <c:ext xmlns:c16="http://schemas.microsoft.com/office/drawing/2014/chart" uri="{C3380CC4-5D6E-409C-BE32-E72D297353CC}">
              <c16:uniqueId val="{00000001-8876-4EC3-AC7E-0F21FB0EC15E}"/>
            </c:ext>
          </c:extLst>
        </c:ser>
        <c:dLbls>
          <c:showVal val="1"/>
        </c:dLbls>
        <c:gapWidth val="182"/>
        <c:axId val="52928512"/>
        <c:axId val="52930432"/>
      </c:barChart>
      <c:catAx>
        <c:axId val="52928512"/>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Вид</a:t>
                </a:r>
                <a:r>
                  <a:rPr lang="ru-RU" baseline="0"/>
                  <a:t> рослини</a:t>
                </a:r>
                <a:endParaRPr lang="ru-RU"/>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930432"/>
        <c:crosses val="autoZero"/>
        <c:auto val="1"/>
        <c:lblAlgn val="ctr"/>
        <c:lblOffset val="100"/>
      </c:catAx>
      <c:valAx>
        <c:axId val="52930432"/>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Співвідношення</a:t>
                </a:r>
                <a:r>
                  <a:rPr lang="ru-RU" baseline="0"/>
                  <a:t> загальної кількості  гілок до пошкодженої</a:t>
                </a:r>
                <a:endParaRPr lang="ru-RU"/>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9285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Листопад 2022</a:t>
            </a:r>
          </a:p>
        </c:rich>
      </c:tx>
      <c:spPr>
        <a:noFill/>
        <a:ln>
          <a:noFill/>
        </a:ln>
        <a:effectLst/>
      </c:spPr>
    </c:title>
    <c:plotArea>
      <c:layout/>
      <c:barChart>
        <c:barDir val="bar"/>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'ділянка 8'!$N$35:$N$38</c:f>
              <c:strCache>
                <c:ptCount val="4"/>
                <c:pt idx="0">
                  <c:v>Робінія звичайна</c:v>
                </c:pt>
                <c:pt idx="1">
                  <c:v>Дуб звичайний</c:v>
                </c:pt>
                <c:pt idx="2">
                  <c:v>Вишня звичайна</c:v>
                </c:pt>
                <c:pt idx="3">
                  <c:v>Глід одноматочковий</c:v>
                </c:pt>
              </c:strCache>
            </c:strRef>
          </c:cat>
          <c:val>
            <c:numRef>
              <c:f>'ділянка 8'!$O$35:$O$38</c:f>
              <c:numCache>
                <c:formatCode>General</c:formatCode>
                <c:ptCount val="4"/>
                <c:pt idx="0">
                  <c:v>215</c:v>
                </c:pt>
                <c:pt idx="1">
                  <c:v>75</c:v>
                </c:pt>
                <c:pt idx="2">
                  <c:v>170</c:v>
                </c:pt>
                <c:pt idx="3">
                  <c:v>260</c:v>
                </c:pt>
              </c:numCache>
            </c:numRef>
          </c:val>
          <c:extLst xmlns:c16r2="http://schemas.microsoft.com/office/drawing/2015/06/chart">
            <c:ext xmlns:c16="http://schemas.microsoft.com/office/drawing/2014/chart" uri="{C3380CC4-5D6E-409C-BE32-E72D297353CC}">
              <c16:uniqueId val="{00000000-188E-467A-96B2-340F0E2D20CF}"/>
            </c:ext>
          </c:extLst>
        </c:ser>
        <c:ser>
          <c:idx val="1"/>
          <c:order val="1"/>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'ділянка 8'!$N$35:$N$38</c:f>
              <c:strCache>
                <c:ptCount val="4"/>
                <c:pt idx="0">
                  <c:v>Робінія звичайна</c:v>
                </c:pt>
                <c:pt idx="1">
                  <c:v>Дуб звичайний</c:v>
                </c:pt>
                <c:pt idx="2">
                  <c:v>Вишня звичайна</c:v>
                </c:pt>
                <c:pt idx="3">
                  <c:v>Глід одноматочковий</c:v>
                </c:pt>
              </c:strCache>
            </c:strRef>
          </c:cat>
          <c:val>
            <c:numRef>
              <c:f>'ділянка 8'!$P$35:$P$38</c:f>
              <c:numCache>
                <c:formatCode>General</c:formatCode>
                <c:ptCount val="4"/>
                <c:pt idx="0">
                  <c:v>125</c:v>
                </c:pt>
                <c:pt idx="1">
                  <c:v>8</c:v>
                </c:pt>
                <c:pt idx="2">
                  <c:v>130</c:v>
                </c:pt>
                <c:pt idx="3">
                  <c:v>150</c:v>
                </c:pt>
              </c:numCache>
            </c:numRef>
          </c:val>
          <c:extLst xmlns:c16r2="http://schemas.microsoft.com/office/drawing/2015/06/chart">
            <c:ext xmlns:c16="http://schemas.microsoft.com/office/drawing/2014/chart" uri="{C3380CC4-5D6E-409C-BE32-E72D297353CC}">
              <c16:uniqueId val="{00000001-188E-467A-96B2-340F0E2D20CF}"/>
            </c:ext>
          </c:extLst>
        </c:ser>
        <c:dLbls>
          <c:showVal val="1"/>
        </c:dLbls>
        <c:gapWidth val="182"/>
        <c:axId val="52978048"/>
        <c:axId val="52979968"/>
      </c:barChart>
      <c:catAx>
        <c:axId val="52978048"/>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Вид</a:t>
                </a:r>
                <a:r>
                  <a:rPr lang="ru-RU" baseline="0"/>
                  <a:t> рослини</a:t>
                </a:r>
                <a:endParaRPr lang="ru-RU"/>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979968"/>
        <c:crosses val="autoZero"/>
        <c:auto val="1"/>
        <c:lblAlgn val="ctr"/>
        <c:lblOffset val="100"/>
      </c:catAx>
      <c:valAx>
        <c:axId val="52979968"/>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Співвідношення загальної кількості гілок до пошкодженої</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9780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237</TotalTime>
  <Pages>66</Pages>
  <Words>12281</Words>
  <Characters>70003</Characters>
  <Application>Microsoft Office Word</Application>
  <DocSecurity>0</DocSecurity>
  <Lines>583</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53</cp:revision>
  <cp:lastPrinted>2023-06-20T11:53:00Z</cp:lastPrinted>
  <dcterms:created xsi:type="dcterms:W3CDTF">2023-06-14T19:02:00Z</dcterms:created>
  <dcterms:modified xsi:type="dcterms:W3CDTF">2023-06-26T08:07:00Z</dcterms:modified>
</cp:coreProperties>
</file>