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A37A" w14:textId="77777777" w:rsidR="0023534F" w:rsidRPr="005101EF" w:rsidRDefault="0023534F" w:rsidP="0023534F">
      <w:pPr>
        <w:spacing w:after="0" w:line="240" w:lineRule="auto"/>
        <w:jc w:val="center"/>
        <w:rPr>
          <w:rFonts w:ascii="Times New Roman" w:eastAsia="Times New Roman" w:hAnsi="Times New Roman" w:cs="Times New Roman"/>
          <w:b/>
          <w:sz w:val="28"/>
          <w:lang w:val="uk-UA" w:eastAsia="uk-UA"/>
        </w:rPr>
      </w:pPr>
      <w:r w:rsidRPr="005101EF">
        <w:rPr>
          <w:rFonts w:ascii="Times New Roman" w:eastAsia="Times New Roman" w:hAnsi="Times New Roman" w:cs="Times New Roman"/>
          <w:b/>
          <w:sz w:val="28"/>
          <w:lang w:val="uk-UA" w:eastAsia="uk-UA"/>
        </w:rPr>
        <w:t>МІНІСТЕРСТВО ОСВІТИ І НАУКИ УКРАЇНИ</w:t>
      </w:r>
    </w:p>
    <w:p w14:paraId="7EA82980" w14:textId="77777777" w:rsidR="0023534F" w:rsidRPr="005101EF" w:rsidRDefault="0023534F" w:rsidP="0023534F">
      <w:pPr>
        <w:spacing w:after="0" w:line="240" w:lineRule="auto"/>
        <w:jc w:val="center"/>
        <w:rPr>
          <w:rFonts w:ascii="Times New Roman" w:eastAsia="Times New Roman" w:hAnsi="Times New Roman" w:cs="Times New Roman"/>
          <w:b/>
          <w:sz w:val="28"/>
          <w:szCs w:val="24"/>
          <w:lang w:val="uk-UA" w:eastAsia="uk-UA"/>
        </w:rPr>
      </w:pPr>
      <w:r w:rsidRPr="005101EF">
        <w:rPr>
          <w:rFonts w:ascii="Times New Roman" w:eastAsia="Times New Roman" w:hAnsi="Times New Roman" w:cs="Times New Roman"/>
          <w:b/>
          <w:sz w:val="28"/>
          <w:lang w:val="uk-UA" w:eastAsia="uk-UA"/>
        </w:rPr>
        <w:t>ЗАПОРІЗЬКИЙ НАЦІОНАЛЬНИЙ УНІВЕРСИТЕТ</w:t>
      </w:r>
    </w:p>
    <w:p w14:paraId="144D1DD2" w14:textId="77777777" w:rsidR="0023534F" w:rsidRPr="005101EF" w:rsidRDefault="0023534F" w:rsidP="0023534F">
      <w:pPr>
        <w:spacing w:after="0" w:line="240" w:lineRule="auto"/>
        <w:jc w:val="center"/>
        <w:rPr>
          <w:rFonts w:ascii="Times New Roman" w:eastAsia="Calibri" w:hAnsi="Times New Roman" w:cs="Times New Roman"/>
          <w:b/>
          <w:sz w:val="28"/>
          <w:szCs w:val="28"/>
          <w:lang w:val="uk-UA"/>
        </w:rPr>
      </w:pPr>
    </w:p>
    <w:p w14:paraId="6D7DC0C0" w14:textId="77777777" w:rsidR="0023534F" w:rsidRPr="005101EF" w:rsidRDefault="0023534F" w:rsidP="0023534F">
      <w:pPr>
        <w:spacing w:after="0" w:line="240" w:lineRule="auto"/>
        <w:jc w:val="center"/>
        <w:rPr>
          <w:rFonts w:ascii="Times New Roman" w:eastAsia="Calibri" w:hAnsi="Times New Roman" w:cs="Times New Roman"/>
          <w:b/>
          <w:sz w:val="28"/>
          <w:szCs w:val="28"/>
          <w:lang w:val="uk-UA"/>
        </w:rPr>
      </w:pPr>
      <w:r w:rsidRPr="005101EF">
        <w:rPr>
          <w:rFonts w:ascii="Times New Roman" w:eastAsia="Calibri" w:hAnsi="Times New Roman" w:cs="Times New Roman"/>
          <w:b/>
          <w:sz w:val="28"/>
          <w:szCs w:val="28"/>
          <w:lang w:val="uk-UA"/>
        </w:rPr>
        <w:t>ФАКУЛЬТЕТ ЖУРНАЛІСТИКИ</w:t>
      </w:r>
    </w:p>
    <w:p w14:paraId="0C588030" w14:textId="77777777" w:rsidR="0023534F" w:rsidRPr="005101EF" w:rsidRDefault="0023534F" w:rsidP="0023534F">
      <w:pPr>
        <w:spacing w:after="0" w:line="240" w:lineRule="auto"/>
        <w:jc w:val="center"/>
        <w:rPr>
          <w:rFonts w:ascii="Times New Roman" w:eastAsia="Calibri" w:hAnsi="Times New Roman" w:cs="Times New Roman"/>
          <w:b/>
          <w:sz w:val="28"/>
          <w:szCs w:val="28"/>
          <w:lang w:val="uk-UA"/>
        </w:rPr>
      </w:pPr>
    </w:p>
    <w:p w14:paraId="3A3A5D6C" w14:textId="77777777" w:rsidR="0023534F" w:rsidRPr="005101EF" w:rsidRDefault="0023534F" w:rsidP="0023534F">
      <w:pPr>
        <w:spacing w:after="0" w:line="240" w:lineRule="auto"/>
        <w:jc w:val="center"/>
        <w:rPr>
          <w:rFonts w:ascii="Times New Roman" w:eastAsia="Calibri" w:hAnsi="Times New Roman" w:cs="Times New Roman"/>
          <w:b/>
          <w:sz w:val="28"/>
          <w:szCs w:val="28"/>
          <w:lang w:val="uk-UA"/>
        </w:rPr>
      </w:pPr>
    </w:p>
    <w:p w14:paraId="6C1EC39C" w14:textId="77777777" w:rsidR="0023534F" w:rsidRPr="005101EF" w:rsidRDefault="0023534F" w:rsidP="0023534F">
      <w:pPr>
        <w:spacing w:after="0" w:line="240" w:lineRule="auto"/>
        <w:jc w:val="center"/>
        <w:rPr>
          <w:rFonts w:ascii="Times New Roman" w:eastAsia="Calibri" w:hAnsi="Times New Roman" w:cs="Times New Roman"/>
          <w:sz w:val="28"/>
          <w:szCs w:val="28"/>
          <w:lang w:val="uk-UA"/>
        </w:rPr>
      </w:pPr>
      <w:r w:rsidRPr="005101EF">
        <w:rPr>
          <w:rFonts w:ascii="Times New Roman" w:eastAsia="Calibri" w:hAnsi="Times New Roman" w:cs="Times New Roman"/>
          <w:sz w:val="28"/>
          <w:szCs w:val="28"/>
          <w:lang w:val="uk-UA"/>
        </w:rPr>
        <w:t>Кафедра видавничої справи та редагування</w:t>
      </w:r>
    </w:p>
    <w:p w14:paraId="73432D88" w14:textId="77777777" w:rsidR="0023534F" w:rsidRPr="005101EF" w:rsidRDefault="0023534F" w:rsidP="0023534F">
      <w:pPr>
        <w:spacing w:after="0" w:line="240" w:lineRule="auto"/>
        <w:jc w:val="center"/>
        <w:rPr>
          <w:rFonts w:ascii="Times New Roman" w:eastAsia="Calibri" w:hAnsi="Times New Roman" w:cs="Times New Roman"/>
          <w:sz w:val="28"/>
          <w:szCs w:val="28"/>
          <w:lang w:val="uk-UA"/>
        </w:rPr>
      </w:pPr>
    </w:p>
    <w:p w14:paraId="7336AFF7" w14:textId="77777777" w:rsidR="0023534F" w:rsidRPr="005101EF" w:rsidRDefault="0023534F" w:rsidP="0023534F">
      <w:pPr>
        <w:spacing w:after="0" w:line="240" w:lineRule="auto"/>
        <w:jc w:val="center"/>
        <w:rPr>
          <w:rFonts w:ascii="Times New Roman" w:eastAsia="Calibri" w:hAnsi="Times New Roman" w:cs="Times New Roman"/>
          <w:sz w:val="28"/>
          <w:szCs w:val="28"/>
          <w:lang w:val="uk-UA"/>
        </w:rPr>
      </w:pPr>
    </w:p>
    <w:p w14:paraId="140996C9" w14:textId="77777777" w:rsidR="0023534F" w:rsidRPr="005101EF" w:rsidRDefault="0023534F" w:rsidP="0023534F">
      <w:pPr>
        <w:spacing w:after="0" w:line="240" w:lineRule="auto"/>
        <w:jc w:val="center"/>
        <w:rPr>
          <w:rFonts w:ascii="Times New Roman" w:eastAsia="Calibri" w:hAnsi="Times New Roman" w:cs="Times New Roman"/>
          <w:b/>
          <w:sz w:val="28"/>
          <w:szCs w:val="28"/>
          <w:lang w:val="uk-UA"/>
        </w:rPr>
      </w:pPr>
      <w:r w:rsidRPr="005101EF">
        <w:rPr>
          <w:rFonts w:ascii="Times New Roman" w:eastAsia="Calibri" w:hAnsi="Times New Roman" w:cs="Times New Roman"/>
          <w:b/>
          <w:sz w:val="28"/>
          <w:szCs w:val="28"/>
          <w:lang w:val="uk-UA"/>
        </w:rPr>
        <w:t>Кваліфікаційна робота</w:t>
      </w:r>
    </w:p>
    <w:p w14:paraId="4EEA60D4" w14:textId="77777777" w:rsidR="0023534F" w:rsidRPr="005101EF" w:rsidRDefault="0023534F" w:rsidP="0023534F">
      <w:pPr>
        <w:spacing w:after="0" w:line="240" w:lineRule="auto"/>
        <w:jc w:val="center"/>
        <w:rPr>
          <w:rFonts w:ascii="Times New Roman" w:eastAsia="Calibri" w:hAnsi="Times New Roman" w:cs="Times New Roman"/>
          <w:sz w:val="28"/>
          <w:szCs w:val="28"/>
          <w:lang w:val="uk-UA"/>
        </w:rPr>
      </w:pPr>
      <w:r w:rsidRPr="005101EF">
        <w:rPr>
          <w:rFonts w:ascii="Times New Roman" w:eastAsia="Calibri" w:hAnsi="Times New Roman" w:cs="Times New Roman"/>
          <w:sz w:val="28"/>
          <w:szCs w:val="28"/>
          <w:lang w:val="uk-UA"/>
        </w:rPr>
        <w:t>освітнього рівня «бакалавр»</w:t>
      </w:r>
    </w:p>
    <w:p w14:paraId="10918D9E" w14:textId="77777777" w:rsidR="0023534F" w:rsidRPr="005101EF" w:rsidRDefault="0023534F" w:rsidP="0023534F">
      <w:pPr>
        <w:spacing w:after="200" w:line="276" w:lineRule="auto"/>
        <w:rPr>
          <w:rFonts w:ascii="Times New Roman" w:eastAsia="Times New Roman" w:hAnsi="Times New Roman" w:cs="Times New Roman"/>
          <w:lang w:val="uk-UA" w:eastAsia="ru-RU"/>
        </w:rPr>
      </w:pPr>
    </w:p>
    <w:p w14:paraId="3AF2AFC1" w14:textId="77777777" w:rsidR="0023534F" w:rsidRPr="005101EF" w:rsidRDefault="0023534F" w:rsidP="00A051A0">
      <w:pPr>
        <w:tabs>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lang w:val="uk-UA" w:eastAsia="uk-UA"/>
        </w:rPr>
        <w:t>на тему:</w:t>
      </w:r>
      <w:r w:rsidRPr="005101EF">
        <w:rPr>
          <w:rFonts w:ascii="Times New Roman" w:eastAsia="Times New Roman" w:hAnsi="Times New Roman" w:cs="Times New Roman"/>
          <w:b/>
          <w:sz w:val="28"/>
          <w:szCs w:val="28"/>
          <w:lang w:val="uk-UA" w:eastAsia="uk-UA"/>
        </w:rPr>
        <w:t xml:space="preserve"> </w:t>
      </w:r>
      <w:r w:rsidR="00A051A0" w:rsidRPr="005101EF">
        <w:rPr>
          <w:rFonts w:ascii="Times New Roman" w:eastAsia="Times New Roman" w:hAnsi="Times New Roman" w:cs="Times New Roman"/>
          <w:b/>
          <w:sz w:val="28"/>
          <w:szCs w:val="28"/>
          <w:lang w:val="uk-UA" w:eastAsia="uk-UA"/>
        </w:rPr>
        <w:t>РЕДИЗАЙН КНИЖКОВОЇ ЛІТЕРАТУРИ ВИДАВНИЦТВА «ВЕСЕЛКА» В ДІАХРОНІЇ</w:t>
      </w:r>
    </w:p>
    <w:p w14:paraId="0B4D524A"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305A85D3"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1BCCB82F"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17C2B653"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23D93A10"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5F953C38"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7B342A53"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p>
    <w:p w14:paraId="1B48A745" w14:textId="77777777" w:rsidR="0023534F" w:rsidRPr="005101EF" w:rsidRDefault="000C1EE8" w:rsidP="00A051A0">
      <w:pPr>
        <w:spacing w:after="0" w:line="240" w:lineRule="auto"/>
        <w:ind w:left="3969"/>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Викона</w:t>
      </w:r>
      <w:r w:rsidR="0023534F" w:rsidRPr="005101EF">
        <w:rPr>
          <w:rFonts w:ascii="Times New Roman" w:eastAsia="Times New Roman" w:hAnsi="Times New Roman" w:cs="Times New Roman"/>
          <w:sz w:val="28"/>
          <w:szCs w:val="28"/>
          <w:lang w:val="uk-UA" w:eastAsia="uk-UA"/>
        </w:rPr>
        <w:t xml:space="preserve">ла: </w:t>
      </w:r>
      <w:r w:rsidR="006252A9" w:rsidRPr="005101EF">
        <w:rPr>
          <w:rFonts w:ascii="Times New Roman" w:eastAsia="Times New Roman" w:hAnsi="Times New Roman" w:cs="Times New Roman"/>
          <w:sz w:val="28"/>
          <w:szCs w:val="28"/>
          <w:lang w:val="uk-UA" w:eastAsia="uk-UA"/>
        </w:rPr>
        <w:t>здобувач</w:t>
      </w:r>
      <w:r w:rsidR="0023534F" w:rsidRPr="005101EF">
        <w:rPr>
          <w:rFonts w:ascii="Times New Roman" w:eastAsia="Times New Roman" w:hAnsi="Times New Roman" w:cs="Times New Roman"/>
          <w:sz w:val="28"/>
          <w:szCs w:val="28"/>
          <w:lang w:val="uk-UA" w:eastAsia="uk-UA"/>
        </w:rPr>
        <w:t>ка</w:t>
      </w:r>
      <w:r w:rsidR="006252A9" w:rsidRPr="005101EF">
        <w:rPr>
          <w:rFonts w:ascii="Times New Roman" w:eastAsia="Times New Roman" w:hAnsi="Times New Roman" w:cs="Times New Roman"/>
          <w:sz w:val="28"/>
          <w:szCs w:val="28"/>
          <w:lang w:val="uk-UA" w:eastAsia="uk-UA"/>
        </w:rPr>
        <w:t xml:space="preserve"> освіти</w:t>
      </w:r>
      <w:r w:rsidR="00A051A0" w:rsidRPr="005101EF">
        <w:rPr>
          <w:rFonts w:ascii="Times New Roman" w:eastAsia="Times New Roman" w:hAnsi="Times New Roman" w:cs="Times New Roman"/>
          <w:sz w:val="28"/>
          <w:szCs w:val="28"/>
          <w:lang w:val="uk-UA" w:eastAsia="uk-UA"/>
        </w:rPr>
        <w:t xml:space="preserve"> 4 курсу, групи 6.0619-рвд</w:t>
      </w:r>
    </w:p>
    <w:p w14:paraId="4D45B1F2" w14:textId="77777777" w:rsidR="0023534F" w:rsidRPr="005101EF" w:rsidRDefault="006252A9" w:rsidP="00A051A0">
      <w:pPr>
        <w:spacing w:after="0" w:line="240" w:lineRule="auto"/>
        <w:ind w:left="3969"/>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С</w:t>
      </w:r>
      <w:r w:rsidR="0023534F" w:rsidRPr="005101EF">
        <w:rPr>
          <w:rFonts w:ascii="Times New Roman" w:eastAsia="Times New Roman" w:hAnsi="Times New Roman" w:cs="Times New Roman"/>
          <w:sz w:val="28"/>
          <w:szCs w:val="28"/>
          <w:lang w:val="uk-UA" w:eastAsia="uk-UA"/>
        </w:rPr>
        <w:t>пеціальності «Журналістика» освітньо-професійної програми «</w:t>
      </w:r>
      <w:proofErr w:type="spellStart"/>
      <w:r w:rsidRPr="005101EF">
        <w:rPr>
          <w:rFonts w:ascii="Times New Roman" w:eastAsia="Times New Roman" w:hAnsi="Times New Roman" w:cs="Times New Roman"/>
          <w:sz w:val="28"/>
          <w:szCs w:val="28"/>
          <w:lang w:val="uk-UA" w:eastAsia="uk-UA"/>
        </w:rPr>
        <w:t>Редакторсько</w:t>
      </w:r>
      <w:proofErr w:type="spellEnd"/>
      <w:r w:rsidRPr="005101EF">
        <w:rPr>
          <w:rFonts w:ascii="Times New Roman" w:eastAsia="Times New Roman" w:hAnsi="Times New Roman" w:cs="Times New Roman"/>
          <w:sz w:val="28"/>
          <w:szCs w:val="28"/>
          <w:lang w:val="uk-UA" w:eastAsia="uk-UA"/>
        </w:rPr>
        <w:t xml:space="preserve">-видавнича діяльність і </w:t>
      </w:r>
      <w:proofErr w:type="spellStart"/>
      <w:r w:rsidRPr="005101EF">
        <w:rPr>
          <w:rFonts w:ascii="Times New Roman" w:eastAsia="Times New Roman" w:hAnsi="Times New Roman" w:cs="Times New Roman"/>
          <w:sz w:val="28"/>
          <w:szCs w:val="28"/>
          <w:lang w:val="uk-UA" w:eastAsia="uk-UA"/>
        </w:rPr>
        <w:t>медіамоделювання</w:t>
      </w:r>
      <w:proofErr w:type="spellEnd"/>
      <w:r w:rsidR="0023534F" w:rsidRPr="005101EF">
        <w:rPr>
          <w:rFonts w:ascii="Times New Roman" w:eastAsia="Times New Roman" w:hAnsi="Times New Roman" w:cs="Times New Roman"/>
          <w:sz w:val="28"/>
          <w:szCs w:val="28"/>
          <w:lang w:val="uk-UA" w:eastAsia="uk-UA"/>
        </w:rPr>
        <w:t>»</w:t>
      </w:r>
    </w:p>
    <w:p w14:paraId="05C86D61" w14:textId="77777777" w:rsidR="0023534F" w:rsidRPr="005101EF" w:rsidRDefault="00A051A0" w:rsidP="000C1EE8">
      <w:pPr>
        <w:spacing w:after="0" w:line="240" w:lineRule="auto"/>
        <w:ind w:left="3969"/>
        <w:rPr>
          <w:rFonts w:ascii="Times New Roman" w:eastAsia="Times New Roman" w:hAnsi="Times New Roman" w:cs="Times New Roman"/>
          <w:sz w:val="28"/>
          <w:szCs w:val="28"/>
          <w:lang w:val="uk-UA" w:eastAsia="uk-UA"/>
        </w:rPr>
      </w:pPr>
      <w:proofErr w:type="spellStart"/>
      <w:r w:rsidRPr="005101EF">
        <w:rPr>
          <w:rFonts w:ascii="Times New Roman" w:eastAsia="Times New Roman" w:hAnsi="Times New Roman" w:cs="Times New Roman"/>
          <w:sz w:val="28"/>
          <w:szCs w:val="28"/>
          <w:lang w:val="uk-UA" w:eastAsia="uk-UA"/>
        </w:rPr>
        <w:t>Тімофєєва</w:t>
      </w:r>
      <w:proofErr w:type="spellEnd"/>
      <w:r w:rsidRPr="005101EF">
        <w:rPr>
          <w:rFonts w:ascii="Times New Roman" w:eastAsia="Times New Roman" w:hAnsi="Times New Roman" w:cs="Times New Roman"/>
          <w:sz w:val="28"/>
          <w:szCs w:val="28"/>
          <w:lang w:val="uk-UA" w:eastAsia="uk-UA"/>
        </w:rPr>
        <w:t xml:space="preserve"> О. С.</w:t>
      </w:r>
    </w:p>
    <w:p w14:paraId="7518DB41" w14:textId="77777777" w:rsidR="000C1EE8" w:rsidRPr="005101EF" w:rsidRDefault="0023534F" w:rsidP="000C1EE8">
      <w:pPr>
        <w:spacing w:after="0" w:line="240" w:lineRule="auto"/>
        <w:ind w:left="3969"/>
        <w:rPr>
          <w:rFonts w:ascii="Times New Roman" w:eastAsia="Times New Roman" w:hAnsi="Times New Roman" w:cs="Times New Roman"/>
          <w:sz w:val="28"/>
          <w:szCs w:val="20"/>
          <w:lang w:val="uk-UA" w:eastAsia="ru-RU"/>
        </w:rPr>
      </w:pPr>
      <w:r w:rsidRPr="005101EF">
        <w:rPr>
          <w:rFonts w:ascii="Times New Roman" w:eastAsia="Times New Roman" w:hAnsi="Times New Roman" w:cs="Times New Roman"/>
          <w:sz w:val="28"/>
          <w:lang w:val="uk-UA" w:eastAsia="uk-UA"/>
        </w:rPr>
        <w:t xml:space="preserve">Керівник </w:t>
      </w:r>
      <w:r w:rsidR="00B704DA" w:rsidRPr="005101EF">
        <w:rPr>
          <w:rFonts w:ascii="Times New Roman" w:eastAsia="Times New Roman" w:hAnsi="Times New Roman" w:cs="Times New Roman"/>
          <w:sz w:val="28"/>
          <w:szCs w:val="20"/>
          <w:lang w:val="uk-UA" w:eastAsia="ru-RU"/>
        </w:rPr>
        <w:t xml:space="preserve">к. </w:t>
      </w:r>
      <w:proofErr w:type="spellStart"/>
      <w:r w:rsidR="00B704DA" w:rsidRPr="005101EF">
        <w:rPr>
          <w:rFonts w:ascii="Times New Roman" w:eastAsia="Times New Roman" w:hAnsi="Times New Roman" w:cs="Times New Roman"/>
          <w:sz w:val="28"/>
          <w:szCs w:val="20"/>
          <w:lang w:val="uk-UA" w:eastAsia="ru-RU"/>
        </w:rPr>
        <w:t>філол</w:t>
      </w:r>
      <w:proofErr w:type="spellEnd"/>
      <w:r w:rsidR="00B704DA" w:rsidRPr="005101EF">
        <w:rPr>
          <w:rFonts w:ascii="Times New Roman" w:eastAsia="Times New Roman" w:hAnsi="Times New Roman" w:cs="Times New Roman"/>
          <w:sz w:val="28"/>
          <w:szCs w:val="20"/>
          <w:lang w:val="uk-UA" w:eastAsia="ru-RU"/>
        </w:rPr>
        <w:t xml:space="preserve">. наук, доцент </w:t>
      </w:r>
    </w:p>
    <w:p w14:paraId="55A05595" w14:textId="77777777" w:rsidR="0023534F" w:rsidRPr="005101EF" w:rsidRDefault="00B704DA" w:rsidP="000C1EE8">
      <w:pPr>
        <w:spacing w:after="0" w:line="240" w:lineRule="auto"/>
        <w:ind w:left="3969"/>
        <w:rPr>
          <w:rFonts w:ascii="Times New Roman" w:eastAsia="Times New Roman" w:hAnsi="Times New Roman" w:cs="Times New Roman"/>
          <w:sz w:val="28"/>
          <w:highlight w:val="yellow"/>
          <w:lang w:val="uk-UA" w:eastAsia="uk-UA"/>
        </w:rPr>
      </w:pPr>
      <w:r w:rsidRPr="005101EF">
        <w:rPr>
          <w:rFonts w:ascii="Times New Roman" w:eastAsia="Times New Roman" w:hAnsi="Times New Roman" w:cs="Times New Roman"/>
          <w:sz w:val="28"/>
          <w:szCs w:val="20"/>
          <w:lang w:val="uk-UA" w:eastAsia="ru-RU"/>
        </w:rPr>
        <w:t>Романюк Н.В.</w:t>
      </w:r>
    </w:p>
    <w:p w14:paraId="03001078" w14:textId="77777777" w:rsidR="000C1EE8" w:rsidRPr="005101EF" w:rsidRDefault="0023534F" w:rsidP="000C1EE8">
      <w:pPr>
        <w:spacing w:after="0" w:line="240" w:lineRule="auto"/>
        <w:ind w:left="3969"/>
        <w:rPr>
          <w:rFonts w:ascii="Times New Roman" w:eastAsia="Times New Roman" w:hAnsi="Times New Roman" w:cs="Times New Roman"/>
          <w:sz w:val="28"/>
          <w:lang w:val="uk-UA" w:eastAsia="uk-UA"/>
        </w:rPr>
      </w:pPr>
      <w:r w:rsidRPr="005101EF">
        <w:rPr>
          <w:rFonts w:ascii="Times New Roman" w:eastAsia="Times New Roman" w:hAnsi="Times New Roman" w:cs="Times New Roman"/>
          <w:sz w:val="28"/>
          <w:lang w:val="uk-UA" w:eastAsia="uk-UA"/>
        </w:rPr>
        <w:t>Рецензент</w:t>
      </w:r>
      <w:r w:rsidR="008509A6" w:rsidRPr="005101EF">
        <w:rPr>
          <w:rFonts w:ascii="Times New Roman" w:eastAsia="Times New Roman" w:hAnsi="Times New Roman" w:cs="Times New Roman"/>
          <w:sz w:val="28"/>
          <w:lang w:val="uk-UA" w:eastAsia="uk-UA"/>
        </w:rPr>
        <w:t xml:space="preserve"> </w:t>
      </w:r>
      <w:proofErr w:type="spellStart"/>
      <w:r w:rsidR="008509A6" w:rsidRPr="005101EF">
        <w:rPr>
          <w:rFonts w:ascii="Times New Roman" w:eastAsia="Times New Roman" w:hAnsi="Times New Roman" w:cs="Times New Roman"/>
          <w:sz w:val="28"/>
          <w:lang w:val="uk-UA" w:eastAsia="uk-UA"/>
        </w:rPr>
        <w:t>к.н</w:t>
      </w:r>
      <w:proofErr w:type="spellEnd"/>
      <w:r w:rsidR="008509A6" w:rsidRPr="005101EF">
        <w:rPr>
          <w:rFonts w:ascii="Times New Roman" w:eastAsia="Times New Roman" w:hAnsi="Times New Roman" w:cs="Times New Roman"/>
          <w:sz w:val="28"/>
          <w:lang w:val="uk-UA" w:eastAsia="uk-UA"/>
        </w:rPr>
        <w:t xml:space="preserve">. </w:t>
      </w:r>
      <w:proofErr w:type="spellStart"/>
      <w:r w:rsidR="008509A6" w:rsidRPr="005101EF">
        <w:rPr>
          <w:rFonts w:ascii="Times New Roman" w:eastAsia="Times New Roman" w:hAnsi="Times New Roman" w:cs="Times New Roman"/>
          <w:sz w:val="28"/>
          <w:lang w:val="uk-UA" w:eastAsia="uk-UA"/>
        </w:rPr>
        <w:t>соц.ком</w:t>
      </w:r>
      <w:proofErr w:type="spellEnd"/>
      <w:r w:rsidR="008509A6" w:rsidRPr="005101EF">
        <w:rPr>
          <w:rFonts w:ascii="Times New Roman" w:eastAsia="Times New Roman" w:hAnsi="Times New Roman" w:cs="Times New Roman"/>
          <w:sz w:val="28"/>
          <w:lang w:val="uk-UA" w:eastAsia="uk-UA"/>
        </w:rPr>
        <w:t xml:space="preserve">., доцент </w:t>
      </w:r>
    </w:p>
    <w:p w14:paraId="34848F2E" w14:textId="77777777" w:rsidR="0023534F" w:rsidRPr="005101EF" w:rsidRDefault="008509A6" w:rsidP="000C1EE8">
      <w:pPr>
        <w:spacing w:after="0" w:line="240" w:lineRule="auto"/>
        <w:ind w:left="3969"/>
        <w:rPr>
          <w:rFonts w:ascii="Times New Roman" w:eastAsia="Times New Roman" w:hAnsi="Times New Roman" w:cs="Times New Roman"/>
          <w:sz w:val="28"/>
          <w:lang w:val="uk-UA" w:eastAsia="uk-UA"/>
        </w:rPr>
      </w:pPr>
      <w:proofErr w:type="spellStart"/>
      <w:r w:rsidRPr="005101EF">
        <w:rPr>
          <w:rFonts w:ascii="Times New Roman" w:eastAsia="Times New Roman" w:hAnsi="Times New Roman" w:cs="Times New Roman"/>
          <w:sz w:val="28"/>
          <w:lang w:val="uk-UA" w:eastAsia="uk-UA"/>
        </w:rPr>
        <w:t>Микитів</w:t>
      </w:r>
      <w:proofErr w:type="spellEnd"/>
      <w:r w:rsidRPr="005101EF">
        <w:rPr>
          <w:rFonts w:ascii="Times New Roman" w:eastAsia="Times New Roman" w:hAnsi="Times New Roman" w:cs="Times New Roman"/>
          <w:sz w:val="28"/>
          <w:lang w:val="uk-UA" w:eastAsia="uk-UA"/>
        </w:rPr>
        <w:t xml:space="preserve"> Г.В. </w:t>
      </w:r>
    </w:p>
    <w:p w14:paraId="5C75AB68" w14:textId="77777777" w:rsidR="0023534F" w:rsidRPr="005101EF" w:rsidRDefault="0023534F" w:rsidP="000C1EE8">
      <w:pPr>
        <w:spacing w:after="0" w:line="240" w:lineRule="auto"/>
        <w:ind w:left="3969"/>
        <w:jc w:val="right"/>
        <w:rPr>
          <w:rFonts w:ascii="Times New Roman" w:eastAsia="Times New Roman" w:hAnsi="Times New Roman" w:cs="Times New Roman"/>
          <w:sz w:val="28"/>
          <w:lang w:val="uk-UA" w:eastAsia="uk-UA"/>
        </w:rPr>
      </w:pPr>
    </w:p>
    <w:p w14:paraId="293DA181" w14:textId="77777777" w:rsidR="0023534F" w:rsidRPr="005101EF" w:rsidRDefault="0023534F" w:rsidP="0023534F">
      <w:pPr>
        <w:spacing w:after="0" w:line="240" w:lineRule="auto"/>
        <w:jc w:val="right"/>
        <w:rPr>
          <w:rFonts w:ascii="Times New Roman" w:eastAsia="Times New Roman" w:hAnsi="Times New Roman" w:cs="Times New Roman"/>
          <w:sz w:val="28"/>
          <w:lang w:val="uk-UA" w:eastAsia="uk-UA"/>
        </w:rPr>
      </w:pPr>
    </w:p>
    <w:p w14:paraId="3C699AD8" w14:textId="77777777" w:rsidR="0023534F" w:rsidRPr="005101EF" w:rsidRDefault="0023534F" w:rsidP="0023534F">
      <w:pPr>
        <w:spacing w:after="0" w:line="240" w:lineRule="auto"/>
        <w:jc w:val="right"/>
        <w:rPr>
          <w:rFonts w:ascii="Times New Roman" w:eastAsia="Times New Roman" w:hAnsi="Times New Roman" w:cs="Times New Roman"/>
          <w:sz w:val="28"/>
          <w:lang w:val="uk-UA" w:eastAsia="uk-UA"/>
        </w:rPr>
      </w:pPr>
    </w:p>
    <w:p w14:paraId="3A662729" w14:textId="77777777" w:rsidR="0023534F" w:rsidRPr="005101EF" w:rsidRDefault="0023534F" w:rsidP="0023534F">
      <w:pPr>
        <w:spacing w:after="200" w:line="276" w:lineRule="auto"/>
        <w:jc w:val="right"/>
        <w:rPr>
          <w:rFonts w:ascii="Times New Roman" w:eastAsia="Times New Roman" w:hAnsi="Times New Roman" w:cs="Times New Roman"/>
          <w:sz w:val="28"/>
          <w:lang w:val="uk-UA" w:eastAsia="uk-UA"/>
        </w:rPr>
      </w:pPr>
    </w:p>
    <w:p w14:paraId="7BF92FCD" w14:textId="77777777" w:rsidR="0023534F" w:rsidRPr="005101EF" w:rsidRDefault="0023534F" w:rsidP="0023534F">
      <w:pPr>
        <w:spacing w:after="200" w:line="276" w:lineRule="auto"/>
        <w:jc w:val="right"/>
        <w:rPr>
          <w:rFonts w:ascii="Times New Roman" w:eastAsia="Times New Roman" w:hAnsi="Times New Roman" w:cs="Times New Roman"/>
          <w:sz w:val="28"/>
          <w:lang w:val="uk-UA" w:eastAsia="uk-UA"/>
        </w:rPr>
      </w:pPr>
    </w:p>
    <w:p w14:paraId="21ABB87F" w14:textId="77777777" w:rsidR="0023534F" w:rsidRPr="005101EF" w:rsidRDefault="0023534F" w:rsidP="0023534F">
      <w:pPr>
        <w:spacing w:after="0" w:line="240" w:lineRule="auto"/>
        <w:jc w:val="center"/>
        <w:rPr>
          <w:rFonts w:ascii="Times New Roman" w:eastAsia="Times New Roman" w:hAnsi="Times New Roman" w:cs="Times New Roman"/>
          <w:sz w:val="28"/>
          <w:lang w:val="uk-UA" w:eastAsia="uk-UA"/>
        </w:rPr>
      </w:pPr>
      <w:r w:rsidRPr="005101EF">
        <w:rPr>
          <w:rFonts w:ascii="Times New Roman" w:eastAsia="Times New Roman" w:hAnsi="Times New Roman" w:cs="Times New Roman"/>
          <w:sz w:val="28"/>
          <w:lang w:val="uk-UA" w:eastAsia="uk-UA"/>
        </w:rPr>
        <w:t xml:space="preserve">Запоріжжя </w:t>
      </w:r>
    </w:p>
    <w:p w14:paraId="53D19EB3" w14:textId="77777777" w:rsidR="0023534F" w:rsidRPr="005101EF" w:rsidRDefault="0023534F" w:rsidP="0023534F">
      <w:pPr>
        <w:spacing w:after="0" w:line="240" w:lineRule="auto"/>
        <w:jc w:val="center"/>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lang w:val="uk-UA" w:eastAsia="uk-UA"/>
        </w:rPr>
        <w:t>2023</w:t>
      </w:r>
    </w:p>
    <w:p w14:paraId="2BC22C91" w14:textId="77777777" w:rsidR="0023534F" w:rsidRPr="005101EF" w:rsidRDefault="0023534F" w:rsidP="0023534F">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pacing w:val="-5"/>
          <w:sz w:val="28"/>
          <w:szCs w:val="28"/>
          <w:lang w:val="uk-UA" w:eastAsia="uk-UA"/>
        </w:rPr>
      </w:pPr>
      <w:r w:rsidRPr="005101EF">
        <w:rPr>
          <w:rFonts w:ascii="Times New Roman" w:eastAsia="Times New Roman" w:hAnsi="Times New Roman" w:cs="Times New Roman"/>
          <w:sz w:val="28"/>
          <w:szCs w:val="28"/>
          <w:lang w:val="uk-UA" w:eastAsia="uk-UA"/>
        </w:rPr>
        <w:br w:type="page"/>
      </w:r>
    </w:p>
    <w:p w14:paraId="533493F6" w14:textId="77777777" w:rsidR="0023534F" w:rsidRPr="005101EF" w:rsidRDefault="0023534F" w:rsidP="0023534F">
      <w:pPr>
        <w:spacing w:after="0" w:line="240" w:lineRule="auto"/>
        <w:jc w:val="center"/>
        <w:rPr>
          <w:rFonts w:ascii="Times New Roman" w:eastAsia="Times New Roman" w:hAnsi="Times New Roman" w:cs="Times New Roman"/>
          <w:b/>
          <w:sz w:val="28"/>
          <w:lang w:val="uk-UA" w:eastAsia="uk-UA"/>
        </w:rPr>
      </w:pPr>
      <w:r w:rsidRPr="005101EF">
        <w:rPr>
          <w:rFonts w:ascii="Times New Roman" w:eastAsia="Times New Roman" w:hAnsi="Times New Roman" w:cs="Times New Roman"/>
          <w:b/>
          <w:sz w:val="28"/>
          <w:lang w:val="uk-UA" w:eastAsia="uk-UA"/>
        </w:rPr>
        <w:lastRenderedPageBreak/>
        <w:t>МІНІСТЕРСТВО ОСВІТИ І НАУКИ УКРАЇНИ</w:t>
      </w:r>
    </w:p>
    <w:p w14:paraId="231D23AE" w14:textId="77777777" w:rsidR="0023534F" w:rsidRPr="005101EF" w:rsidRDefault="0023534F" w:rsidP="0023534F">
      <w:pPr>
        <w:spacing w:after="0" w:line="240" w:lineRule="auto"/>
        <w:jc w:val="center"/>
        <w:rPr>
          <w:rFonts w:ascii="Times New Roman" w:eastAsia="Times New Roman" w:hAnsi="Times New Roman" w:cs="Times New Roman"/>
          <w:b/>
          <w:sz w:val="28"/>
          <w:szCs w:val="24"/>
          <w:lang w:val="uk-UA" w:eastAsia="uk-UA"/>
        </w:rPr>
      </w:pPr>
      <w:r w:rsidRPr="005101EF">
        <w:rPr>
          <w:rFonts w:ascii="Times New Roman" w:eastAsia="Times New Roman" w:hAnsi="Times New Roman" w:cs="Times New Roman"/>
          <w:b/>
          <w:sz w:val="28"/>
          <w:lang w:val="uk-UA" w:eastAsia="uk-UA"/>
        </w:rPr>
        <w:t>ЗАПОРІЗЬКИЙ НАЦІОНАЛЬНИЙ УНІВЕРСИТЕТ</w:t>
      </w:r>
    </w:p>
    <w:p w14:paraId="2FEE7F7C" w14:textId="77777777" w:rsidR="0023534F" w:rsidRPr="005101EF" w:rsidRDefault="0023534F" w:rsidP="0023534F">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eastAsia="uk-UA"/>
        </w:rPr>
      </w:pPr>
    </w:p>
    <w:p w14:paraId="6B9D9781" w14:textId="77777777" w:rsidR="0023534F" w:rsidRPr="005101EF" w:rsidRDefault="0023534F" w:rsidP="0023534F">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Факультет журналістики</w:t>
      </w:r>
    </w:p>
    <w:p w14:paraId="17CA1971" w14:textId="77777777" w:rsidR="0023534F" w:rsidRPr="005101EF" w:rsidRDefault="0023534F" w:rsidP="0023534F">
      <w:pPr>
        <w:spacing w:after="0" w:line="240" w:lineRule="auto"/>
        <w:jc w:val="both"/>
        <w:rPr>
          <w:rFonts w:ascii="Times New Roman" w:eastAsia="Times New Roman" w:hAnsi="Times New Roman" w:cs="Times New Roman"/>
          <w:b/>
          <w:sz w:val="28"/>
          <w:szCs w:val="24"/>
          <w:highlight w:val="yellow"/>
          <w:lang w:val="uk-UA" w:eastAsia="uk-UA"/>
        </w:rPr>
      </w:pPr>
      <w:r w:rsidRPr="005101EF">
        <w:rPr>
          <w:rFonts w:ascii="Times New Roman" w:eastAsia="Times New Roman" w:hAnsi="Times New Roman" w:cs="Times New Roman"/>
          <w:sz w:val="28"/>
          <w:szCs w:val="28"/>
          <w:lang w:val="uk-UA" w:eastAsia="uk-UA"/>
        </w:rPr>
        <w:t>Кафедра видавничої справи та редагування</w:t>
      </w:r>
    </w:p>
    <w:p w14:paraId="3F3EB4FB" w14:textId="77777777" w:rsidR="0023534F" w:rsidRPr="005101EF" w:rsidRDefault="0023534F" w:rsidP="0023534F">
      <w:pPr>
        <w:spacing w:after="0" w:line="240" w:lineRule="auto"/>
        <w:ind w:right="284"/>
        <w:jc w:val="both"/>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 xml:space="preserve">Рівень вищої освіти </w:t>
      </w:r>
      <w:r w:rsidRPr="005101EF">
        <w:rPr>
          <w:rFonts w:ascii="Times New Roman" w:eastAsia="Times New Roman" w:hAnsi="Times New Roman" w:cs="Times New Roman"/>
          <w:b/>
          <w:sz w:val="28"/>
          <w:szCs w:val="28"/>
          <w:lang w:val="uk-UA" w:eastAsia="uk-UA"/>
        </w:rPr>
        <w:t xml:space="preserve">бакалавр </w:t>
      </w:r>
    </w:p>
    <w:p w14:paraId="63B1CC1C" w14:textId="77777777" w:rsidR="0023534F" w:rsidRPr="005101EF" w:rsidRDefault="006252A9" w:rsidP="0023534F">
      <w:pPr>
        <w:spacing w:after="0" w:line="240" w:lineRule="auto"/>
        <w:ind w:right="284"/>
        <w:jc w:val="both"/>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С</w:t>
      </w:r>
      <w:r w:rsidR="0023534F" w:rsidRPr="005101EF">
        <w:rPr>
          <w:rFonts w:ascii="Times New Roman" w:eastAsia="Times New Roman" w:hAnsi="Times New Roman" w:cs="Times New Roman"/>
          <w:sz w:val="28"/>
          <w:szCs w:val="28"/>
          <w:lang w:val="uk-UA" w:eastAsia="uk-UA"/>
        </w:rPr>
        <w:t xml:space="preserve">пеціальність/освітня програма </w:t>
      </w:r>
      <w:r w:rsidRPr="005101EF">
        <w:rPr>
          <w:rFonts w:ascii="Times New Roman" w:eastAsia="Times New Roman" w:hAnsi="Times New Roman" w:cs="Times New Roman"/>
          <w:b/>
          <w:sz w:val="28"/>
          <w:szCs w:val="28"/>
          <w:lang w:val="uk-UA" w:eastAsia="uk-UA"/>
        </w:rPr>
        <w:t>0</w:t>
      </w:r>
      <w:r w:rsidR="0023534F" w:rsidRPr="005101EF">
        <w:rPr>
          <w:rFonts w:ascii="Times New Roman" w:eastAsia="Times New Roman" w:hAnsi="Times New Roman" w:cs="Times New Roman"/>
          <w:b/>
          <w:sz w:val="28"/>
          <w:szCs w:val="28"/>
          <w:lang w:val="uk-UA" w:eastAsia="uk-UA"/>
        </w:rPr>
        <w:t>6</w:t>
      </w:r>
      <w:r w:rsidRPr="005101EF">
        <w:rPr>
          <w:rFonts w:ascii="Times New Roman" w:eastAsia="Times New Roman" w:hAnsi="Times New Roman" w:cs="Times New Roman"/>
          <w:b/>
          <w:sz w:val="28"/>
          <w:szCs w:val="28"/>
          <w:lang w:val="uk-UA" w:eastAsia="uk-UA"/>
        </w:rPr>
        <w:t>1</w:t>
      </w:r>
      <w:r w:rsidR="0023534F" w:rsidRPr="005101EF">
        <w:rPr>
          <w:rFonts w:ascii="Times New Roman" w:eastAsia="Times New Roman" w:hAnsi="Times New Roman" w:cs="Times New Roman"/>
          <w:b/>
          <w:sz w:val="28"/>
          <w:szCs w:val="28"/>
          <w:lang w:val="uk-UA" w:eastAsia="uk-UA"/>
        </w:rPr>
        <w:t xml:space="preserve"> – </w:t>
      </w:r>
      <w:r w:rsidRPr="005101EF">
        <w:rPr>
          <w:rFonts w:ascii="Times New Roman" w:eastAsia="Times New Roman" w:hAnsi="Times New Roman" w:cs="Times New Roman"/>
          <w:b/>
          <w:sz w:val="28"/>
          <w:szCs w:val="28"/>
          <w:lang w:val="uk-UA" w:eastAsia="uk-UA"/>
        </w:rPr>
        <w:t>«Журналістика»/</w:t>
      </w:r>
      <w:r w:rsidR="0023534F" w:rsidRPr="005101EF">
        <w:rPr>
          <w:rFonts w:ascii="Times New Roman" w:eastAsia="Times New Roman" w:hAnsi="Times New Roman" w:cs="Times New Roman"/>
          <w:b/>
          <w:sz w:val="28"/>
          <w:szCs w:val="28"/>
          <w:lang w:val="uk-UA" w:eastAsia="uk-UA"/>
        </w:rPr>
        <w:t>«</w:t>
      </w:r>
      <w:proofErr w:type="spellStart"/>
      <w:r w:rsidRPr="005101EF">
        <w:rPr>
          <w:rFonts w:ascii="Times New Roman" w:eastAsia="Times New Roman" w:hAnsi="Times New Roman" w:cs="Times New Roman"/>
          <w:b/>
          <w:sz w:val="28"/>
          <w:szCs w:val="28"/>
          <w:lang w:val="uk-UA" w:eastAsia="uk-UA"/>
        </w:rPr>
        <w:t>Редакторсько</w:t>
      </w:r>
      <w:proofErr w:type="spellEnd"/>
      <w:r w:rsidRPr="005101EF">
        <w:rPr>
          <w:rFonts w:ascii="Times New Roman" w:eastAsia="Times New Roman" w:hAnsi="Times New Roman" w:cs="Times New Roman"/>
          <w:b/>
          <w:sz w:val="28"/>
          <w:szCs w:val="28"/>
          <w:lang w:val="uk-UA" w:eastAsia="uk-UA"/>
        </w:rPr>
        <w:t>-в</w:t>
      </w:r>
      <w:r w:rsidR="0023534F" w:rsidRPr="005101EF">
        <w:rPr>
          <w:rFonts w:ascii="Times New Roman" w:eastAsia="Times New Roman" w:hAnsi="Times New Roman" w:cs="Times New Roman"/>
          <w:b/>
          <w:sz w:val="28"/>
          <w:szCs w:val="28"/>
          <w:lang w:val="uk-UA" w:eastAsia="uk-UA"/>
        </w:rPr>
        <w:t xml:space="preserve">идавнича </w:t>
      </w:r>
      <w:r w:rsidRPr="005101EF">
        <w:rPr>
          <w:rFonts w:ascii="Times New Roman" w:eastAsia="Times New Roman" w:hAnsi="Times New Roman" w:cs="Times New Roman"/>
          <w:b/>
          <w:sz w:val="28"/>
          <w:szCs w:val="28"/>
          <w:lang w:val="uk-UA" w:eastAsia="uk-UA"/>
        </w:rPr>
        <w:t xml:space="preserve">діяльність і </w:t>
      </w:r>
      <w:proofErr w:type="spellStart"/>
      <w:r w:rsidRPr="005101EF">
        <w:rPr>
          <w:rFonts w:ascii="Times New Roman" w:eastAsia="Times New Roman" w:hAnsi="Times New Roman" w:cs="Times New Roman"/>
          <w:b/>
          <w:sz w:val="28"/>
          <w:szCs w:val="28"/>
          <w:lang w:val="uk-UA" w:eastAsia="uk-UA"/>
        </w:rPr>
        <w:t>медіамоделю</w:t>
      </w:r>
      <w:r w:rsidR="0023534F" w:rsidRPr="005101EF">
        <w:rPr>
          <w:rFonts w:ascii="Times New Roman" w:eastAsia="Times New Roman" w:hAnsi="Times New Roman" w:cs="Times New Roman"/>
          <w:b/>
          <w:sz w:val="28"/>
          <w:szCs w:val="28"/>
          <w:lang w:val="uk-UA" w:eastAsia="uk-UA"/>
        </w:rPr>
        <w:t>вання</w:t>
      </w:r>
      <w:proofErr w:type="spellEnd"/>
      <w:r w:rsidR="0023534F" w:rsidRPr="005101EF">
        <w:rPr>
          <w:rFonts w:ascii="Times New Roman" w:eastAsia="Times New Roman" w:hAnsi="Times New Roman" w:cs="Times New Roman"/>
          <w:b/>
          <w:sz w:val="28"/>
          <w:szCs w:val="28"/>
          <w:lang w:val="uk-UA" w:eastAsia="uk-UA"/>
        </w:rPr>
        <w:t xml:space="preserve">» </w:t>
      </w:r>
    </w:p>
    <w:p w14:paraId="36F04097" w14:textId="77777777" w:rsidR="0023534F" w:rsidRPr="005101EF" w:rsidRDefault="0023534F" w:rsidP="0023534F">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cs="Times New Roman"/>
          <w:sz w:val="28"/>
          <w:szCs w:val="28"/>
          <w:lang w:val="uk-UA" w:eastAsia="uk-UA"/>
        </w:rPr>
      </w:pPr>
    </w:p>
    <w:p w14:paraId="39EAA258" w14:textId="77777777" w:rsidR="0023534F" w:rsidRPr="005101EF" w:rsidRDefault="0023534F" w:rsidP="0023534F">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cs="Times New Roman"/>
          <w:sz w:val="28"/>
          <w:szCs w:val="28"/>
          <w:highlight w:val="yellow"/>
          <w:lang w:val="uk-UA" w:eastAsia="uk-UA"/>
        </w:rPr>
      </w:pPr>
      <w:r w:rsidRPr="005101EF">
        <w:rPr>
          <w:rFonts w:ascii="Times New Roman" w:eastAsia="Times New Roman" w:hAnsi="Times New Roman" w:cs="Times New Roman"/>
          <w:sz w:val="28"/>
          <w:szCs w:val="28"/>
          <w:lang w:val="uk-UA" w:eastAsia="uk-UA"/>
        </w:rPr>
        <w:t>ДО ЗАХИСТУ ДОПУЩЕН</w:t>
      </w:r>
      <w:r w:rsidR="006252A9" w:rsidRPr="005101EF">
        <w:rPr>
          <w:rFonts w:ascii="Times New Roman" w:eastAsia="Times New Roman" w:hAnsi="Times New Roman" w:cs="Times New Roman"/>
          <w:sz w:val="28"/>
          <w:szCs w:val="28"/>
          <w:lang w:val="uk-UA" w:eastAsia="uk-UA"/>
        </w:rPr>
        <w:t>А</w:t>
      </w:r>
    </w:p>
    <w:p w14:paraId="7962DA5D" w14:textId="77777777" w:rsidR="0023534F" w:rsidRPr="005101EF" w:rsidRDefault="0023534F" w:rsidP="0023534F">
      <w:pPr>
        <w:spacing w:after="0" w:line="240" w:lineRule="auto"/>
        <w:ind w:left="5245"/>
        <w:rPr>
          <w:rFonts w:ascii="Times New Roman" w:eastAsia="Times New Roman" w:hAnsi="Times New Roman" w:cs="Times New Roman"/>
          <w:sz w:val="28"/>
          <w:szCs w:val="28"/>
          <w:lang w:val="uk-UA" w:eastAsia="uk-UA"/>
        </w:rPr>
      </w:pPr>
    </w:p>
    <w:p w14:paraId="60601E2A" w14:textId="77777777" w:rsidR="0023534F" w:rsidRPr="005101EF" w:rsidRDefault="0023534F" w:rsidP="0023534F">
      <w:pPr>
        <w:spacing w:after="0" w:line="240" w:lineRule="auto"/>
        <w:ind w:left="5245"/>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Завідувач кафедри</w:t>
      </w:r>
    </w:p>
    <w:p w14:paraId="62721F2D" w14:textId="77777777" w:rsidR="0023534F" w:rsidRPr="005101EF" w:rsidRDefault="0023534F" w:rsidP="0023534F">
      <w:pPr>
        <w:spacing w:after="0" w:line="240" w:lineRule="auto"/>
        <w:ind w:left="5245"/>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____________ Плеханова Т. М.</w:t>
      </w:r>
    </w:p>
    <w:p w14:paraId="4F22ED18" w14:textId="77777777" w:rsidR="0023534F" w:rsidRPr="005101EF" w:rsidRDefault="0023534F" w:rsidP="0023534F">
      <w:pPr>
        <w:spacing w:after="0" w:line="240" w:lineRule="auto"/>
        <w:ind w:left="5245"/>
        <w:rPr>
          <w:rFonts w:ascii="Times New Roman" w:eastAsia="Times New Roman" w:hAnsi="Times New Roman" w:cs="Times New Roman"/>
          <w:sz w:val="28"/>
          <w:szCs w:val="28"/>
          <w:lang w:val="uk-UA" w:eastAsia="uk-UA"/>
        </w:rPr>
      </w:pPr>
    </w:p>
    <w:p w14:paraId="09EE9334" w14:textId="77777777" w:rsidR="0023534F" w:rsidRPr="005101EF" w:rsidRDefault="0023534F" w:rsidP="0023534F">
      <w:pPr>
        <w:spacing w:after="0" w:line="240" w:lineRule="auto"/>
        <w:ind w:left="5245"/>
        <w:rPr>
          <w:rFonts w:ascii="Times New Roman" w:eastAsia="Times New Roman" w:hAnsi="Times New Roman" w:cs="Times New Roman"/>
          <w:b/>
          <w:sz w:val="28"/>
          <w:lang w:val="uk-UA" w:eastAsia="uk-UA"/>
        </w:rPr>
      </w:pPr>
      <w:r w:rsidRPr="005101EF">
        <w:rPr>
          <w:rFonts w:ascii="Times New Roman" w:eastAsia="Times New Roman" w:hAnsi="Times New Roman" w:cs="Times New Roman"/>
          <w:sz w:val="28"/>
          <w:szCs w:val="28"/>
          <w:lang w:val="uk-UA" w:eastAsia="uk-UA"/>
        </w:rPr>
        <w:t>«_____»___________20</w:t>
      </w:r>
      <w:r w:rsidR="006252A9" w:rsidRPr="005101EF">
        <w:rPr>
          <w:rFonts w:ascii="Times New Roman" w:eastAsia="Times New Roman" w:hAnsi="Times New Roman" w:cs="Times New Roman"/>
          <w:sz w:val="28"/>
          <w:szCs w:val="28"/>
          <w:lang w:val="uk-UA" w:eastAsia="uk-UA"/>
        </w:rPr>
        <w:t>23</w:t>
      </w:r>
      <w:r w:rsidRPr="005101EF">
        <w:rPr>
          <w:rFonts w:ascii="Times New Roman" w:eastAsia="Times New Roman" w:hAnsi="Times New Roman" w:cs="Times New Roman"/>
          <w:sz w:val="28"/>
          <w:szCs w:val="28"/>
          <w:lang w:val="uk-UA" w:eastAsia="uk-UA"/>
        </w:rPr>
        <w:t xml:space="preserve"> року</w:t>
      </w:r>
    </w:p>
    <w:p w14:paraId="2091F16F" w14:textId="77777777" w:rsidR="0023534F" w:rsidRPr="005101EF" w:rsidRDefault="0023534F" w:rsidP="0023534F">
      <w:pPr>
        <w:spacing w:after="0" w:line="240" w:lineRule="auto"/>
        <w:jc w:val="center"/>
        <w:outlineLvl w:val="1"/>
        <w:rPr>
          <w:rFonts w:ascii="Times New Roman" w:eastAsia="Times New Roman" w:hAnsi="Times New Roman" w:cs="Times New Roman"/>
          <w:b/>
          <w:bCs/>
          <w:sz w:val="28"/>
          <w:szCs w:val="36"/>
          <w:lang w:val="uk-UA" w:eastAsia="ru-RU"/>
        </w:rPr>
      </w:pPr>
      <w:bookmarkStart w:id="0" w:name="_Toc383944143"/>
    </w:p>
    <w:p w14:paraId="19E7E400" w14:textId="77777777" w:rsidR="00BF2ABC" w:rsidRPr="005101EF" w:rsidRDefault="00BF2ABC" w:rsidP="0023534F">
      <w:pPr>
        <w:spacing w:after="0" w:line="240" w:lineRule="auto"/>
        <w:jc w:val="center"/>
        <w:outlineLvl w:val="1"/>
        <w:rPr>
          <w:rFonts w:ascii="Times New Roman" w:eastAsia="Times New Roman" w:hAnsi="Times New Roman" w:cs="Times New Roman"/>
          <w:b/>
          <w:bCs/>
          <w:sz w:val="28"/>
          <w:szCs w:val="36"/>
          <w:lang w:val="uk-UA" w:eastAsia="ru-RU"/>
        </w:rPr>
      </w:pPr>
    </w:p>
    <w:p w14:paraId="7022A213" w14:textId="77777777" w:rsidR="0023534F" w:rsidRPr="005101EF" w:rsidRDefault="0023534F" w:rsidP="0023534F">
      <w:pPr>
        <w:spacing w:after="0" w:line="240" w:lineRule="auto"/>
        <w:jc w:val="center"/>
        <w:outlineLvl w:val="1"/>
        <w:rPr>
          <w:rFonts w:ascii="Times New Roman" w:eastAsia="Times New Roman" w:hAnsi="Times New Roman" w:cs="Times New Roman"/>
          <w:b/>
          <w:bCs/>
          <w:sz w:val="28"/>
          <w:szCs w:val="36"/>
          <w:lang w:val="uk-UA" w:eastAsia="ru-RU"/>
        </w:rPr>
      </w:pPr>
      <w:bookmarkStart w:id="1" w:name="_Toc138003794"/>
      <w:r w:rsidRPr="005101EF">
        <w:rPr>
          <w:rFonts w:ascii="Times New Roman" w:eastAsia="Times New Roman" w:hAnsi="Times New Roman" w:cs="Times New Roman"/>
          <w:b/>
          <w:bCs/>
          <w:sz w:val="28"/>
          <w:szCs w:val="36"/>
          <w:lang w:val="uk-UA" w:eastAsia="ru-RU"/>
        </w:rPr>
        <w:t xml:space="preserve">З  А  В  Д  А  Н  </w:t>
      </w:r>
      <w:proofErr w:type="spellStart"/>
      <w:r w:rsidRPr="005101EF">
        <w:rPr>
          <w:rFonts w:ascii="Times New Roman" w:eastAsia="Times New Roman" w:hAnsi="Times New Roman" w:cs="Times New Roman"/>
          <w:b/>
          <w:bCs/>
          <w:sz w:val="28"/>
          <w:szCs w:val="36"/>
          <w:lang w:val="uk-UA" w:eastAsia="ru-RU"/>
        </w:rPr>
        <w:t>Н</w:t>
      </w:r>
      <w:proofErr w:type="spellEnd"/>
      <w:r w:rsidRPr="005101EF">
        <w:rPr>
          <w:rFonts w:ascii="Times New Roman" w:eastAsia="Times New Roman" w:hAnsi="Times New Roman" w:cs="Times New Roman"/>
          <w:b/>
          <w:bCs/>
          <w:sz w:val="28"/>
          <w:szCs w:val="36"/>
          <w:lang w:val="uk-UA" w:eastAsia="ru-RU"/>
        </w:rPr>
        <w:t xml:space="preserve">  Я</w:t>
      </w:r>
      <w:bookmarkEnd w:id="0"/>
      <w:bookmarkEnd w:id="1"/>
    </w:p>
    <w:p w14:paraId="7BB09714" w14:textId="77777777" w:rsidR="0023534F" w:rsidRPr="005101EF" w:rsidRDefault="0023534F" w:rsidP="0023534F">
      <w:pPr>
        <w:keepNext/>
        <w:keepLines/>
        <w:spacing w:after="0" w:line="276" w:lineRule="auto"/>
        <w:jc w:val="center"/>
        <w:outlineLvl w:val="2"/>
        <w:rPr>
          <w:rFonts w:ascii="Times New Roman" w:eastAsia="Times New Roman" w:hAnsi="Times New Roman" w:cs="Times New Roman"/>
          <w:b/>
          <w:bCs/>
          <w:sz w:val="28"/>
          <w:szCs w:val="28"/>
          <w:lang w:val="uk-UA" w:eastAsia="uk-UA"/>
        </w:rPr>
      </w:pPr>
      <w:bookmarkStart w:id="2" w:name="_Toc138003795"/>
      <w:r w:rsidRPr="005101EF">
        <w:rPr>
          <w:rFonts w:ascii="Times New Roman" w:eastAsia="Times New Roman" w:hAnsi="Times New Roman" w:cs="Times New Roman"/>
          <w:b/>
          <w:bCs/>
          <w:sz w:val="28"/>
          <w:szCs w:val="28"/>
          <w:lang w:val="uk-UA" w:eastAsia="uk-UA"/>
        </w:rPr>
        <w:t>НА КВАЛІФІКАЦІЙНУ РОБОТУ СТУДЕНТЦІ</w:t>
      </w:r>
      <w:bookmarkEnd w:id="2"/>
    </w:p>
    <w:p w14:paraId="40A0D4EC" w14:textId="77777777" w:rsidR="0023534F" w:rsidRPr="005101EF" w:rsidRDefault="0023534F" w:rsidP="0023534F">
      <w:pPr>
        <w:spacing w:after="0" w:line="276" w:lineRule="auto"/>
        <w:jc w:val="center"/>
        <w:rPr>
          <w:rFonts w:ascii="Times New Roman" w:eastAsia="Times New Roman" w:hAnsi="Times New Roman" w:cs="Times New Roman"/>
          <w:b/>
          <w:sz w:val="20"/>
          <w:szCs w:val="20"/>
          <w:lang w:val="uk-UA" w:eastAsia="uk-UA"/>
        </w:rPr>
      </w:pPr>
    </w:p>
    <w:p w14:paraId="751548E8" w14:textId="77777777" w:rsidR="00BF2ABC" w:rsidRPr="005101EF" w:rsidRDefault="00BF2ABC" w:rsidP="0023534F">
      <w:pPr>
        <w:spacing w:after="0" w:line="276" w:lineRule="auto"/>
        <w:jc w:val="center"/>
        <w:rPr>
          <w:rFonts w:ascii="Times New Roman" w:eastAsia="Times New Roman" w:hAnsi="Times New Roman" w:cs="Times New Roman"/>
          <w:b/>
          <w:sz w:val="20"/>
          <w:szCs w:val="20"/>
          <w:lang w:val="uk-UA" w:eastAsia="uk-UA"/>
        </w:rPr>
      </w:pPr>
    </w:p>
    <w:p w14:paraId="4C9AF10E" w14:textId="77777777" w:rsidR="0023534F" w:rsidRPr="005101EF" w:rsidRDefault="0023534F" w:rsidP="0023534F">
      <w:pPr>
        <w:spacing w:after="0" w:line="276" w:lineRule="auto"/>
        <w:jc w:val="center"/>
        <w:rPr>
          <w:rFonts w:ascii="Times New Roman" w:eastAsia="Times New Roman" w:hAnsi="Times New Roman" w:cs="Times New Roman"/>
          <w:b/>
          <w:bCs/>
          <w:kern w:val="32"/>
          <w:sz w:val="32"/>
          <w:szCs w:val="28"/>
          <w:lang w:val="uk-UA" w:eastAsia="ru-RU"/>
        </w:rPr>
      </w:pPr>
      <w:r w:rsidRPr="005101EF">
        <w:rPr>
          <w:rFonts w:ascii="Times New Roman" w:eastAsia="Times New Roman" w:hAnsi="Times New Roman" w:cs="Times New Roman"/>
          <w:b/>
          <w:bCs/>
          <w:kern w:val="32"/>
          <w:sz w:val="32"/>
          <w:szCs w:val="28"/>
          <w:lang w:val="uk-UA" w:eastAsia="ru-RU"/>
        </w:rPr>
        <w:t xml:space="preserve"> </w:t>
      </w:r>
      <w:proofErr w:type="spellStart"/>
      <w:r w:rsidR="00A051A0" w:rsidRPr="005101EF">
        <w:rPr>
          <w:rFonts w:ascii="Times New Roman" w:eastAsia="Times New Roman" w:hAnsi="Times New Roman" w:cs="Times New Roman"/>
          <w:b/>
          <w:bCs/>
          <w:kern w:val="32"/>
          <w:sz w:val="32"/>
          <w:szCs w:val="28"/>
          <w:lang w:val="uk-UA" w:eastAsia="ru-RU"/>
        </w:rPr>
        <w:t>Тімофєєвій</w:t>
      </w:r>
      <w:proofErr w:type="spellEnd"/>
      <w:r w:rsidR="00A051A0" w:rsidRPr="005101EF">
        <w:rPr>
          <w:rFonts w:ascii="Times New Roman" w:eastAsia="Times New Roman" w:hAnsi="Times New Roman" w:cs="Times New Roman"/>
          <w:b/>
          <w:bCs/>
          <w:kern w:val="32"/>
          <w:sz w:val="32"/>
          <w:szCs w:val="28"/>
          <w:lang w:val="uk-UA" w:eastAsia="ru-RU"/>
        </w:rPr>
        <w:t xml:space="preserve"> Олександрі Сергіївні</w:t>
      </w:r>
    </w:p>
    <w:p w14:paraId="6F1E7AD4" w14:textId="77777777" w:rsidR="0023534F" w:rsidRPr="005101EF" w:rsidRDefault="0023534F" w:rsidP="0023534F">
      <w:pPr>
        <w:spacing w:after="0" w:line="276" w:lineRule="auto"/>
        <w:jc w:val="center"/>
        <w:rPr>
          <w:rFonts w:ascii="Times New Roman" w:eastAsia="Times New Roman" w:hAnsi="Times New Roman" w:cs="Times New Roman"/>
          <w:b/>
          <w:sz w:val="28"/>
          <w:szCs w:val="28"/>
          <w:vertAlign w:val="superscript"/>
          <w:lang w:val="uk-UA" w:eastAsia="uk-UA"/>
        </w:rPr>
      </w:pPr>
    </w:p>
    <w:p w14:paraId="7F5B018F" w14:textId="77777777" w:rsidR="0023534F" w:rsidRPr="005101EF" w:rsidRDefault="00BF2ABC" w:rsidP="00BF2ABC">
      <w:pPr>
        <w:tabs>
          <w:tab w:val="left" w:pos="360"/>
        </w:tabs>
        <w:spacing w:after="0" w:line="240" w:lineRule="auto"/>
        <w:contextualSpacing/>
        <w:jc w:val="both"/>
        <w:rPr>
          <w:rFonts w:ascii="Times New Roman" w:eastAsia="Times New Roman" w:hAnsi="Times New Roman" w:cs="Times New Roman"/>
          <w:b/>
          <w:sz w:val="28"/>
          <w:szCs w:val="20"/>
          <w:lang w:val="uk-UA" w:eastAsia="ru-RU"/>
        </w:rPr>
      </w:pPr>
      <w:r w:rsidRPr="005101EF">
        <w:rPr>
          <w:rFonts w:ascii="Times New Roman" w:eastAsia="Times New Roman" w:hAnsi="Times New Roman" w:cs="Times New Roman"/>
          <w:sz w:val="28"/>
          <w:szCs w:val="20"/>
          <w:lang w:val="uk-UA" w:eastAsia="ru-RU"/>
        </w:rPr>
        <w:t xml:space="preserve">1. </w:t>
      </w:r>
      <w:r w:rsidR="0023534F" w:rsidRPr="005101EF">
        <w:rPr>
          <w:rFonts w:ascii="Times New Roman" w:eastAsia="Times New Roman" w:hAnsi="Times New Roman" w:cs="Times New Roman"/>
          <w:sz w:val="28"/>
          <w:szCs w:val="20"/>
          <w:lang w:val="uk-UA" w:eastAsia="ru-RU"/>
        </w:rPr>
        <w:t>Тема роботи (</w:t>
      </w:r>
      <w:proofErr w:type="spellStart"/>
      <w:r w:rsidR="0023534F" w:rsidRPr="005101EF">
        <w:rPr>
          <w:rFonts w:ascii="Times New Roman" w:eastAsia="Times New Roman" w:hAnsi="Times New Roman" w:cs="Times New Roman"/>
          <w:sz w:val="28"/>
          <w:szCs w:val="20"/>
          <w:lang w:val="uk-UA" w:eastAsia="ru-RU"/>
        </w:rPr>
        <w:t>про</w:t>
      </w:r>
      <w:r w:rsidRPr="005101EF">
        <w:rPr>
          <w:rFonts w:ascii="Times New Roman" w:eastAsia="Times New Roman" w:hAnsi="Times New Roman" w:cs="Times New Roman"/>
          <w:sz w:val="28"/>
          <w:szCs w:val="20"/>
          <w:lang w:val="uk-UA" w:eastAsia="ru-RU"/>
        </w:rPr>
        <w:t>є</w:t>
      </w:r>
      <w:r w:rsidR="0023534F" w:rsidRPr="005101EF">
        <w:rPr>
          <w:rFonts w:ascii="Times New Roman" w:eastAsia="Times New Roman" w:hAnsi="Times New Roman" w:cs="Times New Roman"/>
          <w:sz w:val="28"/>
          <w:szCs w:val="20"/>
          <w:lang w:val="uk-UA" w:eastAsia="ru-RU"/>
        </w:rPr>
        <w:t>кту</w:t>
      </w:r>
      <w:proofErr w:type="spellEnd"/>
      <w:r w:rsidR="0023534F" w:rsidRPr="005101EF">
        <w:rPr>
          <w:rFonts w:ascii="Times New Roman" w:eastAsia="Times New Roman" w:hAnsi="Times New Roman" w:cs="Times New Roman"/>
          <w:sz w:val="28"/>
          <w:szCs w:val="20"/>
          <w:lang w:val="uk-UA" w:eastAsia="ru-RU"/>
        </w:rPr>
        <w:t>) :</w:t>
      </w:r>
      <w:r w:rsidR="00A051A0" w:rsidRPr="005101EF">
        <w:rPr>
          <w:rFonts w:ascii="Times New Roman" w:eastAsia="Times New Roman" w:hAnsi="Times New Roman" w:cs="Times New Roman"/>
          <w:b/>
          <w:sz w:val="28"/>
          <w:szCs w:val="20"/>
          <w:lang w:val="uk-UA" w:eastAsia="ru-RU"/>
        </w:rPr>
        <w:t xml:space="preserve"> </w:t>
      </w:r>
      <w:proofErr w:type="spellStart"/>
      <w:r w:rsidR="00A051A0" w:rsidRPr="005101EF">
        <w:rPr>
          <w:rFonts w:ascii="Times New Roman" w:eastAsia="Times New Roman" w:hAnsi="Times New Roman" w:cs="Times New Roman"/>
          <w:b/>
          <w:sz w:val="28"/>
          <w:szCs w:val="20"/>
          <w:lang w:val="uk-UA" w:eastAsia="ru-RU"/>
        </w:rPr>
        <w:t>Редизайн</w:t>
      </w:r>
      <w:proofErr w:type="spellEnd"/>
      <w:r w:rsidR="00A051A0" w:rsidRPr="005101EF">
        <w:rPr>
          <w:rFonts w:ascii="Times New Roman" w:eastAsia="Times New Roman" w:hAnsi="Times New Roman" w:cs="Times New Roman"/>
          <w:b/>
          <w:sz w:val="28"/>
          <w:szCs w:val="20"/>
          <w:lang w:val="uk-UA" w:eastAsia="ru-RU"/>
        </w:rPr>
        <w:t xml:space="preserve"> книжкової літератури видавництва «Веселка» в діахронії</w:t>
      </w:r>
      <w:r w:rsidR="0023534F" w:rsidRPr="005101EF">
        <w:rPr>
          <w:rFonts w:ascii="Times New Roman" w:eastAsia="Times New Roman" w:hAnsi="Times New Roman" w:cs="Times New Roman"/>
          <w:b/>
          <w:sz w:val="28"/>
          <w:szCs w:val="20"/>
          <w:lang w:val="uk-UA" w:eastAsia="ru-RU"/>
        </w:rPr>
        <w:t xml:space="preserve">, </w:t>
      </w:r>
    </w:p>
    <w:p w14:paraId="6157D68A" w14:textId="77777777" w:rsidR="0023534F" w:rsidRPr="005101EF" w:rsidRDefault="0023534F" w:rsidP="0023534F">
      <w:pPr>
        <w:spacing w:after="0" w:line="240" w:lineRule="auto"/>
        <w:rPr>
          <w:rFonts w:ascii="Times New Roman" w:eastAsia="Times New Roman" w:hAnsi="Times New Roman" w:cs="Times New Roman"/>
          <w:sz w:val="28"/>
          <w:szCs w:val="28"/>
          <w:lang w:val="uk-UA" w:eastAsia="ru-RU"/>
        </w:rPr>
      </w:pPr>
      <w:r w:rsidRPr="005101EF">
        <w:rPr>
          <w:rFonts w:ascii="Times New Roman" w:eastAsia="Times New Roman" w:hAnsi="Times New Roman" w:cs="Times New Roman"/>
          <w:sz w:val="28"/>
          <w:szCs w:val="20"/>
          <w:lang w:val="uk-UA" w:eastAsia="ru-RU"/>
        </w:rPr>
        <w:t xml:space="preserve">керівник роботи </w:t>
      </w:r>
      <w:r w:rsidR="00A051A0" w:rsidRPr="005101EF">
        <w:rPr>
          <w:rFonts w:ascii="Times New Roman" w:eastAsia="Times New Roman" w:hAnsi="Times New Roman" w:cs="Times New Roman"/>
          <w:sz w:val="28"/>
          <w:szCs w:val="20"/>
          <w:lang w:val="uk-UA" w:eastAsia="ru-RU"/>
        </w:rPr>
        <w:t xml:space="preserve">Романюк Наталія Василівна, к. </w:t>
      </w:r>
      <w:proofErr w:type="spellStart"/>
      <w:r w:rsidR="00A051A0" w:rsidRPr="005101EF">
        <w:rPr>
          <w:rFonts w:ascii="Times New Roman" w:eastAsia="Times New Roman" w:hAnsi="Times New Roman" w:cs="Times New Roman"/>
          <w:sz w:val="28"/>
          <w:szCs w:val="20"/>
          <w:lang w:val="uk-UA" w:eastAsia="ru-RU"/>
        </w:rPr>
        <w:t>філол</w:t>
      </w:r>
      <w:proofErr w:type="spellEnd"/>
      <w:r w:rsidR="00A051A0" w:rsidRPr="005101EF">
        <w:rPr>
          <w:rFonts w:ascii="Times New Roman" w:eastAsia="Times New Roman" w:hAnsi="Times New Roman" w:cs="Times New Roman"/>
          <w:sz w:val="28"/>
          <w:szCs w:val="20"/>
          <w:lang w:val="uk-UA" w:eastAsia="ru-RU"/>
        </w:rPr>
        <w:t xml:space="preserve">. наук, доцент, </w:t>
      </w:r>
    </w:p>
    <w:p w14:paraId="01CE5543" w14:textId="77777777" w:rsidR="0023534F" w:rsidRPr="005101EF" w:rsidRDefault="0023534F" w:rsidP="0023534F">
      <w:pPr>
        <w:spacing w:after="0" w:line="240" w:lineRule="auto"/>
        <w:rPr>
          <w:rFonts w:ascii="Times New Roman" w:eastAsia="Times New Roman" w:hAnsi="Times New Roman" w:cs="Times New Roman"/>
          <w:sz w:val="24"/>
          <w:szCs w:val="16"/>
          <w:lang w:val="uk-UA" w:eastAsia="ru-RU"/>
        </w:rPr>
      </w:pPr>
      <w:r w:rsidRPr="005101EF">
        <w:rPr>
          <w:rFonts w:ascii="Times New Roman" w:eastAsia="Times New Roman" w:hAnsi="Times New Roman" w:cs="Times New Roman"/>
          <w:sz w:val="28"/>
          <w:szCs w:val="20"/>
          <w:lang w:val="uk-UA" w:eastAsia="ru-RU"/>
        </w:rPr>
        <w:t xml:space="preserve">затверджені наказом ЗНУ від </w:t>
      </w:r>
      <w:r w:rsidR="008509A6" w:rsidRPr="005101EF">
        <w:rPr>
          <w:rFonts w:ascii="Times New Roman" w:eastAsia="Times New Roman" w:hAnsi="Times New Roman"/>
          <w:sz w:val="28"/>
          <w:lang w:val="uk-UA" w:eastAsia="ru-RU"/>
        </w:rPr>
        <w:t>«30» грудня 2022 року № 1903-c</w:t>
      </w:r>
    </w:p>
    <w:p w14:paraId="63A998BF" w14:textId="77777777" w:rsidR="0023534F" w:rsidRPr="005101EF" w:rsidRDefault="0023534F" w:rsidP="0023534F">
      <w:pPr>
        <w:spacing w:after="0" w:line="240" w:lineRule="auto"/>
        <w:jc w:val="both"/>
        <w:rPr>
          <w:rFonts w:ascii="Times New Roman" w:eastAsia="Times New Roman" w:hAnsi="Times New Roman" w:cs="Times New Roman"/>
          <w:b/>
          <w:sz w:val="28"/>
          <w:szCs w:val="28"/>
          <w:lang w:val="uk-UA" w:eastAsia="uk-UA"/>
        </w:rPr>
      </w:pPr>
      <w:r w:rsidRPr="005101EF">
        <w:rPr>
          <w:rFonts w:ascii="Times New Roman" w:eastAsia="Times New Roman" w:hAnsi="Times New Roman" w:cs="Times New Roman"/>
          <w:sz w:val="28"/>
          <w:lang w:val="uk-UA" w:eastAsia="uk-UA"/>
        </w:rPr>
        <w:t xml:space="preserve">2. </w:t>
      </w:r>
      <w:r w:rsidRPr="005101EF">
        <w:rPr>
          <w:rFonts w:ascii="Times New Roman" w:eastAsia="Times New Roman" w:hAnsi="Times New Roman" w:cs="Times New Roman"/>
          <w:sz w:val="28"/>
          <w:szCs w:val="28"/>
          <w:lang w:val="uk-UA" w:eastAsia="uk-UA"/>
        </w:rPr>
        <w:t>Термін подання студентом роботи (</w:t>
      </w:r>
      <w:proofErr w:type="spellStart"/>
      <w:r w:rsidRPr="005101EF">
        <w:rPr>
          <w:rFonts w:ascii="Times New Roman" w:eastAsia="Times New Roman" w:hAnsi="Times New Roman" w:cs="Times New Roman"/>
          <w:sz w:val="28"/>
          <w:szCs w:val="28"/>
          <w:lang w:val="uk-UA" w:eastAsia="uk-UA"/>
        </w:rPr>
        <w:t>про</w:t>
      </w:r>
      <w:r w:rsidR="00BF2ABC" w:rsidRPr="005101EF">
        <w:rPr>
          <w:rFonts w:ascii="Times New Roman" w:eastAsia="Times New Roman" w:hAnsi="Times New Roman" w:cs="Times New Roman"/>
          <w:sz w:val="28"/>
          <w:szCs w:val="28"/>
          <w:lang w:val="uk-UA" w:eastAsia="uk-UA"/>
        </w:rPr>
        <w:t>є</w:t>
      </w:r>
      <w:r w:rsidRPr="005101EF">
        <w:rPr>
          <w:rFonts w:ascii="Times New Roman" w:eastAsia="Times New Roman" w:hAnsi="Times New Roman" w:cs="Times New Roman"/>
          <w:sz w:val="28"/>
          <w:szCs w:val="28"/>
          <w:lang w:val="uk-UA" w:eastAsia="uk-UA"/>
        </w:rPr>
        <w:t>кту</w:t>
      </w:r>
      <w:proofErr w:type="spellEnd"/>
      <w:r w:rsidRPr="005101EF">
        <w:rPr>
          <w:rFonts w:ascii="Times New Roman" w:eastAsia="Times New Roman" w:hAnsi="Times New Roman" w:cs="Times New Roman"/>
          <w:sz w:val="28"/>
          <w:szCs w:val="28"/>
          <w:lang w:val="uk-UA" w:eastAsia="uk-UA"/>
        </w:rPr>
        <w:t xml:space="preserve">):  </w:t>
      </w:r>
      <w:r w:rsidR="008509A6" w:rsidRPr="005101EF">
        <w:rPr>
          <w:rFonts w:ascii="Times New Roman" w:eastAsia="Times New Roman" w:hAnsi="Times New Roman" w:cs="Times New Roman"/>
          <w:b/>
          <w:sz w:val="28"/>
          <w:szCs w:val="28"/>
          <w:lang w:val="uk-UA" w:eastAsia="uk-UA"/>
        </w:rPr>
        <w:t>1</w:t>
      </w:r>
      <w:r w:rsidRPr="005101EF">
        <w:rPr>
          <w:rFonts w:ascii="Times New Roman" w:eastAsia="Times New Roman" w:hAnsi="Times New Roman" w:cs="Times New Roman"/>
          <w:b/>
          <w:sz w:val="28"/>
          <w:szCs w:val="28"/>
          <w:lang w:val="uk-UA" w:eastAsia="uk-UA"/>
        </w:rPr>
        <w:t xml:space="preserve">5 </w:t>
      </w:r>
      <w:r w:rsidR="00955DC9" w:rsidRPr="005101EF">
        <w:rPr>
          <w:rFonts w:ascii="Times New Roman" w:eastAsia="Times New Roman" w:hAnsi="Times New Roman" w:cs="Times New Roman"/>
          <w:b/>
          <w:sz w:val="28"/>
          <w:szCs w:val="28"/>
          <w:lang w:val="uk-UA" w:eastAsia="uk-UA"/>
        </w:rPr>
        <w:t>черв</w:t>
      </w:r>
      <w:r w:rsidRPr="005101EF">
        <w:rPr>
          <w:rFonts w:ascii="Times New Roman" w:eastAsia="Times New Roman" w:hAnsi="Times New Roman" w:cs="Times New Roman"/>
          <w:b/>
          <w:sz w:val="28"/>
          <w:szCs w:val="28"/>
          <w:lang w:val="uk-UA" w:eastAsia="uk-UA"/>
        </w:rPr>
        <w:t>ня 20</w:t>
      </w:r>
      <w:r w:rsidR="00955DC9" w:rsidRPr="005101EF">
        <w:rPr>
          <w:rFonts w:ascii="Times New Roman" w:eastAsia="Times New Roman" w:hAnsi="Times New Roman" w:cs="Times New Roman"/>
          <w:b/>
          <w:sz w:val="28"/>
          <w:szCs w:val="28"/>
          <w:lang w:val="uk-UA" w:eastAsia="uk-UA"/>
        </w:rPr>
        <w:t>23</w:t>
      </w:r>
      <w:r w:rsidRPr="005101EF">
        <w:rPr>
          <w:rFonts w:ascii="Times New Roman" w:eastAsia="Times New Roman" w:hAnsi="Times New Roman" w:cs="Times New Roman"/>
          <w:b/>
          <w:sz w:val="28"/>
          <w:szCs w:val="28"/>
          <w:lang w:val="uk-UA" w:eastAsia="uk-UA"/>
        </w:rPr>
        <w:t xml:space="preserve"> р.</w:t>
      </w:r>
    </w:p>
    <w:p w14:paraId="7C55B412" w14:textId="77777777" w:rsidR="00AE48C4" w:rsidRPr="005101EF" w:rsidRDefault="0023534F" w:rsidP="00AE48C4">
      <w:pPr>
        <w:spacing w:after="0" w:line="240" w:lineRule="auto"/>
        <w:jc w:val="both"/>
        <w:rPr>
          <w:rFonts w:ascii="Times New Roman" w:eastAsia="Times New Roman" w:hAnsi="Times New Roman" w:cs="Times New Roman"/>
          <w:sz w:val="28"/>
          <w:lang w:val="uk-UA" w:eastAsia="ru-RU"/>
        </w:rPr>
      </w:pPr>
      <w:r w:rsidRPr="005101EF">
        <w:rPr>
          <w:rFonts w:ascii="Times New Roman" w:eastAsia="Times New Roman" w:hAnsi="Times New Roman" w:cs="Times New Roman"/>
          <w:sz w:val="28"/>
          <w:lang w:val="uk-UA" w:eastAsia="uk-UA"/>
        </w:rPr>
        <w:t>3. Вихідні дані до роботи (</w:t>
      </w:r>
      <w:proofErr w:type="spellStart"/>
      <w:r w:rsidRPr="005101EF">
        <w:rPr>
          <w:rFonts w:ascii="Times New Roman" w:eastAsia="Times New Roman" w:hAnsi="Times New Roman" w:cs="Times New Roman"/>
          <w:sz w:val="28"/>
          <w:lang w:val="uk-UA" w:eastAsia="uk-UA"/>
        </w:rPr>
        <w:t>про</w:t>
      </w:r>
      <w:r w:rsidR="00BF2ABC" w:rsidRPr="005101EF">
        <w:rPr>
          <w:rFonts w:ascii="Times New Roman" w:eastAsia="Times New Roman" w:hAnsi="Times New Roman" w:cs="Times New Roman"/>
          <w:sz w:val="28"/>
          <w:lang w:val="uk-UA" w:eastAsia="uk-UA"/>
        </w:rPr>
        <w:t>є</w:t>
      </w:r>
      <w:r w:rsidRPr="005101EF">
        <w:rPr>
          <w:rFonts w:ascii="Times New Roman" w:eastAsia="Times New Roman" w:hAnsi="Times New Roman" w:cs="Times New Roman"/>
          <w:sz w:val="28"/>
          <w:lang w:val="uk-UA" w:eastAsia="uk-UA"/>
        </w:rPr>
        <w:t>кту</w:t>
      </w:r>
      <w:proofErr w:type="spellEnd"/>
      <w:r w:rsidRPr="005101EF">
        <w:rPr>
          <w:rFonts w:ascii="Times New Roman" w:eastAsia="Times New Roman" w:hAnsi="Times New Roman" w:cs="Times New Roman"/>
          <w:sz w:val="28"/>
          <w:lang w:val="uk-UA" w:eastAsia="uk-UA"/>
        </w:rPr>
        <w:t xml:space="preserve">): </w:t>
      </w:r>
      <w:r w:rsidR="008509A6" w:rsidRPr="005101EF">
        <w:rPr>
          <w:rFonts w:ascii="Times New Roman" w:eastAsia="Times New Roman" w:hAnsi="Times New Roman" w:cs="Times New Roman"/>
          <w:sz w:val="28"/>
          <w:szCs w:val="28"/>
          <w:lang w:val="uk-UA" w:eastAsia="uk-UA"/>
        </w:rPr>
        <w:t>1</w:t>
      </w:r>
      <w:r w:rsidR="00AE48C4" w:rsidRPr="005101EF">
        <w:rPr>
          <w:rFonts w:ascii="Times New Roman" w:eastAsia="Times New Roman" w:hAnsi="Times New Roman" w:cs="Times New Roman"/>
          <w:sz w:val="28"/>
          <w:szCs w:val="28"/>
          <w:lang w:val="uk-UA" w:eastAsia="uk-UA"/>
        </w:rPr>
        <w:t>.</w:t>
      </w:r>
      <w:r w:rsidR="008509A6" w:rsidRPr="005101EF">
        <w:rPr>
          <w:rFonts w:ascii="Times New Roman" w:eastAsia="Times New Roman" w:hAnsi="Times New Roman" w:cs="Times New Roman"/>
          <w:sz w:val="28"/>
          <w:szCs w:val="28"/>
          <w:lang w:val="uk-UA" w:eastAsia="uk-UA"/>
        </w:rPr>
        <w:t xml:space="preserve"> </w:t>
      </w:r>
      <w:proofErr w:type="spellStart"/>
      <w:r w:rsidR="00AE48C4" w:rsidRPr="005101EF">
        <w:rPr>
          <w:rFonts w:ascii="Times New Roman" w:eastAsia="Times New Roman" w:hAnsi="Times New Roman" w:cs="Times New Roman"/>
          <w:sz w:val="28"/>
          <w:szCs w:val="28"/>
          <w:lang w:val="uk-UA" w:eastAsia="uk-UA"/>
        </w:rPr>
        <w:t>Богданець-Білоскаленко</w:t>
      </w:r>
      <w:proofErr w:type="spellEnd"/>
      <w:r w:rsidR="00AE48C4" w:rsidRPr="005101EF">
        <w:rPr>
          <w:rFonts w:ascii="Times New Roman" w:eastAsia="Times New Roman" w:hAnsi="Times New Roman" w:cs="Times New Roman"/>
          <w:sz w:val="28"/>
          <w:szCs w:val="28"/>
          <w:lang w:val="uk-UA" w:eastAsia="uk-UA"/>
        </w:rPr>
        <w:t xml:space="preserve"> Н. Дитяча література. Твори українських письменників ІІ половини ХХ</w:t>
      </w:r>
      <w:r w:rsidR="008509A6" w:rsidRPr="005101EF">
        <w:rPr>
          <w:rFonts w:ascii="Times New Roman" w:eastAsia="Times New Roman" w:hAnsi="Times New Roman" w:cs="Times New Roman"/>
          <w:sz w:val="28"/>
          <w:szCs w:val="28"/>
          <w:lang w:val="uk-UA" w:eastAsia="uk-UA"/>
        </w:rPr>
        <w:t>-</w:t>
      </w:r>
      <w:r w:rsidR="00AE48C4" w:rsidRPr="005101EF">
        <w:rPr>
          <w:rFonts w:ascii="Times New Roman" w:eastAsia="Times New Roman" w:hAnsi="Times New Roman" w:cs="Times New Roman"/>
          <w:sz w:val="28"/>
          <w:szCs w:val="28"/>
          <w:lang w:val="uk-UA" w:eastAsia="uk-UA"/>
        </w:rPr>
        <w:t>початку ХХІ століть. Київ : Видавничий дім «Слово», 2011. 480 c</w:t>
      </w:r>
      <w:r w:rsidR="00AE48C4" w:rsidRPr="005101EF">
        <w:rPr>
          <w:rFonts w:ascii="Times New Roman" w:eastAsia="Times New Roman" w:hAnsi="Times New Roman" w:cs="Times New Roman"/>
          <w:sz w:val="28"/>
          <w:lang w:val="uk-UA" w:eastAsia="ru-RU"/>
        </w:rPr>
        <w:t>.; 2</w:t>
      </w:r>
      <w:r w:rsidR="008509A6" w:rsidRPr="005101EF">
        <w:rPr>
          <w:rFonts w:ascii="Times New Roman" w:eastAsia="Times New Roman" w:hAnsi="Times New Roman" w:cs="Times New Roman"/>
          <w:sz w:val="28"/>
          <w:lang w:val="uk-UA" w:eastAsia="ru-RU"/>
        </w:rPr>
        <w:t>.</w:t>
      </w:r>
      <w:r w:rsidR="00231D0F" w:rsidRPr="005101EF">
        <w:rPr>
          <w:rStyle w:val="Hyperlink"/>
          <w:rFonts w:ascii="Times New Roman" w:hAnsi="Times New Roman"/>
          <w:color w:val="000000" w:themeColor="text1"/>
          <w:sz w:val="28"/>
          <w:szCs w:val="28"/>
          <w:u w:val="none"/>
          <w:lang w:val="uk-UA" w:eastAsia="ru-RU"/>
        </w:rPr>
        <w:t xml:space="preserve"> </w:t>
      </w:r>
      <w:proofErr w:type="spellStart"/>
      <w:r w:rsidR="00231D0F" w:rsidRPr="005101EF">
        <w:rPr>
          <w:rStyle w:val="Hyperlink"/>
          <w:rFonts w:ascii="Times New Roman" w:hAnsi="Times New Roman"/>
          <w:color w:val="000000" w:themeColor="text1"/>
          <w:sz w:val="28"/>
          <w:szCs w:val="28"/>
          <w:u w:val="none"/>
          <w:lang w:val="uk-UA" w:eastAsia="ru-RU"/>
        </w:rPr>
        <w:t>Качак</w:t>
      </w:r>
      <w:proofErr w:type="spellEnd"/>
      <w:r w:rsidR="00231D0F" w:rsidRPr="005101EF">
        <w:rPr>
          <w:rStyle w:val="Hyperlink"/>
          <w:rFonts w:ascii="Times New Roman" w:hAnsi="Times New Roman"/>
          <w:color w:val="000000" w:themeColor="text1"/>
          <w:sz w:val="28"/>
          <w:szCs w:val="28"/>
          <w:u w:val="none"/>
          <w:lang w:val="uk-UA" w:eastAsia="ru-RU"/>
        </w:rPr>
        <w:t xml:space="preserve"> Т., </w:t>
      </w:r>
      <w:proofErr w:type="spellStart"/>
      <w:r w:rsidR="00231D0F" w:rsidRPr="005101EF">
        <w:rPr>
          <w:rStyle w:val="Hyperlink"/>
          <w:rFonts w:ascii="Times New Roman" w:hAnsi="Times New Roman"/>
          <w:color w:val="000000" w:themeColor="text1"/>
          <w:sz w:val="28"/>
          <w:szCs w:val="28"/>
          <w:u w:val="none"/>
          <w:lang w:val="uk-UA" w:eastAsia="ru-RU"/>
        </w:rPr>
        <w:t>Круль</w:t>
      </w:r>
      <w:proofErr w:type="spellEnd"/>
      <w:r w:rsidR="00231D0F" w:rsidRPr="005101EF">
        <w:rPr>
          <w:rStyle w:val="Hyperlink"/>
          <w:rFonts w:ascii="Times New Roman" w:hAnsi="Times New Roman"/>
          <w:color w:val="000000" w:themeColor="text1"/>
          <w:sz w:val="28"/>
          <w:szCs w:val="28"/>
          <w:u w:val="none"/>
          <w:lang w:val="uk-UA" w:eastAsia="ru-RU"/>
        </w:rPr>
        <w:t xml:space="preserve"> Л. Дитяча література : </w:t>
      </w:r>
      <w:proofErr w:type="spellStart"/>
      <w:r w:rsidR="00231D0F" w:rsidRPr="005101EF">
        <w:rPr>
          <w:rStyle w:val="Hyperlink"/>
          <w:rFonts w:ascii="Times New Roman" w:hAnsi="Times New Roman"/>
          <w:color w:val="000000" w:themeColor="text1"/>
          <w:sz w:val="28"/>
          <w:szCs w:val="28"/>
          <w:u w:val="none"/>
          <w:lang w:val="uk-UA" w:eastAsia="ru-RU"/>
        </w:rPr>
        <w:t>навч</w:t>
      </w:r>
      <w:proofErr w:type="spellEnd"/>
      <w:r w:rsidR="00231D0F" w:rsidRPr="005101EF">
        <w:rPr>
          <w:rStyle w:val="Hyperlink"/>
          <w:rFonts w:ascii="Times New Roman" w:hAnsi="Times New Roman"/>
          <w:color w:val="000000" w:themeColor="text1"/>
          <w:sz w:val="28"/>
          <w:szCs w:val="28"/>
          <w:u w:val="none"/>
          <w:lang w:val="uk-UA" w:eastAsia="ru-RU"/>
        </w:rPr>
        <w:t xml:space="preserve">.-метод. </w:t>
      </w:r>
      <w:proofErr w:type="spellStart"/>
      <w:r w:rsidR="00231D0F" w:rsidRPr="005101EF">
        <w:rPr>
          <w:rStyle w:val="Hyperlink"/>
          <w:rFonts w:ascii="Times New Roman" w:hAnsi="Times New Roman"/>
          <w:color w:val="000000" w:themeColor="text1"/>
          <w:sz w:val="28"/>
          <w:szCs w:val="28"/>
          <w:u w:val="none"/>
          <w:lang w:val="uk-UA" w:eastAsia="ru-RU"/>
        </w:rPr>
        <w:t>посіб</w:t>
      </w:r>
      <w:proofErr w:type="spellEnd"/>
      <w:r w:rsidR="00231D0F" w:rsidRPr="005101EF">
        <w:rPr>
          <w:rStyle w:val="Hyperlink"/>
          <w:rFonts w:ascii="Times New Roman" w:hAnsi="Times New Roman"/>
          <w:color w:val="000000" w:themeColor="text1"/>
          <w:sz w:val="28"/>
          <w:szCs w:val="28"/>
          <w:u w:val="none"/>
          <w:lang w:val="uk-UA" w:eastAsia="ru-RU"/>
        </w:rPr>
        <w:t xml:space="preserve">. Івано-Франківськ : </w:t>
      </w:r>
      <w:proofErr w:type="spellStart"/>
      <w:r w:rsidR="00231D0F" w:rsidRPr="005101EF">
        <w:rPr>
          <w:rStyle w:val="Hyperlink"/>
          <w:rFonts w:ascii="Times New Roman" w:hAnsi="Times New Roman"/>
          <w:color w:val="000000" w:themeColor="text1"/>
          <w:sz w:val="28"/>
          <w:szCs w:val="28"/>
          <w:u w:val="none"/>
          <w:lang w:val="uk-UA" w:eastAsia="ru-RU"/>
        </w:rPr>
        <w:t>Тіповіт</w:t>
      </w:r>
      <w:proofErr w:type="spellEnd"/>
      <w:r w:rsidR="00231D0F" w:rsidRPr="005101EF">
        <w:rPr>
          <w:rStyle w:val="Hyperlink"/>
          <w:rFonts w:ascii="Times New Roman" w:hAnsi="Times New Roman"/>
          <w:color w:val="000000" w:themeColor="text1"/>
          <w:sz w:val="28"/>
          <w:szCs w:val="28"/>
          <w:u w:val="none"/>
          <w:lang w:val="uk-UA" w:eastAsia="ru-RU"/>
        </w:rPr>
        <w:t>, 2014. 236 с.</w:t>
      </w:r>
      <w:r w:rsidR="008509A6" w:rsidRPr="005101EF">
        <w:rPr>
          <w:rFonts w:ascii="Times New Roman" w:eastAsia="Times New Roman" w:hAnsi="Times New Roman" w:cs="Times New Roman"/>
          <w:sz w:val="28"/>
          <w:lang w:val="uk-UA" w:eastAsia="ru-RU"/>
        </w:rPr>
        <w:t xml:space="preserve"> </w:t>
      </w:r>
      <w:r w:rsidR="00231D0F" w:rsidRPr="005101EF">
        <w:rPr>
          <w:rFonts w:ascii="Times New Roman" w:eastAsia="Times New Roman" w:hAnsi="Times New Roman" w:cs="Times New Roman"/>
          <w:sz w:val="28"/>
          <w:lang w:val="uk-UA" w:eastAsia="ru-RU"/>
        </w:rPr>
        <w:t xml:space="preserve">3. </w:t>
      </w:r>
      <w:proofErr w:type="spellStart"/>
      <w:r w:rsidR="00AE48C4" w:rsidRPr="005101EF">
        <w:rPr>
          <w:rFonts w:ascii="Times New Roman" w:eastAsia="Times New Roman" w:hAnsi="Times New Roman" w:cs="Times New Roman"/>
          <w:sz w:val="28"/>
          <w:lang w:val="uk-UA" w:eastAsia="ru-RU"/>
        </w:rPr>
        <w:t>Огар</w:t>
      </w:r>
      <w:proofErr w:type="spellEnd"/>
      <w:r w:rsidR="00AE48C4" w:rsidRPr="005101EF">
        <w:rPr>
          <w:rFonts w:ascii="Times New Roman" w:eastAsia="Times New Roman" w:hAnsi="Times New Roman" w:cs="Times New Roman"/>
          <w:sz w:val="28"/>
          <w:lang w:val="uk-UA" w:eastAsia="ru-RU"/>
        </w:rPr>
        <w:t xml:space="preserve"> Е. Сучасна дитяча книга</w:t>
      </w:r>
      <w:r w:rsidR="008509A6" w:rsidRPr="005101EF">
        <w:rPr>
          <w:rFonts w:ascii="Times New Roman" w:eastAsia="Times New Roman" w:hAnsi="Times New Roman" w:cs="Times New Roman"/>
          <w:sz w:val="28"/>
          <w:lang w:val="uk-UA" w:eastAsia="ru-RU"/>
        </w:rPr>
        <w:t xml:space="preserve"> </w:t>
      </w:r>
      <w:r w:rsidR="00AE48C4" w:rsidRPr="005101EF">
        <w:rPr>
          <w:rFonts w:ascii="Times New Roman" w:eastAsia="Times New Roman" w:hAnsi="Times New Roman" w:cs="Times New Roman"/>
          <w:sz w:val="28"/>
          <w:lang w:val="uk-UA" w:eastAsia="ru-RU"/>
        </w:rPr>
        <w:t xml:space="preserve">як національний культурний продукт. </w:t>
      </w:r>
      <w:r w:rsidR="00AE48C4" w:rsidRPr="005101EF">
        <w:rPr>
          <w:rFonts w:ascii="Times New Roman" w:eastAsia="Times New Roman" w:hAnsi="Times New Roman" w:cs="Times New Roman"/>
          <w:i/>
          <w:iCs/>
          <w:sz w:val="28"/>
          <w:lang w:val="uk-UA" w:eastAsia="ru-RU"/>
        </w:rPr>
        <w:t>Поліграфія і видавнича справа</w:t>
      </w:r>
      <w:r w:rsidR="00AE48C4" w:rsidRPr="005101EF">
        <w:rPr>
          <w:rFonts w:ascii="Times New Roman" w:eastAsia="Times New Roman" w:hAnsi="Times New Roman" w:cs="Times New Roman"/>
          <w:sz w:val="28"/>
          <w:lang w:val="uk-UA" w:eastAsia="ru-RU"/>
        </w:rPr>
        <w:t xml:space="preserve">. 2014. № 1–2. С. 3–8. URL: </w:t>
      </w:r>
      <w:hyperlink r:id="rId8" w:history="1">
        <w:r w:rsidR="00AE48C4" w:rsidRPr="005101EF">
          <w:rPr>
            <w:rStyle w:val="Hyperlink"/>
            <w:rFonts w:ascii="Times New Roman" w:eastAsia="Times New Roman" w:hAnsi="Times New Roman" w:cs="Times New Roman"/>
            <w:color w:val="auto"/>
            <w:sz w:val="28"/>
            <w:u w:val="none"/>
            <w:lang w:val="uk-UA" w:eastAsia="ru-RU"/>
          </w:rPr>
          <w:t>http://nbuv.gov.ua/UJRN/Pivs_2014_1-2_2</w:t>
        </w:r>
      </w:hyperlink>
      <w:r w:rsidR="00AE48C4" w:rsidRPr="005101EF">
        <w:rPr>
          <w:rFonts w:ascii="Times New Roman" w:eastAsia="Times New Roman" w:hAnsi="Times New Roman" w:cs="Times New Roman"/>
          <w:sz w:val="28"/>
          <w:lang w:val="uk-UA" w:eastAsia="ru-RU"/>
        </w:rPr>
        <w:t xml:space="preserve">. </w:t>
      </w:r>
    </w:p>
    <w:p w14:paraId="7EEA21D4" w14:textId="77777777" w:rsidR="00A253F9" w:rsidRPr="005101EF" w:rsidRDefault="00AE48C4" w:rsidP="00A253F9">
      <w:pPr>
        <w:tabs>
          <w:tab w:val="left" w:pos="990"/>
        </w:tabs>
        <w:jc w:val="both"/>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lang w:val="uk-UA" w:eastAsia="ru-RU"/>
        </w:rPr>
        <w:t xml:space="preserve">4. </w:t>
      </w:r>
      <w:r w:rsidR="0023534F" w:rsidRPr="005101EF">
        <w:rPr>
          <w:rFonts w:ascii="Times New Roman" w:eastAsia="Times New Roman" w:hAnsi="Times New Roman" w:cs="Times New Roman"/>
          <w:sz w:val="28"/>
          <w:lang w:val="uk-UA" w:eastAsia="ru-RU"/>
        </w:rPr>
        <w:t xml:space="preserve">Зміст розрахунково-пояснювальної записки (перелік питань, які потрібно розробити): </w:t>
      </w:r>
      <w:r w:rsidR="00A253F9" w:rsidRPr="005101EF">
        <w:rPr>
          <w:rFonts w:ascii="Times New Roman" w:eastAsia="DejaVu Sans Condensed" w:hAnsi="Times New Roman" w:cs="Times New Roman"/>
          <w:color w:val="000000"/>
          <w:sz w:val="28"/>
          <w:szCs w:val="28"/>
          <w:lang w:val="uk-UA" w:bidi="hi-IN"/>
        </w:rPr>
        <w:t>1)</w:t>
      </w:r>
      <w:r w:rsidR="008509A6" w:rsidRPr="005101EF">
        <w:rPr>
          <w:rFonts w:ascii="Times New Roman" w:eastAsia="DejaVu Sans Condensed" w:hAnsi="Times New Roman" w:cs="Times New Roman"/>
          <w:color w:val="000000"/>
          <w:sz w:val="28"/>
          <w:szCs w:val="28"/>
          <w:lang w:val="uk-UA" w:bidi="hi-IN"/>
        </w:rPr>
        <w:t xml:space="preserve"> </w:t>
      </w:r>
      <w:r w:rsidR="00A253F9" w:rsidRPr="005101EF">
        <w:rPr>
          <w:rFonts w:ascii="Times New Roman" w:eastAsia="DejaVu Sans Condensed" w:hAnsi="Times New Roman" w:cs="Times New Roman"/>
          <w:color w:val="000000"/>
          <w:sz w:val="28"/>
          <w:szCs w:val="28"/>
          <w:lang w:val="uk-UA" w:bidi="hi-IN"/>
        </w:rPr>
        <w:t xml:space="preserve">окреслити зміст понять «дизайн», </w:t>
      </w:r>
      <w:r w:rsidR="00BF2ABC" w:rsidRPr="005101EF">
        <w:rPr>
          <w:rFonts w:ascii="Times New Roman" w:eastAsia="DejaVu Sans Condensed" w:hAnsi="Times New Roman" w:cs="Times New Roman"/>
          <w:color w:val="000000"/>
          <w:sz w:val="28"/>
          <w:szCs w:val="28"/>
          <w:lang w:val="uk-UA" w:bidi="hi-IN"/>
        </w:rPr>
        <w:t>«</w:t>
      </w:r>
      <w:proofErr w:type="spellStart"/>
      <w:r w:rsidR="00BF2ABC" w:rsidRPr="005101EF">
        <w:rPr>
          <w:rFonts w:ascii="Times New Roman" w:eastAsia="DejaVu Sans Condensed" w:hAnsi="Times New Roman" w:cs="Times New Roman"/>
          <w:color w:val="000000"/>
          <w:sz w:val="28"/>
          <w:szCs w:val="28"/>
          <w:lang w:val="uk-UA" w:bidi="hi-IN"/>
        </w:rPr>
        <w:t>редизайн</w:t>
      </w:r>
      <w:proofErr w:type="spellEnd"/>
      <w:r w:rsidR="00BF2ABC" w:rsidRPr="005101EF">
        <w:rPr>
          <w:rFonts w:ascii="Times New Roman" w:eastAsia="DejaVu Sans Condensed" w:hAnsi="Times New Roman" w:cs="Times New Roman"/>
          <w:color w:val="000000"/>
          <w:sz w:val="28"/>
          <w:szCs w:val="28"/>
          <w:lang w:val="uk-UA" w:bidi="hi-IN"/>
        </w:rPr>
        <w:t xml:space="preserve">», </w:t>
      </w:r>
      <w:r w:rsidR="00A253F9" w:rsidRPr="005101EF">
        <w:rPr>
          <w:rFonts w:ascii="Times New Roman" w:eastAsia="DejaVu Sans Condensed" w:hAnsi="Times New Roman" w:cs="Times New Roman"/>
          <w:color w:val="000000"/>
          <w:sz w:val="28"/>
          <w:szCs w:val="28"/>
          <w:lang w:val="uk-UA" w:bidi="hi-IN"/>
        </w:rPr>
        <w:t>«книжкова оправа»; 2)</w:t>
      </w:r>
      <w:r w:rsidR="008509A6" w:rsidRPr="005101EF">
        <w:rPr>
          <w:rFonts w:ascii="Times New Roman" w:eastAsia="DejaVu Sans Condensed" w:hAnsi="Times New Roman" w:cs="Times New Roman"/>
          <w:color w:val="000000"/>
          <w:sz w:val="28"/>
          <w:szCs w:val="28"/>
          <w:lang w:val="uk-UA" w:bidi="hi-IN"/>
        </w:rPr>
        <w:t xml:space="preserve"> </w:t>
      </w:r>
      <w:r w:rsidR="00A253F9" w:rsidRPr="005101EF">
        <w:rPr>
          <w:rFonts w:ascii="Times New Roman" w:eastAsia="DejaVu Sans Condensed" w:hAnsi="Times New Roman" w:cs="Times New Roman"/>
          <w:color w:val="000000"/>
          <w:sz w:val="28"/>
          <w:szCs w:val="28"/>
          <w:lang w:val="uk-UA" w:bidi="hi-IN"/>
        </w:rPr>
        <w:t>виділити складові дизайну; 3)</w:t>
      </w:r>
      <w:r w:rsidR="008509A6" w:rsidRPr="005101EF">
        <w:rPr>
          <w:rFonts w:ascii="Times New Roman" w:eastAsia="DejaVu Sans Condensed" w:hAnsi="Times New Roman" w:cs="Times New Roman"/>
          <w:color w:val="000000"/>
          <w:sz w:val="28"/>
          <w:szCs w:val="28"/>
          <w:lang w:val="uk-UA" w:bidi="hi-IN"/>
        </w:rPr>
        <w:t xml:space="preserve"> </w:t>
      </w:r>
      <w:r w:rsidR="00A253F9" w:rsidRPr="005101EF">
        <w:rPr>
          <w:rFonts w:ascii="Times New Roman" w:eastAsia="DejaVu Sans Condensed" w:hAnsi="Times New Roman" w:cs="Times New Roman"/>
          <w:color w:val="000000"/>
          <w:sz w:val="28"/>
          <w:szCs w:val="28"/>
          <w:lang w:val="uk-UA" w:bidi="hi-IN"/>
        </w:rPr>
        <w:t>виокремити ознаки «книжкової оправи»; 4)</w:t>
      </w:r>
      <w:r w:rsidR="008509A6" w:rsidRPr="005101EF">
        <w:rPr>
          <w:rFonts w:ascii="Times New Roman" w:eastAsia="DejaVu Sans Condensed" w:hAnsi="Times New Roman" w:cs="Times New Roman"/>
          <w:color w:val="000000"/>
          <w:sz w:val="28"/>
          <w:szCs w:val="28"/>
          <w:lang w:val="uk-UA" w:bidi="hi-IN"/>
        </w:rPr>
        <w:t xml:space="preserve"> </w:t>
      </w:r>
      <w:r w:rsidR="00A253F9" w:rsidRPr="005101EF">
        <w:rPr>
          <w:rFonts w:ascii="Times New Roman" w:eastAsia="DejaVu Sans Condensed" w:hAnsi="Times New Roman" w:cs="Times New Roman"/>
          <w:color w:val="000000"/>
          <w:sz w:val="28"/>
          <w:szCs w:val="28"/>
          <w:lang w:val="uk-UA" w:bidi="hi-IN"/>
        </w:rPr>
        <w:t xml:space="preserve">виявити особливості оформлення оправ дитячої художньої літератури видавництва «Веселка» від першої книги й до сучасних. </w:t>
      </w:r>
    </w:p>
    <w:p w14:paraId="7720B5A0" w14:textId="77777777" w:rsidR="0023534F" w:rsidRPr="005101EF" w:rsidRDefault="00A253F9" w:rsidP="00A253F9">
      <w:pPr>
        <w:tabs>
          <w:tab w:val="left" w:pos="990"/>
        </w:tabs>
        <w:jc w:val="both"/>
        <w:rPr>
          <w:rFonts w:ascii="Times New Roman" w:eastAsia="DejaVu Sans Condensed" w:hAnsi="Times New Roman" w:cs="Times New Roman"/>
          <w:color w:val="000000"/>
          <w:sz w:val="28"/>
          <w:szCs w:val="28"/>
          <w:lang w:val="uk-UA" w:bidi="hi-IN"/>
        </w:rPr>
      </w:pPr>
      <w:r w:rsidRPr="005101EF">
        <w:rPr>
          <w:rFonts w:ascii="Times New Roman" w:eastAsia="Times New Roman" w:hAnsi="Times New Roman" w:cs="Times New Roman"/>
          <w:sz w:val="28"/>
          <w:szCs w:val="28"/>
          <w:lang w:val="uk-UA" w:eastAsia="uk-UA"/>
        </w:rPr>
        <w:t xml:space="preserve">5. </w:t>
      </w:r>
      <w:r w:rsidR="0023534F" w:rsidRPr="005101EF">
        <w:rPr>
          <w:rFonts w:ascii="Times New Roman" w:eastAsia="Times New Roman" w:hAnsi="Times New Roman" w:cs="Times New Roman"/>
          <w:sz w:val="28"/>
          <w:szCs w:val="28"/>
          <w:lang w:val="uk-UA" w:eastAsia="uk-UA"/>
        </w:rPr>
        <w:t>Перелік графічного матеріалу (з точним зазначенням обов’язкових креслень)</w:t>
      </w:r>
    </w:p>
    <w:p w14:paraId="3CE4C5D1" w14:textId="77777777" w:rsidR="0023534F" w:rsidRPr="005101EF" w:rsidRDefault="0023534F" w:rsidP="0023534F">
      <w:pPr>
        <w:spacing w:after="0" w:line="240" w:lineRule="auto"/>
        <w:jc w:val="both"/>
        <w:rPr>
          <w:rFonts w:ascii="Times New Roman" w:eastAsia="Times New Roman" w:hAnsi="Times New Roman" w:cs="Times New Roman"/>
          <w:sz w:val="28"/>
          <w:szCs w:val="28"/>
          <w:lang w:val="uk-UA" w:eastAsia="uk-UA"/>
        </w:rPr>
      </w:pPr>
    </w:p>
    <w:p w14:paraId="2F85C528" w14:textId="77777777" w:rsidR="00231D0F" w:rsidRPr="005101EF" w:rsidRDefault="00231D0F" w:rsidP="0023534F">
      <w:pPr>
        <w:spacing w:after="0" w:line="240" w:lineRule="auto"/>
        <w:jc w:val="both"/>
        <w:rPr>
          <w:rFonts w:ascii="Times New Roman" w:eastAsia="Times New Roman" w:hAnsi="Times New Roman" w:cs="Times New Roman"/>
          <w:sz w:val="28"/>
          <w:szCs w:val="28"/>
          <w:lang w:val="uk-UA" w:eastAsia="uk-UA"/>
        </w:rPr>
      </w:pPr>
    </w:p>
    <w:p w14:paraId="39E96E64" w14:textId="77777777" w:rsidR="008509A6" w:rsidRPr="005101EF" w:rsidRDefault="008509A6" w:rsidP="008509A6">
      <w:pPr>
        <w:spacing w:after="0" w:line="240" w:lineRule="auto"/>
        <w:jc w:val="both"/>
        <w:rPr>
          <w:rFonts w:ascii="Times New Roman" w:eastAsia="Times New Roman" w:hAnsi="Times New Roman"/>
          <w:sz w:val="28"/>
          <w:szCs w:val="28"/>
          <w:lang w:val="uk-UA" w:eastAsia="uk-UA"/>
        </w:rPr>
      </w:pPr>
      <w:r w:rsidRPr="005101EF">
        <w:rPr>
          <w:rFonts w:ascii="Times New Roman" w:eastAsia="Times New Roman" w:hAnsi="Times New Roman"/>
          <w:sz w:val="28"/>
          <w:szCs w:val="28"/>
          <w:lang w:val="uk-UA" w:eastAsia="uk-UA"/>
        </w:rPr>
        <w:lastRenderedPageBreak/>
        <w:t>6. Консультанти розділів роботи (</w:t>
      </w:r>
      <w:proofErr w:type="spellStart"/>
      <w:r w:rsidRPr="005101EF">
        <w:rPr>
          <w:rFonts w:ascii="Times New Roman" w:eastAsia="Times New Roman" w:hAnsi="Times New Roman"/>
          <w:sz w:val="28"/>
          <w:szCs w:val="28"/>
          <w:lang w:val="uk-UA" w:eastAsia="uk-UA"/>
        </w:rPr>
        <w:t>проєкту</w:t>
      </w:r>
      <w:proofErr w:type="spellEnd"/>
      <w:r w:rsidRPr="005101EF">
        <w:rPr>
          <w:rFonts w:ascii="Times New Roman" w:eastAsia="Times New Roman" w:hAnsi="Times New Roman"/>
          <w:sz w:val="28"/>
          <w:szCs w:val="28"/>
          <w:lang w:val="uk-UA" w:eastAsia="uk-UA"/>
        </w:rPr>
        <w:t>)</w:t>
      </w:r>
    </w:p>
    <w:p w14:paraId="4B3CCA85" w14:textId="77777777" w:rsidR="008509A6" w:rsidRPr="005101EF" w:rsidRDefault="008509A6" w:rsidP="008509A6">
      <w:pPr>
        <w:spacing w:after="0" w:line="240" w:lineRule="auto"/>
        <w:jc w:val="both"/>
        <w:rPr>
          <w:rFonts w:ascii="Times New Roman" w:eastAsia="Times New Roman" w:hAnsi="Times New Roman"/>
          <w:b/>
          <w:lang w:val="uk-UA" w:eastAsia="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722"/>
        <w:gridCol w:w="3118"/>
        <w:gridCol w:w="2500"/>
      </w:tblGrid>
      <w:tr w:rsidR="008509A6" w:rsidRPr="005101EF" w14:paraId="142CA8A2" w14:textId="77777777" w:rsidTr="00952F0A">
        <w:trPr>
          <w:cantSplit/>
        </w:trPr>
        <w:tc>
          <w:tcPr>
            <w:tcW w:w="1560" w:type="dxa"/>
            <w:vMerge w:val="restart"/>
            <w:vAlign w:val="center"/>
          </w:tcPr>
          <w:p w14:paraId="76322223"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Розділ</w:t>
            </w:r>
          </w:p>
        </w:tc>
        <w:tc>
          <w:tcPr>
            <w:tcW w:w="2722" w:type="dxa"/>
            <w:vMerge w:val="restart"/>
            <w:vAlign w:val="center"/>
          </w:tcPr>
          <w:p w14:paraId="7C54800A"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Прізвище, ініціали та посада консультанта</w:t>
            </w:r>
          </w:p>
        </w:tc>
        <w:tc>
          <w:tcPr>
            <w:tcW w:w="5618" w:type="dxa"/>
            <w:gridSpan w:val="2"/>
          </w:tcPr>
          <w:p w14:paraId="50C0EC0E"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Підпис, дата</w:t>
            </w:r>
          </w:p>
        </w:tc>
      </w:tr>
      <w:tr w:rsidR="008509A6" w:rsidRPr="005101EF" w14:paraId="2BB7FE46" w14:textId="77777777" w:rsidTr="00952F0A">
        <w:trPr>
          <w:cantSplit/>
        </w:trPr>
        <w:tc>
          <w:tcPr>
            <w:tcW w:w="1560" w:type="dxa"/>
            <w:vMerge/>
            <w:vAlign w:val="center"/>
          </w:tcPr>
          <w:p w14:paraId="104E16A3" w14:textId="77777777" w:rsidR="008509A6" w:rsidRPr="005101EF" w:rsidRDefault="008509A6" w:rsidP="00952F0A">
            <w:pPr>
              <w:spacing w:after="0" w:line="240" w:lineRule="auto"/>
              <w:rPr>
                <w:rFonts w:ascii="Times New Roman" w:eastAsia="Times New Roman" w:hAnsi="Times New Roman"/>
                <w:sz w:val="24"/>
                <w:szCs w:val="24"/>
                <w:lang w:val="uk-UA"/>
              </w:rPr>
            </w:pPr>
          </w:p>
        </w:tc>
        <w:tc>
          <w:tcPr>
            <w:tcW w:w="2722" w:type="dxa"/>
            <w:vMerge/>
            <w:vAlign w:val="center"/>
          </w:tcPr>
          <w:p w14:paraId="1EC71F24" w14:textId="77777777" w:rsidR="008509A6" w:rsidRPr="005101EF" w:rsidRDefault="008509A6" w:rsidP="00952F0A">
            <w:pPr>
              <w:spacing w:after="0" w:line="240" w:lineRule="auto"/>
              <w:rPr>
                <w:rFonts w:ascii="Times New Roman" w:eastAsia="Times New Roman" w:hAnsi="Times New Roman"/>
                <w:sz w:val="24"/>
                <w:szCs w:val="24"/>
                <w:lang w:val="uk-UA"/>
              </w:rPr>
            </w:pPr>
          </w:p>
        </w:tc>
        <w:tc>
          <w:tcPr>
            <w:tcW w:w="3118" w:type="dxa"/>
          </w:tcPr>
          <w:p w14:paraId="58027D32"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завдання видав</w:t>
            </w:r>
          </w:p>
        </w:tc>
        <w:tc>
          <w:tcPr>
            <w:tcW w:w="2500" w:type="dxa"/>
          </w:tcPr>
          <w:p w14:paraId="7289CE30"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завдання прийняв</w:t>
            </w:r>
          </w:p>
        </w:tc>
      </w:tr>
      <w:tr w:rsidR="008509A6" w:rsidRPr="005101EF" w14:paraId="05227B45" w14:textId="77777777" w:rsidTr="00952F0A">
        <w:trPr>
          <w:trHeight w:val="619"/>
        </w:trPr>
        <w:tc>
          <w:tcPr>
            <w:tcW w:w="1560" w:type="dxa"/>
          </w:tcPr>
          <w:p w14:paraId="4CA2A091"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Вступ</w:t>
            </w:r>
          </w:p>
        </w:tc>
        <w:tc>
          <w:tcPr>
            <w:tcW w:w="2722" w:type="dxa"/>
          </w:tcPr>
          <w:p w14:paraId="15F6AC0D" w14:textId="77777777" w:rsidR="008509A6" w:rsidRPr="005101EF" w:rsidRDefault="008509A6" w:rsidP="00952F0A">
            <w:pPr>
              <w:spacing w:after="0" w:line="276" w:lineRule="auto"/>
              <w:jc w:val="center"/>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 xml:space="preserve">Романюк Н. В., доцент </w:t>
            </w:r>
          </w:p>
        </w:tc>
        <w:tc>
          <w:tcPr>
            <w:tcW w:w="3118" w:type="dxa"/>
          </w:tcPr>
          <w:p w14:paraId="33332C3D"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лютий  2023 р.</w:t>
            </w:r>
          </w:p>
        </w:tc>
        <w:tc>
          <w:tcPr>
            <w:tcW w:w="2500" w:type="dxa"/>
          </w:tcPr>
          <w:p w14:paraId="4D34FEDE"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лютий 2023 р.</w:t>
            </w:r>
          </w:p>
        </w:tc>
      </w:tr>
      <w:tr w:rsidR="008509A6" w:rsidRPr="005101EF" w14:paraId="63643C49" w14:textId="77777777" w:rsidTr="00952F0A">
        <w:tc>
          <w:tcPr>
            <w:tcW w:w="1560" w:type="dxa"/>
          </w:tcPr>
          <w:p w14:paraId="16DFB9C5"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Розділ 1</w:t>
            </w:r>
          </w:p>
        </w:tc>
        <w:tc>
          <w:tcPr>
            <w:tcW w:w="2722" w:type="dxa"/>
          </w:tcPr>
          <w:p w14:paraId="1FE67AC8" w14:textId="77777777" w:rsidR="008509A6" w:rsidRPr="005101EF" w:rsidRDefault="008509A6" w:rsidP="00952F0A">
            <w:pPr>
              <w:spacing w:after="0" w:line="276" w:lineRule="auto"/>
              <w:jc w:val="center"/>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Романюк Н. В., доцент</w:t>
            </w:r>
          </w:p>
        </w:tc>
        <w:tc>
          <w:tcPr>
            <w:tcW w:w="3118" w:type="dxa"/>
          </w:tcPr>
          <w:p w14:paraId="680117AE"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березень 2023 р.</w:t>
            </w:r>
          </w:p>
        </w:tc>
        <w:tc>
          <w:tcPr>
            <w:tcW w:w="2500" w:type="dxa"/>
          </w:tcPr>
          <w:p w14:paraId="0CF663ED"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березень 2023 р.</w:t>
            </w:r>
          </w:p>
        </w:tc>
      </w:tr>
      <w:tr w:rsidR="008509A6" w:rsidRPr="005101EF" w14:paraId="2F52DAF9" w14:textId="77777777" w:rsidTr="00952F0A">
        <w:tc>
          <w:tcPr>
            <w:tcW w:w="1560" w:type="dxa"/>
          </w:tcPr>
          <w:p w14:paraId="17699769"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Розділ 2</w:t>
            </w:r>
          </w:p>
        </w:tc>
        <w:tc>
          <w:tcPr>
            <w:tcW w:w="2722" w:type="dxa"/>
          </w:tcPr>
          <w:p w14:paraId="48E25748" w14:textId="77777777" w:rsidR="008509A6" w:rsidRPr="005101EF" w:rsidRDefault="008509A6" w:rsidP="00952F0A">
            <w:pPr>
              <w:spacing w:after="0" w:line="276" w:lineRule="auto"/>
              <w:jc w:val="center"/>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Романюк Н. В., доцент</w:t>
            </w:r>
          </w:p>
        </w:tc>
        <w:tc>
          <w:tcPr>
            <w:tcW w:w="3118" w:type="dxa"/>
          </w:tcPr>
          <w:p w14:paraId="2E3B5194"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квітень  2023 р.</w:t>
            </w:r>
          </w:p>
        </w:tc>
        <w:tc>
          <w:tcPr>
            <w:tcW w:w="2500" w:type="dxa"/>
          </w:tcPr>
          <w:p w14:paraId="34B56E3D"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квітень  2023 р.</w:t>
            </w:r>
          </w:p>
        </w:tc>
      </w:tr>
      <w:tr w:rsidR="008509A6" w:rsidRPr="005101EF" w14:paraId="7AEC8E40" w14:textId="77777777" w:rsidTr="00952F0A">
        <w:tc>
          <w:tcPr>
            <w:tcW w:w="1560" w:type="dxa"/>
          </w:tcPr>
          <w:p w14:paraId="18A760DF" w14:textId="77777777" w:rsidR="008509A6" w:rsidRPr="005101EF" w:rsidRDefault="008509A6" w:rsidP="00952F0A">
            <w:pPr>
              <w:spacing w:after="0" w:line="276"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Висновки</w:t>
            </w:r>
          </w:p>
        </w:tc>
        <w:tc>
          <w:tcPr>
            <w:tcW w:w="2722" w:type="dxa"/>
          </w:tcPr>
          <w:p w14:paraId="683BF964" w14:textId="77777777" w:rsidR="008509A6" w:rsidRPr="005101EF" w:rsidRDefault="008509A6" w:rsidP="00952F0A">
            <w:pPr>
              <w:spacing w:after="0" w:line="276" w:lineRule="auto"/>
              <w:jc w:val="center"/>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Романюк Н. В., доцент</w:t>
            </w:r>
          </w:p>
        </w:tc>
        <w:tc>
          <w:tcPr>
            <w:tcW w:w="3118" w:type="dxa"/>
          </w:tcPr>
          <w:p w14:paraId="5FDB5BE0"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травень 2023 р.</w:t>
            </w:r>
          </w:p>
        </w:tc>
        <w:tc>
          <w:tcPr>
            <w:tcW w:w="2500" w:type="dxa"/>
          </w:tcPr>
          <w:p w14:paraId="7D608573" w14:textId="77777777" w:rsidR="008509A6" w:rsidRPr="005101EF" w:rsidRDefault="008509A6" w:rsidP="00952F0A">
            <w:pPr>
              <w:spacing w:after="0" w:line="276" w:lineRule="auto"/>
              <w:jc w:val="right"/>
              <w:rPr>
                <w:rFonts w:ascii="Times New Roman" w:eastAsia="Times New Roman" w:hAnsi="Times New Roman"/>
                <w:b/>
                <w:sz w:val="24"/>
                <w:szCs w:val="24"/>
                <w:lang w:val="uk-UA"/>
              </w:rPr>
            </w:pPr>
            <w:r w:rsidRPr="005101EF">
              <w:rPr>
                <w:rFonts w:ascii="Times New Roman" w:eastAsia="Times New Roman" w:hAnsi="Times New Roman"/>
                <w:sz w:val="24"/>
                <w:szCs w:val="24"/>
                <w:lang w:val="uk-UA"/>
              </w:rPr>
              <w:t>травень 2023 р.</w:t>
            </w:r>
          </w:p>
        </w:tc>
      </w:tr>
    </w:tbl>
    <w:p w14:paraId="601A28A8" w14:textId="77777777" w:rsidR="008509A6" w:rsidRPr="005101EF" w:rsidRDefault="008509A6" w:rsidP="008509A6">
      <w:pPr>
        <w:spacing w:after="0" w:line="276" w:lineRule="auto"/>
        <w:rPr>
          <w:rFonts w:ascii="Times New Roman" w:eastAsia="Times New Roman" w:hAnsi="Times New Roman"/>
          <w:b/>
          <w:lang w:val="uk-UA" w:eastAsia="uk-UA"/>
        </w:rPr>
      </w:pPr>
    </w:p>
    <w:p w14:paraId="6696952A" w14:textId="77777777" w:rsidR="008509A6" w:rsidRPr="005101EF" w:rsidRDefault="008509A6" w:rsidP="008509A6">
      <w:pPr>
        <w:spacing w:after="200" w:line="276" w:lineRule="auto"/>
        <w:jc w:val="both"/>
        <w:rPr>
          <w:rFonts w:ascii="Times New Roman" w:eastAsia="Times New Roman" w:hAnsi="Times New Roman"/>
          <w:sz w:val="28"/>
          <w:szCs w:val="28"/>
          <w:lang w:val="uk-UA" w:eastAsia="uk-UA"/>
        </w:rPr>
      </w:pPr>
      <w:r w:rsidRPr="005101EF">
        <w:rPr>
          <w:rFonts w:ascii="Times New Roman" w:eastAsia="Times New Roman" w:hAnsi="Times New Roman"/>
          <w:sz w:val="28"/>
          <w:lang w:val="uk-UA" w:eastAsia="uk-UA"/>
        </w:rPr>
        <w:t xml:space="preserve">7. Дата видачі завдання </w:t>
      </w:r>
      <w:r w:rsidRPr="005101EF">
        <w:rPr>
          <w:rFonts w:ascii="Times New Roman" w:eastAsia="Times New Roman" w:hAnsi="Times New Roman"/>
          <w:sz w:val="28"/>
          <w:szCs w:val="28"/>
          <w:lang w:val="uk-UA" w:eastAsia="uk-UA"/>
        </w:rPr>
        <w:t>10.01.2023</w:t>
      </w:r>
    </w:p>
    <w:p w14:paraId="39E547D2" w14:textId="77777777" w:rsidR="008509A6" w:rsidRPr="005101EF" w:rsidRDefault="008509A6" w:rsidP="008509A6">
      <w:pPr>
        <w:spacing w:after="200" w:line="276" w:lineRule="auto"/>
        <w:jc w:val="center"/>
        <w:rPr>
          <w:rFonts w:ascii="Times New Roman" w:eastAsia="Times New Roman" w:hAnsi="Times New Roman"/>
          <w:b/>
          <w:sz w:val="28"/>
          <w:szCs w:val="28"/>
          <w:lang w:val="uk-UA" w:eastAsia="uk-UA"/>
        </w:rPr>
      </w:pPr>
      <w:r w:rsidRPr="005101EF">
        <w:rPr>
          <w:rFonts w:ascii="Times New Roman" w:eastAsia="Times New Roman" w:hAnsi="Times New Roman"/>
          <w:b/>
          <w:sz w:val="28"/>
          <w:szCs w:val="28"/>
          <w:lang w:val="uk-UA" w:eastAsia="uk-UA"/>
        </w:rPr>
        <w:t>КАЛЕНДАРНИЙ ПЛАН</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4999"/>
        <w:gridCol w:w="3118"/>
        <w:gridCol w:w="1275"/>
      </w:tblGrid>
      <w:tr w:rsidR="008509A6" w:rsidRPr="005101EF" w14:paraId="26492DB1" w14:textId="77777777" w:rsidTr="00952F0A">
        <w:trPr>
          <w:cantSplit/>
          <w:trHeight w:val="653"/>
        </w:trPr>
        <w:tc>
          <w:tcPr>
            <w:tcW w:w="581" w:type="dxa"/>
          </w:tcPr>
          <w:p w14:paraId="2C011BC8"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w:t>
            </w:r>
          </w:p>
          <w:p w14:paraId="41938EFD"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з/п</w:t>
            </w:r>
          </w:p>
        </w:tc>
        <w:tc>
          <w:tcPr>
            <w:tcW w:w="4999" w:type="dxa"/>
          </w:tcPr>
          <w:p w14:paraId="54E156C0"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Назва етапів дипломного</w:t>
            </w:r>
          </w:p>
          <w:p w14:paraId="63C9F198"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проекту (роботи)</w:t>
            </w:r>
          </w:p>
        </w:tc>
        <w:tc>
          <w:tcPr>
            <w:tcW w:w="3118" w:type="dxa"/>
          </w:tcPr>
          <w:p w14:paraId="554638FF"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pacing w:val="-20"/>
                <w:sz w:val="24"/>
                <w:szCs w:val="24"/>
                <w:lang w:val="uk-UA"/>
              </w:rPr>
              <w:t>Строк  виконання</w:t>
            </w:r>
            <w:r w:rsidRPr="005101EF">
              <w:rPr>
                <w:rFonts w:ascii="Times New Roman" w:eastAsia="Times New Roman" w:hAnsi="Times New Roman"/>
                <w:sz w:val="24"/>
                <w:szCs w:val="24"/>
                <w:lang w:val="uk-UA"/>
              </w:rPr>
              <w:t xml:space="preserve"> етапів проекту (роботи)</w:t>
            </w:r>
          </w:p>
        </w:tc>
        <w:tc>
          <w:tcPr>
            <w:tcW w:w="1275" w:type="dxa"/>
          </w:tcPr>
          <w:p w14:paraId="0205743E" w14:textId="77777777" w:rsidR="008509A6" w:rsidRPr="005101EF" w:rsidRDefault="008509A6" w:rsidP="00952F0A">
            <w:pPr>
              <w:keepNext/>
              <w:keepLines/>
              <w:spacing w:after="0" w:line="240" w:lineRule="auto"/>
              <w:outlineLvl w:val="2"/>
              <w:rPr>
                <w:rFonts w:ascii="Times New Roman" w:eastAsia="Times New Roman" w:hAnsi="Times New Roman"/>
                <w:bCs/>
                <w:color w:val="4F81BD"/>
                <w:spacing w:val="-20"/>
                <w:sz w:val="24"/>
                <w:szCs w:val="24"/>
                <w:lang w:val="uk-UA"/>
              </w:rPr>
            </w:pPr>
            <w:bookmarkStart w:id="3" w:name="_Toc383944145"/>
            <w:r w:rsidRPr="005101EF">
              <w:rPr>
                <w:rFonts w:ascii="Times New Roman" w:eastAsia="Times New Roman" w:hAnsi="Times New Roman"/>
                <w:bCs/>
                <w:spacing w:val="-20"/>
                <w:sz w:val="24"/>
                <w:szCs w:val="24"/>
                <w:lang w:val="uk-UA"/>
              </w:rPr>
              <w:t>Примітка</w:t>
            </w:r>
            <w:bookmarkEnd w:id="3"/>
          </w:p>
        </w:tc>
      </w:tr>
      <w:tr w:rsidR="008509A6" w:rsidRPr="005101EF" w14:paraId="32E04288" w14:textId="77777777" w:rsidTr="00952F0A">
        <w:trPr>
          <w:trHeight w:val="647"/>
        </w:trPr>
        <w:tc>
          <w:tcPr>
            <w:tcW w:w="581" w:type="dxa"/>
          </w:tcPr>
          <w:p w14:paraId="606A977F"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1</w:t>
            </w:r>
          </w:p>
        </w:tc>
        <w:tc>
          <w:tcPr>
            <w:tcW w:w="4999" w:type="dxa"/>
          </w:tcPr>
          <w:p w14:paraId="7442DCD1"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Консультація наукового керівника з вибору теми. Затвердження теми</w:t>
            </w:r>
          </w:p>
        </w:tc>
        <w:tc>
          <w:tcPr>
            <w:tcW w:w="3118" w:type="dxa"/>
          </w:tcPr>
          <w:p w14:paraId="441E3D87"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Листопад-грудень 2022 р.</w:t>
            </w:r>
          </w:p>
        </w:tc>
        <w:tc>
          <w:tcPr>
            <w:tcW w:w="1275" w:type="dxa"/>
          </w:tcPr>
          <w:p w14:paraId="572B4AC5"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41AECDE3" w14:textId="77777777" w:rsidTr="00952F0A">
        <w:trPr>
          <w:trHeight w:val="316"/>
        </w:trPr>
        <w:tc>
          <w:tcPr>
            <w:tcW w:w="581" w:type="dxa"/>
          </w:tcPr>
          <w:p w14:paraId="60652283"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2</w:t>
            </w:r>
          </w:p>
        </w:tc>
        <w:tc>
          <w:tcPr>
            <w:tcW w:w="4999" w:type="dxa"/>
          </w:tcPr>
          <w:p w14:paraId="22E9E3E4"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Складання плану роботи</w:t>
            </w:r>
          </w:p>
        </w:tc>
        <w:tc>
          <w:tcPr>
            <w:tcW w:w="3118" w:type="dxa"/>
          </w:tcPr>
          <w:p w14:paraId="01D875AD"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20 січня 2023 р.</w:t>
            </w:r>
          </w:p>
        </w:tc>
        <w:tc>
          <w:tcPr>
            <w:tcW w:w="1275" w:type="dxa"/>
          </w:tcPr>
          <w:p w14:paraId="68272B23"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055B33BE" w14:textId="77777777" w:rsidTr="00952F0A">
        <w:trPr>
          <w:trHeight w:val="664"/>
        </w:trPr>
        <w:tc>
          <w:tcPr>
            <w:tcW w:w="581" w:type="dxa"/>
          </w:tcPr>
          <w:p w14:paraId="6A1D44B8"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3</w:t>
            </w:r>
          </w:p>
        </w:tc>
        <w:tc>
          <w:tcPr>
            <w:tcW w:w="4999" w:type="dxa"/>
          </w:tcPr>
          <w:p w14:paraId="7FE23D14"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Добір і опрацювання наукової літератури. Узгодження бібліографічного переліку</w:t>
            </w:r>
          </w:p>
        </w:tc>
        <w:tc>
          <w:tcPr>
            <w:tcW w:w="3118" w:type="dxa"/>
          </w:tcPr>
          <w:p w14:paraId="254E1A3C"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10 лютого 2023 р.</w:t>
            </w:r>
          </w:p>
        </w:tc>
        <w:tc>
          <w:tcPr>
            <w:tcW w:w="1275" w:type="dxa"/>
          </w:tcPr>
          <w:p w14:paraId="40512DEA"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4148F004" w14:textId="77777777" w:rsidTr="00952F0A">
        <w:trPr>
          <w:trHeight w:val="316"/>
        </w:trPr>
        <w:tc>
          <w:tcPr>
            <w:tcW w:w="581" w:type="dxa"/>
          </w:tcPr>
          <w:p w14:paraId="16DCA950"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4</w:t>
            </w:r>
          </w:p>
        </w:tc>
        <w:tc>
          <w:tcPr>
            <w:tcW w:w="4999" w:type="dxa"/>
          </w:tcPr>
          <w:p w14:paraId="2A5818C3"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Написання Вступу</w:t>
            </w:r>
          </w:p>
        </w:tc>
        <w:tc>
          <w:tcPr>
            <w:tcW w:w="3118" w:type="dxa"/>
          </w:tcPr>
          <w:p w14:paraId="10BABB3F"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10 березня 2023 р.</w:t>
            </w:r>
          </w:p>
        </w:tc>
        <w:tc>
          <w:tcPr>
            <w:tcW w:w="1275" w:type="dxa"/>
          </w:tcPr>
          <w:p w14:paraId="66AE2186"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2C315986" w14:textId="77777777" w:rsidTr="00952F0A">
        <w:trPr>
          <w:trHeight w:val="316"/>
        </w:trPr>
        <w:tc>
          <w:tcPr>
            <w:tcW w:w="581" w:type="dxa"/>
          </w:tcPr>
          <w:p w14:paraId="262C973B"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5</w:t>
            </w:r>
          </w:p>
        </w:tc>
        <w:tc>
          <w:tcPr>
            <w:tcW w:w="4999" w:type="dxa"/>
          </w:tcPr>
          <w:p w14:paraId="17B27ABE"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Написання Розділу 1</w:t>
            </w:r>
          </w:p>
        </w:tc>
        <w:tc>
          <w:tcPr>
            <w:tcW w:w="3118" w:type="dxa"/>
          </w:tcPr>
          <w:p w14:paraId="351B895D"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10 квітня 2023 р.</w:t>
            </w:r>
          </w:p>
        </w:tc>
        <w:tc>
          <w:tcPr>
            <w:tcW w:w="1275" w:type="dxa"/>
          </w:tcPr>
          <w:p w14:paraId="7C71936B"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5EEA8246" w14:textId="77777777" w:rsidTr="00952F0A">
        <w:trPr>
          <w:trHeight w:val="316"/>
        </w:trPr>
        <w:tc>
          <w:tcPr>
            <w:tcW w:w="581" w:type="dxa"/>
          </w:tcPr>
          <w:p w14:paraId="7C4421A6"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6</w:t>
            </w:r>
          </w:p>
        </w:tc>
        <w:tc>
          <w:tcPr>
            <w:tcW w:w="4999" w:type="dxa"/>
          </w:tcPr>
          <w:p w14:paraId="5CCBD171"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Написання Розділу 2</w:t>
            </w:r>
          </w:p>
        </w:tc>
        <w:tc>
          <w:tcPr>
            <w:tcW w:w="3118" w:type="dxa"/>
          </w:tcPr>
          <w:p w14:paraId="122ECADF"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10 травня 2023 р.</w:t>
            </w:r>
          </w:p>
        </w:tc>
        <w:tc>
          <w:tcPr>
            <w:tcW w:w="1275" w:type="dxa"/>
          </w:tcPr>
          <w:p w14:paraId="2829994A"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510B9794" w14:textId="77777777" w:rsidTr="00952F0A">
        <w:trPr>
          <w:trHeight w:val="342"/>
        </w:trPr>
        <w:tc>
          <w:tcPr>
            <w:tcW w:w="581" w:type="dxa"/>
          </w:tcPr>
          <w:p w14:paraId="6594A1D3"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7</w:t>
            </w:r>
          </w:p>
        </w:tc>
        <w:tc>
          <w:tcPr>
            <w:tcW w:w="4999" w:type="dxa"/>
          </w:tcPr>
          <w:p w14:paraId="12111929"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Написання Висновків</w:t>
            </w:r>
          </w:p>
        </w:tc>
        <w:tc>
          <w:tcPr>
            <w:tcW w:w="3118" w:type="dxa"/>
          </w:tcPr>
          <w:p w14:paraId="34FEF6E3"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01 червня 2023 р.</w:t>
            </w:r>
          </w:p>
        </w:tc>
        <w:tc>
          <w:tcPr>
            <w:tcW w:w="1275" w:type="dxa"/>
          </w:tcPr>
          <w:p w14:paraId="345236C3"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0160D76E" w14:textId="77777777" w:rsidTr="00952F0A">
        <w:trPr>
          <w:trHeight w:val="316"/>
        </w:trPr>
        <w:tc>
          <w:tcPr>
            <w:tcW w:w="581" w:type="dxa"/>
          </w:tcPr>
          <w:p w14:paraId="44C2E035"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8</w:t>
            </w:r>
          </w:p>
        </w:tc>
        <w:tc>
          <w:tcPr>
            <w:tcW w:w="4999" w:type="dxa"/>
          </w:tcPr>
          <w:p w14:paraId="03202A1F"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Складання й оформлення списку літератури</w:t>
            </w:r>
          </w:p>
        </w:tc>
        <w:tc>
          <w:tcPr>
            <w:tcW w:w="3118" w:type="dxa"/>
          </w:tcPr>
          <w:p w14:paraId="03FCAB13"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08 червня 2023 р.</w:t>
            </w:r>
          </w:p>
        </w:tc>
        <w:tc>
          <w:tcPr>
            <w:tcW w:w="1275" w:type="dxa"/>
          </w:tcPr>
          <w:p w14:paraId="0F3BBA25"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59E48032" w14:textId="77777777" w:rsidTr="00952F0A">
        <w:trPr>
          <w:trHeight w:val="647"/>
        </w:trPr>
        <w:tc>
          <w:tcPr>
            <w:tcW w:w="581" w:type="dxa"/>
          </w:tcPr>
          <w:p w14:paraId="7B3551D0"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9</w:t>
            </w:r>
          </w:p>
        </w:tc>
        <w:tc>
          <w:tcPr>
            <w:tcW w:w="4999" w:type="dxa"/>
          </w:tcPr>
          <w:p w14:paraId="47909F9F"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Вичитка науковим керівником остаточного варіанту роботи</w:t>
            </w:r>
          </w:p>
        </w:tc>
        <w:tc>
          <w:tcPr>
            <w:tcW w:w="3118" w:type="dxa"/>
          </w:tcPr>
          <w:p w14:paraId="1248788C"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12 червня 2023 р.</w:t>
            </w:r>
          </w:p>
        </w:tc>
        <w:tc>
          <w:tcPr>
            <w:tcW w:w="1275" w:type="dxa"/>
          </w:tcPr>
          <w:p w14:paraId="014547EA"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38BA78E9" w14:textId="77777777" w:rsidTr="00952F0A">
        <w:trPr>
          <w:trHeight w:val="316"/>
        </w:trPr>
        <w:tc>
          <w:tcPr>
            <w:tcW w:w="581" w:type="dxa"/>
          </w:tcPr>
          <w:p w14:paraId="2E16F41B"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10</w:t>
            </w:r>
          </w:p>
        </w:tc>
        <w:tc>
          <w:tcPr>
            <w:tcW w:w="4999" w:type="dxa"/>
          </w:tcPr>
          <w:p w14:paraId="419F6B01"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 xml:space="preserve">Проходження </w:t>
            </w:r>
            <w:proofErr w:type="spellStart"/>
            <w:r w:rsidRPr="005101EF">
              <w:rPr>
                <w:rFonts w:ascii="Times New Roman" w:eastAsia="Times New Roman" w:hAnsi="Times New Roman"/>
                <w:sz w:val="24"/>
                <w:szCs w:val="24"/>
                <w:lang w:val="uk-UA"/>
              </w:rPr>
              <w:t>нормоконтролю</w:t>
            </w:r>
            <w:proofErr w:type="spellEnd"/>
          </w:p>
        </w:tc>
        <w:tc>
          <w:tcPr>
            <w:tcW w:w="3118" w:type="dxa"/>
          </w:tcPr>
          <w:p w14:paraId="1BD8CBE0"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16 червня 2023 р.</w:t>
            </w:r>
          </w:p>
        </w:tc>
        <w:tc>
          <w:tcPr>
            <w:tcW w:w="1275" w:type="dxa"/>
          </w:tcPr>
          <w:p w14:paraId="671200ED"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r w:rsidR="008509A6" w:rsidRPr="005101EF" w14:paraId="57CF4282" w14:textId="77777777" w:rsidTr="00952F0A">
        <w:trPr>
          <w:trHeight w:val="331"/>
        </w:trPr>
        <w:tc>
          <w:tcPr>
            <w:tcW w:w="581" w:type="dxa"/>
          </w:tcPr>
          <w:p w14:paraId="64BD634D" w14:textId="77777777" w:rsidR="008509A6" w:rsidRPr="005101EF" w:rsidRDefault="008509A6" w:rsidP="00952F0A">
            <w:pPr>
              <w:spacing w:after="20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11</w:t>
            </w:r>
          </w:p>
        </w:tc>
        <w:tc>
          <w:tcPr>
            <w:tcW w:w="4999" w:type="dxa"/>
          </w:tcPr>
          <w:p w14:paraId="509766F3" w14:textId="77777777" w:rsidR="008509A6" w:rsidRPr="005101EF" w:rsidRDefault="008509A6" w:rsidP="00952F0A">
            <w:pPr>
              <w:spacing w:after="0" w:line="240" w:lineRule="auto"/>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Рецензування роботи</w:t>
            </w:r>
          </w:p>
        </w:tc>
        <w:tc>
          <w:tcPr>
            <w:tcW w:w="3118" w:type="dxa"/>
          </w:tcPr>
          <w:p w14:paraId="5B555A48"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До 22 червня 2023 р.</w:t>
            </w:r>
          </w:p>
        </w:tc>
        <w:tc>
          <w:tcPr>
            <w:tcW w:w="1275" w:type="dxa"/>
          </w:tcPr>
          <w:p w14:paraId="74756C79" w14:textId="77777777" w:rsidR="008509A6" w:rsidRPr="005101EF" w:rsidRDefault="008509A6" w:rsidP="00952F0A">
            <w:pPr>
              <w:spacing w:after="0" w:line="240" w:lineRule="auto"/>
              <w:jc w:val="center"/>
              <w:rPr>
                <w:rFonts w:ascii="Times New Roman" w:eastAsia="Times New Roman" w:hAnsi="Times New Roman"/>
                <w:sz w:val="24"/>
                <w:szCs w:val="24"/>
                <w:lang w:val="uk-UA"/>
              </w:rPr>
            </w:pPr>
            <w:r w:rsidRPr="005101EF">
              <w:rPr>
                <w:rFonts w:ascii="Times New Roman" w:eastAsia="Times New Roman" w:hAnsi="Times New Roman"/>
                <w:sz w:val="24"/>
                <w:szCs w:val="24"/>
                <w:lang w:val="uk-UA"/>
              </w:rPr>
              <w:t>виконано</w:t>
            </w:r>
          </w:p>
        </w:tc>
      </w:tr>
    </w:tbl>
    <w:p w14:paraId="45376C70" w14:textId="77777777" w:rsidR="008509A6" w:rsidRPr="005101EF" w:rsidRDefault="008509A6" w:rsidP="008509A6">
      <w:pPr>
        <w:spacing w:after="0" w:line="240" w:lineRule="auto"/>
        <w:jc w:val="right"/>
        <w:rPr>
          <w:rFonts w:ascii="Times New Roman" w:eastAsia="Times New Roman" w:hAnsi="Times New Roman"/>
          <w:b/>
          <w:sz w:val="28"/>
          <w:szCs w:val="28"/>
          <w:vertAlign w:val="superscript"/>
          <w:lang w:val="uk-UA" w:eastAsia="uk-UA"/>
        </w:rPr>
      </w:pPr>
    </w:p>
    <w:p w14:paraId="7A47DE26" w14:textId="77777777" w:rsidR="008509A6" w:rsidRPr="005101EF" w:rsidRDefault="008509A6" w:rsidP="008509A6">
      <w:pPr>
        <w:spacing w:after="0" w:line="360" w:lineRule="auto"/>
        <w:ind w:left="3119"/>
        <w:rPr>
          <w:rFonts w:ascii="Times New Roman" w:eastAsia="Times New Roman" w:hAnsi="Times New Roman"/>
          <w:b/>
          <w:sz w:val="28"/>
          <w:szCs w:val="28"/>
          <w:lang w:val="uk-UA" w:eastAsia="uk-UA"/>
        </w:rPr>
      </w:pPr>
      <w:r w:rsidRPr="005101EF">
        <w:rPr>
          <w:rFonts w:ascii="Times New Roman" w:eastAsia="Times New Roman" w:hAnsi="Times New Roman"/>
          <w:b/>
          <w:sz w:val="28"/>
          <w:szCs w:val="28"/>
          <w:lang w:val="uk-UA" w:eastAsia="uk-UA"/>
        </w:rPr>
        <w:t xml:space="preserve">Студент_________   </w:t>
      </w:r>
      <w:r w:rsidRPr="005101EF">
        <w:rPr>
          <w:rFonts w:ascii="Times New Roman" w:eastAsia="Times New Roman" w:hAnsi="Times New Roman"/>
          <w:sz w:val="28"/>
          <w:szCs w:val="28"/>
          <w:lang w:val="uk-UA" w:eastAsia="uk-UA"/>
        </w:rPr>
        <w:t xml:space="preserve">О. С. </w:t>
      </w:r>
      <w:proofErr w:type="spellStart"/>
      <w:r w:rsidRPr="005101EF">
        <w:rPr>
          <w:rFonts w:ascii="Times New Roman" w:eastAsia="Times New Roman" w:hAnsi="Times New Roman"/>
          <w:sz w:val="28"/>
          <w:szCs w:val="28"/>
          <w:lang w:val="uk-UA" w:eastAsia="uk-UA"/>
        </w:rPr>
        <w:t>Тімофєєва</w:t>
      </w:r>
      <w:proofErr w:type="spellEnd"/>
    </w:p>
    <w:p w14:paraId="3222535D" w14:textId="77777777" w:rsidR="0023534F" w:rsidRPr="005101EF" w:rsidRDefault="0023534F" w:rsidP="0023534F">
      <w:pPr>
        <w:spacing w:after="0" w:line="240" w:lineRule="auto"/>
        <w:ind w:left="2127"/>
        <w:jc w:val="both"/>
        <w:rPr>
          <w:rFonts w:ascii="Times New Roman" w:eastAsia="Times New Roman" w:hAnsi="Times New Roman" w:cs="Times New Roman"/>
          <w:b/>
          <w:sz w:val="28"/>
          <w:szCs w:val="28"/>
          <w:lang w:val="uk-UA" w:eastAsia="uk-UA"/>
        </w:rPr>
      </w:pPr>
      <w:r w:rsidRPr="005101EF">
        <w:rPr>
          <w:rFonts w:ascii="Times New Roman" w:eastAsia="Times New Roman" w:hAnsi="Times New Roman" w:cs="Times New Roman"/>
          <w:b/>
          <w:sz w:val="28"/>
          <w:szCs w:val="28"/>
          <w:lang w:val="uk-UA" w:eastAsia="uk-UA"/>
        </w:rPr>
        <w:t xml:space="preserve">Керівник роботи (проекту)_________   </w:t>
      </w:r>
      <w:r w:rsidR="00832FA7" w:rsidRPr="005101EF">
        <w:rPr>
          <w:rFonts w:ascii="Times New Roman" w:eastAsia="Times New Roman" w:hAnsi="Times New Roman" w:cs="Times New Roman"/>
          <w:sz w:val="28"/>
          <w:szCs w:val="28"/>
          <w:lang w:val="uk-UA" w:eastAsia="uk-UA"/>
        </w:rPr>
        <w:t>Н. В. Романюк</w:t>
      </w:r>
    </w:p>
    <w:p w14:paraId="69E4DE7D" w14:textId="77777777" w:rsidR="0023534F" w:rsidRPr="005101EF" w:rsidRDefault="0023534F" w:rsidP="0023534F">
      <w:pPr>
        <w:spacing w:after="0" w:line="240" w:lineRule="auto"/>
        <w:ind w:left="2127"/>
        <w:jc w:val="both"/>
        <w:rPr>
          <w:rFonts w:ascii="Times New Roman" w:eastAsia="Times New Roman" w:hAnsi="Times New Roman" w:cs="Times New Roman"/>
          <w:b/>
          <w:sz w:val="28"/>
          <w:szCs w:val="28"/>
          <w:lang w:val="uk-UA" w:eastAsia="uk-UA"/>
        </w:rPr>
      </w:pPr>
      <w:proofErr w:type="spellStart"/>
      <w:r w:rsidRPr="005101EF">
        <w:rPr>
          <w:rFonts w:ascii="Times New Roman" w:eastAsia="Times New Roman" w:hAnsi="Times New Roman" w:cs="Times New Roman"/>
          <w:b/>
          <w:sz w:val="28"/>
          <w:szCs w:val="28"/>
          <w:lang w:val="uk-UA" w:eastAsia="uk-UA"/>
        </w:rPr>
        <w:t>Нормоконтроль</w:t>
      </w:r>
      <w:proofErr w:type="spellEnd"/>
      <w:r w:rsidRPr="005101EF">
        <w:rPr>
          <w:rFonts w:ascii="Times New Roman" w:eastAsia="Times New Roman" w:hAnsi="Times New Roman" w:cs="Times New Roman"/>
          <w:b/>
          <w:sz w:val="28"/>
          <w:szCs w:val="28"/>
          <w:lang w:val="uk-UA" w:eastAsia="uk-UA"/>
        </w:rPr>
        <w:t xml:space="preserve"> пройдено</w:t>
      </w:r>
    </w:p>
    <w:p w14:paraId="0C385B19" w14:textId="77777777" w:rsidR="007B6A99" w:rsidRPr="005101EF" w:rsidRDefault="0023534F" w:rsidP="00955DC9">
      <w:pPr>
        <w:spacing w:after="0" w:line="240" w:lineRule="auto"/>
        <w:ind w:left="3119"/>
        <w:rPr>
          <w:rFonts w:ascii="Times New Roman" w:eastAsia="Times New Roman" w:hAnsi="Times New Roman" w:cs="Times New Roman"/>
          <w:sz w:val="28"/>
          <w:szCs w:val="28"/>
          <w:lang w:val="uk-UA" w:eastAsia="uk-UA"/>
        </w:rPr>
      </w:pPr>
      <w:proofErr w:type="spellStart"/>
      <w:r w:rsidRPr="005101EF">
        <w:rPr>
          <w:rFonts w:ascii="Times New Roman" w:eastAsia="Times New Roman" w:hAnsi="Times New Roman" w:cs="Times New Roman"/>
          <w:sz w:val="28"/>
          <w:szCs w:val="28"/>
          <w:lang w:val="uk-UA" w:eastAsia="uk-UA"/>
        </w:rPr>
        <w:t>Нормоконтролер</w:t>
      </w:r>
      <w:proofErr w:type="spellEnd"/>
      <w:r w:rsidRPr="005101EF">
        <w:rPr>
          <w:rFonts w:ascii="Times New Roman" w:eastAsia="Times New Roman" w:hAnsi="Times New Roman" w:cs="Times New Roman"/>
          <w:b/>
          <w:sz w:val="28"/>
          <w:szCs w:val="28"/>
          <w:lang w:val="uk-UA" w:eastAsia="uk-UA"/>
        </w:rPr>
        <w:t xml:space="preserve">_________     </w:t>
      </w:r>
      <w:r w:rsidRPr="005101EF">
        <w:rPr>
          <w:rFonts w:ascii="Times New Roman" w:eastAsia="Times New Roman" w:hAnsi="Times New Roman" w:cs="Times New Roman"/>
          <w:sz w:val="28"/>
          <w:szCs w:val="28"/>
          <w:lang w:val="uk-UA" w:eastAsia="uk-UA"/>
        </w:rPr>
        <w:t xml:space="preserve">Г. В. </w:t>
      </w:r>
      <w:proofErr w:type="spellStart"/>
      <w:r w:rsidRPr="005101EF">
        <w:rPr>
          <w:rFonts w:ascii="Times New Roman" w:eastAsia="Times New Roman" w:hAnsi="Times New Roman" w:cs="Times New Roman"/>
          <w:sz w:val="28"/>
          <w:szCs w:val="28"/>
          <w:lang w:val="uk-UA" w:eastAsia="uk-UA"/>
        </w:rPr>
        <w:t>Микитів</w:t>
      </w:r>
      <w:proofErr w:type="spellEnd"/>
    </w:p>
    <w:p w14:paraId="690B80F5" w14:textId="77777777" w:rsidR="007B6A99" w:rsidRPr="005101EF" w:rsidRDefault="007B6A99">
      <w:pPr>
        <w:rPr>
          <w:rFonts w:ascii="Times New Roman" w:eastAsia="Times New Roman" w:hAnsi="Times New Roman" w:cs="Times New Roman"/>
          <w:sz w:val="24"/>
          <w:szCs w:val="24"/>
          <w:lang w:val="uk-UA" w:eastAsia="uk-UA"/>
        </w:rPr>
      </w:pPr>
      <w:r w:rsidRPr="005101EF">
        <w:rPr>
          <w:rFonts w:ascii="Times New Roman" w:eastAsia="Times New Roman" w:hAnsi="Times New Roman" w:cs="Times New Roman"/>
          <w:sz w:val="24"/>
          <w:szCs w:val="24"/>
          <w:lang w:val="uk-UA" w:eastAsia="uk-UA"/>
        </w:rPr>
        <w:br w:type="page"/>
      </w:r>
    </w:p>
    <w:p w14:paraId="795F1DA7" w14:textId="77777777" w:rsidR="007B6A99" w:rsidRPr="005101EF" w:rsidRDefault="007B6A99" w:rsidP="008509A6">
      <w:pPr>
        <w:tabs>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val="uk-UA" w:eastAsia="uk-UA"/>
        </w:rPr>
      </w:pPr>
      <w:r w:rsidRPr="005101EF">
        <w:rPr>
          <w:rFonts w:ascii="Times New Roman" w:eastAsia="Times New Roman" w:hAnsi="Times New Roman" w:cs="Times New Roman"/>
          <w:b/>
          <w:sz w:val="28"/>
          <w:szCs w:val="28"/>
          <w:lang w:val="uk-UA" w:eastAsia="uk-UA"/>
        </w:rPr>
        <w:lastRenderedPageBreak/>
        <w:t>РЕФЕРАТ</w:t>
      </w:r>
    </w:p>
    <w:p w14:paraId="51018A06" w14:textId="77777777" w:rsidR="007B6A99" w:rsidRPr="005101EF" w:rsidRDefault="007B6A99" w:rsidP="007B6A99">
      <w:pPr>
        <w:tabs>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sz w:val="28"/>
          <w:szCs w:val="28"/>
          <w:lang w:val="uk-UA" w:eastAsia="uk-UA"/>
        </w:rPr>
      </w:pPr>
    </w:p>
    <w:p w14:paraId="4318F9D9" w14:textId="77777777" w:rsidR="007B6A99" w:rsidRPr="005101EF" w:rsidRDefault="007B6A99" w:rsidP="008509A6">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uk-UA"/>
        </w:rPr>
      </w:pPr>
      <w:r w:rsidRPr="005101EF">
        <w:rPr>
          <w:rFonts w:ascii="Times New Roman" w:eastAsia="Times New Roman" w:hAnsi="Times New Roman" w:cs="Times New Roman"/>
          <w:sz w:val="28"/>
          <w:szCs w:val="28"/>
          <w:lang w:val="uk-UA" w:eastAsia="uk-UA"/>
        </w:rPr>
        <w:t>Кваліфікаційна робота бакалавра «</w:t>
      </w:r>
      <w:proofErr w:type="spellStart"/>
      <w:r w:rsidR="000267B3" w:rsidRPr="005101EF">
        <w:rPr>
          <w:rFonts w:ascii="Times New Roman" w:eastAsia="Times New Roman" w:hAnsi="Times New Roman" w:cs="Times New Roman"/>
          <w:sz w:val="28"/>
          <w:szCs w:val="28"/>
          <w:lang w:val="uk-UA" w:eastAsia="uk-UA"/>
        </w:rPr>
        <w:t>Редизайн</w:t>
      </w:r>
      <w:proofErr w:type="spellEnd"/>
      <w:r w:rsidR="000267B3" w:rsidRPr="005101EF">
        <w:rPr>
          <w:rFonts w:ascii="Times New Roman" w:eastAsia="Times New Roman" w:hAnsi="Times New Roman" w:cs="Times New Roman"/>
          <w:sz w:val="28"/>
          <w:szCs w:val="28"/>
          <w:lang w:val="uk-UA" w:eastAsia="uk-UA"/>
        </w:rPr>
        <w:t xml:space="preserve"> книжкової літератури видавництва «Веселка» в діахронії</w:t>
      </w:r>
      <w:r w:rsidR="00A253F9" w:rsidRPr="005101EF">
        <w:rPr>
          <w:rFonts w:ascii="Times New Roman" w:eastAsia="Times New Roman" w:hAnsi="Times New Roman" w:cs="Times New Roman"/>
          <w:sz w:val="28"/>
          <w:szCs w:val="28"/>
          <w:lang w:val="uk-UA" w:eastAsia="uk-UA"/>
        </w:rPr>
        <w:t xml:space="preserve">»: </w:t>
      </w:r>
      <w:r w:rsidRPr="005101EF">
        <w:rPr>
          <w:rFonts w:ascii="Times New Roman" w:eastAsia="Times New Roman" w:hAnsi="Times New Roman" w:cs="Times New Roman"/>
          <w:sz w:val="28"/>
          <w:szCs w:val="28"/>
          <w:lang w:val="uk-UA" w:eastAsia="uk-UA"/>
        </w:rPr>
        <w:t xml:space="preserve"> </w:t>
      </w:r>
      <w:r w:rsidR="00D31FB9">
        <w:rPr>
          <w:rFonts w:ascii="Times New Roman" w:eastAsia="Times New Roman" w:hAnsi="Times New Roman" w:cs="Times New Roman"/>
          <w:sz w:val="28"/>
          <w:szCs w:val="28"/>
          <w:lang w:val="uk-UA" w:eastAsia="uk-UA"/>
        </w:rPr>
        <w:t>44</w:t>
      </w:r>
      <w:r w:rsidR="0077560B" w:rsidRPr="005101EF">
        <w:rPr>
          <w:rFonts w:ascii="Times New Roman" w:eastAsia="Times New Roman" w:hAnsi="Times New Roman" w:cs="Times New Roman"/>
          <w:sz w:val="28"/>
          <w:szCs w:val="28"/>
          <w:lang w:val="uk-UA" w:eastAsia="uk-UA"/>
        </w:rPr>
        <w:t xml:space="preserve"> </w:t>
      </w:r>
      <w:proofErr w:type="spellStart"/>
      <w:r w:rsidR="0077560B" w:rsidRPr="005101EF">
        <w:rPr>
          <w:rFonts w:ascii="Times New Roman" w:eastAsia="Times New Roman" w:hAnsi="Times New Roman" w:cs="Times New Roman"/>
          <w:sz w:val="28"/>
          <w:szCs w:val="28"/>
          <w:lang w:val="uk-UA" w:eastAsia="uk-UA"/>
        </w:rPr>
        <w:t>стор</w:t>
      </w:r>
      <w:proofErr w:type="spellEnd"/>
      <w:r w:rsidR="0077560B" w:rsidRPr="005101EF">
        <w:rPr>
          <w:rFonts w:ascii="Times New Roman" w:eastAsia="Times New Roman" w:hAnsi="Times New Roman" w:cs="Times New Roman"/>
          <w:sz w:val="28"/>
          <w:szCs w:val="28"/>
          <w:lang w:val="uk-UA" w:eastAsia="uk-UA"/>
        </w:rPr>
        <w:t>., 32 додатк</w:t>
      </w:r>
      <w:r w:rsidR="000C1EE8" w:rsidRPr="005101EF">
        <w:rPr>
          <w:rFonts w:ascii="Times New Roman" w:eastAsia="Times New Roman" w:hAnsi="Times New Roman" w:cs="Times New Roman"/>
          <w:sz w:val="28"/>
          <w:szCs w:val="28"/>
          <w:lang w:val="uk-UA" w:eastAsia="uk-UA"/>
        </w:rPr>
        <w:t>и</w:t>
      </w:r>
      <w:r w:rsidR="0077560B" w:rsidRPr="005101EF">
        <w:rPr>
          <w:rFonts w:ascii="Times New Roman" w:eastAsia="Times New Roman" w:hAnsi="Times New Roman" w:cs="Times New Roman"/>
          <w:sz w:val="28"/>
          <w:szCs w:val="28"/>
          <w:lang w:val="uk-UA" w:eastAsia="uk-UA"/>
        </w:rPr>
        <w:t>, 40</w:t>
      </w:r>
      <w:r w:rsidRPr="005101EF">
        <w:rPr>
          <w:rFonts w:ascii="Times New Roman" w:eastAsia="Times New Roman" w:hAnsi="Times New Roman" w:cs="Times New Roman"/>
          <w:sz w:val="28"/>
          <w:szCs w:val="28"/>
          <w:lang w:val="uk-UA" w:eastAsia="uk-UA"/>
        </w:rPr>
        <w:t xml:space="preserve"> джерел.</w:t>
      </w:r>
    </w:p>
    <w:p w14:paraId="3035C25D"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Мета роботи</w:t>
      </w:r>
      <w:r w:rsidRPr="005101EF">
        <w:rPr>
          <w:rFonts w:ascii="Times New Roman" w:eastAsia="DejaVu Sans Condensed" w:hAnsi="Times New Roman" w:cs="Times New Roman"/>
          <w:color w:val="000000"/>
          <w:sz w:val="28"/>
          <w:szCs w:val="28"/>
          <w:lang w:val="uk-UA" w:bidi="hi-IN"/>
        </w:rPr>
        <w:t xml:space="preserve"> – виявлення особливостей </w:t>
      </w:r>
      <w:proofErr w:type="spellStart"/>
      <w:r w:rsidR="008509A6" w:rsidRPr="005101EF">
        <w:rPr>
          <w:rFonts w:ascii="Times New Roman" w:eastAsia="DejaVu Sans Condensed" w:hAnsi="Times New Roman" w:cs="Times New Roman"/>
          <w:color w:val="000000"/>
          <w:sz w:val="28"/>
          <w:szCs w:val="28"/>
          <w:lang w:val="uk-UA" w:bidi="hi-IN"/>
        </w:rPr>
        <w:t>ре</w:t>
      </w:r>
      <w:r w:rsidRPr="005101EF">
        <w:rPr>
          <w:rFonts w:ascii="Times New Roman" w:eastAsia="DejaVu Sans Condensed" w:hAnsi="Times New Roman" w:cs="Times New Roman"/>
          <w:color w:val="000000"/>
          <w:sz w:val="28"/>
          <w:szCs w:val="28"/>
          <w:lang w:val="uk-UA" w:bidi="hi-IN"/>
        </w:rPr>
        <w:t>дизайну</w:t>
      </w:r>
      <w:proofErr w:type="spellEnd"/>
      <w:r w:rsidRPr="005101EF">
        <w:rPr>
          <w:rFonts w:ascii="Times New Roman" w:eastAsia="DejaVu Sans Condensed" w:hAnsi="Times New Roman" w:cs="Times New Roman"/>
          <w:color w:val="000000"/>
          <w:sz w:val="28"/>
          <w:szCs w:val="28"/>
          <w:lang w:val="uk-UA" w:bidi="hi-IN"/>
        </w:rPr>
        <w:t xml:space="preserve"> дитячої літератури видавництва «Веселка» з діахронічного аспекту. </w:t>
      </w:r>
    </w:p>
    <w:p w14:paraId="196E3D08"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У зв’язку з поставленою метою потрібно виконати </w:t>
      </w:r>
      <w:r w:rsidR="008509A6" w:rsidRPr="005101EF">
        <w:rPr>
          <w:rFonts w:ascii="Times New Roman" w:eastAsia="DejaVu Sans Condensed" w:hAnsi="Times New Roman" w:cs="Times New Roman"/>
          <w:color w:val="000000"/>
          <w:sz w:val="28"/>
          <w:szCs w:val="28"/>
          <w:lang w:val="uk-UA" w:bidi="hi-IN"/>
        </w:rPr>
        <w:t>так</w:t>
      </w:r>
      <w:r w:rsidRPr="005101EF">
        <w:rPr>
          <w:rFonts w:ascii="Times New Roman" w:eastAsia="DejaVu Sans Condensed" w:hAnsi="Times New Roman" w:cs="Times New Roman"/>
          <w:color w:val="000000"/>
          <w:sz w:val="28"/>
          <w:szCs w:val="28"/>
          <w:lang w:val="uk-UA" w:bidi="hi-IN"/>
        </w:rPr>
        <w:t>і завдання:</w:t>
      </w:r>
    </w:p>
    <w:p w14:paraId="35282E2E"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1)</w:t>
      </w:r>
      <w:r w:rsidRPr="005101EF">
        <w:rPr>
          <w:rFonts w:ascii="Times New Roman" w:eastAsia="DejaVu Sans Condensed" w:hAnsi="Times New Roman" w:cs="Times New Roman"/>
          <w:color w:val="000000"/>
          <w:sz w:val="28"/>
          <w:szCs w:val="28"/>
          <w:lang w:val="uk-UA" w:bidi="hi-IN"/>
        </w:rPr>
        <w:tab/>
        <w:t xml:space="preserve">окреслити зміст понять «дизайн», </w:t>
      </w:r>
      <w:r w:rsidR="00BF2ABC" w:rsidRPr="005101EF">
        <w:rPr>
          <w:rFonts w:ascii="Times New Roman" w:eastAsia="DejaVu Sans Condensed" w:hAnsi="Times New Roman" w:cs="Times New Roman"/>
          <w:color w:val="000000"/>
          <w:sz w:val="28"/>
          <w:szCs w:val="28"/>
          <w:lang w:val="uk-UA" w:bidi="hi-IN"/>
        </w:rPr>
        <w:t>«</w:t>
      </w:r>
      <w:proofErr w:type="spellStart"/>
      <w:r w:rsidR="00BF2ABC" w:rsidRPr="005101EF">
        <w:rPr>
          <w:rFonts w:ascii="Times New Roman" w:eastAsia="DejaVu Sans Condensed" w:hAnsi="Times New Roman" w:cs="Times New Roman"/>
          <w:color w:val="000000"/>
          <w:sz w:val="28"/>
          <w:szCs w:val="28"/>
          <w:lang w:val="uk-UA" w:bidi="hi-IN"/>
        </w:rPr>
        <w:t>редизайн</w:t>
      </w:r>
      <w:proofErr w:type="spellEnd"/>
      <w:r w:rsidR="00BF2ABC" w:rsidRPr="005101EF">
        <w:rPr>
          <w:rFonts w:ascii="Times New Roman" w:eastAsia="DejaVu Sans Condensed" w:hAnsi="Times New Roman" w:cs="Times New Roman"/>
          <w:color w:val="000000"/>
          <w:sz w:val="28"/>
          <w:szCs w:val="28"/>
          <w:lang w:val="uk-UA" w:bidi="hi-IN"/>
        </w:rPr>
        <w:t xml:space="preserve">», </w:t>
      </w:r>
      <w:r w:rsidRPr="005101EF">
        <w:rPr>
          <w:rFonts w:ascii="Times New Roman" w:eastAsia="DejaVu Sans Condensed" w:hAnsi="Times New Roman" w:cs="Times New Roman"/>
          <w:color w:val="000000"/>
          <w:sz w:val="28"/>
          <w:szCs w:val="28"/>
          <w:lang w:val="uk-UA" w:bidi="hi-IN"/>
        </w:rPr>
        <w:t>«книжкова оправа»;</w:t>
      </w:r>
    </w:p>
    <w:p w14:paraId="61805F1E"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2)</w:t>
      </w:r>
      <w:r w:rsidRPr="005101EF">
        <w:rPr>
          <w:rFonts w:ascii="Times New Roman" w:eastAsia="DejaVu Sans Condensed" w:hAnsi="Times New Roman" w:cs="Times New Roman"/>
          <w:color w:val="000000"/>
          <w:sz w:val="28"/>
          <w:szCs w:val="28"/>
          <w:lang w:val="uk-UA" w:bidi="hi-IN"/>
        </w:rPr>
        <w:tab/>
        <w:t>виділити складові дизайну;</w:t>
      </w:r>
    </w:p>
    <w:p w14:paraId="14CDFBE2"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3)</w:t>
      </w:r>
      <w:r w:rsidRPr="005101EF">
        <w:rPr>
          <w:rFonts w:ascii="Times New Roman" w:eastAsia="DejaVu Sans Condensed" w:hAnsi="Times New Roman" w:cs="Times New Roman"/>
          <w:color w:val="000000"/>
          <w:sz w:val="28"/>
          <w:szCs w:val="28"/>
          <w:lang w:val="uk-UA" w:bidi="hi-IN"/>
        </w:rPr>
        <w:tab/>
        <w:t>виокремити ознаки «книжкової оправи»;</w:t>
      </w:r>
    </w:p>
    <w:p w14:paraId="3D44DBDA"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4)</w:t>
      </w:r>
      <w:r w:rsidRPr="005101EF">
        <w:rPr>
          <w:rFonts w:ascii="Times New Roman" w:eastAsia="DejaVu Sans Condensed" w:hAnsi="Times New Roman" w:cs="Times New Roman"/>
          <w:color w:val="000000"/>
          <w:sz w:val="28"/>
          <w:szCs w:val="28"/>
          <w:lang w:val="uk-UA" w:bidi="hi-IN"/>
        </w:rPr>
        <w:tab/>
        <w:t xml:space="preserve">виявити особливості оформлення оправ дитячої художньої літератури видавництва «Веселка» від першої книги й до сучасних. </w:t>
      </w:r>
    </w:p>
    <w:p w14:paraId="15B3105E"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Об’єкт дослідження</w:t>
      </w:r>
      <w:r w:rsidRPr="005101EF">
        <w:rPr>
          <w:rFonts w:ascii="Times New Roman" w:eastAsia="DejaVu Sans Condensed" w:hAnsi="Times New Roman" w:cs="Times New Roman"/>
          <w:color w:val="000000"/>
          <w:sz w:val="28"/>
          <w:szCs w:val="28"/>
          <w:lang w:val="uk-UA" w:bidi="hi-IN"/>
        </w:rPr>
        <w:t xml:space="preserve"> – палітурки дитячої художньої літератури видавництва «Веселка».</w:t>
      </w:r>
    </w:p>
    <w:p w14:paraId="11879548"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Предмет дослідження</w:t>
      </w:r>
      <w:r w:rsidRPr="005101EF">
        <w:rPr>
          <w:rFonts w:ascii="Times New Roman" w:eastAsia="DejaVu Sans Condensed" w:hAnsi="Times New Roman" w:cs="Times New Roman"/>
          <w:color w:val="000000"/>
          <w:sz w:val="28"/>
          <w:szCs w:val="28"/>
          <w:lang w:val="uk-UA" w:bidi="hi-IN"/>
        </w:rPr>
        <w:t xml:space="preserve"> – особливості оформлення палітурок дитячої художньої друкованої літератури з діахронічного аспекту. </w:t>
      </w:r>
    </w:p>
    <w:p w14:paraId="1976A84D"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Методи дослідження</w:t>
      </w:r>
      <w:r w:rsidRPr="005101EF">
        <w:rPr>
          <w:rFonts w:ascii="Times New Roman" w:eastAsia="DejaVu Sans Condensed" w:hAnsi="Times New Roman" w:cs="Times New Roman"/>
          <w:color w:val="000000"/>
          <w:sz w:val="28"/>
          <w:szCs w:val="28"/>
          <w:lang w:val="uk-UA" w:bidi="hi-IN"/>
        </w:rPr>
        <w:t>. Огляд, узагальнення, порівняння та аналіз інформації, систематизація зібраних даних.</w:t>
      </w:r>
    </w:p>
    <w:p w14:paraId="78234DD6"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Наукова новизна роботи</w:t>
      </w:r>
      <w:r w:rsidRPr="005101EF">
        <w:rPr>
          <w:rFonts w:ascii="Times New Roman" w:eastAsia="DejaVu Sans Condensed" w:hAnsi="Times New Roman" w:cs="Times New Roman"/>
          <w:color w:val="000000"/>
          <w:sz w:val="28"/>
          <w:szCs w:val="28"/>
          <w:lang w:val="uk-UA" w:bidi="hi-IN"/>
        </w:rPr>
        <w:t xml:space="preserve">. Полягає в аналізі тенденцій дизайну обкладинок книжкової продукції видавництва «Веселка», зокрема дитячої літератури, від першої книги до сучасних видань. </w:t>
      </w:r>
    </w:p>
    <w:p w14:paraId="7D6E0FF6" w14:textId="77777777" w:rsidR="00A253F9" w:rsidRPr="005101EF" w:rsidRDefault="00A253F9" w:rsidP="008509A6">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Практичне значення роботи</w:t>
      </w:r>
      <w:r w:rsidRPr="005101EF">
        <w:rPr>
          <w:rFonts w:ascii="Times New Roman" w:eastAsia="DejaVu Sans Condensed" w:hAnsi="Times New Roman" w:cs="Times New Roman"/>
          <w:color w:val="000000"/>
          <w:sz w:val="28"/>
          <w:szCs w:val="28"/>
          <w:lang w:val="uk-UA" w:bidi="hi-IN"/>
        </w:rPr>
        <w:t>: результати дослідження можуть бути використані при підготовці до занять із дисциплін «Художньо-технічне оформлення видань», «Друковані видання», «Основи технічної естетики та дизайну видання», при написанні доповідей, курсових, дипломних робіт та ін.</w:t>
      </w:r>
    </w:p>
    <w:p w14:paraId="02674F13" w14:textId="77777777" w:rsidR="007B6A99" w:rsidRPr="005101EF" w:rsidRDefault="007B6A99" w:rsidP="008509A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p>
    <w:p w14:paraId="5051455F" w14:textId="77777777" w:rsidR="007B6A99" w:rsidRPr="005101EF" w:rsidRDefault="007B6A99" w:rsidP="008509A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p>
    <w:p w14:paraId="58DF3391" w14:textId="64A1DBB1" w:rsidR="0026523E" w:rsidRPr="00095664" w:rsidRDefault="00A253F9" w:rsidP="008509A6">
      <w:pPr>
        <w:spacing w:after="0" w:line="360" w:lineRule="auto"/>
        <w:ind w:firstLine="709"/>
        <w:jc w:val="both"/>
        <w:rPr>
          <w:rFonts w:ascii="Times New Roman" w:eastAsia="Calibri" w:hAnsi="Times New Roman" w:cs="Times New Roman"/>
          <w:sz w:val="28"/>
          <w:szCs w:val="28"/>
          <w:lang w:val="uk-UA"/>
        </w:rPr>
      </w:pPr>
      <w:r w:rsidRPr="00095664">
        <w:rPr>
          <w:rFonts w:ascii="Times New Roman" w:eastAsia="Times New Roman" w:hAnsi="Times New Roman" w:cs="Times New Roman"/>
          <w:sz w:val="28"/>
          <w:szCs w:val="28"/>
          <w:lang w:val="uk-UA" w:eastAsia="uk-UA"/>
        </w:rPr>
        <w:t xml:space="preserve">ВИДАННЯ, ВИДАВНИЦТВО, ВЕСЕЛКА, </w:t>
      </w:r>
      <w:r w:rsidR="00BF2ABC" w:rsidRPr="00095664">
        <w:rPr>
          <w:rFonts w:ascii="Times New Roman" w:eastAsia="Times New Roman" w:hAnsi="Times New Roman" w:cs="Times New Roman"/>
          <w:sz w:val="28"/>
          <w:szCs w:val="28"/>
          <w:lang w:val="uk-UA" w:eastAsia="uk-UA"/>
        </w:rPr>
        <w:t>РЕ</w:t>
      </w:r>
      <w:r w:rsidRPr="00095664">
        <w:rPr>
          <w:rFonts w:ascii="Times New Roman" w:eastAsia="Times New Roman" w:hAnsi="Times New Roman" w:cs="Times New Roman"/>
          <w:sz w:val="28"/>
          <w:szCs w:val="28"/>
          <w:lang w:val="uk-UA" w:eastAsia="uk-UA"/>
        </w:rPr>
        <w:t>ДИЗАЙ</w:t>
      </w:r>
      <w:r w:rsidR="00FD0921">
        <w:rPr>
          <w:rFonts w:ascii="Times New Roman" w:eastAsia="Times New Roman" w:hAnsi="Times New Roman" w:cs="Times New Roman"/>
          <w:sz w:val="28"/>
          <w:szCs w:val="28"/>
          <w:lang w:val="uk-UA" w:eastAsia="uk-UA"/>
        </w:rPr>
        <w:t>Н</w:t>
      </w:r>
      <w:r w:rsidRPr="00095664">
        <w:rPr>
          <w:rFonts w:ascii="Times New Roman" w:eastAsia="Times New Roman" w:hAnsi="Times New Roman" w:cs="Times New Roman"/>
          <w:sz w:val="28"/>
          <w:szCs w:val="28"/>
          <w:lang w:val="uk-UA" w:eastAsia="uk-UA"/>
        </w:rPr>
        <w:t>, ГРАФІЧНИЙ ДИЗАЙН, ОБКЛАДИНКА, ПАЛІТУРКА</w:t>
      </w:r>
      <w:r w:rsidR="00E07951" w:rsidRPr="00095664">
        <w:rPr>
          <w:rFonts w:ascii="Times New Roman" w:eastAsia="Times New Roman" w:hAnsi="Times New Roman" w:cs="Times New Roman"/>
          <w:sz w:val="28"/>
          <w:szCs w:val="28"/>
          <w:lang w:val="uk-UA" w:eastAsia="uk-UA"/>
        </w:rPr>
        <w:t>, КНИЖКОВА ОПРАВА</w:t>
      </w:r>
    </w:p>
    <w:p w14:paraId="05CA1B4B" w14:textId="77777777" w:rsidR="0026523E" w:rsidRPr="005101EF" w:rsidRDefault="0026523E" w:rsidP="008509A6">
      <w:pPr>
        <w:spacing w:after="0" w:line="360" w:lineRule="auto"/>
        <w:rPr>
          <w:rFonts w:ascii="Times New Roman" w:hAnsi="Times New Roman" w:cs="Times New Roman"/>
          <w:sz w:val="28"/>
          <w:szCs w:val="28"/>
          <w:lang w:val="uk-UA"/>
        </w:rPr>
      </w:pPr>
      <w:r w:rsidRPr="005101EF">
        <w:rPr>
          <w:rFonts w:ascii="Times New Roman" w:hAnsi="Times New Roman" w:cs="Times New Roman"/>
          <w:sz w:val="28"/>
          <w:szCs w:val="28"/>
          <w:lang w:val="uk-UA"/>
        </w:rPr>
        <w:br w:type="page"/>
      </w:r>
    </w:p>
    <w:p w14:paraId="3585C904" w14:textId="77777777" w:rsidR="00955DC9" w:rsidRPr="005101EF" w:rsidRDefault="0026523E" w:rsidP="00BF2ABC">
      <w:pPr>
        <w:jc w:val="center"/>
        <w:rPr>
          <w:rFonts w:ascii="Times New Roman" w:hAnsi="Times New Roman" w:cs="Times New Roman"/>
          <w:b/>
          <w:sz w:val="28"/>
          <w:szCs w:val="28"/>
          <w:lang w:val="uk-UA"/>
        </w:rPr>
      </w:pPr>
      <w:r w:rsidRPr="005101EF">
        <w:rPr>
          <w:rFonts w:ascii="Times New Roman" w:hAnsi="Times New Roman" w:cs="Times New Roman"/>
          <w:b/>
          <w:sz w:val="28"/>
          <w:szCs w:val="28"/>
          <w:lang w:val="uk-UA"/>
        </w:rPr>
        <w:lastRenderedPageBreak/>
        <w:t>ЗМІСТ</w:t>
      </w:r>
    </w:p>
    <w:p w14:paraId="687D5DD7" w14:textId="77777777" w:rsidR="00AE48C4" w:rsidRPr="005101EF" w:rsidRDefault="00AE48C4" w:rsidP="00D73A61">
      <w:pPr>
        <w:ind w:firstLine="709"/>
        <w:jc w:val="center"/>
        <w:rPr>
          <w:rFonts w:ascii="Times New Roman" w:hAnsi="Times New Roman" w:cs="Times New Roman"/>
          <w:sz w:val="28"/>
          <w:szCs w:val="28"/>
          <w:lang w:val="uk-UA"/>
        </w:rPr>
      </w:pPr>
    </w:p>
    <w:p w14:paraId="2C85F492" w14:textId="77777777" w:rsidR="00F569BF" w:rsidRPr="005101EF" w:rsidRDefault="00F569BF" w:rsidP="00F569BF">
      <w:pPr>
        <w:pStyle w:val="TOC1"/>
        <w:rPr>
          <w:rFonts w:ascii="Times New Roman" w:hAnsi="Times New Roman"/>
          <w:sz w:val="28"/>
          <w:szCs w:val="28"/>
          <w:lang w:val="uk-UA"/>
        </w:rPr>
      </w:pPr>
      <w:r w:rsidRPr="005101EF">
        <w:rPr>
          <w:rFonts w:ascii="Times New Roman" w:hAnsi="Times New Roman"/>
          <w:bCs/>
          <w:sz w:val="28"/>
          <w:szCs w:val="28"/>
          <w:lang w:val="uk-UA"/>
        </w:rPr>
        <w:t>Завдання на кваліфікаційну роботу бакалавра</w:t>
      </w:r>
      <w:r w:rsidRPr="005101EF">
        <w:rPr>
          <w:rFonts w:ascii="Times New Roman" w:hAnsi="Times New Roman"/>
          <w:sz w:val="28"/>
          <w:szCs w:val="28"/>
          <w:lang w:val="uk-UA"/>
        </w:rPr>
        <w:ptab w:relativeTo="margin" w:alignment="right" w:leader="dot"/>
      </w:r>
      <w:r w:rsidRPr="005101EF">
        <w:rPr>
          <w:rFonts w:ascii="Times New Roman" w:hAnsi="Times New Roman"/>
          <w:bCs/>
          <w:sz w:val="28"/>
          <w:szCs w:val="28"/>
          <w:lang w:val="uk-UA"/>
        </w:rPr>
        <w:t>2</w:t>
      </w:r>
    </w:p>
    <w:p w14:paraId="2A045B5C"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Реферат</w:t>
      </w:r>
      <w:r w:rsidRPr="005101EF">
        <w:rPr>
          <w:rFonts w:ascii="Times New Roman" w:hAnsi="Times New Roman"/>
          <w:sz w:val="28"/>
          <w:szCs w:val="28"/>
          <w:lang w:val="uk-UA"/>
        </w:rPr>
        <w:ptab w:relativeTo="margin" w:alignment="right" w:leader="dot"/>
      </w:r>
      <w:r w:rsidRPr="005101EF">
        <w:rPr>
          <w:rFonts w:ascii="Times New Roman" w:hAnsi="Times New Roman"/>
          <w:sz w:val="28"/>
          <w:szCs w:val="28"/>
          <w:lang w:val="uk-UA"/>
        </w:rPr>
        <w:t>4</w:t>
      </w:r>
    </w:p>
    <w:p w14:paraId="0431957E" w14:textId="77777777" w:rsidR="00F569BF" w:rsidRPr="005101EF" w:rsidRDefault="00F569BF" w:rsidP="00F569BF">
      <w:pPr>
        <w:pStyle w:val="TOC3"/>
        <w:ind w:left="0"/>
        <w:rPr>
          <w:rFonts w:ascii="Times New Roman" w:hAnsi="Times New Roman"/>
          <w:sz w:val="28"/>
          <w:szCs w:val="28"/>
          <w:lang w:val="uk-UA"/>
        </w:rPr>
      </w:pPr>
      <w:r w:rsidRPr="005101EF">
        <w:rPr>
          <w:rFonts w:ascii="Times New Roman" w:hAnsi="Times New Roman"/>
          <w:sz w:val="28"/>
          <w:szCs w:val="28"/>
          <w:lang w:val="uk-UA"/>
        </w:rPr>
        <w:t>Вступ</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w:t>
      </w:r>
    </w:p>
    <w:p w14:paraId="7D40B7AB" w14:textId="77777777" w:rsidR="00F569BF" w:rsidRPr="005101EF" w:rsidRDefault="00F569BF" w:rsidP="00F569BF">
      <w:pPr>
        <w:pStyle w:val="TOC1"/>
        <w:rPr>
          <w:rFonts w:ascii="Times New Roman" w:hAnsi="Times New Roman"/>
          <w:bCs/>
          <w:sz w:val="28"/>
          <w:szCs w:val="28"/>
          <w:lang w:val="uk-UA"/>
        </w:rPr>
      </w:pPr>
      <w:r w:rsidRPr="005101EF">
        <w:rPr>
          <w:rFonts w:ascii="Times New Roman" w:hAnsi="Times New Roman"/>
          <w:bCs/>
          <w:sz w:val="28"/>
          <w:szCs w:val="28"/>
          <w:lang w:val="uk-UA"/>
        </w:rPr>
        <w:t>Розділ 1. Дизайн книжкового видання, як об’єкт наукового дослідження</w:t>
      </w:r>
      <w:r w:rsidRPr="005101EF">
        <w:rPr>
          <w:rFonts w:ascii="Times New Roman" w:hAnsi="Times New Roman"/>
          <w:sz w:val="28"/>
          <w:szCs w:val="28"/>
          <w:lang w:val="uk-UA"/>
        </w:rPr>
        <w:ptab w:relativeTo="margin" w:alignment="right" w:leader="dot"/>
      </w:r>
      <w:r w:rsidR="005C3F0A">
        <w:rPr>
          <w:rFonts w:ascii="Times New Roman" w:hAnsi="Times New Roman"/>
          <w:bCs/>
          <w:sz w:val="28"/>
          <w:szCs w:val="28"/>
          <w:lang w:val="uk-UA"/>
        </w:rPr>
        <w:t>9</w:t>
      </w:r>
    </w:p>
    <w:p w14:paraId="36D32477"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1.1 Поняття «дизайн», «</w:t>
      </w:r>
      <w:proofErr w:type="spellStart"/>
      <w:r w:rsidRPr="005101EF">
        <w:rPr>
          <w:rFonts w:ascii="Times New Roman" w:hAnsi="Times New Roman"/>
          <w:sz w:val="28"/>
          <w:szCs w:val="28"/>
          <w:lang w:val="uk-UA"/>
        </w:rPr>
        <w:t>редизайн</w:t>
      </w:r>
      <w:proofErr w:type="spellEnd"/>
      <w:r w:rsidRPr="005101EF">
        <w:rPr>
          <w:rFonts w:ascii="Times New Roman" w:hAnsi="Times New Roman"/>
          <w:sz w:val="28"/>
          <w:szCs w:val="28"/>
          <w:lang w:val="uk-UA"/>
        </w:rPr>
        <w:t xml:space="preserve">», їхні дефініції, складові </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9</w:t>
      </w:r>
    </w:p>
    <w:p w14:paraId="5D2AC11F" w14:textId="77777777" w:rsidR="00F569BF" w:rsidRPr="005101EF" w:rsidRDefault="00F569BF" w:rsidP="00F569BF">
      <w:pPr>
        <w:pStyle w:val="TOC3"/>
        <w:ind w:left="0"/>
        <w:rPr>
          <w:rFonts w:ascii="Times New Roman" w:hAnsi="Times New Roman"/>
          <w:sz w:val="28"/>
          <w:szCs w:val="28"/>
          <w:lang w:val="uk-UA"/>
        </w:rPr>
      </w:pPr>
      <w:r w:rsidRPr="005101EF">
        <w:rPr>
          <w:rFonts w:ascii="Times New Roman" w:hAnsi="Times New Roman"/>
          <w:sz w:val="28"/>
          <w:szCs w:val="28"/>
          <w:lang w:val="uk-UA"/>
        </w:rPr>
        <w:t xml:space="preserve">1.2 Книжкова оправа: основні складові, ознаки та функціонал </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18</w:t>
      </w:r>
    </w:p>
    <w:p w14:paraId="4C3F9E93" w14:textId="77777777" w:rsidR="00F569BF" w:rsidRPr="005101EF" w:rsidRDefault="00F569BF" w:rsidP="00F569BF">
      <w:pPr>
        <w:pStyle w:val="TOC1"/>
        <w:rPr>
          <w:rFonts w:ascii="Times New Roman" w:hAnsi="Times New Roman"/>
          <w:bCs/>
          <w:sz w:val="28"/>
          <w:szCs w:val="28"/>
          <w:lang w:val="uk-UA"/>
        </w:rPr>
      </w:pPr>
      <w:r w:rsidRPr="005101EF">
        <w:rPr>
          <w:rFonts w:ascii="Times New Roman" w:hAnsi="Times New Roman"/>
          <w:sz w:val="28"/>
          <w:szCs w:val="28"/>
          <w:lang w:val="uk-UA"/>
        </w:rPr>
        <w:t xml:space="preserve">Розділ 2. </w:t>
      </w:r>
      <w:proofErr w:type="spellStart"/>
      <w:r w:rsidRPr="005101EF">
        <w:rPr>
          <w:rFonts w:ascii="Times New Roman" w:hAnsi="Times New Roman"/>
          <w:sz w:val="28"/>
          <w:szCs w:val="28"/>
          <w:lang w:val="uk-UA"/>
        </w:rPr>
        <w:t>Редизайн</w:t>
      </w:r>
      <w:proofErr w:type="spellEnd"/>
      <w:r w:rsidRPr="005101EF">
        <w:rPr>
          <w:rFonts w:ascii="Times New Roman" w:hAnsi="Times New Roman"/>
          <w:sz w:val="28"/>
          <w:szCs w:val="28"/>
          <w:lang w:val="uk-UA"/>
        </w:rPr>
        <w:t xml:space="preserve"> книжкової літератури видавництва «Веселка» в діахронії</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23</w:t>
      </w:r>
    </w:p>
    <w:p w14:paraId="3FB33EDA" w14:textId="77777777" w:rsidR="00F569BF" w:rsidRPr="005101EF" w:rsidRDefault="00F569BF" w:rsidP="00F569BF">
      <w:pPr>
        <w:pStyle w:val="TOC1"/>
        <w:rPr>
          <w:rFonts w:ascii="Times New Roman" w:hAnsi="Times New Roman"/>
          <w:sz w:val="28"/>
          <w:szCs w:val="28"/>
          <w:lang w:val="uk-UA"/>
        </w:rPr>
      </w:pPr>
      <w:r w:rsidRPr="005101EF">
        <w:rPr>
          <w:rFonts w:ascii="Times New Roman" w:hAnsi="Times New Roman"/>
          <w:bCs/>
          <w:sz w:val="28"/>
          <w:szCs w:val="28"/>
          <w:lang w:val="uk-UA"/>
        </w:rPr>
        <w:t>2.1 Дизайн книжкових палітурок видавництва «Веселка» з 1934 року</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23</w:t>
      </w:r>
    </w:p>
    <w:p w14:paraId="5A7EF5AE" w14:textId="77777777" w:rsidR="00F569BF" w:rsidRPr="005101EF" w:rsidRDefault="00F569BF" w:rsidP="00F569BF">
      <w:pPr>
        <w:pStyle w:val="TOC1"/>
        <w:rPr>
          <w:rFonts w:ascii="Times New Roman" w:hAnsi="Times New Roman"/>
          <w:sz w:val="28"/>
          <w:szCs w:val="28"/>
          <w:lang w:val="uk-UA"/>
        </w:rPr>
      </w:pPr>
      <w:r w:rsidRPr="005101EF">
        <w:rPr>
          <w:rFonts w:ascii="Times New Roman" w:hAnsi="Times New Roman"/>
          <w:bCs/>
          <w:sz w:val="28"/>
          <w:szCs w:val="28"/>
          <w:lang w:val="uk-UA"/>
        </w:rPr>
        <w:t>2.2 Дизайн книжкових палітурок видавництва «Веселка» від 1956 року</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28</w:t>
      </w:r>
    </w:p>
    <w:p w14:paraId="53A3EECC" w14:textId="77777777" w:rsidR="00F569BF" w:rsidRPr="005101EF" w:rsidRDefault="00F569BF" w:rsidP="00F569BF">
      <w:pPr>
        <w:pStyle w:val="TOC1"/>
        <w:rPr>
          <w:rFonts w:ascii="Times New Roman" w:hAnsi="Times New Roman"/>
          <w:sz w:val="28"/>
          <w:szCs w:val="28"/>
          <w:lang w:val="uk-UA"/>
        </w:rPr>
      </w:pPr>
      <w:r w:rsidRPr="005101EF">
        <w:rPr>
          <w:rFonts w:ascii="Times New Roman" w:hAnsi="Times New Roman"/>
          <w:bCs/>
          <w:sz w:val="28"/>
          <w:szCs w:val="28"/>
          <w:lang w:val="uk-UA"/>
        </w:rPr>
        <w:t>2.3 Дизайн книжкових палітурок видавництва «Веселка» від 1980 року</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34</w:t>
      </w:r>
    </w:p>
    <w:p w14:paraId="530CF91A" w14:textId="77777777" w:rsidR="00F569BF" w:rsidRPr="005101EF" w:rsidRDefault="00F569BF" w:rsidP="00F569BF">
      <w:pPr>
        <w:pStyle w:val="TOC1"/>
        <w:rPr>
          <w:rFonts w:ascii="Times New Roman" w:hAnsi="Times New Roman"/>
          <w:sz w:val="28"/>
          <w:szCs w:val="28"/>
          <w:lang w:val="uk-UA"/>
        </w:rPr>
      </w:pPr>
      <w:r w:rsidRPr="005101EF">
        <w:rPr>
          <w:rFonts w:ascii="Times New Roman" w:hAnsi="Times New Roman"/>
          <w:bCs/>
          <w:sz w:val="28"/>
          <w:szCs w:val="28"/>
          <w:lang w:val="uk-UA"/>
        </w:rPr>
        <w:t>2.4 Дизайн сучасних книжкових оправ видавництва «Веселка»</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39</w:t>
      </w:r>
    </w:p>
    <w:p w14:paraId="33BD30FD" w14:textId="77777777" w:rsidR="00F569BF" w:rsidRPr="005101EF" w:rsidRDefault="00F569BF" w:rsidP="00F569BF">
      <w:pPr>
        <w:pStyle w:val="TOC3"/>
        <w:ind w:left="0"/>
        <w:rPr>
          <w:rFonts w:ascii="Times New Roman" w:hAnsi="Times New Roman"/>
          <w:sz w:val="28"/>
          <w:szCs w:val="28"/>
          <w:lang w:val="uk-UA"/>
        </w:rPr>
      </w:pPr>
      <w:r w:rsidRPr="005101EF">
        <w:rPr>
          <w:rFonts w:ascii="Times New Roman" w:hAnsi="Times New Roman"/>
          <w:sz w:val="28"/>
          <w:szCs w:val="28"/>
          <w:lang w:val="uk-UA"/>
        </w:rPr>
        <w:t>Висновки</w:t>
      </w:r>
      <w:r w:rsidRPr="005101EF">
        <w:rPr>
          <w:rFonts w:ascii="Times New Roman" w:hAnsi="Times New Roman"/>
          <w:sz w:val="28"/>
          <w:szCs w:val="28"/>
          <w:lang w:val="uk-UA"/>
        </w:rPr>
        <w:ptab w:relativeTo="margin" w:alignment="right" w:leader="dot"/>
      </w:r>
      <w:r w:rsidRPr="005101EF">
        <w:rPr>
          <w:rFonts w:ascii="Times New Roman" w:hAnsi="Times New Roman"/>
          <w:sz w:val="28"/>
          <w:szCs w:val="28"/>
          <w:lang w:val="uk-UA"/>
        </w:rPr>
        <w:t>4</w:t>
      </w:r>
      <w:r w:rsidR="005101EF">
        <w:rPr>
          <w:rFonts w:ascii="Times New Roman" w:hAnsi="Times New Roman"/>
          <w:sz w:val="28"/>
          <w:szCs w:val="28"/>
          <w:lang w:val="uk-UA"/>
        </w:rPr>
        <w:t>9</w:t>
      </w:r>
    </w:p>
    <w:p w14:paraId="7C0D2BE1" w14:textId="77777777" w:rsidR="00F569BF" w:rsidRPr="005101EF" w:rsidRDefault="00F569BF" w:rsidP="00F569BF">
      <w:pPr>
        <w:pStyle w:val="TOC1"/>
        <w:rPr>
          <w:rFonts w:ascii="Times New Roman" w:hAnsi="Times New Roman"/>
          <w:bCs/>
          <w:sz w:val="28"/>
          <w:szCs w:val="28"/>
          <w:lang w:val="uk-UA"/>
        </w:rPr>
      </w:pPr>
      <w:r w:rsidRPr="005101EF">
        <w:rPr>
          <w:rFonts w:ascii="Times New Roman" w:hAnsi="Times New Roman"/>
          <w:bCs/>
          <w:sz w:val="28"/>
          <w:szCs w:val="28"/>
          <w:lang w:val="uk-UA"/>
        </w:rPr>
        <w:t>Список використаних джерел</w:t>
      </w:r>
      <w:r w:rsidRPr="005101EF">
        <w:rPr>
          <w:rFonts w:ascii="Times New Roman" w:hAnsi="Times New Roman"/>
          <w:sz w:val="28"/>
          <w:szCs w:val="28"/>
          <w:lang w:val="uk-UA"/>
        </w:rPr>
        <w:ptab w:relativeTo="margin" w:alignment="right" w:leader="dot"/>
      </w:r>
      <w:r w:rsidRPr="005101EF">
        <w:rPr>
          <w:rFonts w:ascii="Times New Roman" w:hAnsi="Times New Roman"/>
          <w:sz w:val="28"/>
          <w:szCs w:val="28"/>
          <w:lang w:val="uk-UA"/>
        </w:rPr>
        <w:t>5</w:t>
      </w:r>
      <w:r w:rsidR="005C3F0A">
        <w:rPr>
          <w:rFonts w:ascii="Times New Roman" w:hAnsi="Times New Roman"/>
          <w:sz w:val="28"/>
          <w:szCs w:val="28"/>
          <w:lang w:val="uk-UA"/>
        </w:rPr>
        <w:t>1</w:t>
      </w:r>
    </w:p>
    <w:p w14:paraId="20594C01"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А</w:t>
      </w:r>
      <w:r w:rsidRPr="005101EF">
        <w:rPr>
          <w:rFonts w:ascii="Times New Roman" w:hAnsi="Times New Roman"/>
          <w:sz w:val="28"/>
          <w:szCs w:val="28"/>
          <w:lang w:val="uk-UA"/>
        </w:rPr>
        <w:ptab w:relativeTo="margin" w:alignment="right" w:leader="dot"/>
      </w:r>
      <w:r w:rsidRPr="005101EF">
        <w:rPr>
          <w:rFonts w:ascii="Times New Roman" w:hAnsi="Times New Roman"/>
          <w:sz w:val="28"/>
          <w:szCs w:val="28"/>
          <w:lang w:val="uk-UA"/>
        </w:rPr>
        <w:t>5</w:t>
      </w:r>
      <w:r w:rsidR="005C3F0A">
        <w:rPr>
          <w:rFonts w:ascii="Times New Roman" w:hAnsi="Times New Roman"/>
          <w:sz w:val="28"/>
          <w:szCs w:val="28"/>
          <w:lang w:val="uk-UA"/>
        </w:rPr>
        <w:t>5</w:t>
      </w:r>
    </w:p>
    <w:p w14:paraId="1CC5802E"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А.1</w:t>
      </w:r>
      <w:r w:rsidRPr="005101EF">
        <w:rPr>
          <w:rFonts w:ascii="Times New Roman" w:hAnsi="Times New Roman"/>
          <w:sz w:val="28"/>
          <w:szCs w:val="28"/>
          <w:lang w:val="uk-UA"/>
        </w:rPr>
        <w:ptab w:relativeTo="margin" w:alignment="right" w:leader="dot"/>
      </w:r>
      <w:r w:rsidRPr="005101EF">
        <w:rPr>
          <w:rFonts w:ascii="Times New Roman" w:hAnsi="Times New Roman"/>
          <w:sz w:val="28"/>
          <w:szCs w:val="28"/>
          <w:lang w:val="uk-UA"/>
        </w:rPr>
        <w:t>5</w:t>
      </w:r>
      <w:r w:rsidR="005C3F0A">
        <w:rPr>
          <w:rFonts w:ascii="Times New Roman" w:hAnsi="Times New Roman"/>
          <w:sz w:val="28"/>
          <w:szCs w:val="28"/>
          <w:lang w:val="uk-UA"/>
        </w:rPr>
        <w:t>5</w:t>
      </w:r>
    </w:p>
    <w:p w14:paraId="5FD338EE"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Б</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56</w:t>
      </w:r>
    </w:p>
    <w:p w14:paraId="453BE298"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В</w:t>
      </w:r>
      <w:r w:rsidRPr="005101EF">
        <w:rPr>
          <w:rFonts w:ascii="Times New Roman" w:hAnsi="Times New Roman"/>
          <w:sz w:val="28"/>
          <w:szCs w:val="28"/>
          <w:lang w:val="uk-UA"/>
        </w:rPr>
        <w:ptab w:relativeTo="margin" w:alignment="right" w:leader="dot"/>
      </w:r>
      <w:r w:rsidRPr="005101EF">
        <w:rPr>
          <w:rFonts w:ascii="Times New Roman" w:hAnsi="Times New Roman"/>
          <w:sz w:val="28"/>
          <w:szCs w:val="28"/>
          <w:lang w:val="uk-UA"/>
        </w:rPr>
        <w:t>56</w:t>
      </w:r>
    </w:p>
    <w:p w14:paraId="2570BCC8"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В.1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58</w:t>
      </w:r>
    </w:p>
    <w:p w14:paraId="71071D25"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Г</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59</w:t>
      </w:r>
    </w:p>
    <w:p w14:paraId="38F60223"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Д</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60</w:t>
      </w:r>
    </w:p>
    <w:p w14:paraId="50BCCF8E"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Е</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61</w:t>
      </w:r>
    </w:p>
    <w:p w14:paraId="7673686E"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Ж</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62</w:t>
      </w:r>
    </w:p>
    <w:p w14:paraId="447A28BD"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И</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63</w:t>
      </w:r>
    </w:p>
    <w:p w14:paraId="1D79C057"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К</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64</w:t>
      </w:r>
    </w:p>
    <w:p w14:paraId="62D48FBD"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Л</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65</w:t>
      </w:r>
    </w:p>
    <w:p w14:paraId="0F9B201A"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М</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66</w:t>
      </w:r>
    </w:p>
    <w:p w14:paraId="4D2B4223"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Н</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67</w:t>
      </w:r>
    </w:p>
    <w:p w14:paraId="0F951781"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П</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68</w:t>
      </w:r>
    </w:p>
    <w:p w14:paraId="65B35AB8"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П.1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68</w:t>
      </w:r>
    </w:p>
    <w:p w14:paraId="2CAC4127"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Р</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69</w:t>
      </w:r>
    </w:p>
    <w:p w14:paraId="674C35C1"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lastRenderedPageBreak/>
        <w:t>Додаток С</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70</w:t>
      </w:r>
    </w:p>
    <w:p w14:paraId="71B71CFA"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С.1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71</w:t>
      </w:r>
    </w:p>
    <w:p w14:paraId="18DFAA4B"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Т</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72</w:t>
      </w:r>
    </w:p>
    <w:p w14:paraId="5794C24E"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Т.1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73</w:t>
      </w:r>
    </w:p>
    <w:p w14:paraId="00EF19FC"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У</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74</w:t>
      </w:r>
    </w:p>
    <w:p w14:paraId="6FC47E62"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У.1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74</w:t>
      </w:r>
    </w:p>
    <w:p w14:paraId="60316B63"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Ф</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75</w:t>
      </w:r>
    </w:p>
    <w:p w14:paraId="62F1AF05"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Ф.1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76</w:t>
      </w:r>
    </w:p>
    <w:p w14:paraId="6CD44EE5"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Х</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77</w:t>
      </w:r>
    </w:p>
    <w:p w14:paraId="27E39F9A"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Х.1</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78</w:t>
      </w:r>
    </w:p>
    <w:p w14:paraId="626EACE3"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Ц</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79</w:t>
      </w:r>
    </w:p>
    <w:p w14:paraId="4AEB676A"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Ш</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80</w:t>
      </w:r>
    </w:p>
    <w:p w14:paraId="43EB3D60"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Щ</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81</w:t>
      </w:r>
    </w:p>
    <w:p w14:paraId="329E6CFC"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Ю</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82</w:t>
      </w:r>
    </w:p>
    <w:p w14:paraId="02C7C29D"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Додаток Я</w:t>
      </w:r>
      <w:r w:rsidRPr="005101EF">
        <w:rPr>
          <w:rFonts w:ascii="Times New Roman" w:hAnsi="Times New Roman"/>
          <w:sz w:val="28"/>
          <w:szCs w:val="28"/>
          <w:lang w:val="uk-UA"/>
        </w:rPr>
        <w:ptab w:relativeTo="margin" w:alignment="right" w:leader="dot"/>
      </w:r>
      <w:r w:rsidR="005C3F0A">
        <w:rPr>
          <w:rFonts w:ascii="Times New Roman" w:hAnsi="Times New Roman"/>
          <w:sz w:val="28"/>
          <w:szCs w:val="28"/>
          <w:lang w:val="uk-UA"/>
        </w:rPr>
        <w:t>83</w:t>
      </w:r>
    </w:p>
    <w:p w14:paraId="4481A3F4" w14:textId="77777777" w:rsidR="00F569BF" w:rsidRPr="005101EF" w:rsidRDefault="00F569BF" w:rsidP="00F569BF">
      <w:pPr>
        <w:pStyle w:val="TOC2"/>
        <w:ind w:left="0"/>
        <w:rPr>
          <w:rFonts w:ascii="Times New Roman" w:hAnsi="Times New Roman"/>
          <w:sz w:val="28"/>
          <w:szCs w:val="28"/>
          <w:lang w:val="uk-UA"/>
        </w:rPr>
      </w:pPr>
      <w:r w:rsidRPr="005101EF">
        <w:rPr>
          <w:rFonts w:ascii="Times New Roman" w:hAnsi="Times New Roman"/>
          <w:sz w:val="28"/>
          <w:szCs w:val="28"/>
          <w:lang w:val="uk-UA"/>
        </w:rPr>
        <w:t>Декларація</w:t>
      </w:r>
      <w:r w:rsidRPr="005101EF">
        <w:rPr>
          <w:rFonts w:ascii="Times New Roman" w:hAnsi="Times New Roman"/>
          <w:sz w:val="28"/>
          <w:szCs w:val="28"/>
          <w:lang w:val="uk-UA"/>
        </w:rPr>
        <w:ptab w:relativeTo="margin" w:alignment="right" w:leader="dot"/>
      </w:r>
      <w:r w:rsidR="005101EF">
        <w:rPr>
          <w:rFonts w:ascii="Times New Roman" w:hAnsi="Times New Roman"/>
          <w:sz w:val="28"/>
          <w:szCs w:val="28"/>
          <w:lang w:val="uk-UA"/>
        </w:rPr>
        <w:t>84</w:t>
      </w:r>
    </w:p>
    <w:p w14:paraId="3C7B93D8" w14:textId="77777777" w:rsidR="00770BC8" w:rsidRPr="005101EF" w:rsidRDefault="00770BC8" w:rsidP="00F569BF">
      <w:pPr>
        <w:rPr>
          <w:rFonts w:ascii="Times New Roman" w:hAnsi="Times New Roman" w:cs="Times New Roman"/>
          <w:color w:val="FF0000"/>
          <w:sz w:val="28"/>
          <w:szCs w:val="28"/>
          <w:lang w:val="uk-UA"/>
        </w:rPr>
      </w:pPr>
    </w:p>
    <w:p w14:paraId="6BE3ABE5" w14:textId="77777777" w:rsidR="0026523E" w:rsidRPr="005101EF" w:rsidRDefault="0026523E" w:rsidP="00AE48C4">
      <w:pPr>
        <w:rPr>
          <w:rFonts w:ascii="Times New Roman" w:hAnsi="Times New Roman" w:cs="Times New Roman"/>
          <w:sz w:val="28"/>
          <w:szCs w:val="28"/>
          <w:lang w:val="uk-UA"/>
        </w:rPr>
      </w:pPr>
      <w:r w:rsidRPr="005101EF">
        <w:rPr>
          <w:rFonts w:ascii="Times New Roman" w:hAnsi="Times New Roman" w:cs="Times New Roman"/>
          <w:sz w:val="28"/>
          <w:szCs w:val="28"/>
          <w:lang w:val="uk-UA"/>
        </w:rPr>
        <w:br w:type="page"/>
      </w:r>
    </w:p>
    <w:p w14:paraId="184655A6" w14:textId="77777777" w:rsidR="0026523E" w:rsidRPr="005101EF" w:rsidRDefault="0026523E" w:rsidP="0026523E">
      <w:pPr>
        <w:spacing w:after="0" w:line="360" w:lineRule="auto"/>
        <w:jc w:val="center"/>
        <w:rPr>
          <w:rFonts w:ascii="Times New Roman" w:eastAsia="Times New Roman" w:hAnsi="Times New Roman" w:cs="Times New Roman"/>
          <w:sz w:val="28"/>
          <w:szCs w:val="28"/>
          <w:lang w:val="uk-UA" w:eastAsia="ru-RU"/>
        </w:rPr>
      </w:pPr>
      <w:r w:rsidRPr="005101EF">
        <w:rPr>
          <w:rFonts w:ascii="Times New Roman" w:eastAsia="Times New Roman" w:hAnsi="Times New Roman" w:cs="Times New Roman"/>
          <w:b/>
          <w:sz w:val="28"/>
          <w:szCs w:val="28"/>
          <w:lang w:val="uk-UA" w:eastAsia="ru-RU"/>
        </w:rPr>
        <w:lastRenderedPageBreak/>
        <w:t>ВСТУП</w:t>
      </w:r>
    </w:p>
    <w:p w14:paraId="5D5072AE" w14:textId="77777777" w:rsidR="0026523E" w:rsidRPr="005101EF" w:rsidRDefault="0026523E" w:rsidP="0026523E">
      <w:pPr>
        <w:spacing w:before="4" w:after="4" w:line="360" w:lineRule="auto"/>
        <w:ind w:right="85" w:firstLine="709"/>
        <w:jc w:val="center"/>
        <w:rPr>
          <w:rFonts w:ascii="Times New Roman" w:eastAsia="Times New Roman" w:hAnsi="Times New Roman" w:cs="Times New Roman"/>
          <w:sz w:val="28"/>
          <w:szCs w:val="28"/>
          <w:lang w:val="uk-UA" w:eastAsia="ru-RU"/>
        </w:rPr>
      </w:pPr>
    </w:p>
    <w:p w14:paraId="724C71F2"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Книжкова продукція завжди мала попит у соціумі. Особливо важливим аспектом у житті людини є художня література. Вона допомагає відволіктися від навколишнього світу, за читанням час проходить швидше. Художня література для дітей має виховний аспект, адже допомагає молодшому поколінню знайомитися зі світом та формує свідомість дитини. </w:t>
      </w:r>
    </w:p>
    <w:p w14:paraId="79BC50F7"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Дитяча література постійно користується попитом, тому над нею працює досить багато видавництв: «Веселка», «А-ба-ба-га-ла-</w:t>
      </w:r>
      <w:proofErr w:type="spellStart"/>
      <w:r w:rsidRPr="005101EF">
        <w:rPr>
          <w:rFonts w:ascii="Times New Roman" w:eastAsia="DejaVu Sans Condensed" w:hAnsi="Times New Roman" w:cs="Times New Roman"/>
          <w:color w:val="000000"/>
          <w:sz w:val="28"/>
          <w:szCs w:val="28"/>
          <w:lang w:val="uk-UA" w:bidi="hi-IN"/>
        </w:rPr>
        <w:t>ма</w:t>
      </w:r>
      <w:proofErr w:type="spellEnd"/>
      <w:r w:rsidRPr="005101EF">
        <w:rPr>
          <w:rFonts w:ascii="Times New Roman" w:eastAsia="DejaVu Sans Condensed" w:hAnsi="Times New Roman" w:cs="Times New Roman"/>
          <w:color w:val="000000"/>
          <w:sz w:val="28"/>
          <w:szCs w:val="28"/>
          <w:lang w:val="uk-UA" w:bidi="hi-IN"/>
        </w:rPr>
        <w:t>-га», «Видавництво старого лева», «Зелений пес», «Каменяр», «</w:t>
      </w:r>
      <w:proofErr w:type="spellStart"/>
      <w:r w:rsidRPr="005101EF">
        <w:rPr>
          <w:rFonts w:ascii="Times New Roman" w:eastAsia="DejaVu Sans Condensed" w:hAnsi="Times New Roman" w:cs="Times New Roman"/>
          <w:color w:val="000000"/>
          <w:sz w:val="28"/>
          <w:szCs w:val="28"/>
          <w:lang w:val="uk-UA" w:bidi="hi-IN"/>
        </w:rPr>
        <w:t>Читаріум</w:t>
      </w:r>
      <w:proofErr w:type="spellEnd"/>
      <w:r w:rsidRPr="005101EF">
        <w:rPr>
          <w:rFonts w:ascii="Times New Roman" w:eastAsia="DejaVu Sans Condensed" w:hAnsi="Times New Roman" w:cs="Times New Roman"/>
          <w:color w:val="000000"/>
          <w:sz w:val="28"/>
          <w:szCs w:val="28"/>
          <w:lang w:val="uk-UA" w:bidi="hi-IN"/>
        </w:rPr>
        <w:t>». Також теми книжок для дітей перебувають у центрі уваги дослідни</w:t>
      </w:r>
      <w:r w:rsidR="00A75E73" w:rsidRPr="005101EF">
        <w:rPr>
          <w:rFonts w:ascii="Times New Roman" w:eastAsia="DejaVu Sans Condensed" w:hAnsi="Times New Roman" w:cs="Times New Roman"/>
          <w:color w:val="000000"/>
          <w:sz w:val="28"/>
          <w:szCs w:val="28"/>
          <w:lang w:val="uk-UA" w:bidi="hi-IN"/>
        </w:rPr>
        <w:t xml:space="preserve">ків, серед </w:t>
      </w:r>
      <w:r w:rsidR="00A50218" w:rsidRPr="005101EF">
        <w:rPr>
          <w:rFonts w:ascii="Times New Roman" w:eastAsia="DejaVu Sans Condensed" w:hAnsi="Times New Roman" w:cs="Times New Roman"/>
          <w:color w:val="000000"/>
          <w:sz w:val="28"/>
          <w:szCs w:val="28"/>
          <w:lang w:val="uk-UA" w:bidi="hi-IN"/>
        </w:rPr>
        <w:t>яких</w:t>
      </w:r>
      <w:r w:rsidR="00341691" w:rsidRPr="005101EF">
        <w:rPr>
          <w:rFonts w:ascii="Times New Roman" w:eastAsia="DejaVu Sans Condensed" w:hAnsi="Times New Roman" w:cs="Times New Roman"/>
          <w:color w:val="000000"/>
          <w:sz w:val="28"/>
          <w:szCs w:val="28"/>
          <w:lang w:val="uk-UA" w:bidi="hi-IN"/>
        </w:rPr>
        <w:t xml:space="preserve">: В. Кизилова [19], </w:t>
      </w:r>
      <w:r w:rsidR="00BF2ABC" w:rsidRPr="005101EF">
        <w:rPr>
          <w:rFonts w:ascii="Times New Roman" w:eastAsia="DejaVu Sans Condensed" w:hAnsi="Times New Roman" w:cs="Times New Roman"/>
          <w:color w:val="000000"/>
          <w:sz w:val="28"/>
          <w:szCs w:val="28"/>
          <w:lang w:val="uk-UA" w:bidi="hi-IN"/>
        </w:rPr>
        <w:t xml:space="preserve">               </w:t>
      </w:r>
      <w:r w:rsidR="00341691" w:rsidRPr="005101EF">
        <w:rPr>
          <w:rFonts w:ascii="Times New Roman" w:eastAsia="DejaVu Sans Condensed" w:hAnsi="Times New Roman" w:cs="Times New Roman"/>
          <w:color w:val="000000"/>
          <w:sz w:val="28"/>
          <w:szCs w:val="28"/>
          <w:lang w:val="uk-UA" w:bidi="hi-IN"/>
        </w:rPr>
        <w:t xml:space="preserve">Е. </w:t>
      </w:r>
      <w:proofErr w:type="spellStart"/>
      <w:r w:rsidR="00341691" w:rsidRPr="005101EF">
        <w:rPr>
          <w:rFonts w:ascii="Times New Roman" w:eastAsia="DejaVu Sans Condensed" w:hAnsi="Times New Roman" w:cs="Times New Roman"/>
          <w:color w:val="000000"/>
          <w:sz w:val="28"/>
          <w:szCs w:val="28"/>
          <w:lang w:val="uk-UA" w:bidi="hi-IN"/>
        </w:rPr>
        <w:t>Огар</w:t>
      </w:r>
      <w:proofErr w:type="spellEnd"/>
      <w:r w:rsidR="00341691" w:rsidRPr="005101EF">
        <w:rPr>
          <w:rFonts w:ascii="Times New Roman" w:eastAsia="DejaVu Sans Condensed" w:hAnsi="Times New Roman" w:cs="Times New Roman"/>
          <w:color w:val="000000"/>
          <w:sz w:val="28"/>
          <w:szCs w:val="28"/>
          <w:lang w:val="uk-UA" w:bidi="hi-IN"/>
        </w:rPr>
        <w:t xml:space="preserve"> [2</w:t>
      </w:r>
      <w:r w:rsidR="00A75E73" w:rsidRPr="005101EF">
        <w:rPr>
          <w:rFonts w:ascii="Times New Roman" w:eastAsia="DejaVu Sans Condensed" w:hAnsi="Times New Roman" w:cs="Times New Roman"/>
          <w:color w:val="000000"/>
          <w:sz w:val="28"/>
          <w:szCs w:val="28"/>
          <w:lang w:val="uk-UA" w:bidi="hi-IN"/>
        </w:rPr>
        <w:t>4</w:t>
      </w:r>
      <w:r w:rsidRPr="005101EF">
        <w:rPr>
          <w:rFonts w:ascii="Times New Roman" w:eastAsia="DejaVu Sans Condensed" w:hAnsi="Times New Roman" w:cs="Times New Roman"/>
          <w:color w:val="000000"/>
          <w:sz w:val="28"/>
          <w:szCs w:val="28"/>
          <w:lang w:val="uk-UA" w:bidi="hi-IN"/>
        </w:rPr>
        <w:t xml:space="preserve">]. Літературознавці теж долучалися до аналізу цієї теми, наприклад,  Н. </w:t>
      </w:r>
      <w:proofErr w:type="spellStart"/>
      <w:r w:rsidRPr="005101EF">
        <w:rPr>
          <w:rFonts w:ascii="Times New Roman" w:eastAsia="DejaVu Sans Condensed" w:hAnsi="Times New Roman" w:cs="Times New Roman"/>
          <w:color w:val="000000"/>
          <w:sz w:val="28"/>
          <w:szCs w:val="28"/>
          <w:lang w:val="uk-UA" w:bidi="hi-IN"/>
        </w:rPr>
        <w:t>Б</w:t>
      </w:r>
      <w:r w:rsidR="00341691" w:rsidRPr="005101EF">
        <w:rPr>
          <w:rFonts w:ascii="Times New Roman" w:eastAsia="DejaVu Sans Condensed" w:hAnsi="Times New Roman" w:cs="Times New Roman"/>
          <w:color w:val="000000"/>
          <w:sz w:val="28"/>
          <w:szCs w:val="28"/>
          <w:lang w:val="uk-UA" w:bidi="hi-IN"/>
        </w:rPr>
        <w:t>огданень-Білоскаленко</w:t>
      </w:r>
      <w:proofErr w:type="spellEnd"/>
      <w:r w:rsidR="00341691" w:rsidRPr="005101EF">
        <w:rPr>
          <w:rFonts w:ascii="Times New Roman" w:eastAsia="DejaVu Sans Condensed" w:hAnsi="Times New Roman" w:cs="Times New Roman"/>
          <w:color w:val="000000"/>
          <w:sz w:val="28"/>
          <w:szCs w:val="28"/>
          <w:lang w:val="uk-UA" w:bidi="hi-IN"/>
        </w:rPr>
        <w:t xml:space="preserve"> [2</w:t>
      </w:r>
      <w:r w:rsidR="00C904B8" w:rsidRPr="005101EF">
        <w:rPr>
          <w:rFonts w:ascii="Times New Roman" w:eastAsia="DejaVu Sans Condensed" w:hAnsi="Times New Roman" w:cs="Times New Roman"/>
          <w:color w:val="000000"/>
          <w:sz w:val="28"/>
          <w:szCs w:val="28"/>
          <w:lang w:val="uk-UA" w:bidi="hi-IN"/>
        </w:rPr>
        <w:t xml:space="preserve">], Л. </w:t>
      </w:r>
      <w:proofErr w:type="spellStart"/>
      <w:r w:rsidR="00C904B8" w:rsidRPr="005101EF">
        <w:rPr>
          <w:rFonts w:ascii="Times New Roman" w:eastAsia="DejaVu Sans Condensed" w:hAnsi="Times New Roman" w:cs="Times New Roman"/>
          <w:color w:val="000000"/>
          <w:sz w:val="28"/>
          <w:szCs w:val="28"/>
          <w:lang w:val="uk-UA" w:bidi="hi-IN"/>
        </w:rPr>
        <w:t>Овдійчук</w:t>
      </w:r>
      <w:proofErr w:type="spellEnd"/>
      <w:r w:rsidR="00341691" w:rsidRPr="005101EF">
        <w:rPr>
          <w:rFonts w:ascii="Times New Roman" w:eastAsia="DejaVu Sans Condensed" w:hAnsi="Times New Roman" w:cs="Times New Roman"/>
          <w:color w:val="000000"/>
          <w:sz w:val="28"/>
          <w:szCs w:val="28"/>
          <w:lang w:val="uk-UA" w:bidi="hi-IN"/>
        </w:rPr>
        <w:t xml:space="preserve"> [2</w:t>
      </w:r>
      <w:r w:rsidR="00C904B8" w:rsidRPr="005101EF">
        <w:rPr>
          <w:rFonts w:ascii="Times New Roman" w:eastAsia="DejaVu Sans Condensed" w:hAnsi="Times New Roman" w:cs="Times New Roman"/>
          <w:color w:val="000000"/>
          <w:sz w:val="28"/>
          <w:szCs w:val="28"/>
          <w:lang w:val="uk-UA" w:bidi="hi-IN"/>
        </w:rPr>
        <w:t>5]</w:t>
      </w:r>
      <w:r w:rsidRPr="005101EF">
        <w:rPr>
          <w:rFonts w:ascii="Times New Roman" w:eastAsia="DejaVu Sans Condensed" w:hAnsi="Times New Roman" w:cs="Times New Roman"/>
          <w:color w:val="000000"/>
          <w:sz w:val="28"/>
          <w:szCs w:val="28"/>
          <w:lang w:val="uk-UA" w:bidi="hi-IN"/>
        </w:rPr>
        <w:t xml:space="preserve"> та ін. </w:t>
      </w:r>
    </w:p>
    <w:p w14:paraId="487AFDE7"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Проте до цього часу </w:t>
      </w:r>
      <w:proofErr w:type="spellStart"/>
      <w:r w:rsidRPr="005101EF">
        <w:rPr>
          <w:rFonts w:ascii="Times New Roman" w:eastAsia="DejaVu Sans Condensed" w:hAnsi="Times New Roman" w:cs="Times New Roman"/>
          <w:color w:val="000000"/>
          <w:sz w:val="28"/>
          <w:szCs w:val="28"/>
          <w:lang w:val="uk-UA" w:bidi="hi-IN"/>
        </w:rPr>
        <w:t>редизайн</w:t>
      </w:r>
      <w:proofErr w:type="spellEnd"/>
      <w:r w:rsidRPr="005101EF">
        <w:rPr>
          <w:rFonts w:ascii="Times New Roman" w:eastAsia="DejaVu Sans Condensed" w:hAnsi="Times New Roman" w:cs="Times New Roman"/>
          <w:color w:val="000000"/>
          <w:sz w:val="28"/>
          <w:szCs w:val="28"/>
          <w:lang w:val="uk-UA" w:bidi="hi-IN"/>
        </w:rPr>
        <w:t xml:space="preserve"> книжкових оправ видавництва «Веселка», особливо в діахронічному аспекті, не був об’єктом всебічного та ґрунтовного дослідження. Не вивчалися тенденції оформлення шрифтови</w:t>
      </w:r>
      <w:r w:rsidR="00A50218" w:rsidRPr="005101EF">
        <w:rPr>
          <w:rFonts w:ascii="Times New Roman" w:eastAsia="DejaVu Sans Condensed" w:hAnsi="Times New Roman" w:cs="Times New Roman"/>
          <w:color w:val="000000"/>
          <w:sz w:val="28"/>
          <w:szCs w:val="28"/>
          <w:lang w:val="uk-UA" w:bidi="hi-IN"/>
        </w:rPr>
        <w:t>ми</w:t>
      </w:r>
      <w:r w:rsidRPr="005101EF">
        <w:rPr>
          <w:rFonts w:ascii="Times New Roman" w:eastAsia="DejaVu Sans Condensed" w:hAnsi="Times New Roman" w:cs="Times New Roman"/>
          <w:color w:val="000000"/>
          <w:sz w:val="28"/>
          <w:szCs w:val="28"/>
          <w:lang w:val="uk-UA" w:bidi="hi-IN"/>
        </w:rPr>
        <w:t xml:space="preserve"> </w:t>
      </w:r>
      <w:r w:rsidR="00A50218" w:rsidRPr="005101EF">
        <w:rPr>
          <w:rFonts w:ascii="Times New Roman" w:eastAsia="DejaVu Sans Condensed" w:hAnsi="Times New Roman" w:cs="Times New Roman"/>
          <w:color w:val="000000"/>
          <w:sz w:val="28"/>
          <w:szCs w:val="28"/>
          <w:lang w:val="uk-UA" w:bidi="hi-IN"/>
        </w:rPr>
        <w:t>й</w:t>
      </w:r>
      <w:r w:rsidRPr="005101EF">
        <w:rPr>
          <w:rFonts w:ascii="Times New Roman" w:eastAsia="DejaVu Sans Condensed" w:hAnsi="Times New Roman" w:cs="Times New Roman"/>
          <w:color w:val="000000"/>
          <w:sz w:val="28"/>
          <w:szCs w:val="28"/>
          <w:lang w:val="uk-UA" w:bidi="hi-IN"/>
        </w:rPr>
        <w:t xml:space="preserve"> нешрифтови</w:t>
      </w:r>
      <w:r w:rsidR="00A50218" w:rsidRPr="005101EF">
        <w:rPr>
          <w:rFonts w:ascii="Times New Roman" w:eastAsia="DejaVu Sans Condensed" w:hAnsi="Times New Roman" w:cs="Times New Roman"/>
          <w:color w:val="000000"/>
          <w:sz w:val="28"/>
          <w:szCs w:val="28"/>
          <w:lang w:val="uk-UA" w:bidi="hi-IN"/>
        </w:rPr>
        <w:t>ми</w:t>
      </w:r>
      <w:r w:rsidRPr="005101EF">
        <w:rPr>
          <w:rFonts w:ascii="Times New Roman" w:eastAsia="DejaVu Sans Condensed" w:hAnsi="Times New Roman" w:cs="Times New Roman"/>
          <w:color w:val="000000"/>
          <w:sz w:val="28"/>
          <w:szCs w:val="28"/>
          <w:lang w:val="uk-UA" w:bidi="hi-IN"/>
        </w:rPr>
        <w:t xml:space="preserve"> елемент</w:t>
      </w:r>
      <w:r w:rsidR="00A50218" w:rsidRPr="005101EF">
        <w:rPr>
          <w:rFonts w:ascii="Times New Roman" w:eastAsia="DejaVu Sans Condensed" w:hAnsi="Times New Roman" w:cs="Times New Roman"/>
          <w:color w:val="000000"/>
          <w:sz w:val="28"/>
          <w:szCs w:val="28"/>
          <w:lang w:val="uk-UA" w:bidi="hi-IN"/>
        </w:rPr>
        <w:t>ами</w:t>
      </w:r>
      <w:r w:rsidRPr="005101EF">
        <w:rPr>
          <w:rFonts w:ascii="Times New Roman" w:eastAsia="DejaVu Sans Condensed" w:hAnsi="Times New Roman" w:cs="Times New Roman"/>
          <w:color w:val="000000"/>
          <w:sz w:val="28"/>
          <w:szCs w:val="28"/>
          <w:lang w:val="uk-UA" w:bidi="hi-IN"/>
        </w:rPr>
        <w:t xml:space="preserve"> книжкової оправи цього видавництва. Саме цим і зумовлена актуальність теми нашого наукового </w:t>
      </w:r>
      <w:r w:rsidR="00A50218" w:rsidRPr="005101EF">
        <w:rPr>
          <w:rFonts w:ascii="Times New Roman" w:eastAsia="DejaVu Sans Condensed" w:hAnsi="Times New Roman" w:cs="Times New Roman"/>
          <w:color w:val="000000"/>
          <w:sz w:val="28"/>
          <w:szCs w:val="28"/>
          <w:lang w:val="uk-UA" w:bidi="hi-IN"/>
        </w:rPr>
        <w:t>вивч</w:t>
      </w:r>
      <w:r w:rsidRPr="005101EF">
        <w:rPr>
          <w:rFonts w:ascii="Times New Roman" w:eastAsia="DejaVu Sans Condensed" w:hAnsi="Times New Roman" w:cs="Times New Roman"/>
          <w:color w:val="000000"/>
          <w:sz w:val="28"/>
          <w:szCs w:val="28"/>
          <w:lang w:val="uk-UA" w:bidi="hi-IN"/>
        </w:rPr>
        <w:t>ення.</w:t>
      </w:r>
    </w:p>
    <w:p w14:paraId="316B6F98"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Мета роботи</w:t>
      </w:r>
      <w:r w:rsidRPr="005101EF">
        <w:rPr>
          <w:rFonts w:ascii="Times New Roman" w:eastAsia="DejaVu Sans Condensed" w:hAnsi="Times New Roman" w:cs="Times New Roman"/>
          <w:color w:val="000000"/>
          <w:sz w:val="28"/>
          <w:szCs w:val="28"/>
          <w:lang w:val="uk-UA" w:bidi="hi-IN"/>
        </w:rPr>
        <w:t xml:space="preserve"> – </w:t>
      </w:r>
      <w:r w:rsidR="00A50218" w:rsidRPr="005101EF">
        <w:rPr>
          <w:rFonts w:ascii="Times New Roman" w:eastAsia="DejaVu Sans Condensed" w:hAnsi="Times New Roman" w:cs="Times New Roman"/>
          <w:color w:val="000000"/>
          <w:sz w:val="28"/>
          <w:szCs w:val="28"/>
          <w:lang w:val="uk-UA" w:bidi="hi-IN"/>
        </w:rPr>
        <w:t xml:space="preserve">виявлення особливостей </w:t>
      </w:r>
      <w:proofErr w:type="spellStart"/>
      <w:r w:rsidR="00A50218" w:rsidRPr="005101EF">
        <w:rPr>
          <w:rFonts w:ascii="Times New Roman" w:eastAsia="DejaVu Sans Condensed" w:hAnsi="Times New Roman" w:cs="Times New Roman"/>
          <w:color w:val="000000"/>
          <w:sz w:val="28"/>
          <w:szCs w:val="28"/>
          <w:lang w:val="uk-UA" w:bidi="hi-IN"/>
        </w:rPr>
        <w:t>редизайну</w:t>
      </w:r>
      <w:proofErr w:type="spellEnd"/>
      <w:r w:rsidR="00A50218" w:rsidRPr="005101EF">
        <w:rPr>
          <w:rFonts w:ascii="Times New Roman" w:eastAsia="DejaVu Sans Condensed" w:hAnsi="Times New Roman" w:cs="Times New Roman"/>
          <w:color w:val="000000"/>
          <w:sz w:val="28"/>
          <w:szCs w:val="28"/>
          <w:lang w:val="uk-UA" w:bidi="hi-IN"/>
        </w:rPr>
        <w:t xml:space="preserve"> дитячої літератури видавництва «Веселка» з діахронічного аспекту</w:t>
      </w:r>
      <w:r w:rsidRPr="005101EF">
        <w:rPr>
          <w:rFonts w:ascii="Times New Roman" w:eastAsia="DejaVu Sans Condensed" w:hAnsi="Times New Roman" w:cs="Times New Roman"/>
          <w:color w:val="000000"/>
          <w:sz w:val="28"/>
          <w:szCs w:val="28"/>
          <w:lang w:val="uk-UA" w:bidi="hi-IN"/>
        </w:rPr>
        <w:t xml:space="preserve">. </w:t>
      </w:r>
    </w:p>
    <w:p w14:paraId="01A4EA8C"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У зв’язку з поставленою метою потрібно виконати поставлені </w:t>
      </w:r>
      <w:r w:rsidRPr="005101EF">
        <w:rPr>
          <w:rFonts w:ascii="Times New Roman" w:eastAsia="DejaVu Sans Condensed" w:hAnsi="Times New Roman" w:cs="Times New Roman"/>
          <w:b/>
          <w:color w:val="000000"/>
          <w:sz w:val="28"/>
          <w:szCs w:val="28"/>
          <w:lang w:val="uk-UA" w:bidi="hi-IN"/>
        </w:rPr>
        <w:t>завдання</w:t>
      </w:r>
      <w:r w:rsidRPr="005101EF">
        <w:rPr>
          <w:rFonts w:ascii="Times New Roman" w:eastAsia="DejaVu Sans Condensed" w:hAnsi="Times New Roman" w:cs="Times New Roman"/>
          <w:color w:val="000000"/>
          <w:sz w:val="28"/>
          <w:szCs w:val="28"/>
          <w:lang w:val="uk-UA" w:bidi="hi-IN"/>
        </w:rPr>
        <w:t>:</w:t>
      </w:r>
    </w:p>
    <w:p w14:paraId="2EC6A58C"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1)</w:t>
      </w:r>
      <w:r w:rsidRPr="005101EF">
        <w:rPr>
          <w:rFonts w:ascii="Times New Roman" w:eastAsia="DejaVu Sans Condensed" w:hAnsi="Times New Roman" w:cs="Times New Roman"/>
          <w:color w:val="000000"/>
          <w:sz w:val="28"/>
          <w:szCs w:val="28"/>
          <w:lang w:val="uk-UA" w:bidi="hi-IN"/>
        </w:rPr>
        <w:tab/>
        <w:t xml:space="preserve">окреслити зміст понять «дизайн», </w:t>
      </w:r>
      <w:r w:rsidR="00BF2ABC" w:rsidRPr="005101EF">
        <w:rPr>
          <w:rFonts w:ascii="Times New Roman" w:eastAsia="DejaVu Sans Condensed" w:hAnsi="Times New Roman" w:cs="Times New Roman"/>
          <w:color w:val="000000"/>
          <w:sz w:val="28"/>
          <w:szCs w:val="28"/>
          <w:lang w:val="uk-UA" w:bidi="hi-IN"/>
        </w:rPr>
        <w:t>«</w:t>
      </w:r>
      <w:proofErr w:type="spellStart"/>
      <w:r w:rsidR="00BF2ABC" w:rsidRPr="005101EF">
        <w:rPr>
          <w:rFonts w:ascii="Times New Roman" w:eastAsia="DejaVu Sans Condensed" w:hAnsi="Times New Roman" w:cs="Times New Roman"/>
          <w:color w:val="000000"/>
          <w:sz w:val="28"/>
          <w:szCs w:val="28"/>
          <w:lang w:val="uk-UA" w:bidi="hi-IN"/>
        </w:rPr>
        <w:t>редизайн</w:t>
      </w:r>
      <w:proofErr w:type="spellEnd"/>
      <w:r w:rsidR="00BF2ABC" w:rsidRPr="005101EF">
        <w:rPr>
          <w:rFonts w:ascii="Times New Roman" w:eastAsia="DejaVu Sans Condensed" w:hAnsi="Times New Roman" w:cs="Times New Roman"/>
          <w:color w:val="000000"/>
          <w:sz w:val="28"/>
          <w:szCs w:val="28"/>
          <w:lang w:val="uk-UA" w:bidi="hi-IN"/>
        </w:rPr>
        <w:t xml:space="preserve">», </w:t>
      </w:r>
      <w:r w:rsidRPr="005101EF">
        <w:rPr>
          <w:rFonts w:ascii="Times New Roman" w:eastAsia="DejaVu Sans Condensed" w:hAnsi="Times New Roman" w:cs="Times New Roman"/>
          <w:color w:val="000000"/>
          <w:sz w:val="28"/>
          <w:szCs w:val="28"/>
          <w:lang w:val="uk-UA" w:bidi="hi-IN"/>
        </w:rPr>
        <w:t>«книжкова оправа»;</w:t>
      </w:r>
    </w:p>
    <w:p w14:paraId="15C9B78B"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2)</w:t>
      </w:r>
      <w:r w:rsidRPr="005101EF">
        <w:rPr>
          <w:rFonts w:ascii="Times New Roman" w:eastAsia="DejaVu Sans Condensed" w:hAnsi="Times New Roman" w:cs="Times New Roman"/>
          <w:color w:val="000000"/>
          <w:sz w:val="28"/>
          <w:szCs w:val="28"/>
          <w:lang w:val="uk-UA" w:bidi="hi-IN"/>
        </w:rPr>
        <w:tab/>
        <w:t>виділити складові дизайну;</w:t>
      </w:r>
    </w:p>
    <w:p w14:paraId="7692F9A4"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3)</w:t>
      </w:r>
      <w:r w:rsidRPr="005101EF">
        <w:rPr>
          <w:rFonts w:ascii="Times New Roman" w:eastAsia="DejaVu Sans Condensed" w:hAnsi="Times New Roman" w:cs="Times New Roman"/>
          <w:color w:val="000000"/>
          <w:sz w:val="28"/>
          <w:szCs w:val="28"/>
          <w:lang w:val="uk-UA" w:bidi="hi-IN"/>
        </w:rPr>
        <w:tab/>
        <w:t>виокремити ознаки «книжкової оправи»;</w:t>
      </w:r>
    </w:p>
    <w:p w14:paraId="7F7FFC3A"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4)</w:t>
      </w:r>
      <w:r w:rsidRPr="005101EF">
        <w:rPr>
          <w:rFonts w:ascii="Times New Roman" w:eastAsia="DejaVu Sans Condensed" w:hAnsi="Times New Roman" w:cs="Times New Roman"/>
          <w:color w:val="000000"/>
          <w:sz w:val="28"/>
          <w:szCs w:val="28"/>
          <w:lang w:val="uk-UA" w:bidi="hi-IN"/>
        </w:rPr>
        <w:tab/>
        <w:t xml:space="preserve">виявити особливості оформлення оправ дитячої художньої літератури видавництва «Веселка» від першої книги й до сучасних. </w:t>
      </w:r>
    </w:p>
    <w:p w14:paraId="6BFC3806"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Об’єкт дослідження</w:t>
      </w:r>
      <w:r w:rsidRPr="005101EF">
        <w:rPr>
          <w:rFonts w:ascii="Times New Roman" w:eastAsia="DejaVu Sans Condensed" w:hAnsi="Times New Roman" w:cs="Times New Roman"/>
          <w:color w:val="000000"/>
          <w:sz w:val="28"/>
          <w:szCs w:val="28"/>
          <w:lang w:val="uk-UA" w:bidi="hi-IN"/>
        </w:rPr>
        <w:t xml:space="preserve"> – палітурки дитячої художньої літератури видавництва «Веселка».</w:t>
      </w:r>
    </w:p>
    <w:p w14:paraId="45FE413B"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Предмет дослідження</w:t>
      </w:r>
      <w:r w:rsidRPr="005101EF">
        <w:rPr>
          <w:rFonts w:ascii="Times New Roman" w:eastAsia="DejaVu Sans Condensed" w:hAnsi="Times New Roman" w:cs="Times New Roman"/>
          <w:color w:val="000000"/>
          <w:sz w:val="28"/>
          <w:szCs w:val="28"/>
          <w:lang w:val="uk-UA" w:bidi="hi-IN"/>
        </w:rPr>
        <w:t xml:space="preserve"> – особливості оформлення палітурок дитячої художньої друкованої літератури з діахронічного аспекту. </w:t>
      </w:r>
    </w:p>
    <w:p w14:paraId="4619426F"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lastRenderedPageBreak/>
        <w:t>Методи дослідження</w:t>
      </w:r>
      <w:r w:rsidRPr="005101EF">
        <w:rPr>
          <w:rFonts w:ascii="Times New Roman" w:eastAsia="DejaVu Sans Condensed" w:hAnsi="Times New Roman" w:cs="Times New Roman"/>
          <w:color w:val="000000"/>
          <w:sz w:val="28"/>
          <w:szCs w:val="28"/>
          <w:lang w:val="uk-UA" w:bidi="hi-IN"/>
        </w:rPr>
        <w:t>. Огляд, узагальнення, порівняння та аналіз інформації, систематизація зібраних даних.</w:t>
      </w:r>
    </w:p>
    <w:p w14:paraId="52167989"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Наукова новизна роботи</w:t>
      </w:r>
      <w:r w:rsidRPr="005101EF">
        <w:rPr>
          <w:rFonts w:ascii="Times New Roman" w:eastAsia="DejaVu Sans Condensed" w:hAnsi="Times New Roman" w:cs="Times New Roman"/>
          <w:color w:val="000000"/>
          <w:sz w:val="28"/>
          <w:szCs w:val="28"/>
          <w:lang w:val="uk-UA" w:bidi="hi-IN"/>
        </w:rPr>
        <w:t xml:space="preserve">. Полягає в аналізі тенденцій дизайну обкладинок книжкової продукції видавництва «Веселка», зокрема дитячої літератури, від першої книги до сучасних видань. </w:t>
      </w:r>
    </w:p>
    <w:p w14:paraId="4341551C"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Практичне значення роботи</w:t>
      </w:r>
      <w:r w:rsidRPr="005101EF">
        <w:rPr>
          <w:rFonts w:ascii="Times New Roman" w:eastAsia="DejaVu Sans Condensed" w:hAnsi="Times New Roman" w:cs="Times New Roman"/>
          <w:color w:val="000000"/>
          <w:sz w:val="28"/>
          <w:szCs w:val="28"/>
          <w:lang w:val="uk-UA" w:bidi="hi-IN"/>
        </w:rPr>
        <w:t>: результати дослідження можуть бути використані при підготовці до занять із дисциплін «Художньо-технічне оформлення видань», «Друковані видання», «Основи технічної естетики та дизайну видання», при написанні рефератів, доповідей, курсових робіт, дипломних робіт та ін.</w:t>
      </w:r>
    </w:p>
    <w:p w14:paraId="3C6AF2EE" w14:textId="77777777" w:rsidR="00A051A0" w:rsidRPr="005101EF" w:rsidRDefault="00A051A0" w:rsidP="006A1A32">
      <w:pPr>
        <w:tabs>
          <w:tab w:val="left" w:pos="990"/>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Робота складається зі вступу, двох розділів, висновків, списку використаних джерел та додатків. Загальний обсяг роботи – </w:t>
      </w:r>
      <w:r w:rsidR="00E54EF2" w:rsidRPr="005101EF">
        <w:rPr>
          <w:rFonts w:ascii="Times New Roman" w:eastAsia="DejaVu Sans Condensed" w:hAnsi="Times New Roman" w:cs="Times New Roman"/>
          <w:color w:val="000000"/>
          <w:sz w:val="28"/>
          <w:szCs w:val="28"/>
          <w:lang w:val="uk-UA" w:bidi="hi-IN"/>
        </w:rPr>
        <w:t>4</w:t>
      </w:r>
      <w:r w:rsidR="00D31FB9">
        <w:rPr>
          <w:rFonts w:ascii="Times New Roman" w:eastAsia="DejaVu Sans Condensed" w:hAnsi="Times New Roman" w:cs="Times New Roman"/>
          <w:color w:val="000000"/>
          <w:sz w:val="28"/>
          <w:szCs w:val="28"/>
          <w:lang w:val="uk-UA" w:bidi="hi-IN"/>
        </w:rPr>
        <w:t>4</w:t>
      </w:r>
      <w:r w:rsidR="001B1765" w:rsidRPr="005101EF">
        <w:rPr>
          <w:rFonts w:ascii="Times New Roman" w:eastAsia="DejaVu Sans Condensed" w:hAnsi="Times New Roman" w:cs="Times New Roman"/>
          <w:color w:val="000000"/>
          <w:sz w:val="28"/>
          <w:szCs w:val="28"/>
          <w:lang w:val="uk-UA" w:bidi="hi-IN"/>
        </w:rPr>
        <w:t xml:space="preserve"> </w:t>
      </w:r>
      <w:r w:rsidR="00D31FB9">
        <w:rPr>
          <w:rFonts w:ascii="Times New Roman" w:eastAsia="DejaVu Sans Condensed" w:hAnsi="Times New Roman" w:cs="Times New Roman"/>
          <w:color w:val="000000"/>
          <w:sz w:val="28"/>
          <w:szCs w:val="28"/>
          <w:lang w:val="uk-UA" w:bidi="hi-IN"/>
        </w:rPr>
        <w:t>сторінки,</w:t>
      </w:r>
      <w:r w:rsidRPr="005101EF">
        <w:rPr>
          <w:rFonts w:ascii="Times New Roman" w:eastAsia="DejaVu Sans Condensed" w:hAnsi="Times New Roman" w:cs="Times New Roman"/>
          <w:color w:val="000000"/>
          <w:sz w:val="28"/>
          <w:szCs w:val="28"/>
          <w:lang w:val="uk-UA" w:bidi="hi-IN"/>
        </w:rPr>
        <w:t xml:space="preserve"> список використаних джерел включає </w:t>
      </w:r>
      <w:r w:rsidR="0077560B" w:rsidRPr="005101EF">
        <w:rPr>
          <w:rFonts w:ascii="Times New Roman" w:eastAsia="DejaVu Sans Condensed" w:hAnsi="Times New Roman" w:cs="Times New Roman"/>
          <w:color w:val="000000"/>
          <w:sz w:val="28"/>
          <w:szCs w:val="28"/>
          <w:lang w:val="uk-UA" w:bidi="hi-IN"/>
        </w:rPr>
        <w:t>40</w:t>
      </w:r>
      <w:r w:rsidRPr="005101EF">
        <w:rPr>
          <w:rFonts w:ascii="Times New Roman" w:eastAsia="DejaVu Sans Condensed" w:hAnsi="Times New Roman" w:cs="Times New Roman"/>
          <w:color w:val="000000"/>
          <w:sz w:val="28"/>
          <w:szCs w:val="28"/>
          <w:lang w:val="uk-UA" w:bidi="hi-IN"/>
        </w:rPr>
        <w:t xml:space="preserve"> на</w:t>
      </w:r>
      <w:r w:rsidR="00A253F9" w:rsidRPr="005101EF">
        <w:rPr>
          <w:rFonts w:ascii="Times New Roman" w:eastAsia="DejaVu Sans Condensed" w:hAnsi="Times New Roman" w:cs="Times New Roman"/>
          <w:color w:val="000000"/>
          <w:sz w:val="28"/>
          <w:szCs w:val="28"/>
          <w:lang w:val="uk-UA" w:bidi="hi-IN"/>
        </w:rPr>
        <w:t>йменування.</w:t>
      </w:r>
      <w:r w:rsidRPr="005101EF">
        <w:rPr>
          <w:rFonts w:ascii="Times New Roman" w:eastAsia="DejaVu Sans Condensed" w:hAnsi="Times New Roman" w:cs="Times New Roman"/>
          <w:color w:val="000000"/>
          <w:sz w:val="28"/>
          <w:szCs w:val="28"/>
          <w:lang w:val="uk-UA" w:bidi="hi-IN"/>
        </w:rPr>
        <w:t xml:space="preserve"> </w:t>
      </w:r>
    </w:p>
    <w:p w14:paraId="6DF6738B" w14:textId="77777777" w:rsidR="00F9575E" w:rsidRPr="005101EF" w:rsidRDefault="00612748" w:rsidP="00BF2ABC">
      <w:pPr>
        <w:tabs>
          <w:tab w:val="left" w:pos="990"/>
        </w:tabs>
        <w:spacing w:after="0" w:line="360" w:lineRule="auto"/>
        <w:jc w:val="center"/>
        <w:rPr>
          <w:rFonts w:ascii="Times New Roman" w:eastAsia="DejaVu Sans Condensed" w:hAnsi="Times New Roman" w:cs="Times New Roman"/>
          <w:b/>
          <w:color w:val="000000"/>
          <w:sz w:val="28"/>
          <w:szCs w:val="28"/>
          <w:lang w:val="uk-UA" w:bidi="hi-IN"/>
        </w:rPr>
      </w:pPr>
      <w:r w:rsidRPr="005101EF">
        <w:rPr>
          <w:rFonts w:ascii="Times New Roman" w:hAnsi="Times New Roman" w:cs="Times New Roman"/>
          <w:color w:val="000000"/>
          <w:sz w:val="28"/>
          <w:szCs w:val="28"/>
          <w:lang w:val="uk-UA"/>
        </w:rPr>
        <w:br w:type="page"/>
      </w:r>
      <w:r w:rsidR="00F9575E" w:rsidRPr="005101EF">
        <w:rPr>
          <w:rFonts w:ascii="Times New Roman" w:eastAsia="DejaVu Sans Condensed" w:hAnsi="Times New Roman" w:cs="Times New Roman"/>
          <w:b/>
          <w:color w:val="000000"/>
          <w:sz w:val="28"/>
          <w:szCs w:val="28"/>
          <w:lang w:val="uk-UA" w:bidi="hi-IN"/>
        </w:rPr>
        <w:lastRenderedPageBreak/>
        <w:t>РОЗДІЛ 1</w:t>
      </w:r>
    </w:p>
    <w:p w14:paraId="22BB8898" w14:textId="77777777" w:rsidR="00F9575E" w:rsidRPr="005101EF" w:rsidRDefault="00F9575E" w:rsidP="00BF2ABC">
      <w:pPr>
        <w:tabs>
          <w:tab w:val="left" w:pos="990"/>
        </w:tabs>
        <w:spacing w:after="0" w:line="360" w:lineRule="auto"/>
        <w:jc w:val="center"/>
        <w:rPr>
          <w:rFonts w:ascii="Times New Roman" w:eastAsia="DejaVu Sans Condensed" w:hAnsi="Times New Roman" w:cs="Times New Roman"/>
          <w:b/>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ДИЗАЙН КНИЖКОВОГО ВИДАННЯ</w:t>
      </w:r>
    </w:p>
    <w:p w14:paraId="0F73F4AE" w14:textId="77777777" w:rsidR="00F9575E" w:rsidRPr="005101EF" w:rsidRDefault="00F9575E" w:rsidP="00BF2ABC">
      <w:pPr>
        <w:tabs>
          <w:tab w:val="left" w:pos="990"/>
        </w:tabs>
        <w:spacing w:after="0" w:line="360" w:lineRule="auto"/>
        <w:jc w:val="center"/>
        <w:rPr>
          <w:rFonts w:ascii="Times New Roman" w:eastAsia="DejaVu Sans Condensed" w:hAnsi="Times New Roman" w:cs="Times New Roman"/>
          <w:b/>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ЯК ОБ’ЄКТ НАУКОВОГО ДОСЛІДЖЕННЯ</w:t>
      </w:r>
    </w:p>
    <w:p w14:paraId="6E7E794C" w14:textId="77777777" w:rsidR="00F9575E" w:rsidRPr="005101EF" w:rsidRDefault="00F9575E" w:rsidP="00BF2ABC">
      <w:pPr>
        <w:tabs>
          <w:tab w:val="left" w:pos="990"/>
        </w:tabs>
        <w:spacing w:after="0" w:line="360" w:lineRule="auto"/>
        <w:ind w:firstLine="709"/>
        <w:jc w:val="both"/>
        <w:rPr>
          <w:rFonts w:ascii="Times New Roman" w:eastAsia="DejaVu Sans Condensed" w:hAnsi="Times New Roman" w:cs="Times New Roman"/>
          <w:b/>
          <w:color w:val="000000"/>
          <w:sz w:val="28"/>
          <w:szCs w:val="28"/>
          <w:lang w:val="uk-UA" w:bidi="hi-IN"/>
        </w:rPr>
      </w:pPr>
    </w:p>
    <w:p w14:paraId="05003A65" w14:textId="77777777" w:rsidR="00F9575E" w:rsidRPr="005101EF" w:rsidRDefault="00F9575E" w:rsidP="00BF2ABC">
      <w:pPr>
        <w:tabs>
          <w:tab w:val="left" w:pos="990"/>
        </w:tabs>
        <w:spacing w:after="0" w:line="360" w:lineRule="auto"/>
        <w:ind w:firstLine="709"/>
        <w:jc w:val="both"/>
        <w:rPr>
          <w:rFonts w:ascii="Times New Roman" w:eastAsia="DejaVu Sans Condensed" w:hAnsi="Times New Roman" w:cs="Times New Roman"/>
          <w:b/>
          <w:color w:val="000000"/>
          <w:sz w:val="28"/>
          <w:szCs w:val="28"/>
          <w:lang w:val="uk-UA" w:bidi="hi-IN"/>
        </w:rPr>
      </w:pPr>
      <w:r w:rsidRPr="005101EF">
        <w:rPr>
          <w:rFonts w:ascii="Times New Roman" w:eastAsia="DejaVu Sans Condensed" w:hAnsi="Times New Roman" w:cs="Times New Roman"/>
          <w:b/>
          <w:color w:val="000000"/>
          <w:sz w:val="28"/>
          <w:szCs w:val="28"/>
          <w:lang w:val="uk-UA" w:bidi="hi-IN"/>
        </w:rPr>
        <w:t>1.1 Поняття «дизайн»</w:t>
      </w:r>
      <w:r w:rsidR="00EF179E" w:rsidRPr="005101EF">
        <w:rPr>
          <w:rFonts w:ascii="Times New Roman" w:eastAsia="DejaVu Sans Condensed" w:hAnsi="Times New Roman" w:cs="Times New Roman"/>
          <w:b/>
          <w:color w:val="000000"/>
          <w:sz w:val="28"/>
          <w:szCs w:val="28"/>
          <w:lang w:val="uk-UA" w:bidi="hi-IN"/>
        </w:rPr>
        <w:t>, «</w:t>
      </w:r>
      <w:proofErr w:type="spellStart"/>
      <w:r w:rsidR="00EF179E" w:rsidRPr="005101EF">
        <w:rPr>
          <w:rFonts w:ascii="Times New Roman" w:eastAsia="DejaVu Sans Condensed" w:hAnsi="Times New Roman" w:cs="Times New Roman"/>
          <w:b/>
          <w:color w:val="000000"/>
          <w:sz w:val="28"/>
          <w:szCs w:val="28"/>
          <w:lang w:val="uk-UA" w:bidi="hi-IN"/>
        </w:rPr>
        <w:t>редизайн</w:t>
      </w:r>
      <w:proofErr w:type="spellEnd"/>
      <w:r w:rsidR="00EF179E" w:rsidRPr="005101EF">
        <w:rPr>
          <w:rFonts w:ascii="Times New Roman" w:eastAsia="DejaVu Sans Condensed" w:hAnsi="Times New Roman" w:cs="Times New Roman"/>
          <w:b/>
          <w:color w:val="000000"/>
          <w:sz w:val="28"/>
          <w:szCs w:val="28"/>
          <w:lang w:val="uk-UA" w:bidi="hi-IN"/>
        </w:rPr>
        <w:t>», їхні</w:t>
      </w:r>
      <w:r w:rsidRPr="005101EF">
        <w:rPr>
          <w:rFonts w:ascii="Times New Roman" w:eastAsia="DejaVu Sans Condensed" w:hAnsi="Times New Roman" w:cs="Times New Roman"/>
          <w:b/>
          <w:color w:val="000000"/>
          <w:sz w:val="28"/>
          <w:szCs w:val="28"/>
          <w:lang w:val="uk-UA" w:bidi="hi-IN"/>
        </w:rPr>
        <w:t xml:space="preserve"> дефініці</w:t>
      </w:r>
      <w:r w:rsidR="00EF179E" w:rsidRPr="005101EF">
        <w:rPr>
          <w:rFonts w:ascii="Times New Roman" w:eastAsia="DejaVu Sans Condensed" w:hAnsi="Times New Roman" w:cs="Times New Roman"/>
          <w:b/>
          <w:color w:val="000000"/>
          <w:sz w:val="28"/>
          <w:szCs w:val="28"/>
          <w:lang w:val="uk-UA" w:bidi="hi-IN"/>
        </w:rPr>
        <w:t>ї</w:t>
      </w:r>
      <w:r w:rsidRPr="005101EF">
        <w:rPr>
          <w:rFonts w:ascii="Times New Roman" w:eastAsia="DejaVu Sans Condensed" w:hAnsi="Times New Roman" w:cs="Times New Roman"/>
          <w:b/>
          <w:color w:val="000000"/>
          <w:sz w:val="28"/>
          <w:szCs w:val="28"/>
          <w:lang w:val="uk-UA" w:bidi="hi-IN"/>
        </w:rPr>
        <w:t>, складові</w:t>
      </w:r>
      <w:r w:rsidR="003F494E" w:rsidRPr="005101EF">
        <w:rPr>
          <w:rFonts w:ascii="Times New Roman" w:eastAsia="DejaVu Sans Condensed" w:hAnsi="Times New Roman" w:cs="Times New Roman"/>
          <w:b/>
          <w:color w:val="000000"/>
          <w:sz w:val="28"/>
          <w:szCs w:val="28"/>
          <w:lang w:val="uk-UA" w:bidi="hi-IN"/>
        </w:rPr>
        <w:t xml:space="preserve"> </w:t>
      </w:r>
    </w:p>
    <w:p w14:paraId="74CCE9D0" w14:textId="77777777" w:rsidR="00F9575E" w:rsidRPr="005101EF" w:rsidRDefault="00F9575E" w:rsidP="00F9575E">
      <w:pPr>
        <w:tabs>
          <w:tab w:val="left" w:pos="990"/>
        </w:tabs>
        <w:ind w:firstLine="709"/>
        <w:jc w:val="both"/>
        <w:rPr>
          <w:rFonts w:ascii="Times New Roman" w:eastAsia="DejaVu Sans Condensed" w:hAnsi="Times New Roman" w:cs="Times New Roman"/>
          <w:b/>
          <w:color w:val="000000"/>
          <w:sz w:val="28"/>
          <w:szCs w:val="28"/>
          <w:lang w:val="uk-UA" w:bidi="hi-IN"/>
        </w:rPr>
      </w:pPr>
    </w:p>
    <w:p w14:paraId="7432C872"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Найчастіше книгу серед великої кількості друкованої продукції обирають за палітуркою. Насамперед майбутній читач зупинить увагу на тій, яка буде яскравіше й доречніше оформлена, і тільки після цього зацікавиться змістом. Саме тому в сучасному видавничому процесі у створенні продукції приділяють найбільше часу дизайну обкладинок, адже найважливішою частиною є зовнішній вигляд книги, поєднання ілюстративного матеріалу та шрифтового оформлення. </w:t>
      </w:r>
    </w:p>
    <w:p w14:paraId="5B40AF3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Серед оформлення книжкової продукції існує безліч видів, проте найдоречнішим для дитячої художньої літератури є </w:t>
      </w:r>
      <w:proofErr w:type="spellStart"/>
      <w:r w:rsidRPr="005101EF">
        <w:rPr>
          <w:rFonts w:ascii="Times New Roman" w:eastAsia="DejaVu Sans Condensed" w:hAnsi="Times New Roman" w:cs="Times New Roman"/>
          <w:color w:val="000000"/>
          <w:sz w:val="28"/>
          <w:szCs w:val="28"/>
          <w:lang w:val="uk-UA" w:bidi="hi-IN"/>
        </w:rPr>
        <w:t>шрифтово-ілюстраційний</w:t>
      </w:r>
      <w:proofErr w:type="spellEnd"/>
      <w:r w:rsidRPr="005101EF">
        <w:rPr>
          <w:rFonts w:ascii="Times New Roman" w:eastAsia="DejaVu Sans Condensed" w:hAnsi="Times New Roman" w:cs="Times New Roman"/>
          <w:color w:val="000000"/>
          <w:sz w:val="28"/>
          <w:szCs w:val="28"/>
          <w:lang w:val="uk-UA" w:bidi="hi-IN"/>
        </w:rPr>
        <w:t>. Такий дизайн поєднує багатоколірну гаму, доречний шрифт і зображення головного героя чи композицію ідеї твору. На обкладинці дитячої літератури найчастіше можна знайти відображення головного героя твору або сюжетний малюнок.</w:t>
      </w:r>
    </w:p>
    <w:p w14:paraId="5B8F40F9"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Дизайн видання – один з етапів підготовки матеріалу до друку, під час якого обирають формат, ураховують особливості цільової аудиторії, щоб чітко дотримуватися стилістики книги. Тобто дотримуються або формують фірмовий стиль, до якого належать логотип, кольорова гама, корпоративні шрифти або інші складові, що відрізняють продукцію поміж інших [</w:t>
      </w:r>
      <w:r w:rsidR="005E1575" w:rsidRPr="005101EF">
        <w:rPr>
          <w:rFonts w:ascii="Times New Roman" w:eastAsia="DejaVu Sans Condensed" w:hAnsi="Times New Roman" w:cs="Times New Roman"/>
          <w:color w:val="000000"/>
          <w:sz w:val="28"/>
          <w:szCs w:val="28"/>
          <w:lang w:val="uk-UA" w:bidi="hi-IN"/>
        </w:rPr>
        <w:t>3</w:t>
      </w:r>
      <w:r w:rsidRPr="005101EF">
        <w:rPr>
          <w:rFonts w:ascii="Times New Roman" w:eastAsia="DejaVu Sans Condensed" w:hAnsi="Times New Roman" w:cs="Times New Roman"/>
          <w:color w:val="000000"/>
          <w:sz w:val="28"/>
          <w:szCs w:val="28"/>
          <w:lang w:val="uk-UA" w:bidi="hi-IN"/>
        </w:rPr>
        <w:t>].</w:t>
      </w:r>
    </w:p>
    <w:p w14:paraId="21BC88CB" w14:textId="77777777" w:rsidR="00F9575E" w:rsidRPr="005101EF" w:rsidRDefault="00EF179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Так, </w:t>
      </w:r>
      <w:r w:rsidR="00BF2ABC" w:rsidRPr="005101EF">
        <w:rPr>
          <w:rFonts w:ascii="Times New Roman" w:eastAsia="DejaVu Sans Condensed" w:hAnsi="Times New Roman" w:cs="Times New Roman"/>
          <w:color w:val="000000"/>
          <w:sz w:val="28"/>
          <w:szCs w:val="28"/>
          <w:lang w:val="uk-UA" w:bidi="hi-IN"/>
        </w:rPr>
        <w:t xml:space="preserve">Р. </w:t>
      </w:r>
      <w:r w:rsidR="00F9575E" w:rsidRPr="005101EF">
        <w:rPr>
          <w:rFonts w:ascii="Times New Roman" w:eastAsia="DejaVu Sans Condensed" w:hAnsi="Times New Roman" w:cs="Times New Roman"/>
          <w:color w:val="000000"/>
          <w:sz w:val="28"/>
          <w:szCs w:val="28"/>
          <w:lang w:val="uk-UA" w:bidi="hi-IN"/>
        </w:rPr>
        <w:t xml:space="preserve">Головатий зазначає, що «дизайн в широкому сенсі слова </w:t>
      </w: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будь-яке </w:t>
      </w:r>
      <w:proofErr w:type="spellStart"/>
      <w:r w:rsidR="00F9575E" w:rsidRPr="005101EF">
        <w:rPr>
          <w:rFonts w:ascii="Times New Roman" w:eastAsia="DejaVu Sans Condensed" w:hAnsi="Times New Roman" w:cs="Times New Roman"/>
          <w:color w:val="000000"/>
          <w:sz w:val="28"/>
          <w:szCs w:val="28"/>
          <w:lang w:val="uk-UA" w:bidi="hi-IN"/>
        </w:rPr>
        <w:t>про</w:t>
      </w:r>
      <w:r w:rsidR="00770BC8" w:rsidRPr="005101EF">
        <w:rPr>
          <w:rFonts w:ascii="Times New Roman" w:eastAsia="DejaVu Sans Condensed" w:hAnsi="Times New Roman" w:cs="Times New Roman"/>
          <w:color w:val="000000"/>
          <w:sz w:val="28"/>
          <w:szCs w:val="28"/>
          <w:lang w:val="uk-UA" w:bidi="hi-IN"/>
        </w:rPr>
        <w:t>є</w:t>
      </w:r>
      <w:r w:rsidR="00F9575E" w:rsidRPr="005101EF">
        <w:rPr>
          <w:rFonts w:ascii="Times New Roman" w:eastAsia="DejaVu Sans Condensed" w:hAnsi="Times New Roman" w:cs="Times New Roman"/>
          <w:color w:val="000000"/>
          <w:sz w:val="28"/>
          <w:szCs w:val="28"/>
          <w:lang w:val="uk-UA" w:bidi="hi-IN"/>
        </w:rPr>
        <w:t>ктування</w:t>
      </w:r>
      <w:proofErr w:type="spellEnd"/>
      <w:r w:rsidR="00F9575E" w:rsidRPr="005101EF">
        <w:rPr>
          <w:rFonts w:ascii="Times New Roman" w:eastAsia="DejaVu Sans Condensed" w:hAnsi="Times New Roman" w:cs="Times New Roman"/>
          <w:color w:val="000000"/>
          <w:sz w:val="28"/>
          <w:szCs w:val="28"/>
          <w:lang w:val="uk-UA" w:bidi="hi-IN"/>
        </w:rPr>
        <w:t xml:space="preserve">. Процес створення нових предметів, інструментів, обладнання. Дизайн у вузькому сенсі слова </w:t>
      </w: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це художнє конструювання. Його мета – проектування предметів, в яких форма </w:t>
      </w:r>
      <w:r w:rsidR="00361CBF" w:rsidRPr="005101EF">
        <w:rPr>
          <w:rFonts w:ascii="Times New Roman" w:eastAsia="DejaVu Sans Condensed" w:hAnsi="Times New Roman" w:cs="Times New Roman"/>
          <w:color w:val="000000"/>
          <w:sz w:val="28"/>
          <w:szCs w:val="28"/>
          <w:lang w:val="uk-UA" w:bidi="hi-IN"/>
        </w:rPr>
        <w:t xml:space="preserve">відповідає їх </w:t>
      </w:r>
      <w:r w:rsidRPr="005101EF">
        <w:rPr>
          <w:rFonts w:ascii="Times New Roman" w:eastAsia="DejaVu Sans Condensed" w:hAnsi="Times New Roman" w:cs="Times New Roman"/>
          <w:color w:val="000000"/>
          <w:sz w:val="28"/>
          <w:szCs w:val="28"/>
          <w:lang w:val="uk-UA" w:bidi="hi-IN"/>
        </w:rPr>
        <w:t xml:space="preserve">                             </w:t>
      </w:r>
      <w:r w:rsidR="00FC596C" w:rsidRPr="005101EF">
        <w:rPr>
          <w:rFonts w:ascii="Times New Roman" w:eastAsia="DejaVu Sans Condensed" w:hAnsi="Times New Roman" w:cs="Times New Roman"/>
          <w:color w:val="000000"/>
          <w:sz w:val="28"/>
          <w:szCs w:val="28"/>
          <w:lang w:val="uk-UA" w:bidi="hi-IN"/>
        </w:rPr>
        <w:t>призначенню</w:t>
      </w:r>
      <w:r w:rsidR="00BF2ABC" w:rsidRPr="005101EF">
        <w:rPr>
          <w:rFonts w:ascii="Times New Roman" w:eastAsia="DejaVu Sans Condensed" w:hAnsi="Times New Roman" w:cs="Times New Roman"/>
          <w:color w:val="000000"/>
          <w:sz w:val="28"/>
          <w:szCs w:val="28"/>
          <w:lang w:val="uk-UA" w:bidi="hi-IN"/>
        </w:rPr>
        <w:t>»</w:t>
      </w:r>
      <w:r w:rsidR="00361CBF" w:rsidRPr="005101EF">
        <w:rPr>
          <w:rFonts w:ascii="Times New Roman" w:eastAsia="DejaVu Sans Condensed" w:hAnsi="Times New Roman" w:cs="Times New Roman"/>
          <w:color w:val="000000"/>
          <w:sz w:val="28"/>
          <w:szCs w:val="28"/>
          <w:lang w:val="uk-UA" w:bidi="hi-IN"/>
        </w:rPr>
        <w:t xml:space="preserve"> [</w:t>
      </w:r>
      <w:r w:rsidR="005E1575" w:rsidRPr="005101EF">
        <w:rPr>
          <w:rFonts w:ascii="Times New Roman" w:eastAsia="DejaVu Sans Condensed" w:hAnsi="Times New Roman" w:cs="Times New Roman"/>
          <w:color w:val="000000"/>
          <w:sz w:val="28"/>
          <w:szCs w:val="28"/>
          <w:lang w:val="uk-UA" w:bidi="hi-IN"/>
        </w:rPr>
        <w:t>10</w:t>
      </w:r>
      <w:r w:rsidR="00FB6192" w:rsidRPr="005101EF">
        <w:rPr>
          <w:rFonts w:ascii="Times New Roman" w:eastAsia="DejaVu Sans Condensed" w:hAnsi="Times New Roman" w:cs="Times New Roman"/>
          <w:color w:val="000000"/>
          <w:sz w:val="28"/>
          <w:szCs w:val="28"/>
          <w:lang w:val="uk-UA" w:bidi="hi-IN"/>
        </w:rPr>
        <w:t>,</w:t>
      </w:r>
      <w:r w:rsidR="00361CBF" w:rsidRPr="005101EF">
        <w:rPr>
          <w:rFonts w:ascii="Times New Roman" w:eastAsia="DejaVu Sans Condensed" w:hAnsi="Times New Roman" w:cs="Times New Roman"/>
          <w:color w:val="000000"/>
          <w:sz w:val="28"/>
          <w:szCs w:val="28"/>
          <w:lang w:val="uk-UA" w:bidi="hi-IN"/>
        </w:rPr>
        <w:t xml:space="preserve"> с</w:t>
      </w:r>
      <w:r w:rsidR="00C904B8"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1]</w:t>
      </w:r>
      <w:r w:rsidR="00FC596C" w:rsidRPr="005101EF">
        <w:rPr>
          <w:rFonts w:ascii="Times New Roman" w:eastAsia="DejaVu Sans Condensed" w:hAnsi="Times New Roman" w:cs="Times New Roman"/>
          <w:color w:val="000000"/>
          <w:sz w:val="28"/>
          <w:szCs w:val="28"/>
          <w:lang w:val="uk-UA" w:bidi="hi-IN"/>
        </w:rPr>
        <w:t>.</w:t>
      </w:r>
    </w:p>
    <w:p w14:paraId="58D8A2A5" w14:textId="77777777" w:rsidR="00F9575E" w:rsidRPr="005101EF" w:rsidRDefault="00EF179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lastRenderedPageBreak/>
        <w:t>Зі свого боку,</w:t>
      </w:r>
      <w:r w:rsidR="00F9575E" w:rsidRPr="005101EF">
        <w:rPr>
          <w:rFonts w:ascii="Times New Roman" w:eastAsia="DejaVu Sans Condensed" w:hAnsi="Times New Roman" w:cs="Times New Roman"/>
          <w:color w:val="000000"/>
          <w:sz w:val="28"/>
          <w:szCs w:val="28"/>
          <w:lang w:val="uk-UA" w:bidi="hi-IN"/>
        </w:rPr>
        <w:t xml:space="preserve"> </w:t>
      </w:r>
      <w:r w:rsidRPr="005101EF">
        <w:rPr>
          <w:rFonts w:ascii="Times New Roman" w:eastAsia="DejaVu Sans Condensed" w:hAnsi="Times New Roman" w:cs="Times New Roman"/>
          <w:color w:val="000000"/>
          <w:sz w:val="28"/>
          <w:szCs w:val="28"/>
          <w:lang w:val="uk-UA" w:bidi="hi-IN"/>
        </w:rPr>
        <w:t xml:space="preserve">А. </w:t>
      </w:r>
      <w:r w:rsidR="00F9575E" w:rsidRPr="005101EF">
        <w:rPr>
          <w:rFonts w:ascii="Times New Roman" w:eastAsia="DejaVu Sans Condensed" w:hAnsi="Times New Roman" w:cs="Times New Roman"/>
          <w:color w:val="000000"/>
          <w:sz w:val="28"/>
          <w:szCs w:val="28"/>
          <w:lang w:val="uk-UA" w:bidi="hi-IN"/>
        </w:rPr>
        <w:t xml:space="preserve">Рябчук та </w:t>
      </w:r>
      <w:r w:rsidRPr="005101EF">
        <w:rPr>
          <w:rFonts w:ascii="Times New Roman" w:eastAsia="DejaVu Sans Condensed" w:hAnsi="Times New Roman" w:cs="Times New Roman"/>
          <w:color w:val="000000"/>
          <w:sz w:val="28"/>
          <w:szCs w:val="28"/>
          <w:lang w:val="uk-UA" w:bidi="hi-IN"/>
        </w:rPr>
        <w:t xml:space="preserve">С. </w:t>
      </w:r>
      <w:r w:rsidR="00F9575E" w:rsidRPr="005101EF">
        <w:rPr>
          <w:rFonts w:ascii="Times New Roman" w:eastAsia="DejaVu Sans Condensed" w:hAnsi="Times New Roman" w:cs="Times New Roman"/>
          <w:color w:val="000000"/>
          <w:sz w:val="28"/>
          <w:szCs w:val="28"/>
          <w:lang w:val="uk-UA" w:bidi="hi-IN"/>
        </w:rPr>
        <w:t xml:space="preserve">Юхименко трактують термін дизайн по-своєму. Вони стверджують, що дизайн </w:t>
      </w: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це творчий метод, процес і результат художньо-технічного проектування промислових виробів, їх комплексів і систем, орієнтований на досягнення найбільш повної відповідності створюваних об’єктів і середовища загалом потреб людини, як у</w:t>
      </w:r>
      <w:r w:rsidR="00361CBF" w:rsidRPr="005101EF">
        <w:rPr>
          <w:rFonts w:ascii="Times New Roman" w:eastAsia="DejaVu Sans Condensed" w:hAnsi="Times New Roman" w:cs="Times New Roman"/>
          <w:color w:val="000000"/>
          <w:sz w:val="28"/>
          <w:szCs w:val="28"/>
          <w:lang w:val="uk-UA" w:bidi="hi-IN"/>
        </w:rPr>
        <w:t>тилітарних так і естетичних [</w:t>
      </w:r>
      <w:r w:rsidR="005E1575" w:rsidRPr="005101EF">
        <w:rPr>
          <w:rFonts w:ascii="Times New Roman" w:eastAsia="DejaVu Sans Condensed" w:hAnsi="Times New Roman" w:cs="Times New Roman"/>
          <w:color w:val="000000"/>
          <w:sz w:val="28"/>
          <w:szCs w:val="28"/>
          <w:lang w:val="uk-UA" w:bidi="hi-IN"/>
        </w:rPr>
        <w:t>31</w:t>
      </w:r>
      <w:r w:rsidR="00FB6192" w:rsidRPr="005101EF">
        <w:rPr>
          <w:rFonts w:ascii="Times New Roman" w:eastAsia="DejaVu Sans Condensed" w:hAnsi="Times New Roman" w:cs="Times New Roman"/>
          <w:color w:val="000000"/>
          <w:sz w:val="28"/>
          <w:szCs w:val="28"/>
          <w:lang w:val="uk-UA" w:bidi="hi-IN"/>
        </w:rPr>
        <w:t>,</w:t>
      </w:r>
      <w:r w:rsidR="00C904B8" w:rsidRPr="005101EF">
        <w:rPr>
          <w:rFonts w:ascii="Times New Roman" w:eastAsia="DejaVu Sans Condensed" w:hAnsi="Times New Roman" w:cs="Times New Roman"/>
          <w:color w:val="000000"/>
          <w:sz w:val="28"/>
          <w:szCs w:val="28"/>
          <w:lang w:val="uk-UA" w:bidi="hi-IN"/>
        </w:rPr>
        <w:t xml:space="preserve"> с. </w:t>
      </w:r>
      <w:r w:rsidR="000F15E8" w:rsidRPr="005101EF">
        <w:rPr>
          <w:rFonts w:ascii="Times New Roman" w:eastAsia="DejaVu Sans Condensed" w:hAnsi="Times New Roman" w:cs="Times New Roman"/>
          <w:color w:val="000000"/>
          <w:sz w:val="28"/>
          <w:szCs w:val="28"/>
          <w:lang w:val="uk-UA" w:bidi="hi-IN"/>
        </w:rPr>
        <w:t>13</w:t>
      </w:r>
      <w:r w:rsidR="00361CBF" w:rsidRPr="005101EF">
        <w:rPr>
          <w:rFonts w:ascii="Times New Roman" w:eastAsia="DejaVu Sans Condensed" w:hAnsi="Times New Roman" w:cs="Times New Roman"/>
          <w:color w:val="000000"/>
          <w:sz w:val="28"/>
          <w:szCs w:val="28"/>
          <w:lang w:val="uk-UA" w:bidi="hi-IN"/>
        </w:rPr>
        <w:t>3</w:t>
      </w:r>
      <w:r w:rsidR="00F9575E" w:rsidRPr="005101EF">
        <w:rPr>
          <w:rFonts w:ascii="Times New Roman" w:eastAsia="DejaVu Sans Condensed" w:hAnsi="Times New Roman" w:cs="Times New Roman"/>
          <w:color w:val="000000"/>
          <w:sz w:val="28"/>
          <w:szCs w:val="28"/>
          <w:lang w:val="uk-UA" w:bidi="hi-IN"/>
        </w:rPr>
        <w:t>].</w:t>
      </w:r>
    </w:p>
    <w:p w14:paraId="09E4780D" w14:textId="77777777" w:rsidR="00F9575E" w:rsidRPr="005101EF" w:rsidRDefault="000E18D1"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Отже</w:t>
      </w:r>
      <w:r w:rsidR="00F9575E" w:rsidRPr="005101EF">
        <w:rPr>
          <w:rFonts w:ascii="Times New Roman" w:eastAsia="DejaVu Sans Condensed" w:hAnsi="Times New Roman" w:cs="Times New Roman"/>
          <w:color w:val="000000"/>
          <w:sz w:val="28"/>
          <w:szCs w:val="28"/>
          <w:lang w:val="uk-UA" w:bidi="hi-IN"/>
        </w:rPr>
        <w:t xml:space="preserve">, можна виокремити, що науковці у своїх твердженнях сходяться на одному твердженні, що дизайн – це </w:t>
      </w:r>
      <w:proofErr w:type="spellStart"/>
      <w:r w:rsidR="00F9575E" w:rsidRPr="005101EF">
        <w:rPr>
          <w:rFonts w:ascii="Times New Roman" w:eastAsia="DejaVu Sans Condensed" w:hAnsi="Times New Roman" w:cs="Times New Roman"/>
          <w:color w:val="000000"/>
          <w:sz w:val="28"/>
          <w:szCs w:val="28"/>
          <w:lang w:val="uk-UA" w:bidi="hi-IN"/>
        </w:rPr>
        <w:t>проєктування</w:t>
      </w:r>
      <w:proofErr w:type="spellEnd"/>
      <w:r w:rsidR="00F9575E" w:rsidRPr="005101EF">
        <w:rPr>
          <w:rFonts w:ascii="Times New Roman" w:eastAsia="DejaVu Sans Condensed" w:hAnsi="Times New Roman" w:cs="Times New Roman"/>
          <w:color w:val="000000"/>
          <w:sz w:val="28"/>
          <w:szCs w:val="28"/>
          <w:lang w:val="uk-UA" w:bidi="hi-IN"/>
        </w:rPr>
        <w:t xml:space="preserve"> та художнє конструювання предмету. Однак, більш наближеним визначенням </w:t>
      </w:r>
      <w:proofErr w:type="spellStart"/>
      <w:r w:rsidR="00F9575E" w:rsidRPr="005101EF">
        <w:rPr>
          <w:rFonts w:ascii="Times New Roman" w:eastAsia="DejaVu Sans Condensed" w:hAnsi="Times New Roman" w:cs="Times New Roman"/>
          <w:color w:val="000000"/>
          <w:sz w:val="28"/>
          <w:szCs w:val="28"/>
          <w:lang w:val="uk-UA" w:bidi="hi-IN"/>
        </w:rPr>
        <w:t>термін</w:t>
      </w:r>
      <w:r w:rsidRPr="005101EF">
        <w:rPr>
          <w:rFonts w:ascii="Times New Roman" w:eastAsia="DejaVu Sans Condensed" w:hAnsi="Times New Roman" w:cs="Times New Roman"/>
          <w:color w:val="000000"/>
          <w:sz w:val="28"/>
          <w:szCs w:val="28"/>
          <w:lang w:val="uk-UA" w:bidi="hi-IN"/>
        </w:rPr>
        <w:t>а</w:t>
      </w:r>
      <w:proofErr w:type="spellEnd"/>
      <w:r w:rsidR="00F9575E" w:rsidRPr="005101EF">
        <w:rPr>
          <w:rFonts w:ascii="Times New Roman" w:eastAsia="DejaVu Sans Condensed" w:hAnsi="Times New Roman" w:cs="Times New Roman"/>
          <w:color w:val="000000"/>
          <w:sz w:val="28"/>
          <w:szCs w:val="28"/>
          <w:lang w:val="uk-UA" w:bidi="hi-IN"/>
        </w:rPr>
        <w:t xml:space="preserve">, саме для художньої літератури є подання трактування </w:t>
      </w:r>
      <w:r w:rsidRPr="005101EF">
        <w:rPr>
          <w:rFonts w:ascii="Times New Roman" w:eastAsia="DejaVu Sans Condensed" w:hAnsi="Times New Roman" w:cs="Times New Roman"/>
          <w:color w:val="000000"/>
          <w:sz w:val="28"/>
          <w:szCs w:val="28"/>
          <w:lang w:val="uk-UA" w:bidi="hi-IN"/>
        </w:rPr>
        <w:t xml:space="preserve">А. </w:t>
      </w:r>
      <w:r w:rsidR="00F9575E" w:rsidRPr="005101EF">
        <w:rPr>
          <w:rFonts w:ascii="Times New Roman" w:eastAsia="DejaVu Sans Condensed" w:hAnsi="Times New Roman" w:cs="Times New Roman"/>
          <w:color w:val="000000"/>
          <w:sz w:val="28"/>
          <w:szCs w:val="28"/>
          <w:lang w:val="uk-UA" w:bidi="hi-IN"/>
        </w:rPr>
        <w:t xml:space="preserve">Рябчук та </w:t>
      </w:r>
      <w:r w:rsidRPr="005101EF">
        <w:rPr>
          <w:rFonts w:ascii="Times New Roman" w:eastAsia="DejaVu Sans Condensed" w:hAnsi="Times New Roman" w:cs="Times New Roman"/>
          <w:color w:val="000000"/>
          <w:sz w:val="28"/>
          <w:szCs w:val="28"/>
          <w:lang w:val="uk-UA" w:bidi="hi-IN"/>
        </w:rPr>
        <w:t xml:space="preserve">С. </w:t>
      </w:r>
      <w:r w:rsidR="00F9575E" w:rsidRPr="005101EF">
        <w:rPr>
          <w:rFonts w:ascii="Times New Roman" w:eastAsia="DejaVu Sans Condensed" w:hAnsi="Times New Roman" w:cs="Times New Roman"/>
          <w:color w:val="000000"/>
          <w:sz w:val="28"/>
          <w:szCs w:val="28"/>
          <w:lang w:val="uk-UA" w:bidi="hi-IN"/>
        </w:rPr>
        <w:t xml:space="preserve">Юхименко. Це зумовлено тим, що вони роблять акцент на дизайні як формування відповідності літератури до естетичних потреб людини. </w:t>
      </w:r>
    </w:p>
    <w:p w14:paraId="1CDE319D"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Л. </w:t>
      </w:r>
      <w:proofErr w:type="spellStart"/>
      <w:r w:rsidRPr="005101EF">
        <w:rPr>
          <w:rFonts w:ascii="Times New Roman" w:eastAsia="DejaVu Sans Condensed" w:hAnsi="Times New Roman" w:cs="Times New Roman"/>
          <w:color w:val="000000"/>
          <w:sz w:val="28"/>
          <w:szCs w:val="28"/>
          <w:lang w:val="uk-UA" w:bidi="hi-IN"/>
        </w:rPr>
        <w:t>Потрашкова</w:t>
      </w:r>
      <w:proofErr w:type="spellEnd"/>
      <w:r w:rsidRPr="005101EF">
        <w:rPr>
          <w:rFonts w:ascii="Times New Roman" w:eastAsia="DejaVu Sans Condensed" w:hAnsi="Times New Roman" w:cs="Times New Roman"/>
          <w:color w:val="000000"/>
          <w:sz w:val="28"/>
          <w:szCs w:val="28"/>
          <w:lang w:val="uk-UA" w:bidi="hi-IN"/>
        </w:rPr>
        <w:t xml:space="preserve"> подає два варіанти визначення </w:t>
      </w:r>
      <w:proofErr w:type="spellStart"/>
      <w:r w:rsidRPr="005101EF">
        <w:rPr>
          <w:rFonts w:ascii="Times New Roman" w:eastAsia="DejaVu Sans Condensed" w:hAnsi="Times New Roman" w:cs="Times New Roman"/>
          <w:color w:val="000000"/>
          <w:sz w:val="28"/>
          <w:szCs w:val="28"/>
          <w:lang w:val="uk-UA" w:bidi="hi-IN"/>
        </w:rPr>
        <w:t>терміна</w:t>
      </w:r>
      <w:proofErr w:type="spellEnd"/>
      <w:r w:rsidRPr="005101EF">
        <w:rPr>
          <w:rFonts w:ascii="Times New Roman" w:eastAsia="DejaVu Sans Condensed" w:hAnsi="Times New Roman" w:cs="Times New Roman"/>
          <w:color w:val="000000"/>
          <w:sz w:val="28"/>
          <w:szCs w:val="28"/>
          <w:lang w:val="uk-UA" w:bidi="hi-IN"/>
        </w:rPr>
        <w:t xml:space="preserve"> «дизайн»: </w:t>
      </w:r>
    </w:p>
    <w:p w14:paraId="132211EE"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 дизайн – це прикладне мистецтво </w:t>
      </w:r>
      <w:proofErr w:type="spellStart"/>
      <w:r w:rsidRPr="005101EF">
        <w:rPr>
          <w:rFonts w:ascii="Times New Roman" w:eastAsia="DejaVu Sans Condensed" w:hAnsi="Times New Roman" w:cs="Times New Roman"/>
          <w:color w:val="000000"/>
          <w:sz w:val="28"/>
          <w:szCs w:val="28"/>
          <w:lang w:val="uk-UA" w:bidi="hi-IN"/>
        </w:rPr>
        <w:t>проєктування</w:t>
      </w:r>
      <w:proofErr w:type="spellEnd"/>
      <w:r w:rsidRPr="005101EF">
        <w:rPr>
          <w:rFonts w:ascii="Times New Roman" w:eastAsia="DejaVu Sans Condensed" w:hAnsi="Times New Roman" w:cs="Times New Roman"/>
          <w:color w:val="000000"/>
          <w:sz w:val="28"/>
          <w:szCs w:val="28"/>
          <w:lang w:val="uk-UA" w:bidi="hi-IN"/>
        </w:rPr>
        <w:t xml:space="preserve"> сутностей з метою виявлення цих сутностей і підвищення їхньої якості.</w:t>
      </w:r>
    </w:p>
    <w:p w14:paraId="1D168C4A"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 дизайн – це </w:t>
      </w:r>
      <w:proofErr w:type="spellStart"/>
      <w:r w:rsidRPr="005101EF">
        <w:rPr>
          <w:rFonts w:ascii="Times New Roman" w:eastAsia="DejaVu Sans Condensed" w:hAnsi="Times New Roman" w:cs="Times New Roman"/>
          <w:color w:val="000000"/>
          <w:sz w:val="28"/>
          <w:szCs w:val="28"/>
          <w:lang w:val="uk-UA" w:bidi="hi-IN"/>
        </w:rPr>
        <w:t>проєктувальна</w:t>
      </w:r>
      <w:proofErr w:type="spellEnd"/>
      <w:r w:rsidRPr="005101EF">
        <w:rPr>
          <w:rFonts w:ascii="Times New Roman" w:eastAsia="DejaVu Sans Condensed" w:hAnsi="Times New Roman" w:cs="Times New Roman"/>
          <w:color w:val="000000"/>
          <w:sz w:val="28"/>
          <w:szCs w:val="28"/>
          <w:lang w:val="uk-UA" w:bidi="hi-IN"/>
        </w:rPr>
        <w:t xml:space="preserve"> діяльність, метою якої є формування  функціональних якостей виробів масового тиражування в їхньому нерозривному зв</w:t>
      </w:r>
      <w:r w:rsidR="00036276" w:rsidRPr="005101EF">
        <w:rPr>
          <w:rFonts w:ascii="Times New Roman" w:eastAsia="DejaVu Sans Condensed" w:hAnsi="Times New Roman" w:cs="Times New Roman"/>
          <w:color w:val="000000"/>
          <w:sz w:val="28"/>
          <w:szCs w:val="28"/>
          <w:lang w:val="uk-UA" w:bidi="hi-IN"/>
        </w:rPr>
        <w:t>'язку з естетичними якостями [</w:t>
      </w:r>
      <w:r w:rsidR="005E1575" w:rsidRPr="005101EF">
        <w:rPr>
          <w:rFonts w:ascii="Times New Roman" w:eastAsia="DejaVu Sans Condensed" w:hAnsi="Times New Roman" w:cs="Times New Roman"/>
          <w:color w:val="000000"/>
          <w:sz w:val="28"/>
          <w:szCs w:val="28"/>
          <w:lang w:val="uk-UA" w:bidi="hi-IN"/>
        </w:rPr>
        <w:t>29</w:t>
      </w:r>
      <w:r w:rsidR="00036276"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w:t>
      </w:r>
    </w:p>
    <w:p w14:paraId="0510A889"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У статті </w:t>
      </w:r>
      <w:r w:rsidR="000E18D1" w:rsidRPr="005101EF">
        <w:rPr>
          <w:rFonts w:ascii="Times New Roman" w:eastAsia="DejaVu Sans Condensed" w:hAnsi="Times New Roman" w:cs="Times New Roman"/>
          <w:color w:val="000000"/>
          <w:sz w:val="28"/>
          <w:szCs w:val="28"/>
          <w:lang w:val="uk-UA" w:bidi="hi-IN"/>
        </w:rPr>
        <w:t xml:space="preserve">К. </w:t>
      </w:r>
      <w:r w:rsidRPr="005101EF">
        <w:rPr>
          <w:rFonts w:ascii="Times New Roman" w:eastAsia="DejaVu Sans Condensed" w:hAnsi="Times New Roman" w:cs="Times New Roman"/>
          <w:color w:val="000000"/>
          <w:sz w:val="28"/>
          <w:szCs w:val="28"/>
          <w:lang w:val="uk-UA" w:bidi="hi-IN"/>
        </w:rPr>
        <w:t>Ленд «Анатомія обкладинки книги» зазначено закони ефективного дизайну книги:</w:t>
      </w:r>
    </w:p>
    <w:p w14:paraId="6B1E4557"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 відповідність форми до змісту. Тобто оформлення має відповідати темі публікації, аби при первинному огляді наштовхнути читача на правильне розуміння;</w:t>
      </w:r>
    </w:p>
    <w:p w14:paraId="035715F1"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 привернення уваги, акцентування. Допомагає зачепити та змусити читача заглиблюватись у книгу сильніше, особливо важливо для аудиторії, що читає по діагоналі;</w:t>
      </w:r>
    </w:p>
    <w:p w14:paraId="3EF1716D"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 золота середина. Актуальне поєднання якості, стислості, лаконічності, зрозумілості, доступності у оформленні книжкового видання; </w:t>
      </w:r>
    </w:p>
    <w:p w14:paraId="4F994940"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lastRenderedPageBreak/>
        <w:t>-</w:t>
      </w:r>
      <w:r w:rsidRPr="005101EF">
        <w:rPr>
          <w:rFonts w:ascii="Times New Roman" w:eastAsia="DejaVu Sans Condensed" w:hAnsi="Times New Roman" w:cs="Times New Roman"/>
          <w:color w:val="000000"/>
          <w:sz w:val="28"/>
          <w:szCs w:val="28"/>
          <w:lang w:val="uk-UA" w:bidi="hi-IN"/>
        </w:rPr>
        <w:tab/>
        <w:t>емоційність, тобто акцентування на емоціях та почуттях читача, аби з першого погляду викликати відчуття щастя або болю, домашнього тепла чи ділового настрою;</w:t>
      </w:r>
    </w:p>
    <w:p w14:paraId="469BF03F"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порядок – організованість та лаконічність, коли у книзі все на своєму місці, тобто розкладено по поличках, заголовки, назви розділів, підрозділів;</w:t>
      </w:r>
    </w:p>
    <w:p w14:paraId="675C6C1D"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стиль – це оригінальність та індивідуальність видання, що </w:t>
      </w:r>
      <w:proofErr w:type="spellStart"/>
      <w:r w:rsidRPr="005101EF">
        <w:rPr>
          <w:rFonts w:ascii="Times New Roman" w:eastAsia="DejaVu Sans Condensed" w:hAnsi="Times New Roman" w:cs="Times New Roman"/>
          <w:color w:val="000000"/>
          <w:sz w:val="28"/>
          <w:szCs w:val="28"/>
          <w:lang w:val="uk-UA" w:bidi="hi-IN"/>
        </w:rPr>
        <w:t>вцілому</w:t>
      </w:r>
      <w:proofErr w:type="spellEnd"/>
      <w:r w:rsidRPr="005101EF">
        <w:rPr>
          <w:rFonts w:ascii="Times New Roman" w:eastAsia="DejaVu Sans Condensed" w:hAnsi="Times New Roman" w:cs="Times New Roman"/>
          <w:color w:val="000000"/>
          <w:sz w:val="28"/>
          <w:szCs w:val="28"/>
          <w:lang w:val="uk-UA" w:bidi="hi-IN"/>
        </w:rPr>
        <w:t xml:space="preserve"> впливають на пізнаваність продукції серед інших товарів. Важливо пам’ятати про смак оформлення та вміння поєднувати різні елементи. Вдало виконаний елемент оформлення, що повторюється від книги до книги викликають почуття гармонії та доречності [</w:t>
      </w:r>
      <w:r w:rsidR="005E1575" w:rsidRPr="005101EF">
        <w:rPr>
          <w:rFonts w:ascii="Times New Roman" w:eastAsia="DejaVu Sans Condensed" w:hAnsi="Times New Roman" w:cs="Times New Roman"/>
          <w:color w:val="000000"/>
          <w:sz w:val="28"/>
          <w:szCs w:val="28"/>
          <w:lang w:val="uk-UA" w:bidi="hi-IN"/>
        </w:rPr>
        <w:t>40</w:t>
      </w:r>
      <w:r w:rsidRPr="005101EF">
        <w:rPr>
          <w:rFonts w:ascii="Times New Roman" w:eastAsia="DejaVu Sans Condensed" w:hAnsi="Times New Roman" w:cs="Times New Roman"/>
          <w:color w:val="000000"/>
          <w:sz w:val="28"/>
          <w:szCs w:val="28"/>
          <w:lang w:val="uk-UA" w:bidi="hi-IN"/>
        </w:rPr>
        <w:t>].</w:t>
      </w:r>
    </w:p>
    <w:p w14:paraId="5FAC7C76"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У своїй роботі В. </w:t>
      </w:r>
      <w:proofErr w:type="spellStart"/>
      <w:r w:rsidRPr="005101EF">
        <w:rPr>
          <w:rFonts w:ascii="Times New Roman" w:eastAsia="DejaVu Sans Condensed" w:hAnsi="Times New Roman" w:cs="Times New Roman"/>
          <w:color w:val="000000"/>
          <w:sz w:val="28"/>
          <w:szCs w:val="28"/>
          <w:lang w:val="uk-UA" w:bidi="hi-IN"/>
        </w:rPr>
        <w:t>Брюханова</w:t>
      </w:r>
      <w:proofErr w:type="spellEnd"/>
      <w:r w:rsidRPr="005101EF">
        <w:rPr>
          <w:rFonts w:ascii="Times New Roman" w:eastAsia="DejaVu Sans Condensed" w:hAnsi="Times New Roman" w:cs="Times New Roman"/>
          <w:color w:val="000000"/>
          <w:sz w:val="28"/>
          <w:szCs w:val="28"/>
          <w:lang w:val="uk-UA" w:bidi="hi-IN"/>
        </w:rPr>
        <w:t xml:space="preserve"> подає доречний поділ дизайну на світовій практиці, виділяючи декілька основних його видів: </w:t>
      </w:r>
    </w:p>
    <w:p w14:paraId="772F923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1)</w:t>
      </w:r>
      <w:r w:rsidRPr="005101EF">
        <w:rPr>
          <w:rFonts w:ascii="Times New Roman" w:eastAsia="DejaVu Sans Condensed" w:hAnsi="Times New Roman" w:cs="Times New Roman"/>
          <w:color w:val="000000"/>
          <w:sz w:val="28"/>
          <w:szCs w:val="28"/>
          <w:lang w:val="uk-UA" w:bidi="hi-IN"/>
        </w:rPr>
        <w:tab/>
        <w:t>промисловий (дизайн окремих виробів і предметних комплексів);</w:t>
      </w:r>
    </w:p>
    <w:p w14:paraId="7709D9B1"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2)</w:t>
      </w:r>
      <w:r w:rsidRPr="005101EF">
        <w:rPr>
          <w:rFonts w:ascii="Times New Roman" w:eastAsia="DejaVu Sans Condensed" w:hAnsi="Times New Roman" w:cs="Times New Roman"/>
          <w:color w:val="000000"/>
          <w:sz w:val="28"/>
          <w:szCs w:val="28"/>
          <w:lang w:val="uk-UA" w:bidi="hi-IN"/>
        </w:rPr>
        <w:tab/>
        <w:t xml:space="preserve">дизайн середовища (міського, виробничого й житлового); </w:t>
      </w:r>
    </w:p>
    <w:p w14:paraId="4FF149A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3)</w:t>
      </w:r>
      <w:r w:rsidRPr="005101EF">
        <w:rPr>
          <w:rFonts w:ascii="Times New Roman" w:eastAsia="DejaVu Sans Condensed" w:hAnsi="Times New Roman" w:cs="Times New Roman"/>
          <w:color w:val="000000"/>
          <w:sz w:val="28"/>
          <w:szCs w:val="28"/>
          <w:lang w:val="uk-UA" w:bidi="hi-IN"/>
        </w:rPr>
        <w:tab/>
        <w:t xml:space="preserve">дизайн одягу й тканин; </w:t>
      </w:r>
    </w:p>
    <w:p w14:paraId="76A41463"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4)</w:t>
      </w:r>
      <w:r w:rsidRPr="005101EF">
        <w:rPr>
          <w:rFonts w:ascii="Times New Roman" w:eastAsia="DejaVu Sans Condensed" w:hAnsi="Times New Roman" w:cs="Times New Roman"/>
          <w:color w:val="000000"/>
          <w:sz w:val="28"/>
          <w:szCs w:val="28"/>
          <w:lang w:val="uk-UA" w:bidi="hi-IN"/>
        </w:rPr>
        <w:tab/>
        <w:t xml:space="preserve">декоративно-прикладний дизайн; </w:t>
      </w:r>
    </w:p>
    <w:p w14:paraId="0FAF100E"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5)</w:t>
      </w:r>
      <w:r w:rsidRPr="005101EF">
        <w:rPr>
          <w:rFonts w:ascii="Times New Roman" w:eastAsia="DejaVu Sans Condensed" w:hAnsi="Times New Roman" w:cs="Times New Roman"/>
          <w:color w:val="000000"/>
          <w:sz w:val="28"/>
          <w:szCs w:val="28"/>
          <w:lang w:val="uk-UA" w:bidi="hi-IN"/>
        </w:rPr>
        <w:tab/>
        <w:t xml:space="preserve"> графічний дизайн (плакати, рекламна графіка: етикетки, ярлики, упаковки, листівки, візитки тощо; телевізійний дизайн та дизайн книги) [</w:t>
      </w:r>
      <w:r w:rsidR="005E1575" w:rsidRPr="005101EF">
        <w:rPr>
          <w:rFonts w:ascii="Times New Roman" w:eastAsia="DejaVu Sans Condensed" w:hAnsi="Times New Roman" w:cs="Times New Roman"/>
          <w:color w:val="000000"/>
          <w:sz w:val="28"/>
          <w:szCs w:val="28"/>
          <w:lang w:val="uk-UA" w:bidi="hi-IN"/>
        </w:rPr>
        <w:t>3</w:t>
      </w:r>
      <w:r w:rsidRPr="005101EF">
        <w:rPr>
          <w:rFonts w:ascii="Times New Roman" w:eastAsia="DejaVu Sans Condensed" w:hAnsi="Times New Roman" w:cs="Times New Roman"/>
          <w:color w:val="000000"/>
          <w:sz w:val="28"/>
          <w:szCs w:val="28"/>
          <w:lang w:val="uk-UA" w:bidi="hi-IN"/>
        </w:rPr>
        <w:t>].</w:t>
      </w:r>
    </w:p>
    <w:p w14:paraId="4A07A6C0"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Оскільки об'єктом нашого дослідження є саме графічний дизайн, то варто більш детально розглянути значення цього поняття. </w:t>
      </w:r>
      <w:r w:rsidR="000E18D1" w:rsidRPr="005101EF">
        <w:rPr>
          <w:rFonts w:ascii="Times New Roman" w:eastAsia="DejaVu Sans Condensed" w:hAnsi="Times New Roman" w:cs="Times New Roman"/>
          <w:color w:val="000000"/>
          <w:sz w:val="28"/>
          <w:szCs w:val="28"/>
          <w:lang w:val="uk-UA" w:bidi="hi-IN"/>
        </w:rPr>
        <w:t xml:space="preserve">Є. </w:t>
      </w:r>
      <w:r w:rsidRPr="005101EF">
        <w:rPr>
          <w:rFonts w:ascii="Times New Roman" w:eastAsia="DejaVu Sans Condensed" w:hAnsi="Times New Roman" w:cs="Times New Roman"/>
          <w:color w:val="000000"/>
          <w:sz w:val="28"/>
          <w:szCs w:val="28"/>
          <w:lang w:val="uk-UA" w:bidi="hi-IN"/>
        </w:rPr>
        <w:t xml:space="preserve">Винокур зазначає, що графічний дизайн як діяльність </w:t>
      </w:r>
      <w:r w:rsidR="000E18D1" w:rsidRPr="005101EF">
        <w:rPr>
          <w:rFonts w:ascii="Times New Roman" w:eastAsia="DejaVu Sans Condensed" w:hAnsi="Times New Roman" w:cs="Times New Roman"/>
          <w:color w:val="000000"/>
          <w:sz w:val="28"/>
          <w:szCs w:val="28"/>
          <w:lang w:val="uk-UA" w:bidi="hi-IN"/>
        </w:rPr>
        <w:t>є</w:t>
      </w:r>
      <w:r w:rsidRPr="005101EF">
        <w:rPr>
          <w:rFonts w:ascii="Times New Roman" w:eastAsia="DejaVu Sans Condensed" w:hAnsi="Times New Roman" w:cs="Times New Roman"/>
          <w:color w:val="000000"/>
          <w:sz w:val="28"/>
          <w:szCs w:val="28"/>
          <w:lang w:val="uk-UA" w:bidi="hi-IN"/>
        </w:rPr>
        <w:t xml:space="preserve"> художн</w:t>
      </w:r>
      <w:r w:rsidR="000E18D1" w:rsidRPr="005101EF">
        <w:rPr>
          <w:rFonts w:ascii="Times New Roman" w:eastAsia="DejaVu Sans Condensed" w:hAnsi="Times New Roman" w:cs="Times New Roman"/>
          <w:color w:val="000000"/>
          <w:sz w:val="28"/>
          <w:szCs w:val="28"/>
          <w:lang w:val="uk-UA" w:bidi="hi-IN"/>
        </w:rPr>
        <w:t>ьою</w:t>
      </w:r>
      <w:r w:rsidRPr="005101EF">
        <w:rPr>
          <w:rFonts w:ascii="Times New Roman" w:eastAsia="DejaVu Sans Condensed" w:hAnsi="Times New Roman" w:cs="Times New Roman"/>
          <w:color w:val="000000"/>
          <w:sz w:val="28"/>
          <w:szCs w:val="28"/>
          <w:lang w:val="uk-UA" w:bidi="hi-IN"/>
        </w:rPr>
        <w:t xml:space="preserve"> творчіст</w:t>
      </w:r>
      <w:r w:rsidR="000E18D1" w:rsidRPr="005101EF">
        <w:rPr>
          <w:rFonts w:ascii="Times New Roman" w:eastAsia="DejaVu Sans Condensed" w:hAnsi="Times New Roman" w:cs="Times New Roman"/>
          <w:color w:val="000000"/>
          <w:sz w:val="28"/>
          <w:szCs w:val="28"/>
          <w:lang w:val="uk-UA" w:bidi="hi-IN"/>
        </w:rPr>
        <w:t>ю</w:t>
      </w:r>
      <w:r w:rsidRPr="005101EF">
        <w:rPr>
          <w:rFonts w:ascii="Times New Roman" w:eastAsia="DejaVu Sans Condensed" w:hAnsi="Times New Roman" w:cs="Times New Roman"/>
          <w:color w:val="000000"/>
          <w:sz w:val="28"/>
          <w:szCs w:val="28"/>
          <w:lang w:val="uk-UA" w:bidi="hi-IN"/>
        </w:rPr>
        <w:t>, так як вищою формою вираження художньої творчості є створення творів, які прокладають нові шляхи в мистецтві [</w:t>
      </w:r>
      <w:r w:rsidR="00341691" w:rsidRPr="005101EF">
        <w:rPr>
          <w:rFonts w:ascii="Times New Roman" w:eastAsia="DejaVu Sans Condensed" w:hAnsi="Times New Roman" w:cs="Times New Roman"/>
          <w:color w:val="000000"/>
          <w:sz w:val="28"/>
          <w:szCs w:val="28"/>
          <w:lang w:val="uk-UA" w:bidi="hi-IN"/>
        </w:rPr>
        <w:t>6</w:t>
      </w:r>
      <w:r w:rsidR="000E18D1"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 xml:space="preserve"> с</w:t>
      </w:r>
      <w:r w:rsidR="00C904B8" w:rsidRPr="005101EF">
        <w:rPr>
          <w:rFonts w:ascii="Times New Roman" w:eastAsia="DejaVu Sans Condensed" w:hAnsi="Times New Roman" w:cs="Times New Roman"/>
          <w:color w:val="000000"/>
          <w:sz w:val="28"/>
          <w:szCs w:val="28"/>
          <w:lang w:val="uk-UA" w:bidi="hi-IN"/>
        </w:rPr>
        <w:t>.</w:t>
      </w:r>
      <w:r w:rsidR="00170B36" w:rsidRPr="005101EF">
        <w:rPr>
          <w:rFonts w:ascii="Times New Roman" w:eastAsia="DejaVu Sans Condensed" w:hAnsi="Times New Roman" w:cs="Times New Roman"/>
          <w:color w:val="000000"/>
          <w:sz w:val="28"/>
          <w:szCs w:val="28"/>
          <w:lang w:val="uk-UA" w:bidi="hi-IN"/>
        </w:rPr>
        <w:t xml:space="preserve"> 22</w:t>
      </w:r>
      <w:r w:rsidRPr="005101EF">
        <w:rPr>
          <w:rFonts w:ascii="Times New Roman" w:eastAsia="DejaVu Sans Condensed" w:hAnsi="Times New Roman" w:cs="Times New Roman"/>
          <w:color w:val="000000"/>
          <w:sz w:val="28"/>
          <w:szCs w:val="28"/>
          <w:lang w:val="uk-UA" w:bidi="hi-IN"/>
        </w:rPr>
        <w:t xml:space="preserve">]. </w:t>
      </w:r>
    </w:p>
    <w:p w14:paraId="22950066"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Також у своєму дослідженні вона додає, що поняття графічний дизайн уже сягнуло міжнародного явища (однією з новітніх його назв є «</w:t>
      </w:r>
      <w:proofErr w:type="spellStart"/>
      <w:r w:rsidRPr="005101EF">
        <w:rPr>
          <w:rFonts w:ascii="Times New Roman" w:eastAsia="DejaVu Sans Condensed" w:hAnsi="Times New Roman" w:cs="Times New Roman"/>
          <w:color w:val="000000"/>
          <w:sz w:val="28"/>
          <w:szCs w:val="28"/>
          <w:lang w:val="uk-UA" w:bidi="hi-IN"/>
        </w:rPr>
        <w:t>viscom</w:t>
      </w:r>
      <w:proofErr w:type="spellEnd"/>
      <w:r w:rsidRPr="005101EF">
        <w:rPr>
          <w:rFonts w:ascii="Times New Roman" w:eastAsia="DejaVu Sans Condensed" w:hAnsi="Times New Roman" w:cs="Times New Roman"/>
          <w:color w:val="000000"/>
          <w:sz w:val="28"/>
          <w:szCs w:val="28"/>
          <w:lang w:val="uk-UA" w:bidi="hi-IN"/>
        </w:rPr>
        <w:t>»</w:t>
      </w:r>
      <w:r w:rsidR="000E18D1"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 xml:space="preserve"> що з перекладу звучить як візуальний комунікатор. Він вирішує такі завдання </w:t>
      </w:r>
      <w:proofErr w:type="spellStart"/>
      <w:r w:rsidRPr="005101EF">
        <w:rPr>
          <w:rFonts w:ascii="Times New Roman" w:eastAsia="DejaVu Sans Condensed" w:hAnsi="Times New Roman" w:cs="Times New Roman"/>
          <w:color w:val="000000"/>
          <w:sz w:val="28"/>
          <w:szCs w:val="28"/>
          <w:lang w:val="uk-UA" w:bidi="hi-IN"/>
        </w:rPr>
        <w:t>проєктування</w:t>
      </w:r>
      <w:proofErr w:type="spellEnd"/>
      <w:r w:rsidRPr="005101EF">
        <w:rPr>
          <w:rFonts w:ascii="Times New Roman" w:eastAsia="DejaVu Sans Condensed" w:hAnsi="Times New Roman" w:cs="Times New Roman"/>
          <w:color w:val="000000"/>
          <w:sz w:val="28"/>
          <w:szCs w:val="28"/>
          <w:lang w:val="uk-UA" w:bidi="hi-IN"/>
        </w:rPr>
        <w:t xml:space="preserve"> складних структур: </w:t>
      </w:r>
    </w:p>
    <w:p w14:paraId="493D0B11" w14:textId="77777777" w:rsidR="00F9575E" w:rsidRPr="005101EF" w:rsidRDefault="000E18D1"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формування цілісних систем знаків; </w:t>
      </w:r>
    </w:p>
    <w:p w14:paraId="45DE65FD" w14:textId="77777777" w:rsidR="00F9575E" w:rsidRPr="005101EF" w:rsidRDefault="000E18D1"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створення фірмових стилів, образу; </w:t>
      </w:r>
    </w:p>
    <w:p w14:paraId="7FFB7A71" w14:textId="77777777" w:rsidR="00F9575E" w:rsidRPr="005101EF" w:rsidRDefault="000E18D1"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оновлення візуально</w:t>
      </w:r>
      <w:r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інформаційного ряду окремих предметів; </w:t>
      </w:r>
    </w:p>
    <w:p w14:paraId="6D953197" w14:textId="77777777" w:rsidR="00F9575E" w:rsidRPr="005101EF" w:rsidRDefault="000E18D1"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lastRenderedPageBreak/>
        <w:t>-</w:t>
      </w:r>
      <w:r w:rsidR="00F9575E" w:rsidRPr="005101EF">
        <w:rPr>
          <w:rFonts w:ascii="Times New Roman" w:eastAsia="DejaVu Sans Condensed" w:hAnsi="Times New Roman" w:cs="Times New Roman"/>
          <w:color w:val="000000"/>
          <w:sz w:val="28"/>
          <w:szCs w:val="28"/>
          <w:lang w:val="uk-UA" w:bidi="hi-IN"/>
        </w:rPr>
        <w:t xml:space="preserve"> створення візуальних комплексів </w:t>
      </w:r>
      <w:r w:rsidR="006B56B6" w:rsidRPr="005101EF">
        <w:rPr>
          <w:rFonts w:ascii="Times New Roman" w:eastAsia="DejaVu Sans Condensed" w:hAnsi="Times New Roman" w:cs="Times New Roman"/>
          <w:color w:val="000000"/>
          <w:sz w:val="28"/>
          <w:szCs w:val="28"/>
          <w:lang w:val="uk-UA" w:bidi="hi-IN"/>
        </w:rPr>
        <w:t xml:space="preserve">для публічних заходів </w:t>
      </w:r>
      <w:r w:rsidR="00F9575E" w:rsidRPr="005101EF">
        <w:rPr>
          <w:rFonts w:ascii="Times New Roman" w:eastAsia="DejaVu Sans Condensed" w:hAnsi="Times New Roman" w:cs="Times New Roman"/>
          <w:color w:val="000000"/>
          <w:sz w:val="28"/>
          <w:szCs w:val="28"/>
          <w:lang w:val="uk-UA" w:bidi="hi-IN"/>
        </w:rPr>
        <w:t xml:space="preserve">і </w:t>
      </w:r>
      <w:proofErr w:type="spellStart"/>
      <w:r w:rsidR="00F9575E" w:rsidRPr="005101EF">
        <w:rPr>
          <w:rFonts w:ascii="Times New Roman" w:eastAsia="DejaVu Sans Condensed" w:hAnsi="Times New Roman" w:cs="Times New Roman"/>
          <w:color w:val="000000"/>
          <w:sz w:val="28"/>
          <w:szCs w:val="28"/>
          <w:lang w:val="uk-UA" w:bidi="hi-IN"/>
        </w:rPr>
        <w:t>т.д</w:t>
      </w:r>
      <w:proofErr w:type="spellEnd"/>
      <w:r w:rsidR="00F9575E" w:rsidRPr="005101EF">
        <w:rPr>
          <w:rFonts w:ascii="Times New Roman" w:eastAsia="DejaVu Sans Condensed" w:hAnsi="Times New Roman" w:cs="Times New Roman"/>
          <w:color w:val="000000"/>
          <w:sz w:val="28"/>
          <w:szCs w:val="28"/>
          <w:lang w:val="uk-UA" w:bidi="hi-IN"/>
        </w:rPr>
        <w:t>.  [</w:t>
      </w:r>
      <w:r w:rsidR="005E1575" w:rsidRPr="005101EF">
        <w:rPr>
          <w:rFonts w:ascii="Times New Roman" w:eastAsia="DejaVu Sans Condensed" w:hAnsi="Times New Roman" w:cs="Times New Roman"/>
          <w:color w:val="000000"/>
          <w:sz w:val="28"/>
          <w:szCs w:val="28"/>
          <w:lang w:val="uk-UA" w:bidi="hi-IN"/>
        </w:rPr>
        <w:t>6</w:t>
      </w:r>
      <w:r w:rsidR="00FB6192" w:rsidRPr="005101EF">
        <w:rPr>
          <w:rFonts w:ascii="Times New Roman" w:eastAsia="DejaVu Sans Condensed" w:hAnsi="Times New Roman" w:cs="Times New Roman"/>
          <w:color w:val="000000"/>
          <w:sz w:val="28"/>
          <w:szCs w:val="28"/>
          <w:lang w:val="uk-UA" w:bidi="hi-IN"/>
        </w:rPr>
        <w:t>,</w:t>
      </w:r>
      <w:r w:rsidR="00F9575E" w:rsidRPr="005101EF">
        <w:rPr>
          <w:rFonts w:ascii="Times New Roman" w:eastAsia="DejaVu Sans Condensed" w:hAnsi="Times New Roman" w:cs="Times New Roman"/>
          <w:color w:val="000000"/>
          <w:sz w:val="28"/>
          <w:szCs w:val="28"/>
          <w:lang w:val="uk-UA" w:bidi="hi-IN"/>
        </w:rPr>
        <w:t xml:space="preserve"> с</w:t>
      </w:r>
      <w:r w:rsidR="00C904B8" w:rsidRPr="005101EF">
        <w:rPr>
          <w:rFonts w:ascii="Times New Roman" w:eastAsia="DejaVu Sans Condensed" w:hAnsi="Times New Roman" w:cs="Times New Roman"/>
          <w:color w:val="000000"/>
          <w:sz w:val="28"/>
          <w:szCs w:val="28"/>
          <w:lang w:val="uk-UA" w:bidi="hi-IN"/>
        </w:rPr>
        <w:t>.</w:t>
      </w:r>
      <w:r w:rsidR="00170B36" w:rsidRPr="005101EF">
        <w:rPr>
          <w:rFonts w:ascii="Times New Roman" w:eastAsia="DejaVu Sans Condensed" w:hAnsi="Times New Roman" w:cs="Times New Roman"/>
          <w:color w:val="000000"/>
          <w:sz w:val="28"/>
          <w:szCs w:val="28"/>
          <w:lang w:val="uk-UA" w:bidi="hi-IN"/>
        </w:rPr>
        <w:t xml:space="preserve"> 21</w:t>
      </w:r>
      <w:r w:rsidR="00F9575E" w:rsidRPr="005101EF">
        <w:rPr>
          <w:rFonts w:ascii="Times New Roman" w:eastAsia="DejaVu Sans Condensed" w:hAnsi="Times New Roman" w:cs="Times New Roman"/>
          <w:color w:val="000000"/>
          <w:sz w:val="28"/>
          <w:szCs w:val="28"/>
          <w:lang w:val="uk-UA" w:bidi="hi-IN"/>
        </w:rPr>
        <w:t>].</w:t>
      </w:r>
    </w:p>
    <w:p w14:paraId="0F9C6778" w14:textId="77777777" w:rsidR="00F9575E" w:rsidRPr="005101EF" w:rsidRDefault="00FB6192"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А. </w:t>
      </w:r>
      <w:r w:rsidR="00F9575E" w:rsidRPr="005101EF">
        <w:rPr>
          <w:rFonts w:ascii="Times New Roman" w:eastAsia="DejaVu Sans Condensed" w:hAnsi="Times New Roman" w:cs="Times New Roman"/>
          <w:color w:val="000000"/>
          <w:sz w:val="28"/>
          <w:szCs w:val="28"/>
          <w:lang w:val="uk-UA" w:bidi="hi-IN"/>
        </w:rPr>
        <w:t xml:space="preserve">Рябчук </w:t>
      </w:r>
      <w:r w:rsidR="00170B36" w:rsidRPr="005101EF">
        <w:rPr>
          <w:rFonts w:ascii="Times New Roman" w:eastAsia="DejaVu Sans Condensed" w:hAnsi="Times New Roman" w:cs="Times New Roman"/>
          <w:color w:val="000000"/>
          <w:sz w:val="28"/>
          <w:szCs w:val="28"/>
          <w:lang w:val="uk-UA" w:bidi="hi-IN"/>
        </w:rPr>
        <w:t xml:space="preserve">та </w:t>
      </w:r>
      <w:r w:rsidRPr="005101EF">
        <w:rPr>
          <w:rFonts w:ascii="Times New Roman" w:eastAsia="DejaVu Sans Condensed" w:hAnsi="Times New Roman" w:cs="Times New Roman"/>
          <w:color w:val="000000"/>
          <w:sz w:val="28"/>
          <w:szCs w:val="28"/>
          <w:lang w:val="uk-UA" w:bidi="hi-IN"/>
        </w:rPr>
        <w:t xml:space="preserve">С. </w:t>
      </w:r>
      <w:r w:rsidR="00F9575E" w:rsidRPr="005101EF">
        <w:rPr>
          <w:rFonts w:ascii="Times New Roman" w:eastAsia="DejaVu Sans Condensed" w:hAnsi="Times New Roman" w:cs="Times New Roman"/>
          <w:color w:val="000000"/>
          <w:sz w:val="28"/>
          <w:szCs w:val="28"/>
          <w:lang w:val="uk-UA" w:bidi="hi-IN"/>
        </w:rPr>
        <w:t>Юхименко також подають визначення графічному дизайну вказуючи, що це створення візуально-інформативної комунікації  між графічним об’єктом і аудиторією. Основним завданням графічного дизайну є залучення уваги, візуальне виокремлення інформації або товару із загального потоку [</w:t>
      </w:r>
      <w:r w:rsidR="005E1575" w:rsidRPr="005101EF">
        <w:rPr>
          <w:rFonts w:ascii="Times New Roman" w:eastAsia="DejaVu Sans Condensed" w:hAnsi="Times New Roman" w:cs="Times New Roman"/>
          <w:color w:val="000000"/>
          <w:sz w:val="28"/>
          <w:szCs w:val="28"/>
          <w:lang w:val="uk-UA" w:bidi="hi-IN"/>
        </w:rPr>
        <w:t>31</w:t>
      </w:r>
      <w:r w:rsidR="00F9575E" w:rsidRPr="005101EF">
        <w:rPr>
          <w:rFonts w:ascii="Times New Roman" w:eastAsia="DejaVu Sans Condensed" w:hAnsi="Times New Roman" w:cs="Times New Roman"/>
          <w:color w:val="000000"/>
          <w:sz w:val="28"/>
          <w:szCs w:val="28"/>
          <w:lang w:val="uk-UA" w:bidi="hi-IN"/>
        </w:rPr>
        <w:t>].</w:t>
      </w:r>
    </w:p>
    <w:p w14:paraId="7E3A1293"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До основи дизайну відносять кольорове оформлення, тобто використання певної палітри відтінків у виданні, шрифтове оформлення та ілюстративне. Усі ці складові також допомагають формувати графічну модель або графічну концепцію видання. З цього можна зробити висновок, що ці поняття досить схожі.</w:t>
      </w:r>
    </w:p>
    <w:p w14:paraId="14E78325"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Наприклад, одним з дослідників, що не розділяють поняття «дизайн» та «оформлення» є І. Крупський. У своїх працях він зазначає, що «дизайн» є новішим терміном, але загалом відповідає функціям, які виконує </w:t>
      </w:r>
      <w:r w:rsidR="008E0608" w:rsidRPr="005101EF">
        <w:rPr>
          <w:rFonts w:ascii="Times New Roman" w:eastAsia="DejaVu Sans Condensed" w:hAnsi="Times New Roman" w:cs="Times New Roman"/>
          <w:color w:val="000000"/>
          <w:sz w:val="28"/>
          <w:szCs w:val="28"/>
          <w:lang w:val="uk-UA" w:bidi="hi-IN"/>
        </w:rPr>
        <w:t xml:space="preserve">                      </w:t>
      </w:r>
      <w:r w:rsidRPr="005101EF">
        <w:rPr>
          <w:rFonts w:ascii="Times New Roman" w:eastAsia="DejaVu Sans Condensed" w:hAnsi="Times New Roman" w:cs="Times New Roman"/>
          <w:color w:val="000000"/>
          <w:sz w:val="28"/>
          <w:szCs w:val="28"/>
          <w:lang w:val="uk-UA" w:bidi="hi-IN"/>
        </w:rPr>
        <w:t>«оформлення» [</w:t>
      </w:r>
      <w:r w:rsidR="005E1575" w:rsidRPr="005101EF">
        <w:rPr>
          <w:rFonts w:ascii="Times New Roman" w:eastAsia="DejaVu Sans Condensed" w:hAnsi="Times New Roman" w:cs="Times New Roman"/>
          <w:color w:val="000000"/>
          <w:sz w:val="28"/>
          <w:szCs w:val="28"/>
          <w:lang w:val="uk-UA" w:bidi="hi-IN"/>
        </w:rPr>
        <w:t>28</w:t>
      </w:r>
      <w:r w:rsidRPr="005101EF">
        <w:rPr>
          <w:rFonts w:ascii="Times New Roman" w:eastAsia="DejaVu Sans Condensed" w:hAnsi="Times New Roman" w:cs="Times New Roman"/>
          <w:color w:val="000000"/>
          <w:sz w:val="28"/>
          <w:szCs w:val="28"/>
          <w:lang w:val="uk-UA" w:bidi="hi-IN"/>
        </w:rPr>
        <w:t>].</w:t>
      </w:r>
    </w:p>
    <w:p w14:paraId="109EF218"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Зовсім протилежний погляд має Ю. </w:t>
      </w:r>
      <w:proofErr w:type="spellStart"/>
      <w:r w:rsidRPr="005101EF">
        <w:rPr>
          <w:rFonts w:ascii="Times New Roman" w:eastAsia="DejaVu Sans Condensed" w:hAnsi="Times New Roman" w:cs="Times New Roman"/>
          <w:color w:val="000000"/>
          <w:sz w:val="28"/>
          <w:szCs w:val="28"/>
          <w:lang w:val="uk-UA" w:bidi="hi-IN"/>
        </w:rPr>
        <w:t>Линник</w:t>
      </w:r>
      <w:proofErr w:type="spellEnd"/>
      <w:r w:rsidRPr="005101EF">
        <w:rPr>
          <w:rFonts w:ascii="Times New Roman" w:eastAsia="DejaVu Sans Condensed" w:hAnsi="Times New Roman" w:cs="Times New Roman"/>
          <w:color w:val="000000"/>
          <w:sz w:val="28"/>
          <w:szCs w:val="28"/>
          <w:lang w:val="uk-UA" w:bidi="hi-IN"/>
        </w:rPr>
        <w:t xml:space="preserve">, він чітко відокремлює графічний дизайн та графічне оформлення один від одного. Вказуючи, що графічний дизайн – процес створення графічних елементів, тобто таких як логотипи, обкладинки книг, рекламні банери, плакати, листівки та біл-борди. </w:t>
      </w:r>
      <w:r w:rsidR="00FB6192" w:rsidRPr="005101EF">
        <w:rPr>
          <w:rFonts w:ascii="Times New Roman" w:eastAsia="DejaVu Sans Condensed" w:hAnsi="Times New Roman" w:cs="Times New Roman"/>
          <w:color w:val="000000"/>
          <w:sz w:val="28"/>
          <w:szCs w:val="28"/>
          <w:lang w:val="uk-UA" w:bidi="hi-IN"/>
        </w:rPr>
        <w:t>Г</w:t>
      </w:r>
      <w:r w:rsidRPr="005101EF">
        <w:rPr>
          <w:rFonts w:ascii="Times New Roman" w:eastAsia="DejaVu Sans Condensed" w:hAnsi="Times New Roman" w:cs="Times New Roman"/>
          <w:color w:val="000000"/>
          <w:sz w:val="28"/>
          <w:szCs w:val="28"/>
          <w:lang w:val="uk-UA" w:bidi="hi-IN"/>
        </w:rPr>
        <w:t>рафічне оформлення – це процес створення дизайну для друкованих матеріалів: книги, журналу, брошури та інших видань [</w:t>
      </w:r>
      <w:r w:rsidR="005E1575" w:rsidRPr="005101EF">
        <w:rPr>
          <w:rFonts w:ascii="Times New Roman" w:eastAsia="DejaVu Sans Condensed" w:hAnsi="Times New Roman" w:cs="Times New Roman"/>
          <w:color w:val="000000"/>
          <w:sz w:val="28"/>
          <w:szCs w:val="28"/>
          <w:lang w:val="uk-UA" w:bidi="hi-IN"/>
        </w:rPr>
        <w:t>21</w:t>
      </w:r>
      <w:r w:rsidRPr="005101EF">
        <w:rPr>
          <w:rFonts w:ascii="Times New Roman" w:eastAsia="DejaVu Sans Condensed" w:hAnsi="Times New Roman" w:cs="Times New Roman"/>
          <w:color w:val="000000"/>
          <w:sz w:val="28"/>
          <w:szCs w:val="28"/>
          <w:lang w:val="uk-UA" w:bidi="hi-IN"/>
        </w:rPr>
        <w:t>].</w:t>
      </w:r>
    </w:p>
    <w:p w14:paraId="3CBA396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Зі свого боку, В. Шевченко характеризує графічну модель видання, яка передбачає характеристику архітектонічного елементу, співвідношення текстових і зображальних матеріалів, основних і додаткових шрифтів, застосування пробільних елементів, кольору, тональності, графіки спеціальних випусків тощо. Так вона наголошує на тому, що графічна концепція – основний візуальний засіб, що допомагає впізнати видання серед багатьох інших, вирі</w:t>
      </w:r>
      <w:r w:rsidR="00341691" w:rsidRPr="005101EF">
        <w:rPr>
          <w:rFonts w:ascii="Times New Roman" w:eastAsia="DejaVu Sans Condensed" w:hAnsi="Times New Roman" w:cs="Times New Roman"/>
          <w:color w:val="000000"/>
          <w:sz w:val="28"/>
          <w:szCs w:val="28"/>
          <w:lang w:val="uk-UA" w:bidi="hi-IN"/>
        </w:rPr>
        <w:t xml:space="preserve">зняє стиль виконання </w:t>
      </w:r>
      <w:proofErr w:type="spellStart"/>
      <w:r w:rsidR="00341691" w:rsidRPr="005101EF">
        <w:rPr>
          <w:rFonts w:ascii="Times New Roman" w:eastAsia="DejaVu Sans Condensed" w:hAnsi="Times New Roman" w:cs="Times New Roman"/>
          <w:color w:val="000000"/>
          <w:sz w:val="28"/>
          <w:szCs w:val="28"/>
          <w:lang w:val="uk-UA" w:bidi="hi-IN"/>
        </w:rPr>
        <w:t>проєкту</w:t>
      </w:r>
      <w:proofErr w:type="spellEnd"/>
      <w:r w:rsidR="00341691" w:rsidRPr="005101EF">
        <w:rPr>
          <w:rFonts w:ascii="Times New Roman" w:eastAsia="DejaVu Sans Condensed" w:hAnsi="Times New Roman" w:cs="Times New Roman"/>
          <w:color w:val="000000"/>
          <w:sz w:val="28"/>
          <w:szCs w:val="28"/>
          <w:lang w:val="uk-UA" w:bidi="hi-IN"/>
        </w:rPr>
        <w:t xml:space="preserve"> [36</w:t>
      </w:r>
      <w:r w:rsidRPr="005101EF">
        <w:rPr>
          <w:rFonts w:ascii="Times New Roman" w:eastAsia="DejaVu Sans Condensed" w:hAnsi="Times New Roman" w:cs="Times New Roman"/>
          <w:color w:val="000000"/>
          <w:sz w:val="28"/>
          <w:szCs w:val="28"/>
          <w:lang w:val="uk-UA" w:bidi="hi-IN"/>
        </w:rPr>
        <w:t>].</w:t>
      </w:r>
    </w:p>
    <w:p w14:paraId="4F398846"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Як бачимо, за поданими дефініціями  «графічна концепція» та «модель» також є тотожними поняттями. Отже, термін «дизайн», «графічний дизайн», </w:t>
      </w:r>
      <w:r w:rsidRPr="005101EF">
        <w:rPr>
          <w:rFonts w:ascii="Times New Roman" w:eastAsia="DejaVu Sans Condensed" w:hAnsi="Times New Roman" w:cs="Times New Roman"/>
          <w:color w:val="000000"/>
          <w:sz w:val="28"/>
          <w:szCs w:val="28"/>
          <w:lang w:val="uk-UA" w:bidi="hi-IN"/>
        </w:rPr>
        <w:lastRenderedPageBreak/>
        <w:t xml:space="preserve">«графічна концепція», або «модель» має безліч доволі різних тлумачень. Однак за основу нашої роботи беремо більш загальне визначення отримане шляхом аналізу ідентичності тлумачень понять. Дизайн – це творчий метод, що має наметі створення естетичного поєднання ілюстративного матеріалу та шрифтового оформлення тексту з логотипом, розміщених на книжковій оправі. </w:t>
      </w:r>
    </w:p>
    <w:p w14:paraId="6D2DCD6D" w14:textId="77777777" w:rsidR="00B84887" w:rsidRPr="005101EF" w:rsidRDefault="006D7ACD"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Оскільки у нашій роботі, ми будемо аналізувати зміни у дизайні обкладинок художньої літерату</w:t>
      </w:r>
      <w:r w:rsidR="00BF2ABC" w:rsidRPr="005101EF">
        <w:rPr>
          <w:rFonts w:ascii="Times New Roman" w:eastAsia="DejaVu Sans Condensed" w:hAnsi="Times New Roman" w:cs="Times New Roman"/>
          <w:color w:val="000000"/>
          <w:sz w:val="28"/>
          <w:szCs w:val="28"/>
          <w:lang w:val="uk-UA" w:bidi="hi-IN"/>
        </w:rPr>
        <w:t>ри</w:t>
      </w:r>
      <w:r w:rsidRPr="005101EF">
        <w:rPr>
          <w:rFonts w:ascii="Times New Roman" w:eastAsia="DejaVu Sans Condensed" w:hAnsi="Times New Roman" w:cs="Times New Roman"/>
          <w:color w:val="000000"/>
          <w:sz w:val="28"/>
          <w:szCs w:val="28"/>
          <w:lang w:val="uk-UA" w:bidi="hi-IN"/>
        </w:rPr>
        <w:t xml:space="preserve"> видавництва «Веселка», то варто зазначити, що ж таке </w:t>
      </w:r>
      <w:proofErr w:type="spellStart"/>
      <w:r w:rsidRPr="005101EF">
        <w:rPr>
          <w:rFonts w:ascii="Times New Roman" w:eastAsia="DejaVu Sans Condensed" w:hAnsi="Times New Roman" w:cs="Times New Roman"/>
          <w:color w:val="000000"/>
          <w:sz w:val="28"/>
          <w:szCs w:val="28"/>
          <w:lang w:val="uk-UA" w:bidi="hi-IN"/>
        </w:rPr>
        <w:t>редизайн</w:t>
      </w:r>
      <w:proofErr w:type="spellEnd"/>
      <w:r w:rsidRPr="005101EF">
        <w:rPr>
          <w:rFonts w:ascii="Times New Roman" w:eastAsia="DejaVu Sans Condensed" w:hAnsi="Times New Roman" w:cs="Times New Roman"/>
          <w:color w:val="000000"/>
          <w:sz w:val="28"/>
          <w:szCs w:val="28"/>
          <w:lang w:val="uk-UA" w:bidi="hi-IN"/>
        </w:rPr>
        <w:t xml:space="preserve">. </w:t>
      </w:r>
      <w:r w:rsidR="00BF2ABC" w:rsidRPr="005101EF">
        <w:rPr>
          <w:rFonts w:ascii="Times New Roman" w:eastAsia="DejaVu Sans Condensed" w:hAnsi="Times New Roman" w:cs="Times New Roman"/>
          <w:color w:val="000000"/>
          <w:sz w:val="28"/>
          <w:szCs w:val="28"/>
          <w:lang w:val="uk-UA" w:bidi="hi-IN"/>
        </w:rPr>
        <w:t xml:space="preserve">М. </w:t>
      </w:r>
      <w:proofErr w:type="spellStart"/>
      <w:r w:rsidRPr="005101EF">
        <w:rPr>
          <w:rFonts w:ascii="Times New Roman" w:eastAsia="DejaVu Sans Condensed" w:hAnsi="Times New Roman" w:cs="Times New Roman"/>
          <w:color w:val="000000"/>
          <w:sz w:val="28"/>
          <w:szCs w:val="28"/>
          <w:lang w:val="uk-UA" w:bidi="hi-IN"/>
        </w:rPr>
        <w:t>Рижов</w:t>
      </w:r>
      <w:proofErr w:type="spellEnd"/>
      <w:r w:rsidRPr="005101EF">
        <w:rPr>
          <w:rFonts w:ascii="Times New Roman" w:eastAsia="DejaVu Sans Condensed" w:hAnsi="Times New Roman" w:cs="Times New Roman"/>
          <w:color w:val="000000"/>
          <w:sz w:val="28"/>
          <w:szCs w:val="28"/>
          <w:lang w:val="uk-UA" w:bidi="hi-IN"/>
        </w:rPr>
        <w:t xml:space="preserve"> подає найдоречнішу трактовку поняття, зазначаючи, що </w:t>
      </w:r>
      <w:proofErr w:type="spellStart"/>
      <w:r w:rsidRPr="005101EF">
        <w:rPr>
          <w:rFonts w:ascii="Times New Roman" w:eastAsia="DejaVu Sans Condensed" w:hAnsi="Times New Roman" w:cs="Times New Roman"/>
          <w:color w:val="000000"/>
          <w:sz w:val="28"/>
          <w:szCs w:val="28"/>
          <w:lang w:val="uk-UA" w:bidi="hi-IN"/>
        </w:rPr>
        <w:t>редизайн</w:t>
      </w:r>
      <w:proofErr w:type="spellEnd"/>
      <w:r w:rsidRPr="005101EF">
        <w:rPr>
          <w:rFonts w:ascii="Times New Roman" w:eastAsia="DejaVu Sans Condensed" w:hAnsi="Times New Roman" w:cs="Times New Roman"/>
          <w:color w:val="000000"/>
          <w:sz w:val="28"/>
          <w:szCs w:val="28"/>
          <w:lang w:val="uk-UA" w:bidi="hi-IN"/>
        </w:rPr>
        <w:t xml:space="preserve"> </w:t>
      </w:r>
      <w:r w:rsidR="00BF2ABC"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 xml:space="preserve"> це модернізація або повна зміна графічного дизайну та візуальної концепції бренду на ринку для того, щоб не втрачати </w:t>
      </w:r>
      <w:r w:rsidR="008E0608" w:rsidRPr="005101EF">
        <w:rPr>
          <w:rFonts w:ascii="Times New Roman" w:eastAsia="DejaVu Sans Condensed" w:hAnsi="Times New Roman" w:cs="Times New Roman"/>
          <w:color w:val="000000"/>
          <w:sz w:val="28"/>
          <w:szCs w:val="28"/>
          <w:lang w:val="uk-UA" w:bidi="hi-IN"/>
        </w:rPr>
        <w:t xml:space="preserve">                         </w:t>
      </w:r>
      <w:r w:rsidRPr="005101EF">
        <w:rPr>
          <w:rFonts w:ascii="Times New Roman" w:eastAsia="DejaVu Sans Condensed" w:hAnsi="Times New Roman" w:cs="Times New Roman"/>
          <w:color w:val="000000"/>
          <w:sz w:val="28"/>
          <w:szCs w:val="28"/>
          <w:lang w:val="uk-UA" w:bidi="hi-IN"/>
        </w:rPr>
        <w:t>актуальність, приваблювати нових потенційних клієнтів та бути конкурентоспроможними [</w:t>
      </w:r>
      <w:r w:rsidR="00341691" w:rsidRPr="005101EF">
        <w:rPr>
          <w:rFonts w:ascii="Times New Roman" w:eastAsia="DejaVu Sans Condensed" w:hAnsi="Times New Roman" w:cs="Times New Roman"/>
          <w:color w:val="000000"/>
          <w:sz w:val="28"/>
          <w:szCs w:val="28"/>
          <w:lang w:val="uk-UA" w:bidi="hi-IN"/>
        </w:rPr>
        <w:t>30</w:t>
      </w:r>
      <w:r w:rsidRPr="005101EF">
        <w:rPr>
          <w:rFonts w:ascii="Times New Roman" w:eastAsia="DejaVu Sans Condensed" w:hAnsi="Times New Roman" w:cs="Times New Roman"/>
          <w:color w:val="000000"/>
          <w:sz w:val="28"/>
          <w:szCs w:val="28"/>
          <w:lang w:val="uk-UA" w:bidi="hi-IN"/>
        </w:rPr>
        <w:t xml:space="preserve">]. </w:t>
      </w:r>
    </w:p>
    <w:p w14:paraId="112ED34D" w14:textId="77777777" w:rsidR="006D7ACD" w:rsidRPr="005101EF" w:rsidRDefault="006D7ACD"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Тобто, можна сказати, що </w:t>
      </w:r>
      <w:proofErr w:type="spellStart"/>
      <w:r w:rsidR="00B84887" w:rsidRPr="005101EF">
        <w:rPr>
          <w:rFonts w:ascii="Times New Roman" w:eastAsia="DejaVu Sans Condensed" w:hAnsi="Times New Roman" w:cs="Times New Roman"/>
          <w:color w:val="000000"/>
          <w:sz w:val="28"/>
          <w:szCs w:val="28"/>
          <w:lang w:val="uk-UA" w:bidi="hi-IN"/>
        </w:rPr>
        <w:t>редизайн</w:t>
      </w:r>
      <w:proofErr w:type="spellEnd"/>
      <w:r w:rsidR="00B84887" w:rsidRPr="005101EF">
        <w:rPr>
          <w:rFonts w:ascii="Times New Roman" w:eastAsia="DejaVu Sans Condensed" w:hAnsi="Times New Roman" w:cs="Times New Roman"/>
          <w:color w:val="000000"/>
          <w:sz w:val="28"/>
          <w:szCs w:val="28"/>
          <w:lang w:val="uk-UA" w:bidi="hi-IN"/>
        </w:rPr>
        <w:t xml:space="preserve"> уособлює </w:t>
      </w:r>
      <w:r w:rsidR="00BF2ABC" w:rsidRPr="005101EF">
        <w:rPr>
          <w:rFonts w:ascii="Times New Roman" w:eastAsia="DejaVu Sans Condensed" w:hAnsi="Times New Roman" w:cs="Times New Roman"/>
          <w:color w:val="000000"/>
          <w:sz w:val="28"/>
          <w:szCs w:val="28"/>
          <w:lang w:val="uk-UA" w:bidi="hi-IN"/>
        </w:rPr>
        <w:t>в</w:t>
      </w:r>
      <w:r w:rsidR="00B84887" w:rsidRPr="005101EF">
        <w:rPr>
          <w:rFonts w:ascii="Times New Roman" w:eastAsia="DejaVu Sans Condensed" w:hAnsi="Times New Roman" w:cs="Times New Roman"/>
          <w:color w:val="000000"/>
          <w:sz w:val="28"/>
          <w:szCs w:val="28"/>
          <w:lang w:val="uk-UA" w:bidi="hi-IN"/>
        </w:rPr>
        <w:t xml:space="preserve"> собі зміни дизайнерського оформлення певного бренду, найчастіше це стосується нешрифтових елементів, наприклад</w:t>
      </w:r>
      <w:r w:rsidR="00BF2ABC" w:rsidRPr="005101EF">
        <w:rPr>
          <w:rFonts w:ascii="Times New Roman" w:eastAsia="DejaVu Sans Condensed" w:hAnsi="Times New Roman" w:cs="Times New Roman"/>
          <w:color w:val="000000"/>
          <w:sz w:val="28"/>
          <w:szCs w:val="28"/>
          <w:lang w:val="uk-UA" w:bidi="hi-IN"/>
        </w:rPr>
        <w:t>,</w:t>
      </w:r>
      <w:r w:rsidR="00B84887" w:rsidRPr="005101EF">
        <w:rPr>
          <w:rFonts w:ascii="Times New Roman" w:eastAsia="DejaVu Sans Condensed" w:hAnsi="Times New Roman" w:cs="Times New Roman"/>
          <w:color w:val="000000"/>
          <w:sz w:val="28"/>
          <w:szCs w:val="28"/>
          <w:lang w:val="uk-UA" w:bidi="hi-IN"/>
        </w:rPr>
        <w:t xml:space="preserve"> такого, як логотип, адже він один </w:t>
      </w:r>
      <w:r w:rsidR="00BF2ABC" w:rsidRPr="005101EF">
        <w:rPr>
          <w:rFonts w:ascii="Times New Roman" w:eastAsia="DejaVu Sans Condensed" w:hAnsi="Times New Roman" w:cs="Times New Roman"/>
          <w:color w:val="000000"/>
          <w:sz w:val="28"/>
          <w:szCs w:val="28"/>
          <w:lang w:val="uk-UA" w:bidi="hi-IN"/>
        </w:rPr>
        <w:t>і</w:t>
      </w:r>
      <w:r w:rsidR="00B84887" w:rsidRPr="005101EF">
        <w:rPr>
          <w:rFonts w:ascii="Times New Roman" w:eastAsia="DejaVu Sans Condensed" w:hAnsi="Times New Roman" w:cs="Times New Roman"/>
          <w:color w:val="000000"/>
          <w:sz w:val="28"/>
          <w:szCs w:val="28"/>
          <w:lang w:val="uk-UA" w:bidi="hi-IN"/>
        </w:rPr>
        <w:t>з найважливіших складових візуалізації підприємства.</w:t>
      </w:r>
    </w:p>
    <w:p w14:paraId="4C6CD876" w14:textId="77777777" w:rsidR="00B84887" w:rsidRPr="005101EF" w:rsidRDefault="00B84887" w:rsidP="00B84887">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Щодо складників дизайну друкованого видання, то тут бачення науковців теж розходяться. </w:t>
      </w:r>
    </w:p>
    <w:p w14:paraId="06B8F625"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Також виділяють складові дизайну книги, до них входять: </w:t>
      </w:r>
    </w:p>
    <w:p w14:paraId="00C7A3AA"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формат книги; </w:t>
      </w:r>
    </w:p>
    <w:p w14:paraId="05DE6968"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орієнтація сторінки; </w:t>
      </w:r>
    </w:p>
    <w:p w14:paraId="407E7A8C"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матеріали для виготовлення книги; </w:t>
      </w:r>
    </w:p>
    <w:p w14:paraId="4F3021EF"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тип обкладинки та її дизайн; </w:t>
      </w:r>
    </w:p>
    <w:p w14:paraId="0492BCF2"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оформлення титулу та шмуцтитулу; </w:t>
      </w:r>
    </w:p>
    <w:p w14:paraId="0C6751B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оформлення сторінкового розвороту [</w:t>
      </w:r>
      <w:r w:rsidR="00341691" w:rsidRPr="005101EF">
        <w:rPr>
          <w:rFonts w:ascii="Times New Roman" w:eastAsia="DejaVu Sans Condensed" w:hAnsi="Times New Roman" w:cs="Times New Roman"/>
          <w:color w:val="000000"/>
          <w:sz w:val="28"/>
          <w:szCs w:val="28"/>
          <w:lang w:val="uk-UA" w:bidi="hi-IN"/>
        </w:rPr>
        <w:t>40</w:t>
      </w:r>
      <w:r w:rsidRPr="005101EF">
        <w:rPr>
          <w:rFonts w:ascii="Times New Roman" w:eastAsia="DejaVu Sans Condensed" w:hAnsi="Times New Roman" w:cs="Times New Roman"/>
          <w:color w:val="000000"/>
          <w:sz w:val="28"/>
          <w:szCs w:val="28"/>
          <w:lang w:val="uk-UA" w:bidi="hi-IN"/>
        </w:rPr>
        <w:t>].</w:t>
      </w:r>
    </w:p>
    <w:p w14:paraId="72B62C4C"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Однак більш доречними для художньої книжкової літератури є основні елементи графічної концепції В. Шевченко: </w:t>
      </w:r>
    </w:p>
    <w:p w14:paraId="51CE4B81"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 стильові особливості, композиція видання й окремих його сторінок відповідно до тематичної концепції; </w:t>
      </w:r>
    </w:p>
    <w:p w14:paraId="72338347"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lastRenderedPageBreak/>
        <w:t xml:space="preserve">- сталі візуальні складники – логотип, колонтитули, графічні елементи, колір, шрифти тощо; </w:t>
      </w:r>
    </w:p>
    <w:p w14:paraId="3D403ED1"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 чіткий макет (сітка), відповідно до ліній якого розміщуються елементи і який визначає всі пропорції та розмірні характеристики; </w:t>
      </w:r>
    </w:p>
    <w:p w14:paraId="64B6B3DC"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 структура заголовків, </w:t>
      </w:r>
      <w:proofErr w:type="spellStart"/>
      <w:r w:rsidRPr="005101EF">
        <w:rPr>
          <w:rFonts w:ascii="Times New Roman" w:eastAsia="DejaVu Sans Condensed" w:hAnsi="Times New Roman" w:cs="Times New Roman"/>
          <w:color w:val="000000"/>
          <w:sz w:val="28"/>
          <w:szCs w:val="28"/>
          <w:lang w:val="uk-UA" w:bidi="hi-IN"/>
        </w:rPr>
        <w:t>врізів</w:t>
      </w:r>
      <w:proofErr w:type="spellEnd"/>
      <w:r w:rsidRPr="005101EF">
        <w:rPr>
          <w:rFonts w:ascii="Times New Roman" w:eastAsia="DejaVu Sans Condensed" w:hAnsi="Times New Roman" w:cs="Times New Roman"/>
          <w:color w:val="000000"/>
          <w:sz w:val="28"/>
          <w:szCs w:val="28"/>
          <w:lang w:val="uk-UA" w:bidi="hi-IN"/>
        </w:rPr>
        <w:t xml:space="preserve"> і їхнє графічне оформлення; </w:t>
      </w:r>
    </w:p>
    <w:p w14:paraId="501EFA41"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 графічна структура матеріалу, засоби виділення, вирівнювання; </w:t>
      </w:r>
    </w:p>
    <w:p w14:paraId="4F7368B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стиль виконання та п</w:t>
      </w:r>
      <w:r w:rsidR="00341691" w:rsidRPr="005101EF">
        <w:rPr>
          <w:rFonts w:ascii="Times New Roman" w:eastAsia="DejaVu Sans Condensed" w:hAnsi="Times New Roman" w:cs="Times New Roman"/>
          <w:color w:val="000000"/>
          <w:sz w:val="28"/>
          <w:szCs w:val="28"/>
          <w:lang w:val="uk-UA" w:bidi="hi-IN"/>
        </w:rPr>
        <w:t>лоща зображального матеріалу [37</w:t>
      </w:r>
      <w:r w:rsidRPr="005101EF">
        <w:rPr>
          <w:rFonts w:ascii="Times New Roman" w:eastAsia="DejaVu Sans Condensed" w:hAnsi="Times New Roman" w:cs="Times New Roman"/>
          <w:color w:val="000000"/>
          <w:sz w:val="28"/>
          <w:szCs w:val="28"/>
          <w:lang w:val="uk-UA" w:bidi="hi-IN"/>
        </w:rPr>
        <w:t>, с. 9].</w:t>
      </w:r>
    </w:p>
    <w:p w14:paraId="19849A1C"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Загалом для привернення уваги читачів використовують шрифтові та нешрифтові виділення. Для шрифтової відмінності використовують різноманітні гарнітури та накреслення, а для нешрифтового виділення фотографії, ілюстрації, кон</w:t>
      </w:r>
      <w:r w:rsidR="00341691" w:rsidRPr="005101EF">
        <w:rPr>
          <w:rFonts w:ascii="Times New Roman" w:eastAsia="DejaVu Sans Condensed" w:hAnsi="Times New Roman" w:cs="Times New Roman"/>
          <w:color w:val="000000"/>
          <w:sz w:val="28"/>
          <w:szCs w:val="28"/>
          <w:lang w:val="uk-UA" w:bidi="hi-IN"/>
        </w:rPr>
        <w:t>трастне кольорове оформлення [37</w:t>
      </w:r>
      <w:r w:rsidRPr="005101EF">
        <w:rPr>
          <w:rFonts w:ascii="Times New Roman" w:eastAsia="DejaVu Sans Condensed" w:hAnsi="Times New Roman" w:cs="Times New Roman"/>
          <w:color w:val="000000"/>
          <w:sz w:val="28"/>
          <w:szCs w:val="28"/>
          <w:lang w:val="uk-UA" w:bidi="hi-IN"/>
        </w:rPr>
        <w:t xml:space="preserve">, c. 9]. </w:t>
      </w:r>
    </w:p>
    <w:p w14:paraId="0F18DA0C"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Візуальна характеристика видання (об’єднання графічних, кольорових, композиційних прийомів, які забезпечують єдність усіх складників видання) є основою </w:t>
      </w:r>
      <w:r w:rsidR="008F3BA1" w:rsidRPr="005101EF">
        <w:rPr>
          <w:rFonts w:ascii="Times New Roman" w:eastAsia="DejaVu Sans Condensed" w:hAnsi="Times New Roman" w:cs="Times New Roman"/>
          <w:color w:val="000000"/>
          <w:sz w:val="28"/>
          <w:szCs w:val="28"/>
          <w:lang w:val="uk-UA" w:bidi="hi-IN"/>
        </w:rPr>
        <w:t>дизайну</w:t>
      </w:r>
      <w:r w:rsidRPr="005101EF">
        <w:rPr>
          <w:rFonts w:ascii="Times New Roman" w:eastAsia="DejaVu Sans Condensed" w:hAnsi="Times New Roman" w:cs="Times New Roman"/>
          <w:color w:val="000000"/>
          <w:sz w:val="28"/>
          <w:szCs w:val="28"/>
          <w:lang w:val="uk-UA" w:bidi="hi-IN"/>
        </w:rPr>
        <w:t xml:space="preserve">, фірмового стилю видавництва. Саме через виражальні можливості, що закладені в шрифтах, ілюстраціях, кольоровому оформленні, символах, які формуються на спільних архітектонічних закономірностях, зображуються принципи та правила побудови елементів видання. </w:t>
      </w:r>
    </w:p>
    <w:p w14:paraId="4771C8D7"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Також до нешрифтового виділення можна віднести логотип видавництва. Логотип – знак або емблема, що позначає організацію, торгову марку, бренд тощо та може довільно змінюватися та осучаснюват</w:t>
      </w:r>
      <w:r w:rsidR="00341691" w:rsidRPr="005101EF">
        <w:rPr>
          <w:rFonts w:ascii="Times New Roman" w:eastAsia="DejaVu Sans Condensed" w:hAnsi="Times New Roman" w:cs="Times New Roman"/>
          <w:color w:val="000000"/>
          <w:sz w:val="28"/>
          <w:szCs w:val="28"/>
          <w:lang w:val="uk-UA" w:bidi="hi-IN"/>
        </w:rPr>
        <w:t xml:space="preserve">ися відповідно до вимог </w:t>
      </w:r>
      <w:r w:rsidR="008E0608" w:rsidRPr="005101EF">
        <w:rPr>
          <w:rFonts w:ascii="Times New Roman" w:eastAsia="DejaVu Sans Condensed" w:hAnsi="Times New Roman" w:cs="Times New Roman"/>
          <w:color w:val="000000"/>
          <w:sz w:val="28"/>
          <w:szCs w:val="28"/>
          <w:lang w:val="uk-UA" w:bidi="hi-IN"/>
        </w:rPr>
        <w:t xml:space="preserve">                    </w:t>
      </w:r>
      <w:r w:rsidR="00341691" w:rsidRPr="005101EF">
        <w:rPr>
          <w:rFonts w:ascii="Times New Roman" w:eastAsia="DejaVu Sans Condensed" w:hAnsi="Times New Roman" w:cs="Times New Roman"/>
          <w:color w:val="000000"/>
          <w:sz w:val="28"/>
          <w:szCs w:val="28"/>
          <w:lang w:val="uk-UA" w:bidi="hi-IN"/>
        </w:rPr>
        <w:t>часу [14</w:t>
      </w:r>
      <w:r w:rsidRPr="005101EF">
        <w:rPr>
          <w:rFonts w:ascii="Times New Roman" w:eastAsia="DejaVu Sans Condensed" w:hAnsi="Times New Roman" w:cs="Times New Roman"/>
          <w:color w:val="000000"/>
          <w:sz w:val="28"/>
          <w:szCs w:val="28"/>
          <w:lang w:val="uk-UA" w:bidi="hi-IN"/>
        </w:rPr>
        <w:t>].</w:t>
      </w:r>
    </w:p>
    <w:p w14:paraId="7332A8B5"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Через ілюстративний матеріал більшість </w:t>
      </w:r>
      <w:r w:rsidR="008F3BA1" w:rsidRPr="005101EF">
        <w:rPr>
          <w:rFonts w:ascii="Times New Roman" w:eastAsia="DejaVu Sans Condensed" w:hAnsi="Times New Roman" w:cs="Times New Roman"/>
          <w:color w:val="000000"/>
          <w:sz w:val="28"/>
          <w:szCs w:val="28"/>
          <w:lang w:val="uk-UA" w:bidi="hi-IN"/>
        </w:rPr>
        <w:t>читачів</w:t>
      </w:r>
      <w:r w:rsidRPr="005101EF">
        <w:rPr>
          <w:rFonts w:ascii="Times New Roman" w:eastAsia="DejaVu Sans Condensed" w:hAnsi="Times New Roman" w:cs="Times New Roman"/>
          <w:color w:val="000000"/>
          <w:sz w:val="28"/>
          <w:szCs w:val="28"/>
          <w:lang w:val="uk-UA" w:bidi="hi-IN"/>
        </w:rPr>
        <w:t xml:space="preserve"> сприймає інформацію. Молодші за віком завдяки картинкам починають знайомство з навколишнім світом. Більш доросла вікова група у зображеннях, які доцільно пов’язані з текстом, знаходять відповіді на свої питання. </w:t>
      </w:r>
    </w:p>
    <w:p w14:paraId="797F285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Свої думки щодо поняття </w:t>
      </w:r>
      <w:r w:rsidR="005D786C" w:rsidRPr="005101EF">
        <w:rPr>
          <w:rFonts w:ascii="Times New Roman" w:eastAsia="DejaVu Sans Condensed" w:hAnsi="Times New Roman" w:cs="Times New Roman"/>
          <w:color w:val="000000"/>
          <w:sz w:val="28"/>
          <w:szCs w:val="28"/>
          <w:lang w:val="uk-UA" w:bidi="hi-IN"/>
        </w:rPr>
        <w:t xml:space="preserve">ілюстрація </w:t>
      </w:r>
      <w:r w:rsidRPr="005101EF">
        <w:rPr>
          <w:rFonts w:ascii="Times New Roman" w:eastAsia="DejaVu Sans Condensed" w:hAnsi="Times New Roman" w:cs="Times New Roman"/>
          <w:color w:val="000000"/>
          <w:sz w:val="28"/>
          <w:szCs w:val="28"/>
          <w:lang w:val="uk-UA" w:bidi="hi-IN"/>
        </w:rPr>
        <w:t>пропонує Г. Сухорукова: книжкова ілюстрація – це зображення, яке пояснює чи доповнює будь-який текст, його зображувальне та візуальне тлум</w:t>
      </w:r>
      <w:r w:rsidR="00341691" w:rsidRPr="005101EF">
        <w:rPr>
          <w:rFonts w:ascii="Times New Roman" w:eastAsia="DejaVu Sans Condensed" w:hAnsi="Times New Roman" w:cs="Times New Roman"/>
          <w:color w:val="000000"/>
          <w:sz w:val="28"/>
          <w:szCs w:val="28"/>
          <w:lang w:val="uk-UA" w:bidi="hi-IN"/>
        </w:rPr>
        <w:t>ачення  [34</w:t>
      </w:r>
      <w:r w:rsidRPr="005101EF">
        <w:rPr>
          <w:rFonts w:ascii="Times New Roman" w:eastAsia="DejaVu Sans Condensed" w:hAnsi="Times New Roman" w:cs="Times New Roman"/>
          <w:color w:val="000000"/>
          <w:sz w:val="28"/>
          <w:szCs w:val="28"/>
          <w:lang w:val="uk-UA" w:bidi="hi-IN"/>
        </w:rPr>
        <w:t>, с. 119</w:t>
      </w:r>
      <w:r w:rsidR="00FB6192"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220 ].</w:t>
      </w:r>
    </w:p>
    <w:p w14:paraId="1E3B1308"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lastRenderedPageBreak/>
        <w:t>Можна сказати, що ілюстрація – це зображення або малюнок, що має тісний зв’язок з текстом, допомагає глибше зрозуміти головну ідею твору та орієнтуватися у структурі.</w:t>
      </w:r>
    </w:p>
    <w:p w14:paraId="5B55DEC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Як ми вже зазначали, елементи оформлення діляться на шрифтові та не шрифтові. Тому розглянемо ці терміни більш детально саме по відношенню до дизайну палітурок та їх складових. </w:t>
      </w:r>
    </w:p>
    <w:p w14:paraId="084FDC46"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Обкладинка – це візитівка, основний елемент зовнішнього оформлення книги. Розробляючи дизайн обкладинки журналу, необхідно спиратися на класичні закони композиції:</w:t>
      </w:r>
    </w:p>
    <w:p w14:paraId="7AC21F73"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цілісність;</w:t>
      </w:r>
    </w:p>
    <w:p w14:paraId="043D7D8F"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єдність;</w:t>
      </w:r>
    </w:p>
    <w:p w14:paraId="46069750"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рівновагу (баланс);</w:t>
      </w:r>
    </w:p>
    <w:p w14:paraId="05E7B308" w14:textId="77777777" w:rsidR="00F9575E" w:rsidRPr="005101EF" w:rsidRDefault="00401ECE" w:rsidP="00401EC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супідрядність.</w:t>
      </w:r>
      <w:r w:rsidR="00F9575E" w:rsidRPr="005101EF">
        <w:rPr>
          <w:rFonts w:ascii="Times New Roman" w:eastAsia="DejaVu Sans Condensed" w:hAnsi="Times New Roman" w:cs="Times New Roman"/>
          <w:color w:val="000000"/>
          <w:sz w:val="28"/>
          <w:szCs w:val="28"/>
          <w:lang w:val="uk-UA" w:bidi="hi-IN"/>
        </w:rPr>
        <w:t>[</w:t>
      </w:r>
      <w:r w:rsidR="00341691" w:rsidRPr="005101EF">
        <w:rPr>
          <w:rFonts w:ascii="Times New Roman" w:eastAsia="DejaVu Sans Condensed" w:hAnsi="Times New Roman" w:cs="Times New Roman"/>
          <w:color w:val="000000"/>
          <w:sz w:val="28"/>
          <w:szCs w:val="28"/>
          <w:lang w:val="uk-UA" w:bidi="hi-IN"/>
        </w:rPr>
        <w:t>13</w:t>
      </w:r>
      <w:r w:rsidR="00F9575E" w:rsidRPr="005101EF">
        <w:rPr>
          <w:rFonts w:ascii="Times New Roman" w:eastAsia="DejaVu Sans Condensed" w:hAnsi="Times New Roman" w:cs="Times New Roman"/>
          <w:color w:val="000000"/>
          <w:sz w:val="28"/>
          <w:szCs w:val="28"/>
          <w:lang w:val="uk-UA" w:bidi="hi-IN"/>
        </w:rPr>
        <w:t>].</w:t>
      </w:r>
    </w:p>
    <w:p w14:paraId="24CBDAA7"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Обкладинка повинна точно висловлювати чергову тему і при цьому залишатися в чомусь незмінною з номера в номер, бо вона є «головною </w:t>
      </w:r>
      <w:proofErr w:type="spellStart"/>
      <w:r w:rsidRPr="005101EF">
        <w:rPr>
          <w:rFonts w:ascii="Times New Roman" w:eastAsia="DejaVu Sans Condensed" w:hAnsi="Times New Roman" w:cs="Times New Roman"/>
          <w:color w:val="000000"/>
          <w:sz w:val="28"/>
          <w:szCs w:val="28"/>
          <w:lang w:val="uk-UA" w:bidi="hi-IN"/>
        </w:rPr>
        <w:t>брендовою</w:t>
      </w:r>
      <w:proofErr w:type="spellEnd"/>
      <w:r w:rsidRPr="005101EF">
        <w:rPr>
          <w:rFonts w:ascii="Times New Roman" w:eastAsia="DejaVu Sans Condensed" w:hAnsi="Times New Roman" w:cs="Times New Roman"/>
          <w:color w:val="000000"/>
          <w:sz w:val="28"/>
          <w:szCs w:val="28"/>
          <w:lang w:val="uk-UA" w:bidi="hi-IN"/>
        </w:rPr>
        <w:t xml:space="preserve"> цінністю» журналу. Віднайти свій стиль і підтримувати його – основне завдання дизайнера обкладинки [</w:t>
      </w:r>
      <w:r w:rsidR="00341691" w:rsidRPr="005101EF">
        <w:rPr>
          <w:rFonts w:ascii="Times New Roman" w:eastAsia="DejaVu Sans Condensed" w:hAnsi="Times New Roman" w:cs="Times New Roman"/>
          <w:color w:val="000000"/>
          <w:sz w:val="28"/>
          <w:szCs w:val="28"/>
          <w:lang w:val="uk-UA" w:bidi="hi-IN"/>
        </w:rPr>
        <w:t>27</w:t>
      </w:r>
      <w:r w:rsidRPr="005101EF">
        <w:rPr>
          <w:rFonts w:ascii="Times New Roman" w:eastAsia="DejaVu Sans Condensed" w:hAnsi="Times New Roman" w:cs="Times New Roman"/>
          <w:color w:val="000000"/>
          <w:sz w:val="28"/>
          <w:szCs w:val="28"/>
          <w:lang w:val="uk-UA" w:bidi="hi-IN"/>
        </w:rPr>
        <w:t>].</w:t>
      </w:r>
    </w:p>
    <w:p w14:paraId="3B8FFA9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Книжкова обкладинка ділиться на дві частини: передню (лицьову) та задню частину. На лицьову сторону читач звертає увагу в першу чергу, тому там розміщено назву книги та ім’я автора, ілюстративний матеріал, за потреби. Мета цієї частини обкладинки інтригувати та орієнтувати читачів на певний зміст книги [</w:t>
      </w:r>
      <w:r w:rsidR="00341691" w:rsidRPr="005101EF">
        <w:rPr>
          <w:rFonts w:ascii="Times New Roman" w:eastAsia="DejaVu Sans Condensed" w:hAnsi="Times New Roman" w:cs="Times New Roman"/>
          <w:color w:val="000000"/>
          <w:sz w:val="28"/>
          <w:szCs w:val="28"/>
          <w:lang w:val="uk-UA" w:bidi="hi-IN"/>
        </w:rPr>
        <w:t>40</w:t>
      </w:r>
      <w:r w:rsidRPr="005101EF">
        <w:rPr>
          <w:rFonts w:ascii="Times New Roman" w:eastAsia="DejaVu Sans Condensed" w:hAnsi="Times New Roman" w:cs="Times New Roman"/>
          <w:color w:val="000000"/>
          <w:sz w:val="28"/>
          <w:szCs w:val="28"/>
          <w:lang w:val="uk-UA" w:bidi="hi-IN"/>
        </w:rPr>
        <w:t>].</w:t>
      </w:r>
    </w:p>
    <w:p w14:paraId="1D8DE028"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Шрифтовий напис на палітурці має насамперед інформаційне значення. Тому гарнітура шрифту має бути не тільки чіткою, але і привабливою, а вся композиція (розміри різноманітних елементів напису, інтервали між ними) – логічна й обґрунтована. У композицію обкладинки часто входять, крім шрифту, зображальні елементи – орнаментальні, емблематичні (або си</w:t>
      </w:r>
      <w:r w:rsidR="00FA7CBE" w:rsidRPr="005101EF">
        <w:rPr>
          <w:rFonts w:ascii="Times New Roman" w:eastAsia="DejaVu Sans Condensed" w:hAnsi="Times New Roman" w:cs="Times New Roman"/>
          <w:color w:val="000000"/>
          <w:sz w:val="28"/>
          <w:szCs w:val="28"/>
          <w:lang w:val="uk-UA" w:bidi="hi-IN"/>
        </w:rPr>
        <w:t>мволічні), тематичні, сюжетні [14</w:t>
      </w:r>
      <w:r w:rsidRPr="005101EF">
        <w:rPr>
          <w:rFonts w:ascii="Times New Roman" w:eastAsia="DejaVu Sans Condensed" w:hAnsi="Times New Roman" w:cs="Times New Roman"/>
          <w:color w:val="000000"/>
          <w:sz w:val="28"/>
          <w:szCs w:val="28"/>
          <w:lang w:val="uk-UA" w:bidi="hi-IN"/>
        </w:rPr>
        <w:t>].</w:t>
      </w:r>
    </w:p>
    <w:p w14:paraId="66DD1BD2"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Одним із компонентів, що формують унікальний і впізнаваний дизайнерський стиль обкладинки є шрифтова гарнітура. Правильний вибір </w:t>
      </w:r>
      <w:r w:rsidRPr="005101EF">
        <w:rPr>
          <w:rFonts w:ascii="Times New Roman" w:eastAsia="DejaVu Sans Condensed" w:hAnsi="Times New Roman" w:cs="Times New Roman"/>
          <w:color w:val="000000"/>
          <w:sz w:val="28"/>
          <w:szCs w:val="28"/>
          <w:lang w:val="uk-UA" w:bidi="hi-IN"/>
        </w:rPr>
        <w:lastRenderedPageBreak/>
        <w:t>шрифту і правильне його використання впливає на легкість сприйняття тексту, починаючи з його елементарної читабельності. Конкретний вид шрифту може прикрасити текст, привернути увагу до обкладинки</w:t>
      </w:r>
    </w:p>
    <w:p w14:paraId="4B813775"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Використання більше трьох різних кольорів може викликати «перевантаження» обкладинки. Урізноманітнення її спорідненими відтінками має приємний для ока ефект колірної послідовності. Для посилення колірного контрасту можна використати взаємодоповнюючі кольори, наприклад, червоний і зелений, синій і жовтогарячий, жовтий і фіолетовий. Фігура на обкладинці має бути яскравішою та чіткішою за фон [</w:t>
      </w:r>
      <w:r w:rsidR="00341691" w:rsidRPr="005101EF">
        <w:rPr>
          <w:rFonts w:ascii="Times New Roman" w:eastAsia="DejaVu Sans Condensed" w:hAnsi="Times New Roman" w:cs="Times New Roman"/>
          <w:color w:val="000000"/>
          <w:sz w:val="28"/>
          <w:szCs w:val="28"/>
          <w:lang w:val="uk-UA" w:bidi="hi-IN"/>
        </w:rPr>
        <w:t>27</w:t>
      </w:r>
      <w:r w:rsidRPr="005101EF">
        <w:rPr>
          <w:rFonts w:ascii="Times New Roman" w:eastAsia="DejaVu Sans Condensed" w:hAnsi="Times New Roman" w:cs="Times New Roman"/>
          <w:color w:val="000000"/>
          <w:sz w:val="28"/>
          <w:szCs w:val="28"/>
          <w:lang w:val="uk-UA" w:bidi="hi-IN"/>
        </w:rPr>
        <w:t xml:space="preserve">]. </w:t>
      </w:r>
    </w:p>
    <w:p w14:paraId="37395A1F"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ГСТУ 29.4-2001 подає варіації поєднання оформлення обкладинок:</w:t>
      </w:r>
    </w:p>
    <w:p w14:paraId="2E43303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шрифт і малюнок різко розмежовуються одне від одного (і від тла) за допомогою геометричних форм. Якщо малюнок займає всю обкладинку по ширині, то по висоті він обрізується, аби залишити місце для тексту зверху чи знизу. Колір тла, на якому складають назву, як правило, гармоніює з малюнком, а правильно підібрані пропорційні відношення площ зображення і тексту створюють єдність композиції. Заголовок, розміщений посередині зображення у кольоровому прямокутнику немовби перерізає сторінку;</w:t>
      </w:r>
    </w:p>
    <w:p w14:paraId="629D05A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 xml:space="preserve">зображення, оточене рамкою, чітко відокремлюється від текстових елементів, але поєднана рамкою чи кольоровим тлом </w:t>
      </w:r>
      <w:proofErr w:type="spellStart"/>
      <w:r w:rsidRPr="005101EF">
        <w:rPr>
          <w:rFonts w:ascii="Times New Roman" w:eastAsia="DejaVu Sans Condensed" w:hAnsi="Times New Roman" w:cs="Times New Roman"/>
          <w:color w:val="000000"/>
          <w:sz w:val="28"/>
          <w:szCs w:val="28"/>
          <w:lang w:val="uk-UA" w:bidi="hi-IN"/>
        </w:rPr>
        <w:t>текстово</w:t>
      </w:r>
      <w:proofErr w:type="spellEnd"/>
      <w:r w:rsidRPr="005101EF">
        <w:rPr>
          <w:rFonts w:ascii="Times New Roman" w:eastAsia="DejaVu Sans Condensed" w:hAnsi="Times New Roman" w:cs="Times New Roman"/>
          <w:color w:val="000000"/>
          <w:sz w:val="28"/>
          <w:szCs w:val="28"/>
          <w:lang w:val="uk-UA" w:bidi="hi-IN"/>
        </w:rPr>
        <w:t>-зображальна композиція стає єдиним цілім, навіть якщо зображення довільної форми чи назва розміщена вертикально;</w:t>
      </w:r>
    </w:p>
    <w:p w14:paraId="3CEF559A"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w:t>
      </w:r>
      <w:r w:rsidRPr="005101EF">
        <w:rPr>
          <w:rFonts w:ascii="Times New Roman" w:eastAsia="DejaVu Sans Condensed" w:hAnsi="Times New Roman" w:cs="Times New Roman"/>
          <w:color w:val="000000"/>
          <w:sz w:val="28"/>
          <w:szCs w:val="28"/>
          <w:lang w:val="uk-UA" w:bidi="hi-IN"/>
        </w:rPr>
        <w:tab/>
        <w:t>квадратні й горизонтальні формати розширюють композиційні варіанти оформлення. Розділені на блоки шрифтові елементи (прізвище автора, назва твору, підзаголовок, назва видавництва, додаткові тексти тощо) можуть бути розташовані в різних частинах обкладинки, а не тільки над чи під малюнком. Зв’язок шрифту й малюнка стає тіснішим, коли шрифт опиняється ніби в центрі розташованого довкола нього малюнка або, навпаки, на</w:t>
      </w:r>
      <w:r w:rsidR="00FA7CBE" w:rsidRPr="005101EF">
        <w:rPr>
          <w:rFonts w:ascii="Times New Roman" w:eastAsia="DejaVu Sans Condensed" w:hAnsi="Times New Roman" w:cs="Times New Roman"/>
          <w:color w:val="000000"/>
          <w:sz w:val="28"/>
          <w:szCs w:val="28"/>
          <w:lang w:val="uk-UA" w:bidi="hi-IN"/>
        </w:rPr>
        <w:t>п</w:t>
      </w:r>
      <w:r w:rsidR="00341691" w:rsidRPr="005101EF">
        <w:rPr>
          <w:rFonts w:ascii="Times New Roman" w:eastAsia="DejaVu Sans Condensed" w:hAnsi="Times New Roman" w:cs="Times New Roman"/>
          <w:color w:val="000000"/>
          <w:sz w:val="28"/>
          <w:szCs w:val="28"/>
          <w:lang w:val="uk-UA" w:bidi="hi-IN"/>
        </w:rPr>
        <w:t>ис оточує, облямовує малюнок [11</w:t>
      </w:r>
      <w:r w:rsidRPr="005101EF">
        <w:rPr>
          <w:rFonts w:ascii="Times New Roman" w:eastAsia="DejaVu Sans Condensed" w:hAnsi="Times New Roman" w:cs="Times New Roman"/>
          <w:color w:val="000000"/>
          <w:sz w:val="28"/>
          <w:szCs w:val="28"/>
          <w:lang w:val="uk-UA" w:bidi="hi-IN"/>
        </w:rPr>
        <w:t>].</w:t>
      </w:r>
    </w:p>
    <w:p w14:paraId="44B3BEAD"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Досить часто в оформлені книжок використовують декоративні елементи або так звані прикраси. Це незмістовні зображення: емблеми, віньєтки, </w:t>
      </w:r>
      <w:r w:rsidRPr="005101EF">
        <w:rPr>
          <w:rFonts w:ascii="Times New Roman" w:eastAsia="DejaVu Sans Condensed" w:hAnsi="Times New Roman" w:cs="Times New Roman"/>
          <w:color w:val="000000"/>
          <w:sz w:val="28"/>
          <w:szCs w:val="28"/>
          <w:lang w:val="uk-UA" w:bidi="hi-IN"/>
        </w:rPr>
        <w:lastRenderedPageBreak/>
        <w:t xml:space="preserve">орнаменти, візерунки і </w:t>
      </w:r>
      <w:proofErr w:type="spellStart"/>
      <w:r w:rsidRPr="005101EF">
        <w:rPr>
          <w:rFonts w:ascii="Times New Roman" w:eastAsia="DejaVu Sans Condensed" w:hAnsi="Times New Roman" w:cs="Times New Roman"/>
          <w:color w:val="000000"/>
          <w:sz w:val="28"/>
          <w:szCs w:val="28"/>
          <w:lang w:val="uk-UA" w:bidi="hi-IN"/>
        </w:rPr>
        <w:t>т.п</w:t>
      </w:r>
      <w:proofErr w:type="spellEnd"/>
      <w:r w:rsidRPr="005101EF">
        <w:rPr>
          <w:rFonts w:ascii="Times New Roman" w:eastAsia="DejaVu Sans Condensed" w:hAnsi="Times New Roman" w:cs="Times New Roman"/>
          <w:color w:val="000000"/>
          <w:sz w:val="28"/>
          <w:szCs w:val="28"/>
          <w:lang w:val="uk-UA" w:bidi="hi-IN"/>
        </w:rPr>
        <w:t xml:space="preserve">. Завдяки цьому досить часто видавці поділяють текст на змістові частини. </w:t>
      </w:r>
    </w:p>
    <w:p w14:paraId="3EA6C27F"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Сучасні дитячі казки в оформлені обкладинки часто використовують вставки. Наприклад, шматочки хутра, стрічки, очі, як у м’яких іграшках. Це слугує не лише додатковим методом зацікавлення дитини, а й  допомагає розвивати зорові та тактильні здібності. Найчастіше таке оформлення книжок притаманне для І групи дітей (до</w:t>
      </w:r>
      <w:r w:rsidR="00341691" w:rsidRPr="005101EF">
        <w:rPr>
          <w:rFonts w:ascii="Times New Roman" w:eastAsia="DejaVu Sans Condensed" w:hAnsi="Times New Roman" w:cs="Times New Roman"/>
          <w:color w:val="000000"/>
          <w:sz w:val="28"/>
          <w:szCs w:val="28"/>
          <w:lang w:val="uk-UA" w:bidi="hi-IN"/>
        </w:rPr>
        <w:t>шкільний), за ДСТУ 29.6-2002 [14</w:t>
      </w:r>
      <w:r w:rsidRPr="005101EF">
        <w:rPr>
          <w:rFonts w:ascii="Times New Roman" w:eastAsia="DejaVu Sans Condensed" w:hAnsi="Times New Roman" w:cs="Times New Roman"/>
          <w:color w:val="000000"/>
          <w:sz w:val="28"/>
          <w:szCs w:val="28"/>
          <w:lang w:val="uk-UA" w:bidi="hi-IN"/>
        </w:rPr>
        <w:t xml:space="preserve">]. </w:t>
      </w:r>
    </w:p>
    <w:p w14:paraId="1E805F33"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Найбільш цінними ілюстраціями для оформлення завжди є малюнки від руки, фарбами чи олівцями. Саме цим зображенням можна передати більше деталей та емоцій. Наприклад, у казках про тварин, головних героїв приручають, зображають у стилізованом</w:t>
      </w:r>
      <w:r w:rsidR="00341691" w:rsidRPr="005101EF">
        <w:rPr>
          <w:rFonts w:ascii="Times New Roman" w:eastAsia="DejaVu Sans Condensed" w:hAnsi="Times New Roman" w:cs="Times New Roman"/>
          <w:color w:val="000000"/>
          <w:sz w:val="28"/>
          <w:szCs w:val="28"/>
          <w:lang w:val="uk-UA" w:bidi="hi-IN"/>
        </w:rPr>
        <w:t>у одязі з добрими посмішками [35</w:t>
      </w:r>
      <w:r w:rsidRPr="005101EF">
        <w:rPr>
          <w:rFonts w:ascii="Times New Roman" w:eastAsia="DejaVu Sans Condensed" w:hAnsi="Times New Roman" w:cs="Times New Roman"/>
          <w:color w:val="000000"/>
          <w:sz w:val="28"/>
          <w:szCs w:val="28"/>
          <w:lang w:val="uk-UA" w:bidi="hi-IN"/>
        </w:rPr>
        <w:t>].</w:t>
      </w:r>
    </w:p>
    <w:p w14:paraId="3DD0F1EE"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Деякі видавництва виділяють свою продукцію завдяки ілюстративному матеріалу. Видавництво «Веселка» привертає увагу читачів саме до книжкової продукції, а не до дизайну бренду видання. </w:t>
      </w:r>
    </w:p>
    <w:p w14:paraId="13DE1F77"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Ілюстрація повинна розвиватися разом із дитиною. Тобто з дорослішанням, картинка стає більш складнішою, детальнішою. Обкладинка може містити у собі не лише одного героя, а навіть певну сцену, де будуть зображено декілька персонажів, пов’язаних з контекстом основного наповнення книжки. </w:t>
      </w:r>
    </w:p>
    <w:p w14:paraId="4B69D03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Звертаючи увагу на заголовки книжок, можна додати, що вони теж у собі несуть досить вагоме смислове навантаження. </w:t>
      </w:r>
    </w:p>
    <w:p w14:paraId="356528AB"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Обирають гарнітуру шрифту видавці продукції, спираючись на читацьку аудиторію та мету видання. Місце розташування заголовку, тексту та інших елементів також займають важливу позицію в оформленні. Загалом шрифти можна характеризувати за такими критеріями:</w:t>
      </w:r>
    </w:p>
    <w:p w14:paraId="04D5F06E"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графічна основа знаку писемності;</w:t>
      </w:r>
    </w:p>
    <w:p w14:paraId="1E756A4E"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рисунок;</w:t>
      </w:r>
    </w:p>
    <w:p w14:paraId="197BEA9C"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накреслення;</w:t>
      </w:r>
    </w:p>
    <w:p w14:paraId="41E425F5" w14:textId="77777777" w:rsidR="00F9575E" w:rsidRPr="005101EF" w:rsidRDefault="00341691"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розмір [36</w:t>
      </w:r>
      <w:r w:rsidR="00F9575E" w:rsidRPr="005101EF">
        <w:rPr>
          <w:rFonts w:ascii="Times New Roman" w:eastAsia="DejaVu Sans Condensed" w:hAnsi="Times New Roman" w:cs="Times New Roman"/>
          <w:color w:val="000000"/>
          <w:sz w:val="28"/>
          <w:szCs w:val="28"/>
          <w:lang w:val="uk-UA" w:bidi="hi-IN"/>
        </w:rPr>
        <w:t>].</w:t>
      </w:r>
    </w:p>
    <w:p w14:paraId="68910630"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lastRenderedPageBreak/>
        <w:t xml:space="preserve">Однак основними критеріями підбору гарнітури для оформлення заголовків все ж виступають кегель та насиченість шрифту. Підбір кегля шрифту полягає в особливості твору, мети книги та формат сторінки. Щодо підбору за насиченістю, у межах гарнітури бувають світлі, напівсвітлі, 5напівжирні та жирні шрифти. </w:t>
      </w:r>
    </w:p>
    <w:p w14:paraId="1EA745A4" w14:textId="77777777" w:rsidR="00F9575E" w:rsidRPr="005101EF" w:rsidRDefault="00F9575E" w:rsidP="00EF179E">
      <w:pPr>
        <w:tabs>
          <w:tab w:val="left" w:pos="993"/>
        </w:tabs>
        <w:spacing w:after="0" w:line="360" w:lineRule="auto"/>
        <w:ind w:firstLine="709"/>
        <w:jc w:val="both"/>
        <w:rPr>
          <w:rFonts w:ascii="Times New Roman" w:eastAsia="DejaVu Sans Condensed" w:hAnsi="Times New Roman" w:cs="Times New Roman"/>
          <w:color w:val="000000"/>
          <w:sz w:val="28"/>
          <w:szCs w:val="28"/>
          <w:lang w:val="uk-UA" w:bidi="hi-IN"/>
        </w:rPr>
      </w:pPr>
      <w:r w:rsidRPr="005101EF">
        <w:rPr>
          <w:rFonts w:ascii="Times New Roman" w:eastAsia="DejaVu Sans Condensed" w:hAnsi="Times New Roman" w:cs="Times New Roman"/>
          <w:color w:val="000000"/>
          <w:sz w:val="28"/>
          <w:szCs w:val="28"/>
          <w:lang w:val="uk-UA" w:bidi="hi-IN"/>
        </w:rPr>
        <w:t xml:space="preserve">Отже, дизайн книжкового видання </w:t>
      </w:r>
      <w:r w:rsidR="00BF2ABC" w:rsidRPr="005101EF">
        <w:rPr>
          <w:rFonts w:ascii="Times New Roman" w:eastAsia="DejaVu Sans Condensed" w:hAnsi="Times New Roman" w:cs="Times New Roman"/>
          <w:color w:val="000000"/>
          <w:sz w:val="28"/>
          <w:szCs w:val="28"/>
          <w:lang w:val="uk-UA" w:bidi="hi-IN"/>
        </w:rPr>
        <w:t>містить</w:t>
      </w:r>
      <w:r w:rsidRPr="005101EF">
        <w:rPr>
          <w:rFonts w:ascii="Times New Roman" w:eastAsia="DejaVu Sans Condensed" w:hAnsi="Times New Roman" w:cs="Times New Roman"/>
          <w:color w:val="000000"/>
          <w:sz w:val="28"/>
          <w:szCs w:val="28"/>
          <w:lang w:val="uk-UA" w:bidi="hi-IN"/>
        </w:rPr>
        <w:t xml:space="preserve"> багато </w:t>
      </w:r>
      <w:r w:rsidR="00BF2ABC" w:rsidRPr="005101EF">
        <w:rPr>
          <w:rFonts w:ascii="Times New Roman" w:eastAsia="DejaVu Sans Condensed" w:hAnsi="Times New Roman" w:cs="Times New Roman"/>
          <w:color w:val="000000"/>
          <w:sz w:val="28"/>
          <w:szCs w:val="28"/>
          <w:lang w:val="uk-UA" w:bidi="hi-IN"/>
        </w:rPr>
        <w:t>елементів оформлення</w:t>
      </w:r>
      <w:r w:rsidRPr="005101EF">
        <w:rPr>
          <w:rFonts w:ascii="Times New Roman" w:eastAsia="DejaVu Sans Condensed" w:hAnsi="Times New Roman" w:cs="Times New Roman"/>
          <w:color w:val="000000"/>
          <w:sz w:val="28"/>
          <w:szCs w:val="28"/>
          <w:lang w:val="uk-UA" w:bidi="hi-IN"/>
        </w:rPr>
        <w:t xml:space="preserve">. Загалом основні з них можна поділити на шрифтові та нешрифтові. Графічне та текстове оформлення впливають на майбутню </w:t>
      </w:r>
      <w:proofErr w:type="spellStart"/>
      <w:r w:rsidRPr="005101EF">
        <w:rPr>
          <w:rFonts w:ascii="Times New Roman" w:eastAsia="DejaVu Sans Condensed" w:hAnsi="Times New Roman" w:cs="Times New Roman"/>
          <w:color w:val="000000"/>
          <w:sz w:val="28"/>
          <w:szCs w:val="28"/>
          <w:lang w:val="uk-UA" w:bidi="hi-IN"/>
        </w:rPr>
        <w:t>впізнаваніть</w:t>
      </w:r>
      <w:proofErr w:type="spellEnd"/>
      <w:r w:rsidRPr="005101EF">
        <w:rPr>
          <w:rFonts w:ascii="Times New Roman" w:eastAsia="DejaVu Sans Condensed" w:hAnsi="Times New Roman" w:cs="Times New Roman"/>
          <w:color w:val="000000"/>
          <w:sz w:val="28"/>
          <w:szCs w:val="28"/>
          <w:lang w:val="uk-UA" w:bidi="hi-IN"/>
        </w:rPr>
        <w:t xml:space="preserve"> книжкової продукції серед інших товарів. Тобто сталі візуальні складники дизайну будуть збільшувати попит на продукцію.</w:t>
      </w:r>
    </w:p>
    <w:p w14:paraId="12277521"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rPr>
      </w:pPr>
    </w:p>
    <w:p w14:paraId="0EC53095" w14:textId="77777777" w:rsidR="00F9575E" w:rsidRPr="005101EF" w:rsidRDefault="00F9575E" w:rsidP="003F494E">
      <w:pPr>
        <w:pStyle w:val="BodyText"/>
        <w:tabs>
          <w:tab w:val="left" w:pos="993"/>
          <w:tab w:val="right" w:pos="9355"/>
        </w:tabs>
        <w:ind w:firstLine="709"/>
        <w:rPr>
          <w:rFonts w:cs="Times New Roman"/>
          <w:color w:val="FF0000"/>
          <w:szCs w:val="28"/>
        </w:rPr>
      </w:pPr>
      <w:r w:rsidRPr="005101EF">
        <w:rPr>
          <w:rFonts w:cs="Times New Roman"/>
          <w:b/>
          <w:bCs/>
          <w:szCs w:val="28"/>
        </w:rPr>
        <w:t>1.2 Книжкова оправа: основні складові, ознаки та функціонал</w:t>
      </w:r>
      <w:r w:rsidR="003F494E" w:rsidRPr="005101EF">
        <w:rPr>
          <w:rFonts w:cs="Times New Roman"/>
          <w:b/>
          <w:bCs/>
          <w:szCs w:val="28"/>
        </w:rPr>
        <w:t xml:space="preserve"> </w:t>
      </w:r>
    </w:p>
    <w:p w14:paraId="3DE58372" w14:textId="77777777" w:rsidR="00F9575E" w:rsidRPr="005101EF" w:rsidRDefault="00F9575E" w:rsidP="00EF179E">
      <w:pPr>
        <w:pStyle w:val="BodyText"/>
        <w:tabs>
          <w:tab w:val="left" w:pos="993"/>
          <w:tab w:val="right" w:pos="9355"/>
        </w:tabs>
        <w:ind w:firstLine="709"/>
        <w:rPr>
          <w:rFonts w:cs="Times New Roman"/>
          <w:bCs/>
          <w:szCs w:val="28"/>
        </w:rPr>
      </w:pPr>
    </w:p>
    <w:p w14:paraId="28F0728C"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Перше, що підштовхує людину обрати для читання саме цю книжкову продукцію, є </w:t>
      </w:r>
      <w:r w:rsidR="00595BEF" w:rsidRPr="005101EF">
        <w:rPr>
          <w:rFonts w:ascii="Times New Roman" w:hAnsi="Times New Roman" w:cs="Times New Roman"/>
          <w:sz w:val="28"/>
          <w:szCs w:val="28"/>
          <w:lang w:val="uk-UA"/>
        </w:rPr>
        <w:t>палітур</w:t>
      </w:r>
      <w:r w:rsidRPr="005101EF">
        <w:rPr>
          <w:rFonts w:ascii="Times New Roman" w:hAnsi="Times New Roman" w:cs="Times New Roman"/>
          <w:sz w:val="28"/>
          <w:szCs w:val="28"/>
          <w:lang w:val="uk-UA"/>
        </w:rPr>
        <w:t xml:space="preserve">ка книги. Через це фахівці видавництв постійно шукають креативні та нестандартні рішення </w:t>
      </w:r>
      <w:r w:rsidR="00595BEF" w:rsidRPr="005101EF">
        <w:rPr>
          <w:rFonts w:ascii="Times New Roman" w:hAnsi="Times New Roman" w:cs="Times New Roman"/>
          <w:sz w:val="28"/>
          <w:szCs w:val="28"/>
          <w:lang w:val="uk-UA"/>
        </w:rPr>
        <w:t xml:space="preserve">її </w:t>
      </w:r>
      <w:r w:rsidRPr="005101EF">
        <w:rPr>
          <w:rFonts w:ascii="Times New Roman" w:hAnsi="Times New Roman" w:cs="Times New Roman"/>
          <w:sz w:val="28"/>
          <w:szCs w:val="28"/>
          <w:lang w:val="uk-UA"/>
        </w:rPr>
        <w:t xml:space="preserve">дизайну, адже </w:t>
      </w:r>
      <w:r w:rsidR="00595BEF" w:rsidRPr="005101EF">
        <w:rPr>
          <w:rFonts w:ascii="Times New Roman" w:hAnsi="Times New Roman" w:cs="Times New Roman"/>
          <w:sz w:val="28"/>
          <w:szCs w:val="28"/>
          <w:lang w:val="uk-UA"/>
        </w:rPr>
        <w:t xml:space="preserve">це головний засіб атракції і </w:t>
      </w:r>
      <w:r w:rsidRPr="005101EF">
        <w:rPr>
          <w:rFonts w:ascii="Times New Roman" w:hAnsi="Times New Roman" w:cs="Times New Roman"/>
          <w:sz w:val="28"/>
          <w:szCs w:val="28"/>
          <w:lang w:val="uk-UA"/>
        </w:rPr>
        <w:t xml:space="preserve">саме </w:t>
      </w:r>
      <w:r w:rsidR="00FC253C" w:rsidRPr="005101EF">
        <w:rPr>
          <w:rFonts w:ascii="Times New Roman" w:hAnsi="Times New Roman" w:cs="Times New Roman"/>
          <w:sz w:val="28"/>
          <w:szCs w:val="28"/>
          <w:lang w:val="uk-UA"/>
        </w:rPr>
        <w:t>він</w:t>
      </w:r>
      <w:r w:rsidRPr="005101EF">
        <w:rPr>
          <w:rFonts w:ascii="Times New Roman" w:hAnsi="Times New Roman" w:cs="Times New Roman"/>
          <w:sz w:val="28"/>
          <w:szCs w:val="28"/>
          <w:lang w:val="uk-UA"/>
        </w:rPr>
        <w:t xml:space="preserve"> впливає на попит видання серед інших на полицях магазинів. Проте, що стосується художньої літератури для дітей, не варто забувати й про стандарти оформлення книжок. </w:t>
      </w:r>
    </w:p>
    <w:p w14:paraId="2B673F4D"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FF0000"/>
          <w:sz w:val="28"/>
          <w:szCs w:val="28"/>
          <w:lang w:val="uk-UA" w:eastAsia="ru-RU"/>
        </w:rPr>
      </w:pPr>
      <w:r w:rsidRPr="005101EF">
        <w:rPr>
          <w:rFonts w:ascii="Times New Roman" w:hAnsi="Times New Roman" w:cs="Times New Roman"/>
          <w:bCs/>
          <w:color w:val="000000"/>
          <w:sz w:val="28"/>
          <w:szCs w:val="28"/>
          <w:lang w:val="uk-UA" w:eastAsia="ru-RU"/>
        </w:rPr>
        <w:t xml:space="preserve">Загалом книга складається з книжкового блоку, корінця, форзацу, книжкової оправи (обкладинки), титулу та шмуцтитулу, за потреби вклейки чи суперобкладинки. У нашому дослідженні приділимо увагу все ж таки дизайну палітурок, тому досить важливим аспектом є окреслити складові та функції цього поняття.  </w:t>
      </w:r>
    </w:p>
    <w:p w14:paraId="32F429AA"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Академічний словник української мови подає таке визначення: палітурка – це обкладинка, оправа для зброшурованих листків книги, зошита та ін. з</w:t>
      </w:r>
      <w:r w:rsidR="00FA7CBE" w:rsidRPr="005101EF">
        <w:rPr>
          <w:rFonts w:ascii="Times New Roman" w:hAnsi="Times New Roman" w:cs="Times New Roman"/>
          <w:sz w:val="28"/>
          <w:szCs w:val="28"/>
          <w:lang w:val="uk-UA"/>
        </w:rPr>
        <w:t xml:space="preserve"> картону, матерії, шкіри тощо [1</w:t>
      </w:r>
      <w:r w:rsidRPr="005101EF">
        <w:rPr>
          <w:rFonts w:ascii="Times New Roman" w:hAnsi="Times New Roman" w:cs="Times New Roman"/>
          <w:sz w:val="28"/>
          <w:szCs w:val="28"/>
          <w:lang w:val="uk-UA"/>
        </w:rPr>
        <w:t xml:space="preserve">]. </w:t>
      </w:r>
    </w:p>
    <w:p w14:paraId="5BEF3D8A"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sz w:val="28"/>
          <w:szCs w:val="28"/>
          <w:lang w:val="uk-UA"/>
        </w:rPr>
        <w:t>ГСТУ 29.4-2001</w:t>
      </w:r>
      <w:r w:rsidRPr="005101EF">
        <w:rPr>
          <w:rFonts w:ascii="Times New Roman" w:eastAsia="DejaVu Sans Condensed" w:hAnsi="Times New Roman" w:cs="Times New Roman"/>
          <w:sz w:val="28"/>
          <w:szCs w:val="28"/>
          <w:lang w:val="uk-UA"/>
        </w:rPr>
        <w:t xml:space="preserve"> </w:t>
      </w:r>
      <w:r w:rsidR="00341691" w:rsidRPr="005101EF">
        <w:rPr>
          <w:rFonts w:ascii="Times New Roman" w:hAnsi="Times New Roman" w:cs="Times New Roman"/>
          <w:sz w:val="28"/>
          <w:szCs w:val="28"/>
          <w:lang w:val="uk-UA"/>
        </w:rPr>
        <w:t>[11]</w:t>
      </w:r>
      <w:r w:rsidRPr="005101EF">
        <w:rPr>
          <w:rFonts w:ascii="Times New Roman" w:hAnsi="Times New Roman" w:cs="Times New Roman"/>
          <w:sz w:val="28"/>
          <w:szCs w:val="28"/>
          <w:lang w:val="uk-UA"/>
        </w:rPr>
        <w:t xml:space="preserve"> </w:t>
      </w:r>
      <w:r w:rsidR="0095189B" w:rsidRPr="005101EF">
        <w:rPr>
          <w:rFonts w:ascii="Times New Roman" w:eastAsia="DejaVu Sans Condensed" w:hAnsi="Times New Roman" w:cs="Times New Roman"/>
          <w:sz w:val="28"/>
          <w:szCs w:val="28"/>
          <w:lang w:val="uk-UA"/>
        </w:rPr>
        <w:t>фіксує дефініцію</w:t>
      </w:r>
      <w:r w:rsidRPr="005101EF">
        <w:rPr>
          <w:rFonts w:ascii="Times New Roman" w:eastAsia="DejaVu Sans Condensed" w:hAnsi="Times New Roman" w:cs="Times New Roman"/>
          <w:sz w:val="28"/>
          <w:szCs w:val="28"/>
          <w:lang w:val="uk-UA"/>
        </w:rPr>
        <w:t xml:space="preserve">: </w:t>
      </w:r>
      <w:r w:rsidRPr="005101EF">
        <w:rPr>
          <w:rFonts w:ascii="Times New Roman" w:hAnsi="Times New Roman" w:cs="Times New Roman"/>
          <w:bCs/>
          <w:iCs/>
          <w:color w:val="000000"/>
          <w:sz w:val="28"/>
          <w:szCs w:val="28"/>
          <w:lang w:val="uk-UA" w:eastAsia="ru-RU"/>
        </w:rPr>
        <w:t>палітурка</w:t>
      </w:r>
      <w:r w:rsidR="008B1083" w:rsidRPr="005101EF">
        <w:rPr>
          <w:rFonts w:ascii="Times New Roman" w:hAnsi="Times New Roman" w:cs="Times New Roman"/>
          <w:bCs/>
          <w:color w:val="000000"/>
          <w:sz w:val="28"/>
          <w:szCs w:val="28"/>
          <w:lang w:val="uk-UA" w:eastAsia="ru-RU"/>
        </w:rPr>
        <w:t xml:space="preserve"> </w:t>
      </w:r>
      <w:r w:rsidRPr="005101EF">
        <w:rPr>
          <w:rFonts w:ascii="Times New Roman" w:hAnsi="Times New Roman" w:cs="Times New Roman"/>
          <w:bCs/>
          <w:color w:val="000000"/>
          <w:sz w:val="28"/>
          <w:szCs w:val="28"/>
          <w:lang w:val="uk-UA" w:eastAsia="ru-RU"/>
        </w:rPr>
        <w:t xml:space="preserve">– основна частина зовнішнього оформлення видання, виготовлена з цілісного аркуша картону чи картонних боковин, обклеєних покривним палітурним матеріалом; яка </w:t>
      </w:r>
      <w:r w:rsidRPr="005101EF">
        <w:rPr>
          <w:rFonts w:ascii="Times New Roman" w:hAnsi="Times New Roman" w:cs="Times New Roman"/>
          <w:bCs/>
          <w:color w:val="000000"/>
          <w:sz w:val="28"/>
          <w:szCs w:val="28"/>
          <w:lang w:val="uk-UA" w:eastAsia="ru-RU"/>
        </w:rPr>
        <w:lastRenderedPageBreak/>
        <w:t>з’єднується з блоком за допомогою форзаців. Палітурка міцніша за обкладинку, але тривкість різноманітних типів залежить від матер</w:t>
      </w:r>
      <w:r w:rsidR="00952F0A" w:rsidRPr="005101EF">
        <w:rPr>
          <w:rFonts w:ascii="Times New Roman" w:hAnsi="Times New Roman" w:cs="Times New Roman"/>
          <w:bCs/>
          <w:color w:val="000000"/>
          <w:sz w:val="28"/>
          <w:szCs w:val="28"/>
          <w:lang w:val="uk-UA" w:eastAsia="ru-RU"/>
        </w:rPr>
        <w:t>іалу й особливостей конс</w:t>
      </w:r>
      <w:r w:rsidR="00341691" w:rsidRPr="005101EF">
        <w:rPr>
          <w:rFonts w:ascii="Times New Roman" w:hAnsi="Times New Roman" w:cs="Times New Roman"/>
          <w:bCs/>
          <w:color w:val="000000"/>
          <w:sz w:val="28"/>
          <w:szCs w:val="28"/>
          <w:lang w:val="uk-UA" w:eastAsia="ru-RU"/>
        </w:rPr>
        <w:t>трукції [11</w:t>
      </w:r>
      <w:r w:rsidR="008A3449" w:rsidRPr="005101EF">
        <w:rPr>
          <w:rFonts w:ascii="Times New Roman" w:hAnsi="Times New Roman" w:cs="Times New Roman"/>
          <w:bCs/>
          <w:color w:val="000000"/>
          <w:sz w:val="28"/>
          <w:szCs w:val="28"/>
          <w:lang w:val="uk-UA" w:eastAsia="ru-RU"/>
        </w:rPr>
        <w:t>].</w:t>
      </w:r>
    </w:p>
    <w:p w14:paraId="0418CEB9"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 xml:space="preserve">Щодо науковців, то </w:t>
      </w:r>
      <w:r w:rsidR="00595BEF" w:rsidRPr="005101EF">
        <w:rPr>
          <w:rFonts w:ascii="Times New Roman" w:hAnsi="Times New Roman" w:cs="Times New Roman"/>
          <w:bCs/>
          <w:color w:val="000000"/>
          <w:sz w:val="28"/>
          <w:szCs w:val="28"/>
          <w:lang w:val="uk-UA" w:eastAsia="ru-RU"/>
        </w:rPr>
        <w:t xml:space="preserve">Є. </w:t>
      </w:r>
      <w:r w:rsidRPr="005101EF">
        <w:rPr>
          <w:rFonts w:ascii="Times New Roman" w:hAnsi="Times New Roman" w:cs="Times New Roman"/>
          <w:bCs/>
          <w:color w:val="000000"/>
          <w:sz w:val="28"/>
          <w:szCs w:val="28"/>
          <w:lang w:val="uk-UA" w:eastAsia="ru-RU"/>
        </w:rPr>
        <w:t xml:space="preserve">Шевченко у своїй праці </w:t>
      </w:r>
      <w:r w:rsidR="0095189B" w:rsidRPr="005101EF">
        <w:rPr>
          <w:rFonts w:ascii="Times New Roman" w:hAnsi="Times New Roman" w:cs="Times New Roman"/>
          <w:bCs/>
          <w:color w:val="000000"/>
          <w:sz w:val="28"/>
          <w:szCs w:val="28"/>
          <w:lang w:val="uk-UA" w:eastAsia="ru-RU"/>
        </w:rPr>
        <w:t>стверджує, що</w:t>
      </w:r>
      <w:r w:rsidRPr="005101EF">
        <w:rPr>
          <w:rFonts w:ascii="Times New Roman" w:hAnsi="Times New Roman" w:cs="Times New Roman"/>
          <w:bCs/>
          <w:color w:val="000000"/>
          <w:sz w:val="28"/>
          <w:szCs w:val="28"/>
          <w:lang w:val="uk-UA" w:eastAsia="ru-RU"/>
        </w:rPr>
        <w:t xml:space="preserve"> тверд</w:t>
      </w:r>
      <w:r w:rsidR="0095189B" w:rsidRPr="005101EF">
        <w:rPr>
          <w:rFonts w:ascii="Times New Roman" w:hAnsi="Times New Roman" w:cs="Times New Roman"/>
          <w:bCs/>
          <w:color w:val="000000"/>
          <w:sz w:val="28"/>
          <w:szCs w:val="28"/>
          <w:lang w:val="uk-UA" w:eastAsia="ru-RU"/>
        </w:rPr>
        <w:t>а</w:t>
      </w:r>
      <w:r w:rsidRPr="005101EF">
        <w:rPr>
          <w:rFonts w:ascii="Times New Roman" w:hAnsi="Times New Roman" w:cs="Times New Roman"/>
          <w:bCs/>
          <w:color w:val="000000"/>
          <w:sz w:val="28"/>
          <w:szCs w:val="28"/>
          <w:lang w:val="uk-UA" w:eastAsia="ru-RU"/>
        </w:rPr>
        <w:t xml:space="preserve"> палітур</w:t>
      </w:r>
      <w:r w:rsidR="0095189B" w:rsidRPr="005101EF">
        <w:rPr>
          <w:rFonts w:ascii="Times New Roman" w:hAnsi="Times New Roman" w:cs="Times New Roman"/>
          <w:bCs/>
          <w:color w:val="000000"/>
          <w:sz w:val="28"/>
          <w:szCs w:val="28"/>
          <w:lang w:val="uk-UA" w:eastAsia="ru-RU"/>
        </w:rPr>
        <w:t>ка –</w:t>
      </w:r>
      <w:r w:rsidRPr="005101EF">
        <w:rPr>
          <w:rFonts w:ascii="Times New Roman" w:hAnsi="Times New Roman" w:cs="Times New Roman"/>
          <w:bCs/>
          <w:color w:val="000000"/>
          <w:sz w:val="28"/>
          <w:szCs w:val="28"/>
          <w:lang w:val="uk-UA" w:eastAsia="ru-RU"/>
        </w:rPr>
        <w:t xml:space="preserve"> </w:t>
      </w:r>
      <w:r w:rsidRPr="005101EF">
        <w:rPr>
          <w:rFonts w:ascii="Times New Roman" w:hAnsi="Times New Roman" w:cs="Times New Roman"/>
          <w:sz w:val="28"/>
          <w:szCs w:val="28"/>
          <w:lang w:val="uk-UA" w:eastAsia="ru-RU"/>
        </w:rPr>
        <w:t>це не тільки важливий елемент книги, який  скріпляє книжковий блок і форзаци, також це забезпечення довговічності книги, зручності і першого враження від книг [</w:t>
      </w:r>
      <w:r w:rsidR="00341691" w:rsidRPr="005101EF">
        <w:rPr>
          <w:rFonts w:ascii="Times New Roman" w:hAnsi="Times New Roman" w:cs="Times New Roman"/>
          <w:sz w:val="28"/>
          <w:szCs w:val="28"/>
          <w:lang w:val="uk-UA" w:eastAsia="ru-RU"/>
        </w:rPr>
        <w:t>38</w:t>
      </w:r>
      <w:r w:rsidRPr="005101EF">
        <w:rPr>
          <w:rFonts w:ascii="Times New Roman" w:hAnsi="Times New Roman" w:cs="Times New Roman"/>
          <w:sz w:val="28"/>
          <w:szCs w:val="28"/>
          <w:lang w:val="uk-UA" w:eastAsia="ru-RU"/>
        </w:rPr>
        <w:t>].</w:t>
      </w:r>
    </w:p>
    <w:p w14:paraId="46BF3EC9" w14:textId="77777777" w:rsidR="00F9575E" w:rsidRPr="005101EF" w:rsidRDefault="00595BEF"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 xml:space="preserve">Б. </w:t>
      </w:r>
      <w:proofErr w:type="spellStart"/>
      <w:r w:rsidR="00F9575E" w:rsidRPr="005101EF">
        <w:rPr>
          <w:rFonts w:ascii="Times New Roman" w:hAnsi="Times New Roman" w:cs="Times New Roman"/>
          <w:bCs/>
          <w:color w:val="000000"/>
          <w:sz w:val="28"/>
          <w:szCs w:val="28"/>
          <w:lang w:val="uk-UA" w:eastAsia="ru-RU"/>
        </w:rPr>
        <w:t>Курдико</w:t>
      </w:r>
      <w:proofErr w:type="spellEnd"/>
      <w:r w:rsidR="00F9575E" w:rsidRPr="005101EF">
        <w:rPr>
          <w:rFonts w:ascii="Times New Roman" w:hAnsi="Times New Roman" w:cs="Times New Roman"/>
          <w:bCs/>
          <w:color w:val="000000"/>
          <w:sz w:val="28"/>
          <w:szCs w:val="28"/>
          <w:lang w:val="uk-UA" w:eastAsia="ru-RU"/>
        </w:rPr>
        <w:t xml:space="preserve"> вказує, що палітурка – це зовнішнє покриття видання, виготовлене з цілісного аркуша картону чи картонних боковин, обклеєних покривним палітурним матеріалом, яке з’єднується з блоком за допомогою форзаців [</w:t>
      </w:r>
      <w:r w:rsidR="00341691" w:rsidRPr="005101EF">
        <w:rPr>
          <w:rFonts w:ascii="Times New Roman" w:hAnsi="Times New Roman" w:cs="Times New Roman"/>
          <w:bCs/>
          <w:color w:val="000000"/>
          <w:sz w:val="28"/>
          <w:szCs w:val="28"/>
          <w:lang w:val="uk-UA" w:eastAsia="ru-RU"/>
        </w:rPr>
        <w:t>20</w:t>
      </w:r>
      <w:r w:rsidR="00F9575E" w:rsidRPr="005101EF">
        <w:rPr>
          <w:rFonts w:ascii="Times New Roman" w:hAnsi="Times New Roman" w:cs="Times New Roman"/>
          <w:bCs/>
          <w:color w:val="000000"/>
          <w:sz w:val="28"/>
          <w:szCs w:val="28"/>
          <w:lang w:val="uk-UA" w:eastAsia="ru-RU"/>
        </w:rPr>
        <w:t>].</w:t>
      </w:r>
    </w:p>
    <w:p w14:paraId="31D88BF9" w14:textId="77777777" w:rsidR="00F9575E" w:rsidRPr="005101EF" w:rsidRDefault="0095189B"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sz w:val="28"/>
          <w:szCs w:val="28"/>
          <w:lang w:val="uk-UA"/>
        </w:rPr>
        <w:t xml:space="preserve">О. </w:t>
      </w:r>
      <w:r w:rsidR="00F9575E" w:rsidRPr="005101EF">
        <w:rPr>
          <w:rFonts w:ascii="Times New Roman" w:hAnsi="Times New Roman" w:cs="Times New Roman"/>
          <w:sz w:val="28"/>
          <w:szCs w:val="28"/>
          <w:lang w:val="uk-UA"/>
        </w:rPr>
        <w:t xml:space="preserve">Гальченко </w:t>
      </w:r>
      <w:r w:rsidRPr="005101EF">
        <w:rPr>
          <w:rFonts w:ascii="Times New Roman" w:hAnsi="Times New Roman" w:cs="Times New Roman"/>
          <w:sz w:val="28"/>
          <w:szCs w:val="28"/>
          <w:lang w:val="uk-UA"/>
        </w:rPr>
        <w:t>зауважує</w:t>
      </w:r>
      <w:r w:rsidR="00F9575E" w:rsidRPr="005101EF">
        <w:rPr>
          <w:rFonts w:ascii="Times New Roman" w:hAnsi="Times New Roman" w:cs="Times New Roman"/>
          <w:sz w:val="28"/>
          <w:szCs w:val="28"/>
          <w:lang w:val="uk-UA"/>
        </w:rPr>
        <w:t xml:space="preserve">, що одним з основних елементів оформлення книги, який може сприяти ідентифікації видання, є її оправа. </w:t>
      </w:r>
      <w:r w:rsidRPr="005101EF">
        <w:rPr>
          <w:rFonts w:ascii="Times New Roman" w:hAnsi="Times New Roman" w:cs="Times New Roman"/>
          <w:sz w:val="28"/>
          <w:szCs w:val="28"/>
          <w:lang w:val="uk-UA"/>
        </w:rPr>
        <w:t>А</w:t>
      </w:r>
      <w:r w:rsidR="00F9575E" w:rsidRPr="005101EF">
        <w:rPr>
          <w:rFonts w:ascii="Times New Roman" w:hAnsi="Times New Roman" w:cs="Times New Roman"/>
          <w:sz w:val="28"/>
          <w:szCs w:val="28"/>
          <w:lang w:val="uk-UA"/>
        </w:rPr>
        <w:t xml:space="preserve"> оправа – </w:t>
      </w:r>
      <w:r w:rsidRPr="005101EF">
        <w:rPr>
          <w:rFonts w:ascii="Times New Roman" w:hAnsi="Times New Roman" w:cs="Times New Roman"/>
          <w:sz w:val="28"/>
          <w:szCs w:val="28"/>
          <w:lang w:val="uk-UA"/>
        </w:rPr>
        <w:t xml:space="preserve">це </w:t>
      </w:r>
      <w:r w:rsidR="00F9575E" w:rsidRPr="005101EF">
        <w:rPr>
          <w:rFonts w:ascii="Times New Roman" w:hAnsi="Times New Roman" w:cs="Times New Roman"/>
          <w:sz w:val="28"/>
          <w:szCs w:val="28"/>
          <w:lang w:val="uk-UA"/>
        </w:rPr>
        <w:t>частина книги, що становить собою покришку (тверду або м’яку), призначену для захисту від пошкоджень та руйнування, з’єднаних в одне ціле (блок) аркушів друкованої або рукописної книги. Крім того, оправи розрізняються за характером покриття (суцільно криті та складені оправи) та матеріалом покриття (шкіряні, тканинні, картонні тощо). Складаються з двох сторін лицьової та задньої, які з’єднані між собою корінцем [</w:t>
      </w:r>
      <w:r w:rsidR="00341691" w:rsidRPr="005101EF">
        <w:rPr>
          <w:rFonts w:ascii="Times New Roman" w:hAnsi="Times New Roman" w:cs="Times New Roman"/>
          <w:sz w:val="28"/>
          <w:szCs w:val="28"/>
          <w:lang w:val="uk-UA"/>
        </w:rPr>
        <w:t>9</w:t>
      </w:r>
      <w:r w:rsidR="00F9575E" w:rsidRPr="005101EF">
        <w:rPr>
          <w:rFonts w:ascii="Times New Roman" w:hAnsi="Times New Roman" w:cs="Times New Roman"/>
          <w:sz w:val="28"/>
          <w:szCs w:val="28"/>
          <w:lang w:val="uk-UA"/>
        </w:rPr>
        <w:t>].</w:t>
      </w:r>
    </w:p>
    <w:p w14:paraId="5B7E98F6"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Обкладинка – це паперова оправа книжкової продукції, яка запобігає пошкодженням та забрудненням сторінок книжкового блоку. Палітурка – це один з найпоширеніших підвидів обкладинки, який складається з двох бокових частин (передньої та задньої), має корінцеву частину, що скріплюється палітурним матеріалом</w:t>
      </w:r>
      <w:r w:rsidRPr="005101EF">
        <w:rPr>
          <w:rFonts w:ascii="Times New Roman" w:hAnsi="Times New Roman" w:cs="Times New Roman"/>
          <w:sz w:val="28"/>
          <w:szCs w:val="28"/>
          <w:lang w:val="uk-UA"/>
        </w:rPr>
        <w:t xml:space="preserve"> [</w:t>
      </w:r>
      <w:r w:rsidR="00341691" w:rsidRPr="005101EF">
        <w:rPr>
          <w:rFonts w:ascii="Times New Roman" w:hAnsi="Times New Roman" w:cs="Times New Roman"/>
          <w:sz w:val="28"/>
          <w:szCs w:val="28"/>
          <w:lang w:val="uk-UA"/>
        </w:rPr>
        <w:t>27</w:t>
      </w:r>
      <w:r w:rsidRPr="005101EF">
        <w:rPr>
          <w:rFonts w:ascii="Times New Roman" w:hAnsi="Times New Roman" w:cs="Times New Roman"/>
          <w:sz w:val="28"/>
          <w:szCs w:val="28"/>
          <w:lang w:val="uk-UA"/>
        </w:rPr>
        <w:t>].</w:t>
      </w:r>
    </w:p>
    <w:p w14:paraId="22BEF67A"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Обкладинка – це</w:t>
      </w:r>
      <w:r w:rsidR="00FC253C" w:rsidRPr="005101EF">
        <w:rPr>
          <w:rFonts w:ascii="Times New Roman" w:hAnsi="Times New Roman" w:cs="Times New Roman"/>
          <w:bCs/>
          <w:color w:val="000000"/>
          <w:sz w:val="28"/>
          <w:szCs w:val="28"/>
          <w:lang w:val="uk-UA" w:eastAsia="ru-RU"/>
        </w:rPr>
        <w:t>, з одного боку,</w:t>
      </w:r>
      <w:r w:rsidRPr="005101EF">
        <w:rPr>
          <w:rFonts w:ascii="Times New Roman" w:hAnsi="Times New Roman" w:cs="Times New Roman"/>
          <w:bCs/>
          <w:color w:val="000000"/>
          <w:sz w:val="28"/>
          <w:szCs w:val="28"/>
          <w:lang w:val="uk-UA" w:eastAsia="ru-RU"/>
        </w:rPr>
        <w:t xml:space="preserve"> ілюстрації та написи на лицьовій стороні, і короткий опис книги – з іншого боку. Саме вона працює на покупця: привертає увагу і зацікавлює, на підсвідомому рівні змушує взяти томик для вивчення опису. Заінтригований читач відкриває нову книгу і готовий зануритися в читання [</w:t>
      </w:r>
      <w:r w:rsidR="00341691" w:rsidRPr="005101EF">
        <w:rPr>
          <w:rFonts w:ascii="Times New Roman" w:hAnsi="Times New Roman" w:cs="Times New Roman"/>
          <w:bCs/>
          <w:color w:val="000000"/>
          <w:sz w:val="28"/>
          <w:szCs w:val="28"/>
          <w:lang w:val="uk-UA" w:eastAsia="ru-RU"/>
        </w:rPr>
        <w:t>13</w:t>
      </w:r>
      <w:r w:rsidRPr="005101EF">
        <w:rPr>
          <w:rFonts w:ascii="Times New Roman" w:hAnsi="Times New Roman" w:cs="Times New Roman"/>
          <w:bCs/>
          <w:color w:val="000000"/>
          <w:sz w:val="28"/>
          <w:szCs w:val="28"/>
          <w:lang w:val="uk-UA" w:eastAsia="ru-RU"/>
        </w:rPr>
        <w:t>].</w:t>
      </w:r>
    </w:p>
    <w:p w14:paraId="13026962" w14:textId="77777777" w:rsidR="00F9575E" w:rsidRPr="005101EF" w:rsidRDefault="0095189B"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sz w:val="28"/>
          <w:szCs w:val="28"/>
          <w:lang w:val="uk-UA" w:eastAsia="ru-RU"/>
        </w:rPr>
        <w:lastRenderedPageBreak/>
        <w:t xml:space="preserve">І. </w:t>
      </w:r>
      <w:proofErr w:type="spellStart"/>
      <w:r w:rsidR="00F9575E" w:rsidRPr="005101EF">
        <w:rPr>
          <w:rFonts w:ascii="Times New Roman" w:hAnsi="Times New Roman"/>
          <w:sz w:val="28"/>
          <w:szCs w:val="28"/>
          <w:lang w:val="uk-UA" w:eastAsia="ru-RU"/>
        </w:rPr>
        <w:t>Славінська</w:t>
      </w:r>
      <w:proofErr w:type="spellEnd"/>
      <w:r w:rsidR="00F9575E" w:rsidRPr="005101EF">
        <w:rPr>
          <w:rFonts w:ascii="Times New Roman" w:hAnsi="Times New Roman"/>
          <w:sz w:val="28"/>
          <w:szCs w:val="28"/>
          <w:lang w:val="uk-UA" w:eastAsia="ru-RU"/>
        </w:rPr>
        <w:t xml:space="preserve"> </w:t>
      </w:r>
      <w:r w:rsidRPr="005101EF">
        <w:rPr>
          <w:rFonts w:ascii="Times New Roman" w:hAnsi="Times New Roman"/>
          <w:sz w:val="28"/>
          <w:szCs w:val="28"/>
          <w:lang w:val="uk-UA" w:eastAsia="ru-RU"/>
        </w:rPr>
        <w:t xml:space="preserve">погоджується із </w:t>
      </w:r>
      <w:r w:rsidR="00F9575E" w:rsidRPr="005101EF">
        <w:rPr>
          <w:rFonts w:ascii="Times New Roman" w:hAnsi="Times New Roman"/>
          <w:sz w:val="28"/>
          <w:szCs w:val="28"/>
          <w:lang w:val="uk-UA" w:eastAsia="ru-RU"/>
        </w:rPr>
        <w:t xml:space="preserve"> </w:t>
      </w:r>
      <w:r w:rsidRPr="005101EF">
        <w:rPr>
          <w:rFonts w:ascii="Times New Roman" w:hAnsi="Times New Roman"/>
          <w:sz w:val="28"/>
          <w:szCs w:val="28"/>
          <w:lang w:val="uk-UA" w:eastAsia="ru-RU"/>
        </w:rPr>
        <w:t xml:space="preserve">С. </w:t>
      </w:r>
      <w:r w:rsidR="00F9575E" w:rsidRPr="005101EF">
        <w:rPr>
          <w:rFonts w:ascii="Times New Roman" w:hAnsi="Times New Roman"/>
          <w:sz w:val="28"/>
          <w:szCs w:val="28"/>
          <w:lang w:val="uk-UA" w:eastAsia="ru-RU"/>
        </w:rPr>
        <w:t>Скляр (</w:t>
      </w:r>
      <w:r w:rsidRPr="005101EF">
        <w:rPr>
          <w:rFonts w:ascii="Times New Roman" w:hAnsi="Times New Roman"/>
          <w:sz w:val="28"/>
          <w:szCs w:val="28"/>
          <w:lang w:val="uk-UA" w:eastAsia="ru-RU"/>
        </w:rPr>
        <w:t>«</w:t>
      </w:r>
      <w:r w:rsidR="00F9575E" w:rsidRPr="005101EF">
        <w:rPr>
          <w:rFonts w:ascii="Times New Roman" w:hAnsi="Times New Roman"/>
          <w:sz w:val="28"/>
          <w:szCs w:val="28"/>
          <w:lang w:val="uk-UA" w:eastAsia="ru-RU"/>
        </w:rPr>
        <w:t>Клуб сімейного дозвілля</w:t>
      </w:r>
      <w:r w:rsidRPr="005101EF">
        <w:rPr>
          <w:rFonts w:ascii="Times New Roman" w:hAnsi="Times New Roman"/>
          <w:sz w:val="28"/>
          <w:szCs w:val="28"/>
          <w:lang w:val="uk-UA" w:eastAsia="ru-RU"/>
        </w:rPr>
        <w:t>»</w:t>
      </w:r>
      <w:r w:rsidR="00F9575E" w:rsidRPr="005101EF">
        <w:rPr>
          <w:rFonts w:ascii="Times New Roman" w:hAnsi="Times New Roman"/>
          <w:sz w:val="28"/>
          <w:szCs w:val="28"/>
          <w:lang w:val="uk-UA" w:eastAsia="ru-RU"/>
        </w:rPr>
        <w:t xml:space="preserve">), яка </w:t>
      </w:r>
      <w:r w:rsidRPr="005101EF">
        <w:rPr>
          <w:rFonts w:ascii="Times New Roman" w:hAnsi="Times New Roman"/>
          <w:sz w:val="28"/>
          <w:szCs w:val="28"/>
          <w:lang w:val="uk-UA" w:eastAsia="ru-RU"/>
        </w:rPr>
        <w:t>наголошув</w:t>
      </w:r>
      <w:r w:rsidR="00F9575E" w:rsidRPr="005101EF">
        <w:rPr>
          <w:rFonts w:ascii="Times New Roman" w:hAnsi="Times New Roman"/>
          <w:sz w:val="28"/>
          <w:szCs w:val="28"/>
          <w:lang w:val="uk-UA" w:eastAsia="ru-RU"/>
        </w:rPr>
        <w:t>ала, що о</w:t>
      </w:r>
      <w:r w:rsidR="00F9575E" w:rsidRPr="005101EF">
        <w:rPr>
          <w:rFonts w:ascii="Times New Roman" w:hAnsi="Times New Roman" w:cs="Times New Roman"/>
          <w:sz w:val="28"/>
          <w:szCs w:val="28"/>
          <w:lang w:val="uk-UA" w:eastAsia="ru-RU"/>
        </w:rPr>
        <w:t xml:space="preserve">бкладинка </w:t>
      </w:r>
      <w:r w:rsidRPr="005101EF">
        <w:rPr>
          <w:rFonts w:ascii="Times New Roman" w:hAnsi="Times New Roman" w:cs="Times New Roman"/>
          <w:sz w:val="28"/>
          <w:szCs w:val="28"/>
          <w:lang w:val="uk-UA" w:eastAsia="ru-RU"/>
        </w:rPr>
        <w:t>–</w:t>
      </w:r>
      <w:r w:rsidR="00F9575E" w:rsidRPr="005101EF">
        <w:rPr>
          <w:rFonts w:ascii="Times New Roman" w:hAnsi="Times New Roman" w:cs="Times New Roman"/>
          <w:sz w:val="28"/>
          <w:szCs w:val="28"/>
          <w:lang w:val="uk-UA" w:eastAsia="ru-RU"/>
        </w:rPr>
        <w:t xml:space="preserve"> це така </w:t>
      </w:r>
      <w:r w:rsidRPr="005101EF">
        <w:rPr>
          <w:rFonts w:ascii="Times New Roman" w:hAnsi="Times New Roman" w:cs="Times New Roman"/>
          <w:sz w:val="28"/>
          <w:szCs w:val="28"/>
          <w:lang w:val="uk-UA" w:eastAsia="ru-RU"/>
        </w:rPr>
        <w:t>ж</w:t>
      </w:r>
      <w:r w:rsidR="00F9575E" w:rsidRPr="005101EF">
        <w:rPr>
          <w:rFonts w:ascii="Times New Roman" w:hAnsi="Times New Roman" w:cs="Times New Roman"/>
          <w:sz w:val="28"/>
          <w:szCs w:val="28"/>
          <w:lang w:val="uk-UA" w:eastAsia="ru-RU"/>
        </w:rPr>
        <w:t xml:space="preserve"> упаковка, як і для будь-якого іншого товару. Вона має значення і для зберігання того, що всередині, і для пояснення того, що всередині, а також для його просування, реклами. Тобто обкладинка має привертати увагу, приваблювати, спонукати взяти книжку в руки </w:t>
      </w:r>
      <w:r w:rsidRPr="005101EF">
        <w:rPr>
          <w:rFonts w:ascii="Times New Roman" w:hAnsi="Times New Roman" w:cs="Times New Roman"/>
          <w:sz w:val="28"/>
          <w:szCs w:val="28"/>
          <w:lang w:val="uk-UA" w:eastAsia="ru-RU"/>
        </w:rPr>
        <w:t>–</w:t>
      </w:r>
      <w:r w:rsidR="00F9575E" w:rsidRPr="005101EF">
        <w:rPr>
          <w:rFonts w:ascii="Times New Roman" w:hAnsi="Times New Roman" w:cs="Times New Roman"/>
          <w:sz w:val="28"/>
          <w:szCs w:val="28"/>
          <w:lang w:val="uk-UA" w:eastAsia="ru-RU"/>
        </w:rPr>
        <w:t xml:space="preserve"> </w:t>
      </w:r>
      <w:r w:rsidR="00BE5F3F" w:rsidRPr="005101EF">
        <w:rPr>
          <w:rFonts w:ascii="Times New Roman" w:hAnsi="Times New Roman" w:cs="Times New Roman"/>
          <w:sz w:val="28"/>
          <w:szCs w:val="28"/>
          <w:lang w:val="uk-UA" w:eastAsia="ru-RU"/>
        </w:rPr>
        <w:t xml:space="preserve">                                        </w:t>
      </w:r>
      <w:r w:rsidR="00F9575E" w:rsidRPr="005101EF">
        <w:rPr>
          <w:rFonts w:ascii="Times New Roman" w:hAnsi="Times New Roman" w:cs="Times New Roman"/>
          <w:sz w:val="28"/>
          <w:szCs w:val="28"/>
          <w:lang w:val="uk-UA" w:eastAsia="ru-RU"/>
        </w:rPr>
        <w:t>і купити [</w:t>
      </w:r>
      <w:r w:rsidR="00341691" w:rsidRPr="005101EF">
        <w:rPr>
          <w:rFonts w:ascii="Times New Roman" w:hAnsi="Times New Roman" w:cs="Times New Roman"/>
          <w:sz w:val="28"/>
          <w:szCs w:val="28"/>
          <w:lang w:val="uk-UA" w:eastAsia="ru-RU"/>
        </w:rPr>
        <w:t>32</w:t>
      </w:r>
      <w:r w:rsidR="00F9575E" w:rsidRPr="005101EF">
        <w:rPr>
          <w:rFonts w:ascii="Times New Roman" w:hAnsi="Times New Roman" w:cs="Times New Roman"/>
          <w:sz w:val="28"/>
          <w:szCs w:val="28"/>
          <w:lang w:val="uk-UA" w:eastAsia="ru-RU"/>
        </w:rPr>
        <w:t>].</w:t>
      </w:r>
    </w:p>
    <w:p w14:paraId="5E919DE1" w14:textId="77777777" w:rsidR="00F9575E" w:rsidRPr="005101EF" w:rsidRDefault="00BE5F3F"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sz w:val="28"/>
          <w:szCs w:val="28"/>
          <w:lang w:val="uk-UA" w:eastAsia="ru-RU"/>
        </w:rPr>
        <w:t xml:space="preserve">В. </w:t>
      </w:r>
      <w:proofErr w:type="spellStart"/>
      <w:r w:rsidR="00F9575E" w:rsidRPr="005101EF">
        <w:rPr>
          <w:rFonts w:ascii="Times New Roman" w:hAnsi="Times New Roman" w:cs="Times New Roman"/>
          <w:sz w:val="28"/>
          <w:szCs w:val="28"/>
          <w:lang w:val="uk-UA" w:eastAsia="ru-RU"/>
        </w:rPr>
        <w:t>Жарков</w:t>
      </w:r>
      <w:proofErr w:type="spellEnd"/>
      <w:r w:rsidRPr="005101EF">
        <w:rPr>
          <w:rFonts w:ascii="Times New Roman" w:hAnsi="Times New Roman" w:cs="Times New Roman"/>
          <w:sz w:val="28"/>
          <w:szCs w:val="28"/>
          <w:lang w:val="uk-UA" w:eastAsia="ru-RU"/>
        </w:rPr>
        <w:t>,</w:t>
      </w:r>
      <w:r w:rsidR="00F9575E" w:rsidRPr="005101EF">
        <w:rPr>
          <w:rFonts w:ascii="Times New Roman" w:hAnsi="Times New Roman" w:cs="Times New Roman"/>
          <w:sz w:val="28"/>
          <w:szCs w:val="28"/>
          <w:lang w:val="uk-UA" w:eastAsia="ru-RU"/>
        </w:rPr>
        <w:t xml:space="preserve"> </w:t>
      </w:r>
      <w:proofErr w:type="spellStart"/>
      <w:r w:rsidRPr="005101EF">
        <w:rPr>
          <w:rFonts w:ascii="Times New Roman" w:hAnsi="Times New Roman" w:cs="Times New Roman"/>
          <w:sz w:val="28"/>
          <w:szCs w:val="28"/>
          <w:lang w:val="uk-UA" w:eastAsia="ru-RU"/>
        </w:rPr>
        <w:t>Б.</w:t>
      </w:r>
      <w:r w:rsidR="00F9575E" w:rsidRPr="005101EF">
        <w:rPr>
          <w:rFonts w:ascii="Times New Roman" w:hAnsi="Times New Roman" w:cs="Times New Roman"/>
          <w:sz w:val="28"/>
          <w:szCs w:val="28"/>
          <w:lang w:val="uk-UA" w:eastAsia="ru-RU"/>
        </w:rPr>
        <w:t>Кузнецов</w:t>
      </w:r>
      <w:proofErr w:type="spellEnd"/>
      <w:r w:rsidR="00F9575E" w:rsidRPr="005101EF">
        <w:rPr>
          <w:rFonts w:ascii="Times New Roman" w:hAnsi="Times New Roman" w:cs="Times New Roman"/>
          <w:sz w:val="28"/>
          <w:szCs w:val="28"/>
          <w:lang w:val="uk-UA" w:eastAsia="ru-RU"/>
        </w:rPr>
        <w:t xml:space="preserve"> та І. Чистов</w:t>
      </w:r>
      <w:r w:rsidRPr="005101EF">
        <w:rPr>
          <w:rFonts w:ascii="Times New Roman" w:hAnsi="Times New Roman" w:cs="Times New Roman"/>
          <w:sz w:val="28"/>
          <w:szCs w:val="28"/>
          <w:lang w:val="uk-UA" w:eastAsia="ru-RU"/>
        </w:rPr>
        <w:t>а</w:t>
      </w:r>
      <w:r w:rsidR="00F9575E" w:rsidRPr="005101EF">
        <w:rPr>
          <w:rFonts w:ascii="Times New Roman" w:hAnsi="Times New Roman" w:cs="Times New Roman"/>
          <w:sz w:val="28"/>
          <w:szCs w:val="28"/>
          <w:lang w:val="uk-UA" w:eastAsia="ru-RU"/>
        </w:rPr>
        <w:t xml:space="preserve"> </w:t>
      </w:r>
      <w:r w:rsidRPr="005101EF">
        <w:rPr>
          <w:rFonts w:ascii="Times New Roman" w:hAnsi="Times New Roman" w:cs="Times New Roman"/>
          <w:sz w:val="28"/>
          <w:szCs w:val="28"/>
          <w:lang w:val="uk-UA" w:eastAsia="ru-RU"/>
        </w:rPr>
        <w:t>акцентують увагу на</w:t>
      </w:r>
      <w:r w:rsidR="00F9575E" w:rsidRPr="005101EF">
        <w:rPr>
          <w:rFonts w:ascii="Times New Roman" w:hAnsi="Times New Roman" w:cs="Times New Roman"/>
          <w:sz w:val="28"/>
          <w:szCs w:val="28"/>
          <w:lang w:val="uk-UA" w:eastAsia="ru-RU"/>
        </w:rPr>
        <w:t xml:space="preserve"> зовнішн</w:t>
      </w:r>
      <w:r w:rsidRPr="005101EF">
        <w:rPr>
          <w:rFonts w:ascii="Times New Roman" w:hAnsi="Times New Roman" w:cs="Times New Roman"/>
          <w:sz w:val="28"/>
          <w:szCs w:val="28"/>
          <w:lang w:val="uk-UA" w:eastAsia="ru-RU"/>
        </w:rPr>
        <w:t xml:space="preserve">ьому </w:t>
      </w:r>
      <w:r w:rsidR="00F9575E" w:rsidRPr="005101EF">
        <w:rPr>
          <w:rFonts w:ascii="Times New Roman" w:hAnsi="Times New Roman" w:cs="Times New Roman"/>
          <w:sz w:val="28"/>
          <w:szCs w:val="28"/>
          <w:lang w:val="uk-UA" w:eastAsia="ru-RU"/>
        </w:rPr>
        <w:t>вигляд</w:t>
      </w:r>
      <w:r w:rsidRPr="005101EF">
        <w:rPr>
          <w:rFonts w:ascii="Times New Roman" w:hAnsi="Times New Roman" w:cs="Times New Roman"/>
          <w:sz w:val="28"/>
          <w:szCs w:val="28"/>
          <w:lang w:val="uk-UA" w:eastAsia="ru-RU"/>
        </w:rPr>
        <w:t>і</w:t>
      </w:r>
      <w:r w:rsidR="00F9575E" w:rsidRPr="005101EF">
        <w:rPr>
          <w:rFonts w:ascii="Times New Roman" w:hAnsi="Times New Roman" w:cs="Times New Roman"/>
          <w:sz w:val="28"/>
          <w:szCs w:val="28"/>
          <w:lang w:val="uk-UA" w:eastAsia="ru-RU"/>
        </w:rPr>
        <w:t xml:space="preserve"> дизайну книги</w:t>
      </w:r>
      <w:r w:rsidRPr="005101EF">
        <w:rPr>
          <w:rFonts w:ascii="Times New Roman" w:hAnsi="Times New Roman" w:cs="Times New Roman"/>
          <w:sz w:val="28"/>
          <w:szCs w:val="28"/>
          <w:lang w:val="uk-UA" w:eastAsia="ru-RU"/>
        </w:rPr>
        <w:t>, стверджуючи</w:t>
      </w:r>
      <w:r w:rsidR="00F9575E" w:rsidRPr="005101EF">
        <w:rPr>
          <w:rFonts w:ascii="Times New Roman" w:hAnsi="Times New Roman" w:cs="Times New Roman"/>
          <w:sz w:val="28"/>
          <w:szCs w:val="28"/>
          <w:lang w:val="uk-UA" w:eastAsia="ru-RU"/>
        </w:rPr>
        <w:t>, що р</w:t>
      </w:r>
      <w:r w:rsidR="00F9575E" w:rsidRPr="005101EF">
        <w:rPr>
          <w:rFonts w:ascii="Times New Roman" w:hAnsi="Times New Roman" w:cs="Times New Roman"/>
          <w:color w:val="000000"/>
          <w:sz w:val="28"/>
          <w:szCs w:val="28"/>
          <w:lang w:val="uk-UA"/>
        </w:rPr>
        <w:t>обота над обкладинкою чи суперобкладинкою ведеться паралельно з роботою над внутрішнім матеріалом книги, текстом та ілюстраціями. У видавничій практиці широко застосовуються м'які обкладинки, тверді палітурки, суперобкладинка.</w:t>
      </w:r>
    </w:p>
    <w:p w14:paraId="1362B34F"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Щодо суперобкладинки, то це додаткова сторінка з паперу, яка захищає видання від пошкоджень та бруду, завдяки тому, що її накидають на обкладинку книги. Також суперобкладинка є складником зовнішньої окраси книжкового блоку [</w:t>
      </w:r>
      <w:r w:rsidR="00341691" w:rsidRPr="005101EF">
        <w:rPr>
          <w:rFonts w:ascii="Times New Roman" w:hAnsi="Times New Roman" w:cs="Times New Roman"/>
          <w:bCs/>
          <w:color w:val="000000"/>
          <w:sz w:val="28"/>
          <w:szCs w:val="28"/>
          <w:lang w:val="uk-UA" w:eastAsia="ru-RU"/>
        </w:rPr>
        <w:t>13</w:t>
      </w:r>
      <w:r w:rsidRPr="005101EF">
        <w:rPr>
          <w:rFonts w:ascii="Times New Roman" w:hAnsi="Times New Roman" w:cs="Times New Roman"/>
          <w:bCs/>
          <w:color w:val="000000"/>
          <w:sz w:val="28"/>
          <w:szCs w:val="28"/>
          <w:lang w:val="uk-UA" w:eastAsia="ru-RU"/>
        </w:rPr>
        <w:t>].</w:t>
      </w:r>
    </w:p>
    <w:p w14:paraId="4C8586C2" w14:textId="77777777" w:rsidR="00F9575E" w:rsidRPr="005101EF" w:rsidRDefault="00BE5F3F"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Як бачимо,</w:t>
      </w:r>
      <w:r w:rsidR="00F9575E" w:rsidRPr="005101EF">
        <w:rPr>
          <w:rFonts w:ascii="Times New Roman" w:hAnsi="Times New Roman" w:cs="Times New Roman"/>
          <w:bCs/>
          <w:color w:val="000000"/>
          <w:sz w:val="28"/>
          <w:szCs w:val="28"/>
          <w:lang w:val="uk-UA" w:eastAsia="ru-RU"/>
        </w:rPr>
        <w:t xml:space="preserve"> палітурка має безліч компонентів оформлення. Однак найбільш інформаційною для читача завжди є обкладинка. Завдяки їй читач обирає продукцію, адже саме яскраві ілюстрації та шрифти притягують погляд, а логотип виділяє книжкову продукцію </w:t>
      </w:r>
      <w:r w:rsidRPr="005101EF">
        <w:rPr>
          <w:rFonts w:ascii="Times New Roman" w:hAnsi="Times New Roman" w:cs="Times New Roman"/>
          <w:bCs/>
          <w:color w:val="000000"/>
          <w:sz w:val="28"/>
          <w:szCs w:val="28"/>
          <w:lang w:val="uk-UA" w:eastAsia="ru-RU"/>
        </w:rPr>
        <w:t>серед</w:t>
      </w:r>
      <w:r w:rsidR="00F9575E" w:rsidRPr="005101EF">
        <w:rPr>
          <w:rFonts w:ascii="Times New Roman" w:hAnsi="Times New Roman" w:cs="Times New Roman"/>
          <w:bCs/>
          <w:color w:val="000000"/>
          <w:sz w:val="28"/>
          <w:szCs w:val="28"/>
          <w:lang w:val="uk-UA" w:eastAsia="ru-RU"/>
        </w:rPr>
        <w:t xml:space="preserve"> інших. Дизайн обкладинки складається зі шрифтового оформлення (назви книги та зазначення автора), ілюстрацій, логотипу, поєднання кольорів. </w:t>
      </w:r>
    </w:p>
    <w:p w14:paraId="398FAEFF"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Обкладинка є важливою складової будь-якої книжки, адже слугує захисним покриттям. На додачу до захисної, обкладинка має також й інші функції: скріплювальну, художню та інформаційну. Виготовляють обкладинки зазвичай зі звичайного паперу (м'які обкладинки) або з більш цупких матеріалів, як-от картон або шкіра (палітурка) [</w:t>
      </w:r>
      <w:r w:rsidR="00341691" w:rsidRPr="005101EF">
        <w:rPr>
          <w:rFonts w:ascii="Times New Roman" w:hAnsi="Times New Roman" w:cs="Times New Roman"/>
          <w:sz w:val="28"/>
          <w:szCs w:val="28"/>
          <w:lang w:val="uk-UA"/>
        </w:rPr>
        <w:t>20</w:t>
      </w:r>
      <w:r w:rsidRPr="005101EF">
        <w:rPr>
          <w:rFonts w:ascii="Times New Roman" w:hAnsi="Times New Roman" w:cs="Times New Roman"/>
          <w:sz w:val="28"/>
          <w:szCs w:val="28"/>
          <w:lang w:val="uk-UA"/>
        </w:rPr>
        <w:t>].</w:t>
      </w:r>
    </w:p>
    <w:p w14:paraId="58394367" w14:textId="77777777" w:rsidR="00F9575E" w:rsidRPr="005101EF" w:rsidRDefault="00F9575E" w:rsidP="00EF179E">
      <w:pPr>
        <w:tabs>
          <w:tab w:val="left" w:pos="993"/>
        </w:tabs>
        <w:spacing w:after="0" w:line="360" w:lineRule="auto"/>
        <w:ind w:firstLine="709"/>
        <w:jc w:val="both"/>
        <w:rPr>
          <w:rFonts w:ascii="Times New Roman" w:hAnsi="Times New Roman" w:cs="Times New Roman"/>
          <w:color w:val="000000"/>
          <w:sz w:val="28"/>
          <w:szCs w:val="28"/>
          <w:lang w:val="uk-UA"/>
        </w:rPr>
      </w:pPr>
      <w:r w:rsidRPr="005101EF">
        <w:rPr>
          <w:rFonts w:ascii="Times New Roman" w:hAnsi="Times New Roman" w:cs="Times New Roman"/>
          <w:color w:val="000000"/>
          <w:sz w:val="28"/>
          <w:szCs w:val="28"/>
          <w:lang w:val="uk-UA"/>
        </w:rPr>
        <w:t xml:space="preserve">Також </w:t>
      </w:r>
      <w:r w:rsidR="00BE5F3F" w:rsidRPr="005101EF">
        <w:rPr>
          <w:rFonts w:ascii="Times New Roman" w:hAnsi="Times New Roman" w:cs="Times New Roman"/>
          <w:sz w:val="28"/>
          <w:szCs w:val="28"/>
          <w:lang w:val="uk-UA" w:eastAsia="ru-RU"/>
        </w:rPr>
        <w:t xml:space="preserve">В. </w:t>
      </w:r>
      <w:proofErr w:type="spellStart"/>
      <w:r w:rsidRPr="005101EF">
        <w:rPr>
          <w:rFonts w:ascii="Times New Roman" w:hAnsi="Times New Roman" w:cs="Times New Roman"/>
          <w:sz w:val="28"/>
          <w:szCs w:val="28"/>
          <w:lang w:val="uk-UA" w:eastAsia="ru-RU"/>
        </w:rPr>
        <w:t>Жарков</w:t>
      </w:r>
      <w:proofErr w:type="spellEnd"/>
      <w:r w:rsidRPr="005101EF">
        <w:rPr>
          <w:rFonts w:ascii="Times New Roman" w:hAnsi="Times New Roman" w:cs="Times New Roman"/>
          <w:sz w:val="28"/>
          <w:szCs w:val="28"/>
          <w:lang w:val="uk-UA" w:eastAsia="ru-RU"/>
        </w:rPr>
        <w:t xml:space="preserve">, </w:t>
      </w:r>
      <w:r w:rsidR="00BE5F3F" w:rsidRPr="005101EF">
        <w:rPr>
          <w:rFonts w:ascii="Times New Roman" w:hAnsi="Times New Roman" w:cs="Times New Roman"/>
          <w:sz w:val="28"/>
          <w:szCs w:val="28"/>
          <w:lang w:val="uk-UA" w:eastAsia="ru-RU"/>
        </w:rPr>
        <w:t xml:space="preserve">Б. </w:t>
      </w:r>
      <w:r w:rsidRPr="005101EF">
        <w:rPr>
          <w:rFonts w:ascii="Times New Roman" w:hAnsi="Times New Roman" w:cs="Times New Roman"/>
          <w:sz w:val="28"/>
          <w:szCs w:val="28"/>
          <w:lang w:val="uk-UA" w:eastAsia="ru-RU"/>
        </w:rPr>
        <w:t xml:space="preserve">Кузнецов та І. Чистова </w:t>
      </w:r>
      <w:r w:rsidRPr="005101EF">
        <w:rPr>
          <w:rFonts w:ascii="Times New Roman" w:hAnsi="Times New Roman" w:cs="Times New Roman"/>
          <w:color w:val="000000"/>
          <w:sz w:val="28"/>
          <w:szCs w:val="28"/>
          <w:lang w:val="uk-UA"/>
        </w:rPr>
        <w:t xml:space="preserve">виділяють головні функції цих елементів книги – це оберігання видання від зовнішніх впливів та інформування споживача про основні данні книги, виконання рекламних функцій </w:t>
      </w:r>
      <w:r w:rsidRPr="005101EF">
        <w:rPr>
          <w:rFonts w:ascii="Times New Roman" w:hAnsi="Times New Roman" w:cs="Times New Roman"/>
          <w:sz w:val="28"/>
          <w:szCs w:val="28"/>
          <w:lang w:val="uk-UA"/>
        </w:rPr>
        <w:t>[</w:t>
      </w:r>
      <w:r w:rsidR="00341691" w:rsidRPr="005101EF">
        <w:rPr>
          <w:rFonts w:ascii="Times New Roman" w:hAnsi="Times New Roman" w:cs="Times New Roman"/>
          <w:sz w:val="28"/>
          <w:szCs w:val="28"/>
          <w:lang w:val="uk-UA"/>
        </w:rPr>
        <w:t>39</w:t>
      </w:r>
      <w:r w:rsidRPr="005101EF">
        <w:rPr>
          <w:rFonts w:ascii="Times New Roman" w:hAnsi="Times New Roman" w:cs="Times New Roman"/>
          <w:sz w:val="28"/>
          <w:szCs w:val="28"/>
          <w:lang w:val="uk-UA"/>
        </w:rPr>
        <w:t>].</w:t>
      </w:r>
    </w:p>
    <w:p w14:paraId="27DBAD4C"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eastAsia="zh-CN"/>
        </w:rPr>
      </w:pPr>
      <w:r w:rsidRPr="005101EF">
        <w:rPr>
          <w:rFonts w:ascii="Times New Roman" w:hAnsi="Times New Roman" w:cs="Times New Roman"/>
          <w:sz w:val="28"/>
          <w:szCs w:val="28"/>
          <w:lang w:val="uk-UA" w:eastAsia="ru-RU"/>
        </w:rPr>
        <w:lastRenderedPageBreak/>
        <w:t>Обкладинки для книг повинні містити такі елементи:</w:t>
      </w:r>
    </w:p>
    <w:p w14:paraId="3193FF26" w14:textId="77777777" w:rsidR="00F9575E" w:rsidRPr="005101EF" w:rsidRDefault="00F9575E" w:rsidP="00EF179E">
      <w:pPr>
        <w:pStyle w:val="ListParagraph"/>
        <w:numPr>
          <w:ilvl w:val="0"/>
          <w:numId w:val="2"/>
        </w:numPr>
        <w:tabs>
          <w:tab w:val="left" w:pos="993"/>
        </w:tabs>
        <w:ind w:left="0" w:firstLine="709"/>
        <w:jc w:val="both"/>
        <w:rPr>
          <w:rFonts w:ascii="Times New Roman" w:hAnsi="Times New Roman" w:cs="Times New Roman"/>
          <w:sz w:val="28"/>
          <w:szCs w:val="28"/>
          <w:lang w:eastAsia="ru-RU"/>
        </w:rPr>
      </w:pPr>
      <w:r w:rsidRPr="005101EF">
        <w:rPr>
          <w:rFonts w:ascii="Times New Roman" w:hAnsi="Times New Roman" w:cs="Times New Roman"/>
          <w:sz w:val="28"/>
          <w:szCs w:val="28"/>
          <w:lang w:eastAsia="ru-RU"/>
        </w:rPr>
        <w:t>зрозумілий заголовок і підзаголовок;</w:t>
      </w:r>
    </w:p>
    <w:p w14:paraId="15B013AC" w14:textId="77777777" w:rsidR="00F9575E" w:rsidRPr="005101EF" w:rsidRDefault="00F9575E" w:rsidP="00EF179E">
      <w:pPr>
        <w:pStyle w:val="ListParagraph"/>
        <w:numPr>
          <w:ilvl w:val="0"/>
          <w:numId w:val="2"/>
        </w:numPr>
        <w:tabs>
          <w:tab w:val="left" w:pos="993"/>
        </w:tabs>
        <w:ind w:left="0" w:firstLine="709"/>
        <w:jc w:val="both"/>
        <w:rPr>
          <w:rFonts w:ascii="Times New Roman" w:hAnsi="Times New Roman" w:cs="Times New Roman"/>
          <w:sz w:val="28"/>
          <w:szCs w:val="28"/>
          <w:lang w:eastAsia="ru-RU"/>
        </w:rPr>
      </w:pPr>
      <w:r w:rsidRPr="005101EF">
        <w:rPr>
          <w:rFonts w:ascii="Times New Roman" w:hAnsi="Times New Roman" w:cs="Times New Roman"/>
          <w:sz w:val="28"/>
          <w:szCs w:val="28"/>
          <w:lang w:eastAsia="ru-RU"/>
        </w:rPr>
        <w:t>ключовий елемент, який приверне увагу;</w:t>
      </w:r>
    </w:p>
    <w:p w14:paraId="1EEF702C" w14:textId="77777777" w:rsidR="00F9575E" w:rsidRPr="005101EF" w:rsidRDefault="00F9575E" w:rsidP="00EF179E">
      <w:pPr>
        <w:pStyle w:val="ListParagraph"/>
        <w:numPr>
          <w:ilvl w:val="0"/>
          <w:numId w:val="2"/>
        </w:numPr>
        <w:tabs>
          <w:tab w:val="left" w:pos="993"/>
        </w:tabs>
        <w:ind w:left="0" w:firstLine="709"/>
        <w:jc w:val="both"/>
        <w:rPr>
          <w:rFonts w:ascii="Times New Roman" w:hAnsi="Times New Roman" w:cs="Times New Roman"/>
          <w:sz w:val="28"/>
          <w:szCs w:val="28"/>
          <w:lang w:eastAsia="ru-RU"/>
        </w:rPr>
      </w:pPr>
      <w:r w:rsidRPr="005101EF">
        <w:rPr>
          <w:rFonts w:ascii="Times New Roman" w:hAnsi="Times New Roman" w:cs="Times New Roman"/>
          <w:sz w:val="28"/>
          <w:szCs w:val="28"/>
          <w:lang w:eastAsia="ru-RU"/>
        </w:rPr>
        <w:t>яскраво виражена композиція з деталями, які не будуть відволікати;</w:t>
      </w:r>
    </w:p>
    <w:p w14:paraId="62AF14C9" w14:textId="77777777" w:rsidR="00F9575E" w:rsidRPr="005101EF" w:rsidRDefault="00F9575E" w:rsidP="00EF179E">
      <w:pPr>
        <w:pStyle w:val="ListParagraph"/>
        <w:numPr>
          <w:ilvl w:val="0"/>
          <w:numId w:val="2"/>
        </w:numPr>
        <w:tabs>
          <w:tab w:val="left" w:pos="993"/>
        </w:tabs>
        <w:ind w:left="0" w:firstLine="709"/>
        <w:jc w:val="both"/>
        <w:rPr>
          <w:rFonts w:ascii="Times New Roman" w:hAnsi="Times New Roman" w:cs="Times New Roman"/>
          <w:sz w:val="28"/>
          <w:szCs w:val="28"/>
          <w:lang w:eastAsia="ru-RU"/>
        </w:rPr>
      </w:pPr>
      <w:r w:rsidRPr="005101EF">
        <w:rPr>
          <w:rFonts w:ascii="Times New Roman" w:hAnsi="Times New Roman" w:cs="Times New Roman"/>
          <w:sz w:val="28"/>
          <w:szCs w:val="28"/>
          <w:lang w:eastAsia="ru-RU"/>
        </w:rPr>
        <w:t>привабливі візуальні елементи дизайну;</w:t>
      </w:r>
    </w:p>
    <w:p w14:paraId="71BD43D3" w14:textId="77777777" w:rsidR="00F9575E" w:rsidRPr="005101EF" w:rsidRDefault="00F9575E" w:rsidP="00EF179E">
      <w:pPr>
        <w:pStyle w:val="ListParagraph"/>
        <w:numPr>
          <w:ilvl w:val="0"/>
          <w:numId w:val="2"/>
        </w:numPr>
        <w:tabs>
          <w:tab w:val="left" w:pos="993"/>
        </w:tabs>
        <w:ind w:left="0" w:firstLine="709"/>
        <w:jc w:val="both"/>
        <w:rPr>
          <w:rFonts w:ascii="Times New Roman" w:hAnsi="Times New Roman" w:cs="Times New Roman"/>
          <w:sz w:val="28"/>
          <w:szCs w:val="28"/>
          <w:lang w:eastAsia="ru-RU"/>
        </w:rPr>
      </w:pPr>
      <w:r w:rsidRPr="005101EF">
        <w:rPr>
          <w:rFonts w:ascii="Times New Roman" w:hAnsi="Times New Roman" w:cs="Times New Roman"/>
          <w:sz w:val="28"/>
          <w:szCs w:val="28"/>
          <w:lang w:eastAsia="ru-RU"/>
        </w:rPr>
        <w:t>ефективне використання вільного простору.</w:t>
      </w:r>
    </w:p>
    <w:p w14:paraId="04DFE992"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Обов'язковими складовими дизайну обкладинки є: ім'я автора, заголовок і підзаголовки, фонові зображення і графіка, а також короткі анотації відгуків, якщо вони відповідають дизайну книги. При виборі відповідного зображення для оформлення обкладинки книги потрібно відштовхуватися від її сюжету, визначеної сцени, яку можна створити за допомогою ілюстрацій [</w:t>
      </w:r>
      <w:r w:rsidR="00341691" w:rsidRPr="005101EF">
        <w:rPr>
          <w:rFonts w:ascii="Times New Roman" w:hAnsi="Times New Roman" w:cs="Times New Roman"/>
          <w:sz w:val="28"/>
          <w:szCs w:val="28"/>
          <w:lang w:val="uk-UA" w:eastAsia="ru-RU"/>
        </w:rPr>
        <w:t>12</w:t>
      </w:r>
      <w:r w:rsidRPr="005101EF">
        <w:rPr>
          <w:rFonts w:ascii="Times New Roman" w:hAnsi="Times New Roman" w:cs="Times New Roman"/>
          <w:sz w:val="28"/>
          <w:szCs w:val="28"/>
          <w:lang w:val="uk-UA" w:eastAsia="ru-RU"/>
        </w:rPr>
        <w:t>].</w:t>
      </w:r>
      <w:r w:rsidR="00FC253C" w:rsidRPr="005101EF">
        <w:rPr>
          <w:rFonts w:ascii="Times New Roman" w:hAnsi="Times New Roman" w:cs="Times New Roman"/>
          <w:sz w:val="28"/>
          <w:szCs w:val="28"/>
          <w:lang w:val="uk-UA" w:eastAsia="ru-RU"/>
        </w:rPr>
        <w:t xml:space="preserve"> Важливе значення має і колір палітурки.</w:t>
      </w:r>
    </w:p>
    <w:p w14:paraId="1D103984" w14:textId="77777777" w:rsidR="00F9575E" w:rsidRPr="005101EF" w:rsidRDefault="00BE5F3F" w:rsidP="00EF179E">
      <w:pPr>
        <w:tabs>
          <w:tab w:val="left" w:pos="993"/>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В. </w:t>
      </w:r>
      <w:proofErr w:type="spellStart"/>
      <w:r w:rsidR="00F9575E" w:rsidRPr="005101EF">
        <w:rPr>
          <w:rFonts w:ascii="Times New Roman" w:hAnsi="Times New Roman" w:cs="Times New Roman"/>
          <w:sz w:val="28"/>
          <w:szCs w:val="28"/>
          <w:lang w:val="uk-UA"/>
        </w:rPr>
        <w:t>Валуєнко</w:t>
      </w:r>
      <w:proofErr w:type="spellEnd"/>
      <w:r w:rsidR="00F9575E" w:rsidRPr="005101EF">
        <w:rPr>
          <w:rFonts w:ascii="Times New Roman" w:hAnsi="Times New Roman" w:cs="Times New Roman"/>
          <w:sz w:val="28"/>
          <w:szCs w:val="28"/>
          <w:lang w:val="uk-UA"/>
        </w:rPr>
        <w:t xml:space="preserve"> вказує, що художники видавництва включають у зовнішнє оформлення інформаційні тексти, корисні для покупця, потенційного читача. Ці тексти можуть також збагачувати шрифтові та предметно-тематичні вирішення обкладинок. Наявність допоміжного тексту в шрифтових обкладинках безперечно розширює можливості створення оригінальних гармонійних композиційних варіантів. Збільшення варіаційних можливостей основане на тому, що з’являється ще один композиційний елемент, який відрізняється від інших шрифтових елементів обкладинки. Конфігурацію набору інформаційного тексту можна варіювати у великих межах </w:t>
      </w:r>
      <w:r w:rsidRPr="005101EF">
        <w:rPr>
          <w:rFonts w:ascii="Times New Roman" w:hAnsi="Times New Roman" w:cs="Times New Roman"/>
          <w:sz w:val="28"/>
          <w:szCs w:val="28"/>
          <w:lang w:val="uk-UA"/>
        </w:rPr>
        <w:t>–</w:t>
      </w:r>
      <w:r w:rsidR="00F9575E" w:rsidRPr="005101EF">
        <w:rPr>
          <w:rFonts w:ascii="Times New Roman" w:hAnsi="Times New Roman" w:cs="Times New Roman"/>
          <w:sz w:val="28"/>
          <w:szCs w:val="28"/>
          <w:lang w:val="uk-UA"/>
        </w:rPr>
        <w:t xml:space="preserve"> від</w:t>
      </w:r>
      <w:r w:rsidRPr="005101EF">
        <w:rPr>
          <w:rFonts w:ascii="Times New Roman" w:hAnsi="Times New Roman" w:cs="Times New Roman"/>
          <w:sz w:val="28"/>
          <w:szCs w:val="28"/>
          <w:lang w:val="uk-UA"/>
        </w:rPr>
        <w:t xml:space="preserve"> </w:t>
      </w:r>
      <w:r w:rsidR="00F9575E" w:rsidRPr="005101EF">
        <w:rPr>
          <w:rFonts w:ascii="Times New Roman" w:hAnsi="Times New Roman" w:cs="Times New Roman"/>
          <w:sz w:val="28"/>
          <w:szCs w:val="28"/>
          <w:lang w:val="uk-UA"/>
        </w:rPr>
        <w:t xml:space="preserve"> простих геометричних форм до складних, влучно доповнювати композицію, асоціативно відбивати зміст. З’являється можливість створювати ще один контраст </w:t>
      </w:r>
      <w:r w:rsidRPr="005101EF">
        <w:rPr>
          <w:rFonts w:ascii="Times New Roman" w:hAnsi="Times New Roman" w:cs="Times New Roman"/>
          <w:sz w:val="28"/>
          <w:szCs w:val="28"/>
          <w:lang w:val="uk-UA"/>
        </w:rPr>
        <w:t>–</w:t>
      </w:r>
      <w:r w:rsidR="00F9575E" w:rsidRPr="005101EF">
        <w:rPr>
          <w:rFonts w:ascii="Times New Roman" w:hAnsi="Times New Roman" w:cs="Times New Roman"/>
          <w:sz w:val="28"/>
          <w:szCs w:val="28"/>
          <w:lang w:val="uk-UA"/>
        </w:rPr>
        <w:t xml:space="preserve"> масштабів </w:t>
      </w:r>
      <w:r w:rsidRPr="005101EF">
        <w:rPr>
          <w:rFonts w:ascii="Times New Roman" w:hAnsi="Times New Roman" w:cs="Times New Roman"/>
          <w:sz w:val="28"/>
          <w:szCs w:val="28"/>
          <w:lang w:val="uk-UA"/>
        </w:rPr>
        <w:t>–</w:t>
      </w:r>
      <w:r w:rsidR="00F9575E" w:rsidRPr="005101EF">
        <w:rPr>
          <w:rFonts w:ascii="Times New Roman" w:hAnsi="Times New Roman" w:cs="Times New Roman"/>
          <w:sz w:val="28"/>
          <w:szCs w:val="28"/>
          <w:lang w:val="uk-UA"/>
        </w:rPr>
        <w:t xml:space="preserve"> між дрібним шрифтом інформаційного тексту і великим </w:t>
      </w:r>
      <w:r w:rsidRPr="005101EF">
        <w:rPr>
          <w:rFonts w:ascii="Times New Roman" w:hAnsi="Times New Roman" w:cs="Times New Roman"/>
          <w:sz w:val="28"/>
          <w:szCs w:val="28"/>
          <w:lang w:val="uk-UA"/>
        </w:rPr>
        <w:t>–</w:t>
      </w:r>
      <w:r w:rsidR="00F9575E" w:rsidRPr="005101EF">
        <w:rPr>
          <w:rFonts w:ascii="Times New Roman" w:hAnsi="Times New Roman" w:cs="Times New Roman"/>
          <w:sz w:val="28"/>
          <w:szCs w:val="28"/>
          <w:lang w:val="uk-UA"/>
        </w:rPr>
        <w:t xml:space="preserve"> назви видання. Дрібний шрифт забезпечує гармонійність переходу від шрифтів зовнішнього оформлення до кеглю основного набору книги, надає обличчю книги певної «</w:t>
      </w:r>
      <w:proofErr w:type="spellStart"/>
      <w:r w:rsidR="00F9575E" w:rsidRPr="005101EF">
        <w:rPr>
          <w:rFonts w:ascii="Times New Roman" w:hAnsi="Times New Roman" w:cs="Times New Roman"/>
          <w:sz w:val="28"/>
          <w:szCs w:val="28"/>
          <w:lang w:val="uk-UA"/>
        </w:rPr>
        <w:t>поліграфічності</w:t>
      </w:r>
      <w:proofErr w:type="spellEnd"/>
      <w:r w:rsidR="00F9575E" w:rsidRPr="005101EF">
        <w:rPr>
          <w:rFonts w:ascii="Times New Roman" w:hAnsi="Times New Roman" w:cs="Times New Roman"/>
          <w:sz w:val="28"/>
          <w:szCs w:val="28"/>
          <w:lang w:val="uk-UA"/>
        </w:rPr>
        <w:t>» [</w:t>
      </w:r>
      <w:r w:rsidR="00341691" w:rsidRPr="005101EF">
        <w:rPr>
          <w:rFonts w:ascii="Times New Roman" w:hAnsi="Times New Roman" w:cs="Times New Roman"/>
          <w:sz w:val="28"/>
          <w:szCs w:val="28"/>
          <w:lang w:val="uk-UA"/>
        </w:rPr>
        <w:t>5]</w:t>
      </w:r>
      <w:r w:rsidR="00F9575E" w:rsidRPr="005101EF">
        <w:rPr>
          <w:rFonts w:ascii="Times New Roman" w:hAnsi="Times New Roman" w:cs="Times New Roman"/>
          <w:sz w:val="28"/>
          <w:szCs w:val="28"/>
          <w:lang w:val="uk-UA"/>
        </w:rPr>
        <w:t>.</w:t>
      </w:r>
    </w:p>
    <w:p w14:paraId="127B4EA1"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 xml:space="preserve">В обкладинку або в палітурку закладається книжковий блок. Обкладинки виготовляють з більш надійного паперу ніж лист для тексту. Палітурка більш жорстка та надійніша за обкладинку зроблена з суцільного шматка картону чи </w:t>
      </w:r>
      <w:r w:rsidRPr="005101EF">
        <w:rPr>
          <w:rFonts w:ascii="Times New Roman" w:hAnsi="Times New Roman" w:cs="Times New Roman"/>
          <w:sz w:val="28"/>
          <w:szCs w:val="28"/>
          <w:lang w:val="uk-UA" w:eastAsia="ru-RU"/>
        </w:rPr>
        <w:lastRenderedPageBreak/>
        <w:t xml:space="preserve">пластмаси, а також складена, склеєна з двох частин (з тканини, паперу, пластмаси, рідше </w:t>
      </w:r>
      <w:r w:rsidR="00FC253C"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eastAsia="ru-RU"/>
        </w:rPr>
        <w:t xml:space="preserve"> шкіри). Обкладинка з книжковим блоком з’єднується дротяними скобами або приклеюється за допомогою клею по поверхні корінця </w:t>
      </w:r>
      <w:r w:rsidR="00FC253C"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eastAsia="ru-RU"/>
        </w:rPr>
        <w:t xml:space="preserve"> паперова стрічка, яка додатково слугує підтримкою всіх зошитів разом. Палітурка з’єднується з книжним блоком за допомогою корінця або матеріалу для окантовки і форзаців [</w:t>
      </w:r>
      <w:r w:rsidR="00341691" w:rsidRPr="005101EF">
        <w:rPr>
          <w:rFonts w:ascii="Times New Roman" w:hAnsi="Times New Roman" w:cs="Times New Roman"/>
          <w:sz w:val="28"/>
          <w:szCs w:val="28"/>
          <w:lang w:val="uk-UA" w:eastAsia="ru-RU"/>
        </w:rPr>
        <w:t>17</w:t>
      </w:r>
      <w:r w:rsidR="008A3842" w:rsidRPr="005101EF">
        <w:rPr>
          <w:rFonts w:ascii="Times New Roman" w:hAnsi="Times New Roman" w:cs="Times New Roman"/>
          <w:sz w:val="28"/>
          <w:szCs w:val="28"/>
          <w:lang w:val="uk-UA" w:eastAsia="ru-RU"/>
        </w:rPr>
        <w:t>]</w:t>
      </w:r>
      <w:r w:rsidRPr="005101EF">
        <w:rPr>
          <w:rFonts w:ascii="Times New Roman" w:hAnsi="Times New Roman" w:cs="Times New Roman"/>
          <w:sz w:val="28"/>
          <w:szCs w:val="28"/>
          <w:lang w:val="uk-UA" w:eastAsia="ru-RU"/>
        </w:rPr>
        <w:t xml:space="preserve">. </w:t>
      </w:r>
    </w:p>
    <w:p w14:paraId="1F842984" w14:textId="77777777" w:rsidR="00F9575E" w:rsidRPr="005101EF" w:rsidRDefault="00FC253C" w:rsidP="00EF179E">
      <w:pPr>
        <w:tabs>
          <w:tab w:val="left" w:pos="993"/>
        </w:tabs>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Отже,</w:t>
      </w:r>
      <w:r w:rsidR="00F9575E" w:rsidRPr="005101EF">
        <w:rPr>
          <w:rFonts w:ascii="Times New Roman" w:hAnsi="Times New Roman" w:cs="Times New Roman"/>
          <w:sz w:val="28"/>
          <w:szCs w:val="28"/>
          <w:lang w:val="uk-UA" w:eastAsia="ru-RU"/>
        </w:rPr>
        <w:t xml:space="preserve"> книжкова оправа – це частина книги, що становить собою оправу для зошитів видання, складається з лицьової та задньої сторони, між собою з’єднаних корінцем. Палітурка – це зовнішнє покриття видання виготовлене з цільного аркуша картону чи картонних боковин обклеєних матеріалом, що з’єднує з блоком за допомогою форзаців (тверда палітурка), можливо більш щільного матеріалу, ніж аркуші книжкового зошиту (м’яка палітурка). В свою чергу</w:t>
      </w:r>
      <w:r w:rsidRPr="005101EF">
        <w:rPr>
          <w:rFonts w:ascii="Times New Roman" w:hAnsi="Times New Roman" w:cs="Times New Roman"/>
          <w:sz w:val="28"/>
          <w:szCs w:val="28"/>
          <w:lang w:val="uk-UA" w:eastAsia="ru-RU"/>
        </w:rPr>
        <w:t>,</w:t>
      </w:r>
      <w:r w:rsidR="00F9575E" w:rsidRPr="005101EF">
        <w:rPr>
          <w:rFonts w:ascii="Times New Roman" w:hAnsi="Times New Roman" w:cs="Times New Roman"/>
          <w:sz w:val="28"/>
          <w:szCs w:val="28"/>
          <w:lang w:val="uk-UA" w:eastAsia="ru-RU"/>
        </w:rPr>
        <w:t xml:space="preserve"> обкладинка – це лицьова сторона оправи видання, яка складається з вказівки на автора, видання, назву книги, рік видання за потреби та ілюстративний матеріал. </w:t>
      </w:r>
    </w:p>
    <w:p w14:paraId="2C397B2E"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Щодо функцій цих складових книги, то варто зауважити, що книжкова оправа з’єднує блок зошитів з палітуркою видання, палітурка захищає листи від забруднень та надає виданню довговічність. А ось обкладинки вміщають у собі інформаційну та рекламну функцію.</w:t>
      </w:r>
    </w:p>
    <w:p w14:paraId="34375F77" w14:textId="77777777" w:rsidR="00F9575E" w:rsidRPr="005101EF" w:rsidRDefault="00F9575E" w:rsidP="00EF179E">
      <w:pPr>
        <w:tabs>
          <w:tab w:val="left" w:pos="993"/>
        </w:tabs>
        <w:spacing w:after="0" w:line="360" w:lineRule="auto"/>
        <w:ind w:firstLine="709"/>
        <w:jc w:val="both"/>
        <w:rPr>
          <w:rFonts w:ascii="Times New Roman" w:hAnsi="Times New Roman" w:cs="Times New Roman"/>
          <w:bCs/>
          <w:color w:val="000000"/>
          <w:sz w:val="28"/>
          <w:szCs w:val="28"/>
          <w:lang w:val="uk-UA" w:eastAsia="ru-RU"/>
        </w:rPr>
      </w:pPr>
      <w:r w:rsidRPr="005101EF">
        <w:rPr>
          <w:rFonts w:ascii="Times New Roman" w:hAnsi="Times New Roman" w:cs="Times New Roman"/>
          <w:bCs/>
          <w:color w:val="000000"/>
          <w:sz w:val="28"/>
          <w:szCs w:val="28"/>
          <w:lang w:val="uk-UA" w:eastAsia="ru-RU"/>
        </w:rPr>
        <w:t xml:space="preserve">Тобто можна сказати, що лицьова частина книги найбільш інформаційна: несе у собі шрифтове та ілюстративне наповнення. Саме тому у нашій роботі ми будемо приділяти увагу саме </w:t>
      </w:r>
      <w:r w:rsidR="00D95F0D" w:rsidRPr="005101EF">
        <w:rPr>
          <w:rFonts w:ascii="Times New Roman" w:hAnsi="Times New Roman" w:cs="Times New Roman"/>
          <w:bCs/>
          <w:color w:val="000000"/>
          <w:sz w:val="28"/>
          <w:szCs w:val="28"/>
          <w:lang w:val="uk-UA" w:eastAsia="ru-RU"/>
        </w:rPr>
        <w:t>палітурці</w:t>
      </w:r>
      <w:r w:rsidRPr="005101EF">
        <w:rPr>
          <w:rFonts w:ascii="Times New Roman" w:hAnsi="Times New Roman" w:cs="Times New Roman"/>
          <w:bCs/>
          <w:color w:val="000000"/>
          <w:sz w:val="28"/>
          <w:szCs w:val="28"/>
          <w:lang w:val="uk-UA" w:eastAsia="ru-RU"/>
        </w:rPr>
        <w:t xml:space="preserve"> видання. Аналізувати шрифтове та зображальне наповнення розміщене на обкладинці книжкової продукції видавництва «Веселка».</w:t>
      </w:r>
    </w:p>
    <w:p w14:paraId="4B562435" w14:textId="77777777" w:rsidR="00F9575E" w:rsidRPr="005101EF" w:rsidRDefault="00F9575E" w:rsidP="00EF179E">
      <w:pPr>
        <w:tabs>
          <w:tab w:val="left" w:pos="993"/>
        </w:tabs>
        <w:spacing w:after="0" w:line="360" w:lineRule="auto"/>
        <w:ind w:firstLine="709"/>
        <w:jc w:val="both"/>
        <w:rPr>
          <w:rFonts w:ascii="Times New Roman" w:hAnsi="Times New Roman" w:cs="Times New Roman"/>
          <w:sz w:val="28"/>
          <w:szCs w:val="28"/>
          <w:lang w:val="uk-UA"/>
        </w:rPr>
      </w:pPr>
    </w:p>
    <w:p w14:paraId="42B7E623" w14:textId="77777777" w:rsidR="00F9575E" w:rsidRPr="005101EF" w:rsidRDefault="00F9575E" w:rsidP="00F9575E">
      <w:pPr>
        <w:pageBreakBefore/>
        <w:jc w:val="center"/>
        <w:rPr>
          <w:rFonts w:ascii="Times New Roman" w:hAnsi="Times New Roman" w:cs="Times New Roman"/>
          <w:sz w:val="28"/>
          <w:szCs w:val="28"/>
          <w:lang w:val="uk-UA"/>
        </w:rPr>
      </w:pPr>
      <w:r w:rsidRPr="005101EF">
        <w:rPr>
          <w:rFonts w:ascii="Times New Roman" w:hAnsi="Times New Roman" w:cs="Times New Roman"/>
          <w:b/>
          <w:color w:val="000000"/>
          <w:sz w:val="28"/>
          <w:szCs w:val="28"/>
          <w:lang w:val="uk-UA"/>
        </w:rPr>
        <w:lastRenderedPageBreak/>
        <w:t>РОЗДІЛ</w:t>
      </w:r>
      <w:r w:rsidRPr="005101EF">
        <w:rPr>
          <w:rFonts w:ascii="Times New Roman" w:hAnsi="Times New Roman" w:cs="Times New Roman"/>
          <w:b/>
          <w:sz w:val="28"/>
          <w:szCs w:val="28"/>
          <w:lang w:val="uk-UA"/>
        </w:rPr>
        <w:t xml:space="preserve"> 2</w:t>
      </w:r>
    </w:p>
    <w:p w14:paraId="2404A13C" w14:textId="77777777" w:rsidR="00F9575E" w:rsidRPr="005101EF" w:rsidRDefault="00F9575E" w:rsidP="00F9575E">
      <w:pPr>
        <w:pStyle w:val="BodyText"/>
        <w:tabs>
          <w:tab w:val="right" w:pos="9355"/>
        </w:tabs>
        <w:ind w:firstLine="0"/>
        <w:jc w:val="center"/>
        <w:rPr>
          <w:rFonts w:cs="Times New Roman"/>
          <w:b/>
          <w:bCs/>
          <w:color w:val="000000"/>
          <w:szCs w:val="28"/>
        </w:rPr>
      </w:pPr>
      <w:r w:rsidRPr="005101EF">
        <w:rPr>
          <w:rFonts w:cs="Times New Roman"/>
          <w:b/>
          <w:bCs/>
          <w:color w:val="000000"/>
          <w:szCs w:val="28"/>
        </w:rPr>
        <w:t>РЕДИЗАЙН КНИЖКОВОЇ ЛІТЕРАТУРИ</w:t>
      </w:r>
    </w:p>
    <w:p w14:paraId="60AA5070" w14:textId="77777777" w:rsidR="00F9575E" w:rsidRPr="005101EF" w:rsidRDefault="00F9575E" w:rsidP="00F9575E">
      <w:pPr>
        <w:pStyle w:val="BodyText"/>
        <w:tabs>
          <w:tab w:val="right" w:pos="9355"/>
        </w:tabs>
        <w:ind w:firstLine="0"/>
        <w:jc w:val="center"/>
        <w:rPr>
          <w:rFonts w:cs="Times New Roman"/>
          <w:szCs w:val="28"/>
        </w:rPr>
      </w:pPr>
      <w:r w:rsidRPr="005101EF">
        <w:rPr>
          <w:rFonts w:cs="Times New Roman"/>
          <w:b/>
          <w:bCs/>
          <w:color w:val="000000"/>
          <w:szCs w:val="28"/>
        </w:rPr>
        <w:t xml:space="preserve">ВИДАВНИЦТВА «ВЕСЕЛКА» В ДІАХРОНІЇ </w:t>
      </w:r>
    </w:p>
    <w:p w14:paraId="00DCCA22" w14:textId="77777777" w:rsidR="00F9575E" w:rsidRPr="005101EF" w:rsidRDefault="00F9575E" w:rsidP="00F9575E">
      <w:pPr>
        <w:pStyle w:val="BodyText"/>
        <w:tabs>
          <w:tab w:val="right" w:pos="9355"/>
        </w:tabs>
        <w:ind w:firstLine="0"/>
        <w:rPr>
          <w:rFonts w:cs="Times New Roman"/>
          <w:b/>
          <w:szCs w:val="28"/>
        </w:rPr>
      </w:pPr>
    </w:p>
    <w:p w14:paraId="31432DFA" w14:textId="77777777" w:rsidR="00F9575E" w:rsidRPr="005101EF" w:rsidRDefault="00F9575E" w:rsidP="00F9575E">
      <w:pPr>
        <w:pStyle w:val="BodyText"/>
        <w:tabs>
          <w:tab w:val="right" w:pos="9355"/>
        </w:tabs>
        <w:ind w:firstLine="709"/>
        <w:rPr>
          <w:rFonts w:cs="Times New Roman"/>
          <w:szCs w:val="28"/>
        </w:rPr>
      </w:pPr>
      <w:r w:rsidRPr="005101EF">
        <w:rPr>
          <w:rFonts w:cs="Times New Roman"/>
          <w:b/>
          <w:szCs w:val="28"/>
        </w:rPr>
        <w:t>2.1 Дизайн книжкових палітурок  видавництва «Веселка</w:t>
      </w:r>
      <w:r w:rsidR="003F494E" w:rsidRPr="005101EF">
        <w:rPr>
          <w:rFonts w:cs="Times New Roman"/>
          <w:b/>
          <w:szCs w:val="28"/>
        </w:rPr>
        <w:t>»</w:t>
      </w:r>
      <w:r w:rsidRPr="005101EF">
        <w:rPr>
          <w:rFonts w:cs="Times New Roman"/>
          <w:b/>
          <w:szCs w:val="28"/>
        </w:rPr>
        <w:t xml:space="preserve"> з 1934 року</w:t>
      </w:r>
    </w:p>
    <w:p w14:paraId="7947AF6D" w14:textId="77777777" w:rsidR="00F9575E" w:rsidRPr="005101EF" w:rsidRDefault="00F9575E" w:rsidP="00F9575E">
      <w:pPr>
        <w:pStyle w:val="BodyText"/>
        <w:tabs>
          <w:tab w:val="right" w:pos="9355"/>
        </w:tabs>
        <w:ind w:firstLine="0"/>
        <w:rPr>
          <w:rFonts w:cs="Times New Roman"/>
          <w:szCs w:val="28"/>
        </w:rPr>
      </w:pPr>
    </w:p>
    <w:p w14:paraId="4E21EB9C"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Видавництво «Веселка» </w:t>
      </w:r>
      <w:r w:rsidR="00FC253C" w:rsidRPr="005101EF">
        <w:rPr>
          <w:rFonts w:cs="Times New Roman"/>
          <w:szCs w:val="28"/>
        </w:rPr>
        <w:t xml:space="preserve">– </w:t>
      </w:r>
      <w:r w:rsidRPr="005101EF">
        <w:rPr>
          <w:rFonts w:cs="Times New Roman"/>
          <w:szCs w:val="28"/>
        </w:rPr>
        <w:t xml:space="preserve">одне з досить </w:t>
      </w:r>
      <w:r w:rsidR="00FC253C" w:rsidRPr="005101EF">
        <w:rPr>
          <w:rFonts w:cs="Times New Roman"/>
          <w:szCs w:val="28"/>
        </w:rPr>
        <w:t>відом</w:t>
      </w:r>
      <w:r w:rsidRPr="005101EF">
        <w:rPr>
          <w:rFonts w:cs="Times New Roman"/>
          <w:szCs w:val="28"/>
        </w:rPr>
        <w:t xml:space="preserve">их </w:t>
      </w:r>
      <w:r w:rsidR="00FC253C" w:rsidRPr="005101EF">
        <w:rPr>
          <w:rFonts w:cs="Times New Roman"/>
          <w:szCs w:val="28"/>
        </w:rPr>
        <w:t xml:space="preserve">і популярних </w:t>
      </w:r>
      <w:r w:rsidRPr="005101EF">
        <w:rPr>
          <w:rFonts w:cs="Times New Roman"/>
          <w:szCs w:val="28"/>
        </w:rPr>
        <w:t>видавництв, яке виготовляє літературу для дітей. Їх</w:t>
      </w:r>
      <w:r w:rsidR="00FC253C" w:rsidRPr="005101EF">
        <w:rPr>
          <w:rFonts w:cs="Times New Roman"/>
          <w:szCs w:val="28"/>
        </w:rPr>
        <w:t>ня</w:t>
      </w:r>
      <w:r w:rsidRPr="005101EF">
        <w:rPr>
          <w:rFonts w:cs="Times New Roman"/>
          <w:szCs w:val="28"/>
        </w:rPr>
        <w:t xml:space="preserve"> книжкова продукція випускається для різного кола читачів</w:t>
      </w:r>
      <w:r w:rsidR="00FC253C" w:rsidRPr="005101EF">
        <w:rPr>
          <w:rFonts w:cs="Times New Roman"/>
          <w:szCs w:val="28"/>
        </w:rPr>
        <w:t xml:space="preserve"> – від </w:t>
      </w:r>
      <w:r w:rsidRPr="005101EF">
        <w:rPr>
          <w:rFonts w:cs="Times New Roman"/>
          <w:szCs w:val="28"/>
        </w:rPr>
        <w:t xml:space="preserve"> наймолодшого покоління і </w:t>
      </w:r>
      <w:r w:rsidR="00FC253C" w:rsidRPr="005101EF">
        <w:rPr>
          <w:rFonts w:cs="Times New Roman"/>
          <w:szCs w:val="28"/>
        </w:rPr>
        <w:t>до</w:t>
      </w:r>
      <w:r w:rsidRPr="005101EF">
        <w:rPr>
          <w:rFonts w:cs="Times New Roman"/>
          <w:szCs w:val="28"/>
        </w:rPr>
        <w:t xml:space="preserve"> більш старшого. Оформлення видань відрізняється не лише малюнками та логотипом, а й шрифтами.  Загалом у видавництва немає сталого оформлення книжкової продукції, кожна книжка має свій дизайн. </w:t>
      </w:r>
    </w:p>
    <w:p w14:paraId="06589D69"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Видавництво також змінювало свою назву з початку заснування. Перша книжка, яку надрукувало видавництво «Веселка», мала назву «Мий до дір». Вона побачила світ у 1934 році, тоді підприємство називалося  «</w:t>
      </w:r>
      <w:proofErr w:type="spellStart"/>
      <w:r w:rsidRPr="005101EF">
        <w:rPr>
          <w:rFonts w:cs="Times New Roman"/>
          <w:szCs w:val="28"/>
        </w:rPr>
        <w:t>Дитвидав</w:t>
      </w:r>
      <w:proofErr w:type="spellEnd"/>
      <w:r w:rsidRPr="005101EF">
        <w:rPr>
          <w:rFonts w:cs="Times New Roman"/>
          <w:szCs w:val="28"/>
        </w:rPr>
        <w:t>». На той момент видавництво мало фонографічний логотип словесного типу, тобто він складався з назви підприємства. Для оформлення було використано шрифт без зарубок, за характером накреслення вічко пряме, світле насичення та заштрихована наповненість (Додаток А, Додаток А</w:t>
      </w:r>
      <w:r w:rsidR="00AD0998" w:rsidRPr="005101EF">
        <w:rPr>
          <w:rFonts w:cs="Times New Roman"/>
          <w:szCs w:val="28"/>
        </w:rPr>
        <w:t>.</w:t>
      </w:r>
      <w:r w:rsidRPr="005101EF">
        <w:rPr>
          <w:rFonts w:cs="Times New Roman"/>
          <w:szCs w:val="28"/>
        </w:rPr>
        <w:t>1)</w:t>
      </w:r>
      <w:r w:rsidR="00FC253C" w:rsidRPr="005101EF">
        <w:rPr>
          <w:rFonts w:cs="Times New Roman"/>
          <w:szCs w:val="28"/>
        </w:rPr>
        <w:t>.</w:t>
      </w:r>
    </w:p>
    <w:p w14:paraId="109B818A" w14:textId="77777777" w:rsidR="00F9575E" w:rsidRPr="005101EF" w:rsidRDefault="00A84D45" w:rsidP="006A1A32">
      <w:pPr>
        <w:pStyle w:val="BodyText"/>
        <w:tabs>
          <w:tab w:val="right" w:pos="9355"/>
        </w:tabs>
        <w:ind w:firstLine="709"/>
        <w:rPr>
          <w:rFonts w:cs="Times New Roman"/>
          <w:szCs w:val="28"/>
        </w:rPr>
      </w:pPr>
      <w:r w:rsidRPr="005101EF">
        <w:rPr>
          <w:rFonts w:cs="Times New Roman"/>
          <w:szCs w:val="28"/>
        </w:rPr>
        <w:t>Однією з перших книг видавництва є к</w:t>
      </w:r>
      <w:r w:rsidR="00F9575E" w:rsidRPr="005101EF">
        <w:rPr>
          <w:rFonts w:cs="Times New Roman"/>
          <w:szCs w:val="28"/>
        </w:rPr>
        <w:t>нига «Мий до дір»</w:t>
      </w:r>
      <w:r w:rsidRPr="005101EF">
        <w:rPr>
          <w:rFonts w:cs="Times New Roman"/>
          <w:szCs w:val="28"/>
        </w:rPr>
        <w:t>, яка</w:t>
      </w:r>
      <w:r w:rsidR="00F9575E" w:rsidRPr="005101EF">
        <w:rPr>
          <w:rFonts w:cs="Times New Roman"/>
          <w:szCs w:val="28"/>
        </w:rPr>
        <w:t xml:space="preserve"> має палітурку</w:t>
      </w:r>
      <w:r w:rsidR="00FC253C" w:rsidRPr="005101EF">
        <w:rPr>
          <w:rFonts w:cs="Times New Roman"/>
          <w:szCs w:val="28"/>
        </w:rPr>
        <w:t>,</w:t>
      </w:r>
      <w:r w:rsidR="00F9575E" w:rsidRPr="005101EF">
        <w:rPr>
          <w:rFonts w:cs="Times New Roman"/>
          <w:szCs w:val="28"/>
        </w:rPr>
        <w:t xml:space="preserve"> оформлену </w:t>
      </w:r>
      <w:r w:rsidR="00FC253C" w:rsidRPr="005101EF">
        <w:rPr>
          <w:rFonts w:cs="Times New Roman"/>
          <w:szCs w:val="28"/>
        </w:rPr>
        <w:t>в</w:t>
      </w:r>
      <w:r w:rsidR="00F9575E" w:rsidRPr="005101EF">
        <w:rPr>
          <w:rFonts w:cs="Times New Roman"/>
          <w:szCs w:val="28"/>
        </w:rPr>
        <w:t xml:space="preserve"> бежевих відтінках. На ній розміщено ілюстрацію, яка відображає зміст книги. Малюнок зображає пожежника у червоному костюмі. </w:t>
      </w:r>
      <w:r w:rsidR="00FC253C" w:rsidRPr="005101EF">
        <w:rPr>
          <w:rFonts w:cs="Times New Roman"/>
          <w:szCs w:val="28"/>
        </w:rPr>
        <w:t>По</w:t>
      </w:r>
      <w:r w:rsidR="00F9575E" w:rsidRPr="005101EF">
        <w:rPr>
          <w:rFonts w:cs="Times New Roman"/>
          <w:szCs w:val="28"/>
        </w:rPr>
        <w:t xml:space="preserve">заду нього </w:t>
      </w:r>
      <w:r w:rsidR="00FC253C" w:rsidRPr="005101EF">
        <w:rPr>
          <w:rFonts w:cs="Times New Roman"/>
          <w:szCs w:val="28"/>
        </w:rPr>
        <w:t>–</w:t>
      </w:r>
      <w:r w:rsidR="00F9575E" w:rsidRPr="005101EF">
        <w:rPr>
          <w:rFonts w:cs="Times New Roman"/>
          <w:szCs w:val="28"/>
        </w:rPr>
        <w:t xml:space="preserve"> пожежний візок (аналог сучасної пожежної машини), з конем та кучером, оформленими чорним кольором. Також на ілюстрації розміщений головний герой</w:t>
      </w:r>
      <w:r w:rsidR="00FC253C" w:rsidRPr="005101EF">
        <w:rPr>
          <w:rFonts w:cs="Times New Roman"/>
          <w:szCs w:val="28"/>
        </w:rPr>
        <w:t xml:space="preserve"> –</w:t>
      </w:r>
      <w:r w:rsidR="00F9575E" w:rsidRPr="005101EF">
        <w:rPr>
          <w:rFonts w:cs="Times New Roman"/>
          <w:szCs w:val="28"/>
        </w:rPr>
        <w:t xml:space="preserve"> хлопчик, якого пожежник обливає водою зі шлангу, він також зображується у бежевому кольорі, однак його тінь виконана у червоному кольорі. Нижче під ілюстрацією розміщено логотип видавництва – напис «</w:t>
      </w:r>
      <w:proofErr w:type="spellStart"/>
      <w:r w:rsidR="00F9575E" w:rsidRPr="005101EF">
        <w:rPr>
          <w:rFonts w:cs="Times New Roman"/>
          <w:szCs w:val="28"/>
        </w:rPr>
        <w:t>Дитвидав</w:t>
      </w:r>
      <w:proofErr w:type="spellEnd"/>
      <w:r w:rsidR="00F9575E" w:rsidRPr="005101EF">
        <w:rPr>
          <w:rFonts w:cs="Times New Roman"/>
          <w:szCs w:val="28"/>
        </w:rPr>
        <w:t xml:space="preserve">». Як </w:t>
      </w:r>
      <w:r w:rsidR="00FC253C" w:rsidRPr="005101EF">
        <w:rPr>
          <w:rFonts w:cs="Times New Roman"/>
          <w:szCs w:val="28"/>
        </w:rPr>
        <w:t xml:space="preserve">уже </w:t>
      </w:r>
      <w:r w:rsidR="00F9575E" w:rsidRPr="005101EF">
        <w:rPr>
          <w:rFonts w:cs="Times New Roman"/>
          <w:szCs w:val="28"/>
        </w:rPr>
        <w:t xml:space="preserve">було зазначено вище, тогочасний логотип був лінгвістичним та </w:t>
      </w:r>
      <w:r w:rsidR="00FC253C" w:rsidRPr="005101EF">
        <w:rPr>
          <w:rFonts w:cs="Times New Roman"/>
          <w:szCs w:val="28"/>
        </w:rPr>
        <w:t>належить</w:t>
      </w:r>
      <w:r w:rsidR="00F9575E" w:rsidRPr="005101EF">
        <w:rPr>
          <w:rFonts w:cs="Times New Roman"/>
          <w:szCs w:val="28"/>
        </w:rPr>
        <w:t xml:space="preserve"> до </w:t>
      </w:r>
      <w:r w:rsidR="00FC253C" w:rsidRPr="005101EF">
        <w:rPr>
          <w:rFonts w:cs="Times New Roman"/>
          <w:szCs w:val="28"/>
        </w:rPr>
        <w:t>текстов</w:t>
      </w:r>
      <w:r w:rsidR="00F9575E" w:rsidRPr="005101EF">
        <w:rPr>
          <w:rFonts w:cs="Times New Roman"/>
          <w:szCs w:val="28"/>
        </w:rPr>
        <w:t>ого типу</w:t>
      </w:r>
      <w:r w:rsidR="00FC253C" w:rsidRPr="005101EF">
        <w:rPr>
          <w:rFonts w:cs="Times New Roman"/>
          <w:szCs w:val="28"/>
        </w:rPr>
        <w:t xml:space="preserve"> </w:t>
      </w:r>
      <w:r w:rsidR="00F9575E" w:rsidRPr="005101EF">
        <w:rPr>
          <w:rFonts w:cs="Times New Roman"/>
          <w:szCs w:val="28"/>
        </w:rPr>
        <w:t xml:space="preserve"> (Додаток Б)</w:t>
      </w:r>
      <w:r w:rsidR="00FC253C" w:rsidRPr="005101EF">
        <w:rPr>
          <w:rFonts w:cs="Times New Roman"/>
          <w:szCs w:val="28"/>
        </w:rPr>
        <w:t>.</w:t>
      </w:r>
      <w:r w:rsidR="00F9575E" w:rsidRPr="005101EF">
        <w:rPr>
          <w:rFonts w:cs="Times New Roman"/>
          <w:szCs w:val="28"/>
        </w:rPr>
        <w:t xml:space="preserve"> </w:t>
      </w:r>
    </w:p>
    <w:p w14:paraId="38C54E0B" w14:textId="77777777" w:rsidR="00F9575E" w:rsidRPr="005101EF" w:rsidRDefault="009723B2" w:rsidP="006A1A32">
      <w:pPr>
        <w:pStyle w:val="BodyText"/>
        <w:tabs>
          <w:tab w:val="right" w:pos="9355"/>
        </w:tabs>
        <w:ind w:firstLine="709"/>
        <w:rPr>
          <w:rFonts w:cs="Times New Roman"/>
          <w:szCs w:val="28"/>
        </w:rPr>
      </w:pPr>
      <w:r w:rsidRPr="005101EF">
        <w:rPr>
          <w:rFonts w:cs="Times New Roman"/>
          <w:szCs w:val="28"/>
        </w:rPr>
        <w:t>Отже, перша книга оформлена</w:t>
      </w:r>
      <w:r w:rsidR="00F9575E" w:rsidRPr="005101EF">
        <w:rPr>
          <w:rFonts w:cs="Times New Roman"/>
          <w:szCs w:val="28"/>
        </w:rPr>
        <w:t xml:space="preserve"> </w:t>
      </w:r>
      <w:r w:rsidRPr="005101EF">
        <w:rPr>
          <w:rFonts w:cs="Times New Roman"/>
          <w:szCs w:val="28"/>
        </w:rPr>
        <w:t>в</w:t>
      </w:r>
      <w:r w:rsidR="00F9575E" w:rsidRPr="005101EF">
        <w:rPr>
          <w:rFonts w:cs="Times New Roman"/>
          <w:szCs w:val="28"/>
        </w:rPr>
        <w:t xml:space="preserve"> бежевих відтінках </w:t>
      </w:r>
      <w:r w:rsidRPr="005101EF">
        <w:rPr>
          <w:rFonts w:cs="Times New Roman"/>
          <w:szCs w:val="28"/>
        </w:rPr>
        <w:t>і</w:t>
      </w:r>
      <w:r w:rsidR="00F9575E" w:rsidRPr="005101EF">
        <w:rPr>
          <w:rFonts w:cs="Times New Roman"/>
          <w:szCs w:val="28"/>
        </w:rPr>
        <w:t xml:space="preserve">з додаванням </w:t>
      </w:r>
      <w:r w:rsidR="00F9575E" w:rsidRPr="005101EF">
        <w:rPr>
          <w:rFonts w:cs="Times New Roman"/>
          <w:szCs w:val="28"/>
        </w:rPr>
        <w:lastRenderedPageBreak/>
        <w:t xml:space="preserve">червоного та чорного кольору. </w:t>
      </w:r>
    </w:p>
    <w:p w14:paraId="044FDDB5"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Щодо шрифтового оформлення, то на обкладинці розміщено назву, вказівку на автора, зазначення художника видання та рік видання. Ім’я автора розміщено вгорі обкладинки, починаючи з лівого боку. Для напису було використано гарнітуру без зарубок, з прямим нахилом вічка, за насиченістю жирне накреслення, заштрихована наповненість. Дані автора виконані </w:t>
      </w:r>
      <w:r w:rsidR="009723B2" w:rsidRPr="005101EF">
        <w:rPr>
          <w:rFonts w:cs="Times New Roman"/>
          <w:szCs w:val="28"/>
        </w:rPr>
        <w:t>в</w:t>
      </w:r>
      <w:r w:rsidRPr="005101EF">
        <w:rPr>
          <w:rFonts w:cs="Times New Roman"/>
          <w:szCs w:val="28"/>
        </w:rPr>
        <w:t xml:space="preserve"> чорному кольорі з жовтими акцентами на літерах «К» та «В». Нижче червоним кольором, у формі вигнутої ду</w:t>
      </w:r>
      <w:r w:rsidR="009723B2" w:rsidRPr="005101EF">
        <w:rPr>
          <w:rFonts w:cs="Times New Roman"/>
          <w:szCs w:val="28"/>
        </w:rPr>
        <w:t>г</w:t>
      </w:r>
      <w:r w:rsidRPr="005101EF">
        <w:rPr>
          <w:rFonts w:cs="Times New Roman"/>
          <w:szCs w:val="28"/>
        </w:rPr>
        <w:t xml:space="preserve">и, написана назва книги «Мий до дір». Було використано декоративний шрифт, без зарубок, з похилим нахилом вічка, жирним накресленням та заштрихованою наповненістю. Під ілюстрацією висвітлюються дані про художницю видання. Напис було оформлено схожою </w:t>
      </w:r>
      <w:proofErr w:type="spellStart"/>
      <w:r w:rsidRPr="005101EF">
        <w:rPr>
          <w:rFonts w:cs="Times New Roman"/>
          <w:szCs w:val="28"/>
        </w:rPr>
        <w:t>гарнітурою</w:t>
      </w:r>
      <w:proofErr w:type="spellEnd"/>
      <w:r w:rsidRPr="005101EF">
        <w:rPr>
          <w:rFonts w:cs="Times New Roman"/>
          <w:szCs w:val="28"/>
        </w:rPr>
        <w:t xml:space="preserve">, що й автора видання. Тобто шрифт без зарубок, з прямим нахилом вічка та заштрихованою наповненістю, однак відрізняється лише за насиченням, цього разу дизайнери обрали напівжирне. Колір напису також ідентичний до вказівки на автора, проте цього разу лише чорний колір, без додавання жовтого. Останній елемент оформлення обкладинки </w:t>
      </w:r>
      <w:r w:rsidR="009723B2" w:rsidRPr="005101EF">
        <w:rPr>
          <w:rFonts w:cs="Times New Roman"/>
          <w:szCs w:val="28"/>
        </w:rPr>
        <w:t xml:space="preserve">– </w:t>
      </w:r>
      <w:r w:rsidRPr="005101EF">
        <w:rPr>
          <w:rFonts w:cs="Times New Roman"/>
          <w:szCs w:val="28"/>
        </w:rPr>
        <w:t>це вказівка на рік видання книги. Розміщено його було посередині знизу. Цифри подані чорним кольором, шрифтом без зарубок, прямим нахиленням вічка, напівжирним насиченням та заштрихованою наповненістю. Напис «1934» також має жирне нижнє підкреслення чорного кольору (Додаток Б)</w:t>
      </w:r>
      <w:r w:rsidR="009723B2" w:rsidRPr="005101EF">
        <w:rPr>
          <w:rFonts w:cs="Times New Roman"/>
          <w:szCs w:val="28"/>
        </w:rPr>
        <w:t>.</w:t>
      </w:r>
    </w:p>
    <w:p w14:paraId="06F916D7"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Шрифтове оформлення книги налічує два види гарнітури, які досить ідентичні. Через це вони виглядають лаконічно та доречно. Написи оформлені переважно чорним кольором, однак присутній акцент на назві видання, оформленим червоним кольором. </w:t>
      </w:r>
    </w:p>
    <w:p w14:paraId="1CEDDE6B"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Книга «Во</w:t>
      </w:r>
      <w:r w:rsidR="009723B2" w:rsidRPr="005101EF">
        <w:rPr>
          <w:rFonts w:cs="Times New Roman"/>
          <w:szCs w:val="28"/>
        </w:rPr>
        <w:t>є</w:t>
      </w:r>
      <w:r w:rsidRPr="005101EF">
        <w:rPr>
          <w:rFonts w:cs="Times New Roman"/>
          <w:szCs w:val="28"/>
        </w:rPr>
        <w:t>нні  хитрощі» була надрукована наступного року, тобто 1935-го. Палітурка книги, як і попередня «Мий до дір»</w:t>
      </w:r>
      <w:r w:rsidR="009723B2" w:rsidRPr="005101EF">
        <w:rPr>
          <w:rFonts w:cs="Times New Roman"/>
          <w:szCs w:val="28"/>
        </w:rPr>
        <w:t>,</w:t>
      </w:r>
      <w:r w:rsidRPr="005101EF">
        <w:rPr>
          <w:rFonts w:cs="Times New Roman"/>
          <w:szCs w:val="28"/>
        </w:rPr>
        <w:t xml:space="preserve"> оформлена переважно у бежевих відтінках. </w:t>
      </w:r>
      <w:r w:rsidR="009723B2" w:rsidRPr="005101EF">
        <w:rPr>
          <w:rFonts w:cs="Times New Roman"/>
          <w:szCs w:val="28"/>
        </w:rPr>
        <w:t>Відмінність простежується в</w:t>
      </w:r>
      <w:r w:rsidRPr="005101EF">
        <w:rPr>
          <w:rFonts w:cs="Times New Roman"/>
          <w:szCs w:val="28"/>
        </w:rPr>
        <w:t xml:space="preserve"> ілюстративн</w:t>
      </w:r>
      <w:r w:rsidR="009723B2" w:rsidRPr="005101EF">
        <w:rPr>
          <w:rFonts w:cs="Times New Roman"/>
          <w:szCs w:val="28"/>
        </w:rPr>
        <w:t>ому</w:t>
      </w:r>
      <w:r w:rsidRPr="005101EF">
        <w:rPr>
          <w:rFonts w:cs="Times New Roman"/>
          <w:szCs w:val="28"/>
        </w:rPr>
        <w:t xml:space="preserve"> матеріал</w:t>
      </w:r>
      <w:r w:rsidR="009723B2" w:rsidRPr="005101EF">
        <w:rPr>
          <w:rFonts w:cs="Times New Roman"/>
          <w:szCs w:val="28"/>
        </w:rPr>
        <w:t>і</w:t>
      </w:r>
      <w:r w:rsidRPr="005101EF">
        <w:rPr>
          <w:rFonts w:cs="Times New Roman"/>
          <w:szCs w:val="28"/>
        </w:rPr>
        <w:t xml:space="preserve">, </w:t>
      </w:r>
      <w:r w:rsidR="009723B2" w:rsidRPr="005101EF">
        <w:rPr>
          <w:rFonts w:cs="Times New Roman"/>
          <w:szCs w:val="28"/>
        </w:rPr>
        <w:t xml:space="preserve">зокрема в кольорі: </w:t>
      </w:r>
      <w:r w:rsidRPr="005101EF">
        <w:rPr>
          <w:rFonts w:cs="Times New Roman"/>
          <w:szCs w:val="28"/>
        </w:rPr>
        <w:t>на відміну від попередньої книги акценти ви</w:t>
      </w:r>
      <w:r w:rsidR="009723B2" w:rsidRPr="005101EF">
        <w:rPr>
          <w:rFonts w:cs="Times New Roman"/>
          <w:szCs w:val="28"/>
        </w:rPr>
        <w:t>ді</w:t>
      </w:r>
      <w:r w:rsidRPr="005101EF">
        <w:rPr>
          <w:rFonts w:cs="Times New Roman"/>
          <w:szCs w:val="28"/>
        </w:rPr>
        <w:t>лені не червоним, а зеленим кольором. Сама обкладинка на бежевому тлі має контурні рисунки сіна та імітацію поля</w:t>
      </w:r>
      <w:r w:rsidR="009723B2" w:rsidRPr="005101EF">
        <w:rPr>
          <w:rFonts w:cs="Times New Roman"/>
          <w:szCs w:val="28"/>
        </w:rPr>
        <w:t>,</w:t>
      </w:r>
      <w:r w:rsidRPr="005101EF">
        <w:rPr>
          <w:rFonts w:cs="Times New Roman"/>
          <w:szCs w:val="28"/>
        </w:rPr>
        <w:t xml:space="preserve"> </w:t>
      </w:r>
      <w:r w:rsidR="009723B2" w:rsidRPr="005101EF">
        <w:rPr>
          <w:rFonts w:cs="Times New Roman"/>
          <w:szCs w:val="28"/>
        </w:rPr>
        <w:t>с</w:t>
      </w:r>
      <w:r w:rsidRPr="005101EF">
        <w:rPr>
          <w:rFonts w:cs="Times New Roman"/>
          <w:szCs w:val="28"/>
        </w:rPr>
        <w:t xml:space="preserve">еред якого посередині обкладинки зображено </w:t>
      </w:r>
      <w:r w:rsidRPr="005101EF">
        <w:rPr>
          <w:rFonts w:cs="Times New Roman"/>
          <w:szCs w:val="28"/>
        </w:rPr>
        <w:lastRenderedPageBreak/>
        <w:t>воєнний автомобіль, відповідно зеленого кольору. На відміну від книги 1934 року, ц</w:t>
      </w:r>
      <w:r w:rsidR="006C5FDD" w:rsidRPr="005101EF">
        <w:rPr>
          <w:rFonts w:cs="Times New Roman"/>
          <w:szCs w:val="28"/>
        </w:rPr>
        <w:t>я</w:t>
      </w:r>
      <w:r w:rsidRPr="005101EF">
        <w:rPr>
          <w:rFonts w:cs="Times New Roman"/>
          <w:szCs w:val="28"/>
        </w:rPr>
        <w:t xml:space="preserve"> має одну ілюстрацію, а не цілу композицію. Логотип «</w:t>
      </w:r>
      <w:proofErr w:type="spellStart"/>
      <w:r w:rsidRPr="005101EF">
        <w:rPr>
          <w:rFonts w:cs="Times New Roman"/>
          <w:szCs w:val="28"/>
        </w:rPr>
        <w:t>Дитвидав</w:t>
      </w:r>
      <w:proofErr w:type="spellEnd"/>
      <w:r w:rsidRPr="005101EF">
        <w:rPr>
          <w:rFonts w:cs="Times New Roman"/>
          <w:szCs w:val="28"/>
        </w:rPr>
        <w:t>» також присутній на палітурці книги, оформлення майже  не відрізняється, проте у цьому варіанті використано жирне накреслення (Додаток В)</w:t>
      </w:r>
      <w:r w:rsidR="009723B2" w:rsidRPr="005101EF">
        <w:rPr>
          <w:rFonts w:cs="Times New Roman"/>
          <w:szCs w:val="28"/>
        </w:rPr>
        <w:t>.</w:t>
      </w:r>
    </w:p>
    <w:p w14:paraId="6C7A7E11"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Отже</w:t>
      </w:r>
      <w:r w:rsidR="006C5FDD" w:rsidRPr="005101EF">
        <w:rPr>
          <w:rFonts w:cs="Times New Roman"/>
          <w:szCs w:val="28"/>
        </w:rPr>
        <w:t>,</w:t>
      </w:r>
      <w:r w:rsidRPr="005101EF">
        <w:rPr>
          <w:rFonts w:cs="Times New Roman"/>
          <w:szCs w:val="28"/>
        </w:rPr>
        <w:t xml:space="preserve"> на обкладинці книги «Во</w:t>
      </w:r>
      <w:r w:rsidR="006C5FDD" w:rsidRPr="005101EF">
        <w:rPr>
          <w:rFonts w:cs="Times New Roman"/>
          <w:szCs w:val="28"/>
        </w:rPr>
        <w:t>є</w:t>
      </w:r>
      <w:r w:rsidRPr="005101EF">
        <w:rPr>
          <w:rFonts w:cs="Times New Roman"/>
          <w:szCs w:val="28"/>
        </w:rPr>
        <w:t xml:space="preserve">нні хитрощі» переважають бежеві та зелені відтінки, </w:t>
      </w:r>
      <w:r w:rsidR="006C5FDD" w:rsidRPr="005101EF">
        <w:rPr>
          <w:rFonts w:cs="Times New Roman"/>
          <w:szCs w:val="28"/>
        </w:rPr>
        <w:t xml:space="preserve">що продиктовано тематикою, </w:t>
      </w:r>
      <w:r w:rsidRPr="005101EF">
        <w:rPr>
          <w:rFonts w:cs="Times New Roman"/>
          <w:szCs w:val="28"/>
        </w:rPr>
        <w:t>а логотип виділено чорним. Розміщення логотипу аналогічне з книгою «Мий до дір».</w:t>
      </w:r>
    </w:p>
    <w:p w14:paraId="32435228"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Шрифтове оформлення книги «Во</w:t>
      </w:r>
      <w:r w:rsidR="006C5FDD" w:rsidRPr="005101EF">
        <w:rPr>
          <w:rFonts w:cs="Times New Roman"/>
          <w:szCs w:val="28"/>
        </w:rPr>
        <w:t>є</w:t>
      </w:r>
      <w:r w:rsidRPr="005101EF">
        <w:rPr>
          <w:rFonts w:cs="Times New Roman"/>
          <w:szCs w:val="28"/>
        </w:rPr>
        <w:t>нні хитрощі» теж відрізняється від «Мий до дір». Цього разу гарнітуру без зарубок заміни</w:t>
      </w:r>
      <w:r w:rsidR="006C5FDD" w:rsidRPr="005101EF">
        <w:rPr>
          <w:rFonts w:cs="Times New Roman"/>
          <w:szCs w:val="28"/>
        </w:rPr>
        <w:t>л</w:t>
      </w:r>
      <w:r w:rsidRPr="005101EF">
        <w:rPr>
          <w:rFonts w:cs="Times New Roman"/>
          <w:szCs w:val="28"/>
        </w:rPr>
        <w:t>и шрифт</w:t>
      </w:r>
      <w:r w:rsidR="006C5FDD" w:rsidRPr="005101EF">
        <w:rPr>
          <w:rFonts w:cs="Times New Roman"/>
          <w:szCs w:val="28"/>
        </w:rPr>
        <w:t>ом</w:t>
      </w:r>
      <w:r w:rsidRPr="005101EF">
        <w:rPr>
          <w:rFonts w:cs="Times New Roman"/>
          <w:szCs w:val="28"/>
        </w:rPr>
        <w:t xml:space="preserve"> із зарубками. Хоча розміщення тексту відносно палітурки схожі. Дані автора розміщені вгорі зліва, нижче посередині </w:t>
      </w:r>
      <w:r w:rsidR="006C5FDD" w:rsidRPr="005101EF">
        <w:rPr>
          <w:rFonts w:cs="Times New Roman"/>
          <w:szCs w:val="28"/>
        </w:rPr>
        <w:t>одним рядком подано</w:t>
      </w:r>
      <w:r w:rsidRPr="005101EF">
        <w:rPr>
          <w:rFonts w:cs="Times New Roman"/>
          <w:szCs w:val="28"/>
        </w:rPr>
        <w:t xml:space="preserve"> назв</w:t>
      </w:r>
      <w:r w:rsidR="006C5FDD" w:rsidRPr="005101EF">
        <w:rPr>
          <w:rFonts w:cs="Times New Roman"/>
          <w:szCs w:val="28"/>
        </w:rPr>
        <w:t>у</w:t>
      </w:r>
      <w:r w:rsidRPr="005101EF">
        <w:rPr>
          <w:rFonts w:cs="Times New Roman"/>
          <w:szCs w:val="28"/>
        </w:rPr>
        <w:t xml:space="preserve"> книги. Відрізняється оформлення відсутністю відомостей щодо художнього оформлення видання та року випуску. Цього разу ім’я автора подається чорним кольором, </w:t>
      </w:r>
      <w:proofErr w:type="spellStart"/>
      <w:r w:rsidRPr="005101EF">
        <w:rPr>
          <w:rFonts w:cs="Times New Roman"/>
          <w:szCs w:val="28"/>
        </w:rPr>
        <w:t>гарнітурою</w:t>
      </w:r>
      <w:proofErr w:type="spellEnd"/>
      <w:r w:rsidRPr="005101EF">
        <w:rPr>
          <w:rFonts w:cs="Times New Roman"/>
          <w:szCs w:val="28"/>
        </w:rPr>
        <w:t xml:space="preserve"> із зарубками, прямим нахилом вічка, напівжирним накресленням та заштрихованою наповненістю. Назва книги оформлена також чорним кольором, на відміну від попереднього видання «Мий до дір», де літери були червоними. Гарнітуру для напису також обрали із зарубками, що відповідає оформленню даних про автора. Однак замість напівжирного насичення зупинилися на жирному (Додаток В)</w:t>
      </w:r>
      <w:r w:rsidR="006C5FDD" w:rsidRPr="005101EF">
        <w:rPr>
          <w:rFonts w:cs="Times New Roman"/>
          <w:szCs w:val="28"/>
        </w:rPr>
        <w:t>.</w:t>
      </w:r>
    </w:p>
    <w:p w14:paraId="5BB3854C"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Отже, книга «</w:t>
      </w:r>
      <w:proofErr w:type="spellStart"/>
      <w:r w:rsidRPr="005101EF">
        <w:rPr>
          <w:rFonts w:cs="Times New Roman"/>
          <w:szCs w:val="28"/>
        </w:rPr>
        <w:t>Военні</w:t>
      </w:r>
      <w:proofErr w:type="spellEnd"/>
      <w:r w:rsidRPr="005101EF">
        <w:rPr>
          <w:rFonts w:cs="Times New Roman"/>
          <w:szCs w:val="28"/>
        </w:rPr>
        <w:t xml:space="preserve"> хитрощі» за своїм оформленням досить схожа на «Мий до дір». Спільним у дизайні в них є використання бежевих відтінків у ілюстративному матеріалі та чорних кольорів для оформлення тексту. Відмінним аспектом </w:t>
      </w:r>
      <w:r w:rsidR="006C5FDD" w:rsidRPr="005101EF">
        <w:rPr>
          <w:rFonts w:cs="Times New Roman"/>
          <w:szCs w:val="28"/>
        </w:rPr>
        <w:t>є</w:t>
      </w:r>
      <w:r w:rsidRPr="005101EF">
        <w:rPr>
          <w:rFonts w:cs="Times New Roman"/>
          <w:szCs w:val="28"/>
        </w:rPr>
        <w:t xml:space="preserve"> кольо</w:t>
      </w:r>
      <w:r w:rsidR="006C5FDD" w:rsidRPr="005101EF">
        <w:rPr>
          <w:rFonts w:cs="Times New Roman"/>
          <w:szCs w:val="28"/>
        </w:rPr>
        <w:t>ри</w:t>
      </w:r>
      <w:r w:rsidRPr="005101EF">
        <w:rPr>
          <w:rFonts w:cs="Times New Roman"/>
          <w:szCs w:val="28"/>
        </w:rPr>
        <w:t xml:space="preserve"> («Мий до дір» </w:t>
      </w:r>
      <w:r w:rsidR="006C5FDD" w:rsidRPr="005101EF">
        <w:rPr>
          <w:rFonts w:cs="Times New Roman"/>
          <w:szCs w:val="28"/>
        </w:rPr>
        <w:t>–</w:t>
      </w:r>
      <w:r w:rsidRPr="005101EF">
        <w:rPr>
          <w:rFonts w:cs="Times New Roman"/>
          <w:szCs w:val="28"/>
        </w:rPr>
        <w:t xml:space="preserve"> це червоний колір; «Во</w:t>
      </w:r>
      <w:r w:rsidR="006C5FDD" w:rsidRPr="005101EF">
        <w:rPr>
          <w:rFonts w:cs="Times New Roman"/>
          <w:szCs w:val="28"/>
        </w:rPr>
        <w:t>є</w:t>
      </w:r>
      <w:r w:rsidRPr="005101EF">
        <w:rPr>
          <w:rFonts w:cs="Times New Roman"/>
          <w:szCs w:val="28"/>
        </w:rPr>
        <w:t xml:space="preserve">нні хитрощі» </w:t>
      </w:r>
      <w:r w:rsidR="006C5FDD" w:rsidRPr="005101EF">
        <w:rPr>
          <w:rFonts w:cs="Times New Roman"/>
          <w:szCs w:val="28"/>
        </w:rPr>
        <w:t>–</w:t>
      </w:r>
      <w:r w:rsidRPr="005101EF">
        <w:rPr>
          <w:rFonts w:cs="Times New Roman"/>
          <w:szCs w:val="28"/>
        </w:rPr>
        <w:t xml:space="preserve"> зелений) та гарнітури шрифту («Мий до дір» </w:t>
      </w:r>
      <w:r w:rsidR="006C5FDD" w:rsidRPr="005101EF">
        <w:rPr>
          <w:rFonts w:cs="Times New Roman"/>
          <w:szCs w:val="28"/>
        </w:rPr>
        <w:t xml:space="preserve">– </w:t>
      </w:r>
      <w:r w:rsidRPr="005101EF">
        <w:rPr>
          <w:rFonts w:cs="Times New Roman"/>
          <w:szCs w:val="28"/>
        </w:rPr>
        <w:t>шрифт без зарубок та декоративний; «Во</w:t>
      </w:r>
      <w:r w:rsidR="006C5FDD" w:rsidRPr="005101EF">
        <w:rPr>
          <w:rFonts w:cs="Times New Roman"/>
          <w:szCs w:val="28"/>
        </w:rPr>
        <w:t>є</w:t>
      </w:r>
      <w:r w:rsidRPr="005101EF">
        <w:rPr>
          <w:rFonts w:cs="Times New Roman"/>
          <w:szCs w:val="28"/>
        </w:rPr>
        <w:t xml:space="preserve">нні хитрощі» </w:t>
      </w:r>
      <w:r w:rsidR="006C5FDD" w:rsidRPr="005101EF">
        <w:rPr>
          <w:rFonts w:cs="Times New Roman"/>
          <w:szCs w:val="28"/>
        </w:rPr>
        <w:t>–</w:t>
      </w:r>
      <w:r w:rsidRPr="005101EF">
        <w:rPr>
          <w:rFonts w:cs="Times New Roman"/>
          <w:szCs w:val="28"/>
        </w:rPr>
        <w:t xml:space="preserve"> це шрифт із зарубками).</w:t>
      </w:r>
    </w:p>
    <w:p w14:paraId="110D9A5D" w14:textId="77777777" w:rsidR="00C27486" w:rsidRPr="005101EF" w:rsidRDefault="00C27486" w:rsidP="006A1A32">
      <w:pPr>
        <w:pStyle w:val="BodyText"/>
        <w:tabs>
          <w:tab w:val="right" w:pos="9355"/>
        </w:tabs>
        <w:ind w:firstLine="709"/>
        <w:rPr>
          <w:rFonts w:cs="Times New Roman"/>
          <w:szCs w:val="28"/>
        </w:rPr>
      </w:pPr>
      <w:r w:rsidRPr="005101EF">
        <w:rPr>
          <w:rFonts w:cs="Times New Roman"/>
          <w:szCs w:val="28"/>
        </w:rPr>
        <w:t>Також у 1935 році видавництвом «</w:t>
      </w:r>
      <w:proofErr w:type="spellStart"/>
      <w:r w:rsidRPr="005101EF">
        <w:rPr>
          <w:rFonts w:cs="Times New Roman"/>
          <w:szCs w:val="28"/>
        </w:rPr>
        <w:t>Дитвидав</w:t>
      </w:r>
      <w:proofErr w:type="spellEnd"/>
      <w:r w:rsidRPr="005101EF">
        <w:rPr>
          <w:rFonts w:cs="Times New Roman"/>
          <w:szCs w:val="28"/>
        </w:rPr>
        <w:t xml:space="preserve">» було представлено книгу «Аргонавти </w:t>
      </w:r>
      <w:r w:rsidR="006A7023" w:rsidRPr="005101EF">
        <w:rPr>
          <w:rFonts w:cs="Times New Roman"/>
          <w:szCs w:val="28"/>
        </w:rPr>
        <w:t>в</w:t>
      </w:r>
      <w:r w:rsidRPr="005101EF">
        <w:rPr>
          <w:rFonts w:cs="Times New Roman"/>
          <w:szCs w:val="28"/>
        </w:rPr>
        <w:t>сесвіту». Дизайн подачі ілюстративного матеріалу значно відрізняється від книжок «Мий до дір» та «</w:t>
      </w:r>
      <w:proofErr w:type="spellStart"/>
      <w:r w:rsidRPr="005101EF">
        <w:rPr>
          <w:rFonts w:cs="Times New Roman"/>
          <w:szCs w:val="28"/>
        </w:rPr>
        <w:t>Военні</w:t>
      </w:r>
      <w:proofErr w:type="spellEnd"/>
      <w:r w:rsidRPr="005101EF">
        <w:rPr>
          <w:rFonts w:cs="Times New Roman"/>
          <w:szCs w:val="28"/>
        </w:rPr>
        <w:t xml:space="preserve"> хитрощі». Це зумовлено більшою чіткістю на наближенням до реальності малюнком, який візуалізує трьох чоловіків, що спостерігають через овальний екран за яскравою зіркою </w:t>
      </w:r>
      <w:r w:rsidRPr="005101EF">
        <w:rPr>
          <w:rFonts w:cs="Times New Roman"/>
          <w:szCs w:val="28"/>
        </w:rPr>
        <w:lastRenderedPageBreak/>
        <w:t>Ілюстративний матеріал подається не на всю площу обкладинки, а у прямокутнику посередині палітурки. Логотип видання представлено нижче від картинки посередині, що також не схоже на подачу у попередніх книгах, які аналізувалися.</w:t>
      </w:r>
      <w:r w:rsidR="00FC7861" w:rsidRPr="005101EF">
        <w:rPr>
          <w:rFonts w:cs="Times New Roman"/>
          <w:szCs w:val="28"/>
        </w:rPr>
        <w:t xml:space="preserve"> Для фонографічного логотипу було використано, шрифт </w:t>
      </w:r>
      <w:r w:rsidRPr="005101EF">
        <w:rPr>
          <w:rFonts w:cs="Times New Roman"/>
          <w:szCs w:val="28"/>
        </w:rPr>
        <w:t xml:space="preserve"> </w:t>
      </w:r>
      <w:r w:rsidR="00FC7861" w:rsidRPr="005101EF">
        <w:rPr>
          <w:rFonts w:cs="Times New Roman"/>
          <w:szCs w:val="28"/>
        </w:rPr>
        <w:t xml:space="preserve">без зарубок, за характером накреслення вічка пряме, світлого насичення та заштрихованої наповненості </w:t>
      </w:r>
      <w:r w:rsidRPr="005101EF">
        <w:rPr>
          <w:rFonts w:cs="Times New Roman"/>
          <w:szCs w:val="28"/>
        </w:rPr>
        <w:t xml:space="preserve">(Додаток </w:t>
      </w:r>
      <w:r w:rsidR="00AD0998" w:rsidRPr="005101EF">
        <w:rPr>
          <w:rFonts w:cs="Times New Roman"/>
          <w:szCs w:val="28"/>
        </w:rPr>
        <w:t>В.</w:t>
      </w:r>
      <w:r w:rsidRPr="005101EF">
        <w:rPr>
          <w:rFonts w:cs="Times New Roman"/>
          <w:szCs w:val="28"/>
        </w:rPr>
        <w:t>1)</w:t>
      </w:r>
      <w:r w:rsidR="008E0608" w:rsidRPr="005101EF">
        <w:rPr>
          <w:rFonts w:cs="Times New Roman"/>
          <w:szCs w:val="28"/>
        </w:rPr>
        <w:t>.</w:t>
      </w:r>
    </w:p>
    <w:p w14:paraId="51E7AEE3" w14:textId="77777777" w:rsidR="00C27486" w:rsidRPr="005101EF" w:rsidRDefault="00FC7861" w:rsidP="006A1A32">
      <w:pPr>
        <w:pStyle w:val="BodyText"/>
        <w:tabs>
          <w:tab w:val="right" w:pos="9355"/>
        </w:tabs>
        <w:ind w:firstLine="709"/>
        <w:rPr>
          <w:rFonts w:cs="Times New Roman"/>
          <w:szCs w:val="28"/>
        </w:rPr>
      </w:pPr>
      <w:r w:rsidRPr="005101EF">
        <w:rPr>
          <w:rFonts w:cs="Times New Roman"/>
          <w:szCs w:val="28"/>
        </w:rPr>
        <w:t xml:space="preserve">Для подачі текстових елементів дизайнери використали шрифти без зарубок, з прямим вічком, напівжирного насичення та також заштрихованою </w:t>
      </w:r>
      <w:proofErr w:type="spellStart"/>
      <w:r w:rsidRPr="005101EF">
        <w:rPr>
          <w:rFonts w:cs="Times New Roman"/>
          <w:szCs w:val="28"/>
        </w:rPr>
        <w:t>заповненістю</w:t>
      </w:r>
      <w:proofErr w:type="spellEnd"/>
      <w:r w:rsidRPr="005101EF">
        <w:rPr>
          <w:rFonts w:cs="Times New Roman"/>
          <w:szCs w:val="28"/>
        </w:rPr>
        <w:t xml:space="preserve">. Вказівку на автора та назву видання було розміщено посередині зверху обкладинки, відрізняє книгу «Аргонавти всесвіту» від інших книжок, адже до цього не було використано такий різновид подачі (Додаток </w:t>
      </w:r>
      <w:r w:rsidR="00AD0998" w:rsidRPr="005101EF">
        <w:rPr>
          <w:rFonts w:cs="Times New Roman"/>
          <w:szCs w:val="28"/>
        </w:rPr>
        <w:t>В.</w:t>
      </w:r>
      <w:r w:rsidRPr="005101EF">
        <w:rPr>
          <w:rFonts w:cs="Times New Roman"/>
          <w:szCs w:val="28"/>
        </w:rPr>
        <w:t>1)</w:t>
      </w:r>
      <w:r w:rsidR="008E0608" w:rsidRPr="005101EF">
        <w:rPr>
          <w:rFonts w:cs="Times New Roman"/>
          <w:szCs w:val="28"/>
        </w:rPr>
        <w:t>.</w:t>
      </w:r>
    </w:p>
    <w:p w14:paraId="402D10C8" w14:textId="77777777" w:rsidR="00FC7861" w:rsidRPr="005101EF" w:rsidRDefault="006A7023" w:rsidP="006A1A32">
      <w:pPr>
        <w:pStyle w:val="BodyText"/>
        <w:tabs>
          <w:tab w:val="right" w:pos="9355"/>
        </w:tabs>
        <w:ind w:firstLine="709"/>
        <w:rPr>
          <w:rFonts w:cs="Times New Roman"/>
          <w:szCs w:val="28"/>
        </w:rPr>
      </w:pPr>
      <w:r w:rsidRPr="005101EF">
        <w:rPr>
          <w:rFonts w:cs="Times New Roman"/>
          <w:szCs w:val="28"/>
        </w:rPr>
        <w:t>Збірка творів І. Котляревського «Наталка-Полтавка. Москаль-чарівник» під видавництвом «</w:t>
      </w:r>
      <w:proofErr w:type="spellStart"/>
      <w:r w:rsidRPr="005101EF">
        <w:rPr>
          <w:rFonts w:cs="Times New Roman"/>
          <w:szCs w:val="28"/>
        </w:rPr>
        <w:t>Дитвидав</w:t>
      </w:r>
      <w:proofErr w:type="spellEnd"/>
      <w:r w:rsidRPr="005101EF">
        <w:rPr>
          <w:rFonts w:cs="Times New Roman"/>
          <w:szCs w:val="28"/>
        </w:rPr>
        <w:t>» було представлене у 1937 році. У цьому прикладі дизайну обкладинок використано замість ілюстрацій сюжетного типу, квіткові мотиви. Волошки та маки виконано у червоному кольорі з зеленими листками. По краю обкладинки представлено також квіти, проте у вигляді тонкої контурної рамки. У середині якої розміщено текстові елементи, а під літерами прямокутником ілюстрація квітів, нижче цю геометричну композицію заміняє трикутник. Логотип видання, як і у варіантах «Мий до дір», «</w:t>
      </w:r>
      <w:proofErr w:type="spellStart"/>
      <w:r w:rsidRPr="005101EF">
        <w:rPr>
          <w:rFonts w:cs="Times New Roman"/>
          <w:szCs w:val="28"/>
        </w:rPr>
        <w:t>Военні</w:t>
      </w:r>
      <w:proofErr w:type="spellEnd"/>
      <w:r w:rsidRPr="005101EF">
        <w:rPr>
          <w:rFonts w:cs="Times New Roman"/>
          <w:szCs w:val="28"/>
        </w:rPr>
        <w:t xml:space="preserve"> хитрощі» та «Аргонавти всесвіту» подається посередині знизу, шрифтом шрифт без зарубок, за характером накреслення вічка пряме, світлого насичення та заштрихованої наповненості (Додаток Г)</w:t>
      </w:r>
      <w:r w:rsidR="008E0608" w:rsidRPr="005101EF">
        <w:rPr>
          <w:rFonts w:cs="Times New Roman"/>
          <w:szCs w:val="28"/>
        </w:rPr>
        <w:t>.</w:t>
      </w:r>
    </w:p>
    <w:p w14:paraId="1BE9AC17" w14:textId="77777777" w:rsidR="006A7023" w:rsidRPr="005101EF" w:rsidRDefault="00857949" w:rsidP="006A1A32">
      <w:pPr>
        <w:pStyle w:val="BodyText"/>
        <w:tabs>
          <w:tab w:val="right" w:pos="9355"/>
        </w:tabs>
        <w:ind w:firstLine="709"/>
        <w:rPr>
          <w:rFonts w:cs="Times New Roman"/>
          <w:szCs w:val="28"/>
        </w:rPr>
      </w:pPr>
      <w:r w:rsidRPr="005101EF">
        <w:rPr>
          <w:rFonts w:cs="Times New Roman"/>
          <w:szCs w:val="28"/>
        </w:rPr>
        <w:t>Щодо текстового оформлення, то для подачі авторських даних та назви книги було використано одну гарнітуру шрифту. Текст подано чорним кольором, шрифтом без зарубок, з похилим вічком</w:t>
      </w:r>
      <w:r w:rsidR="00FA5E51" w:rsidRPr="005101EF">
        <w:rPr>
          <w:rFonts w:cs="Times New Roman"/>
          <w:szCs w:val="28"/>
        </w:rPr>
        <w:t xml:space="preserve">, напівжирним насиченням та заштрихованою </w:t>
      </w:r>
      <w:proofErr w:type="spellStart"/>
      <w:r w:rsidR="00FA5E51" w:rsidRPr="005101EF">
        <w:rPr>
          <w:rFonts w:cs="Times New Roman"/>
          <w:szCs w:val="28"/>
        </w:rPr>
        <w:t>заповненістю</w:t>
      </w:r>
      <w:proofErr w:type="spellEnd"/>
      <w:r w:rsidR="00FA5E51" w:rsidRPr="005101EF">
        <w:rPr>
          <w:rFonts w:cs="Times New Roman"/>
          <w:szCs w:val="28"/>
        </w:rPr>
        <w:t>. Також варто зазначити, що одна гарнітура шрифту для текстового оформлення книги було використано у варіантах оформлення «</w:t>
      </w:r>
      <w:proofErr w:type="spellStart"/>
      <w:r w:rsidR="00FA5E51" w:rsidRPr="005101EF">
        <w:rPr>
          <w:rFonts w:cs="Times New Roman"/>
          <w:szCs w:val="28"/>
        </w:rPr>
        <w:t>Военні</w:t>
      </w:r>
      <w:proofErr w:type="spellEnd"/>
      <w:r w:rsidR="00FA5E51" w:rsidRPr="005101EF">
        <w:rPr>
          <w:rFonts w:cs="Times New Roman"/>
          <w:szCs w:val="28"/>
        </w:rPr>
        <w:t xml:space="preserve"> хитрощі» та «Аргонавти всесвіту» (Додаток Г)</w:t>
      </w:r>
      <w:r w:rsidR="008E0608" w:rsidRPr="005101EF">
        <w:rPr>
          <w:rFonts w:cs="Times New Roman"/>
          <w:szCs w:val="28"/>
        </w:rPr>
        <w:t>.</w:t>
      </w:r>
    </w:p>
    <w:p w14:paraId="6E7BA341" w14:textId="77777777" w:rsidR="00FA5E51" w:rsidRPr="005101EF" w:rsidRDefault="00FA5E51" w:rsidP="00FA5E51">
      <w:pPr>
        <w:pStyle w:val="BodyText"/>
        <w:tabs>
          <w:tab w:val="right" w:pos="9355"/>
        </w:tabs>
        <w:ind w:firstLine="709"/>
        <w:rPr>
          <w:rFonts w:cs="Times New Roman"/>
          <w:szCs w:val="28"/>
        </w:rPr>
      </w:pPr>
      <w:r w:rsidRPr="005101EF">
        <w:rPr>
          <w:rFonts w:cs="Times New Roman"/>
          <w:szCs w:val="28"/>
        </w:rPr>
        <w:t>Загалом стиль ілюстрацій повністю відрізняється від книг «Мий до дір» та «</w:t>
      </w:r>
      <w:proofErr w:type="spellStart"/>
      <w:r w:rsidRPr="005101EF">
        <w:rPr>
          <w:rFonts w:cs="Times New Roman"/>
          <w:szCs w:val="28"/>
        </w:rPr>
        <w:t>Военні</w:t>
      </w:r>
      <w:proofErr w:type="spellEnd"/>
      <w:r w:rsidRPr="005101EF">
        <w:rPr>
          <w:rFonts w:cs="Times New Roman"/>
          <w:szCs w:val="28"/>
        </w:rPr>
        <w:t xml:space="preserve"> хитрощі». Це зумовлено відсутністю малюнків головних героїв чи </w:t>
      </w:r>
      <w:r w:rsidRPr="005101EF">
        <w:rPr>
          <w:rFonts w:cs="Times New Roman"/>
          <w:szCs w:val="28"/>
        </w:rPr>
        <w:lastRenderedPageBreak/>
        <w:t>сюжету книги, зміною палітри кольорів для оформлення та розміщенням і стилем оформлення логотипу.</w:t>
      </w:r>
    </w:p>
    <w:p w14:paraId="1832D799"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Значно відрізняється дизайн обкладинки </w:t>
      </w:r>
      <w:r w:rsidR="006C5FDD" w:rsidRPr="005101EF">
        <w:rPr>
          <w:rFonts w:cs="Times New Roman"/>
          <w:szCs w:val="28"/>
        </w:rPr>
        <w:t>книги «Визволеним братам»</w:t>
      </w:r>
      <w:r w:rsidR="00FA5E51" w:rsidRPr="005101EF">
        <w:rPr>
          <w:rFonts w:cs="Times New Roman"/>
          <w:szCs w:val="28"/>
        </w:rPr>
        <w:t xml:space="preserve"> 1939 року. П</w:t>
      </w:r>
      <w:r w:rsidRPr="005101EF">
        <w:rPr>
          <w:rFonts w:cs="Times New Roman"/>
          <w:szCs w:val="28"/>
        </w:rPr>
        <w:t>алітурка виготовлена у світло-бежевому відтінку. Замість ілюстрації використано рамку з блакитних квіток, розміщену навколо текстових елементів та по периметру до країв обкладинки.</w:t>
      </w:r>
      <w:r w:rsidR="00FC7861" w:rsidRPr="005101EF">
        <w:rPr>
          <w:rFonts w:cs="Times New Roman"/>
          <w:szCs w:val="28"/>
        </w:rPr>
        <w:t xml:space="preserve"> Що значно відрізняє цю книжку від книги «Аргонавти Всесвіту», де використали конкретну площу для розміщення ілюстрації</w:t>
      </w:r>
      <w:r w:rsidR="00FA5E51" w:rsidRPr="005101EF">
        <w:rPr>
          <w:rFonts w:cs="Times New Roman"/>
          <w:szCs w:val="28"/>
        </w:rPr>
        <w:t xml:space="preserve"> та наближує дизайн до книги «Наталка-Полтавка</w:t>
      </w:r>
      <w:r w:rsidR="00FC7861" w:rsidRPr="005101EF">
        <w:rPr>
          <w:rFonts w:cs="Times New Roman"/>
          <w:szCs w:val="28"/>
        </w:rPr>
        <w:t>.</w:t>
      </w:r>
      <w:r w:rsidR="00FA5E51" w:rsidRPr="005101EF">
        <w:rPr>
          <w:rFonts w:cs="Times New Roman"/>
          <w:szCs w:val="28"/>
        </w:rPr>
        <w:t xml:space="preserve"> Москаль-чарівник».</w:t>
      </w:r>
      <w:r w:rsidRPr="005101EF">
        <w:rPr>
          <w:rFonts w:cs="Times New Roman"/>
          <w:szCs w:val="28"/>
        </w:rPr>
        <w:t xml:space="preserve"> Квіти</w:t>
      </w:r>
      <w:r w:rsidR="00FC7861" w:rsidRPr="005101EF">
        <w:rPr>
          <w:rFonts w:cs="Times New Roman"/>
          <w:szCs w:val="28"/>
        </w:rPr>
        <w:t xml:space="preserve"> на обкладинці «Визволеним братам»</w:t>
      </w:r>
      <w:r w:rsidRPr="005101EF">
        <w:rPr>
          <w:rFonts w:cs="Times New Roman"/>
          <w:szCs w:val="28"/>
        </w:rPr>
        <w:t xml:space="preserve"> зображені у суто українському стилі, досить наближені до васильків з маками. Логотип «</w:t>
      </w:r>
      <w:proofErr w:type="spellStart"/>
      <w:r w:rsidRPr="005101EF">
        <w:rPr>
          <w:rFonts w:cs="Times New Roman"/>
          <w:szCs w:val="28"/>
        </w:rPr>
        <w:t>Дитвидав</w:t>
      </w:r>
      <w:proofErr w:type="spellEnd"/>
      <w:r w:rsidRPr="005101EF">
        <w:rPr>
          <w:rFonts w:cs="Times New Roman"/>
          <w:szCs w:val="28"/>
        </w:rPr>
        <w:t xml:space="preserve">» подано по-новому, червоним кольором оформлення та світлим насиченням, що виділяє цю книгу серед </w:t>
      </w:r>
      <w:r w:rsidR="00FA5E51" w:rsidRPr="005101EF">
        <w:rPr>
          <w:rFonts w:cs="Times New Roman"/>
          <w:szCs w:val="28"/>
        </w:rPr>
        <w:t>попередніх</w:t>
      </w:r>
      <w:r w:rsidR="006A7023" w:rsidRPr="005101EF">
        <w:rPr>
          <w:rFonts w:cs="Times New Roman"/>
          <w:szCs w:val="28"/>
        </w:rPr>
        <w:t xml:space="preserve"> (Додаток Д</w:t>
      </w:r>
      <w:r w:rsidRPr="005101EF">
        <w:rPr>
          <w:rFonts w:cs="Times New Roman"/>
          <w:szCs w:val="28"/>
        </w:rPr>
        <w:t>).</w:t>
      </w:r>
    </w:p>
    <w:p w14:paraId="7185BA1B"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Текстове оформлення книги «Визволеним братам» </w:t>
      </w:r>
      <w:r w:rsidR="006C5FDD" w:rsidRPr="005101EF">
        <w:rPr>
          <w:rFonts w:cs="Times New Roman"/>
          <w:szCs w:val="28"/>
        </w:rPr>
        <w:t>схоже</w:t>
      </w:r>
      <w:r w:rsidRPr="005101EF">
        <w:rPr>
          <w:rFonts w:cs="Times New Roman"/>
          <w:szCs w:val="28"/>
        </w:rPr>
        <w:t xml:space="preserve"> до видання «</w:t>
      </w:r>
      <w:r w:rsidR="006C5FDD" w:rsidRPr="005101EF">
        <w:rPr>
          <w:rFonts w:cs="Times New Roman"/>
          <w:szCs w:val="28"/>
        </w:rPr>
        <w:t>Воєнні</w:t>
      </w:r>
      <w:r w:rsidRPr="005101EF">
        <w:rPr>
          <w:rFonts w:cs="Times New Roman"/>
          <w:szCs w:val="28"/>
        </w:rPr>
        <w:t xml:space="preserve"> хитрощі». Оскільки це збірник творів кількох авторів, то ім’я автора на обкладинці</w:t>
      </w:r>
      <w:r w:rsidR="006C5FDD" w:rsidRPr="005101EF">
        <w:rPr>
          <w:rFonts w:cs="Times New Roman"/>
          <w:szCs w:val="28"/>
        </w:rPr>
        <w:t xml:space="preserve"> відсутнє</w:t>
      </w:r>
      <w:r w:rsidRPr="005101EF">
        <w:rPr>
          <w:rFonts w:cs="Times New Roman"/>
          <w:szCs w:val="28"/>
        </w:rPr>
        <w:t xml:space="preserve">. Вгорі по середині вказано назву книги червоним кольором, шрифтом із зарубками, прямим вічком, напівжирним накресленням та заштрихованим заповненням. Назва подана у вигляді вигнутої дуги, </w:t>
      </w:r>
      <w:r w:rsidR="006C5FDD" w:rsidRPr="005101EF">
        <w:rPr>
          <w:rFonts w:cs="Times New Roman"/>
          <w:szCs w:val="28"/>
        </w:rPr>
        <w:t>як і в</w:t>
      </w:r>
      <w:r w:rsidRPr="005101EF">
        <w:rPr>
          <w:rFonts w:cs="Times New Roman"/>
          <w:szCs w:val="28"/>
        </w:rPr>
        <w:t xml:space="preserve"> кни</w:t>
      </w:r>
      <w:r w:rsidR="006C5FDD" w:rsidRPr="005101EF">
        <w:rPr>
          <w:rFonts w:cs="Times New Roman"/>
          <w:szCs w:val="28"/>
        </w:rPr>
        <w:t xml:space="preserve">зі </w:t>
      </w:r>
      <w:r w:rsidRPr="005101EF">
        <w:rPr>
          <w:rFonts w:cs="Times New Roman"/>
          <w:szCs w:val="28"/>
        </w:rPr>
        <w:t xml:space="preserve">«Мий до дір».  Нижче синім кольором такою ж </w:t>
      </w:r>
      <w:proofErr w:type="spellStart"/>
      <w:r w:rsidRPr="005101EF">
        <w:rPr>
          <w:rFonts w:cs="Times New Roman"/>
          <w:szCs w:val="28"/>
        </w:rPr>
        <w:t>гарнітурою</w:t>
      </w:r>
      <w:proofErr w:type="spellEnd"/>
      <w:r w:rsidRPr="005101EF">
        <w:rPr>
          <w:rFonts w:cs="Times New Roman"/>
          <w:szCs w:val="28"/>
        </w:rPr>
        <w:t xml:space="preserve"> зазначено вид збірки, до якої </w:t>
      </w:r>
      <w:r w:rsidR="006C5FDD" w:rsidRPr="005101EF">
        <w:rPr>
          <w:rFonts w:cs="Times New Roman"/>
          <w:szCs w:val="28"/>
        </w:rPr>
        <w:t>належить</w:t>
      </w:r>
      <w:r w:rsidRPr="005101EF">
        <w:rPr>
          <w:rFonts w:cs="Times New Roman"/>
          <w:szCs w:val="28"/>
        </w:rPr>
        <w:t xml:space="preserve"> книг</w:t>
      </w:r>
      <w:r w:rsidR="006C5FDD" w:rsidRPr="005101EF">
        <w:rPr>
          <w:rFonts w:cs="Times New Roman"/>
          <w:szCs w:val="28"/>
        </w:rPr>
        <w:t>а</w:t>
      </w:r>
      <w:r w:rsidRPr="005101EF">
        <w:rPr>
          <w:rFonts w:cs="Times New Roman"/>
          <w:szCs w:val="28"/>
        </w:rPr>
        <w:t xml:space="preserve">. </w:t>
      </w:r>
      <w:r w:rsidR="006C5FDD" w:rsidRPr="005101EF">
        <w:rPr>
          <w:rFonts w:cs="Times New Roman"/>
          <w:szCs w:val="28"/>
        </w:rPr>
        <w:t>Н</w:t>
      </w:r>
      <w:r w:rsidRPr="005101EF">
        <w:rPr>
          <w:rFonts w:cs="Times New Roman"/>
          <w:szCs w:val="28"/>
        </w:rPr>
        <w:t>а обкладинці зазначено рік видання «1939». За оформленням від книги «Мий до дір» відрізняється лише відсутністю нижнього підкреслення. Колір цифр теж різний цього разу вико</w:t>
      </w:r>
      <w:r w:rsidR="006A7023" w:rsidRPr="005101EF">
        <w:rPr>
          <w:rFonts w:cs="Times New Roman"/>
          <w:szCs w:val="28"/>
        </w:rPr>
        <w:t>ристовувався червоний (Додаток Д</w:t>
      </w:r>
      <w:r w:rsidRPr="005101EF">
        <w:rPr>
          <w:rFonts w:cs="Times New Roman"/>
          <w:szCs w:val="28"/>
        </w:rPr>
        <w:t>)</w:t>
      </w:r>
      <w:r w:rsidR="0028214D" w:rsidRPr="005101EF">
        <w:rPr>
          <w:rFonts w:cs="Times New Roman"/>
          <w:szCs w:val="28"/>
        </w:rPr>
        <w:t>.</w:t>
      </w:r>
    </w:p>
    <w:p w14:paraId="3241A07C" w14:textId="77777777" w:rsidR="00FA5E51" w:rsidRPr="005101EF" w:rsidRDefault="0028214D" w:rsidP="00FA5E51">
      <w:pPr>
        <w:pStyle w:val="BodyText"/>
        <w:tabs>
          <w:tab w:val="right" w:pos="9355"/>
        </w:tabs>
        <w:ind w:firstLine="709"/>
        <w:rPr>
          <w:rFonts w:cs="Times New Roman"/>
          <w:szCs w:val="28"/>
        </w:rPr>
      </w:pPr>
      <w:r w:rsidRPr="005101EF">
        <w:rPr>
          <w:rFonts w:cs="Times New Roman"/>
          <w:szCs w:val="28"/>
        </w:rPr>
        <w:t>Отже</w:t>
      </w:r>
      <w:r w:rsidR="00F9575E" w:rsidRPr="005101EF">
        <w:rPr>
          <w:rFonts w:cs="Times New Roman"/>
          <w:szCs w:val="28"/>
        </w:rPr>
        <w:t xml:space="preserve">, спільним у дизайні обкладинок є логотип </w:t>
      </w:r>
      <w:r w:rsidRPr="005101EF">
        <w:rPr>
          <w:rFonts w:cs="Times New Roman"/>
          <w:szCs w:val="28"/>
        </w:rPr>
        <w:t>і</w:t>
      </w:r>
      <w:r w:rsidR="00F9575E" w:rsidRPr="005101EF">
        <w:rPr>
          <w:rFonts w:cs="Times New Roman"/>
          <w:szCs w:val="28"/>
        </w:rPr>
        <w:t xml:space="preserve"> розміщення назви книги. У книгах «Мий до дір», «</w:t>
      </w:r>
      <w:r w:rsidRPr="005101EF">
        <w:rPr>
          <w:rFonts w:cs="Times New Roman"/>
          <w:szCs w:val="28"/>
        </w:rPr>
        <w:t>Воєнні</w:t>
      </w:r>
      <w:r w:rsidR="00F9575E" w:rsidRPr="005101EF">
        <w:rPr>
          <w:rFonts w:cs="Times New Roman"/>
          <w:szCs w:val="28"/>
        </w:rPr>
        <w:t xml:space="preserve"> хитрощі», </w:t>
      </w:r>
      <w:r w:rsidR="00FA5E51" w:rsidRPr="005101EF">
        <w:rPr>
          <w:rFonts w:cs="Times New Roman"/>
          <w:szCs w:val="28"/>
        </w:rPr>
        <w:t xml:space="preserve">«Аргонавти всесвіту», «Наталка-Полтавка. Москаль-чарівник» </w:t>
      </w:r>
      <w:proofErr w:type="spellStart"/>
      <w:r w:rsidR="00FA5E51" w:rsidRPr="005101EF">
        <w:rPr>
          <w:rFonts w:cs="Times New Roman"/>
          <w:szCs w:val="28"/>
        </w:rPr>
        <w:t>та</w:t>
      </w:r>
      <w:r w:rsidR="00F9575E" w:rsidRPr="005101EF">
        <w:rPr>
          <w:rFonts w:cs="Times New Roman"/>
          <w:szCs w:val="28"/>
        </w:rPr>
        <w:t>«Визволеним</w:t>
      </w:r>
      <w:proofErr w:type="spellEnd"/>
      <w:r w:rsidR="00F9575E" w:rsidRPr="005101EF">
        <w:rPr>
          <w:rFonts w:cs="Times New Roman"/>
          <w:szCs w:val="28"/>
        </w:rPr>
        <w:t xml:space="preserve"> братам» використано переважно бежеві відтінки для оформлення палітурок. Однак відмінним є зміна кольорових акцентів з червоного на зелений</w:t>
      </w:r>
      <w:r w:rsidR="00FA5E51" w:rsidRPr="005101EF">
        <w:rPr>
          <w:rFonts w:cs="Times New Roman"/>
          <w:szCs w:val="28"/>
        </w:rPr>
        <w:t xml:space="preserve">, </w:t>
      </w:r>
      <w:r w:rsidR="00F9575E" w:rsidRPr="005101EF">
        <w:rPr>
          <w:rFonts w:cs="Times New Roman"/>
          <w:szCs w:val="28"/>
        </w:rPr>
        <w:t xml:space="preserve">потім </w:t>
      </w:r>
      <w:r w:rsidR="00FA5E51" w:rsidRPr="005101EF">
        <w:rPr>
          <w:rFonts w:cs="Times New Roman"/>
          <w:szCs w:val="28"/>
        </w:rPr>
        <w:t xml:space="preserve">з червоного </w:t>
      </w:r>
      <w:r w:rsidR="00F9575E" w:rsidRPr="005101EF">
        <w:rPr>
          <w:rFonts w:cs="Times New Roman"/>
          <w:szCs w:val="28"/>
        </w:rPr>
        <w:t>на синій. Також відрізняються шрифти</w:t>
      </w:r>
      <w:r w:rsidRPr="005101EF">
        <w:rPr>
          <w:rFonts w:cs="Times New Roman"/>
          <w:szCs w:val="28"/>
        </w:rPr>
        <w:t>:</w:t>
      </w:r>
      <w:r w:rsidR="00F9575E" w:rsidRPr="005101EF">
        <w:rPr>
          <w:rFonts w:cs="Times New Roman"/>
          <w:szCs w:val="28"/>
        </w:rPr>
        <w:t xml:space="preserve"> перша книга з </w:t>
      </w:r>
      <w:proofErr w:type="spellStart"/>
      <w:r w:rsidR="00F9575E" w:rsidRPr="005101EF">
        <w:rPr>
          <w:rFonts w:cs="Times New Roman"/>
          <w:szCs w:val="28"/>
        </w:rPr>
        <w:t>гарнітурою</w:t>
      </w:r>
      <w:proofErr w:type="spellEnd"/>
      <w:r w:rsidR="00F9575E" w:rsidRPr="005101EF">
        <w:rPr>
          <w:rFonts w:cs="Times New Roman"/>
          <w:szCs w:val="28"/>
        </w:rPr>
        <w:t xml:space="preserve"> без зарубок, надалі починають використовувати</w:t>
      </w:r>
      <w:r w:rsidR="00FA5E51" w:rsidRPr="005101EF">
        <w:rPr>
          <w:rFonts w:cs="Times New Roman"/>
          <w:szCs w:val="28"/>
        </w:rPr>
        <w:t xml:space="preserve"> шрифти із зарубками. </w:t>
      </w:r>
    </w:p>
    <w:p w14:paraId="1AB6867F" w14:textId="77777777" w:rsidR="00FA5E51" w:rsidRPr="005101EF" w:rsidRDefault="00FA5E51" w:rsidP="00FA5E51">
      <w:pPr>
        <w:pStyle w:val="BodyText"/>
        <w:tabs>
          <w:tab w:val="right" w:pos="9355"/>
        </w:tabs>
        <w:ind w:firstLine="709"/>
        <w:rPr>
          <w:rFonts w:cs="Times New Roman"/>
          <w:szCs w:val="28"/>
        </w:rPr>
      </w:pPr>
    </w:p>
    <w:p w14:paraId="67527A9E" w14:textId="77777777" w:rsidR="00F9575E" w:rsidRPr="005101EF" w:rsidRDefault="00F9575E" w:rsidP="00F9575E">
      <w:pPr>
        <w:pStyle w:val="BodyText"/>
        <w:tabs>
          <w:tab w:val="right" w:pos="9355"/>
        </w:tabs>
        <w:ind w:firstLine="709"/>
        <w:rPr>
          <w:rFonts w:cs="Times New Roman"/>
          <w:b/>
          <w:szCs w:val="28"/>
        </w:rPr>
      </w:pPr>
      <w:r w:rsidRPr="005101EF">
        <w:rPr>
          <w:rFonts w:cs="Times New Roman"/>
          <w:b/>
          <w:szCs w:val="28"/>
        </w:rPr>
        <w:lastRenderedPageBreak/>
        <w:t>2.2 Дизайн книжкових палітурок видавництва «Веселка» від 1956 року</w:t>
      </w:r>
    </w:p>
    <w:p w14:paraId="62370059" w14:textId="77777777" w:rsidR="00F9575E" w:rsidRPr="005101EF" w:rsidRDefault="00F9575E" w:rsidP="00F9575E">
      <w:pPr>
        <w:pStyle w:val="BodyText"/>
        <w:tabs>
          <w:tab w:val="right" w:pos="9355"/>
        </w:tabs>
        <w:ind w:firstLine="709"/>
        <w:rPr>
          <w:rFonts w:cs="Times New Roman"/>
          <w:b/>
          <w:szCs w:val="28"/>
        </w:rPr>
      </w:pPr>
    </w:p>
    <w:p w14:paraId="73154752"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Видавництво «Веселка» припинило видавати книжки під логотипом «</w:t>
      </w:r>
      <w:proofErr w:type="spellStart"/>
      <w:r w:rsidRPr="005101EF">
        <w:rPr>
          <w:rFonts w:cs="Times New Roman"/>
          <w:szCs w:val="28"/>
        </w:rPr>
        <w:t>Дитвидав</w:t>
      </w:r>
      <w:proofErr w:type="spellEnd"/>
      <w:r w:rsidRPr="005101EF">
        <w:rPr>
          <w:rFonts w:cs="Times New Roman"/>
          <w:szCs w:val="28"/>
        </w:rPr>
        <w:t>» у 1955 році. Далі вон</w:t>
      </w:r>
      <w:r w:rsidR="0028214D" w:rsidRPr="005101EF">
        <w:rPr>
          <w:rFonts w:cs="Times New Roman"/>
          <w:szCs w:val="28"/>
        </w:rPr>
        <w:t>о</w:t>
      </w:r>
      <w:r w:rsidRPr="005101EF">
        <w:rPr>
          <w:rFonts w:cs="Times New Roman"/>
          <w:szCs w:val="28"/>
        </w:rPr>
        <w:t xml:space="preserve"> друку</w:t>
      </w:r>
      <w:r w:rsidR="0028214D" w:rsidRPr="005101EF">
        <w:rPr>
          <w:rFonts w:cs="Times New Roman"/>
          <w:szCs w:val="28"/>
        </w:rPr>
        <w:t>є</w:t>
      </w:r>
      <w:r w:rsidRPr="005101EF">
        <w:rPr>
          <w:rFonts w:cs="Times New Roman"/>
          <w:szCs w:val="28"/>
        </w:rPr>
        <w:t xml:space="preserve"> свою продукцію під новим ім’ям, </w:t>
      </w:r>
      <w:r w:rsidR="0028214D" w:rsidRPr="005101EF">
        <w:rPr>
          <w:rFonts w:cs="Times New Roman"/>
          <w:szCs w:val="28"/>
        </w:rPr>
        <w:t xml:space="preserve">бо </w:t>
      </w:r>
      <w:r w:rsidRPr="005101EF">
        <w:rPr>
          <w:rFonts w:cs="Times New Roman"/>
          <w:szCs w:val="28"/>
        </w:rPr>
        <w:t xml:space="preserve">з 1956-го року отримало назву – «Молодь». Разом </w:t>
      </w:r>
      <w:r w:rsidR="0028214D" w:rsidRPr="005101EF">
        <w:rPr>
          <w:rFonts w:cs="Times New Roman"/>
          <w:szCs w:val="28"/>
        </w:rPr>
        <w:t>і</w:t>
      </w:r>
      <w:r w:rsidRPr="005101EF">
        <w:rPr>
          <w:rFonts w:cs="Times New Roman"/>
          <w:szCs w:val="28"/>
        </w:rPr>
        <w:t>з цим відповідно і змінилася подача логотипу у книжковій продукції. Аби не змінювати його, логотип просто прибрали та перестали друкувати на обкладинках. Що значно виділяє книжковий матеріал від того, як було у варіантах книжок «Мий до дір», «</w:t>
      </w:r>
      <w:r w:rsidR="0028214D" w:rsidRPr="005101EF">
        <w:rPr>
          <w:rFonts w:cs="Times New Roman"/>
          <w:szCs w:val="28"/>
        </w:rPr>
        <w:t>Воєнні</w:t>
      </w:r>
      <w:r w:rsidRPr="005101EF">
        <w:rPr>
          <w:rFonts w:cs="Times New Roman"/>
          <w:szCs w:val="28"/>
        </w:rPr>
        <w:t xml:space="preserve"> хитрощі» та «Визволеним братам».</w:t>
      </w:r>
    </w:p>
    <w:p w14:paraId="125E11B3" w14:textId="77777777" w:rsidR="006C26F8" w:rsidRPr="005101EF" w:rsidRDefault="006C26F8" w:rsidP="006A1A32">
      <w:pPr>
        <w:pStyle w:val="BodyText"/>
        <w:tabs>
          <w:tab w:val="right" w:pos="9355"/>
        </w:tabs>
        <w:ind w:firstLine="709"/>
        <w:rPr>
          <w:rFonts w:cs="Times New Roman"/>
          <w:szCs w:val="28"/>
        </w:rPr>
      </w:pPr>
      <w:r w:rsidRPr="005101EF">
        <w:rPr>
          <w:rFonts w:cs="Times New Roman"/>
          <w:szCs w:val="28"/>
        </w:rPr>
        <w:t xml:space="preserve">Перша книга видання «Молодь» мала назву «Надзвичайна пригода </w:t>
      </w:r>
      <w:proofErr w:type="spellStart"/>
      <w:r w:rsidRPr="005101EF">
        <w:rPr>
          <w:rFonts w:cs="Times New Roman"/>
          <w:szCs w:val="28"/>
        </w:rPr>
        <w:t>Каспара</w:t>
      </w:r>
      <w:proofErr w:type="spellEnd"/>
      <w:r w:rsidRPr="005101EF">
        <w:rPr>
          <w:rFonts w:cs="Times New Roman"/>
          <w:szCs w:val="28"/>
        </w:rPr>
        <w:t xml:space="preserve"> </w:t>
      </w:r>
      <w:proofErr w:type="spellStart"/>
      <w:r w:rsidRPr="005101EF">
        <w:rPr>
          <w:rFonts w:cs="Times New Roman"/>
          <w:szCs w:val="28"/>
        </w:rPr>
        <w:t>Шмека</w:t>
      </w:r>
      <w:proofErr w:type="spellEnd"/>
      <w:r w:rsidRPr="005101EF">
        <w:rPr>
          <w:rFonts w:cs="Times New Roman"/>
          <w:szCs w:val="28"/>
        </w:rPr>
        <w:t xml:space="preserve">» за оформленням вона наближена до дизайну книги «Аргонавти всесвіту» та «Наталка-Полтавка. Москаль-чарівник». Ілюстративний матеріал подано у бежевих відтінках, розміщено на першій половині обкладинки. </w:t>
      </w:r>
      <w:r w:rsidR="00E66577" w:rsidRPr="005101EF">
        <w:rPr>
          <w:rFonts w:cs="Times New Roman"/>
          <w:szCs w:val="28"/>
        </w:rPr>
        <w:t>Намальовано парубка у одязі наближеного до французького етнічного та з барабаном у руках, на задньому плані якого подані будинки.</w:t>
      </w:r>
      <w:r w:rsidR="00296FEA" w:rsidRPr="005101EF">
        <w:rPr>
          <w:rFonts w:cs="Times New Roman"/>
          <w:szCs w:val="28"/>
        </w:rPr>
        <w:t xml:space="preserve"> Логотип на обкладинці книги відсутній. Рамка з тонких смужок по контуру обкладинки, робить дизайн схожим на книгу І. Котляревського  видавництва «</w:t>
      </w:r>
      <w:proofErr w:type="spellStart"/>
      <w:r w:rsidR="00296FEA" w:rsidRPr="005101EF">
        <w:rPr>
          <w:rFonts w:cs="Times New Roman"/>
          <w:szCs w:val="28"/>
        </w:rPr>
        <w:t>Дитвидав</w:t>
      </w:r>
      <w:proofErr w:type="spellEnd"/>
      <w:r w:rsidR="00296FEA" w:rsidRPr="005101EF">
        <w:rPr>
          <w:rFonts w:cs="Times New Roman"/>
          <w:szCs w:val="28"/>
        </w:rPr>
        <w:t>»</w:t>
      </w:r>
      <w:r w:rsidR="00E66577" w:rsidRPr="005101EF">
        <w:rPr>
          <w:rFonts w:cs="Times New Roman"/>
          <w:szCs w:val="28"/>
        </w:rPr>
        <w:t xml:space="preserve"> </w:t>
      </w:r>
      <w:r w:rsidR="00296FEA" w:rsidRPr="005101EF">
        <w:rPr>
          <w:rFonts w:cs="Times New Roman"/>
          <w:szCs w:val="28"/>
        </w:rPr>
        <w:t>(Додаток Е)</w:t>
      </w:r>
      <w:r w:rsidR="008E0608" w:rsidRPr="005101EF">
        <w:rPr>
          <w:rFonts w:cs="Times New Roman"/>
          <w:szCs w:val="28"/>
        </w:rPr>
        <w:t>.</w:t>
      </w:r>
      <w:r w:rsidR="00296FEA" w:rsidRPr="005101EF">
        <w:rPr>
          <w:rFonts w:cs="Times New Roman"/>
          <w:szCs w:val="28"/>
        </w:rPr>
        <w:t xml:space="preserve"> </w:t>
      </w:r>
    </w:p>
    <w:p w14:paraId="3DD9ABB6" w14:textId="77777777" w:rsidR="00296FEA" w:rsidRPr="005101EF" w:rsidRDefault="00296FEA" w:rsidP="006A1A32">
      <w:pPr>
        <w:pStyle w:val="BodyText"/>
        <w:tabs>
          <w:tab w:val="right" w:pos="9355"/>
        </w:tabs>
        <w:ind w:firstLine="709"/>
        <w:rPr>
          <w:rFonts w:cs="Times New Roman"/>
          <w:szCs w:val="28"/>
        </w:rPr>
      </w:pPr>
      <w:r w:rsidRPr="005101EF">
        <w:rPr>
          <w:rFonts w:cs="Times New Roman"/>
          <w:szCs w:val="28"/>
        </w:rPr>
        <w:t xml:space="preserve">Шрифтове наповнення на початку становлення видавництва «Молодь» також зазнає змін, замість шрифту із зарубками чи без зарубок, дизайнери використовують декоративний шрифт. Для подачі авторських даних було використано білий колір, декоративний шрифт, похилого вічка, світлого насичення та заштрихованою насиченістю. Нижче чорним кольором з білим акцентом розміщено назву «Надзвичайна пригода </w:t>
      </w:r>
      <w:proofErr w:type="spellStart"/>
      <w:r w:rsidRPr="005101EF">
        <w:rPr>
          <w:rFonts w:cs="Times New Roman"/>
          <w:szCs w:val="28"/>
        </w:rPr>
        <w:t>Каспара</w:t>
      </w:r>
      <w:proofErr w:type="spellEnd"/>
      <w:r w:rsidRPr="005101EF">
        <w:rPr>
          <w:rFonts w:cs="Times New Roman"/>
          <w:szCs w:val="28"/>
        </w:rPr>
        <w:t xml:space="preserve"> </w:t>
      </w:r>
      <w:proofErr w:type="spellStart"/>
      <w:r w:rsidRPr="005101EF">
        <w:rPr>
          <w:rFonts w:cs="Times New Roman"/>
          <w:szCs w:val="28"/>
        </w:rPr>
        <w:t>Шмека</w:t>
      </w:r>
      <w:proofErr w:type="spellEnd"/>
      <w:r w:rsidRPr="005101EF">
        <w:rPr>
          <w:rFonts w:cs="Times New Roman"/>
          <w:szCs w:val="28"/>
        </w:rPr>
        <w:t xml:space="preserve">», напис виконано декоративним шрифтом, вільного стилю, з похилим вічком, жирним насиченням та заштрихованою </w:t>
      </w:r>
      <w:proofErr w:type="spellStart"/>
      <w:r w:rsidRPr="005101EF">
        <w:rPr>
          <w:rFonts w:cs="Times New Roman"/>
          <w:szCs w:val="28"/>
        </w:rPr>
        <w:t>заповненістю</w:t>
      </w:r>
      <w:proofErr w:type="spellEnd"/>
      <w:r w:rsidRPr="005101EF">
        <w:rPr>
          <w:rFonts w:cs="Times New Roman"/>
          <w:szCs w:val="28"/>
        </w:rPr>
        <w:t xml:space="preserve"> </w:t>
      </w:r>
      <w:r w:rsidR="00756963" w:rsidRPr="005101EF">
        <w:rPr>
          <w:rFonts w:cs="Times New Roman"/>
          <w:szCs w:val="28"/>
        </w:rPr>
        <w:t>(Додаток Е)</w:t>
      </w:r>
      <w:r w:rsidR="008E0608" w:rsidRPr="005101EF">
        <w:rPr>
          <w:rFonts w:cs="Times New Roman"/>
          <w:szCs w:val="28"/>
        </w:rPr>
        <w:t>.</w:t>
      </w:r>
      <w:r w:rsidRPr="005101EF">
        <w:rPr>
          <w:rFonts w:cs="Times New Roman"/>
          <w:szCs w:val="28"/>
        </w:rPr>
        <w:t xml:space="preserve"> </w:t>
      </w:r>
    </w:p>
    <w:p w14:paraId="629D3AFC"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Одна з пе</w:t>
      </w:r>
      <w:r w:rsidR="006C26F8" w:rsidRPr="005101EF">
        <w:rPr>
          <w:rFonts w:cs="Times New Roman"/>
          <w:szCs w:val="28"/>
        </w:rPr>
        <w:t>рших книжок</w:t>
      </w:r>
      <w:r w:rsidR="00756963" w:rsidRPr="005101EF">
        <w:rPr>
          <w:rFonts w:cs="Times New Roman"/>
          <w:szCs w:val="28"/>
        </w:rPr>
        <w:t>, яка</w:t>
      </w:r>
      <w:r w:rsidR="006C26F8" w:rsidRPr="005101EF">
        <w:rPr>
          <w:rFonts w:cs="Times New Roman"/>
          <w:szCs w:val="28"/>
        </w:rPr>
        <w:t xml:space="preserve"> була надрукован</w:t>
      </w:r>
      <w:r w:rsidR="00756963" w:rsidRPr="005101EF">
        <w:rPr>
          <w:rFonts w:cs="Times New Roman"/>
          <w:szCs w:val="28"/>
        </w:rPr>
        <w:t>а</w:t>
      </w:r>
      <w:r w:rsidRPr="005101EF">
        <w:rPr>
          <w:rFonts w:cs="Times New Roman"/>
          <w:szCs w:val="28"/>
        </w:rPr>
        <w:t xml:space="preserve"> у 1957 році, мала назву «Пригоди доісторичного хлопчика». У книзі змінено формат подачі ілюстративного матеріалу, порівняно з попередніми варіаціями дизайну </w:t>
      </w:r>
      <w:r w:rsidRPr="005101EF">
        <w:rPr>
          <w:rFonts w:cs="Times New Roman"/>
          <w:szCs w:val="28"/>
        </w:rPr>
        <w:lastRenderedPageBreak/>
        <w:t xml:space="preserve">обкладинок. Якщо до цього малюнки </w:t>
      </w:r>
      <w:r w:rsidR="00756963" w:rsidRPr="005101EF">
        <w:rPr>
          <w:rFonts w:cs="Times New Roman"/>
          <w:szCs w:val="28"/>
        </w:rPr>
        <w:t xml:space="preserve">займали певну площу обкладинки або рамку, то </w:t>
      </w:r>
      <w:r w:rsidRPr="005101EF">
        <w:rPr>
          <w:rFonts w:cs="Times New Roman"/>
          <w:szCs w:val="28"/>
        </w:rPr>
        <w:t>цього разу картинка займає усю її площу.</w:t>
      </w:r>
      <w:r w:rsidR="00756963" w:rsidRPr="005101EF">
        <w:rPr>
          <w:rFonts w:cs="Times New Roman"/>
          <w:szCs w:val="28"/>
        </w:rPr>
        <w:t xml:space="preserve"> Текст розміщено на тлі рисунку, адже конкретного місця на палітурці немає.</w:t>
      </w:r>
      <w:r w:rsidRPr="005101EF">
        <w:rPr>
          <w:rFonts w:cs="Times New Roman"/>
          <w:szCs w:val="28"/>
        </w:rPr>
        <w:t xml:space="preserve"> Загалом обкладинка містить зображення білого плаха, що летить, на його лапі висить хлопчик, якого намагаються впіймати двоє людей. Дійство проходить на фоні блакитного неба та озера з очеретом. Загалом палітурка оформлена у блакитно зелених тонах, з акцентами білих та бежевих відтінках. Якщо порівнювати з першою книгою видавництва «Мий до дір», то можна побачити, що картинка стає більш детальною, зображена більш чітко та м</w:t>
      </w:r>
      <w:r w:rsidR="00277037" w:rsidRPr="005101EF">
        <w:rPr>
          <w:rFonts w:cs="Times New Roman"/>
          <w:szCs w:val="28"/>
        </w:rPr>
        <w:t>ає доповнений вигляд (Додаток Ж</w:t>
      </w:r>
      <w:r w:rsidRPr="005101EF">
        <w:rPr>
          <w:rFonts w:cs="Times New Roman"/>
          <w:szCs w:val="28"/>
        </w:rPr>
        <w:t>)</w:t>
      </w:r>
      <w:r w:rsidR="008E0608" w:rsidRPr="005101EF">
        <w:rPr>
          <w:rFonts w:cs="Times New Roman"/>
          <w:szCs w:val="28"/>
        </w:rPr>
        <w:t>.</w:t>
      </w:r>
    </w:p>
    <w:p w14:paraId="44ECB588"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Аналізуючи шрифтове оформлення книг, можна побачити, що оф</w:t>
      </w:r>
      <w:r w:rsidR="00756963" w:rsidRPr="005101EF">
        <w:rPr>
          <w:rFonts w:cs="Times New Roman"/>
          <w:szCs w:val="28"/>
        </w:rPr>
        <w:t xml:space="preserve">ормлення тексту схоже на книгу «Надзвичайна пригода </w:t>
      </w:r>
      <w:proofErr w:type="spellStart"/>
      <w:r w:rsidR="00756963" w:rsidRPr="005101EF">
        <w:rPr>
          <w:rFonts w:cs="Times New Roman"/>
          <w:szCs w:val="28"/>
        </w:rPr>
        <w:t>Каспара</w:t>
      </w:r>
      <w:proofErr w:type="spellEnd"/>
      <w:r w:rsidR="00756963" w:rsidRPr="005101EF">
        <w:rPr>
          <w:rFonts w:cs="Times New Roman"/>
          <w:szCs w:val="28"/>
        </w:rPr>
        <w:t xml:space="preserve"> </w:t>
      </w:r>
      <w:proofErr w:type="spellStart"/>
      <w:r w:rsidR="00756963" w:rsidRPr="005101EF">
        <w:rPr>
          <w:rFonts w:cs="Times New Roman"/>
          <w:szCs w:val="28"/>
        </w:rPr>
        <w:t>Шмека</w:t>
      </w:r>
      <w:proofErr w:type="spellEnd"/>
      <w:r w:rsidR="00756963" w:rsidRPr="005101EF">
        <w:rPr>
          <w:rFonts w:cs="Times New Roman"/>
          <w:szCs w:val="28"/>
        </w:rPr>
        <w:t xml:space="preserve">», адже використано декоративний шрифт. </w:t>
      </w:r>
      <w:r w:rsidRPr="005101EF">
        <w:rPr>
          <w:rFonts w:cs="Times New Roman"/>
          <w:szCs w:val="28"/>
        </w:rPr>
        <w:t xml:space="preserve">У цьому випадку на відміну від інших книжок використано три гарнітури шрифту, а не одну чи дві, як у попередніх варіантах. Розміщення даних </w:t>
      </w:r>
      <w:r w:rsidR="00756963" w:rsidRPr="005101EF">
        <w:rPr>
          <w:rFonts w:cs="Times New Roman"/>
          <w:szCs w:val="28"/>
        </w:rPr>
        <w:t>по</w:t>
      </w:r>
      <w:r w:rsidRPr="005101EF">
        <w:rPr>
          <w:rFonts w:cs="Times New Roman"/>
          <w:szCs w:val="28"/>
        </w:rPr>
        <w:t>дають у верхньому лівому куті обкладинки, як і у книгах «Мий до дір» та «Во</w:t>
      </w:r>
      <w:r w:rsidR="008E0608" w:rsidRPr="005101EF">
        <w:rPr>
          <w:rFonts w:cs="Times New Roman"/>
          <w:szCs w:val="28"/>
        </w:rPr>
        <w:t>є</w:t>
      </w:r>
      <w:r w:rsidRPr="005101EF">
        <w:rPr>
          <w:rFonts w:cs="Times New Roman"/>
          <w:szCs w:val="28"/>
        </w:rPr>
        <w:t>нні хитрощі». Текст надруковано на світло блакитному кольорі, більш темним відтінком. Для цього обрали декоративний шрифт, рукописного стилю, з похилим накресленням вічка, світлого насичення із заштрихованою наповненістю. До цього такий шрифт не було використано у оформлені книжок видавництва «</w:t>
      </w:r>
      <w:proofErr w:type="spellStart"/>
      <w:r w:rsidRPr="005101EF">
        <w:rPr>
          <w:rFonts w:cs="Times New Roman"/>
          <w:szCs w:val="28"/>
        </w:rPr>
        <w:t>Дитвидав</w:t>
      </w:r>
      <w:proofErr w:type="spellEnd"/>
      <w:r w:rsidRPr="005101EF">
        <w:rPr>
          <w:rFonts w:cs="Times New Roman"/>
          <w:szCs w:val="28"/>
        </w:rPr>
        <w:t xml:space="preserve">». Щодо розміщення назви книги, тут теж прийшли зміни. Цього разу назву видання не подано посередині, як це було у книзі «Визволеним братам», літери навпаки </w:t>
      </w:r>
      <w:proofErr w:type="spellStart"/>
      <w:r w:rsidRPr="005101EF">
        <w:rPr>
          <w:rFonts w:cs="Times New Roman"/>
          <w:szCs w:val="28"/>
        </w:rPr>
        <w:t>розмішено</w:t>
      </w:r>
      <w:proofErr w:type="spellEnd"/>
      <w:r w:rsidRPr="005101EF">
        <w:rPr>
          <w:rFonts w:cs="Times New Roman"/>
          <w:szCs w:val="28"/>
        </w:rPr>
        <w:t xml:space="preserve"> з лівого боку нижче середини. Колір шрифту червоний, розбавлений білим кольором, що досить схоже на подачу назви «Мий до дір». Відрізняється тим, що слова назви написані одне під одним та мають різні гарнітури. Слово «Пригоди» оформлено червоним кольором з білою тінню з права, шрифтом із зарубками, за нахилом вічка прямим, за насиченістю жирним та за </w:t>
      </w:r>
      <w:proofErr w:type="spellStart"/>
      <w:r w:rsidRPr="005101EF">
        <w:rPr>
          <w:rFonts w:cs="Times New Roman"/>
          <w:szCs w:val="28"/>
        </w:rPr>
        <w:t>занаповненістю</w:t>
      </w:r>
      <w:proofErr w:type="spellEnd"/>
      <w:r w:rsidRPr="005101EF">
        <w:rPr>
          <w:rFonts w:cs="Times New Roman"/>
          <w:szCs w:val="28"/>
        </w:rPr>
        <w:t xml:space="preserve"> заштрихованим. Наступним йде напис «доісторичного», для цього слова було використано білий колір, декоративний художній шрифт, також з прямим вічком, жирним накресленням та заштрихована наповненість. Для напису «Хлопчик» було використано той же відтінок червоного, що й для слова «пригоди», проте шрифт </w:t>
      </w:r>
      <w:r w:rsidRPr="005101EF">
        <w:rPr>
          <w:rFonts w:cs="Times New Roman"/>
          <w:szCs w:val="28"/>
        </w:rPr>
        <w:lastRenderedPageBreak/>
        <w:t>використано за мотивами попереднього тексту. Тобто декоративний шрифт з прямим вічком, жирним накресленням та заштрихована наповненість. Крім авторський даних та назви книги текстові елементи на палітурці відсутні, що також відрізняє цей продукт в</w:t>
      </w:r>
      <w:r w:rsidR="00277037" w:rsidRPr="005101EF">
        <w:rPr>
          <w:rFonts w:cs="Times New Roman"/>
          <w:szCs w:val="28"/>
        </w:rPr>
        <w:t>ід попередніх книжок (Додаток Ж</w:t>
      </w:r>
      <w:r w:rsidRPr="005101EF">
        <w:rPr>
          <w:rFonts w:cs="Times New Roman"/>
          <w:szCs w:val="28"/>
        </w:rPr>
        <w:t>)</w:t>
      </w:r>
      <w:r w:rsidR="008E0608" w:rsidRPr="005101EF">
        <w:rPr>
          <w:rFonts w:cs="Times New Roman"/>
          <w:szCs w:val="28"/>
        </w:rPr>
        <w:t>.</w:t>
      </w:r>
    </w:p>
    <w:p w14:paraId="47FCF008"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Наступна книга для аналізу датована 1965 роком, її назва «Знак </w:t>
      </w:r>
      <w:proofErr w:type="spellStart"/>
      <w:r w:rsidRPr="005101EF">
        <w:rPr>
          <w:rFonts w:cs="Times New Roman"/>
          <w:szCs w:val="28"/>
        </w:rPr>
        <w:t>зодіака</w:t>
      </w:r>
      <w:proofErr w:type="spellEnd"/>
      <w:r w:rsidRPr="005101EF">
        <w:rPr>
          <w:rFonts w:cs="Times New Roman"/>
          <w:szCs w:val="28"/>
        </w:rPr>
        <w:t xml:space="preserve">». Її оформлення палітурки наближене до книги «Пригоди доісторичного хлопчика», адже майже всю площу обкладинки займає ілюстративний матеріал. Також спільна риса це відсутність логотипу. Картинка на обкладинці оформлена переважно у синіх та жовтих відтінках, додано білі, сірі та жовті акценти. Малюнок зображає темно синього кольору небо, над пустелею з пірамідами. Головною картинкою є зоряний літак, який злітає. Він зображений білим та сірим кольором, що значно контрастує з фоном. Якщо порівнювати з попередніми </w:t>
      </w:r>
      <w:proofErr w:type="spellStart"/>
      <w:r w:rsidRPr="005101EF">
        <w:rPr>
          <w:rFonts w:cs="Times New Roman"/>
          <w:szCs w:val="28"/>
        </w:rPr>
        <w:t>дизайнами</w:t>
      </w:r>
      <w:proofErr w:type="spellEnd"/>
      <w:r w:rsidRPr="005101EF">
        <w:rPr>
          <w:rFonts w:cs="Times New Roman"/>
          <w:szCs w:val="28"/>
        </w:rPr>
        <w:t xml:space="preserve"> палітурок, то можна побачити, що цього разу було використано більш насичені та темні кольори ніж у книгах «Визволеним братам»</w:t>
      </w:r>
      <w:r w:rsidR="00756963" w:rsidRPr="005101EF">
        <w:rPr>
          <w:rFonts w:cs="Times New Roman"/>
          <w:szCs w:val="28"/>
        </w:rPr>
        <w:t xml:space="preserve">, «Аргонавти всесвіту», «Надзвичайна пригода </w:t>
      </w:r>
      <w:proofErr w:type="spellStart"/>
      <w:r w:rsidR="00756963" w:rsidRPr="005101EF">
        <w:rPr>
          <w:rFonts w:cs="Times New Roman"/>
          <w:szCs w:val="28"/>
        </w:rPr>
        <w:t>Каспара</w:t>
      </w:r>
      <w:proofErr w:type="spellEnd"/>
      <w:r w:rsidR="00756963" w:rsidRPr="005101EF">
        <w:rPr>
          <w:rFonts w:cs="Times New Roman"/>
          <w:szCs w:val="28"/>
        </w:rPr>
        <w:t xml:space="preserve"> </w:t>
      </w:r>
      <w:proofErr w:type="spellStart"/>
      <w:r w:rsidR="00756963" w:rsidRPr="005101EF">
        <w:rPr>
          <w:rFonts w:cs="Times New Roman"/>
          <w:szCs w:val="28"/>
        </w:rPr>
        <w:t>Шмека</w:t>
      </w:r>
      <w:proofErr w:type="spellEnd"/>
      <w:r w:rsidR="00756963" w:rsidRPr="005101EF">
        <w:rPr>
          <w:rFonts w:cs="Times New Roman"/>
          <w:szCs w:val="28"/>
        </w:rPr>
        <w:t>»</w:t>
      </w:r>
      <w:r w:rsidRPr="005101EF">
        <w:rPr>
          <w:rFonts w:cs="Times New Roman"/>
          <w:szCs w:val="28"/>
        </w:rPr>
        <w:t xml:space="preserve"> чи «Пригоди доі</w:t>
      </w:r>
      <w:r w:rsidR="00277037" w:rsidRPr="005101EF">
        <w:rPr>
          <w:rFonts w:cs="Times New Roman"/>
          <w:szCs w:val="28"/>
        </w:rPr>
        <w:t>сторичного хлопчика» (Додаток И</w:t>
      </w:r>
      <w:r w:rsidRPr="005101EF">
        <w:rPr>
          <w:rFonts w:cs="Times New Roman"/>
          <w:szCs w:val="28"/>
        </w:rPr>
        <w:t>)</w:t>
      </w:r>
      <w:r w:rsidR="008E0608" w:rsidRPr="005101EF">
        <w:rPr>
          <w:rFonts w:cs="Times New Roman"/>
          <w:szCs w:val="28"/>
        </w:rPr>
        <w:t>.</w:t>
      </w:r>
    </w:p>
    <w:p w14:paraId="4D9143A3"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Такого оформлення текстових елементів  на обкладинці також ще не було. Крім назви видання розміщеній знизу посередині (чорній, прямокутній, заповненій рамці) більше тексту немає. Не зазначено автора видання. У дизайні назви використано декоративний художній шрифт, жирного накреслення з прямим вічком та заштри</w:t>
      </w:r>
      <w:r w:rsidR="00277037" w:rsidRPr="005101EF">
        <w:rPr>
          <w:rFonts w:cs="Times New Roman"/>
          <w:szCs w:val="28"/>
        </w:rPr>
        <w:t xml:space="preserve">хованою </w:t>
      </w:r>
      <w:proofErr w:type="spellStart"/>
      <w:r w:rsidR="00277037" w:rsidRPr="005101EF">
        <w:rPr>
          <w:rFonts w:cs="Times New Roman"/>
          <w:szCs w:val="28"/>
        </w:rPr>
        <w:t>заповненістю</w:t>
      </w:r>
      <w:proofErr w:type="spellEnd"/>
      <w:r w:rsidR="00277037" w:rsidRPr="005101EF">
        <w:rPr>
          <w:rFonts w:cs="Times New Roman"/>
          <w:szCs w:val="28"/>
        </w:rPr>
        <w:t xml:space="preserve"> (Додаток И</w:t>
      </w:r>
      <w:r w:rsidRPr="005101EF">
        <w:rPr>
          <w:rFonts w:cs="Times New Roman"/>
          <w:szCs w:val="28"/>
        </w:rPr>
        <w:t>)</w:t>
      </w:r>
      <w:r w:rsidR="008E0608" w:rsidRPr="005101EF">
        <w:rPr>
          <w:rFonts w:cs="Times New Roman"/>
          <w:szCs w:val="28"/>
        </w:rPr>
        <w:t>.</w:t>
      </w:r>
    </w:p>
    <w:p w14:paraId="58DCB129"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Загалом книжка «Знак </w:t>
      </w:r>
      <w:proofErr w:type="spellStart"/>
      <w:r w:rsidRPr="005101EF">
        <w:rPr>
          <w:rFonts w:cs="Times New Roman"/>
          <w:szCs w:val="28"/>
        </w:rPr>
        <w:t>зодіака</w:t>
      </w:r>
      <w:proofErr w:type="spellEnd"/>
      <w:r w:rsidRPr="005101EF">
        <w:rPr>
          <w:rFonts w:cs="Times New Roman"/>
          <w:szCs w:val="28"/>
        </w:rPr>
        <w:t>» немає спільних рис у дизайні з попередніми аналізованими книжками. Спільне хіба що відсутність логотипа, адже видавництво «Молодь» прибрало цей елемент з друку на  обкладинці.</w:t>
      </w:r>
    </w:p>
    <w:p w14:paraId="25854FC8"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Книга «Пригоди Робінзона Крузо» вийшла друком у 1968 році. За дизайном обкладинки вона наближена до оформлення книги «Знак </w:t>
      </w:r>
      <w:proofErr w:type="spellStart"/>
      <w:r w:rsidRPr="005101EF">
        <w:rPr>
          <w:rFonts w:cs="Times New Roman"/>
          <w:szCs w:val="28"/>
        </w:rPr>
        <w:t>зодіака</w:t>
      </w:r>
      <w:proofErr w:type="spellEnd"/>
      <w:r w:rsidRPr="005101EF">
        <w:rPr>
          <w:rFonts w:cs="Times New Roman"/>
          <w:szCs w:val="28"/>
        </w:rPr>
        <w:t xml:space="preserve">», адже переважає синій колір, а додані акценти також білого та жовтого відтінку. А ось щодо розміщення ілюстративного матеріалу, то воно є тотожним з варіантом оформлення видання «Пригоди доісторичного хлопчика», тому що малюнок займає всю площу обкладинки. Картинка зображає блакитну воду, два </w:t>
      </w:r>
      <w:r w:rsidRPr="005101EF">
        <w:rPr>
          <w:rFonts w:cs="Times New Roman"/>
          <w:szCs w:val="28"/>
        </w:rPr>
        <w:lastRenderedPageBreak/>
        <w:t>білих латаття, силует драйвера подано чорним кольором, а жовтим два чоловіка з мотузкою у руках. Логотип відсутній, як і удвох попередніх варіантах</w:t>
      </w:r>
      <w:r w:rsidR="00277037" w:rsidRPr="005101EF">
        <w:rPr>
          <w:rFonts w:cs="Times New Roman"/>
          <w:szCs w:val="28"/>
        </w:rPr>
        <w:t xml:space="preserve"> оформлення (Додаток К</w:t>
      </w:r>
      <w:r w:rsidRPr="005101EF">
        <w:rPr>
          <w:rFonts w:cs="Times New Roman"/>
          <w:szCs w:val="28"/>
        </w:rPr>
        <w:t>)</w:t>
      </w:r>
      <w:r w:rsidR="008E0608" w:rsidRPr="005101EF">
        <w:rPr>
          <w:rFonts w:cs="Times New Roman"/>
          <w:szCs w:val="28"/>
        </w:rPr>
        <w:t>.</w:t>
      </w:r>
    </w:p>
    <w:p w14:paraId="065275FD"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Текст подано у рамці, що досить наближено до оформлення книги «Знак </w:t>
      </w:r>
      <w:proofErr w:type="spellStart"/>
      <w:r w:rsidRPr="005101EF">
        <w:rPr>
          <w:rFonts w:cs="Times New Roman"/>
          <w:szCs w:val="28"/>
        </w:rPr>
        <w:t>зодіака</w:t>
      </w:r>
      <w:proofErr w:type="spellEnd"/>
      <w:r w:rsidRPr="005101EF">
        <w:rPr>
          <w:rFonts w:cs="Times New Roman"/>
          <w:szCs w:val="28"/>
        </w:rPr>
        <w:t xml:space="preserve">», однак цього разу вона подана не прямокутником чорного кольору, а більш художньо. Розміщена зверху, зміщена більш до правої сторони книги. Рамка схожа на шматок пергаменту, який був вирваний. Оформлена у сірих відтінках з білим контуром. Текст розміщено у середині неї. Автора та назву видання подано однією </w:t>
      </w:r>
      <w:proofErr w:type="spellStart"/>
      <w:r w:rsidRPr="005101EF">
        <w:rPr>
          <w:rFonts w:cs="Times New Roman"/>
          <w:szCs w:val="28"/>
        </w:rPr>
        <w:t>гарнітурою</w:t>
      </w:r>
      <w:proofErr w:type="spellEnd"/>
      <w:r w:rsidRPr="005101EF">
        <w:rPr>
          <w:rFonts w:cs="Times New Roman"/>
          <w:szCs w:val="28"/>
        </w:rPr>
        <w:t xml:space="preserve"> шрифту – із зарубками, прямим вічком, жирним накресленням та заштрихованою </w:t>
      </w:r>
      <w:proofErr w:type="spellStart"/>
      <w:r w:rsidRPr="005101EF">
        <w:rPr>
          <w:rFonts w:cs="Times New Roman"/>
          <w:szCs w:val="28"/>
        </w:rPr>
        <w:t>заповненістю</w:t>
      </w:r>
      <w:proofErr w:type="spellEnd"/>
      <w:r w:rsidRPr="005101EF">
        <w:rPr>
          <w:rFonts w:cs="Times New Roman"/>
          <w:szCs w:val="28"/>
        </w:rPr>
        <w:t xml:space="preserve">. Текст подано на темно сірому тлі білим кольором, тобто було використано, так званий ефект </w:t>
      </w:r>
      <w:r w:rsidR="00277037" w:rsidRPr="005101EF">
        <w:rPr>
          <w:rFonts w:cs="Times New Roman"/>
          <w:szCs w:val="28"/>
        </w:rPr>
        <w:t>виворотки (Додаток К</w:t>
      </w:r>
      <w:r w:rsidRPr="005101EF">
        <w:rPr>
          <w:rFonts w:cs="Times New Roman"/>
          <w:szCs w:val="28"/>
        </w:rPr>
        <w:t>)</w:t>
      </w:r>
      <w:r w:rsidR="008E0608" w:rsidRPr="005101EF">
        <w:rPr>
          <w:rFonts w:cs="Times New Roman"/>
          <w:szCs w:val="28"/>
        </w:rPr>
        <w:t>.</w:t>
      </w:r>
    </w:p>
    <w:p w14:paraId="24852595"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З вище сказаного можна сказати, що книжки видавництва «Молодь» мають переважно оформлення ілюстративного матеріалу синім чи блакитним кольором. Текст в свою чергу подається декоративним шрифтом переважно білим кольором.</w:t>
      </w:r>
    </w:p>
    <w:p w14:paraId="22FF8139" w14:textId="77777777" w:rsidR="00756963" w:rsidRPr="005101EF" w:rsidRDefault="00756963" w:rsidP="006A1A32">
      <w:pPr>
        <w:pStyle w:val="BodyText"/>
        <w:tabs>
          <w:tab w:val="right" w:pos="9355"/>
        </w:tabs>
        <w:ind w:firstLine="709"/>
        <w:rPr>
          <w:rFonts w:cs="Times New Roman"/>
          <w:szCs w:val="28"/>
        </w:rPr>
      </w:pPr>
      <w:r w:rsidRPr="005101EF">
        <w:rPr>
          <w:rFonts w:cs="Times New Roman"/>
          <w:szCs w:val="28"/>
        </w:rPr>
        <w:t>У 1970 році світ побачила книга Марселя Е. «Казки кота Воркота» за часів видання «Молодь». Ілюстративний матеріал подано також на всю площу обкладинки. Цього разу оформлення наближене до книжок видавництва «</w:t>
      </w:r>
      <w:proofErr w:type="spellStart"/>
      <w:r w:rsidRPr="005101EF">
        <w:rPr>
          <w:rFonts w:cs="Times New Roman"/>
          <w:szCs w:val="28"/>
        </w:rPr>
        <w:t>Дитвидав</w:t>
      </w:r>
      <w:proofErr w:type="spellEnd"/>
      <w:r w:rsidRPr="005101EF">
        <w:rPr>
          <w:rFonts w:cs="Times New Roman"/>
          <w:szCs w:val="28"/>
        </w:rPr>
        <w:t>» це зумовлено використанням бежевого відтінку обкладинки. Головний малюнок зображає чорного кота з яскраво зеленими о</w:t>
      </w:r>
      <w:r w:rsidR="008E0608" w:rsidRPr="005101EF">
        <w:rPr>
          <w:rFonts w:cs="Times New Roman"/>
          <w:szCs w:val="28"/>
        </w:rPr>
        <w:t>ч</w:t>
      </w:r>
      <w:r w:rsidRPr="005101EF">
        <w:rPr>
          <w:rFonts w:cs="Times New Roman"/>
          <w:szCs w:val="28"/>
        </w:rPr>
        <w:t xml:space="preserve">има та довгими чорними вусами. </w:t>
      </w:r>
      <w:r w:rsidR="00F05C62" w:rsidRPr="005101EF">
        <w:rPr>
          <w:rFonts w:cs="Times New Roman"/>
          <w:szCs w:val="28"/>
        </w:rPr>
        <w:t>Ілюстрація немає чіткого контуру з обкладинкою, через що складається враження, що кіт досить пухнастий та лагідний. Також на обкладинці присутні зображення квіток навколо кота (Додаток Л)</w:t>
      </w:r>
      <w:r w:rsidR="008E0608" w:rsidRPr="005101EF">
        <w:rPr>
          <w:rFonts w:cs="Times New Roman"/>
          <w:szCs w:val="28"/>
        </w:rPr>
        <w:t>.</w:t>
      </w:r>
    </w:p>
    <w:p w14:paraId="3F0D351C" w14:textId="77777777" w:rsidR="00F05C62" w:rsidRPr="005101EF" w:rsidRDefault="00F05C62" w:rsidP="006A1A32">
      <w:pPr>
        <w:pStyle w:val="BodyText"/>
        <w:tabs>
          <w:tab w:val="right" w:pos="9355"/>
        </w:tabs>
        <w:ind w:firstLine="709"/>
        <w:rPr>
          <w:rFonts w:cs="Times New Roman"/>
          <w:szCs w:val="28"/>
        </w:rPr>
      </w:pPr>
      <w:r w:rsidRPr="005101EF">
        <w:rPr>
          <w:rFonts w:cs="Times New Roman"/>
          <w:szCs w:val="28"/>
        </w:rPr>
        <w:t xml:space="preserve">Шрифтове оформлення поєднує у собі дві гарнітури. Для вказівки на автора було використано чорний колір, шрифт без зарубок, пряме вічко, напівжирне насичення та заштрихована насиченість. </w:t>
      </w:r>
      <w:r w:rsidR="008E0608" w:rsidRPr="005101EF">
        <w:rPr>
          <w:rFonts w:cs="Times New Roman"/>
          <w:szCs w:val="28"/>
        </w:rPr>
        <w:t xml:space="preserve">Зі </w:t>
      </w:r>
      <w:proofErr w:type="spellStart"/>
      <w:r w:rsidR="008E0608" w:rsidRPr="005101EF">
        <w:rPr>
          <w:rFonts w:cs="Times New Roman"/>
          <w:szCs w:val="28"/>
        </w:rPr>
        <w:t>свогу</w:t>
      </w:r>
      <w:proofErr w:type="spellEnd"/>
      <w:r w:rsidR="008E0608" w:rsidRPr="005101EF">
        <w:rPr>
          <w:rFonts w:cs="Times New Roman"/>
          <w:szCs w:val="28"/>
        </w:rPr>
        <w:t xml:space="preserve"> боку,</w:t>
      </w:r>
      <w:r w:rsidRPr="005101EF">
        <w:rPr>
          <w:rFonts w:cs="Times New Roman"/>
          <w:szCs w:val="28"/>
        </w:rPr>
        <w:t xml:space="preserve"> назва книги представлена декоративним шрифтом рукописного стилю, наближеним до книги «Пригоди доісторичного хлопчика» (вказівка на автора була оформлена схожим шрифтом), та «Надзвичайна пригода </w:t>
      </w:r>
      <w:proofErr w:type="spellStart"/>
      <w:r w:rsidRPr="005101EF">
        <w:rPr>
          <w:rFonts w:cs="Times New Roman"/>
          <w:szCs w:val="28"/>
        </w:rPr>
        <w:t>Каспара</w:t>
      </w:r>
      <w:proofErr w:type="spellEnd"/>
      <w:r w:rsidRPr="005101EF">
        <w:rPr>
          <w:rFonts w:cs="Times New Roman"/>
          <w:szCs w:val="28"/>
        </w:rPr>
        <w:t xml:space="preserve"> </w:t>
      </w:r>
      <w:proofErr w:type="spellStart"/>
      <w:r w:rsidRPr="005101EF">
        <w:rPr>
          <w:rFonts w:cs="Times New Roman"/>
          <w:szCs w:val="28"/>
        </w:rPr>
        <w:t>Шмека</w:t>
      </w:r>
      <w:proofErr w:type="spellEnd"/>
      <w:r w:rsidRPr="005101EF">
        <w:rPr>
          <w:rFonts w:cs="Times New Roman"/>
          <w:szCs w:val="28"/>
        </w:rPr>
        <w:t xml:space="preserve">» (також авторські </w:t>
      </w:r>
      <w:r w:rsidRPr="005101EF">
        <w:rPr>
          <w:rFonts w:cs="Times New Roman"/>
          <w:szCs w:val="28"/>
        </w:rPr>
        <w:lastRenderedPageBreak/>
        <w:t xml:space="preserve">данні були подані схожою </w:t>
      </w:r>
      <w:proofErr w:type="spellStart"/>
      <w:r w:rsidRPr="005101EF">
        <w:rPr>
          <w:rFonts w:cs="Times New Roman"/>
          <w:szCs w:val="28"/>
        </w:rPr>
        <w:t>гарнітурою</w:t>
      </w:r>
      <w:proofErr w:type="spellEnd"/>
      <w:r w:rsidRPr="005101EF">
        <w:rPr>
          <w:rFonts w:cs="Times New Roman"/>
          <w:szCs w:val="28"/>
        </w:rPr>
        <w:t xml:space="preserve">). Було обрано зелений колір з чорними буквицями слів «Казки» та «Воркота», за нахилом вічко похиле, насичення жирне та </w:t>
      </w:r>
      <w:proofErr w:type="spellStart"/>
      <w:r w:rsidRPr="005101EF">
        <w:rPr>
          <w:rFonts w:cs="Times New Roman"/>
          <w:szCs w:val="28"/>
        </w:rPr>
        <w:t>заповненість</w:t>
      </w:r>
      <w:proofErr w:type="spellEnd"/>
      <w:r w:rsidRPr="005101EF">
        <w:rPr>
          <w:rFonts w:cs="Times New Roman"/>
          <w:szCs w:val="28"/>
        </w:rPr>
        <w:t xml:space="preserve"> заштрихована (Додаток </w:t>
      </w:r>
      <w:r w:rsidR="00BC6677" w:rsidRPr="005101EF">
        <w:rPr>
          <w:rFonts w:cs="Times New Roman"/>
          <w:szCs w:val="28"/>
        </w:rPr>
        <w:t>Л)</w:t>
      </w:r>
      <w:r w:rsidR="008E0608" w:rsidRPr="005101EF">
        <w:rPr>
          <w:rFonts w:cs="Times New Roman"/>
          <w:szCs w:val="28"/>
        </w:rPr>
        <w:t>.</w:t>
      </w:r>
    </w:p>
    <w:p w14:paraId="78BB3EFF" w14:textId="77777777" w:rsidR="00BC6677" w:rsidRPr="005101EF" w:rsidRDefault="00575AA2" w:rsidP="006A1A32">
      <w:pPr>
        <w:pStyle w:val="BodyText"/>
        <w:tabs>
          <w:tab w:val="right" w:pos="9355"/>
        </w:tabs>
        <w:ind w:firstLine="709"/>
        <w:rPr>
          <w:rFonts w:cs="Times New Roman"/>
          <w:szCs w:val="28"/>
        </w:rPr>
      </w:pPr>
      <w:r w:rsidRPr="005101EF">
        <w:rPr>
          <w:rFonts w:cs="Times New Roman"/>
          <w:szCs w:val="28"/>
        </w:rPr>
        <w:t xml:space="preserve">Також у 1973 році світові була представлена книга автора </w:t>
      </w:r>
      <w:r w:rsidR="00F50F36" w:rsidRPr="005101EF">
        <w:rPr>
          <w:rFonts w:cs="Times New Roman"/>
          <w:szCs w:val="28"/>
        </w:rPr>
        <w:t xml:space="preserve">Всеволода </w:t>
      </w:r>
      <w:r w:rsidRPr="005101EF">
        <w:rPr>
          <w:rFonts w:cs="Times New Roman"/>
          <w:szCs w:val="28"/>
        </w:rPr>
        <w:t>Нестайка «Тореадори з Васюківки»</w:t>
      </w:r>
      <w:r w:rsidR="00F50F36" w:rsidRPr="005101EF">
        <w:rPr>
          <w:rFonts w:cs="Times New Roman"/>
          <w:szCs w:val="28"/>
        </w:rPr>
        <w:t>. Книга має світло-сіру палітурку, такого кольорового варіанта оформлення не було представлено за часів видавництва «</w:t>
      </w:r>
      <w:proofErr w:type="spellStart"/>
      <w:r w:rsidR="00F50F36" w:rsidRPr="005101EF">
        <w:rPr>
          <w:rFonts w:cs="Times New Roman"/>
          <w:szCs w:val="28"/>
        </w:rPr>
        <w:t>Дитвидав</w:t>
      </w:r>
      <w:proofErr w:type="spellEnd"/>
      <w:r w:rsidR="00F50F36" w:rsidRPr="005101EF">
        <w:rPr>
          <w:rFonts w:cs="Times New Roman"/>
          <w:szCs w:val="28"/>
        </w:rPr>
        <w:t xml:space="preserve">» та початку розвитку видавництва «Молодь», хоча ілюстративний матеріал виготовлено контурним малюнком, що перегукується з оформленням книги «Надзвичайна пригода </w:t>
      </w:r>
      <w:proofErr w:type="spellStart"/>
      <w:r w:rsidR="00F50F36" w:rsidRPr="005101EF">
        <w:rPr>
          <w:rFonts w:cs="Times New Roman"/>
          <w:szCs w:val="28"/>
        </w:rPr>
        <w:t>Каспара</w:t>
      </w:r>
      <w:proofErr w:type="spellEnd"/>
      <w:r w:rsidR="00F50F36" w:rsidRPr="005101EF">
        <w:rPr>
          <w:rFonts w:cs="Times New Roman"/>
          <w:szCs w:val="28"/>
        </w:rPr>
        <w:t xml:space="preserve"> </w:t>
      </w:r>
      <w:proofErr w:type="spellStart"/>
      <w:r w:rsidR="00F50F36" w:rsidRPr="005101EF">
        <w:rPr>
          <w:rFonts w:cs="Times New Roman"/>
          <w:szCs w:val="28"/>
        </w:rPr>
        <w:t>Шмека</w:t>
      </w:r>
      <w:proofErr w:type="spellEnd"/>
      <w:r w:rsidR="00F50F36" w:rsidRPr="005101EF">
        <w:rPr>
          <w:rFonts w:cs="Times New Roman"/>
          <w:szCs w:val="28"/>
        </w:rPr>
        <w:t xml:space="preserve">». Проте, якщо брати до уваги саме зображення (корівка з мечем у зубах та квітами навколо рогу), то можна сказати, що такий варіант, як тварина на обкладинці </w:t>
      </w:r>
      <w:r w:rsidR="007C1723" w:rsidRPr="005101EF">
        <w:rPr>
          <w:rFonts w:cs="Times New Roman"/>
          <w:szCs w:val="28"/>
        </w:rPr>
        <w:t>був представлений у попередній книзі «Казки кота Воркота». Щодо кольорового оформлення ілюстративного матеріалу на обкладинці, то варто зазначити, що малюнок виконано у чорному кольорі, з додаванням яскраво зеленого (квіти біля рогу), що також схоже на оформлення попередньої книги видавництва (чорний кіт із зеленими очима). Логотип видавництва відсутній на обкладинці, так само, як і в інших книжках видавництва «Молодь» (Додаток М)</w:t>
      </w:r>
      <w:r w:rsidR="008E0608" w:rsidRPr="005101EF">
        <w:rPr>
          <w:rFonts w:cs="Times New Roman"/>
          <w:szCs w:val="28"/>
        </w:rPr>
        <w:t>.</w:t>
      </w:r>
    </w:p>
    <w:p w14:paraId="426CB5F2" w14:textId="77777777" w:rsidR="00761A32" w:rsidRPr="005101EF" w:rsidRDefault="007C1723" w:rsidP="00761A32">
      <w:pPr>
        <w:pStyle w:val="BodyText"/>
        <w:tabs>
          <w:tab w:val="right" w:pos="9355"/>
        </w:tabs>
        <w:ind w:firstLine="709"/>
        <w:rPr>
          <w:rFonts w:cs="Times New Roman"/>
          <w:szCs w:val="28"/>
        </w:rPr>
      </w:pPr>
      <w:r w:rsidRPr="005101EF">
        <w:rPr>
          <w:rFonts w:cs="Times New Roman"/>
          <w:szCs w:val="28"/>
        </w:rPr>
        <w:t xml:space="preserve">Шрифтове оформлення книги також наближене до дизайну книги, однак цього разу на видання «Пригода Робінзона Крузо». На це вказує подача текстового матеріалу за допомогою рамкового виділення. Розміщена вона на другій половині обкладинки ближче до правого кута книги. Виконана у золотистому кольорі, художнього стилю з вензелями на зовнішній стороні. В середині контурної рамки розміщено </w:t>
      </w:r>
      <w:r w:rsidR="00761A32" w:rsidRPr="005101EF">
        <w:rPr>
          <w:rFonts w:cs="Times New Roman"/>
          <w:szCs w:val="28"/>
        </w:rPr>
        <w:t>авторські дані</w:t>
      </w:r>
      <w:r w:rsidRPr="005101EF">
        <w:rPr>
          <w:rFonts w:cs="Times New Roman"/>
          <w:szCs w:val="28"/>
        </w:rPr>
        <w:t xml:space="preserve"> та назву твору. Для авторський даних було використано яскраво зелений колір, ідентичний до виділень ілюстративного матеріалу, шрифт із зарубками, прямим вічком, напівжирним накресленням та заштрихованою </w:t>
      </w:r>
      <w:proofErr w:type="spellStart"/>
      <w:r w:rsidRPr="005101EF">
        <w:rPr>
          <w:rFonts w:cs="Times New Roman"/>
          <w:szCs w:val="28"/>
        </w:rPr>
        <w:t>заповненістю</w:t>
      </w:r>
      <w:proofErr w:type="spellEnd"/>
      <w:r w:rsidRPr="005101EF">
        <w:rPr>
          <w:rFonts w:cs="Times New Roman"/>
          <w:szCs w:val="28"/>
        </w:rPr>
        <w:t xml:space="preserve">. </w:t>
      </w:r>
      <w:r w:rsidR="00761A32" w:rsidRPr="005101EF">
        <w:rPr>
          <w:rFonts w:cs="Times New Roman"/>
          <w:szCs w:val="28"/>
        </w:rPr>
        <w:t>Н</w:t>
      </w:r>
      <w:r w:rsidRPr="005101EF">
        <w:rPr>
          <w:rFonts w:cs="Times New Roman"/>
          <w:szCs w:val="28"/>
        </w:rPr>
        <w:t xml:space="preserve">азва подається чорним кольором, декоративним шрифтом художнього стилю, похилим вічком, жирною насиченістю та заштрихованою </w:t>
      </w:r>
      <w:proofErr w:type="spellStart"/>
      <w:r w:rsidRPr="005101EF">
        <w:rPr>
          <w:rFonts w:cs="Times New Roman"/>
          <w:szCs w:val="28"/>
        </w:rPr>
        <w:t>заповненістю</w:t>
      </w:r>
      <w:proofErr w:type="spellEnd"/>
      <w:r w:rsidRPr="005101EF">
        <w:rPr>
          <w:rFonts w:cs="Times New Roman"/>
          <w:szCs w:val="28"/>
        </w:rPr>
        <w:t>. Напис «</w:t>
      </w:r>
      <w:proofErr w:type="spellStart"/>
      <w:r w:rsidRPr="005101EF">
        <w:rPr>
          <w:rFonts w:cs="Times New Roman"/>
          <w:szCs w:val="28"/>
        </w:rPr>
        <w:t>Тореодори</w:t>
      </w:r>
      <w:proofErr w:type="spellEnd"/>
      <w:r w:rsidRPr="005101EF">
        <w:rPr>
          <w:rFonts w:cs="Times New Roman"/>
          <w:szCs w:val="28"/>
        </w:rPr>
        <w:t>»</w:t>
      </w:r>
      <w:r w:rsidR="00761A32" w:rsidRPr="005101EF">
        <w:rPr>
          <w:rFonts w:cs="Times New Roman"/>
          <w:szCs w:val="28"/>
        </w:rPr>
        <w:t xml:space="preserve"> подано вигнутою дугою, </w:t>
      </w:r>
      <w:r w:rsidRPr="005101EF">
        <w:rPr>
          <w:rFonts w:cs="Times New Roman"/>
          <w:szCs w:val="28"/>
        </w:rPr>
        <w:t>а</w:t>
      </w:r>
      <w:r w:rsidR="00761A32" w:rsidRPr="005101EF">
        <w:rPr>
          <w:rFonts w:cs="Times New Roman"/>
          <w:szCs w:val="28"/>
        </w:rPr>
        <w:t xml:space="preserve"> ось</w:t>
      </w:r>
      <w:r w:rsidRPr="005101EF">
        <w:rPr>
          <w:rFonts w:cs="Times New Roman"/>
          <w:szCs w:val="28"/>
        </w:rPr>
        <w:t xml:space="preserve"> «Васюківки»</w:t>
      </w:r>
      <w:r w:rsidR="00761A32" w:rsidRPr="005101EF">
        <w:rPr>
          <w:rFonts w:cs="Times New Roman"/>
          <w:szCs w:val="28"/>
        </w:rPr>
        <w:t xml:space="preserve"> навпаки увігнутою дугою, літеру «з» подано ідентичним оформленням, що й вказівку на автора (Додаток М)</w:t>
      </w:r>
      <w:r w:rsidR="008E0608" w:rsidRPr="005101EF">
        <w:rPr>
          <w:rFonts w:cs="Times New Roman"/>
          <w:szCs w:val="28"/>
        </w:rPr>
        <w:t>.</w:t>
      </w:r>
    </w:p>
    <w:p w14:paraId="5F8CE1C0" w14:textId="77777777" w:rsidR="00761A32" w:rsidRPr="005101EF" w:rsidRDefault="00761A32" w:rsidP="00761A32">
      <w:pPr>
        <w:pStyle w:val="BodyText"/>
        <w:tabs>
          <w:tab w:val="right" w:pos="9355"/>
        </w:tabs>
        <w:ind w:firstLine="709"/>
        <w:rPr>
          <w:rFonts w:cs="Times New Roman"/>
          <w:szCs w:val="28"/>
        </w:rPr>
      </w:pPr>
      <w:r w:rsidRPr="005101EF">
        <w:rPr>
          <w:rFonts w:cs="Times New Roman"/>
          <w:szCs w:val="28"/>
        </w:rPr>
        <w:lastRenderedPageBreak/>
        <w:t xml:space="preserve">Отже, можна сказати, що в дизайні книжки Всеволода Нестайка «Тореадори з Васюківки» на обкладинці досить гармонічно та доречно було використано дві зовсім протилежні гарнітури шрифту, проте це не заважає сприйняттю тексту. </w:t>
      </w:r>
    </w:p>
    <w:p w14:paraId="3ABD5E9D"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«Попелюшка», книга надрукована у 1974 році, також оформлена у синьо-зелених відтінках, що досить схоже на оформлення видання «Пригоди доісторичного хлопчика». Логотип видання також відсутній, що надає спільну рису з книгами «Знак </w:t>
      </w:r>
      <w:proofErr w:type="spellStart"/>
      <w:r w:rsidRPr="005101EF">
        <w:rPr>
          <w:rFonts w:cs="Times New Roman"/>
          <w:szCs w:val="28"/>
        </w:rPr>
        <w:t>зодіака</w:t>
      </w:r>
      <w:proofErr w:type="spellEnd"/>
      <w:r w:rsidRPr="005101EF">
        <w:rPr>
          <w:rFonts w:cs="Times New Roman"/>
          <w:szCs w:val="28"/>
        </w:rPr>
        <w:t>» та «Пригоди Робінзона Крузо». Спільним з цими книгами є також дизайн обкладинки, вона також повністю заповнена ілюстрацією. Картинка містить білий годинник та дівчинку, що біжить від нього, все це на фоні зеленог</w:t>
      </w:r>
      <w:r w:rsidR="00277037" w:rsidRPr="005101EF">
        <w:rPr>
          <w:rFonts w:cs="Times New Roman"/>
          <w:szCs w:val="28"/>
        </w:rPr>
        <w:t>о та синього кольору (Додаток Н</w:t>
      </w:r>
      <w:r w:rsidRPr="005101EF">
        <w:rPr>
          <w:rFonts w:cs="Times New Roman"/>
          <w:szCs w:val="28"/>
        </w:rPr>
        <w:t>)</w:t>
      </w:r>
      <w:r w:rsidR="008E0608" w:rsidRPr="005101EF">
        <w:rPr>
          <w:rFonts w:cs="Times New Roman"/>
          <w:szCs w:val="28"/>
        </w:rPr>
        <w:t>.</w:t>
      </w:r>
    </w:p>
    <w:p w14:paraId="0DE37B0A"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Данні автора, та назва книги має наближений дизайн до видання «Пригоди Робінзона Крузо». Текст подається так само у рамці, розміщеній вгорі з права, однак відмінність у кольорі обрамлення. Цього разу видавництво представляє білу заповнену рамку з чорним текстом. Чіткої межі між цвітною ілюстрацією, на всю обкладинку, та рамкою немає, вона розмита. Шрифт для напису з зазначенням автора та назвою книги обрали також декоративний, як і у випадку з книгою «Пригоди доісторичного хлопчика» рукописного стилю. Проте на цей раз чорного кольору, світлого насичення з прямим вічком та заштри</w:t>
      </w:r>
      <w:r w:rsidR="00277037" w:rsidRPr="005101EF">
        <w:rPr>
          <w:rFonts w:cs="Times New Roman"/>
          <w:szCs w:val="28"/>
        </w:rPr>
        <w:t xml:space="preserve">хованою </w:t>
      </w:r>
      <w:proofErr w:type="spellStart"/>
      <w:r w:rsidR="00277037" w:rsidRPr="005101EF">
        <w:rPr>
          <w:rFonts w:cs="Times New Roman"/>
          <w:szCs w:val="28"/>
        </w:rPr>
        <w:t>заповненістю</w:t>
      </w:r>
      <w:proofErr w:type="spellEnd"/>
      <w:r w:rsidR="00277037" w:rsidRPr="005101EF">
        <w:rPr>
          <w:rFonts w:cs="Times New Roman"/>
          <w:szCs w:val="28"/>
        </w:rPr>
        <w:t xml:space="preserve"> (Додаток Н</w:t>
      </w:r>
      <w:r w:rsidRPr="005101EF">
        <w:rPr>
          <w:rFonts w:cs="Times New Roman"/>
          <w:szCs w:val="28"/>
        </w:rPr>
        <w:t>)</w:t>
      </w:r>
      <w:r w:rsidR="008E0608" w:rsidRPr="005101EF">
        <w:rPr>
          <w:rFonts w:cs="Times New Roman"/>
          <w:szCs w:val="28"/>
        </w:rPr>
        <w:t>.</w:t>
      </w:r>
      <w:r w:rsidRPr="005101EF">
        <w:rPr>
          <w:rFonts w:cs="Times New Roman"/>
          <w:szCs w:val="28"/>
        </w:rPr>
        <w:t xml:space="preserve"> </w:t>
      </w:r>
    </w:p>
    <w:p w14:paraId="6AF3E57A"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Отже, дизайн обкладинок з 1934 року по 1974 рік зазнав значних змін. Від використання кольорової гами для ілюстративного матеріалу, до гарнітури шрифту, яка стає більш складною. Якщо у перших книжках було використано більш пастельні ілюстрації, з мінімальними акцентами та певним розміщенням ілюстрацій</w:t>
      </w:r>
      <w:r w:rsidR="008E0608" w:rsidRPr="005101EF">
        <w:rPr>
          <w:rFonts w:cs="Times New Roman"/>
          <w:szCs w:val="28"/>
        </w:rPr>
        <w:t>,</w:t>
      </w:r>
      <w:r w:rsidRPr="005101EF">
        <w:rPr>
          <w:rFonts w:cs="Times New Roman"/>
          <w:szCs w:val="28"/>
        </w:rPr>
        <w:t xml:space="preserve"> </w:t>
      </w:r>
      <w:r w:rsidR="008E0608" w:rsidRPr="005101EF">
        <w:rPr>
          <w:rFonts w:cs="Times New Roman"/>
          <w:szCs w:val="28"/>
        </w:rPr>
        <w:t>т</w:t>
      </w:r>
      <w:r w:rsidRPr="005101EF">
        <w:rPr>
          <w:rFonts w:cs="Times New Roman"/>
          <w:szCs w:val="28"/>
        </w:rPr>
        <w:t>о вже з 1957 року можна побачити, що використовуються більше яскравих кольорів та переважає дизайн</w:t>
      </w:r>
      <w:r w:rsidR="008E0608" w:rsidRPr="005101EF">
        <w:rPr>
          <w:rFonts w:cs="Times New Roman"/>
          <w:szCs w:val="28"/>
        </w:rPr>
        <w:t>,</w:t>
      </w:r>
      <w:r w:rsidRPr="005101EF">
        <w:rPr>
          <w:rFonts w:cs="Times New Roman"/>
          <w:szCs w:val="28"/>
        </w:rPr>
        <w:t xml:space="preserve"> де всю площу обкладинки займає ілюстрація сюжету книги</w:t>
      </w:r>
      <w:r w:rsidR="00761A32" w:rsidRPr="005101EF">
        <w:rPr>
          <w:rFonts w:cs="Times New Roman"/>
          <w:szCs w:val="28"/>
        </w:rPr>
        <w:t xml:space="preserve"> або головний герой</w:t>
      </w:r>
      <w:r w:rsidRPr="005101EF">
        <w:rPr>
          <w:rFonts w:cs="Times New Roman"/>
          <w:szCs w:val="28"/>
        </w:rPr>
        <w:t>. Саме за часів видавництва «М</w:t>
      </w:r>
      <w:r w:rsidR="00761A32" w:rsidRPr="005101EF">
        <w:rPr>
          <w:rFonts w:cs="Times New Roman"/>
          <w:szCs w:val="28"/>
        </w:rPr>
        <w:t>олодь» текст у книжках подають за допомогою рамкового оформлення</w:t>
      </w:r>
      <w:r w:rsidRPr="005101EF">
        <w:rPr>
          <w:rFonts w:cs="Times New Roman"/>
          <w:szCs w:val="28"/>
        </w:rPr>
        <w:t xml:space="preserve">. </w:t>
      </w:r>
    </w:p>
    <w:p w14:paraId="29B77807" w14:textId="77777777" w:rsidR="0028214D" w:rsidRPr="005101EF" w:rsidRDefault="0028214D" w:rsidP="00F9575E">
      <w:pPr>
        <w:pStyle w:val="BodyText"/>
        <w:tabs>
          <w:tab w:val="right" w:pos="9355"/>
        </w:tabs>
        <w:ind w:firstLine="709"/>
        <w:rPr>
          <w:rFonts w:cs="Times New Roman"/>
          <w:b/>
          <w:szCs w:val="28"/>
        </w:rPr>
      </w:pPr>
    </w:p>
    <w:p w14:paraId="7E845E02" w14:textId="77777777" w:rsidR="008E0608" w:rsidRPr="005101EF" w:rsidRDefault="008E0608" w:rsidP="00F9575E">
      <w:pPr>
        <w:pStyle w:val="BodyText"/>
        <w:tabs>
          <w:tab w:val="right" w:pos="9355"/>
        </w:tabs>
        <w:ind w:firstLine="709"/>
        <w:rPr>
          <w:rFonts w:cs="Times New Roman"/>
          <w:b/>
          <w:szCs w:val="28"/>
        </w:rPr>
      </w:pPr>
    </w:p>
    <w:p w14:paraId="37177F25" w14:textId="77777777" w:rsidR="00F9575E" w:rsidRPr="005101EF" w:rsidRDefault="00F9575E" w:rsidP="00F9575E">
      <w:pPr>
        <w:pStyle w:val="BodyText"/>
        <w:tabs>
          <w:tab w:val="right" w:pos="9355"/>
        </w:tabs>
        <w:ind w:firstLine="709"/>
        <w:rPr>
          <w:rFonts w:cs="Times New Roman"/>
          <w:b/>
          <w:szCs w:val="28"/>
        </w:rPr>
      </w:pPr>
      <w:r w:rsidRPr="005101EF">
        <w:rPr>
          <w:rFonts w:cs="Times New Roman"/>
          <w:b/>
          <w:szCs w:val="28"/>
        </w:rPr>
        <w:lastRenderedPageBreak/>
        <w:t>2.3 Дизайн книжкових палітурок видавництва «Веселка» від 1980 року</w:t>
      </w:r>
    </w:p>
    <w:p w14:paraId="1B757134" w14:textId="77777777" w:rsidR="00F9575E" w:rsidRPr="005101EF" w:rsidRDefault="00F9575E" w:rsidP="00F9575E">
      <w:pPr>
        <w:pStyle w:val="BodyText"/>
        <w:tabs>
          <w:tab w:val="right" w:pos="9355"/>
        </w:tabs>
        <w:ind w:firstLine="709"/>
        <w:rPr>
          <w:rFonts w:cs="Times New Roman"/>
          <w:b/>
          <w:szCs w:val="28"/>
        </w:rPr>
      </w:pPr>
    </w:p>
    <w:p w14:paraId="0384ABAA"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З початком 1980 року видавництво «Молодь» знову змінює назву, цього разу можна знайти продукцію з назвами «Радуга» або «Райдуга». Також до видавництва повертається логотип, однак він друкується не на всіх обкладинках. У деяких книжках логотип видання подають у середині книги на першій сторінці. Логотип зазнає суттєвих змін, якщо за часів «</w:t>
      </w:r>
      <w:proofErr w:type="spellStart"/>
      <w:r w:rsidRPr="005101EF">
        <w:rPr>
          <w:rFonts w:cs="Times New Roman"/>
          <w:szCs w:val="28"/>
        </w:rPr>
        <w:t>Дитвидав</w:t>
      </w:r>
      <w:proofErr w:type="spellEnd"/>
      <w:r w:rsidRPr="005101EF">
        <w:rPr>
          <w:rFonts w:cs="Times New Roman"/>
          <w:szCs w:val="28"/>
        </w:rPr>
        <w:t>» він був лінгвістичним, то з 1980 року він стає зображальним (іконічним), тобто повністю складається з малюнку, та за типом його можна віднести до логотипу образа. Видавництво «Райдуга» подає його у вигляді контурної квадратної р</w:t>
      </w:r>
      <w:r w:rsidR="008E0608" w:rsidRPr="005101EF">
        <w:rPr>
          <w:rFonts w:cs="Times New Roman"/>
          <w:szCs w:val="28"/>
        </w:rPr>
        <w:t>а</w:t>
      </w:r>
      <w:r w:rsidRPr="005101EF">
        <w:rPr>
          <w:rFonts w:cs="Times New Roman"/>
          <w:szCs w:val="28"/>
        </w:rPr>
        <w:t>мки, у середині якої намальовано чорно-білу райдугу з обох країв якої квітнуть квіти. Переважно логотип оформлений чорним кольором друкували на білому тлі, а білим кольором навпаки на чорному, також зустрічалися варіанти подачі чорного чи білого на кольоровому фоні. Однак видавалися й варіанти книжок без ло</w:t>
      </w:r>
      <w:r w:rsidR="00277037" w:rsidRPr="005101EF">
        <w:rPr>
          <w:rFonts w:cs="Times New Roman"/>
          <w:szCs w:val="28"/>
        </w:rPr>
        <w:t>готипу на обкладинці (Додаток П, Додаток П</w:t>
      </w:r>
      <w:r w:rsidR="00AD0998" w:rsidRPr="005101EF">
        <w:rPr>
          <w:rFonts w:cs="Times New Roman"/>
          <w:szCs w:val="28"/>
        </w:rPr>
        <w:t>.</w:t>
      </w:r>
      <w:r w:rsidRPr="005101EF">
        <w:rPr>
          <w:rFonts w:cs="Times New Roman"/>
          <w:szCs w:val="28"/>
        </w:rPr>
        <w:t>1)</w:t>
      </w:r>
      <w:r w:rsidR="008E0608" w:rsidRPr="005101EF">
        <w:rPr>
          <w:rFonts w:cs="Times New Roman"/>
          <w:szCs w:val="28"/>
        </w:rPr>
        <w:t>.</w:t>
      </w:r>
    </w:p>
    <w:p w14:paraId="13BA4F15"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Варіантом подачі книги без логотипу на обкладинці, може виступати видання 1981 року «Казка про маленького Піка». Палітурка видання оформлена у білому кольорі з додаванням бежевого. На обкладинці, угорі зліва розміщено ілюстрацію. На ній зображено соснову гілку, коричневого кольору з зеленими голками та пташку, що сидить на ній. Птах оформлений коричневим та жовтим кольором з додаванням білого відтінку. Якщо порівнювати з книгами видавництва «</w:t>
      </w:r>
      <w:proofErr w:type="spellStart"/>
      <w:r w:rsidRPr="005101EF">
        <w:rPr>
          <w:rFonts w:cs="Times New Roman"/>
          <w:szCs w:val="28"/>
        </w:rPr>
        <w:t>Дитвидав</w:t>
      </w:r>
      <w:proofErr w:type="spellEnd"/>
      <w:r w:rsidRPr="005101EF">
        <w:rPr>
          <w:rFonts w:cs="Times New Roman"/>
          <w:szCs w:val="28"/>
        </w:rPr>
        <w:t>», то можна побачити, що спільних рис оформлення обкладинок немає. А ось з етапом видавництва «Молодь» книга «Казка про маленького Піка» схожа за кольоровою гамою на оформлення книги «Пригоди доісторичного хлопчика». Однак відмінністю є розміщення на обкладинці ілюстративного матеріалу. У книзі видавництва «Молодь» він займав усю площу, а у цьому варіанті, як бачимо для малюнка було виділено чітке</w:t>
      </w:r>
      <w:r w:rsidR="00277037" w:rsidRPr="005101EF">
        <w:rPr>
          <w:rFonts w:cs="Times New Roman"/>
          <w:szCs w:val="28"/>
        </w:rPr>
        <w:t xml:space="preserve"> місце на обкладинці (Додаток Р</w:t>
      </w:r>
      <w:r w:rsidRPr="005101EF">
        <w:rPr>
          <w:rFonts w:cs="Times New Roman"/>
          <w:szCs w:val="28"/>
        </w:rPr>
        <w:t>)</w:t>
      </w:r>
      <w:r w:rsidR="008E0608" w:rsidRPr="005101EF">
        <w:rPr>
          <w:rFonts w:cs="Times New Roman"/>
          <w:szCs w:val="28"/>
        </w:rPr>
        <w:t>.</w:t>
      </w:r>
    </w:p>
    <w:p w14:paraId="6D78A68D"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Також варто зазначити, що у подачі тексту на обкладинці теж присутні </w:t>
      </w:r>
      <w:r w:rsidRPr="005101EF">
        <w:rPr>
          <w:rFonts w:cs="Times New Roman"/>
          <w:szCs w:val="28"/>
        </w:rPr>
        <w:lastRenderedPageBreak/>
        <w:t xml:space="preserve">зміни. Цього разу вказівка на автора видання та назву книги вказано посередині обкладинки під ілюстративним матеріалом. Ім’я та прізвище автора подано чорним кольором, шрифтом із зарубками, з похилим вічком, напівжирним накресленням та заштрихованою </w:t>
      </w:r>
      <w:proofErr w:type="spellStart"/>
      <w:r w:rsidRPr="005101EF">
        <w:rPr>
          <w:rFonts w:cs="Times New Roman"/>
          <w:szCs w:val="28"/>
        </w:rPr>
        <w:t>заповненістю</w:t>
      </w:r>
      <w:proofErr w:type="spellEnd"/>
      <w:r w:rsidRPr="005101EF">
        <w:rPr>
          <w:rFonts w:cs="Times New Roman"/>
          <w:szCs w:val="28"/>
        </w:rPr>
        <w:t>. У свою чергу назва виділяється блакитним кольором, шрифтом без зарубок, з прямим вічком, жирним накресленням та також заштрихованою наповненістю. Якщо брати до уваги гарнітуру оформлення, то можна помітити, що подача назви книги «Казка про маленького Піка» досить наближена до видання «Во</w:t>
      </w:r>
      <w:r w:rsidR="008E0608" w:rsidRPr="005101EF">
        <w:rPr>
          <w:rFonts w:cs="Times New Roman"/>
          <w:szCs w:val="28"/>
        </w:rPr>
        <w:t>є</w:t>
      </w:r>
      <w:r w:rsidRPr="005101EF">
        <w:rPr>
          <w:rFonts w:cs="Times New Roman"/>
          <w:szCs w:val="28"/>
        </w:rPr>
        <w:t>нні хитрощі», де також використано шрифт без зарубок, з прямим вічком, жирним накресленням та заштрихованою наповненістю. Відрізняється лише розміщення відносно обкладинки вида</w:t>
      </w:r>
      <w:r w:rsidR="00277037" w:rsidRPr="005101EF">
        <w:rPr>
          <w:rFonts w:cs="Times New Roman"/>
          <w:szCs w:val="28"/>
        </w:rPr>
        <w:t>ння так колір напису (Додаток Р</w:t>
      </w:r>
      <w:r w:rsidRPr="005101EF">
        <w:rPr>
          <w:rFonts w:cs="Times New Roman"/>
          <w:szCs w:val="28"/>
        </w:rPr>
        <w:t>)</w:t>
      </w:r>
      <w:r w:rsidR="008E0608" w:rsidRPr="005101EF">
        <w:rPr>
          <w:rFonts w:cs="Times New Roman"/>
          <w:szCs w:val="28"/>
        </w:rPr>
        <w:t>.</w:t>
      </w:r>
    </w:p>
    <w:p w14:paraId="489A6BD4"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Наступна книга «Зелений </w:t>
      </w:r>
      <w:proofErr w:type="spellStart"/>
      <w:r w:rsidRPr="005101EF">
        <w:rPr>
          <w:rFonts w:cs="Times New Roman"/>
          <w:szCs w:val="28"/>
        </w:rPr>
        <w:t>обручик</w:t>
      </w:r>
      <w:proofErr w:type="spellEnd"/>
      <w:r w:rsidRPr="005101EF">
        <w:rPr>
          <w:rFonts w:cs="Times New Roman"/>
          <w:szCs w:val="28"/>
        </w:rPr>
        <w:t xml:space="preserve">» датована 1989 роком. Оформлення обкладинки також змінюється. Видавництво представляє новий формат подачі ілюстративного матеріалу. Палітурка видання подана у зеленому кольорі. На обкладинці розміщено товсту контурну рамку світло коричневого кольору, у якій саме і подається малюнок. Ілюстрація оформлена у світло блакитних тонах з додаванням відтінків зеленого, жовтого та білого кольору. Зображено дитину, яка біжить поруч із зеленим </w:t>
      </w:r>
      <w:proofErr w:type="spellStart"/>
      <w:r w:rsidRPr="005101EF">
        <w:rPr>
          <w:rFonts w:cs="Times New Roman"/>
          <w:szCs w:val="28"/>
        </w:rPr>
        <w:t>обручем</w:t>
      </w:r>
      <w:proofErr w:type="spellEnd"/>
      <w:r w:rsidRPr="005101EF">
        <w:rPr>
          <w:rFonts w:cs="Times New Roman"/>
          <w:szCs w:val="28"/>
        </w:rPr>
        <w:t xml:space="preserve"> на фоні хмаринок та зелених лугів. Це один з перших варіантів подачі ілюстративного матеріалу більш чітким та де представлено головного героя, на передньому плані. Також варто зазначити, що на обкладинці рисунок виходить за рамку, це добре видно: хмарка рухається крізь рамку та перекриває її, обруч рухається далі, повз рамку. Загалом використання рамки було представлено і у інших книжках видавництва, наприклад, «Знак </w:t>
      </w:r>
      <w:proofErr w:type="spellStart"/>
      <w:r w:rsidRPr="005101EF">
        <w:rPr>
          <w:rFonts w:cs="Times New Roman"/>
          <w:szCs w:val="28"/>
        </w:rPr>
        <w:t>зодіака</w:t>
      </w:r>
      <w:proofErr w:type="spellEnd"/>
      <w:r w:rsidRPr="005101EF">
        <w:rPr>
          <w:rFonts w:cs="Times New Roman"/>
          <w:szCs w:val="28"/>
        </w:rPr>
        <w:t>», «Пригоди Робінзона Крузо» та «Попелюшка». Однак, у цих варіантах використовували рамкове оформлення щодо подачі тексту, а не ілюстративного матеріалу. Як бачимо на відміну від попередньої книги «Казка про маленького Піка», логотип присутній на дизайні обкладинки. Його розміщено зверху рамки с правого боку. Чорним коль</w:t>
      </w:r>
      <w:r w:rsidR="00277037" w:rsidRPr="005101EF">
        <w:rPr>
          <w:rFonts w:cs="Times New Roman"/>
          <w:szCs w:val="28"/>
        </w:rPr>
        <w:t>ором на зеленому тлі (Додаток С</w:t>
      </w:r>
      <w:r w:rsidRPr="005101EF">
        <w:rPr>
          <w:rFonts w:cs="Times New Roman"/>
          <w:szCs w:val="28"/>
        </w:rPr>
        <w:t>)</w:t>
      </w:r>
      <w:r w:rsidR="008E0608" w:rsidRPr="005101EF">
        <w:rPr>
          <w:rFonts w:cs="Times New Roman"/>
          <w:szCs w:val="28"/>
        </w:rPr>
        <w:t>.</w:t>
      </w:r>
    </w:p>
    <w:p w14:paraId="6727808D"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На обкладинці розміщено вказівку на автора та назву книги. Для друку </w:t>
      </w:r>
      <w:r w:rsidRPr="005101EF">
        <w:rPr>
          <w:rFonts w:cs="Times New Roman"/>
          <w:szCs w:val="28"/>
        </w:rPr>
        <w:lastRenderedPageBreak/>
        <w:t xml:space="preserve">авторських даних було використано шрифт без зарубок, світлого насичення, з прямим вічком та заштрихованою </w:t>
      </w:r>
      <w:proofErr w:type="spellStart"/>
      <w:r w:rsidRPr="005101EF">
        <w:rPr>
          <w:rFonts w:cs="Times New Roman"/>
          <w:szCs w:val="28"/>
        </w:rPr>
        <w:t>заповненістю</w:t>
      </w:r>
      <w:proofErr w:type="spellEnd"/>
      <w:r w:rsidRPr="005101EF">
        <w:rPr>
          <w:rFonts w:cs="Times New Roman"/>
          <w:szCs w:val="28"/>
        </w:rPr>
        <w:t xml:space="preserve">. Напис виконано чорним кольором та розміщено посередині обкладинки, над ілюстрацією. Під ілюстративним матеріалом подано назву книги «Зелений </w:t>
      </w:r>
      <w:proofErr w:type="spellStart"/>
      <w:r w:rsidRPr="005101EF">
        <w:rPr>
          <w:rFonts w:cs="Times New Roman"/>
          <w:szCs w:val="28"/>
        </w:rPr>
        <w:t>обручик</w:t>
      </w:r>
      <w:proofErr w:type="spellEnd"/>
      <w:r w:rsidRPr="005101EF">
        <w:rPr>
          <w:rFonts w:cs="Times New Roman"/>
          <w:szCs w:val="28"/>
        </w:rPr>
        <w:t xml:space="preserve">». Для цього було використано білий колір, шрифт без зарубок, жирного накреслення, прямим вічком та заштрихованою </w:t>
      </w:r>
      <w:proofErr w:type="spellStart"/>
      <w:r w:rsidRPr="005101EF">
        <w:rPr>
          <w:rFonts w:cs="Times New Roman"/>
          <w:szCs w:val="28"/>
        </w:rPr>
        <w:t>заповненістю</w:t>
      </w:r>
      <w:proofErr w:type="spellEnd"/>
      <w:r w:rsidRPr="005101EF">
        <w:rPr>
          <w:rFonts w:cs="Times New Roman"/>
          <w:szCs w:val="28"/>
        </w:rPr>
        <w:t xml:space="preserve">. Тобто, можна сказати, що гарнітури шрифту використані для подачі тексту на обкладинці, майже ідентичні. Відрізняється лише насиченість літер. Також </w:t>
      </w:r>
      <w:r w:rsidR="008E0608" w:rsidRPr="005101EF">
        <w:rPr>
          <w:rFonts w:cs="Times New Roman"/>
          <w:szCs w:val="28"/>
        </w:rPr>
        <w:t>зауважимо</w:t>
      </w:r>
      <w:r w:rsidRPr="005101EF">
        <w:rPr>
          <w:rFonts w:cs="Times New Roman"/>
          <w:szCs w:val="28"/>
        </w:rPr>
        <w:t>, що гарнітура наближена до подачі назви книги «Казка</w:t>
      </w:r>
      <w:r w:rsidR="00277037" w:rsidRPr="005101EF">
        <w:rPr>
          <w:rFonts w:cs="Times New Roman"/>
          <w:szCs w:val="28"/>
        </w:rPr>
        <w:t xml:space="preserve"> про маленького</w:t>
      </w:r>
      <w:r w:rsidR="008E0608" w:rsidRPr="005101EF">
        <w:rPr>
          <w:rFonts w:cs="Times New Roman"/>
          <w:szCs w:val="28"/>
        </w:rPr>
        <w:t xml:space="preserve"> </w:t>
      </w:r>
      <w:r w:rsidR="00277037" w:rsidRPr="005101EF">
        <w:rPr>
          <w:rFonts w:cs="Times New Roman"/>
          <w:szCs w:val="28"/>
        </w:rPr>
        <w:t>Піка» (Додаток С</w:t>
      </w:r>
      <w:r w:rsidRPr="005101EF">
        <w:rPr>
          <w:rFonts w:cs="Times New Roman"/>
          <w:szCs w:val="28"/>
        </w:rPr>
        <w:t>)</w:t>
      </w:r>
      <w:r w:rsidR="008E0608" w:rsidRPr="005101EF">
        <w:rPr>
          <w:rFonts w:cs="Times New Roman"/>
          <w:szCs w:val="28"/>
        </w:rPr>
        <w:t>.</w:t>
      </w:r>
    </w:p>
    <w:p w14:paraId="717B8792" w14:textId="77777777" w:rsidR="00761A32" w:rsidRPr="005101EF" w:rsidRDefault="00761A32" w:rsidP="006A1A32">
      <w:pPr>
        <w:pStyle w:val="BodyText"/>
        <w:tabs>
          <w:tab w:val="right" w:pos="9355"/>
        </w:tabs>
        <w:ind w:firstLine="709"/>
        <w:rPr>
          <w:rFonts w:cs="Times New Roman"/>
          <w:szCs w:val="28"/>
        </w:rPr>
      </w:pPr>
      <w:r w:rsidRPr="005101EF">
        <w:rPr>
          <w:rFonts w:cs="Times New Roman"/>
          <w:szCs w:val="28"/>
        </w:rPr>
        <w:t xml:space="preserve">Книга «Мої і чужі таємниці» також була надрукована 1989 року, проте має зовсім протилежний дизайн обкладинки ніж «Зелений </w:t>
      </w:r>
      <w:proofErr w:type="spellStart"/>
      <w:r w:rsidRPr="005101EF">
        <w:rPr>
          <w:rFonts w:cs="Times New Roman"/>
          <w:szCs w:val="28"/>
        </w:rPr>
        <w:t>обручик</w:t>
      </w:r>
      <w:proofErr w:type="spellEnd"/>
      <w:r w:rsidRPr="005101EF">
        <w:rPr>
          <w:rFonts w:cs="Times New Roman"/>
          <w:szCs w:val="28"/>
        </w:rPr>
        <w:t xml:space="preserve">». На це вказує, як площа для ілюстративного матеріалу, так і кольорове оформлення. По-перше, зелений колір палітурки зникає, на обкладинці книги «Мої і чужі таємниці» </w:t>
      </w:r>
      <w:r w:rsidR="0042038D" w:rsidRPr="005101EF">
        <w:rPr>
          <w:rFonts w:cs="Times New Roman"/>
          <w:szCs w:val="28"/>
        </w:rPr>
        <w:t xml:space="preserve">переважають сині кольори та відтінки. По-друге, ілюстративний матеріал подається не у рамці, а на усій площі обкладинки, зображаючи </w:t>
      </w:r>
      <w:r w:rsidR="00A40881" w:rsidRPr="005101EF">
        <w:rPr>
          <w:rFonts w:cs="Times New Roman"/>
          <w:szCs w:val="28"/>
        </w:rPr>
        <w:t xml:space="preserve">літальний апарат наближений до гелікоптера, трьох хлопчиків, що на ньому летять, ворона, що летить під ними. Усе це на фоні місяця, на що вказують кратери на поверхні. Логотип розміщено поряд з вказівкою на автора, що схоже на його розміщення у книзі «Зелений </w:t>
      </w:r>
      <w:proofErr w:type="spellStart"/>
      <w:r w:rsidR="00A40881" w:rsidRPr="005101EF">
        <w:rPr>
          <w:rFonts w:cs="Times New Roman"/>
          <w:szCs w:val="28"/>
        </w:rPr>
        <w:t>обручик</w:t>
      </w:r>
      <w:proofErr w:type="spellEnd"/>
      <w:r w:rsidR="00A40881" w:rsidRPr="005101EF">
        <w:rPr>
          <w:rFonts w:cs="Times New Roman"/>
          <w:szCs w:val="28"/>
        </w:rPr>
        <w:t>». Проте цього разу колір замінили на білий, для контрастності на фоні обкладинки (Додаток С</w:t>
      </w:r>
      <w:r w:rsidR="00AD0998" w:rsidRPr="005101EF">
        <w:rPr>
          <w:rFonts w:cs="Times New Roman"/>
          <w:szCs w:val="28"/>
        </w:rPr>
        <w:t>.</w:t>
      </w:r>
      <w:r w:rsidR="00A40881" w:rsidRPr="005101EF">
        <w:rPr>
          <w:rFonts w:cs="Times New Roman"/>
          <w:szCs w:val="28"/>
        </w:rPr>
        <w:t>1)</w:t>
      </w:r>
      <w:r w:rsidR="008E0608" w:rsidRPr="005101EF">
        <w:rPr>
          <w:rFonts w:cs="Times New Roman"/>
          <w:szCs w:val="28"/>
        </w:rPr>
        <w:t>.</w:t>
      </w:r>
    </w:p>
    <w:p w14:paraId="2B0CF0E3" w14:textId="77777777" w:rsidR="00A40881" w:rsidRPr="005101EF" w:rsidRDefault="00A40881" w:rsidP="006A1A32">
      <w:pPr>
        <w:pStyle w:val="BodyText"/>
        <w:tabs>
          <w:tab w:val="right" w:pos="9355"/>
        </w:tabs>
        <w:ind w:firstLine="709"/>
        <w:rPr>
          <w:rFonts w:cs="Times New Roman"/>
          <w:szCs w:val="28"/>
        </w:rPr>
      </w:pPr>
      <w:r w:rsidRPr="005101EF">
        <w:rPr>
          <w:rFonts w:cs="Times New Roman"/>
          <w:szCs w:val="28"/>
        </w:rPr>
        <w:t xml:space="preserve">Шрифтове оформлення книги «Мої і чужі таємниці» також наближене до видання «Зелений </w:t>
      </w:r>
      <w:proofErr w:type="spellStart"/>
      <w:r w:rsidRPr="005101EF">
        <w:rPr>
          <w:rFonts w:cs="Times New Roman"/>
          <w:szCs w:val="28"/>
        </w:rPr>
        <w:t>обручик</w:t>
      </w:r>
      <w:proofErr w:type="spellEnd"/>
      <w:r w:rsidRPr="005101EF">
        <w:rPr>
          <w:rFonts w:cs="Times New Roman"/>
          <w:szCs w:val="28"/>
        </w:rPr>
        <w:t>»</w:t>
      </w:r>
      <w:r w:rsidR="004A3DA4" w:rsidRPr="005101EF">
        <w:rPr>
          <w:rFonts w:cs="Times New Roman"/>
          <w:szCs w:val="28"/>
        </w:rPr>
        <w:t xml:space="preserve"> того ж року випуску. На це вказує використання у дизайні обкладинці одну гарнітуру шрифту. Проте різницею між книжками виступає використання виворотки у виданні «Мої і чужі таємниці». На темно-синьому кольорі палітурки, подано текст білими літерами: авторські данні та назву твору. Прізвище та ім’я представлено шрифтом без зарубок, світлого насичення, прямим вічком та заштрихованою </w:t>
      </w:r>
      <w:proofErr w:type="spellStart"/>
      <w:r w:rsidR="004A3DA4" w:rsidRPr="005101EF">
        <w:rPr>
          <w:rFonts w:cs="Times New Roman"/>
          <w:szCs w:val="28"/>
        </w:rPr>
        <w:t>заповненістю</w:t>
      </w:r>
      <w:proofErr w:type="spellEnd"/>
      <w:r w:rsidR="004A3DA4" w:rsidRPr="005101EF">
        <w:rPr>
          <w:rFonts w:cs="Times New Roman"/>
          <w:szCs w:val="28"/>
        </w:rPr>
        <w:t xml:space="preserve">. Досить схожим варіантом гарнітури представлено назву книги, також шрифтом без зарубок, прямим вічком, заштрихованою </w:t>
      </w:r>
      <w:proofErr w:type="spellStart"/>
      <w:r w:rsidR="004A3DA4" w:rsidRPr="005101EF">
        <w:rPr>
          <w:rFonts w:cs="Times New Roman"/>
          <w:szCs w:val="28"/>
        </w:rPr>
        <w:t>заповненістю</w:t>
      </w:r>
      <w:proofErr w:type="spellEnd"/>
      <w:r w:rsidR="004A3DA4" w:rsidRPr="005101EF">
        <w:rPr>
          <w:rFonts w:cs="Times New Roman"/>
          <w:szCs w:val="28"/>
        </w:rPr>
        <w:t xml:space="preserve">, проте за насиченістю жирним </w:t>
      </w:r>
      <w:r w:rsidR="004A3DA4" w:rsidRPr="005101EF">
        <w:rPr>
          <w:rFonts w:cs="Times New Roman"/>
          <w:szCs w:val="28"/>
        </w:rPr>
        <w:lastRenderedPageBreak/>
        <w:t>накресленням (Додаток С</w:t>
      </w:r>
      <w:r w:rsidR="00AD0998" w:rsidRPr="005101EF">
        <w:rPr>
          <w:rFonts w:cs="Times New Roman"/>
          <w:szCs w:val="28"/>
        </w:rPr>
        <w:t>.</w:t>
      </w:r>
      <w:r w:rsidR="004A3DA4" w:rsidRPr="005101EF">
        <w:rPr>
          <w:rFonts w:cs="Times New Roman"/>
          <w:szCs w:val="28"/>
        </w:rPr>
        <w:t>1)</w:t>
      </w:r>
      <w:r w:rsidR="008E0608" w:rsidRPr="005101EF">
        <w:rPr>
          <w:rFonts w:cs="Times New Roman"/>
          <w:szCs w:val="28"/>
        </w:rPr>
        <w:t>.</w:t>
      </w:r>
    </w:p>
    <w:p w14:paraId="2A821041" w14:textId="77777777" w:rsidR="004A3DA4" w:rsidRPr="005101EF" w:rsidRDefault="00D756B2" w:rsidP="006A1A32">
      <w:pPr>
        <w:pStyle w:val="BodyText"/>
        <w:tabs>
          <w:tab w:val="right" w:pos="9355"/>
        </w:tabs>
        <w:ind w:firstLine="709"/>
        <w:rPr>
          <w:rFonts w:cs="Times New Roman"/>
          <w:szCs w:val="28"/>
        </w:rPr>
      </w:pPr>
      <w:r w:rsidRPr="005101EF">
        <w:rPr>
          <w:rFonts w:cs="Times New Roman"/>
          <w:szCs w:val="28"/>
        </w:rPr>
        <w:t xml:space="preserve">Книга авторства Ганса Крістіана Андерсона «Русалочка» була видана видавництвом «Райдуга» у 1990 році. </w:t>
      </w:r>
      <w:r w:rsidR="00844D77" w:rsidRPr="005101EF">
        <w:rPr>
          <w:rFonts w:cs="Times New Roman"/>
          <w:szCs w:val="28"/>
        </w:rPr>
        <w:t xml:space="preserve">Подача ілюстративного матеріалу займає усю площу обкладинки, що схоже на більшість </w:t>
      </w:r>
      <w:proofErr w:type="spellStart"/>
      <w:r w:rsidR="00844D77" w:rsidRPr="005101EF">
        <w:rPr>
          <w:rFonts w:cs="Times New Roman"/>
          <w:szCs w:val="28"/>
        </w:rPr>
        <w:t>дизайнів</w:t>
      </w:r>
      <w:proofErr w:type="spellEnd"/>
      <w:r w:rsidR="00844D77" w:rsidRPr="005101EF">
        <w:rPr>
          <w:rFonts w:cs="Times New Roman"/>
          <w:szCs w:val="28"/>
        </w:rPr>
        <w:t xml:space="preserve"> видавництва «Молодь» серед яких: «Попелюшка», «Пригоди Робінзона Крузо» та «Пригоди доісторичного хлопчика» та «Мої і чужі таємниці» «Райдуги». Логотип видавництва також подається білим кольором на темно-синьому тлі на першій третині обкладинки. Малюнок містить зображення трьох жінок, одна нарисована у вигляді хвилі, друга русалкою з хвостом у воді та третя між ними більш чітка та у сукні. На фоні морських гір. У дизайні переважають блакитні та світло-блакитні відтінки (Додаток Т)</w:t>
      </w:r>
      <w:r w:rsidR="008E0608" w:rsidRPr="005101EF">
        <w:rPr>
          <w:rFonts w:cs="Times New Roman"/>
          <w:szCs w:val="28"/>
        </w:rPr>
        <w:t>.</w:t>
      </w:r>
    </w:p>
    <w:p w14:paraId="5AB654A5" w14:textId="77777777" w:rsidR="00844D77" w:rsidRPr="005101EF" w:rsidRDefault="00844D77" w:rsidP="006A1A32">
      <w:pPr>
        <w:pStyle w:val="BodyText"/>
        <w:tabs>
          <w:tab w:val="right" w:pos="9355"/>
        </w:tabs>
        <w:ind w:firstLine="709"/>
        <w:rPr>
          <w:rFonts w:cs="Times New Roman"/>
          <w:szCs w:val="28"/>
        </w:rPr>
      </w:pPr>
      <w:r w:rsidRPr="005101EF">
        <w:rPr>
          <w:rFonts w:cs="Times New Roman"/>
          <w:szCs w:val="28"/>
        </w:rPr>
        <w:t xml:space="preserve">Шрифтові елементи розміщено угорі в правому кутку обкладинки видання. Використано декоративні шрифти. Для вказівки на автора твору використали білий колір, декоративний шрифт </w:t>
      </w:r>
      <w:r w:rsidR="002455E7" w:rsidRPr="005101EF">
        <w:rPr>
          <w:rFonts w:cs="Times New Roman"/>
          <w:szCs w:val="28"/>
        </w:rPr>
        <w:t xml:space="preserve">рукописного стилю, за нахилом вічка </w:t>
      </w:r>
      <w:proofErr w:type="spellStart"/>
      <w:r w:rsidR="002455E7" w:rsidRPr="005101EF">
        <w:rPr>
          <w:rFonts w:cs="Times New Roman"/>
          <w:szCs w:val="28"/>
        </w:rPr>
        <w:t>курсив,за</w:t>
      </w:r>
      <w:proofErr w:type="spellEnd"/>
      <w:r w:rsidR="002455E7" w:rsidRPr="005101EF">
        <w:rPr>
          <w:rFonts w:cs="Times New Roman"/>
          <w:szCs w:val="28"/>
        </w:rPr>
        <w:t xml:space="preserve"> насиченістю світле та за </w:t>
      </w:r>
      <w:proofErr w:type="spellStart"/>
      <w:r w:rsidR="002455E7" w:rsidRPr="005101EF">
        <w:rPr>
          <w:rFonts w:cs="Times New Roman"/>
          <w:szCs w:val="28"/>
        </w:rPr>
        <w:t>заповненістю</w:t>
      </w:r>
      <w:proofErr w:type="spellEnd"/>
      <w:r w:rsidR="002455E7" w:rsidRPr="005101EF">
        <w:rPr>
          <w:rFonts w:cs="Times New Roman"/>
          <w:szCs w:val="28"/>
        </w:rPr>
        <w:t xml:space="preserve"> заштриховане. У свою чергу назва виконана також білим кольором, декоративним шрифтом, проте художнього стилю, з прямим вічком, жирним насиченням літер та заштрихованою </w:t>
      </w:r>
      <w:proofErr w:type="spellStart"/>
      <w:r w:rsidR="002455E7" w:rsidRPr="005101EF">
        <w:rPr>
          <w:rFonts w:cs="Times New Roman"/>
          <w:szCs w:val="28"/>
        </w:rPr>
        <w:t>заповненістю</w:t>
      </w:r>
      <w:proofErr w:type="spellEnd"/>
      <w:r w:rsidR="002455E7" w:rsidRPr="005101EF">
        <w:rPr>
          <w:rFonts w:cs="Times New Roman"/>
          <w:szCs w:val="28"/>
        </w:rPr>
        <w:t>.  Розміщення тексту схоже на подачу у книзі «Казки кота Воркота» за часів видавництва «Молодь» (Додаток Т)</w:t>
      </w:r>
      <w:r w:rsidR="008E0608" w:rsidRPr="005101EF">
        <w:rPr>
          <w:rFonts w:cs="Times New Roman"/>
          <w:szCs w:val="28"/>
        </w:rPr>
        <w:t>.</w:t>
      </w:r>
    </w:p>
    <w:p w14:paraId="1FDA1F47"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Усім відома казка «Рукавичка» за часів видавництва «Райдуга» побачила світ </w:t>
      </w:r>
      <w:r w:rsidR="002455E7" w:rsidRPr="005101EF">
        <w:rPr>
          <w:rFonts w:cs="Times New Roman"/>
          <w:szCs w:val="28"/>
        </w:rPr>
        <w:t xml:space="preserve">також </w:t>
      </w:r>
      <w:r w:rsidRPr="005101EF">
        <w:rPr>
          <w:rFonts w:cs="Times New Roman"/>
          <w:szCs w:val="28"/>
        </w:rPr>
        <w:t xml:space="preserve">у 1990 році. Дизайн обкладинки книги наближений до книги видавництва «Молодь» – «Пригоди доісторичного хлопчика», «Пригоди Робінзона Крузо» та «Попелюшка». Спільною рисою є подача ілюстративного матеріалу, який займає усю площу обкладинки. Однак різницею виступає те, що подано не один малюнок чи одну сцену з книги, а поєднує у собі декілька персонажів з різних казок. На палітурці синього кольору розміщено дерево, навколо якого і зображено малюнки героїв. Можна побачити хлопчика, який летить на гусці, гілку калини, рукавичку з мишкою, в’язку бубликів та </w:t>
      </w:r>
      <w:proofErr w:type="spellStart"/>
      <w:r w:rsidRPr="005101EF">
        <w:rPr>
          <w:rFonts w:cs="Times New Roman"/>
          <w:szCs w:val="28"/>
        </w:rPr>
        <w:t>крендильки</w:t>
      </w:r>
      <w:proofErr w:type="spellEnd"/>
      <w:r w:rsidRPr="005101EF">
        <w:rPr>
          <w:rFonts w:cs="Times New Roman"/>
          <w:szCs w:val="28"/>
        </w:rPr>
        <w:t xml:space="preserve">, червоні чобітки, глек з лисицею, український віночок, ріпку з дідом. З цього вже можна зробити висновок, що це збірка українських народних </w:t>
      </w:r>
      <w:r w:rsidRPr="005101EF">
        <w:rPr>
          <w:rFonts w:cs="Times New Roman"/>
          <w:szCs w:val="28"/>
        </w:rPr>
        <w:lastRenderedPageBreak/>
        <w:t>казок, крім «Рукавички» там розміщено казки «Ріпка», «</w:t>
      </w:r>
      <w:proofErr w:type="spellStart"/>
      <w:r w:rsidRPr="005101EF">
        <w:rPr>
          <w:rFonts w:cs="Times New Roman"/>
          <w:szCs w:val="28"/>
        </w:rPr>
        <w:t>Телесик</w:t>
      </w:r>
      <w:proofErr w:type="spellEnd"/>
      <w:r w:rsidRPr="005101EF">
        <w:rPr>
          <w:rFonts w:cs="Times New Roman"/>
          <w:szCs w:val="28"/>
        </w:rPr>
        <w:t xml:space="preserve">», «Лисиця та журавель». Ілюстрації виповнені у білих, сірих, коричневих кольорах, з додаванням червоних, помаранчевих та зелених відтінків. Щодо логотипу, то він відсутній, як і у книзі «Казка </w:t>
      </w:r>
      <w:r w:rsidR="00277037" w:rsidRPr="005101EF">
        <w:rPr>
          <w:rFonts w:cs="Times New Roman"/>
          <w:szCs w:val="28"/>
        </w:rPr>
        <w:t>про маленького Піка» (Додаток Т</w:t>
      </w:r>
      <w:r w:rsidR="00AD0998" w:rsidRPr="005101EF">
        <w:rPr>
          <w:rFonts w:cs="Times New Roman"/>
          <w:szCs w:val="28"/>
        </w:rPr>
        <w:t>.</w:t>
      </w:r>
      <w:r w:rsidR="00277037" w:rsidRPr="005101EF">
        <w:rPr>
          <w:rFonts w:cs="Times New Roman"/>
          <w:szCs w:val="28"/>
        </w:rPr>
        <w:t>1</w:t>
      </w:r>
      <w:r w:rsidRPr="005101EF">
        <w:rPr>
          <w:rFonts w:cs="Times New Roman"/>
          <w:szCs w:val="28"/>
        </w:rPr>
        <w:t>)</w:t>
      </w:r>
      <w:r w:rsidR="008E0608" w:rsidRPr="005101EF">
        <w:rPr>
          <w:rFonts w:cs="Times New Roman"/>
          <w:szCs w:val="28"/>
        </w:rPr>
        <w:t>.</w:t>
      </w:r>
    </w:p>
    <w:p w14:paraId="0DEE9866"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Загалом обкладинка книги «Рукавичка» виглядає досить яскраво, однак тяжка для сприйняття дітьми, адже несе у собі досить багате інформаційне насичення. </w:t>
      </w:r>
    </w:p>
    <w:p w14:paraId="15593DF9"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Щодо текстових елементів, то на обкладинці, як і виданні «Визволеним братам» відсутня вказівка на автора, адже це збірка творів. Назву книги розміщено посередині книги, для цього використали жовто-помаранчевий колір. Шрифт декоративний, скористалися варіантом між рукописним та художнім стилем. За насиченістю літери жирного накреслення з похилим вічком та заштрихованою наповненістю. Назва подається у вигляді вигнутої дуги, що також наближено до книжок «Мий до дір», «Визволеним братам» та «Попелюшка». Однак різницею між цими </w:t>
      </w:r>
      <w:proofErr w:type="spellStart"/>
      <w:r w:rsidRPr="005101EF">
        <w:rPr>
          <w:rFonts w:cs="Times New Roman"/>
          <w:szCs w:val="28"/>
        </w:rPr>
        <w:t>дизайнами</w:t>
      </w:r>
      <w:proofErr w:type="spellEnd"/>
      <w:r w:rsidRPr="005101EF">
        <w:rPr>
          <w:rFonts w:cs="Times New Roman"/>
          <w:szCs w:val="28"/>
        </w:rPr>
        <w:t xml:space="preserve"> подачі тексту на обкладинці все ж виступає ви</w:t>
      </w:r>
      <w:r w:rsidR="00277037" w:rsidRPr="005101EF">
        <w:rPr>
          <w:rFonts w:cs="Times New Roman"/>
          <w:szCs w:val="28"/>
        </w:rPr>
        <w:t>бір гарнітури шрифту (</w:t>
      </w:r>
      <w:r w:rsidR="00A27054" w:rsidRPr="005101EF">
        <w:rPr>
          <w:rFonts w:cs="Times New Roman"/>
          <w:szCs w:val="28"/>
        </w:rPr>
        <w:t>Додаток Т</w:t>
      </w:r>
      <w:r w:rsidR="00AD0998" w:rsidRPr="005101EF">
        <w:rPr>
          <w:rFonts w:cs="Times New Roman"/>
          <w:szCs w:val="28"/>
        </w:rPr>
        <w:t>.</w:t>
      </w:r>
      <w:r w:rsidR="00277037" w:rsidRPr="005101EF">
        <w:rPr>
          <w:rFonts w:cs="Times New Roman"/>
          <w:szCs w:val="28"/>
        </w:rPr>
        <w:t>1</w:t>
      </w:r>
      <w:r w:rsidRPr="005101EF">
        <w:rPr>
          <w:rFonts w:cs="Times New Roman"/>
          <w:szCs w:val="28"/>
        </w:rPr>
        <w:t>)</w:t>
      </w:r>
      <w:r w:rsidR="008E0608" w:rsidRPr="005101EF">
        <w:rPr>
          <w:rFonts w:cs="Times New Roman"/>
          <w:szCs w:val="28"/>
        </w:rPr>
        <w:t>.</w:t>
      </w:r>
    </w:p>
    <w:p w14:paraId="1BAB46C9"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Загалом спільних рис між оформленням обкладинок, одна від одної, за часів видавництва «Райдуга» не виявлено. У виданнях «Казка про маленького Піка», «Зелений </w:t>
      </w:r>
      <w:proofErr w:type="spellStart"/>
      <w:r w:rsidRPr="005101EF">
        <w:rPr>
          <w:rFonts w:cs="Times New Roman"/>
          <w:szCs w:val="28"/>
        </w:rPr>
        <w:t>обручик</w:t>
      </w:r>
      <w:proofErr w:type="spellEnd"/>
      <w:r w:rsidRPr="005101EF">
        <w:rPr>
          <w:rFonts w:cs="Times New Roman"/>
          <w:szCs w:val="28"/>
        </w:rPr>
        <w:t xml:space="preserve">» та «Рукавичка» відрізняється, як подача ілюстративного матеріалу, так і шрифтове оформлення. З трьох книжок для аналізу лише на одній обкладинці був логотип – у виданні «Зелений </w:t>
      </w:r>
      <w:proofErr w:type="spellStart"/>
      <w:r w:rsidRPr="005101EF">
        <w:rPr>
          <w:rFonts w:cs="Times New Roman"/>
          <w:szCs w:val="28"/>
        </w:rPr>
        <w:t>обручик</w:t>
      </w:r>
      <w:proofErr w:type="spellEnd"/>
      <w:r w:rsidRPr="005101EF">
        <w:rPr>
          <w:rFonts w:cs="Times New Roman"/>
          <w:szCs w:val="28"/>
        </w:rPr>
        <w:t xml:space="preserve">». Шрифтове оформлення між книгами» Казка про маленького Піка» та «Зелений </w:t>
      </w:r>
      <w:proofErr w:type="spellStart"/>
      <w:r w:rsidRPr="005101EF">
        <w:rPr>
          <w:rFonts w:cs="Times New Roman"/>
          <w:szCs w:val="28"/>
        </w:rPr>
        <w:t>обручик</w:t>
      </w:r>
      <w:proofErr w:type="spellEnd"/>
      <w:r w:rsidRPr="005101EF">
        <w:rPr>
          <w:rFonts w:cs="Times New Roman"/>
          <w:szCs w:val="28"/>
        </w:rPr>
        <w:t xml:space="preserve">» досить схоже, використано було гарнітуру без зарубок, однак на цьому все. </w:t>
      </w:r>
    </w:p>
    <w:p w14:paraId="14C751E2" w14:textId="77777777" w:rsidR="00F9575E" w:rsidRPr="005101EF" w:rsidRDefault="00F9575E" w:rsidP="006A1A32">
      <w:pPr>
        <w:pStyle w:val="BodyText"/>
        <w:tabs>
          <w:tab w:val="right" w:pos="9355"/>
        </w:tabs>
        <w:ind w:firstLine="709"/>
        <w:rPr>
          <w:rFonts w:cs="Times New Roman"/>
          <w:szCs w:val="28"/>
        </w:rPr>
      </w:pPr>
      <w:r w:rsidRPr="005101EF">
        <w:rPr>
          <w:rFonts w:cs="Times New Roman"/>
          <w:szCs w:val="28"/>
        </w:rPr>
        <w:t xml:space="preserve">Як бачимо, дизайн обкладинок книжкової продукції за часів видавництва «Райдуга» зазнає суттєвих змін. По новому подається ілюстративний матеріал книжок, наприклад, як у книзі «Зелений </w:t>
      </w:r>
      <w:proofErr w:type="spellStart"/>
      <w:r w:rsidRPr="005101EF">
        <w:rPr>
          <w:rFonts w:cs="Times New Roman"/>
          <w:szCs w:val="28"/>
        </w:rPr>
        <w:t>обручик</w:t>
      </w:r>
      <w:proofErr w:type="spellEnd"/>
      <w:r w:rsidRPr="005101EF">
        <w:rPr>
          <w:rFonts w:cs="Times New Roman"/>
          <w:szCs w:val="28"/>
        </w:rPr>
        <w:t xml:space="preserve">», де використано рамку для оформлення, що відрізняється від інших </w:t>
      </w:r>
      <w:proofErr w:type="spellStart"/>
      <w:r w:rsidRPr="005101EF">
        <w:rPr>
          <w:rFonts w:cs="Times New Roman"/>
          <w:szCs w:val="28"/>
        </w:rPr>
        <w:t>дизайнів</w:t>
      </w:r>
      <w:proofErr w:type="spellEnd"/>
      <w:r w:rsidRPr="005101EF">
        <w:rPr>
          <w:rFonts w:cs="Times New Roman"/>
          <w:szCs w:val="28"/>
        </w:rPr>
        <w:t xml:space="preserve"> з використанням рамки «Знак </w:t>
      </w:r>
      <w:proofErr w:type="spellStart"/>
      <w:r w:rsidRPr="005101EF">
        <w:rPr>
          <w:rFonts w:cs="Times New Roman"/>
          <w:szCs w:val="28"/>
        </w:rPr>
        <w:t>зодіака</w:t>
      </w:r>
      <w:proofErr w:type="spellEnd"/>
      <w:r w:rsidRPr="005101EF">
        <w:rPr>
          <w:rFonts w:cs="Times New Roman"/>
          <w:szCs w:val="28"/>
        </w:rPr>
        <w:t xml:space="preserve">», «Пригоди Робінзона Крузо» чи «Попелюшка». Також суттєвих змін зазнає зміна логотипу видавництва, якщо у виданнях «Молодь» він був </w:t>
      </w:r>
      <w:r w:rsidRPr="005101EF">
        <w:rPr>
          <w:rFonts w:cs="Times New Roman"/>
          <w:szCs w:val="28"/>
        </w:rPr>
        <w:lastRenderedPageBreak/>
        <w:t>відсутній, то «Райдуга» повертає цю складову на обкладинки. Однак від першого логотипу підприємства «</w:t>
      </w:r>
      <w:proofErr w:type="spellStart"/>
      <w:r w:rsidRPr="005101EF">
        <w:rPr>
          <w:rFonts w:cs="Times New Roman"/>
          <w:szCs w:val="28"/>
        </w:rPr>
        <w:t>Дитвидав</w:t>
      </w:r>
      <w:proofErr w:type="spellEnd"/>
      <w:r w:rsidRPr="005101EF">
        <w:rPr>
          <w:rFonts w:cs="Times New Roman"/>
          <w:szCs w:val="28"/>
        </w:rPr>
        <w:t xml:space="preserve">» він зовсім відрізняється. Логотип з лінгвістичного перетворюється на іконічний. Хоча подача логотипів нестабільна та змінюється його кольорова подача, чи як у випадку з фонографічним </w:t>
      </w:r>
      <w:r w:rsidR="008E0608" w:rsidRPr="005101EF">
        <w:rPr>
          <w:rFonts w:cs="Times New Roman"/>
          <w:szCs w:val="28"/>
        </w:rPr>
        <w:t xml:space="preserve">– </w:t>
      </w:r>
      <w:r w:rsidRPr="005101EF">
        <w:rPr>
          <w:rFonts w:cs="Times New Roman"/>
          <w:szCs w:val="28"/>
        </w:rPr>
        <w:t xml:space="preserve">змінювався шрифт. </w:t>
      </w:r>
    </w:p>
    <w:p w14:paraId="3D9CFBCE" w14:textId="77777777" w:rsidR="00F9575E" w:rsidRPr="005101EF" w:rsidRDefault="00F9575E" w:rsidP="00F9575E">
      <w:pPr>
        <w:pStyle w:val="BodyText"/>
        <w:tabs>
          <w:tab w:val="right" w:pos="9355"/>
        </w:tabs>
        <w:ind w:firstLine="709"/>
        <w:rPr>
          <w:rFonts w:cs="Times New Roman"/>
          <w:szCs w:val="28"/>
        </w:rPr>
      </w:pPr>
    </w:p>
    <w:p w14:paraId="4A74EA39" w14:textId="77777777" w:rsidR="00F9575E" w:rsidRPr="005101EF" w:rsidRDefault="00F9575E" w:rsidP="00F9575E">
      <w:pPr>
        <w:pStyle w:val="BodyText"/>
        <w:tabs>
          <w:tab w:val="right" w:pos="9355"/>
        </w:tabs>
        <w:ind w:firstLine="709"/>
        <w:rPr>
          <w:rFonts w:cs="Times New Roman"/>
          <w:szCs w:val="28"/>
        </w:rPr>
      </w:pPr>
      <w:r w:rsidRPr="005101EF">
        <w:rPr>
          <w:rFonts w:cs="Times New Roman"/>
          <w:b/>
          <w:szCs w:val="28"/>
        </w:rPr>
        <w:t>2.4 Дизайн сучасних книжкових оправ видавництва «Веселка»</w:t>
      </w:r>
    </w:p>
    <w:p w14:paraId="024A6520" w14:textId="77777777" w:rsidR="00F9575E" w:rsidRPr="005101EF" w:rsidRDefault="00F9575E" w:rsidP="00F9575E">
      <w:pPr>
        <w:tabs>
          <w:tab w:val="right" w:pos="9355"/>
        </w:tabs>
        <w:rPr>
          <w:rFonts w:ascii="Times New Roman" w:hAnsi="Times New Roman" w:cs="Times New Roman"/>
          <w:sz w:val="28"/>
          <w:szCs w:val="28"/>
          <w:lang w:val="uk-UA"/>
        </w:rPr>
      </w:pPr>
    </w:p>
    <w:p w14:paraId="7B163CFC"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У 1991 році видавництво «Райдуга» зазнає реформ, та змінює свою назву, на вже відому сучасному світу – «Веселка». Вже з 2010 року підприємство обирає для себе логотип. Новий дизайн замінює вже відомий «</w:t>
      </w:r>
      <w:proofErr w:type="spellStart"/>
      <w:r w:rsidRPr="005101EF">
        <w:rPr>
          <w:rFonts w:ascii="Times New Roman" w:hAnsi="Times New Roman" w:cs="Times New Roman"/>
          <w:sz w:val="28"/>
          <w:szCs w:val="28"/>
          <w:lang w:val="uk-UA"/>
        </w:rPr>
        <w:t>Дитвидав</w:t>
      </w:r>
      <w:proofErr w:type="spellEnd"/>
      <w:r w:rsidRPr="005101EF">
        <w:rPr>
          <w:rFonts w:ascii="Times New Roman" w:hAnsi="Times New Roman" w:cs="Times New Roman"/>
          <w:sz w:val="28"/>
          <w:szCs w:val="28"/>
          <w:lang w:val="uk-UA"/>
        </w:rPr>
        <w:t xml:space="preserve">» (лінгвістичний) та «Райдуга» (зображальний) на логотип змішаного типу (комбінований). Новий варіант вміщає у собі зображення дівчинки у вінку в руках якої книга, над її головою розташовано напис «Веселка». Вінок виконаний у кольорах веселки, а книга у руках має патріотичне оформлення у стилі українського прапору. Для напису було використано теж кольори веселки, його розміщено вигнутою дугою. Шрифт використано без зарубок з прямим вічком, жирним насиченням та відтіненою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Відтінено літери чорним кольором. Загалом для логотипу було обрано такі кольори, як жовтий, блакитний, синій, червоний, помаранчевий та чорний. Варто зазначити, що у книжковій продукції «Веселка» можна зустріти і інші кольорові оформлення логотипу. Чорно-білий варіант або кольором подачі назви книги, сірим кольором чи жовтим. Однак тип логотипу незмінний – комбінований, із зображенням дівчинки з книгою та назвою ви</w:t>
      </w:r>
      <w:r w:rsidR="00277037" w:rsidRPr="005101EF">
        <w:rPr>
          <w:rFonts w:ascii="Times New Roman" w:hAnsi="Times New Roman" w:cs="Times New Roman"/>
          <w:sz w:val="28"/>
          <w:szCs w:val="28"/>
          <w:lang w:val="uk-UA"/>
        </w:rPr>
        <w:t>дання над її головою (Додаток У, Додаток У</w:t>
      </w:r>
      <w:r w:rsidR="00AD0998"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rPr>
        <w:t>1)</w:t>
      </w:r>
      <w:r w:rsidR="008E0608" w:rsidRPr="005101EF">
        <w:rPr>
          <w:rFonts w:ascii="Times New Roman" w:hAnsi="Times New Roman" w:cs="Times New Roman"/>
          <w:sz w:val="28"/>
          <w:szCs w:val="28"/>
          <w:lang w:val="uk-UA"/>
        </w:rPr>
        <w:t>.</w:t>
      </w:r>
    </w:p>
    <w:p w14:paraId="1F2E90E1"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З 2004 року видавництво «Веселка» розпочинає видавати серії книжок. Перша книга «Михайлик – джура козацький» серії «Козаченьки» представлена світові у 2004 році. Видання поєднує у собі досить цікаве ілюстративне оформлення. Для цього дизайнери обрали палітурку двох кольорів верхня четвертина білого кольору інша насичено зеленого. На обкладинці подано </w:t>
      </w:r>
      <w:r w:rsidRPr="005101EF">
        <w:rPr>
          <w:rFonts w:ascii="Times New Roman" w:hAnsi="Times New Roman" w:cs="Times New Roman"/>
          <w:sz w:val="28"/>
          <w:szCs w:val="28"/>
          <w:lang w:val="uk-UA"/>
        </w:rPr>
        <w:lastRenderedPageBreak/>
        <w:t xml:space="preserve">малюнок у вигляді клаптиків вишивки, досить схоже на вітраж. Рисунок містить зображення хлопчика, що стріляє з луку, поряд летить птах, фоном слугує абстрактне небо з сонцем та лугом. Хлопець подається </w:t>
      </w:r>
      <w:proofErr w:type="spellStart"/>
      <w:r w:rsidRPr="005101EF">
        <w:rPr>
          <w:rFonts w:ascii="Times New Roman" w:hAnsi="Times New Roman" w:cs="Times New Roman"/>
          <w:sz w:val="28"/>
          <w:szCs w:val="28"/>
          <w:lang w:val="uk-UA"/>
        </w:rPr>
        <w:t>червоно</w:t>
      </w:r>
      <w:proofErr w:type="spellEnd"/>
      <w:r w:rsidRPr="005101EF">
        <w:rPr>
          <w:rFonts w:ascii="Times New Roman" w:hAnsi="Times New Roman" w:cs="Times New Roman"/>
          <w:sz w:val="28"/>
          <w:szCs w:val="28"/>
          <w:lang w:val="uk-UA"/>
        </w:rPr>
        <w:t>-помаранчевим кольором, одягнений у зелений одяг з елементами синього та червоним паском з жовтим акцентом. Загалом ілюстративний матеріал не схожий на попередні видання видавництва «</w:t>
      </w:r>
      <w:proofErr w:type="spellStart"/>
      <w:r w:rsidRPr="005101EF">
        <w:rPr>
          <w:rFonts w:ascii="Times New Roman" w:hAnsi="Times New Roman" w:cs="Times New Roman"/>
          <w:sz w:val="28"/>
          <w:szCs w:val="28"/>
          <w:lang w:val="uk-UA"/>
        </w:rPr>
        <w:t>Дитвидав</w:t>
      </w:r>
      <w:proofErr w:type="spellEnd"/>
      <w:r w:rsidRPr="005101EF">
        <w:rPr>
          <w:rFonts w:ascii="Times New Roman" w:hAnsi="Times New Roman" w:cs="Times New Roman"/>
          <w:sz w:val="28"/>
          <w:szCs w:val="28"/>
          <w:lang w:val="uk-UA"/>
        </w:rPr>
        <w:t xml:space="preserve">», «Молодь» чи «Райдуга». Також на обкладинці подається логотип, у червоному квадраті розміщено біле коло, у якому представлено контурний малюнок козака із шаблею та конем. Нижче подано текстовий елемент логотипу, у блакитній стрічці напис «козаченьки». Тобто можна сказати, що логотип, як і у варіанті назви видавництва «Веселка» подано змішаного типу. Проте відрізняється своїм смисловим наповненням, якщо у першому варіанті подається інформація про підприємство, то цього разу вказівка йде на серію видання. Розміщуються логотип на обкладинці </w:t>
      </w:r>
      <w:r w:rsidR="00277037" w:rsidRPr="005101EF">
        <w:rPr>
          <w:rFonts w:ascii="Times New Roman" w:hAnsi="Times New Roman" w:cs="Times New Roman"/>
          <w:sz w:val="28"/>
          <w:szCs w:val="28"/>
          <w:lang w:val="uk-UA"/>
        </w:rPr>
        <w:t>у правому куті вгорі (Додаток Ф</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5878BF8F"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Шрифтове оформлення обкладинки книги «Михайлик – джура козацький» містить вказівку на автора видання та його назву. Для дизайну обрано дві гарнітури: шрифт без зарубок та декоративний. Ім’я та прізвище автора розміщено з лівої сторони від логотипу. Для цього використали чорний колір, шрифт без зарубок, з прямим вічком, напівжирного насичення та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Щодо назви книги то вона подається декоративним шрифтом, так само, як у виданнях «Рукавичка», «Попелюшка». Однак порівняно з попередніми варіантами у цьому випадку використано пряме вічко, жирне насичення та заштриховану наповненість. В той час у «Попелюшці» було світле насичення літер, а «Рукавичка» мала похиле вічко. Назву розміщено під вказівкою на автора, що схоже на оформлення у книжках «Казка про маленького Піка», «Пригоди Робінзона Крузо», «</w:t>
      </w:r>
      <w:proofErr w:type="spellStart"/>
      <w:r w:rsidRPr="005101EF">
        <w:rPr>
          <w:rFonts w:ascii="Times New Roman" w:hAnsi="Times New Roman" w:cs="Times New Roman"/>
          <w:sz w:val="28"/>
          <w:szCs w:val="28"/>
          <w:lang w:val="uk-UA"/>
        </w:rPr>
        <w:t>Военні</w:t>
      </w:r>
      <w:proofErr w:type="spellEnd"/>
      <w:r w:rsidRPr="005101EF">
        <w:rPr>
          <w:rFonts w:ascii="Times New Roman" w:hAnsi="Times New Roman" w:cs="Times New Roman"/>
          <w:sz w:val="28"/>
          <w:szCs w:val="28"/>
          <w:lang w:val="uk-UA"/>
        </w:rPr>
        <w:t xml:space="preserve"> хитр</w:t>
      </w:r>
      <w:r w:rsidR="00277037" w:rsidRPr="005101EF">
        <w:rPr>
          <w:rFonts w:ascii="Times New Roman" w:hAnsi="Times New Roman" w:cs="Times New Roman"/>
          <w:sz w:val="28"/>
          <w:szCs w:val="28"/>
          <w:lang w:val="uk-UA"/>
        </w:rPr>
        <w:t>ощі» та «Мий до дір» (Додаток Ф</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2B59B727"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Друга книжка серії «Козаченьки» вийшла у 2008 році, вона мала  назву «На уходах. За сестрою». Дизайн палітурки змінюється цього разу це лише білий колір. Ілюстративний матеріал на обкладинці подано у вигляді </w:t>
      </w:r>
      <w:r w:rsidRPr="005101EF">
        <w:rPr>
          <w:rFonts w:ascii="Times New Roman" w:hAnsi="Times New Roman" w:cs="Times New Roman"/>
          <w:sz w:val="28"/>
          <w:szCs w:val="28"/>
          <w:lang w:val="uk-UA"/>
        </w:rPr>
        <w:lastRenderedPageBreak/>
        <w:t xml:space="preserve">прямокутника без рамки, досить наближено до книги «Знак </w:t>
      </w:r>
      <w:proofErr w:type="spellStart"/>
      <w:r w:rsidRPr="005101EF">
        <w:rPr>
          <w:rFonts w:ascii="Times New Roman" w:hAnsi="Times New Roman" w:cs="Times New Roman"/>
          <w:sz w:val="28"/>
          <w:szCs w:val="28"/>
          <w:lang w:val="uk-UA"/>
        </w:rPr>
        <w:t>зодіака</w:t>
      </w:r>
      <w:proofErr w:type="spellEnd"/>
      <w:r w:rsidRPr="005101EF">
        <w:rPr>
          <w:rFonts w:ascii="Times New Roman" w:hAnsi="Times New Roman" w:cs="Times New Roman"/>
          <w:sz w:val="28"/>
          <w:szCs w:val="28"/>
          <w:lang w:val="uk-UA"/>
        </w:rPr>
        <w:t xml:space="preserve">». Спільним між першою книгою «Михайлик – джура козацький» та «На уходах. За сестрою» виступає оформлення та подача логотипу. Проте варто зазначити, що відтінок квадрату, де подано рисунок логотипу змінюється на більш червоний колір. Малюнок займає також три четвертих площі обкладинки. Хоча цього разу </w:t>
      </w:r>
      <w:proofErr w:type="spellStart"/>
      <w:r w:rsidRPr="005101EF">
        <w:rPr>
          <w:rFonts w:ascii="Times New Roman" w:hAnsi="Times New Roman" w:cs="Times New Roman"/>
          <w:sz w:val="28"/>
          <w:szCs w:val="28"/>
          <w:lang w:val="uk-UA"/>
        </w:rPr>
        <w:t>вітражну</w:t>
      </w:r>
      <w:proofErr w:type="spellEnd"/>
      <w:r w:rsidRPr="005101EF">
        <w:rPr>
          <w:rFonts w:ascii="Times New Roman" w:hAnsi="Times New Roman" w:cs="Times New Roman"/>
          <w:sz w:val="28"/>
          <w:szCs w:val="28"/>
          <w:lang w:val="uk-UA"/>
        </w:rPr>
        <w:t xml:space="preserve"> подачу рисунка замінили на зображення зроблене за допомогою фарби. Зображення також містить блакитне небо, зелене лани замінили жовтим полем, однак у цьому варіанті рисунок більш реалістичний. На обкладинці представлено білого коня та козака  з шаблею на ньому. Одягнений він у жовту туніку з червоним поясом та червоними шароварами, взутий у червоні чоботи. На малюнку переважають сині, жовті та червоні кольори, що зовсім не схоже на</w:t>
      </w:r>
      <w:r w:rsidR="00277037" w:rsidRPr="005101EF">
        <w:rPr>
          <w:rFonts w:ascii="Times New Roman" w:hAnsi="Times New Roman" w:cs="Times New Roman"/>
          <w:sz w:val="28"/>
          <w:szCs w:val="28"/>
          <w:lang w:val="uk-UA"/>
        </w:rPr>
        <w:t xml:space="preserve"> першу книгу з серії (Додаток Ф</w:t>
      </w:r>
      <w:r w:rsidR="00AD0998" w:rsidRPr="005101EF">
        <w:rPr>
          <w:rFonts w:ascii="Times New Roman" w:hAnsi="Times New Roman" w:cs="Times New Roman"/>
          <w:sz w:val="28"/>
          <w:szCs w:val="28"/>
          <w:lang w:val="uk-UA"/>
        </w:rPr>
        <w:t>.1</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2BD423B8"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Щодо шрифтового оформлення то воно ідентичне до книги «Михайлик – джура козацький». На обкладинці також використовують для автора шрифт без зарубок, та для назви видання декоративний шрифт. Схоже все: нахил вічка, насиченість</w:t>
      </w:r>
      <w:r w:rsidR="00277037" w:rsidRPr="005101EF">
        <w:rPr>
          <w:rFonts w:ascii="Times New Roman" w:hAnsi="Times New Roman" w:cs="Times New Roman"/>
          <w:sz w:val="28"/>
          <w:szCs w:val="28"/>
          <w:lang w:val="uk-UA"/>
        </w:rPr>
        <w:t xml:space="preserve"> літер, </w:t>
      </w:r>
      <w:proofErr w:type="spellStart"/>
      <w:r w:rsidR="00277037" w:rsidRPr="005101EF">
        <w:rPr>
          <w:rFonts w:ascii="Times New Roman" w:hAnsi="Times New Roman" w:cs="Times New Roman"/>
          <w:sz w:val="28"/>
          <w:szCs w:val="28"/>
          <w:lang w:val="uk-UA"/>
        </w:rPr>
        <w:t>заповненість</w:t>
      </w:r>
      <w:proofErr w:type="spellEnd"/>
      <w:r w:rsidR="00277037" w:rsidRPr="005101EF">
        <w:rPr>
          <w:rFonts w:ascii="Times New Roman" w:hAnsi="Times New Roman" w:cs="Times New Roman"/>
          <w:sz w:val="28"/>
          <w:szCs w:val="28"/>
          <w:lang w:val="uk-UA"/>
        </w:rPr>
        <w:t xml:space="preserve"> (Додаток Ф</w:t>
      </w:r>
      <w:r w:rsidR="00AD0998"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rPr>
        <w:t>1)</w:t>
      </w:r>
      <w:r w:rsidR="008E0608" w:rsidRPr="005101EF">
        <w:rPr>
          <w:rFonts w:ascii="Times New Roman" w:hAnsi="Times New Roman" w:cs="Times New Roman"/>
          <w:sz w:val="28"/>
          <w:szCs w:val="28"/>
          <w:lang w:val="uk-UA"/>
        </w:rPr>
        <w:t>.</w:t>
      </w:r>
    </w:p>
    <w:p w14:paraId="046B0770"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Отже, книжкова серія «Козаченк</w:t>
      </w:r>
      <w:r w:rsidR="008E0608" w:rsidRPr="005101EF">
        <w:rPr>
          <w:rFonts w:ascii="Times New Roman" w:hAnsi="Times New Roman" w:cs="Times New Roman"/>
          <w:sz w:val="28"/>
          <w:szCs w:val="28"/>
          <w:lang w:val="uk-UA"/>
        </w:rPr>
        <w:t>и</w:t>
      </w:r>
      <w:r w:rsidRPr="005101EF">
        <w:rPr>
          <w:rFonts w:ascii="Times New Roman" w:hAnsi="Times New Roman" w:cs="Times New Roman"/>
          <w:sz w:val="28"/>
          <w:szCs w:val="28"/>
          <w:lang w:val="uk-UA"/>
        </w:rPr>
        <w:t xml:space="preserve">» мають схожі обкладинки. Проте ілюстративне оформлення відрізняється кольорами та методом реалізації (вітраж та рисунок фарбами). Схожість ілюстрацій у головних </w:t>
      </w:r>
      <w:proofErr w:type="spellStart"/>
      <w:r w:rsidRPr="005101EF">
        <w:rPr>
          <w:rFonts w:ascii="Times New Roman" w:hAnsi="Times New Roman" w:cs="Times New Roman"/>
          <w:sz w:val="28"/>
          <w:szCs w:val="28"/>
          <w:lang w:val="uk-UA"/>
        </w:rPr>
        <w:t>героях</w:t>
      </w:r>
      <w:proofErr w:type="spellEnd"/>
      <w:r w:rsidRPr="005101EF">
        <w:rPr>
          <w:rFonts w:ascii="Times New Roman" w:hAnsi="Times New Roman" w:cs="Times New Roman"/>
          <w:sz w:val="28"/>
          <w:szCs w:val="28"/>
          <w:lang w:val="uk-UA"/>
        </w:rPr>
        <w:t xml:space="preserve">, обидві книги «Михайлик – джура козацький» та  «На уходах. За сестрою» містять зображення головного героя – козака. Також ідентична подача логотипу, відрізняється лице відтінком. Для тексту книжок використовуються дві однакові гарнітури шрифтів: для автора без зарубок та для назви декоративний шрифт. З цього можна зробити висновок, що серія книжок відрізняється від іншої книжкової літератури видавництва подачею ілюстративного матеріалу, логотипу та тексту. </w:t>
      </w:r>
    </w:p>
    <w:p w14:paraId="19091301"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Також видавництво «Веселка» у 2007 році представляє іншу серію книжок, під назвою «Шкільна бібліотека». Перша книга іменується «Коли нема пророка на землі». За кольоровим оформленням обкладинки видання схоже на книгу «Михайлик – джура козацький», тобто білий та зелений колір, проте </w:t>
      </w:r>
      <w:r w:rsidRPr="005101EF">
        <w:rPr>
          <w:rFonts w:ascii="Times New Roman" w:hAnsi="Times New Roman" w:cs="Times New Roman"/>
          <w:sz w:val="28"/>
          <w:szCs w:val="28"/>
          <w:lang w:val="uk-UA"/>
        </w:rPr>
        <w:lastRenderedPageBreak/>
        <w:t>зелений більш світлого відтінку. Ілюстративне наповнення складається з портрету автора книги Олександра Олеся. Портрет розміщено знизу обкладинки у зеленому прямокутнику, відділеному тонкою білою рамкою. Малюнок виконано у чорно-білому кольорі. Логотип цієї серії книжок відрізняється від серії «Козаченьки» не лише оформленням, а й розміщенням на обкладинці видання. Він також виконаний у змішаному стилі та подається вгорі у лівому куті обкладинки. Логотип виконаний у зеленому кольорі, складається з контурної рамки у якій розміщено назву серії та контурний малюнок дитини  з портфелем на плечах та книгою у руках. Загалом подача ілюстрацій досить наближений до серії</w:t>
      </w:r>
      <w:r w:rsidR="00277037" w:rsidRPr="005101EF">
        <w:rPr>
          <w:rFonts w:ascii="Times New Roman" w:hAnsi="Times New Roman" w:cs="Times New Roman"/>
          <w:sz w:val="28"/>
          <w:szCs w:val="28"/>
          <w:lang w:val="uk-UA"/>
        </w:rPr>
        <w:t xml:space="preserve"> книжок «Козаченьки» (Додаток Х</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0C2AD380"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Шрифтове оформлення значно відрізняється від попередньої серії книжок «Козаченьки». Цього разу вказівка на автора та назва книги розміщено справа від логотипа. Ім’я та прізвище автора подано чорним кольором шрифтом із зарубками, прямим вічком, за насиченням напівжирне та за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xml:space="preserve"> заштриховане. Якщо у книгах «Михайлик – джура козацький» та «На уходах. За сестрою» шрифтовий акцент йде саме на назву книги (подається жирним насиченням), то у книзі «Коли нема пророка на землі» акцент подається на даних автора. Адже назва книги подається під вказівкою на автора також чорним кольором. Також шрифтом із зарубками, за нахилом вічка курсивом, а ось за насиченням світлим також із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Схожістю між серіями книжок у шрифтовому дизайні виступає використання двох різних шрифтових га</w:t>
      </w:r>
      <w:r w:rsidR="00277037" w:rsidRPr="005101EF">
        <w:rPr>
          <w:rFonts w:ascii="Times New Roman" w:hAnsi="Times New Roman" w:cs="Times New Roman"/>
          <w:sz w:val="28"/>
          <w:szCs w:val="28"/>
          <w:lang w:val="uk-UA"/>
        </w:rPr>
        <w:t>рнітур на обкладинці (Додаток Х</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62008993"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Другою книгою, що вийшла з серії «Шкільна бібліотека» від видавництва «Веселка» виступає видання «Нечиста сила». Дизайн обкладинки досить наближений до книги «Коли нема пророка на землі». Однак зелений колір цього разу замінили на бузковий. Ілюстративний матеріал також відділено тонкою білою рамкою від кольорового прямокутника. Малюнок зображає сцену з книги – зібрання чорта, лісовика та водяного. Намальовані вони на фоні дерева з чорною з жовтими очима порожниною. Ілюстрація подана у кольорах, що також відрізняє книгу від попередньої із серії. Для цього дизайнер використав сині, </w:t>
      </w:r>
      <w:r w:rsidRPr="005101EF">
        <w:rPr>
          <w:rFonts w:ascii="Times New Roman" w:hAnsi="Times New Roman" w:cs="Times New Roman"/>
          <w:sz w:val="28"/>
          <w:szCs w:val="28"/>
          <w:lang w:val="uk-UA"/>
        </w:rPr>
        <w:lastRenderedPageBreak/>
        <w:t xml:space="preserve">жовті та зелені відтінки з акцентами червоного кольору. Що стосується логотипу, то цього разу він представлений вгорі справа обкладинки. Колір з зеленого, як у книзі «Коли нема пророка на землі» замінити на бузковий у тон подачі прямокутника під ілюстрацію. Однак текстове наповнення та малюнок логотипа залишається незмінним, що відрізняє серію </w:t>
      </w:r>
      <w:r w:rsidR="00277037" w:rsidRPr="005101EF">
        <w:rPr>
          <w:rFonts w:ascii="Times New Roman" w:hAnsi="Times New Roman" w:cs="Times New Roman"/>
          <w:sz w:val="28"/>
          <w:szCs w:val="28"/>
          <w:lang w:val="uk-UA"/>
        </w:rPr>
        <w:t>з поміж інших видань. (Додаток Х</w:t>
      </w:r>
      <w:r w:rsidR="00AD0998"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rPr>
        <w:t>1)</w:t>
      </w:r>
      <w:r w:rsidR="008E0608" w:rsidRPr="005101EF">
        <w:rPr>
          <w:rFonts w:ascii="Times New Roman" w:hAnsi="Times New Roman" w:cs="Times New Roman"/>
          <w:sz w:val="28"/>
          <w:szCs w:val="28"/>
          <w:lang w:val="uk-UA"/>
        </w:rPr>
        <w:t>.</w:t>
      </w:r>
    </w:p>
    <w:p w14:paraId="49AAAF75"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Дизайн тексту ідентичний до першої книги серії «Коли нема пророка на землі». У цьому оформленні також використано дві гарнітури шрифту: із зарубками, прямим вічком, напівжирного насичення, заштрихованої </w:t>
      </w:r>
      <w:proofErr w:type="spellStart"/>
      <w:r w:rsidRPr="005101EF">
        <w:rPr>
          <w:rFonts w:ascii="Times New Roman" w:hAnsi="Times New Roman" w:cs="Times New Roman"/>
          <w:sz w:val="28"/>
          <w:szCs w:val="28"/>
          <w:lang w:val="uk-UA"/>
        </w:rPr>
        <w:t>заповненості</w:t>
      </w:r>
      <w:proofErr w:type="spellEnd"/>
      <w:r w:rsidRPr="005101EF">
        <w:rPr>
          <w:rFonts w:ascii="Times New Roman" w:hAnsi="Times New Roman" w:cs="Times New Roman"/>
          <w:sz w:val="28"/>
          <w:szCs w:val="28"/>
          <w:lang w:val="uk-UA"/>
        </w:rPr>
        <w:t xml:space="preserve"> (для вказівки на автора); із зарубками, за нахилом вічка курсив, світле насичення, заштрихована </w:t>
      </w:r>
      <w:proofErr w:type="spellStart"/>
      <w:r w:rsidRPr="005101EF">
        <w:rPr>
          <w:rFonts w:ascii="Times New Roman" w:hAnsi="Times New Roman" w:cs="Times New Roman"/>
          <w:sz w:val="28"/>
          <w:szCs w:val="28"/>
          <w:lang w:val="uk-UA"/>
        </w:rPr>
        <w:t>заповненість</w:t>
      </w:r>
      <w:proofErr w:type="spellEnd"/>
      <w:r w:rsidRPr="005101EF">
        <w:rPr>
          <w:rFonts w:ascii="Times New Roman" w:hAnsi="Times New Roman" w:cs="Times New Roman"/>
          <w:sz w:val="28"/>
          <w:szCs w:val="28"/>
          <w:lang w:val="uk-UA"/>
        </w:rPr>
        <w:t xml:space="preserve"> (для назви видання). Текстовий напис також оформлений чорним кольором на білому тлі. Ідентично до видання «Коли нема пророка на землі» акцент йде на ім’я та прізвище автора, що вирізняє серію «Шкільна бібліотека» ві</w:t>
      </w:r>
      <w:r w:rsidR="00277037" w:rsidRPr="005101EF">
        <w:rPr>
          <w:rFonts w:ascii="Times New Roman" w:hAnsi="Times New Roman" w:cs="Times New Roman"/>
          <w:sz w:val="28"/>
          <w:szCs w:val="28"/>
          <w:lang w:val="uk-UA"/>
        </w:rPr>
        <w:t>д серії «Козаченьки» (Додаток Х</w:t>
      </w:r>
      <w:r w:rsidR="00AD0998"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rPr>
        <w:t>1)</w:t>
      </w:r>
      <w:r w:rsidR="008E0608" w:rsidRPr="005101EF">
        <w:rPr>
          <w:rFonts w:ascii="Times New Roman" w:hAnsi="Times New Roman" w:cs="Times New Roman"/>
          <w:sz w:val="28"/>
          <w:szCs w:val="28"/>
          <w:lang w:val="uk-UA"/>
        </w:rPr>
        <w:t>.</w:t>
      </w:r>
    </w:p>
    <w:p w14:paraId="3419FA4A"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Загалом дизайн обкладинок серії книжок «Шкільна бібліотека», завдяки кольоровому оформленню, подачі ілюстративного матеріалу, логотипу та гарнітурам шрифту, вирізняє видання серед іншої літератури видавництва.  Варто зазначити, що книжки серії «Козаченьки» та «Шкільна бібліотека» відрізняються  оформленням логотипу, текстовим акцентом, подачею ілюстрацій на обкладинці та методом їх оформлення.</w:t>
      </w:r>
    </w:p>
    <w:p w14:paraId="63A3BA1A"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Видавництво «Веселка» у 2014 році видає перевидання казки «Рукавичка». Нагадаємо, що перший варіант видання «Рукавички» 1990 року відносився до збірки творів, українських народних казок. Цього разу дизайнери подали казку «Рукавичка» у вигляді книжки-картонки. Також попередньо з першим варіантом значно зменшилася кількість головних героїв книги. Візуально обкладинка поділена на дві частини, перша третина зображає засніжений ліс на тлі якого лежить рукавичка. Цього разу обкладинка не така інформаційно-тяжка, на ній розміщено одну сцену з казки. Малюнок вміщає тварин: вовка, ведмедя, кабана, лисицю, зайця, мишку та жабу. Вони розміщені поряд зі свічкою, що горить. Кольори переважають коричневі, помаранчеві та </w:t>
      </w:r>
      <w:r w:rsidRPr="005101EF">
        <w:rPr>
          <w:rFonts w:ascii="Times New Roman" w:hAnsi="Times New Roman" w:cs="Times New Roman"/>
          <w:sz w:val="28"/>
          <w:szCs w:val="28"/>
          <w:lang w:val="uk-UA"/>
        </w:rPr>
        <w:lastRenderedPageBreak/>
        <w:t>жовті, додано відтінки сірого, зеленого, червоного та синього. Розміщення ілюстрацій схоже на книгу «Знак зодіаку», «Михайлик – джура козацький». Також на обкладинці розміщено логотип видання «Веселка», саме такий варіант, який було затверджено у 2010 році. На обкладинці він розміщений с правої сторони вгорі обкладинки, поряд із вказівкою на вікову аудиторію читача. Логотип змішаного типу: зображено дівчинку з українським віночком на голові та розгорнутою книгою в руках, а над нею вказівка на назву видавництва, напис у вигляді вигнутої дуги «Веселка». У цьому оформленні логотип зображено однокольоровим, помаранчевим кольором на білому тлі. Також варто зазначити, що у попередньому виданні книги «Рукавичка» за часів видавництва «Райдуга» логотип на обкл</w:t>
      </w:r>
      <w:r w:rsidR="00277037" w:rsidRPr="005101EF">
        <w:rPr>
          <w:rFonts w:ascii="Times New Roman" w:hAnsi="Times New Roman" w:cs="Times New Roman"/>
          <w:sz w:val="28"/>
          <w:szCs w:val="28"/>
          <w:lang w:val="uk-UA"/>
        </w:rPr>
        <w:t>адинці був відсутній (Додаток Ц</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1B2773C1"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Спільним у шрифтовому оформленні книжок «Рукавичка» 1990 року та 2014 року є використання для тексту помаранчевого кольору. Однак змінюється  гарнітура шрифту з декоративного шрифту до шрифту без зарубок. Вказівка на автора книги також відсутня, як і у попередньому варіанті книги. Зверху по середині обкладинки світлішим помаранчевим йде напис «</w:t>
      </w:r>
      <w:r w:rsidRPr="005101EF">
        <w:rPr>
          <w:rFonts w:ascii="Times New Roman" w:hAnsi="Times New Roman" w:cs="Times New Roman"/>
          <w:i/>
          <w:sz w:val="28"/>
          <w:szCs w:val="28"/>
          <w:lang w:val="uk-UA"/>
        </w:rPr>
        <w:t>«</w:t>
      </w:r>
      <w:r w:rsidRPr="005101EF">
        <w:rPr>
          <w:rFonts w:ascii="Times New Roman" w:hAnsi="Times New Roman" w:cs="Times New Roman"/>
          <w:sz w:val="28"/>
          <w:szCs w:val="28"/>
          <w:lang w:val="uk-UA"/>
        </w:rPr>
        <w:t>Веселка</w:t>
      </w:r>
      <w:r w:rsidRPr="005101EF">
        <w:rPr>
          <w:rFonts w:ascii="Times New Roman" w:hAnsi="Times New Roman" w:cs="Times New Roman"/>
          <w:i/>
          <w:sz w:val="28"/>
          <w:szCs w:val="28"/>
          <w:lang w:val="uk-UA"/>
        </w:rPr>
        <w:t>»</w:t>
      </w:r>
      <w:r w:rsidRPr="005101EF">
        <w:rPr>
          <w:rFonts w:ascii="Times New Roman" w:hAnsi="Times New Roman" w:cs="Times New Roman"/>
          <w:sz w:val="28"/>
          <w:szCs w:val="28"/>
          <w:lang w:val="uk-UA"/>
        </w:rPr>
        <w:t xml:space="preserve"> – малятам» вказівка на цільову аудиторію книги. Напис виконано шрифтом без зарубок, напівжирним насиченням, прямим вічком та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Нижче подається назва видання шрифтом без зарубок, прямим вічком, жирним насиченням та заштрихованою наповнені</w:t>
      </w:r>
      <w:r w:rsidR="00277037" w:rsidRPr="005101EF">
        <w:rPr>
          <w:rFonts w:ascii="Times New Roman" w:hAnsi="Times New Roman" w:cs="Times New Roman"/>
          <w:sz w:val="28"/>
          <w:szCs w:val="28"/>
          <w:lang w:val="uk-UA"/>
        </w:rPr>
        <w:t>стю з синім контуром (Додаток Ц</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539073B3"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Загалом книжки між собою відрізняються, проте досить багато спільних рис, наприклад, колір текстового оформлення. Однак, все ж переважають відмінні риси у оформленні книжок «Рукавичка». До них варто віднести: подачу ілюстративного матеріалу, кольорового оформлення, присутність логотипу у книзі 2014 року, вказівка на цільову аудиторію. Спільним з іншими виданнями видавництва «Веселка» ці книги мають відсутність вказівки на автора, як це було у книзі «Визволеним братам» та «Знак </w:t>
      </w:r>
      <w:proofErr w:type="spellStart"/>
      <w:r w:rsidRPr="005101EF">
        <w:rPr>
          <w:rFonts w:ascii="Times New Roman" w:hAnsi="Times New Roman" w:cs="Times New Roman"/>
          <w:sz w:val="28"/>
          <w:szCs w:val="28"/>
          <w:lang w:val="uk-UA"/>
        </w:rPr>
        <w:t>зодіака</w:t>
      </w:r>
      <w:proofErr w:type="spellEnd"/>
      <w:r w:rsidRPr="005101EF">
        <w:rPr>
          <w:rFonts w:ascii="Times New Roman" w:hAnsi="Times New Roman" w:cs="Times New Roman"/>
          <w:sz w:val="28"/>
          <w:szCs w:val="28"/>
          <w:lang w:val="uk-UA"/>
        </w:rPr>
        <w:t xml:space="preserve">». </w:t>
      </w:r>
    </w:p>
    <w:p w14:paraId="67B389E5"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Книга перевидання Брати Грімм «Казки» видавництва «Веселка» була представлена світу у 2015 році. На обкладинці видання, зображено сцену однієї </w:t>
      </w:r>
      <w:r w:rsidRPr="005101EF">
        <w:rPr>
          <w:rFonts w:ascii="Times New Roman" w:hAnsi="Times New Roman" w:cs="Times New Roman"/>
          <w:sz w:val="28"/>
          <w:szCs w:val="28"/>
          <w:lang w:val="uk-UA"/>
        </w:rPr>
        <w:lastRenderedPageBreak/>
        <w:t xml:space="preserve">популярної казки «Червона шапочка». Подача ілюстративного </w:t>
      </w:r>
      <w:proofErr w:type="spellStart"/>
      <w:r w:rsidRPr="005101EF">
        <w:rPr>
          <w:rFonts w:ascii="Times New Roman" w:hAnsi="Times New Roman" w:cs="Times New Roman"/>
          <w:sz w:val="28"/>
          <w:szCs w:val="28"/>
          <w:lang w:val="uk-UA"/>
        </w:rPr>
        <w:t>матеріала</w:t>
      </w:r>
      <w:proofErr w:type="spellEnd"/>
      <w:r w:rsidRPr="005101EF">
        <w:rPr>
          <w:rFonts w:ascii="Times New Roman" w:hAnsi="Times New Roman" w:cs="Times New Roman"/>
          <w:sz w:val="28"/>
          <w:szCs w:val="28"/>
          <w:lang w:val="uk-UA"/>
        </w:rPr>
        <w:t xml:space="preserve"> наближена до серії «Козаченьки» та «Шкільна бібліотека», адже для малюнку виділено певну площу на обкладинці. Кольори для зображення використано коричневі та зелені, з додаванням сірого, червоного та помаранчевого. Логотип розміщено так же, як у книзі 2014 року «Рукавичка», вгорі у правому кутку, поряд з авторами книги. Колір змінюється у тон до напису, якщо у книзі «Рукавичка» це був помаранчевий колір, то цього разу використали синій. Також до логотипу додається контурна рамка у вигляді квадрату, у якій розміщено: дівчинку з книгою </w:t>
      </w:r>
      <w:r w:rsidR="00277037" w:rsidRPr="005101EF">
        <w:rPr>
          <w:rFonts w:ascii="Times New Roman" w:hAnsi="Times New Roman" w:cs="Times New Roman"/>
          <w:sz w:val="28"/>
          <w:szCs w:val="28"/>
          <w:lang w:val="uk-UA"/>
        </w:rPr>
        <w:t>та назву видавництва (Додаток Ш</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6DBDF74C"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 Щодо шрифтового оформлення обкладинки книги, то для дизайну тексту було обрано шрифт із зарубками та декоративний шрифт. Вказівку на авторів подають шрифтом із зарубками, з похилим вічком, напівжирного насичення із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Приклад досить наближений до книги «Попелюшка» та «Пригоди доісторичного хлопчика». В свою чергу нижче подано назву книги, декоративним шрифтом художнього стилю, з прямим вічком, жирною насиченістю та контурним заповненням. Тест на обкладинці подається темно-синім кол</w:t>
      </w:r>
      <w:r w:rsidR="00277037" w:rsidRPr="005101EF">
        <w:rPr>
          <w:rFonts w:ascii="Times New Roman" w:hAnsi="Times New Roman" w:cs="Times New Roman"/>
          <w:sz w:val="28"/>
          <w:szCs w:val="28"/>
          <w:lang w:val="uk-UA"/>
        </w:rPr>
        <w:t>ьором на білому фоні (Додаток Ш</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2BC50809"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Досить цікаве оформлення обкладинки книги «Кирило Кожум’яка 2017 року видання. Ілюстративний матеріал займає усю площу обкладинки. Таке ж оформлення обкладинки, де ілюстративний матеріал займає усю площу обкладинки представлено у книгах: «Попелюшка», «Пригоди Робінзона Крузо», «Пригоди доісторичного хлопчика», «</w:t>
      </w:r>
      <w:proofErr w:type="spellStart"/>
      <w:r w:rsidRPr="005101EF">
        <w:rPr>
          <w:rFonts w:ascii="Times New Roman" w:hAnsi="Times New Roman" w:cs="Times New Roman"/>
          <w:sz w:val="28"/>
          <w:szCs w:val="28"/>
          <w:lang w:val="uk-UA"/>
        </w:rPr>
        <w:t>Военні</w:t>
      </w:r>
      <w:proofErr w:type="spellEnd"/>
      <w:r w:rsidRPr="005101EF">
        <w:rPr>
          <w:rFonts w:ascii="Times New Roman" w:hAnsi="Times New Roman" w:cs="Times New Roman"/>
          <w:sz w:val="28"/>
          <w:szCs w:val="28"/>
          <w:lang w:val="uk-UA"/>
        </w:rPr>
        <w:t xml:space="preserve"> хитрощі», «Мий до дір», «Рукавичка» 1990 року та 2014. Малюнок на обкладинці книги «Кирило Кожум’яка» виконаний у червоному та бежевому кольорі, з додаванням відтінків зеленого, чорного та жовтого. На рисунку зображено юнака – головного героя сюжету, який сидить на фоні пустельних гір. Щодо логотипу, то він розміщений ідентично до видань «Рукавичка» 2014 року та «Казки» від братів Грімм, у верхньому правому куті обкладинки. Цього разу також використано логотип змішаного типу, проте змінили кольорове оформлення з помаранчевого чи синь</w:t>
      </w:r>
      <w:r w:rsidR="00277037" w:rsidRPr="005101EF">
        <w:rPr>
          <w:rFonts w:ascii="Times New Roman" w:hAnsi="Times New Roman" w:cs="Times New Roman"/>
          <w:sz w:val="28"/>
          <w:szCs w:val="28"/>
          <w:lang w:val="uk-UA"/>
        </w:rPr>
        <w:t>ого, на світло-сірий (Додаток Щ</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40D20AA0"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lastRenderedPageBreak/>
        <w:t xml:space="preserve">Для оформлення назви книги було використано декоративний шрифт. На обкладинці окрім назви видання відсутня вказівка на автора, адже це українська народна казка. Що робить текстове оформлення наближеним до казок «Рукавичка» та «Визволеним братам» чи «Знак зодіаку». Для подачі назви книги було обрано червоний та чорний колір, декоративний шрифт, вільного стилю, похилим вічком, напівжирною насиченістю та заштрихованою </w:t>
      </w:r>
      <w:proofErr w:type="spellStart"/>
      <w:r w:rsidRPr="005101EF">
        <w:rPr>
          <w:rFonts w:ascii="Times New Roman" w:hAnsi="Times New Roman" w:cs="Times New Roman"/>
          <w:sz w:val="28"/>
          <w:szCs w:val="28"/>
          <w:lang w:val="uk-UA"/>
        </w:rPr>
        <w:t>запов</w:t>
      </w:r>
      <w:r w:rsidR="00277037" w:rsidRPr="005101EF">
        <w:rPr>
          <w:rFonts w:ascii="Times New Roman" w:hAnsi="Times New Roman" w:cs="Times New Roman"/>
          <w:sz w:val="28"/>
          <w:szCs w:val="28"/>
          <w:lang w:val="uk-UA"/>
        </w:rPr>
        <w:t>неністю</w:t>
      </w:r>
      <w:proofErr w:type="spellEnd"/>
      <w:r w:rsidR="00277037" w:rsidRPr="005101EF">
        <w:rPr>
          <w:rFonts w:ascii="Times New Roman" w:hAnsi="Times New Roman" w:cs="Times New Roman"/>
          <w:sz w:val="28"/>
          <w:szCs w:val="28"/>
          <w:lang w:val="uk-UA"/>
        </w:rPr>
        <w:t xml:space="preserve"> (Додаток Щ</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54EE6F4B"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«Чому в лисиці найкращий хвіст?» саме ця книга була представлена видавництвом «Веселка» у 2019 році. Щодо свого ілюстративного оформлення можна сказати, що досить схожий дизайн було використано за часів видавництва «Райдуга» у книзі «Зелений </w:t>
      </w:r>
      <w:proofErr w:type="spellStart"/>
      <w:r w:rsidRPr="005101EF">
        <w:rPr>
          <w:rFonts w:ascii="Times New Roman" w:hAnsi="Times New Roman" w:cs="Times New Roman"/>
          <w:sz w:val="28"/>
          <w:szCs w:val="28"/>
          <w:lang w:val="uk-UA"/>
        </w:rPr>
        <w:t>обручик</w:t>
      </w:r>
      <w:proofErr w:type="spellEnd"/>
      <w:r w:rsidRPr="005101EF">
        <w:rPr>
          <w:rFonts w:ascii="Times New Roman" w:hAnsi="Times New Roman" w:cs="Times New Roman"/>
          <w:sz w:val="28"/>
          <w:szCs w:val="28"/>
          <w:lang w:val="uk-UA"/>
        </w:rPr>
        <w:t xml:space="preserve">», де під ілюстрацію також була використана рамка. Хоча цього разу рамка більш художнього стилю із золотими лисицями, які акцентують увагу на текстових елементах обкладинки. Палітурка книги виготовлена із бардового картону. У тонкій золотій рамці з чотирма лисами в середині зображено лисицю у національному вбранні, у одній руці в неї букет трав, а в іншій сумочка. Намальована вона на білому фоні, знизу шматочок зеленого лугу з квітами. Також варто зауважити, що ілюстрація, як і у книзі «Зелений </w:t>
      </w:r>
      <w:proofErr w:type="spellStart"/>
      <w:r w:rsidRPr="005101EF">
        <w:rPr>
          <w:rFonts w:ascii="Times New Roman" w:hAnsi="Times New Roman" w:cs="Times New Roman"/>
          <w:sz w:val="28"/>
          <w:szCs w:val="28"/>
          <w:lang w:val="uk-UA"/>
        </w:rPr>
        <w:t>обручик</w:t>
      </w:r>
      <w:proofErr w:type="spellEnd"/>
      <w:r w:rsidRPr="005101EF">
        <w:rPr>
          <w:rFonts w:ascii="Times New Roman" w:hAnsi="Times New Roman" w:cs="Times New Roman"/>
          <w:sz w:val="28"/>
          <w:szCs w:val="28"/>
          <w:lang w:val="uk-UA"/>
        </w:rPr>
        <w:t xml:space="preserve">», також виходить за рамку. Якщо у першому варіанті це були хмарки та обруч, то цього разу за контур, у книзі «Чому в лисиці найкращий хвіст?», виходить хвіст лисиці. Загалом ілюстративний матеріал обкладинки виконано у білому, зеленому кольорі з елементами червоного, помаранчевого та жовтого. Логотип, на відміну від попередніх книжок: «Кирило Кожум’яка» та «Казки» братів Грімм, </w:t>
      </w:r>
      <w:r w:rsidR="008E0608" w:rsidRPr="005101EF">
        <w:rPr>
          <w:rFonts w:ascii="Times New Roman" w:hAnsi="Times New Roman" w:cs="Times New Roman"/>
          <w:sz w:val="28"/>
          <w:szCs w:val="28"/>
          <w:lang w:val="uk-UA"/>
        </w:rPr>
        <w:t xml:space="preserve">на обкладинці </w:t>
      </w:r>
      <w:r w:rsidRPr="005101EF">
        <w:rPr>
          <w:rFonts w:ascii="Times New Roman" w:hAnsi="Times New Roman" w:cs="Times New Roman"/>
          <w:sz w:val="28"/>
          <w:szCs w:val="28"/>
          <w:lang w:val="uk-UA"/>
        </w:rPr>
        <w:t xml:space="preserve">відсутній </w:t>
      </w:r>
      <w:r w:rsidR="00277037" w:rsidRPr="005101EF">
        <w:rPr>
          <w:rFonts w:ascii="Times New Roman" w:hAnsi="Times New Roman" w:cs="Times New Roman"/>
          <w:sz w:val="28"/>
          <w:szCs w:val="28"/>
          <w:lang w:val="uk-UA"/>
        </w:rPr>
        <w:t>(Додаток Ю</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rPr>
        <w:t xml:space="preserve">  </w:t>
      </w:r>
    </w:p>
    <w:p w14:paraId="5A3081E9"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Тестовий матеріал на обкладинці книги «Чому в лисиці найкращий хвіст?» також подається наближено до книги «Зелений </w:t>
      </w:r>
      <w:proofErr w:type="spellStart"/>
      <w:r w:rsidRPr="005101EF">
        <w:rPr>
          <w:rFonts w:ascii="Times New Roman" w:hAnsi="Times New Roman" w:cs="Times New Roman"/>
          <w:sz w:val="28"/>
          <w:szCs w:val="28"/>
          <w:lang w:val="uk-UA"/>
        </w:rPr>
        <w:t>обручик</w:t>
      </w:r>
      <w:proofErr w:type="spellEnd"/>
      <w:r w:rsidRPr="005101EF">
        <w:rPr>
          <w:rFonts w:ascii="Times New Roman" w:hAnsi="Times New Roman" w:cs="Times New Roman"/>
          <w:sz w:val="28"/>
          <w:szCs w:val="28"/>
          <w:lang w:val="uk-UA"/>
        </w:rPr>
        <w:t xml:space="preserve">». Ім’я та прізвище автора подається посередині над ілюстрацією, а ось назва нижче, під ілюстрацією. Проте, подача тексту у рамках більш наближено до дизайну книжок «Пригоди Робінзона Крузо» та «Попелюшка». Вказівка на автора подається чорним кольором на білому тлі. Використали шрифт із зарубками, з </w:t>
      </w:r>
      <w:r w:rsidRPr="005101EF">
        <w:rPr>
          <w:rFonts w:ascii="Times New Roman" w:hAnsi="Times New Roman" w:cs="Times New Roman"/>
          <w:sz w:val="28"/>
          <w:szCs w:val="28"/>
          <w:lang w:val="uk-UA"/>
        </w:rPr>
        <w:lastRenderedPageBreak/>
        <w:t xml:space="preserve">прямим вічком, світлою насиченістю літер та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В свою чергу назва книги представлена на синьому фоні білим кольором. Напис виконано декоративним шрифтом рукописного стилю, похилим вічком, світлим насиченням та заштри</w:t>
      </w:r>
      <w:r w:rsidR="00277037" w:rsidRPr="005101EF">
        <w:rPr>
          <w:rFonts w:ascii="Times New Roman" w:hAnsi="Times New Roman" w:cs="Times New Roman"/>
          <w:sz w:val="28"/>
          <w:szCs w:val="28"/>
          <w:lang w:val="uk-UA"/>
        </w:rPr>
        <w:t xml:space="preserve">хованою </w:t>
      </w:r>
      <w:proofErr w:type="spellStart"/>
      <w:r w:rsidR="00277037" w:rsidRPr="005101EF">
        <w:rPr>
          <w:rFonts w:ascii="Times New Roman" w:hAnsi="Times New Roman" w:cs="Times New Roman"/>
          <w:sz w:val="28"/>
          <w:szCs w:val="28"/>
          <w:lang w:val="uk-UA"/>
        </w:rPr>
        <w:t>заповненістю</w:t>
      </w:r>
      <w:proofErr w:type="spellEnd"/>
      <w:r w:rsidR="00277037" w:rsidRPr="005101EF">
        <w:rPr>
          <w:rFonts w:ascii="Times New Roman" w:hAnsi="Times New Roman" w:cs="Times New Roman"/>
          <w:sz w:val="28"/>
          <w:szCs w:val="28"/>
          <w:lang w:val="uk-UA"/>
        </w:rPr>
        <w:t xml:space="preserve"> (Додаток Ю</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11F4B68B"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Остання книга вийшла на кінці 2021 року мала назву «Міська геральдика старої України». Дизайн обкладинки цієї книги чимось віддалено нагадує видання «Визволеним братам». Палітурка виготовлена у сірому кольорі зі сріблястим візерунком. На обкладинці посередині горизонтально розміщено золотою фарбою гілочки квіті, на яких розміщено рамку з текстовими елементами. Логотип на відміну від попередньої книги видавництва «Веселка» «Чому в лисиці найкращий хвіст» присутній у складових обкладинки. Оформлений він також у змішаному стилі, як і у книгах «Рукавичка» 2014 року та «Кирило Кожум’яка»: зображення дівчинки з книгою, та вказівка на назву видання (Дода</w:t>
      </w:r>
      <w:r w:rsidR="00277037" w:rsidRPr="005101EF">
        <w:rPr>
          <w:rFonts w:ascii="Times New Roman" w:hAnsi="Times New Roman" w:cs="Times New Roman"/>
          <w:sz w:val="28"/>
          <w:szCs w:val="28"/>
          <w:lang w:val="uk-UA"/>
        </w:rPr>
        <w:t>ток Я</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740B9F60" w14:textId="77777777" w:rsidR="00F9575E" w:rsidRPr="005101EF" w:rsidRDefault="00F9575E"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Текстове оформлення книги «Міська геральдика старої України» містить вказівку на автора та назву видання. Для подачі авторських даних було використано жовтий колір, шрифт без зарубок, з прямим вічком, напівжирного насичення та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xml:space="preserve">. Нижче у рамці, на світло блакитному фоні більш темним кольором подано назву книги. Текст представлено декоративним шрифтом, рукописного стилю, з похилим вічком, напівжирною насиченістю та заштрихованою </w:t>
      </w:r>
      <w:proofErr w:type="spellStart"/>
      <w:r w:rsidRPr="005101EF">
        <w:rPr>
          <w:rFonts w:ascii="Times New Roman" w:hAnsi="Times New Roman" w:cs="Times New Roman"/>
          <w:sz w:val="28"/>
          <w:szCs w:val="28"/>
          <w:lang w:val="uk-UA"/>
        </w:rPr>
        <w:t>заповненістю</w:t>
      </w:r>
      <w:proofErr w:type="spellEnd"/>
      <w:r w:rsidRPr="005101EF">
        <w:rPr>
          <w:rFonts w:ascii="Times New Roman" w:hAnsi="Times New Roman" w:cs="Times New Roman"/>
          <w:sz w:val="28"/>
          <w:szCs w:val="28"/>
          <w:lang w:val="uk-UA"/>
        </w:rPr>
        <w:t>. Подача назви книги досить наближена до книги «Чому в лиси</w:t>
      </w:r>
      <w:r w:rsidR="00277037" w:rsidRPr="005101EF">
        <w:rPr>
          <w:rFonts w:ascii="Times New Roman" w:hAnsi="Times New Roman" w:cs="Times New Roman"/>
          <w:sz w:val="28"/>
          <w:szCs w:val="28"/>
          <w:lang w:val="uk-UA"/>
        </w:rPr>
        <w:t>ці найкращий хвіст?» (Додаток Я</w:t>
      </w:r>
      <w:r w:rsidRPr="005101EF">
        <w:rPr>
          <w:rFonts w:ascii="Times New Roman" w:hAnsi="Times New Roman" w:cs="Times New Roman"/>
          <w:sz w:val="28"/>
          <w:szCs w:val="28"/>
          <w:lang w:val="uk-UA"/>
        </w:rPr>
        <w:t>)</w:t>
      </w:r>
      <w:r w:rsidR="008E0608" w:rsidRPr="005101EF">
        <w:rPr>
          <w:rFonts w:ascii="Times New Roman" w:hAnsi="Times New Roman" w:cs="Times New Roman"/>
          <w:sz w:val="28"/>
          <w:szCs w:val="28"/>
          <w:lang w:val="uk-UA"/>
        </w:rPr>
        <w:t>.</w:t>
      </w:r>
    </w:p>
    <w:p w14:paraId="7CEE1E82" w14:textId="77777777" w:rsidR="002455E7" w:rsidRPr="005101EF" w:rsidRDefault="00F9575E" w:rsidP="008E0608">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З вище сказаного, можна зробити висновок, що за часів становлення видавництва «Веселка» з 2000-х років підприємство починає видавати серії книжок. Серед них серія «Козаченьки», з книгами «Михайлик – джура козацький» та «На уходах. За сестрою», та серія «Шкільна бібліотека» з книжками «Коли нема пророка на землі» та «Нечиста сила». Також видавництво запускає перевидання книжок «Рукавичка» та «Казки» авторів братів Грімм. Видавництво створює новий логотип змішаного стилю, який набуває різних </w:t>
      </w:r>
      <w:r w:rsidRPr="005101EF">
        <w:rPr>
          <w:rFonts w:ascii="Times New Roman" w:hAnsi="Times New Roman" w:cs="Times New Roman"/>
          <w:sz w:val="28"/>
          <w:szCs w:val="28"/>
          <w:lang w:val="uk-UA"/>
        </w:rPr>
        <w:lastRenderedPageBreak/>
        <w:t xml:space="preserve">кольорових забарвлень, залежно від дизайну обкладинки, проте складові не змінюються. Винятком стають серійні видання, для їх виділення дизайнери створили інші логотипи, що виділяти серії книжок серед іншої продукції. </w:t>
      </w:r>
      <w:bookmarkStart w:id="4" w:name="_Toc138003797"/>
    </w:p>
    <w:p w14:paraId="56154C26" w14:textId="77777777" w:rsidR="00770BC8" w:rsidRPr="005101EF" w:rsidRDefault="00770BC8" w:rsidP="0028214D">
      <w:pPr>
        <w:pStyle w:val="NormalWeb"/>
        <w:spacing w:before="0" w:beforeAutospacing="0" w:after="0" w:afterAutospacing="0" w:line="360" w:lineRule="auto"/>
        <w:jc w:val="center"/>
        <w:outlineLvl w:val="0"/>
        <w:rPr>
          <w:b/>
          <w:sz w:val="28"/>
          <w:szCs w:val="28"/>
          <w:lang w:val="uk-UA"/>
        </w:rPr>
      </w:pPr>
    </w:p>
    <w:p w14:paraId="0A172F71" w14:textId="77777777" w:rsidR="00770BC8" w:rsidRPr="005101EF" w:rsidRDefault="00770BC8">
      <w:pPr>
        <w:rPr>
          <w:rFonts w:ascii="Times New Roman" w:eastAsia="Times New Roman" w:hAnsi="Times New Roman" w:cs="Times New Roman"/>
          <w:b/>
          <w:sz w:val="28"/>
          <w:szCs w:val="28"/>
          <w:lang w:val="uk-UA" w:eastAsia="ru-RU"/>
        </w:rPr>
      </w:pPr>
      <w:r w:rsidRPr="005101EF">
        <w:rPr>
          <w:b/>
          <w:sz w:val="28"/>
          <w:szCs w:val="28"/>
          <w:lang w:val="uk-UA"/>
        </w:rPr>
        <w:br w:type="page"/>
      </w:r>
    </w:p>
    <w:p w14:paraId="3683A92A" w14:textId="77777777" w:rsidR="006A1A32" w:rsidRPr="005101EF" w:rsidRDefault="00063F48" w:rsidP="0028214D">
      <w:pPr>
        <w:pStyle w:val="NormalWeb"/>
        <w:spacing w:before="0" w:beforeAutospacing="0" w:after="0" w:afterAutospacing="0" w:line="360" w:lineRule="auto"/>
        <w:jc w:val="center"/>
        <w:outlineLvl w:val="0"/>
        <w:rPr>
          <w:b/>
          <w:sz w:val="28"/>
          <w:szCs w:val="28"/>
          <w:lang w:val="uk-UA"/>
        </w:rPr>
      </w:pPr>
      <w:r w:rsidRPr="005101EF">
        <w:rPr>
          <w:b/>
          <w:sz w:val="28"/>
          <w:szCs w:val="28"/>
          <w:lang w:val="uk-UA"/>
        </w:rPr>
        <w:lastRenderedPageBreak/>
        <w:t>ВИСНОВКИ</w:t>
      </w:r>
      <w:bookmarkEnd w:id="4"/>
    </w:p>
    <w:p w14:paraId="73FD830D" w14:textId="77777777" w:rsidR="006A1A32" w:rsidRPr="005101EF" w:rsidRDefault="006A1A32" w:rsidP="006A1A32">
      <w:pPr>
        <w:pStyle w:val="NormalWeb"/>
        <w:spacing w:before="0" w:beforeAutospacing="0" w:after="0" w:afterAutospacing="0" w:line="360" w:lineRule="auto"/>
        <w:ind w:firstLine="708"/>
        <w:jc w:val="center"/>
        <w:outlineLvl w:val="0"/>
        <w:rPr>
          <w:b/>
          <w:sz w:val="28"/>
          <w:szCs w:val="28"/>
          <w:lang w:val="uk-UA"/>
        </w:rPr>
      </w:pPr>
    </w:p>
    <w:p w14:paraId="5F997EE9" w14:textId="77777777" w:rsidR="006A1A32" w:rsidRPr="005101EF" w:rsidRDefault="008E0608" w:rsidP="006A1A32">
      <w:pPr>
        <w:spacing w:after="0" w:line="360" w:lineRule="auto"/>
        <w:ind w:firstLine="709"/>
        <w:contextualSpacing/>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За результатами дослідження можемо зробити такі загальні висновки.</w:t>
      </w:r>
    </w:p>
    <w:p w14:paraId="1EA68DC8" w14:textId="77777777" w:rsidR="006A1A32" w:rsidRPr="005101EF" w:rsidRDefault="006A1A32" w:rsidP="008E0608">
      <w:pPr>
        <w:spacing w:after="0" w:line="360" w:lineRule="auto"/>
        <w:ind w:firstLine="709"/>
        <w:contextualSpacing/>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Дизайн книги – один з етапів підготовки майбутнього видання до друку, під час якого обирають формат, ураховують особливості цільової аудиторії, щоб </w:t>
      </w:r>
      <w:r w:rsidR="008E0608" w:rsidRPr="005101EF">
        <w:rPr>
          <w:rFonts w:ascii="Times New Roman" w:hAnsi="Times New Roman" w:cs="Times New Roman"/>
          <w:sz w:val="28"/>
          <w:szCs w:val="28"/>
          <w:lang w:val="uk-UA"/>
        </w:rPr>
        <w:t>с</w:t>
      </w:r>
      <w:r w:rsidRPr="005101EF">
        <w:rPr>
          <w:rFonts w:ascii="Times New Roman" w:hAnsi="Times New Roman" w:cs="Times New Roman"/>
          <w:sz w:val="28"/>
          <w:szCs w:val="28"/>
          <w:lang w:val="uk-UA"/>
        </w:rPr>
        <w:t>форму</w:t>
      </w:r>
      <w:r w:rsidR="008E0608" w:rsidRPr="005101EF">
        <w:rPr>
          <w:rFonts w:ascii="Times New Roman" w:hAnsi="Times New Roman" w:cs="Times New Roman"/>
          <w:sz w:val="28"/>
          <w:szCs w:val="28"/>
          <w:lang w:val="uk-UA"/>
        </w:rPr>
        <w:t>вати</w:t>
      </w:r>
      <w:r w:rsidRPr="005101EF">
        <w:rPr>
          <w:rFonts w:ascii="Times New Roman" w:hAnsi="Times New Roman" w:cs="Times New Roman"/>
          <w:sz w:val="28"/>
          <w:szCs w:val="28"/>
          <w:lang w:val="uk-UA"/>
        </w:rPr>
        <w:t xml:space="preserve"> фірмовий стиль, до якого належать логотип, кольорова гама, корпоративні шрифти </w:t>
      </w:r>
      <w:r w:rsidR="008E0608" w:rsidRPr="005101EF">
        <w:rPr>
          <w:rFonts w:ascii="Times New Roman" w:hAnsi="Times New Roman" w:cs="Times New Roman"/>
          <w:sz w:val="28"/>
          <w:szCs w:val="28"/>
          <w:lang w:val="uk-UA"/>
        </w:rPr>
        <w:t>та</w:t>
      </w:r>
      <w:r w:rsidRPr="005101EF">
        <w:rPr>
          <w:rFonts w:ascii="Times New Roman" w:hAnsi="Times New Roman" w:cs="Times New Roman"/>
          <w:sz w:val="28"/>
          <w:szCs w:val="28"/>
          <w:lang w:val="uk-UA"/>
        </w:rPr>
        <w:t xml:space="preserve"> інші складові, </w:t>
      </w:r>
      <w:r w:rsidR="008E0608" w:rsidRPr="005101EF">
        <w:rPr>
          <w:rFonts w:ascii="Times New Roman" w:hAnsi="Times New Roman" w:cs="Times New Roman"/>
          <w:sz w:val="28"/>
          <w:szCs w:val="28"/>
          <w:lang w:val="uk-UA"/>
        </w:rPr>
        <w:t>які</w:t>
      </w:r>
      <w:r w:rsidRPr="005101EF">
        <w:rPr>
          <w:rFonts w:ascii="Times New Roman" w:hAnsi="Times New Roman" w:cs="Times New Roman"/>
          <w:sz w:val="28"/>
          <w:szCs w:val="28"/>
          <w:lang w:val="uk-UA"/>
        </w:rPr>
        <w:t xml:space="preserve"> роблять продукцію </w:t>
      </w:r>
      <w:r w:rsidR="008E0608" w:rsidRPr="005101EF">
        <w:rPr>
          <w:rFonts w:ascii="Times New Roman" w:hAnsi="Times New Roman" w:cs="Times New Roman"/>
          <w:sz w:val="28"/>
          <w:szCs w:val="28"/>
          <w:lang w:val="uk-UA"/>
        </w:rPr>
        <w:t>в</w:t>
      </w:r>
      <w:r w:rsidRPr="005101EF">
        <w:rPr>
          <w:rFonts w:ascii="Times New Roman" w:hAnsi="Times New Roman" w:cs="Times New Roman"/>
          <w:sz w:val="28"/>
          <w:szCs w:val="28"/>
          <w:lang w:val="uk-UA"/>
        </w:rPr>
        <w:t>пізнаваною. Загалом виділ</w:t>
      </w:r>
      <w:r w:rsidR="008E0608" w:rsidRPr="005101EF">
        <w:rPr>
          <w:rFonts w:ascii="Times New Roman" w:hAnsi="Times New Roman" w:cs="Times New Roman"/>
          <w:sz w:val="28"/>
          <w:szCs w:val="28"/>
          <w:lang w:val="uk-UA"/>
        </w:rPr>
        <w:t>яємо</w:t>
      </w:r>
      <w:r w:rsidRPr="005101EF">
        <w:rPr>
          <w:rFonts w:ascii="Times New Roman" w:hAnsi="Times New Roman" w:cs="Times New Roman"/>
          <w:sz w:val="28"/>
          <w:szCs w:val="28"/>
          <w:lang w:val="uk-UA"/>
        </w:rPr>
        <w:t xml:space="preserve"> дві головні складові </w:t>
      </w:r>
      <w:r w:rsidR="008E0608" w:rsidRPr="005101EF">
        <w:rPr>
          <w:rFonts w:ascii="Times New Roman" w:hAnsi="Times New Roman" w:cs="Times New Roman"/>
          <w:sz w:val="28"/>
          <w:szCs w:val="28"/>
          <w:lang w:val="uk-UA"/>
        </w:rPr>
        <w:t>в</w:t>
      </w:r>
      <w:r w:rsidRPr="005101EF">
        <w:rPr>
          <w:rFonts w:ascii="Times New Roman" w:hAnsi="Times New Roman" w:cs="Times New Roman"/>
          <w:sz w:val="28"/>
          <w:szCs w:val="28"/>
          <w:lang w:val="uk-UA"/>
        </w:rPr>
        <w:t xml:space="preserve"> оформленні: шрифтові та нешрифтові виділення.</w:t>
      </w:r>
      <w:r w:rsidR="008E0608" w:rsidRPr="005101EF">
        <w:rPr>
          <w:rFonts w:ascii="Times New Roman" w:hAnsi="Times New Roman" w:cs="Times New Roman"/>
          <w:sz w:val="28"/>
          <w:szCs w:val="28"/>
          <w:lang w:val="uk-UA"/>
        </w:rPr>
        <w:t xml:space="preserve"> </w:t>
      </w:r>
      <w:r w:rsidRPr="005101EF">
        <w:rPr>
          <w:rFonts w:ascii="Times New Roman" w:eastAsia="Times New Roman" w:hAnsi="Times New Roman" w:cs="Times New Roman"/>
          <w:sz w:val="28"/>
          <w:szCs w:val="28"/>
          <w:lang w:val="uk-UA" w:eastAsia="ru-RU"/>
        </w:rPr>
        <w:t xml:space="preserve">До шрифтового </w:t>
      </w:r>
      <w:r w:rsidR="008E0608" w:rsidRPr="005101EF">
        <w:rPr>
          <w:rFonts w:ascii="Times New Roman" w:eastAsia="Times New Roman" w:hAnsi="Times New Roman" w:cs="Times New Roman"/>
          <w:sz w:val="28"/>
          <w:szCs w:val="28"/>
          <w:lang w:val="uk-UA" w:eastAsia="ru-RU"/>
        </w:rPr>
        <w:t>належать</w:t>
      </w:r>
      <w:r w:rsidRPr="005101EF">
        <w:rPr>
          <w:rFonts w:ascii="Times New Roman" w:eastAsia="Times New Roman" w:hAnsi="Times New Roman" w:cs="Times New Roman"/>
          <w:sz w:val="28"/>
          <w:szCs w:val="28"/>
          <w:lang w:val="uk-UA" w:eastAsia="ru-RU"/>
        </w:rPr>
        <w:t>: офор</w:t>
      </w:r>
      <w:r w:rsidRPr="005101EF">
        <w:rPr>
          <w:rFonts w:ascii="Times New Roman" w:hAnsi="Times New Roman" w:cs="Times New Roman"/>
          <w:sz w:val="28"/>
          <w:szCs w:val="28"/>
          <w:lang w:val="uk-UA" w:eastAsia="ru-RU"/>
        </w:rPr>
        <w:t>млення текстових елементів, їхн</w:t>
      </w:r>
      <w:r w:rsidR="008E0608" w:rsidRPr="005101EF">
        <w:rPr>
          <w:rFonts w:ascii="Times New Roman" w:hAnsi="Times New Roman" w:cs="Times New Roman"/>
          <w:sz w:val="28"/>
          <w:szCs w:val="28"/>
          <w:lang w:val="uk-UA" w:eastAsia="ru-RU"/>
        </w:rPr>
        <w:t>я</w:t>
      </w:r>
      <w:r w:rsidRPr="005101EF">
        <w:rPr>
          <w:rFonts w:ascii="Times New Roman" w:hAnsi="Times New Roman" w:cs="Times New Roman"/>
          <w:sz w:val="28"/>
          <w:szCs w:val="28"/>
          <w:lang w:val="uk-UA" w:eastAsia="ru-RU"/>
        </w:rPr>
        <w:t xml:space="preserve"> гарнітуру</w:t>
      </w:r>
      <w:r w:rsidRPr="005101EF">
        <w:rPr>
          <w:rFonts w:ascii="Times New Roman" w:eastAsia="Times New Roman" w:hAnsi="Times New Roman" w:cs="Times New Roman"/>
          <w:sz w:val="28"/>
          <w:szCs w:val="28"/>
          <w:lang w:val="uk-UA" w:eastAsia="ru-RU"/>
        </w:rPr>
        <w:t xml:space="preserve">, накреслення вічка, насиченість, щільність, </w:t>
      </w:r>
      <w:proofErr w:type="spellStart"/>
      <w:r w:rsidRPr="005101EF">
        <w:rPr>
          <w:rFonts w:ascii="Times New Roman" w:eastAsia="Times New Roman" w:hAnsi="Times New Roman" w:cs="Times New Roman"/>
          <w:sz w:val="28"/>
          <w:szCs w:val="28"/>
          <w:lang w:val="uk-UA" w:eastAsia="ru-RU"/>
        </w:rPr>
        <w:t>заповненість</w:t>
      </w:r>
      <w:proofErr w:type="spellEnd"/>
      <w:r w:rsidRPr="005101EF">
        <w:rPr>
          <w:rFonts w:ascii="Times New Roman" w:eastAsia="Times New Roman" w:hAnsi="Times New Roman" w:cs="Times New Roman"/>
          <w:sz w:val="28"/>
          <w:szCs w:val="28"/>
          <w:lang w:val="uk-UA" w:eastAsia="ru-RU"/>
        </w:rPr>
        <w:t xml:space="preserve"> </w:t>
      </w:r>
      <w:r w:rsidR="00586E08" w:rsidRPr="005101EF">
        <w:rPr>
          <w:rFonts w:ascii="Times New Roman" w:eastAsia="Times New Roman" w:hAnsi="Times New Roman" w:cs="Times New Roman"/>
          <w:sz w:val="28"/>
          <w:szCs w:val="28"/>
          <w:lang w:val="uk-UA" w:eastAsia="ru-RU"/>
        </w:rPr>
        <w:t>і</w:t>
      </w:r>
      <w:r w:rsidRPr="005101EF">
        <w:rPr>
          <w:rFonts w:ascii="Times New Roman" w:eastAsia="Times New Roman" w:hAnsi="Times New Roman" w:cs="Times New Roman"/>
          <w:sz w:val="28"/>
          <w:szCs w:val="28"/>
          <w:lang w:val="uk-UA" w:eastAsia="ru-RU"/>
        </w:rPr>
        <w:t xml:space="preserve"> розмір кеглю.</w:t>
      </w:r>
    </w:p>
    <w:p w14:paraId="769A0306" w14:textId="77777777" w:rsidR="006A1A32" w:rsidRPr="005101EF" w:rsidRDefault="006A1A32" w:rsidP="006A1A32">
      <w:pPr>
        <w:spacing w:after="0" w:line="360" w:lineRule="auto"/>
        <w:ind w:firstLine="709"/>
        <w:contextualSpacing/>
        <w:jc w:val="both"/>
        <w:rPr>
          <w:rFonts w:ascii="Times New Roman" w:hAnsi="Times New Roman" w:cs="Times New Roman"/>
          <w:sz w:val="28"/>
          <w:szCs w:val="28"/>
          <w:lang w:val="uk-UA" w:eastAsia="ru-RU"/>
        </w:rPr>
      </w:pPr>
      <w:r w:rsidRPr="005101EF">
        <w:rPr>
          <w:rFonts w:ascii="Times New Roman" w:eastAsia="Times New Roman" w:hAnsi="Times New Roman" w:cs="Times New Roman"/>
          <w:sz w:val="28"/>
          <w:szCs w:val="28"/>
          <w:lang w:val="uk-UA" w:eastAsia="ru-RU"/>
        </w:rPr>
        <w:t>Нешрифтові виділення</w:t>
      </w:r>
      <w:r w:rsidRPr="005101EF">
        <w:rPr>
          <w:rFonts w:ascii="Times New Roman" w:hAnsi="Times New Roman" w:cs="Times New Roman"/>
          <w:sz w:val="28"/>
          <w:szCs w:val="28"/>
          <w:lang w:val="uk-UA" w:eastAsia="ru-RU"/>
        </w:rPr>
        <w:t xml:space="preserve"> </w:t>
      </w:r>
      <w:r w:rsidR="00586E08" w:rsidRPr="005101EF">
        <w:rPr>
          <w:rFonts w:ascii="Times New Roman" w:eastAsia="Times New Roman" w:hAnsi="Times New Roman" w:cs="Times New Roman"/>
          <w:sz w:val="28"/>
          <w:szCs w:val="28"/>
          <w:lang w:val="uk-UA" w:eastAsia="ru-RU"/>
        </w:rPr>
        <w:t>передбачають</w:t>
      </w:r>
      <w:r w:rsidRPr="005101EF">
        <w:rPr>
          <w:rFonts w:ascii="Times New Roman" w:hAnsi="Times New Roman" w:cs="Times New Roman"/>
          <w:sz w:val="28"/>
          <w:szCs w:val="28"/>
          <w:lang w:val="uk-UA" w:eastAsia="ru-RU"/>
        </w:rPr>
        <w:t xml:space="preserve"> кольоров</w:t>
      </w:r>
      <w:r w:rsidR="00586E08" w:rsidRPr="005101EF">
        <w:rPr>
          <w:rFonts w:ascii="Times New Roman" w:hAnsi="Times New Roman" w:cs="Times New Roman"/>
          <w:sz w:val="28"/>
          <w:szCs w:val="28"/>
          <w:lang w:val="uk-UA" w:eastAsia="ru-RU"/>
        </w:rPr>
        <w:t>е</w:t>
      </w:r>
      <w:r w:rsidRPr="005101EF">
        <w:rPr>
          <w:rFonts w:ascii="Times New Roman" w:eastAsia="Times New Roman" w:hAnsi="Times New Roman" w:cs="Times New Roman"/>
          <w:sz w:val="28"/>
          <w:szCs w:val="28"/>
          <w:lang w:val="uk-UA" w:eastAsia="ru-RU"/>
        </w:rPr>
        <w:t xml:space="preserve"> оформлення та </w:t>
      </w:r>
      <w:r w:rsidR="00586E08" w:rsidRPr="005101EF">
        <w:rPr>
          <w:rFonts w:ascii="Times New Roman" w:eastAsia="Times New Roman" w:hAnsi="Times New Roman" w:cs="Times New Roman"/>
          <w:sz w:val="28"/>
          <w:szCs w:val="28"/>
          <w:lang w:val="uk-UA" w:eastAsia="ru-RU"/>
        </w:rPr>
        <w:t xml:space="preserve">використання </w:t>
      </w:r>
      <w:r w:rsidRPr="005101EF">
        <w:rPr>
          <w:rFonts w:ascii="Times New Roman" w:eastAsia="Times New Roman" w:hAnsi="Times New Roman" w:cs="Times New Roman"/>
          <w:sz w:val="28"/>
          <w:szCs w:val="28"/>
          <w:lang w:val="uk-UA" w:eastAsia="ru-RU"/>
        </w:rPr>
        <w:t>ілюстративного матеріал</w:t>
      </w:r>
      <w:r w:rsidRPr="005101EF">
        <w:rPr>
          <w:rFonts w:ascii="Times New Roman" w:hAnsi="Times New Roman" w:cs="Times New Roman"/>
          <w:sz w:val="28"/>
          <w:szCs w:val="28"/>
          <w:lang w:val="uk-UA" w:eastAsia="ru-RU"/>
        </w:rPr>
        <w:t>у,</w:t>
      </w:r>
      <w:r w:rsidRPr="005101EF">
        <w:rPr>
          <w:rFonts w:ascii="Times New Roman" w:eastAsia="Times New Roman" w:hAnsi="Times New Roman" w:cs="Times New Roman"/>
          <w:sz w:val="28"/>
          <w:szCs w:val="28"/>
          <w:lang w:val="uk-UA" w:eastAsia="ru-RU"/>
        </w:rPr>
        <w:t xml:space="preserve"> елементів декору книги. </w:t>
      </w:r>
    </w:p>
    <w:p w14:paraId="0D73076D" w14:textId="77777777" w:rsidR="006A1A32" w:rsidRPr="005101EF" w:rsidRDefault="006A1A32" w:rsidP="006A1A32">
      <w:pPr>
        <w:spacing w:after="0" w:line="360" w:lineRule="auto"/>
        <w:ind w:firstLine="709"/>
        <w:contextualSpacing/>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 xml:space="preserve">Зовнішня сторона книги </w:t>
      </w:r>
      <w:r w:rsidR="00586E08" w:rsidRPr="005101EF">
        <w:rPr>
          <w:rFonts w:ascii="Times New Roman" w:hAnsi="Times New Roman" w:cs="Times New Roman"/>
          <w:sz w:val="28"/>
          <w:szCs w:val="28"/>
          <w:lang w:val="uk-UA" w:eastAsia="ru-RU"/>
        </w:rPr>
        <w:t>– це</w:t>
      </w:r>
      <w:r w:rsidRPr="005101EF">
        <w:rPr>
          <w:rFonts w:ascii="Times New Roman" w:hAnsi="Times New Roman" w:cs="Times New Roman"/>
          <w:sz w:val="28"/>
          <w:szCs w:val="28"/>
          <w:lang w:val="uk-UA" w:eastAsia="ru-RU"/>
        </w:rPr>
        <w:t xml:space="preserve"> оправи, палітурки та обкладинки. Найбільш інформаційн</w:t>
      </w:r>
      <w:r w:rsidR="00586E08" w:rsidRPr="005101EF">
        <w:rPr>
          <w:rFonts w:ascii="Times New Roman" w:hAnsi="Times New Roman" w:cs="Times New Roman"/>
          <w:sz w:val="28"/>
          <w:szCs w:val="28"/>
          <w:lang w:val="uk-UA" w:eastAsia="ru-RU"/>
        </w:rPr>
        <w:t>ими</w:t>
      </w:r>
      <w:r w:rsidRPr="005101EF">
        <w:rPr>
          <w:rFonts w:ascii="Times New Roman" w:hAnsi="Times New Roman" w:cs="Times New Roman"/>
          <w:sz w:val="28"/>
          <w:szCs w:val="28"/>
          <w:lang w:val="uk-UA" w:eastAsia="ru-RU"/>
        </w:rPr>
        <w:t xml:space="preserve"> </w:t>
      </w:r>
      <w:r w:rsidR="00586E08" w:rsidRPr="005101EF">
        <w:rPr>
          <w:rFonts w:ascii="Times New Roman" w:hAnsi="Times New Roman" w:cs="Times New Roman"/>
          <w:sz w:val="28"/>
          <w:szCs w:val="28"/>
          <w:lang w:val="uk-UA" w:eastAsia="ru-RU"/>
        </w:rPr>
        <w:t>вони є, коли</w:t>
      </w:r>
      <w:r w:rsidRPr="005101EF">
        <w:rPr>
          <w:rFonts w:ascii="Times New Roman" w:hAnsi="Times New Roman" w:cs="Times New Roman"/>
          <w:sz w:val="28"/>
          <w:szCs w:val="28"/>
          <w:lang w:val="uk-UA" w:eastAsia="ru-RU"/>
        </w:rPr>
        <w:t xml:space="preserve"> міст</w:t>
      </w:r>
      <w:r w:rsidR="00586E08" w:rsidRPr="005101EF">
        <w:rPr>
          <w:rFonts w:ascii="Times New Roman" w:hAnsi="Times New Roman" w:cs="Times New Roman"/>
          <w:sz w:val="28"/>
          <w:szCs w:val="28"/>
          <w:lang w:val="uk-UA" w:eastAsia="ru-RU"/>
        </w:rPr>
        <w:t>я</w:t>
      </w:r>
      <w:r w:rsidRPr="005101EF">
        <w:rPr>
          <w:rFonts w:ascii="Times New Roman" w:hAnsi="Times New Roman" w:cs="Times New Roman"/>
          <w:sz w:val="28"/>
          <w:szCs w:val="28"/>
          <w:lang w:val="uk-UA" w:eastAsia="ru-RU"/>
        </w:rPr>
        <w:t>ть вказівку на автора, вид</w:t>
      </w:r>
      <w:r w:rsidR="00586E08" w:rsidRPr="005101EF">
        <w:rPr>
          <w:rFonts w:ascii="Times New Roman" w:hAnsi="Times New Roman" w:cs="Times New Roman"/>
          <w:sz w:val="28"/>
          <w:szCs w:val="28"/>
          <w:lang w:val="uk-UA" w:eastAsia="ru-RU"/>
        </w:rPr>
        <w:t>авництво</w:t>
      </w:r>
      <w:r w:rsidRPr="005101EF">
        <w:rPr>
          <w:rFonts w:ascii="Times New Roman" w:hAnsi="Times New Roman" w:cs="Times New Roman"/>
          <w:sz w:val="28"/>
          <w:szCs w:val="28"/>
          <w:lang w:val="uk-UA" w:eastAsia="ru-RU"/>
        </w:rPr>
        <w:t xml:space="preserve">, рік випуску та ілюстративний матеріал. </w:t>
      </w:r>
    </w:p>
    <w:p w14:paraId="10F09906" w14:textId="77777777" w:rsidR="006A1A32" w:rsidRPr="005101EF" w:rsidRDefault="006A1A32" w:rsidP="006A1A32">
      <w:pPr>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Усю книжкову продукцію видавництва «Веселка» поділи</w:t>
      </w:r>
      <w:r w:rsidR="00586E08" w:rsidRPr="005101EF">
        <w:rPr>
          <w:rFonts w:ascii="Times New Roman" w:hAnsi="Times New Roman" w:cs="Times New Roman"/>
          <w:sz w:val="28"/>
          <w:szCs w:val="28"/>
          <w:lang w:val="uk-UA" w:eastAsia="ru-RU"/>
        </w:rPr>
        <w:t>л</w:t>
      </w:r>
      <w:r w:rsidRPr="005101EF">
        <w:rPr>
          <w:rFonts w:ascii="Times New Roman" w:hAnsi="Times New Roman" w:cs="Times New Roman"/>
          <w:sz w:val="28"/>
          <w:szCs w:val="28"/>
          <w:lang w:val="uk-UA" w:eastAsia="ru-RU"/>
        </w:rPr>
        <w:t xml:space="preserve">и на чотири основні </w:t>
      </w:r>
      <w:r w:rsidR="00586E08" w:rsidRPr="005101EF">
        <w:rPr>
          <w:rFonts w:ascii="Times New Roman" w:hAnsi="Times New Roman" w:cs="Times New Roman"/>
          <w:sz w:val="28"/>
          <w:szCs w:val="28"/>
          <w:lang w:val="uk-UA" w:eastAsia="ru-RU"/>
        </w:rPr>
        <w:t>етапи</w:t>
      </w:r>
      <w:r w:rsidRPr="005101EF">
        <w:rPr>
          <w:rFonts w:ascii="Times New Roman" w:hAnsi="Times New Roman" w:cs="Times New Roman"/>
          <w:sz w:val="28"/>
          <w:szCs w:val="28"/>
          <w:lang w:val="uk-UA" w:eastAsia="ru-RU"/>
        </w:rPr>
        <w:t xml:space="preserve">. </w:t>
      </w:r>
      <w:r w:rsidR="00586E08" w:rsidRPr="005101EF">
        <w:rPr>
          <w:rFonts w:ascii="Times New Roman" w:hAnsi="Times New Roman" w:cs="Times New Roman"/>
          <w:sz w:val="28"/>
          <w:szCs w:val="28"/>
          <w:lang w:val="uk-UA" w:eastAsia="ru-RU"/>
        </w:rPr>
        <w:t>П</w:t>
      </w:r>
      <w:r w:rsidRPr="005101EF">
        <w:rPr>
          <w:rFonts w:ascii="Times New Roman" w:hAnsi="Times New Roman" w:cs="Times New Roman"/>
          <w:sz w:val="28"/>
          <w:szCs w:val="28"/>
          <w:lang w:val="uk-UA" w:eastAsia="ru-RU"/>
        </w:rPr>
        <w:t>ерш</w:t>
      </w:r>
      <w:r w:rsidR="00586E08" w:rsidRPr="005101EF">
        <w:rPr>
          <w:rFonts w:ascii="Times New Roman" w:hAnsi="Times New Roman" w:cs="Times New Roman"/>
          <w:sz w:val="28"/>
          <w:szCs w:val="28"/>
          <w:lang w:val="uk-UA" w:eastAsia="ru-RU"/>
        </w:rPr>
        <w:t>ий</w:t>
      </w:r>
      <w:r w:rsidRPr="005101EF">
        <w:rPr>
          <w:rFonts w:ascii="Times New Roman" w:hAnsi="Times New Roman" w:cs="Times New Roman"/>
          <w:sz w:val="28"/>
          <w:szCs w:val="28"/>
          <w:lang w:val="uk-UA" w:eastAsia="ru-RU"/>
        </w:rPr>
        <w:t xml:space="preserve"> </w:t>
      </w:r>
      <w:r w:rsidR="00586E08" w:rsidRPr="005101EF">
        <w:rPr>
          <w:rFonts w:ascii="Times New Roman" w:hAnsi="Times New Roman" w:cs="Times New Roman"/>
          <w:sz w:val="28"/>
          <w:szCs w:val="28"/>
          <w:lang w:val="uk-UA" w:eastAsia="ru-RU"/>
        </w:rPr>
        <w:t>– це 1934-1956 рр., і в цей час працює</w:t>
      </w:r>
      <w:r w:rsidRPr="005101EF">
        <w:rPr>
          <w:rFonts w:ascii="Times New Roman" w:hAnsi="Times New Roman" w:cs="Times New Roman"/>
          <w:sz w:val="28"/>
          <w:szCs w:val="28"/>
          <w:lang w:val="uk-UA" w:eastAsia="ru-RU"/>
        </w:rPr>
        <w:t xml:space="preserve"> видавництво </w:t>
      </w:r>
      <w:r w:rsidR="00586E08" w:rsidRPr="005101EF">
        <w:rPr>
          <w:rFonts w:ascii="Times New Roman" w:hAnsi="Times New Roman" w:cs="Times New Roman"/>
          <w:sz w:val="28"/>
          <w:szCs w:val="28"/>
          <w:lang w:val="uk-UA" w:eastAsia="ru-RU"/>
        </w:rPr>
        <w:t xml:space="preserve">з назвою </w:t>
      </w:r>
      <w:r w:rsidRPr="005101EF">
        <w:rPr>
          <w:rFonts w:ascii="Times New Roman" w:hAnsi="Times New Roman" w:cs="Times New Roman"/>
          <w:sz w:val="28"/>
          <w:szCs w:val="28"/>
          <w:lang w:val="uk-UA" w:eastAsia="ru-RU"/>
        </w:rPr>
        <w:t>«</w:t>
      </w:r>
      <w:proofErr w:type="spellStart"/>
      <w:r w:rsidRPr="005101EF">
        <w:rPr>
          <w:rFonts w:ascii="Times New Roman" w:hAnsi="Times New Roman" w:cs="Times New Roman"/>
          <w:sz w:val="28"/>
          <w:szCs w:val="28"/>
          <w:lang w:val="uk-UA" w:eastAsia="ru-RU"/>
        </w:rPr>
        <w:t>Дитвидав</w:t>
      </w:r>
      <w:proofErr w:type="spellEnd"/>
      <w:r w:rsidRPr="005101EF">
        <w:rPr>
          <w:rFonts w:ascii="Times New Roman" w:hAnsi="Times New Roman" w:cs="Times New Roman"/>
          <w:sz w:val="28"/>
          <w:szCs w:val="28"/>
          <w:lang w:val="uk-UA" w:eastAsia="ru-RU"/>
        </w:rPr>
        <w:t>»</w:t>
      </w:r>
      <w:r w:rsidR="00586E08" w:rsidRPr="005101EF">
        <w:rPr>
          <w:rFonts w:ascii="Times New Roman" w:hAnsi="Times New Roman" w:cs="Times New Roman"/>
          <w:sz w:val="28"/>
          <w:szCs w:val="28"/>
          <w:lang w:val="uk-UA" w:eastAsia="ru-RU"/>
        </w:rPr>
        <w:t>.</w:t>
      </w:r>
      <w:r w:rsidRPr="005101EF">
        <w:rPr>
          <w:rFonts w:ascii="Times New Roman" w:hAnsi="Times New Roman" w:cs="Times New Roman"/>
          <w:sz w:val="28"/>
          <w:szCs w:val="28"/>
          <w:lang w:val="uk-UA" w:eastAsia="ru-RU"/>
        </w:rPr>
        <w:t xml:space="preserve"> </w:t>
      </w:r>
      <w:r w:rsidR="00586E08" w:rsidRPr="005101EF">
        <w:rPr>
          <w:rFonts w:ascii="Times New Roman" w:hAnsi="Times New Roman" w:cs="Times New Roman"/>
          <w:sz w:val="28"/>
          <w:szCs w:val="28"/>
          <w:lang w:val="uk-UA" w:eastAsia="ru-RU"/>
        </w:rPr>
        <w:t>Його</w:t>
      </w:r>
      <w:r w:rsidRPr="005101EF">
        <w:rPr>
          <w:rFonts w:ascii="Times New Roman" w:hAnsi="Times New Roman" w:cs="Times New Roman"/>
          <w:sz w:val="28"/>
          <w:szCs w:val="28"/>
          <w:lang w:val="uk-UA" w:eastAsia="ru-RU"/>
        </w:rPr>
        <w:t xml:space="preserve"> перш</w:t>
      </w:r>
      <w:r w:rsidR="00586E08" w:rsidRPr="005101EF">
        <w:rPr>
          <w:rFonts w:ascii="Times New Roman" w:hAnsi="Times New Roman" w:cs="Times New Roman"/>
          <w:sz w:val="28"/>
          <w:szCs w:val="28"/>
          <w:lang w:val="uk-UA" w:eastAsia="ru-RU"/>
        </w:rPr>
        <w:t>ою</w:t>
      </w:r>
      <w:r w:rsidRPr="005101EF">
        <w:rPr>
          <w:rFonts w:ascii="Times New Roman" w:hAnsi="Times New Roman" w:cs="Times New Roman"/>
          <w:sz w:val="28"/>
          <w:szCs w:val="28"/>
          <w:lang w:val="uk-UA" w:eastAsia="ru-RU"/>
        </w:rPr>
        <w:t xml:space="preserve"> книг</w:t>
      </w:r>
      <w:r w:rsidR="00586E08" w:rsidRPr="005101EF">
        <w:rPr>
          <w:rFonts w:ascii="Times New Roman" w:hAnsi="Times New Roman" w:cs="Times New Roman"/>
          <w:sz w:val="28"/>
          <w:szCs w:val="28"/>
          <w:lang w:val="uk-UA" w:eastAsia="ru-RU"/>
        </w:rPr>
        <w:t>ою</w:t>
      </w:r>
      <w:r w:rsidRPr="005101EF">
        <w:rPr>
          <w:rFonts w:ascii="Times New Roman" w:hAnsi="Times New Roman" w:cs="Times New Roman"/>
          <w:sz w:val="28"/>
          <w:szCs w:val="28"/>
          <w:lang w:val="uk-UA" w:eastAsia="ru-RU"/>
        </w:rPr>
        <w:t xml:space="preserve"> </w:t>
      </w:r>
      <w:r w:rsidR="00586E08" w:rsidRPr="005101EF">
        <w:rPr>
          <w:rFonts w:ascii="Times New Roman" w:hAnsi="Times New Roman" w:cs="Times New Roman"/>
          <w:sz w:val="28"/>
          <w:szCs w:val="28"/>
          <w:lang w:val="uk-UA" w:eastAsia="ru-RU"/>
        </w:rPr>
        <w:t>є</w:t>
      </w:r>
      <w:r w:rsidRPr="005101EF">
        <w:rPr>
          <w:rFonts w:ascii="Times New Roman" w:hAnsi="Times New Roman" w:cs="Times New Roman"/>
          <w:sz w:val="28"/>
          <w:szCs w:val="28"/>
          <w:lang w:val="uk-UA" w:eastAsia="ru-RU"/>
        </w:rPr>
        <w:t xml:space="preserve"> «Мий до дір»</w:t>
      </w:r>
      <w:r w:rsidR="00586E08" w:rsidRPr="005101EF">
        <w:rPr>
          <w:rFonts w:ascii="Times New Roman" w:hAnsi="Times New Roman" w:cs="Times New Roman"/>
          <w:sz w:val="28"/>
          <w:szCs w:val="28"/>
          <w:lang w:val="uk-UA" w:eastAsia="ru-RU"/>
        </w:rPr>
        <w:t>,</w:t>
      </w:r>
      <w:r w:rsidRPr="005101EF">
        <w:rPr>
          <w:rFonts w:ascii="Times New Roman" w:hAnsi="Times New Roman" w:cs="Times New Roman"/>
          <w:sz w:val="28"/>
          <w:szCs w:val="28"/>
          <w:lang w:val="uk-UA" w:eastAsia="ru-RU"/>
        </w:rPr>
        <w:t xml:space="preserve"> </w:t>
      </w:r>
      <w:r w:rsidR="00586E08" w:rsidRPr="005101EF">
        <w:rPr>
          <w:rFonts w:ascii="Times New Roman" w:hAnsi="Times New Roman" w:cs="Times New Roman"/>
          <w:sz w:val="28"/>
          <w:szCs w:val="28"/>
          <w:lang w:val="uk-UA" w:eastAsia="ru-RU"/>
        </w:rPr>
        <w:t>яка була</w:t>
      </w:r>
      <w:r w:rsidRPr="005101EF">
        <w:rPr>
          <w:rFonts w:ascii="Times New Roman" w:hAnsi="Times New Roman" w:cs="Times New Roman"/>
          <w:sz w:val="28"/>
          <w:szCs w:val="28"/>
          <w:lang w:val="uk-UA" w:eastAsia="ru-RU"/>
        </w:rPr>
        <w:t xml:space="preserve"> оформлена </w:t>
      </w:r>
      <w:r w:rsidR="00586E08" w:rsidRPr="005101EF">
        <w:rPr>
          <w:rFonts w:ascii="Times New Roman" w:hAnsi="Times New Roman" w:cs="Times New Roman"/>
          <w:sz w:val="28"/>
          <w:szCs w:val="28"/>
          <w:lang w:val="uk-UA" w:eastAsia="ru-RU"/>
        </w:rPr>
        <w:t>в</w:t>
      </w:r>
      <w:r w:rsidRPr="005101EF">
        <w:rPr>
          <w:rFonts w:ascii="Times New Roman" w:hAnsi="Times New Roman" w:cs="Times New Roman"/>
          <w:sz w:val="28"/>
          <w:szCs w:val="28"/>
          <w:lang w:val="uk-UA" w:eastAsia="ru-RU"/>
        </w:rPr>
        <w:t xml:space="preserve"> бежевому кольорі з червоними акцентами. Уся продукція до 1956 р</w:t>
      </w:r>
      <w:r w:rsidR="004A6A6C" w:rsidRPr="005101EF">
        <w:rPr>
          <w:rFonts w:ascii="Times New Roman" w:hAnsi="Times New Roman" w:cs="Times New Roman"/>
          <w:sz w:val="28"/>
          <w:szCs w:val="28"/>
          <w:lang w:val="uk-UA" w:eastAsia="ru-RU"/>
        </w:rPr>
        <w:t>.</w:t>
      </w:r>
      <w:r w:rsidRPr="005101EF">
        <w:rPr>
          <w:rFonts w:ascii="Times New Roman" w:hAnsi="Times New Roman" w:cs="Times New Roman"/>
          <w:sz w:val="28"/>
          <w:szCs w:val="28"/>
          <w:lang w:val="uk-UA" w:eastAsia="ru-RU"/>
        </w:rPr>
        <w:t xml:space="preserve"> мала логотип лінгвістичного типу </w:t>
      </w:r>
      <w:r w:rsidR="004A6A6C" w:rsidRPr="005101EF">
        <w:rPr>
          <w:rFonts w:ascii="Times New Roman" w:hAnsi="Times New Roman" w:cs="Times New Roman"/>
          <w:sz w:val="28"/>
          <w:szCs w:val="28"/>
          <w:lang w:val="uk-UA" w:eastAsia="ru-RU"/>
        </w:rPr>
        <w:t>–</w:t>
      </w:r>
      <w:r w:rsidRPr="005101EF">
        <w:rPr>
          <w:rFonts w:ascii="Times New Roman" w:hAnsi="Times New Roman" w:cs="Times New Roman"/>
          <w:sz w:val="28"/>
          <w:szCs w:val="28"/>
          <w:lang w:val="uk-UA" w:eastAsia="ru-RU"/>
        </w:rPr>
        <w:t xml:space="preserve"> назв</w:t>
      </w:r>
      <w:r w:rsidR="004A6A6C" w:rsidRPr="005101EF">
        <w:rPr>
          <w:rFonts w:ascii="Times New Roman" w:hAnsi="Times New Roman" w:cs="Times New Roman"/>
          <w:sz w:val="28"/>
          <w:szCs w:val="28"/>
          <w:lang w:val="uk-UA" w:eastAsia="ru-RU"/>
        </w:rPr>
        <w:t>а</w:t>
      </w:r>
      <w:r w:rsidRPr="005101EF">
        <w:rPr>
          <w:rFonts w:ascii="Times New Roman" w:hAnsi="Times New Roman" w:cs="Times New Roman"/>
          <w:sz w:val="28"/>
          <w:szCs w:val="28"/>
          <w:lang w:val="uk-UA" w:eastAsia="ru-RU"/>
        </w:rPr>
        <w:t xml:space="preserve"> вида</w:t>
      </w:r>
      <w:r w:rsidR="004A6A6C" w:rsidRPr="005101EF">
        <w:rPr>
          <w:rFonts w:ascii="Times New Roman" w:hAnsi="Times New Roman" w:cs="Times New Roman"/>
          <w:sz w:val="28"/>
          <w:szCs w:val="28"/>
          <w:lang w:val="uk-UA" w:eastAsia="ru-RU"/>
        </w:rPr>
        <w:t>вництва</w:t>
      </w:r>
      <w:r w:rsidRPr="005101EF">
        <w:rPr>
          <w:rFonts w:ascii="Times New Roman" w:hAnsi="Times New Roman" w:cs="Times New Roman"/>
          <w:sz w:val="28"/>
          <w:szCs w:val="28"/>
          <w:lang w:val="uk-UA" w:eastAsia="ru-RU"/>
        </w:rPr>
        <w:t xml:space="preserve">. Переважали шрифти із зарубками, хоча книги відрізняються розміщенням назв та вказівок на автора. </w:t>
      </w:r>
    </w:p>
    <w:p w14:paraId="792B2609" w14:textId="77777777" w:rsidR="006A1A32" w:rsidRPr="005101EF" w:rsidRDefault="00586E08" w:rsidP="006A1A32">
      <w:pPr>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Д</w:t>
      </w:r>
      <w:r w:rsidR="006A1A32" w:rsidRPr="005101EF">
        <w:rPr>
          <w:rFonts w:ascii="Times New Roman" w:hAnsi="Times New Roman" w:cs="Times New Roman"/>
          <w:sz w:val="28"/>
          <w:szCs w:val="28"/>
          <w:lang w:val="uk-UA" w:eastAsia="ru-RU"/>
        </w:rPr>
        <w:t>руг</w:t>
      </w:r>
      <w:r w:rsidRPr="005101EF">
        <w:rPr>
          <w:rFonts w:ascii="Times New Roman" w:hAnsi="Times New Roman" w:cs="Times New Roman"/>
          <w:sz w:val="28"/>
          <w:szCs w:val="28"/>
          <w:lang w:val="uk-UA" w:eastAsia="ru-RU"/>
        </w:rPr>
        <w:t xml:space="preserve">ий етап (1956-1980 рр.) характеризується зміною назви </w:t>
      </w:r>
      <w:r w:rsidR="006A1A32" w:rsidRPr="005101EF">
        <w:rPr>
          <w:rFonts w:ascii="Times New Roman" w:hAnsi="Times New Roman" w:cs="Times New Roman"/>
          <w:sz w:val="28"/>
          <w:szCs w:val="28"/>
          <w:lang w:val="uk-UA" w:eastAsia="ru-RU"/>
        </w:rPr>
        <w:t>видавництв</w:t>
      </w:r>
      <w:r w:rsidRPr="005101EF">
        <w:rPr>
          <w:rFonts w:ascii="Times New Roman" w:hAnsi="Times New Roman" w:cs="Times New Roman"/>
          <w:sz w:val="28"/>
          <w:szCs w:val="28"/>
          <w:lang w:val="uk-UA" w:eastAsia="ru-RU"/>
        </w:rPr>
        <w:t>а на</w:t>
      </w:r>
      <w:r w:rsidR="006A1A32" w:rsidRPr="005101EF">
        <w:rPr>
          <w:rFonts w:ascii="Times New Roman" w:hAnsi="Times New Roman" w:cs="Times New Roman"/>
          <w:sz w:val="28"/>
          <w:szCs w:val="28"/>
          <w:lang w:val="uk-UA" w:eastAsia="ru-RU"/>
        </w:rPr>
        <w:t xml:space="preserve"> «Молодь», </w:t>
      </w:r>
      <w:r w:rsidRPr="005101EF">
        <w:rPr>
          <w:rFonts w:ascii="Times New Roman" w:hAnsi="Times New Roman" w:cs="Times New Roman"/>
          <w:sz w:val="28"/>
          <w:szCs w:val="28"/>
          <w:lang w:val="uk-UA" w:eastAsia="ru-RU"/>
        </w:rPr>
        <w:t>а</w:t>
      </w:r>
      <w:r w:rsidR="006A1A32" w:rsidRPr="005101EF">
        <w:rPr>
          <w:rFonts w:ascii="Times New Roman" w:hAnsi="Times New Roman" w:cs="Times New Roman"/>
          <w:sz w:val="28"/>
          <w:szCs w:val="28"/>
          <w:lang w:val="uk-UA" w:eastAsia="ru-RU"/>
        </w:rPr>
        <w:t xml:space="preserve"> у 1957 вже виходить книга «Пригоди доісторичного хлопчика» </w:t>
      </w:r>
      <w:r w:rsidRPr="005101EF">
        <w:rPr>
          <w:rFonts w:ascii="Times New Roman" w:hAnsi="Times New Roman" w:cs="Times New Roman"/>
          <w:sz w:val="28"/>
          <w:szCs w:val="28"/>
          <w:lang w:val="uk-UA" w:eastAsia="ru-RU"/>
        </w:rPr>
        <w:t>з яскравими змінами</w:t>
      </w:r>
      <w:r w:rsidR="006A1A32" w:rsidRPr="005101EF">
        <w:rPr>
          <w:rFonts w:ascii="Times New Roman" w:hAnsi="Times New Roman" w:cs="Times New Roman"/>
          <w:sz w:val="28"/>
          <w:szCs w:val="28"/>
          <w:lang w:val="uk-UA" w:eastAsia="ru-RU"/>
        </w:rPr>
        <w:t xml:space="preserve"> і </w:t>
      </w:r>
      <w:r w:rsidRPr="005101EF">
        <w:rPr>
          <w:rFonts w:ascii="Times New Roman" w:hAnsi="Times New Roman" w:cs="Times New Roman"/>
          <w:sz w:val="28"/>
          <w:szCs w:val="28"/>
          <w:lang w:val="uk-UA" w:eastAsia="ru-RU"/>
        </w:rPr>
        <w:t xml:space="preserve">в </w:t>
      </w:r>
      <w:r w:rsidR="006A1A32" w:rsidRPr="005101EF">
        <w:rPr>
          <w:rFonts w:ascii="Times New Roman" w:hAnsi="Times New Roman" w:cs="Times New Roman"/>
          <w:sz w:val="28"/>
          <w:szCs w:val="28"/>
          <w:lang w:val="uk-UA" w:eastAsia="ru-RU"/>
        </w:rPr>
        <w:t>шрифтово</w:t>
      </w:r>
      <w:r w:rsidRPr="005101EF">
        <w:rPr>
          <w:rFonts w:ascii="Times New Roman" w:hAnsi="Times New Roman" w:cs="Times New Roman"/>
          <w:sz w:val="28"/>
          <w:szCs w:val="28"/>
          <w:lang w:val="uk-UA" w:eastAsia="ru-RU"/>
        </w:rPr>
        <w:t>му,</w:t>
      </w:r>
      <w:r w:rsidR="006A1A32" w:rsidRPr="005101EF">
        <w:rPr>
          <w:rFonts w:ascii="Times New Roman" w:hAnsi="Times New Roman" w:cs="Times New Roman"/>
          <w:sz w:val="28"/>
          <w:szCs w:val="28"/>
          <w:lang w:val="uk-UA" w:eastAsia="ru-RU"/>
        </w:rPr>
        <w:t xml:space="preserve"> і </w:t>
      </w:r>
      <w:r w:rsidRPr="005101EF">
        <w:rPr>
          <w:rFonts w:ascii="Times New Roman" w:hAnsi="Times New Roman" w:cs="Times New Roman"/>
          <w:sz w:val="28"/>
          <w:szCs w:val="28"/>
          <w:lang w:val="uk-UA" w:eastAsia="ru-RU"/>
        </w:rPr>
        <w:t xml:space="preserve">в </w:t>
      </w:r>
      <w:r w:rsidR="006A1A32" w:rsidRPr="005101EF">
        <w:rPr>
          <w:rFonts w:ascii="Times New Roman" w:hAnsi="Times New Roman" w:cs="Times New Roman"/>
          <w:sz w:val="28"/>
          <w:szCs w:val="28"/>
          <w:lang w:val="uk-UA" w:eastAsia="ru-RU"/>
        </w:rPr>
        <w:t>ілюстративно</w:t>
      </w:r>
      <w:r w:rsidRPr="005101EF">
        <w:rPr>
          <w:rFonts w:ascii="Times New Roman" w:hAnsi="Times New Roman" w:cs="Times New Roman"/>
          <w:sz w:val="28"/>
          <w:szCs w:val="28"/>
          <w:lang w:val="uk-UA" w:eastAsia="ru-RU"/>
        </w:rPr>
        <w:t>му</w:t>
      </w:r>
      <w:r w:rsidR="006A1A32" w:rsidRPr="005101EF">
        <w:rPr>
          <w:rFonts w:ascii="Times New Roman" w:hAnsi="Times New Roman" w:cs="Times New Roman"/>
          <w:sz w:val="28"/>
          <w:szCs w:val="28"/>
          <w:lang w:val="uk-UA" w:eastAsia="ru-RU"/>
        </w:rPr>
        <w:t xml:space="preserve"> матеріалу. Якщо до цього на обкладинках було представлено сюжетний малюнок, то цього разу ілюстрація більш детальна, </w:t>
      </w:r>
      <w:r w:rsidRPr="005101EF">
        <w:rPr>
          <w:rFonts w:ascii="Times New Roman" w:hAnsi="Times New Roman" w:cs="Times New Roman"/>
          <w:sz w:val="28"/>
          <w:szCs w:val="28"/>
          <w:lang w:val="uk-UA" w:eastAsia="ru-RU"/>
        </w:rPr>
        <w:t>відображає</w:t>
      </w:r>
      <w:r w:rsidR="006A1A32" w:rsidRPr="005101EF">
        <w:rPr>
          <w:rFonts w:ascii="Times New Roman" w:hAnsi="Times New Roman" w:cs="Times New Roman"/>
          <w:sz w:val="28"/>
          <w:szCs w:val="28"/>
          <w:lang w:val="uk-UA" w:eastAsia="ru-RU"/>
        </w:rPr>
        <w:t xml:space="preserve"> сцену з книги. </w:t>
      </w:r>
      <w:r w:rsidRPr="005101EF">
        <w:rPr>
          <w:rFonts w:ascii="Times New Roman" w:hAnsi="Times New Roman" w:cs="Times New Roman"/>
          <w:sz w:val="28"/>
          <w:szCs w:val="28"/>
          <w:lang w:val="uk-UA" w:eastAsia="ru-RU"/>
        </w:rPr>
        <w:t>В</w:t>
      </w:r>
      <w:r w:rsidR="006A1A32" w:rsidRPr="005101EF">
        <w:rPr>
          <w:rFonts w:ascii="Times New Roman" w:hAnsi="Times New Roman" w:cs="Times New Roman"/>
          <w:sz w:val="28"/>
          <w:szCs w:val="28"/>
          <w:lang w:val="uk-UA" w:eastAsia="ru-RU"/>
        </w:rPr>
        <w:t xml:space="preserve"> оформленні з’являється більше кольорів, зазвичай синього відтінку, з обкладинок прибирають логотип вида</w:t>
      </w:r>
      <w:r w:rsidR="004A6A6C" w:rsidRPr="005101EF">
        <w:rPr>
          <w:rFonts w:ascii="Times New Roman" w:hAnsi="Times New Roman" w:cs="Times New Roman"/>
          <w:sz w:val="28"/>
          <w:szCs w:val="28"/>
          <w:lang w:val="uk-UA" w:eastAsia="ru-RU"/>
        </w:rPr>
        <w:t>вництва</w:t>
      </w:r>
      <w:r w:rsidR="006A1A32" w:rsidRPr="005101EF">
        <w:rPr>
          <w:rFonts w:ascii="Times New Roman" w:hAnsi="Times New Roman" w:cs="Times New Roman"/>
          <w:sz w:val="28"/>
          <w:szCs w:val="28"/>
          <w:lang w:val="uk-UA" w:eastAsia="ru-RU"/>
        </w:rPr>
        <w:t xml:space="preserve">. У літературі цього періоду переважають декоративні шрифти, більше рукописного стилю. Саме за часів видавництва «Молодь» починають </w:t>
      </w:r>
      <w:r w:rsidR="006A1A32" w:rsidRPr="005101EF">
        <w:rPr>
          <w:rFonts w:ascii="Times New Roman" w:hAnsi="Times New Roman" w:cs="Times New Roman"/>
          <w:sz w:val="28"/>
          <w:szCs w:val="28"/>
          <w:lang w:val="uk-UA" w:eastAsia="ru-RU"/>
        </w:rPr>
        <w:lastRenderedPageBreak/>
        <w:t xml:space="preserve">подачу тексту </w:t>
      </w:r>
      <w:r w:rsidR="009C428F" w:rsidRPr="005101EF">
        <w:rPr>
          <w:rFonts w:ascii="Times New Roman" w:hAnsi="Times New Roman" w:cs="Times New Roman"/>
          <w:sz w:val="28"/>
          <w:szCs w:val="28"/>
          <w:lang w:val="uk-UA" w:eastAsia="ru-RU"/>
        </w:rPr>
        <w:t>в</w:t>
      </w:r>
      <w:r w:rsidR="006A1A32" w:rsidRPr="005101EF">
        <w:rPr>
          <w:rFonts w:ascii="Times New Roman" w:hAnsi="Times New Roman" w:cs="Times New Roman"/>
          <w:sz w:val="28"/>
          <w:szCs w:val="28"/>
          <w:lang w:val="uk-UA" w:eastAsia="ru-RU"/>
        </w:rPr>
        <w:t xml:space="preserve"> рамках</w:t>
      </w:r>
      <w:r w:rsidR="009C428F" w:rsidRPr="005101EF">
        <w:rPr>
          <w:rFonts w:ascii="Times New Roman" w:hAnsi="Times New Roman" w:cs="Times New Roman"/>
          <w:sz w:val="28"/>
          <w:szCs w:val="28"/>
          <w:lang w:val="uk-UA" w:eastAsia="ru-RU"/>
        </w:rPr>
        <w:t xml:space="preserve"> (наприклад,</w:t>
      </w:r>
      <w:r w:rsidR="006A1A32" w:rsidRPr="005101EF">
        <w:rPr>
          <w:rFonts w:ascii="Times New Roman" w:hAnsi="Times New Roman" w:cs="Times New Roman"/>
          <w:sz w:val="28"/>
          <w:szCs w:val="28"/>
          <w:lang w:val="uk-UA" w:eastAsia="ru-RU"/>
        </w:rPr>
        <w:t xml:space="preserve"> книг</w:t>
      </w:r>
      <w:r w:rsidR="009C428F" w:rsidRPr="005101EF">
        <w:rPr>
          <w:rFonts w:ascii="Times New Roman" w:hAnsi="Times New Roman" w:cs="Times New Roman"/>
          <w:sz w:val="28"/>
          <w:szCs w:val="28"/>
          <w:lang w:val="uk-UA" w:eastAsia="ru-RU"/>
        </w:rPr>
        <w:t>и</w:t>
      </w:r>
      <w:r w:rsidR="006A1A32" w:rsidRPr="005101EF">
        <w:rPr>
          <w:rFonts w:ascii="Times New Roman" w:hAnsi="Times New Roman" w:cs="Times New Roman"/>
          <w:sz w:val="28"/>
          <w:szCs w:val="28"/>
          <w:lang w:val="uk-UA" w:eastAsia="ru-RU"/>
        </w:rPr>
        <w:t xml:space="preserve"> «Пригоди Робінзона Крузо», «Знак </w:t>
      </w:r>
      <w:proofErr w:type="spellStart"/>
      <w:r w:rsidR="006A1A32" w:rsidRPr="005101EF">
        <w:rPr>
          <w:rFonts w:ascii="Times New Roman" w:hAnsi="Times New Roman" w:cs="Times New Roman"/>
          <w:sz w:val="28"/>
          <w:szCs w:val="28"/>
          <w:lang w:val="uk-UA" w:eastAsia="ru-RU"/>
        </w:rPr>
        <w:t>зодіака</w:t>
      </w:r>
      <w:proofErr w:type="spellEnd"/>
      <w:r w:rsidR="006A1A32" w:rsidRPr="005101EF">
        <w:rPr>
          <w:rFonts w:ascii="Times New Roman" w:hAnsi="Times New Roman" w:cs="Times New Roman"/>
          <w:sz w:val="28"/>
          <w:szCs w:val="28"/>
          <w:lang w:val="uk-UA" w:eastAsia="ru-RU"/>
        </w:rPr>
        <w:t>» та «Попелюшка»</w:t>
      </w:r>
      <w:r w:rsidR="009C428F" w:rsidRPr="005101EF">
        <w:rPr>
          <w:rFonts w:ascii="Times New Roman" w:hAnsi="Times New Roman" w:cs="Times New Roman"/>
          <w:sz w:val="28"/>
          <w:szCs w:val="28"/>
          <w:lang w:val="uk-UA" w:eastAsia="ru-RU"/>
        </w:rPr>
        <w:t>)</w:t>
      </w:r>
      <w:r w:rsidR="006A1A32" w:rsidRPr="005101EF">
        <w:rPr>
          <w:rFonts w:ascii="Times New Roman" w:hAnsi="Times New Roman" w:cs="Times New Roman"/>
          <w:sz w:val="28"/>
          <w:szCs w:val="28"/>
          <w:lang w:val="uk-UA" w:eastAsia="ru-RU"/>
        </w:rPr>
        <w:t xml:space="preserve">. </w:t>
      </w:r>
    </w:p>
    <w:p w14:paraId="075F2394" w14:textId="77777777" w:rsidR="006A1A32" w:rsidRPr="005101EF" w:rsidRDefault="009C428F" w:rsidP="006A1A32">
      <w:pPr>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Т</w:t>
      </w:r>
      <w:r w:rsidR="006A1A32" w:rsidRPr="005101EF">
        <w:rPr>
          <w:rFonts w:ascii="Times New Roman" w:hAnsi="Times New Roman" w:cs="Times New Roman"/>
          <w:sz w:val="28"/>
          <w:szCs w:val="28"/>
          <w:lang w:val="uk-UA" w:eastAsia="ru-RU"/>
        </w:rPr>
        <w:t xml:space="preserve">ретій період </w:t>
      </w:r>
      <w:r w:rsidRPr="005101EF">
        <w:rPr>
          <w:rFonts w:ascii="Times New Roman" w:hAnsi="Times New Roman" w:cs="Times New Roman"/>
          <w:sz w:val="28"/>
          <w:szCs w:val="28"/>
          <w:lang w:val="uk-UA" w:eastAsia="ru-RU"/>
        </w:rPr>
        <w:t xml:space="preserve">– це діяльність </w:t>
      </w:r>
      <w:r w:rsidR="006A1A32" w:rsidRPr="005101EF">
        <w:rPr>
          <w:rFonts w:ascii="Times New Roman" w:hAnsi="Times New Roman" w:cs="Times New Roman"/>
          <w:sz w:val="28"/>
          <w:szCs w:val="28"/>
          <w:lang w:val="uk-UA" w:eastAsia="ru-RU"/>
        </w:rPr>
        <w:t>видавництв</w:t>
      </w:r>
      <w:r w:rsidRPr="005101EF">
        <w:rPr>
          <w:rFonts w:ascii="Times New Roman" w:hAnsi="Times New Roman" w:cs="Times New Roman"/>
          <w:sz w:val="28"/>
          <w:szCs w:val="28"/>
          <w:lang w:val="uk-UA" w:eastAsia="ru-RU"/>
        </w:rPr>
        <w:t>а під назвою</w:t>
      </w:r>
      <w:r w:rsidR="006A1A32" w:rsidRPr="005101EF">
        <w:rPr>
          <w:rFonts w:ascii="Times New Roman" w:hAnsi="Times New Roman" w:cs="Times New Roman"/>
          <w:sz w:val="28"/>
          <w:szCs w:val="28"/>
          <w:lang w:val="uk-UA" w:eastAsia="ru-RU"/>
        </w:rPr>
        <w:t xml:space="preserve"> «</w:t>
      </w:r>
      <w:r w:rsidR="0007338F" w:rsidRPr="005101EF">
        <w:rPr>
          <w:rFonts w:ascii="Times New Roman" w:hAnsi="Times New Roman" w:cs="Times New Roman"/>
          <w:sz w:val="28"/>
          <w:szCs w:val="28"/>
          <w:lang w:val="uk-UA" w:eastAsia="ru-RU"/>
        </w:rPr>
        <w:t>Райдуга</w:t>
      </w:r>
      <w:r w:rsidR="006A1A32" w:rsidRPr="005101EF">
        <w:rPr>
          <w:rFonts w:ascii="Times New Roman" w:hAnsi="Times New Roman" w:cs="Times New Roman"/>
          <w:sz w:val="28"/>
          <w:szCs w:val="28"/>
          <w:lang w:val="uk-UA" w:eastAsia="ru-RU"/>
        </w:rPr>
        <w:t>»</w:t>
      </w:r>
      <w:r w:rsidR="0007338F" w:rsidRPr="005101EF">
        <w:rPr>
          <w:rFonts w:ascii="Times New Roman" w:hAnsi="Times New Roman" w:cs="Times New Roman"/>
          <w:sz w:val="28"/>
          <w:szCs w:val="28"/>
          <w:lang w:val="uk-UA" w:eastAsia="ru-RU"/>
        </w:rPr>
        <w:t xml:space="preserve"> (з 1980 р</w:t>
      </w:r>
      <w:r w:rsidRPr="005101EF">
        <w:rPr>
          <w:rFonts w:ascii="Times New Roman" w:hAnsi="Times New Roman" w:cs="Times New Roman"/>
          <w:sz w:val="28"/>
          <w:szCs w:val="28"/>
          <w:lang w:val="uk-UA" w:eastAsia="ru-RU"/>
        </w:rPr>
        <w:t>.</w:t>
      </w:r>
      <w:r w:rsidR="0007338F" w:rsidRPr="005101EF">
        <w:rPr>
          <w:rFonts w:ascii="Times New Roman" w:hAnsi="Times New Roman" w:cs="Times New Roman"/>
          <w:sz w:val="28"/>
          <w:szCs w:val="28"/>
          <w:lang w:val="uk-UA" w:eastAsia="ru-RU"/>
        </w:rPr>
        <w:t>).</w:t>
      </w:r>
      <w:r w:rsidRPr="005101EF">
        <w:rPr>
          <w:rFonts w:ascii="Times New Roman" w:hAnsi="Times New Roman" w:cs="Times New Roman"/>
          <w:sz w:val="28"/>
          <w:szCs w:val="28"/>
          <w:lang w:val="uk-UA" w:eastAsia="ru-RU"/>
        </w:rPr>
        <w:t xml:space="preserve"> Саме в цей час</w:t>
      </w:r>
      <w:r w:rsidR="006A1A32" w:rsidRPr="005101EF">
        <w:rPr>
          <w:rFonts w:ascii="Times New Roman" w:hAnsi="Times New Roman" w:cs="Times New Roman"/>
          <w:sz w:val="28"/>
          <w:szCs w:val="28"/>
          <w:lang w:val="uk-UA" w:eastAsia="ru-RU"/>
        </w:rPr>
        <w:t xml:space="preserve"> створ</w:t>
      </w:r>
      <w:r w:rsidRPr="005101EF">
        <w:rPr>
          <w:rFonts w:ascii="Times New Roman" w:hAnsi="Times New Roman" w:cs="Times New Roman"/>
          <w:sz w:val="28"/>
          <w:szCs w:val="28"/>
          <w:lang w:val="uk-UA" w:eastAsia="ru-RU"/>
        </w:rPr>
        <w:t>ено</w:t>
      </w:r>
      <w:r w:rsidR="006A1A32" w:rsidRPr="005101EF">
        <w:rPr>
          <w:rFonts w:ascii="Times New Roman" w:hAnsi="Times New Roman" w:cs="Times New Roman"/>
          <w:sz w:val="28"/>
          <w:szCs w:val="28"/>
          <w:lang w:val="uk-UA" w:eastAsia="ru-RU"/>
        </w:rPr>
        <w:t xml:space="preserve"> дизайн книжок, який набуває популярності. 1990 р</w:t>
      </w:r>
      <w:r w:rsidR="004A6A6C" w:rsidRPr="005101EF">
        <w:rPr>
          <w:rFonts w:ascii="Times New Roman" w:hAnsi="Times New Roman" w:cs="Times New Roman"/>
          <w:sz w:val="28"/>
          <w:szCs w:val="28"/>
          <w:lang w:val="uk-UA" w:eastAsia="ru-RU"/>
        </w:rPr>
        <w:t>.</w:t>
      </w:r>
      <w:r w:rsidR="006A1A32" w:rsidRPr="005101EF">
        <w:rPr>
          <w:rFonts w:ascii="Times New Roman" w:hAnsi="Times New Roman" w:cs="Times New Roman"/>
          <w:sz w:val="28"/>
          <w:szCs w:val="28"/>
          <w:lang w:val="uk-UA" w:eastAsia="ru-RU"/>
        </w:rPr>
        <w:t xml:space="preserve"> ви</w:t>
      </w:r>
      <w:r w:rsidR="004A6A6C" w:rsidRPr="005101EF">
        <w:rPr>
          <w:rFonts w:ascii="Times New Roman" w:hAnsi="Times New Roman" w:cs="Times New Roman"/>
          <w:sz w:val="28"/>
          <w:szCs w:val="28"/>
          <w:lang w:val="uk-UA" w:eastAsia="ru-RU"/>
        </w:rPr>
        <w:t>ходить друком</w:t>
      </w:r>
      <w:r w:rsidR="006A1A32" w:rsidRPr="005101EF">
        <w:rPr>
          <w:rFonts w:ascii="Times New Roman" w:hAnsi="Times New Roman" w:cs="Times New Roman"/>
          <w:sz w:val="28"/>
          <w:szCs w:val="28"/>
          <w:lang w:val="uk-UA" w:eastAsia="ru-RU"/>
        </w:rPr>
        <w:t xml:space="preserve"> збірк</w:t>
      </w:r>
      <w:r w:rsidR="0007338F" w:rsidRPr="005101EF">
        <w:rPr>
          <w:rFonts w:ascii="Times New Roman" w:hAnsi="Times New Roman" w:cs="Times New Roman"/>
          <w:sz w:val="28"/>
          <w:szCs w:val="28"/>
          <w:lang w:val="uk-UA" w:eastAsia="ru-RU"/>
        </w:rPr>
        <w:t>а</w:t>
      </w:r>
      <w:r w:rsidR="006A1A32" w:rsidRPr="005101EF">
        <w:rPr>
          <w:rFonts w:ascii="Times New Roman" w:hAnsi="Times New Roman" w:cs="Times New Roman"/>
          <w:sz w:val="28"/>
          <w:szCs w:val="28"/>
          <w:lang w:val="uk-UA" w:eastAsia="ru-RU"/>
        </w:rPr>
        <w:t xml:space="preserve"> українських народних казок «Рукавичка», </w:t>
      </w:r>
      <w:r w:rsidR="0007338F" w:rsidRPr="005101EF">
        <w:rPr>
          <w:rFonts w:ascii="Times New Roman" w:hAnsi="Times New Roman" w:cs="Times New Roman"/>
          <w:sz w:val="28"/>
          <w:szCs w:val="28"/>
          <w:lang w:val="uk-UA" w:eastAsia="ru-RU"/>
        </w:rPr>
        <w:t>палітурка</w:t>
      </w:r>
      <w:r w:rsidR="006A1A32" w:rsidRPr="005101EF">
        <w:rPr>
          <w:rFonts w:ascii="Times New Roman" w:hAnsi="Times New Roman" w:cs="Times New Roman"/>
          <w:sz w:val="28"/>
          <w:szCs w:val="28"/>
          <w:lang w:val="uk-UA" w:eastAsia="ru-RU"/>
        </w:rPr>
        <w:t xml:space="preserve"> </w:t>
      </w:r>
      <w:r w:rsidR="0007338F" w:rsidRPr="005101EF">
        <w:rPr>
          <w:rFonts w:ascii="Times New Roman" w:hAnsi="Times New Roman" w:cs="Times New Roman"/>
          <w:sz w:val="28"/>
          <w:szCs w:val="28"/>
          <w:lang w:val="uk-UA" w:eastAsia="ru-RU"/>
        </w:rPr>
        <w:t xml:space="preserve">якої </w:t>
      </w:r>
      <w:r w:rsidR="006A1A32" w:rsidRPr="005101EF">
        <w:rPr>
          <w:rFonts w:ascii="Times New Roman" w:hAnsi="Times New Roman" w:cs="Times New Roman"/>
          <w:sz w:val="28"/>
          <w:szCs w:val="28"/>
          <w:lang w:val="uk-UA" w:eastAsia="ru-RU"/>
        </w:rPr>
        <w:t xml:space="preserve">обтяжену ілюстративним матеріалом. </w:t>
      </w:r>
      <w:r w:rsidR="0007338F" w:rsidRPr="005101EF">
        <w:rPr>
          <w:rFonts w:ascii="Times New Roman" w:hAnsi="Times New Roman" w:cs="Times New Roman"/>
          <w:sz w:val="28"/>
          <w:szCs w:val="28"/>
          <w:lang w:val="uk-UA" w:eastAsia="ru-RU"/>
        </w:rPr>
        <w:t>В</w:t>
      </w:r>
      <w:r w:rsidR="006A1A32" w:rsidRPr="005101EF">
        <w:rPr>
          <w:rFonts w:ascii="Times New Roman" w:hAnsi="Times New Roman" w:cs="Times New Roman"/>
          <w:sz w:val="28"/>
          <w:szCs w:val="28"/>
          <w:lang w:val="uk-UA" w:eastAsia="ru-RU"/>
        </w:rPr>
        <w:t>идавництво створює логотип іконічного стилю, який відомий</w:t>
      </w:r>
      <w:r w:rsidR="0007338F" w:rsidRPr="005101EF">
        <w:rPr>
          <w:rFonts w:ascii="Times New Roman" w:hAnsi="Times New Roman" w:cs="Times New Roman"/>
          <w:sz w:val="28"/>
          <w:szCs w:val="28"/>
          <w:lang w:val="uk-UA" w:eastAsia="ru-RU"/>
        </w:rPr>
        <w:t xml:space="preserve"> і зараз</w:t>
      </w:r>
      <w:r w:rsidR="006A1A32" w:rsidRPr="005101EF">
        <w:rPr>
          <w:rFonts w:ascii="Times New Roman" w:hAnsi="Times New Roman" w:cs="Times New Roman"/>
          <w:sz w:val="28"/>
          <w:szCs w:val="28"/>
          <w:lang w:val="uk-UA" w:eastAsia="ru-RU"/>
        </w:rPr>
        <w:t xml:space="preserve">. Це зображення контурної веселки з квітами у контурній рамці, одна з перших книжок, яка демонструє цей логотип – «Зелений </w:t>
      </w:r>
      <w:proofErr w:type="spellStart"/>
      <w:r w:rsidR="006A1A32" w:rsidRPr="005101EF">
        <w:rPr>
          <w:rFonts w:ascii="Times New Roman" w:hAnsi="Times New Roman" w:cs="Times New Roman"/>
          <w:sz w:val="28"/>
          <w:szCs w:val="28"/>
          <w:lang w:val="uk-UA" w:eastAsia="ru-RU"/>
        </w:rPr>
        <w:t>обручик</w:t>
      </w:r>
      <w:proofErr w:type="spellEnd"/>
      <w:r w:rsidR="006A1A32" w:rsidRPr="005101EF">
        <w:rPr>
          <w:rFonts w:ascii="Times New Roman" w:hAnsi="Times New Roman" w:cs="Times New Roman"/>
          <w:sz w:val="28"/>
          <w:szCs w:val="28"/>
          <w:lang w:val="uk-UA" w:eastAsia="ru-RU"/>
        </w:rPr>
        <w:t>». Також це видання стає першим</w:t>
      </w:r>
      <w:r w:rsidR="0007338F" w:rsidRPr="005101EF">
        <w:rPr>
          <w:rFonts w:ascii="Times New Roman" w:hAnsi="Times New Roman" w:cs="Times New Roman"/>
          <w:sz w:val="28"/>
          <w:szCs w:val="28"/>
          <w:lang w:val="uk-UA" w:eastAsia="ru-RU"/>
        </w:rPr>
        <w:t>,</w:t>
      </w:r>
      <w:r w:rsidR="006A1A32" w:rsidRPr="005101EF">
        <w:rPr>
          <w:rFonts w:ascii="Times New Roman" w:hAnsi="Times New Roman" w:cs="Times New Roman"/>
          <w:sz w:val="28"/>
          <w:szCs w:val="28"/>
          <w:lang w:val="uk-UA" w:eastAsia="ru-RU"/>
        </w:rPr>
        <w:t xml:space="preserve"> у якому використовують рамку не для тексту, а саме для зображального матеріалу. </w:t>
      </w:r>
    </w:p>
    <w:p w14:paraId="67E4A56D" w14:textId="77777777" w:rsidR="008178F5" w:rsidRPr="005101EF" w:rsidRDefault="00F75CF7" w:rsidP="006A1A32">
      <w:pPr>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І</w:t>
      </w:r>
      <w:r w:rsidR="006A1A32" w:rsidRPr="005101EF">
        <w:rPr>
          <w:rFonts w:ascii="Times New Roman" w:hAnsi="Times New Roman" w:cs="Times New Roman"/>
          <w:sz w:val="28"/>
          <w:szCs w:val="28"/>
          <w:lang w:val="uk-UA" w:eastAsia="ru-RU"/>
        </w:rPr>
        <w:t>з 2000-х р</w:t>
      </w:r>
      <w:r w:rsidRPr="005101EF">
        <w:rPr>
          <w:rFonts w:ascii="Times New Roman" w:hAnsi="Times New Roman" w:cs="Times New Roman"/>
          <w:sz w:val="28"/>
          <w:szCs w:val="28"/>
          <w:lang w:val="uk-UA" w:eastAsia="ru-RU"/>
        </w:rPr>
        <w:t>.</w:t>
      </w:r>
      <w:r w:rsidR="006A1A32" w:rsidRPr="005101EF">
        <w:rPr>
          <w:rFonts w:ascii="Times New Roman" w:hAnsi="Times New Roman" w:cs="Times New Roman"/>
          <w:sz w:val="28"/>
          <w:szCs w:val="28"/>
          <w:lang w:val="uk-UA" w:eastAsia="ru-RU"/>
        </w:rPr>
        <w:t xml:space="preserve"> видавництво отримує сучасну назву «Веселка»</w:t>
      </w:r>
      <w:r w:rsidRPr="005101EF">
        <w:rPr>
          <w:rFonts w:ascii="Times New Roman" w:hAnsi="Times New Roman" w:cs="Times New Roman"/>
          <w:sz w:val="28"/>
          <w:szCs w:val="28"/>
          <w:lang w:val="uk-UA" w:eastAsia="ru-RU"/>
        </w:rPr>
        <w:t>.</w:t>
      </w:r>
      <w:r w:rsidR="006A1A32" w:rsidRPr="005101EF">
        <w:rPr>
          <w:rFonts w:ascii="Times New Roman" w:hAnsi="Times New Roman" w:cs="Times New Roman"/>
          <w:sz w:val="28"/>
          <w:szCs w:val="28"/>
          <w:lang w:val="uk-UA" w:eastAsia="ru-RU"/>
        </w:rPr>
        <w:t xml:space="preserve"> З 2004 року видавництво починає видавати сері</w:t>
      </w:r>
      <w:r w:rsidRPr="005101EF">
        <w:rPr>
          <w:rFonts w:ascii="Times New Roman" w:hAnsi="Times New Roman" w:cs="Times New Roman"/>
          <w:sz w:val="28"/>
          <w:szCs w:val="28"/>
          <w:lang w:val="uk-UA" w:eastAsia="ru-RU"/>
        </w:rPr>
        <w:t>ю</w:t>
      </w:r>
      <w:r w:rsidR="006A1A32" w:rsidRPr="005101EF">
        <w:rPr>
          <w:rFonts w:ascii="Times New Roman" w:hAnsi="Times New Roman" w:cs="Times New Roman"/>
          <w:sz w:val="28"/>
          <w:szCs w:val="28"/>
          <w:lang w:val="uk-UA" w:eastAsia="ru-RU"/>
        </w:rPr>
        <w:t xml:space="preserve"> книжок «Козаченьки», а з 2007 року </w:t>
      </w:r>
      <w:r w:rsidRPr="005101EF">
        <w:rPr>
          <w:rFonts w:ascii="Times New Roman" w:hAnsi="Times New Roman" w:cs="Times New Roman"/>
          <w:sz w:val="28"/>
          <w:szCs w:val="28"/>
          <w:lang w:val="uk-UA" w:eastAsia="ru-RU"/>
        </w:rPr>
        <w:t xml:space="preserve">– </w:t>
      </w:r>
      <w:r w:rsidR="006A1A32" w:rsidRPr="005101EF">
        <w:rPr>
          <w:rFonts w:ascii="Times New Roman" w:hAnsi="Times New Roman" w:cs="Times New Roman"/>
          <w:sz w:val="28"/>
          <w:szCs w:val="28"/>
          <w:lang w:val="uk-UA" w:eastAsia="ru-RU"/>
        </w:rPr>
        <w:t xml:space="preserve">«Шкільна бібліотека». У дизайні </w:t>
      </w:r>
      <w:r w:rsidRPr="005101EF">
        <w:rPr>
          <w:rFonts w:ascii="Times New Roman" w:hAnsi="Times New Roman" w:cs="Times New Roman"/>
          <w:sz w:val="28"/>
          <w:szCs w:val="28"/>
          <w:lang w:val="uk-UA" w:eastAsia="ru-RU"/>
        </w:rPr>
        <w:t>палітурок</w:t>
      </w:r>
      <w:r w:rsidR="006A1A32" w:rsidRPr="005101EF">
        <w:rPr>
          <w:rFonts w:ascii="Times New Roman" w:hAnsi="Times New Roman" w:cs="Times New Roman"/>
          <w:sz w:val="28"/>
          <w:szCs w:val="28"/>
          <w:lang w:val="uk-UA" w:eastAsia="ru-RU"/>
        </w:rPr>
        <w:t xml:space="preserve"> використ</w:t>
      </w:r>
      <w:r w:rsidRPr="005101EF">
        <w:rPr>
          <w:rFonts w:ascii="Times New Roman" w:hAnsi="Times New Roman" w:cs="Times New Roman"/>
          <w:sz w:val="28"/>
          <w:szCs w:val="28"/>
          <w:lang w:val="uk-UA" w:eastAsia="ru-RU"/>
        </w:rPr>
        <w:t>овують</w:t>
      </w:r>
      <w:r w:rsidR="006A1A32" w:rsidRPr="005101EF">
        <w:rPr>
          <w:rFonts w:ascii="Times New Roman" w:hAnsi="Times New Roman" w:cs="Times New Roman"/>
          <w:sz w:val="28"/>
          <w:szCs w:val="28"/>
          <w:lang w:val="uk-UA" w:eastAsia="ru-RU"/>
        </w:rPr>
        <w:t xml:space="preserve"> різні кольори, проте </w:t>
      </w:r>
      <w:proofErr w:type="spellStart"/>
      <w:r w:rsidR="006A1A32" w:rsidRPr="005101EF">
        <w:rPr>
          <w:rFonts w:ascii="Times New Roman" w:hAnsi="Times New Roman" w:cs="Times New Roman"/>
          <w:sz w:val="28"/>
          <w:szCs w:val="28"/>
          <w:lang w:val="uk-UA" w:eastAsia="ru-RU"/>
        </w:rPr>
        <w:t>впізнаваності</w:t>
      </w:r>
      <w:proofErr w:type="spellEnd"/>
      <w:r w:rsidR="006A1A32" w:rsidRPr="005101EF">
        <w:rPr>
          <w:rFonts w:ascii="Times New Roman" w:hAnsi="Times New Roman" w:cs="Times New Roman"/>
          <w:sz w:val="28"/>
          <w:szCs w:val="28"/>
          <w:lang w:val="uk-UA" w:eastAsia="ru-RU"/>
        </w:rPr>
        <w:t xml:space="preserve"> надають змішан</w:t>
      </w:r>
      <w:r w:rsidRPr="005101EF">
        <w:rPr>
          <w:rFonts w:ascii="Times New Roman" w:hAnsi="Times New Roman" w:cs="Times New Roman"/>
          <w:sz w:val="28"/>
          <w:szCs w:val="28"/>
          <w:lang w:val="uk-UA" w:eastAsia="ru-RU"/>
        </w:rPr>
        <w:t>ої форми</w:t>
      </w:r>
      <w:r w:rsidR="006A1A32" w:rsidRPr="005101EF">
        <w:rPr>
          <w:rFonts w:ascii="Times New Roman" w:hAnsi="Times New Roman" w:cs="Times New Roman"/>
          <w:sz w:val="28"/>
          <w:szCs w:val="28"/>
          <w:lang w:val="uk-UA" w:eastAsia="ru-RU"/>
        </w:rPr>
        <w:t xml:space="preserve"> логотипи серії та шрифтове оформлення. </w:t>
      </w:r>
    </w:p>
    <w:p w14:paraId="49AB3D6F" w14:textId="77777777" w:rsidR="006A1A32" w:rsidRPr="005101EF" w:rsidRDefault="006A1A32" w:rsidP="006A1A32">
      <w:pPr>
        <w:spacing w:after="0" w:line="360" w:lineRule="auto"/>
        <w:ind w:firstLine="709"/>
        <w:jc w:val="both"/>
        <w:rPr>
          <w:rFonts w:ascii="Times New Roman" w:hAnsi="Times New Roman" w:cs="Times New Roman"/>
          <w:sz w:val="28"/>
          <w:szCs w:val="28"/>
          <w:lang w:val="uk-UA" w:eastAsia="ru-RU"/>
        </w:rPr>
      </w:pPr>
      <w:r w:rsidRPr="005101EF">
        <w:rPr>
          <w:rFonts w:ascii="Times New Roman" w:hAnsi="Times New Roman" w:cs="Times New Roman"/>
          <w:sz w:val="28"/>
          <w:szCs w:val="28"/>
          <w:lang w:val="uk-UA" w:eastAsia="ru-RU"/>
        </w:rPr>
        <w:t>Сучасний логотип видавництва «Веселка»</w:t>
      </w:r>
      <w:r w:rsidR="008178F5" w:rsidRPr="005101EF">
        <w:rPr>
          <w:rFonts w:ascii="Times New Roman" w:hAnsi="Times New Roman" w:cs="Times New Roman"/>
          <w:sz w:val="28"/>
          <w:szCs w:val="28"/>
          <w:lang w:val="uk-UA" w:eastAsia="ru-RU"/>
        </w:rPr>
        <w:t xml:space="preserve"> –</w:t>
      </w:r>
      <w:r w:rsidRPr="005101EF">
        <w:rPr>
          <w:rFonts w:ascii="Times New Roman" w:hAnsi="Times New Roman" w:cs="Times New Roman"/>
          <w:sz w:val="28"/>
          <w:szCs w:val="28"/>
          <w:lang w:val="uk-UA" w:eastAsia="ru-RU"/>
        </w:rPr>
        <w:t xml:space="preserve"> дівчинка з розгорнутою книгою </w:t>
      </w:r>
      <w:r w:rsidR="008178F5" w:rsidRPr="005101EF">
        <w:rPr>
          <w:rFonts w:ascii="Times New Roman" w:hAnsi="Times New Roman" w:cs="Times New Roman"/>
          <w:sz w:val="28"/>
          <w:szCs w:val="28"/>
          <w:lang w:val="uk-UA" w:eastAsia="ru-RU"/>
        </w:rPr>
        <w:t>в</w:t>
      </w:r>
      <w:r w:rsidRPr="005101EF">
        <w:rPr>
          <w:rFonts w:ascii="Times New Roman" w:hAnsi="Times New Roman" w:cs="Times New Roman"/>
          <w:sz w:val="28"/>
          <w:szCs w:val="28"/>
          <w:lang w:val="uk-UA" w:eastAsia="ru-RU"/>
        </w:rPr>
        <w:t xml:space="preserve"> руках та патріотичним віночком на голові, над якою написано назву видавництва, було розроблено та затверджено 2010 р. </w:t>
      </w:r>
      <w:r w:rsidR="008178F5" w:rsidRPr="005101EF">
        <w:rPr>
          <w:rFonts w:ascii="Times New Roman" w:hAnsi="Times New Roman" w:cs="Times New Roman"/>
          <w:sz w:val="28"/>
          <w:szCs w:val="28"/>
          <w:lang w:val="uk-UA" w:eastAsia="ru-RU"/>
        </w:rPr>
        <w:t>Зауважимо</w:t>
      </w:r>
      <w:r w:rsidRPr="005101EF">
        <w:rPr>
          <w:rFonts w:ascii="Times New Roman" w:hAnsi="Times New Roman" w:cs="Times New Roman"/>
          <w:sz w:val="28"/>
          <w:szCs w:val="28"/>
          <w:lang w:val="uk-UA" w:eastAsia="ru-RU"/>
        </w:rPr>
        <w:t xml:space="preserve">, що кольоровий дизайн логотипа змінюється відповідно до оформлення обкладинки. </w:t>
      </w:r>
    </w:p>
    <w:p w14:paraId="4960A84F" w14:textId="77777777" w:rsidR="006A1A32" w:rsidRPr="005101EF" w:rsidRDefault="008178F5" w:rsidP="006A1A32">
      <w:pPr>
        <w:tabs>
          <w:tab w:val="right" w:pos="9355"/>
        </w:tabs>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Отже</w:t>
      </w:r>
      <w:r w:rsidR="006A1A32" w:rsidRPr="005101EF">
        <w:rPr>
          <w:rFonts w:ascii="Times New Roman" w:hAnsi="Times New Roman" w:cs="Times New Roman"/>
          <w:sz w:val="28"/>
          <w:szCs w:val="28"/>
          <w:lang w:val="uk-UA"/>
        </w:rPr>
        <w:t xml:space="preserve">, за </w:t>
      </w:r>
      <w:r w:rsidRPr="005101EF">
        <w:rPr>
          <w:rFonts w:ascii="Times New Roman" w:hAnsi="Times New Roman" w:cs="Times New Roman"/>
          <w:sz w:val="28"/>
          <w:szCs w:val="28"/>
          <w:lang w:val="uk-UA"/>
        </w:rPr>
        <w:t>весь період функціонува</w:t>
      </w:r>
      <w:r w:rsidR="006A1A32" w:rsidRPr="005101EF">
        <w:rPr>
          <w:rFonts w:ascii="Times New Roman" w:hAnsi="Times New Roman" w:cs="Times New Roman"/>
          <w:sz w:val="28"/>
          <w:szCs w:val="28"/>
          <w:lang w:val="uk-UA"/>
        </w:rPr>
        <w:t xml:space="preserve">ння видавництва «Веселка» </w:t>
      </w:r>
      <w:r w:rsidRPr="005101EF">
        <w:rPr>
          <w:rFonts w:ascii="Times New Roman" w:hAnsi="Times New Roman" w:cs="Times New Roman"/>
          <w:sz w:val="28"/>
          <w:szCs w:val="28"/>
          <w:lang w:val="uk-UA"/>
        </w:rPr>
        <w:t>дизайн книг</w:t>
      </w:r>
      <w:r w:rsidR="006A1A32" w:rsidRPr="005101EF">
        <w:rPr>
          <w:rFonts w:ascii="Times New Roman" w:hAnsi="Times New Roman" w:cs="Times New Roman"/>
          <w:sz w:val="28"/>
          <w:szCs w:val="28"/>
          <w:lang w:val="uk-UA"/>
        </w:rPr>
        <w:t xml:space="preserve"> </w:t>
      </w:r>
      <w:r w:rsidRPr="005101EF">
        <w:rPr>
          <w:rFonts w:ascii="Times New Roman" w:hAnsi="Times New Roman" w:cs="Times New Roman"/>
          <w:sz w:val="28"/>
          <w:szCs w:val="28"/>
          <w:lang w:val="uk-UA"/>
        </w:rPr>
        <w:t>зазнав</w:t>
      </w:r>
      <w:r w:rsidR="006A1A32" w:rsidRPr="005101EF">
        <w:rPr>
          <w:rFonts w:ascii="Times New Roman" w:hAnsi="Times New Roman" w:cs="Times New Roman"/>
          <w:sz w:val="28"/>
          <w:szCs w:val="28"/>
          <w:lang w:val="uk-UA"/>
        </w:rPr>
        <w:t xml:space="preserve"> суттєвих змін</w:t>
      </w:r>
      <w:r w:rsidRPr="005101EF">
        <w:rPr>
          <w:rFonts w:ascii="Times New Roman" w:hAnsi="Times New Roman" w:cs="Times New Roman"/>
          <w:sz w:val="28"/>
          <w:szCs w:val="28"/>
          <w:lang w:val="uk-UA"/>
        </w:rPr>
        <w:t>:</w:t>
      </w:r>
      <w:r w:rsidR="006A1A32" w:rsidRPr="005101EF">
        <w:rPr>
          <w:rFonts w:ascii="Times New Roman" w:hAnsi="Times New Roman" w:cs="Times New Roman"/>
          <w:sz w:val="28"/>
          <w:szCs w:val="28"/>
          <w:lang w:val="uk-UA"/>
        </w:rPr>
        <w:t xml:space="preserve"> </w:t>
      </w:r>
      <w:r w:rsidRPr="005101EF">
        <w:rPr>
          <w:rFonts w:ascii="Times New Roman" w:hAnsi="Times New Roman" w:cs="Times New Roman"/>
          <w:sz w:val="28"/>
          <w:szCs w:val="28"/>
          <w:lang w:val="uk-UA"/>
        </w:rPr>
        <w:t>зм</w:t>
      </w:r>
      <w:r w:rsidR="006A1A32" w:rsidRPr="005101EF">
        <w:rPr>
          <w:rFonts w:ascii="Times New Roman" w:hAnsi="Times New Roman" w:cs="Times New Roman"/>
          <w:sz w:val="28"/>
          <w:szCs w:val="28"/>
          <w:lang w:val="uk-UA"/>
        </w:rPr>
        <w:t>ін</w:t>
      </w:r>
      <w:r w:rsidRPr="005101EF">
        <w:rPr>
          <w:rFonts w:ascii="Times New Roman" w:hAnsi="Times New Roman" w:cs="Times New Roman"/>
          <w:sz w:val="28"/>
          <w:szCs w:val="28"/>
          <w:lang w:val="uk-UA"/>
        </w:rPr>
        <w:t>и</w:t>
      </w:r>
      <w:r w:rsidR="006A1A32" w:rsidRPr="005101EF">
        <w:rPr>
          <w:rFonts w:ascii="Times New Roman" w:hAnsi="Times New Roman" w:cs="Times New Roman"/>
          <w:sz w:val="28"/>
          <w:szCs w:val="28"/>
          <w:lang w:val="uk-UA"/>
        </w:rPr>
        <w:t>вся логотип, шрифтове оформлення та кольори обкладинки, однак не змінюється високий попит саме на їх книжкову продукцію.</w:t>
      </w:r>
    </w:p>
    <w:p w14:paraId="1C25C880" w14:textId="77777777" w:rsidR="00AE5DCA" w:rsidRPr="005101EF" w:rsidRDefault="00AE5DCA">
      <w:pPr>
        <w:rPr>
          <w:rFonts w:ascii="Times New Roman" w:hAnsi="Times New Roman" w:cs="Times New Roman"/>
          <w:sz w:val="28"/>
          <w:szCs w:val="28"/>
          <w:lang w:val="uk-UA"/>
        </w:rPr>
      </w:pPr>
    </w:p>
    <w:p w14:paraId="70899C41" w14:textId="77777777" w:rsidR="006A1A32" w:rsidRPr="005101EF" w:rsidRDefault="006A1A32">
      <w:pPr>
        <w:rPr>
          <w:rFonts w:ascii="Times New Roman" w:eastAsia="Times New Roman" w:hAnsi="Times New Roman" w:cs="Times New Roman"/>
          <w:b/>
          <w:color w:val="000000"/>
          <w:sz w:val="28"/>
          <w:szCs w:val="28"/>
          <w:lang w:val="uk-UA" w:eastAsia="ru-RU"/>
        </w:rPr>
      </w:pPr>
      <w:r w:rsidRPr="005101EF">
        <w:rPr>
          <w:b/>
          <w:color w:val="000000"/>
          <w:sz w:val="28"/>
          <w:szCs w:val="28"/>
          <w:lang w:val="uk-UA"/>
        </w:rPr>
        <w:br w:type="page"/>
      </w:r>
    </w:p>
    <w:p w14:paraId="6A3C6DEF" w14:textId="77777777" w:rsidR="00AE5DCA" w:rsidRPr="005101EF" w:rsidRDefault="00AE5DCA" w:rsidP="00AE5DCA">
      <w:pPr>
        <w:pStyle w:val="NormalWeb"/>
        <w:spacing w:before="0" w:beforeAutospacing="0" w:after="0" w:afterAutospacing="0" w:line="360" w:lineRule="auto"/>
        <w:jc w:val="center"/>
        <w:rPr>
          <w:b/>
          <w:sz w:val="28"/>
          <w:szCs w:val="28"/>
          <w:lang w:val="uk-UA"/>
        </w:rPr>
      </w:pPr>
      <w:r w:rsidRPr="005101EF">
        <w:rPr>
          <w:b/>
          <w:sz w:val="28"/>
          <w:szCs w:val="28"/>
          <w:lang w:val="uk-UA"/>
        </w:rPr>
        <w:lastRenderedPageBreak/>
        <w:t>СПИСОК ВИКОРИСТАНИХ ДЖЕРЕЛ</w:t>
      </w:r>
    </w:p>
    <w:p w14:paraId="2B5261A3" w14:textId="77777777" w:rsidR="00AE5DCA" w:rsidRPr="005101EF" w:rsidRDefault="00AE5DCA" w:rsidP="00063F48">
      <w:pPr>
        <w:spacing w:after="0" w:line="360" w:lineRule="auto"/>
        <w:ind w:firstLine="709"/>
        <w:jc w:val="both"/>
        <w:rPr>
          <w:rFonts w:ascii="Times New Roman" w:hAnsi="Times New Roman" w:cs="Times New Roman"/>
          <w:sz w:val="28"/>
          <w:szCs w:val="28"/>
          <w:lang w:val="uk-UA"/>
        </w:rPr>
      </w:pPr>
    </w:p>
    <w:p w14:paraId="12786EB4" w14:textId="77777777" w:rsidR="003D3291" w:rsidRPr="005101EF" w:rsidRDefault="00BA0D6B" w:rsidP="00E646CA">
      <w:pPr>
        <w:pStyle w:val="BodyText"/>
        <w:numPr>
          <w:ilvl w:val="0"/>
          <w:numId w:val="3"/>
        </w:numPr>
        <w:tabs>
          <w:tab w:val="left" w:pos="993"/>
          <w:tab w:val="left" w:pos="1134"/>
        </w:tabs>
        <w:ind w:left="0" w:firstLine="709"/>
        <w:rPr>
          <w:rStyle w:val="Hyperlink"/>
          <w:rFonts w:cs="Times New Roman"/>
          <w:color w:val="auto"/>
          <w:szCs w:val="28"/>
          <w:u w:val="none"/>
          <w:lang w:eastAsia="ru-RU"/>
        </w:rPr>
      </w:pPr>
      <w:r w:rsidRPr="005101EF">
        <w:rPr>
          <w:rFonts w:cs="Times New Roman"/>
          <w:szCs w:val="28"/>
        </w:rPr>
        <w:t>Академічний тлумачний словник української мови (1970</w:t>
      </w:r>
      <w:r w:rsidR="0028214D" w:rsidRPr="005101EF">
        <w:rPr>
          <w:rFonts w:cs="Times New Roman"/>
          <w:szCs w:val="28"/>
        </w:rPr>
        <w:t>-</w:t>
      </w:r>
      <w:r w:rsidRPr="005101EF">
        <w:rPr>
          <w:rFonts w:cs="Times New Roman"/>
          <w:szCs w:val="28"/>
        </w:rPr>
        <w:t xml:space="preserve">1980). </w:t>
      </w:r>
      <w:r w:rsidRPr="005101EF">
        <w:rPr>
          <w:rFonts w:cs="Times New Roman"/>
          <w:szCs w:val="28"/>
          <w:lang w:eastAsia="ru-RU"/>
        </w:rPr>
        <w:t xml:space="preserve"> </w:t>
      </w:r>
      <w:r w:rsidRPr="005101EF">
        <w:rPr>
          <w:rFonts w:cs="Times New Roman"/>
          <w:szCs w:val="28"/>
        </w:rPr>
        <w:t xml:space="preserve">URL:  </w:t>
      </w:r>
      <w:hyperlink r:id="rId9" w:history="1">
        <w:r w:rsidRPr="005101EF">
          <w:rPr>
            <w:rStyle w:val="Hyperlink"/>
            <w:rFonts w:cs="Times New Roman"/>
            <w:color w:val="auto"/>
            <w:szCs w:val="28"/>
            <w:u w:val="none"/>
            <w:lang w:eastAsia="ru-RU"/>
          </w:rPr>
          <w:t>http://sum.in.ua/</w:t>
        </w:r>
      </w:hyperlink>
      <w:r w:rsidRPr="005101EF">
        <w:rPr>
          <w:rFonts w:cs="Times New Roman"/>
          <w:szCs w:val="28"/>
          <w:lang w:eastAsia="ru-RU"/>
        </w:rPr>
        <w:t xml:space="preserve">  </w:t>
      </w:r>
      <w:r w:rsidR="00A27054" w:rsidRPr="005101EF">
        <w:rPr>
          <w:rFonts w:cs="Times New Roman"/>
          <w:szCs w:val="28"/>
          <w:lang w:eastAsia="ru-RU"/>
        </w:rPr>
        <w:t>(дата звернення: 08.02.2023).</w:t>
      </w:r>
    </w:p>
    <w:p w14:paraId="313BA39E" w14:textId="77777777" w:rsidR="00BA0D6B" w:rsidRPr="005101EF" w:rsidRDefault="00A75E73" w:rsidP="00E646CA">
      <w:pPr>
        <w:pStyle w:val="BodyText"/>
        <w:numPr>
          <w:ilvl w:val="0"/>
          <w:numId w:val="3"/>
        </w:numPr>
        <w:tabs>
          <w:tab w:val="left" w:pos="993"/>
          <w:tab w:val="left" w:pos="1134"/>
        </w:tabs>
        <w:ind w:left="0" w:firstLine="709"/>
        <w:rPr>
          <w:rFonts w:cs="Times New Roman"/>
          <w:szCs w:val="28"/>
          <w:lang w:eastAsia="ru-RU"/>
        </w:rPr>
      </w:pPr>
      <w:proofErr w:type="spellStart"/>
      <w:r w:rsidRPr="005101EF">
        <w:rPr>
          <w:rStyle w:val="Hyperlink"/>
          <w:rFonts w:cs="Times New Roman"/>
          <w:color w:val="auto"/>
          <w:kern w:val="0"/>
          <w:szCs w:val="28"/>
          <w:u w:val="none"/>
          <w:lang w:eastAsia="ru-RU"/>
        </w:rPr>
        <w:t>Богдан</w:t>
      </w:r>
      <w:r w:rsidR="00AE48C4" w:rsidRPr="005101EF">
        <w:rPr>
          <w:rStyle w:val="Hyperlink"/>
          <w:rFonts w:cs="Times New Roman"/>
          <w:color w:val="auto"/>
          <w:kern w:val="0"/>
          <w:szCs w:val="28"/>
          <w:u w:val="none"/>
          <w:lang w:eastAsia="ru-RU"/>
        </w:rPr>
        <w:t>ець</w:t>
      </w:r>
      <w:r w:rsidRPr="005101EF">
        <w:rPr>
          <w:rStyle w:val="Hyperlink"/>
          <w:rFonts w:cs="Times New Roman"/>
          <w:color w:val="auto"/>
          <w:kern w:val="0"/>
          <w:szCs w:val="28"/>
          <w:u w:val="none"/>
          <w:lang w:eastAsia="ru-RU"/>
        </w:rPr>
        <w:t>-Білоскаленко</w:t>
      </w:r>
      <w:proofErr w:type="spellEnd"/>
      <w:r w:rsidRPr="005101EF">
        <w:rPr>
          <w:rStyle w:val="Hyperlink"/>
          <w:rFonts w:cs="Times New Roman"/>
          <w:color w:val="auto"/>
          <w:kern w:val="0"/>
          <w:szCs w:val="28"/>
          <w:u w:val="none"/>
          <w:lang w:eastAsia="ru-RU"/>
        </w:rPr>
        <w:t xml:space="preserve"> Н. </w:t>
      </w:r>
      <w:r w:rsidR="00BA0D6B" w:rsidRPr="005101EF">
        <w:rPr>
          <w:rStyle w:val="Hyperlink"/>
          <w:rFonts w:cs="Times New Roman"/>
          <w:color w:val="auto"/>
          <w:kern w:val="0"/>
          <w:szCs w:val="28"/>
          <w:u w:val="none"/>
          <w:lang w:eastAsia="ru-RU"/>
        </w:rPr>
        <w:t>Дитяча література. Твори українських письменників ІІ половини ХХ – початку ХХІ століть. Київ : Видавничий дім «Слово», 2011. 480 c</w:t>
      </w:r>
      <w:r w:rsidR="008178F5" w:rsidRPr="005101EF">
        <w:rPr>
          <w:rStyle w:val="Hyperlink"/>
          <w:rFonts w:cs="Times New Roman"/>
          <w:color w:val="auto"/>
          <w:kern w:val="0"/>
          <w:szCs w:val="28"/>
          <w:u w:val="none"/>
          <w:lang w:eastAsia="ru-RU"/>
        </w:rPr>
        <w:t>.</w:t>
      </w:r>
    </w:p>
    <w:p w14:paraId="5800AF07" w14:textId="77777777" w:rsidR="00BA0D6B" w:rsidRPr="005101EF" w:rsidRDefault="00A75E73" w:rsidP="00E646CA">
      <w:pPr>
        <w:pStyle w:val="BodyText"/>
        <w:numPr>
          <w:ilvl w:val="0"/>
          <w:numId w:val="3"/>
        </w:numPr>
        <w:tabs>
          <w:tab w:val="left" w:pos="993"/>
          <w:tab w:val="left" w:pos="1134"/>
        </w:tabs>
        <w:ind w:left="0" w:firstLine="709"/>
        <w:rPr>
          <w:rFonts w:cs="Times New Roman"/>
          <w:szCs w:val="28"/>
        </w:rPr>
      </w:pPr>
      <w:proofErr w:type="spellStart"/>
      <w:r w:rsidRPr="005101EF">
        <w:rPr>
          <w:rFonts w:cs="Times New Roman"/>
          <w:szCs w:val="28"/>
          <w:lang w:bidi="ar-SA"/>
        </w:rPr>
        <w:t>Брюханова</w:t>
      </w:r>
      <w:proofErr w:type="spellEnd"/>
      <w:r w:rsidRPr="005101EF">
        <w:rPr>
          <w:rFonts w:cs="Times New Roman"/>
          <w:szCs w:val="28"/>
          <w:lang w:bidi="ar-SA"/>
        </w:rPr>
        <w:t xml:space="preserve"> Г. </w:t>
      </w:r>
      <w:r w:rsidR="00BA0D6B" w:rsidRPr="005101EF">
        <w:rPr>
          <w:rFonts w:cs="Times New Roman"/>
          <w:szCs w:val="28"/>
          <w:lang w:bidi="ar-SA"/>
        </w:rPr>
        <w:t xml:space="preserve">Професійна підготовка майбутніх фахівців з дизайну друкованої продукції в Україні (60-ті роки ХХ – початок ХХІ ст.) : </w:t>
      </w:r>
      <w:proofErr w:type="spellStart"/>
      <w:r w:rsidR="00BA0D6B" w:rsidRPr="005101EF">
        <w:rPr>
          <w:rFonts w:cs="Times New Roman"/>
          <w:szCs w:val="28"/>
        </w:rPr>
        <w:t>дис</w:t>
      </w:r>
      <w:proofErr w:type="spellEnd"/>
      <w:r w:rsidR="00BA0D6B" w:rsidRPr="005101EF">
        <w:rPr>
          <w:rFonts w:cs="Times New Roman"/>
          <w:szCs w:val="28"/>
        </w:rPr>
        <w:t xml:space="preserve">. ... </w:t>
      </w:r>
      <w:proofErr w:type="spellStart"/>
      <w:r w:rsidR="00BA0D6B" w:rsidRPr="005101EF">
        <w:rPr>
          <w:rFonts w:cs="Times New Roman"/>
          <w:szCs w:val="28"/>
        </w:rPr>
        <w:t>канд</w:t>
      </w:r>
      <w:proofErr w:type="spellEnd"/>
      <w:r w:rsidR="00BA0D6B" w:rsidRPr="005101EF">
        <w:rPr>
          <w:rFonts w:cs="Times New Roman"/>
          <w:szCs w:val="28"/>
        </w:rPr>
        <w:t>. пед. наук : 13.00.04</w:t>
      </w:r>
      <w:r w:rsidR="0028214D" w:rsidRPr="005101EF">
        <w:rPr>
          <w:rFonts w:cs="Times New Roman"/>
          <w:szCs w:val="28"/>
        </w:rPr>
        <w:t xml:space="preserve"> </w:t>
      </w:r>
      <w:r w:rsidR="00BA0D6B" w:rsidRPr="005101EF">
        <w:rPr>
          <w:rFonts w:cs="Times New Roman"/>
          <w:szCs w:val="28"/>
        </w:rPr>
        <w:t>/ Київський університет імені Бориса Грінченка. Київ, 2016. 264 с</w:t>
      </w:r>
      <w:r w:rsidR="0028214D" w:rsidRPr="005101EF">
        <w:rPr>
          <w:rFonts w:cs="Times New Roman"/>
          <w:szCs w:val="28"/>
        </w:rPr>
        <w:t>.</w:t>
      </w:r>
    </w:p>
    <w:p w14:paraId="2D477616" w14:textId="77777777" w:rsidR="00BA0D6B" w:rsidRPr="005101EF" w:rsidRDefault="00A75E73" w:rsidP="00E646CA">
      <w:pPr>
        <w:pStyle w:val="ListParagraph"/>
        <w:numPr>
          <w:ilvl w:val="0"/>
          <w:numId w:val="3"/>
        </w:numPr>
        <w:tabs>
          <w:tab w:val="left" w:pos="993"/>
          <w:tab w:val="left" w:pos="1134"/>
        </w:tabs>
        <w:ind w:left="0" w:firstLine="709"/>
        <w:jc w:val="both"/>
        <w:rPr>
          <w:rStyle w:val="Hyperlink"/>
          <w:rFonts w:ascii="Times New Roman" w:hAnsi="Times New Roman" w:cs="Times New Roman"/>
          <w:iCs/>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 xml:space="preserve">Бутенко В. </w:t>
      </w:r>
      <w:r w:rsidR="00BA0D6B" w:rsidRPr="005101EF">
        <w:rPr>
          <w:rStyle w:val="Hyperlink"/>
          <w:rFonts w:ascii="Times New Roman" w:hAnsi="Times New Roman" w:cs="Times New Roman"/>
          <w:color w:val="auto"/>
          <w:kern w:val="0"/>
          <w:sz w:val="28"/>
          <w:szCs w:val="28"/>
          <w:u w:val="none"/>
          <w:lang w:eastAsia="ru-RU"/>
        </w:rPr>
        <w:t xml:space="preserve">Роль ілюстрації в дитячих літературно-художніх та загальноосвітніх журналах. </w:t>
      </w:r>
      <w:r w:rsidR="00BA0D6B" w:rsidRPr="005101EF">
        <w:rPr>
          <w:rStyle w:val="Hyperlink"/>
          <w:rFonts w:ascii="Times New Roman" w:hAnsi="Times New Roman" w:cs="Times New Roman"/>
          <w:i/>
          <w:iCs/>
          <w:color w:val="auto"/>
          <w:kern w:val="0"/>
          <w:sz w:val="28"/>
          <w:szCs w:val="28"/>
          <w:u w:val="none"/>
          <w:lang w:eastAsia="ru-RU"/>
        </w:rPr>
        <w:t>Теорія і практика сучасної науки</w:t>
      </w:r>
      <w:r w:rsidR="00BA0D6B" w:rsidRPr="005101EF">
        <w:rPr>
          <w:rFonts w:ascii="Times New Roman" w:hAnsi="Times New Roman" w:cs="Times New Roman"/>
          <w:sz w:val="28"/>
          <w:szCs w:val="28"/>
        </w:rPr>
        <w:t> :</w:t>
      </w:r>
      <w:r w:rsidR="00BA0D6B" w:rsidRPr="005101EF">
        <w:rPr>
          <w:rStyle w:val="Hyperlink"/>
          <w:rFonts w:ascii="Times New Roman" w:hAnsi="Times New Roman" w:cs="Times New Roman"/>
          <w:i/>
          <w:iCs/>
          <w:color w:val="auto"/>
          <w:kern w:val="0"/>
          <w:sz w:val="28"/>
          <w:szCs w:val="28"/>
          <w:u w:val="none"/>
          <w:lang w:eastAsia="ru-RU"/>
        </w:rPr>
        <w:t xml:space="preserve"> </w:t>
      </w:r>
      <w:r w:rsidR="00BA0D6B" w:rsidRPr="005101EF">
        <w:rPr>
          <w:rStyle w:val="Hyperlink"/>
          <w:rFonts w:ascii="Times New Roman" w:hAnsi="Times New Roman" w:cs="Times New Roman"/>
          <w:color w:val="auto"/>
          <w:kern w:val="0"/>
          <w:sz w:val="28"/>
          <w:szCs w:val="28"/>
          <w:u w:val="none"/>
          <w:lang w:eastAsia="ru-RU"/>
        </w:rPr>
        <w:t xml:space="preserve">тези </w:t>
      </w:r>
      <w:proofErr w:type="spellStart"/>
      <w:r w:rsidR="00BA0D6B" w:rsidRPr="005101EF">
        <w:rPr>
          <w:rStyle w:val="Hyperlink"/>
          <w:rFonts w:ascii="Times New Roman" w:hAnsi="Times New Roman" w:cs="Times New Roman"/>
          <w:color w:val="auto"/>
          <w:kern w:val="0"/>
          <w:sz w:val="28"/>
          <w:szCs w:val="28"/>
          <w:u w:val="none"/>
          <w:lang w:eastAsia="ru-RU"/>
        </w:rPr>
        <w:t>доп</w:t>
      </w:r>
      <w:proofErr w:type="spellEnd"/>
      <w:r w:rsidR="00BA0D6B" w:rsidRPr="005101EF">
        <w:rPr>
          <w:rStyle w:val="Hyperlink"/>
          <w:rFonts w:ascii="Times New Roman" w:hAnsi="Times New Roman" w:cs="Times New Roman"/>
          <w:color w:val="auto"/>
          <w:kern w:val="0"/>
          <w:sz w:val="28"/>
          <w:szCs w:val="28"/>
          <w:u w:val="none"/>
          <w:lang w:eastAsia="ru-RU"/>
        </w:rPr>
        <w:t xml:space="preserve">. </w:t>
      </w:r>
      <w:proofErr w:type="spellStart"/>
      <w:r w:rsidR="00BA0D6B" w:rsidRPr="005101EF">
        <w:rPr>
          <w:rStyle w:val="Hyperlink"/>
          <w:rFonts w:ascii="Times New Roman" w:hAnsi="Times New Roman" w:cs="Times New Roman"/>
          <w:color w:val="auto"/>
          <w:kern w:val="0"/>
          <w:sz w:val="28"/>
          <w:szCs w:val="28"/>
          <w:u w:val="none"/>
          <w:lang w:eastAsia="ru-RU"/>
        </w:rPr>
        <w:t>всеукр</w:t>
      </w:r>
      <w:proofErr w:type="spellEnd"/>
      <w:r w:rsidR="00BA0D6B" w:rsidRPr="005101EF">
        <w:rPr>
          <w:rStyle w:val="Hyperlink"/>
          <w:rFonts w:ascii="Times New Roman" w:hAnsi="Times New Roman" w:cs="Times New Roman"/>
          <w:color w:val="auto"/>
          <w:kern w:val="0"/>
          <w:sz w:val="28"/>
          <w:szCs w:val="28"/>
          <w:u w:val="none"/>
          <w:lang w:eastAsia="ru-RU"/>
        </w:rPr>
        <w:t>. наук.-</w:t>
      </w:r>
      <w:proofErr w:type="spellStart"/>
      <w:r w:rsidR="00BA0D6B" w:rsidRPr="005101EF">
        <w:rPr>
          <w:rStyle w:val="Hyperlink"/>
          <w:rFonts w:ascii="Times New Roman" w:hAnsi="Times New Roman" w:cs="Times New Roman"/>
          <w:color w:val="auto"/>
          <w:kern w:val="0"/>
          <w:sz w:val="28"/>
          <w:szCs w:val="28"/>
          <w:u w:val="none"/>
          <w:lang w:eastAsia="ru-RU"/>
        </w:rPr>
        <w:t>практ</w:t>
      </w:r>
      <w:proofErr w:type="spellEnd"/>
      <w:r w:rsidR="00BA0D6B" w:rsidRPr="005101EF">
        <w:rPr>
          <w:rStyle w:val="Hyperlink"/>
          <w:rFonts w:ascii="Times New Roman" w:hAnsi="Times New Roman" w:cs="Times New Roman"/>
          <w:color w:val="auto"/>
          <w:kern w:val="0"/>
          <w:sz w:val="28"/>
          <w:szCs w:val="28"/>
          <w:u w:val="none"/>
          <w:lang w:eastAsia="ru-RU"/>
        </w:rPr>
        <w:t xml:space="preserve">. </w:t>
      </w:r>
      <w:proofErr w:type="spellStart"/>
      <w:r w:rsidR="00BA0D6B" w:rsidRPr="005101EF">
        <w:rPr>
          <w:rStyle w:val="Hyperlink"/>
          <w:rFonts w:ascii="Times New Roman" w:hAnsi="Times New Roman" w:cs="Times New Roman"/>
          <w:color w:val="auto"/>
          <w:kern w:val="0"/>
          <w:sz w:val="28"/>
          <w:szCs w:val="28"/>
          <w:u w:val="none"/>
          <w:lang w:eastAsia="ru-RU"/>
        </w:rPr>
        <w:t>конф</w:t>
      </w:r>
      <w:proofErr w:type="spellEnd"/>
      <w:r w:rsidR="00BA0D6B" w:rsidRPr="005101EF">
        <w:rPr>
          <w:rStyle w:val="Hyperlink"/>
          <w:rFonts w:ascii="Times New Roman" w:hAnsi="Times New Roman" w:cs="Times New Roman"/>
          <w:color w:val="auto"/>
          <w:kern w:val="0"/>
          <w:sz w:val="28"/>
          <w:szCs w:val="28"/>
          <w:u w:val="none"/>
          <w:lang w:eastAsia="ru-RU"/>
        </w:rPr>
        <w:t>.</w:t>
      </w:r>
      <w:r w:rsidR="00BA0D6B" w:rsidRPr="005101EF">
        <w:rPr>
          <w:rStyle w:val="Hyperlink"/>
          <w:rFonts w:ascii="Times New Roman" w:hAnsi="Times New Roman" w:cs="Times New Roman"/>
          <w:i/>
          <w:iCs/>
          <w:color w:val="auto"/>
          <w:kern w:val="0"/>
          <w:sz w:val="28"/>
          <w:szCs w:val="28"/>
          <w:u w:val="none"/>
          <w:lang w:eastAsia="ru-RU"/>
        </w:rPr>
        <w:t xml:space="preserve"> </w:t>
      </w:r>
      <w:r w:rsidR="00BA0D6B" w:rsidRPr="005101EF">
        <w:rPr>
          <w:rStyle w:val="Hyperlink"/>
          <w:rFonts w:ascii="Times New Roman" w:hAnsi="Times New Roman" w:cs="Times New Roman"/>
          <w:iCs/>
          <w:color w:val="auto"/>
          <w:kern w:val="0"/>
          <w:sz w:val="28"/>
          <w:szCs w:val="28"/>
          <w:u w:val="none"/>
          <w:lang w:eastAsia="ru-RU"/>
        </w:rPr>
        <w:t>(м. Одеса, 23-24 листопада, 2018 р.). Одеса, 2018. С. 12</w:t>
      </w:r>
      <w:r w:rsidR="00BA0D6B" w:rsidRPr="005101EF">
        <w:rPr>
          <w:rStyle w:val="Hyperlink"/>
          <w:rFonts w:ascii="Times New Roman" w:hAnsi="Times New Roman" w:cs="Times New Roman"/>
          <w:color w:val="auto"/>
          <w:kern w:val="0"/>
          <w:sz w:val="28"/>
          <w:szCs w:val="28"/>
          <w:u w:val="none"/>
          <w:lang w:eastAsia="ru-RU"/>
        </w:rPr>
        <w:t>–</w:t>
      </w:r>
      <w:r w:rsidR="00BA0D6B" w:rsidRPr="005101EF">
        <w:rPr>
          <w:rStyle w:val="Hyperlink"/>
          <w:rFonts w:ascii="Times New Roman" w:hAnsi="Times New Roman" w:cs="Times New Roman"/>
          <w:iCs/>
          <w:color w:val="auto"/>
          <w:kern w:val="0"/>
          <w:sz w:val="28"/>
          <w:szCs w:val="28"/>
          <w:u w:val="none"/>
          <w:lang w:eastAsia="ru-RU"/>
        </w:rPr>
        <w:t>14.</w:t>
      </w:r>
    </w:p>
    <w:p w14:paraId="2989FBF7" w14:textId="77777777" w:rsidR="00BA0D6B" w:rsidRPr="005101EF" w:rsidRDefault="00BA0D6B" w:rsidP="00E646CA">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proofErr w:type="spellStart"/>
      <w:r w:rsidRPr="005101EF">
        <w:rPr>
          <w:rFonts w:ascii="Times New Roman" w:hAnsi="Times New Roman" w:cs="Times New Roman"/>
          <w:sz w:val="28"/>
          <w:szCs w:val="28"/>
          <w:lang w:eastAsia="ru-RU"/>
        </w:rPr>
        <w:t>Валуєнко</w:t>
      </w:r>
      <w:proofErr w:type="spellEnd"/>
      <w:r w:rsidRPr="005101EF">
        <w:rPr>
          <w:rFonts w:ascii="Times New Roman" w:hAnsi="Times New Roman" w:cs="Times New Roman"/>
          <w:sz w:val="28"/>
          <w:szCs w:val="28"/>
          <w:lang w:eastAsia="ru-RU"/>
        </w:rPr>
        <w:t xml:space="preserve"> Б</w:t>
      </w:r>
      <w:r w:rsidR="00A75E73" w:rsidRPr="005101EF">
        <w:rPr>
          <w:rFonts w:ascii="Times New Roman" w:hAnsi="Times New Roman" w:cs="Times New Roman"/>
          <w:sz w:val="28"/>
          <w:szCs w:val="28"/>
          <w:lang w:eastAsia="ru-RU"/>
        </w:rPr>
        <w:t xml:space="preserve">. </w:t>
      </w:r>
      <w:r w:rsidRPr="005101EF">
        <w:rPr>
          <w:rFonts w:ascii="Times New Roman" w:hAnsi="Times New Roman" w:cs="Times New Roman"/>
          <w:sz w:val="28"/>
          <w:szCs w:val="28"/>
          <w:lang w:eastAsia="ru-RU"/>
        </w:rPr>
        <w:t>Деякі проблеми сучасного мистецтва технічної книги</w:t>
      </w:r>
      <w:r w:rsidR="008178F5" w:rsidRPr="005101EF">
        <w:rPr>
          <w:rFonts w:ascii="Times New Roman" w:hAnsi="Times New Roman" w:cs="Times New Roman"/>
          <w:sz w:val="28"/>
          <w:szCs w:val="28"/>
          <w:lang w:eastAsia="ru-RU"/>
        </w:rPr>
        <w:t>.</w:t>
      </w:r>
      <w:r w:rsidRPr="005101EF">
        <w:rPr>
          <w:rStyle w:val="Hyperlink"/>
          <w:rFonts w:ascii="Times New Roman" w:hAnsi="Times New Roman" w:cs="Times New Roman"/>
          <w:color w:val="auto"/>
          <w:kern w:val="0"/>
          <w:sz w:val="28"/>
          <w:szCs w:val="28"/>
          <w:u w:val="none"/>
          <w:lang w:eastAsia="ru-RU"/>
        </w:rPr>
        <w:t xml:space="preserve"> URL: </w:t>
      </w:r>
      <w:hyperlink r:id="rId10" w:history="1">
        <w:r w:rsidRPr="005101EF">
          <w:rPr>
            <w:rStyle w:val="Hyperlink"/>
            <w:rFonts w:ascii="Times New Roman" w:hAnsi="Times New Roman" w:cs="Times New Roman"/>
            <w:color w:val="auto"/>
            <w:kern w:val="0"/>
            <w:sz w:val="28"/>
            <w:szCs w:val="28"/>
            <w:u w:val="none"/>
            <w:lang w:eastAsia="ru-RU"/>
          </w:rPr>
          <w:t>http://pvs.uad.lviv.ua/static/media/19/27.pdf</w:t>
        </w:r>
      </w:hyperlink>
      <w:r w:rsidRPr="005101EF">
        <w:rPr>
          <w:rStyle w:val="Hyperlink"/>
          <w:rFonts w:ascii="Times New Roman" w:hAnsi="Times New Roman" w:cs="Times New Roman"/>
          <w:color w:val="auto"/>
          <w:kern w:val="0"/>
          <w:sz w:val="28"/>
          <w:szCs w:val="28"/>
          <w:u w:val="none"/>
          <w:lang w:eastAsia="ru-RU"/>
        </w:rPr>
        <w:t xml:space="preserve"> </w:t>
      </w:r>
      <w:r w:rsidR="00A27054" w:rsidRPr="005101EF">
        <w:rPr>
          <w:rStyle w:val="Hyperlink"/>
          <w:rFonts w:ascii="Times New Roman" w:hAnsi="Times New Roman" w:cs="Times New Roman"/>
          <w:color w:val="auto"/>
          <w:kern w:val="0"/>
          <w:sz w:val="28"/>
          <w:szCs w:val="28"/>
          <w:u w:val="none"/>
          <w:lang w:eastAsia="ru-RU"/>
        </w:rPr>
        <w:t>(дата звернення: 10.02.2023).</w:t>
      </w:r>
    </w:p>
    <w:p w14:paraId="2D9401A2" w14:textId="77777777" w:rsidR="003D3291" w:rsidRPr="005101EF" w:rsidRDefault="00A75E73" w:rsidP="00D31FB9">
      <w:pPr>
        <w:pStyle w:val="BodyText"/>
        <w:numPr>
          <w:ilvl w:val="0"/>
          <w:numId w:val="3"/>
        </w:numPr>
        <w:tabs>
          <w:tab w:val="left" w:pos="993"/>
          <w:tab w:val="left" w:pos="1134"/>
        </w:tabs>
        <w:ind w:left="0" w:firstLine="709"/>
        <w:rPr>
          <w:rStyle w:val="Hyperlink"/>
          <w:rFonts w:cs="Times New Roman"/>
          <w:color w:val="auto"/>
          <w:szCs w:val="28"/>
          <w:u w:val="none"/>
        </w:rPr>
      </w:pPr>
      <w:r w:rsidRPr="005101EF">
        <w:rPr>
          <w:rFonts w:cs="Times New Roman"/>
          <w:szCs w:val="28"/>
        </w:rPr>
        <w:t xml:space="preserve">Винокур Є. </w:t>
      </w:r>
      <w:r w:rsidR="00BA0D6B" w:rsidRPr="005101EF">
        <w:rPr>
          <w:rFonts w:cs="Times New Roman"/>
          <w:szCs w:val="28"/>
        </w:rPr>
        <w:t>Формування художнього образу засобами графічного дизайну</w:t>
      </w:r>
      <w:r w:rsidR="0028214D" w:rsidRPr="005101EF">
        <w:rPr>
          <w:rFonts w:cs="Times New Roman"/>
          <w:szCs w:val="28"/>
        </w:rPr>
        <w:t>.</w:t>
      </w:r>
      <w:r w:rsidR="00BA0D6B" w:rsidRPr="005101EF">
        <w:rPr>
          <w:rFonts w:cs="Times New Roman"/>
          <w:szCs w:val="28"/>
        </w:rPr>
        <w:t xml:space="preserve"> URL: </w:t>
      </w:r>
      <w:r w:rsidR="00D31FB9" w:rsidRPr="00D31FB9">
        <w:rPr>
          <w:rFonts w:cs="Times New Roman"/>
          <w:szCs w:val="28"/>
        </w:rPr>
        <w:t>Винокур_маг_2021.pdf</w:t>
      </w:r>
      <w:r w:rsidR="00D31FB9">
        <w:rPr>
          <w:rFonts w:cs="Times New Roman"/>
          <w:szCs w:val="28"/>
        </w:rPr>
        <w:t xml:space="preserve"> </w:t>
      </w:r>
    </w:p>
    <w:p w14:paraId="220F6198" w14:textId="77777777" w:rsidR="00BA0D6B" w:rsidRPr="005101EF" w:rsidRDefault="00A75E73"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Style w:val="Hyperlink"/>
          <w:rFonts w:ascii="Times New Roman" w:hAnsi="Times New Roman" w:cs="Times New Roman"/>
          <w:color w:val="auto"/>
          <w:kern w:val="0"/>
          <w:sz w:val="28"/>
          <w:szCs w:val="28"/>
          <w:u w:val="none"/>
          <w:lang w:eastAsia="ru-RU"/>
        </w:rPr>
        <w:t>Война</w:t>
      </w:r>
      <w:proofErr w:type="spellEnd"/>
      <w:r w:rsidRPr="005101EF">
        <w:rPr>
          <w:rStyle w:val="Hyperlink"/>
          <w:rFonts w:ascii="Times New Roman" w:hAnsi="Times New Roman" w:cs="Times New Roman"/>
          <w:color w:val="auto"/>
          <w:kern w:val="0"/>
          <w:sz w:val="28"/>
          <w:szCs w:val="28"/>
          <w:u w:val="none"/>
          <w:lang w:eastAsia="ru-RU"/>
        </w:rPr>
        <w:t xml:space="preserve"> А.</w:t>
      </w:r>
      <w:r w:rsidR="00BA0D6B" w:rsidRPr="005101EF">
        <w:rPr>
          <w:rStyle w:val="Hyperlink"/>
          <w:rFonts w:ascii="Times New Roman" w:hAnsi="Times New Roman" w:cs="Times New Roman"/>
          <w:color w:val="auto"/>
          <w:kern w:val="0"/>
          <w:sz w:val="28"/>
          <w:szCs w:val="28"/>
          <w:u w:val="none"/>
          <w:lang w:eastAsia="ru-RU"/>
        </w:rPr>
        <w:t xml:space="preserve"> Функції ілюстрацій у дитячій літературі.</w:t>
      </w:r>
      <w:r w:rsidR="00BA0D6B" w:rsidRPr="005101EF">
        <w:rPr>
          <w:rStyle w:val="Hyperlink"/>
          <w:rFonts w:ascii="Times New Roman" w:hAnsi="Times New Roman" w:cs="Times New Roman"/>
          <w:i/>
          <w:color w:val="auto"/>
          <w:kern w:val="0"/>
          <w:sz w:val="28"/>
          <w:szCs w:val="28"/>
          <w:u w:val="none"/>
          <w:lang w:eastAsia="ru-RU"/>
        </w:rPr>
        <w:t xml:space="preserve"> </w:t>
      </w:r>
      <w:r w:rsidR="008178F5" w:rsidRPr="005101EF">
        <w:rPr>
          <w:rStyle w:val="Hyperlink"/>
          <w:rFonts w:ascii="Times New Roman" w:hAnsi="Times New Roman" w:cs="Times New Roman"/>
          <w:i/>
          <w:color w:val="auto"/>
          <w:kern w:val="0"/>
          <w:sz w:val="28"/>
          <w:szCs w:val="28"/>
          <w:u w:val="none"/>
          <w:lang w:eastAsia="ru-RU"/>
        </w:rPr>
        <w:t>Інноваційний</w:t>
      </w:r>
      <w:r w:rsidR="00BA0D6B" w:rsidRPr="005101EF">
        <w:rPr>
          <w:rStyle w:val="Hyperlink"/>
          <w:rFonts w:ascii="Times New Roman" w:hAnsi="Times New Roman" w:cs="Times New Roman"/>
          <w:i/>
          <w:color w:val="auto"/>
          <w:kern w:val="0"/>
          <w:sz w:val="28"/>
          <w:szCs w:val="28"/>
          <w:u w:val="none"/>
          <w:lang w:eastAsia="ru-RU"/>
        </w:rPr>
        <w:t xml:space="preserve"> розвиток науки нового тисячоліття </w:t>
      </w:r>
      <w:r w:rsidR="00BA0D6B" w:rsidRPr="005101EF">
        <w:rPr>
          <w:rStyle w:val="Hyperlink"/>
          <w:rFonts w:ascii="Times New Roman" w:hAnsi="Times New Roman" w:cs="Times New Roman"/>
          <w:color w:val="auto"/>
          <w:kern w:val="0"/>
          <w:sz w:val="28"/>
          <w:szCs w:val="28"/>
          <w:u w:val="none"/>
          <w:lang w:eastAsia="ru-RU"/>
        </w:rPr>
        <w:t xml:space="preserve">: тези </w:t>
      </w:r>
      <w:proofErr w:type="spellStart"/>
      <w:r w:rsidR="00BA0D6B" w:rsidRPr="005101EF">
        <w:rPr>
          <w:rStyle w:val="Hyperlink"/>
          <w:rFonts w:ascii="Times New Roman" w:hAnsi="Times New Roman" w:cs="Times New Roman"/>
          <w:color w:val="auto"/>
          <w:kern w:val="0"/>
          <w:sz w:val="28"/>
          <w:szCs w:val="28"/>
          <w:u w:val="none"/>
          <w:lang w:eastAsia="ru-RU"/>
        </w:rPr>
        <w:t>доп</w:t>
      </w:r>
      <w:proofErr w:type="spellEnd"/>
      <w:r w:rsidR="00BA0D6B" w:rsidRPr="005101EF">
        <w:rPr>
          <w:rStyle w:val="Hyperlink"/>
          <w:rFonts w:ascii="Times New Roman" w:hAnsi="Times New Roman" w:cs="Times New Roman"/>
          <w:color w:val="auto"/>
          <w:kern w:val="0"/>
          <w:sz w:val="28"/>
          <w:szCs w:val="28"/>
          <w:u w:val="none"/>
          <w:lang w:eastAsia="ru-RU"/>
        </w:rPr>
        <w:t xml:space="preserve">. </w:t>
      </w:r>
      <w:proofErr w:type="spellStart"/>
      <w:r w:rsidR="00BA0D6B" w:rsidRPr="005101EF">
        <w:rPr>
          <w:rStyle w:val="Hyperlink"/>
          <w:rFonts w:ascii="Times New Roman" w:hAnsi="Times New Roman" w:cs="Times New Roman"/>
          <w:color w:val="auto"/>
          <w:kern w:val="0"/>
          <w:sz w:val="28"/>
          <w:szCs w:val="28"/>
          <w:u w:val="none"/>
          <w:lang w:eastAsia="ru-RU"/>
        </w:rPr>
        <w:t>міжнар</w:t>
      </w:r>
      <w:proofErr w:type="spellEnd"/>
      <w:r w:rsidR="00BA0D6B" w:rsidRPr="005101EF">
        <w:rPr>
          <w:rStyle w:val="Hyperlink"/>
          <w:rFonts w:ascii="Times New Roman" w:hAnsi="Times New Roman" w:cs="Times New Roman"/>
          <w:color w:val="auto"/>
          <w:kern w:val="0"/>
          <w:sz w:val="28"/>
          <w:szCs w:val="28"/>
          <w:u w:val="none"/>
          <w:lang w:eastAsia="ru-RU"/>
        </w:rPr>
        <w:t>. наук.-</w:t>
      </w:r>
      <w:proofErr w:type="spellStart"/>
      <w:r w:rsidR="00BA0D6B" w:rsidRPr="005101EF">
        <w:rPr>
          <w:rStyle w:val="Hyperlink"/>
          <w:rFonts w:ascii="Times New Roman" w:hAnsi="Times New Roman" w:cs="Times New Roman"/>
          <w:color w:val="auto"/>
          <w:kern w:val="0"/>
          <w:sz w:val="28"/>
          <w:szCs w:val="28"/>
          <w:u w:val="none"/>
          <w:lang w:eastAsia="ru-RU"/>
        </w:rPr>
        <w:t>практ</w:t>
      </w:r>
      <w:proofErr w:type="spellEnd"/>
      <w:r w:rsidR="00BA0D6B" w:rsidRPr="005101EF">
        <w:rPr>
          <w:rStyle w:val="Hyperlink"/>
          <w:rFonts w:ascii="Times New Roman" w:hAnsi="Times New Roman" w:cs="Times New Roman"/>
          <w:color w:val="auto"/>
          <w:kern w:val="0"/>
          <w:sz w:val="28"/>
          <w:szCs w:val="28"/>
          <w:u w:val="none"/>
          <w:lang w:eastAsia="ru-RU"/>
        </w:rPr>
        <w:t xml:space="preserve">. </w:t>
      </w:r>
      <w:proofErr w:type="spellStart"/>
      <w:r w:rsidR="00BA0D6B" w:rsidRPr="005101EF">
        <w:rPr>
          <w:rStyle w:val="Hyperlink"/>
          <w:rFonts w:ascii="Times New Roman" w:hAnsi="Times New Roman" w:cs="Times New Roman"/>
          <w:color w:val="auto"/>
          <w:kern w:val="0"/>
          <w:sz w:val="28"/>
          <w:szCs w:val="28"/>
          <w:u w:val="none"/>
          <w:lang w:eastAsia="ru-RU"/>
        </w:rPr>
        <w:t>конф</w:t>
      </w:r>
      <w:proofErr w:type="spellEnd"/>
      <w:r w:rsidR="00BA0D6B" w:rsidRPr="005101EF">
        <w:rPr>
          <w:rStyle w:val="Hyperlink"/>
          <w:rFonts w:ascii="Times New Roman" w:hAnsi="Times New Roman" w:cs="Times New Roman"/>
          <w:color w:val="auto"/>
          <w:kern w:val="0"/>
          <w:sz w:val="28"/>
          <w:szCs w:val="28"/>
          <w:u w:val="none"/>
          <w:lang w:eastAsia="ru-RU"/>
        </w:rPr>
        <w:t>., м. Ужгород, 21-22 квіт. Ужгород, 2017. С.32–35.</w:t>
      </w:r>
    </w:p>
    <w:p w14:paraId="431FD178"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Style w:val="Hyperlink"/>
          <w:rFonts w:ascii="Times New Roman" w:hAnsi="Times New Roman" w:cs="Times New Roman"/>
          <w:color w:val="auto"/>
          <w:kern w:val="0"/>
          <w:sz w:val="28"/>
          <w:szCs w:val="28"/>
          <w:u w:val="none"/>
          <w:lang w:eastAsia="ru-RU"/>
        </w:rPr>
        <w:t>Галабурда</w:t>
      </w:r>
      <w:proofErr w:type="spellEnd"/>
      <w:r w:rsidRPr="005101EF">
        <w:rPr>
          <w:rStyle w:val="Hyperlink"/>
          <w:rFonts w:ascii="Times New Roman" w:hAnsi="Times New Roman" w:cs="Times New Roman"/>
          <w:color w:val="auto"/>
          <w:kern w:val="0"/>
          <w:sz w:val="28"/>
          <w:szCs w:val="28"/>
          <w:u w:val="none"/>
          <w:lang w:eastAsia="ru-RU"/>
        </w:rPr>
        <w:t xml:space="preserve"> О. Реставрація м’яких і твердих обкладинок (на прикладі видань ХІХ ст.). </w:t>
      </w:r>
      <w:r w:rsidR="008178F5" w:rsidRPr="005101EF">
        <w:rPr>
          <w:rStyle w:val="Hyperlink"/>
          <w:rFonts w:ascii="Times New Roman" w:hAnsi="Times New Roman" w:cs="Times New Roman"/>
          <w:i/>
          <w:color w:val="auto"/>
          <w:kern w:val="0"/>
          <w:sz w:val="28"/>
          <w:szCs w:val="28"/>
          <w:u w:val="none"/>
          <w:lang w:eastAsia="ru-RU"/>
        </w:rPr>
        <w:t>В</w:t>
      </w:r>
      <w:r w:rsidRPr="005101EF">
        <w:rPr>
          <w:rStyle w:val="Hyperlink"/>
          <w:rFonts w:ascii="Times New Roman" w:hAnsi="Times New Roman" w:cs="Times New Roman"/>
          <w:i/>
          <w:color w:val="auto"/>
          <w:kern w:val="0"/>
          <w:sz w:val="28"/>
          <w:szCs w:val="28"/>
          <w:u w:val="none"/>
          <w:lang w:eastAsia="ru-RU"/>
        </w:rPr>
        <w:t xml:space="preserve">існик Львівського університету. Серія </w:t>
      </w:r>
      <w:proofErr w:type="spellStart"/>
      <w:r w:rsidRPr="005101EF">
        <w:rPr>
          <w:rStyle w:val="Hyperlink"/>
          <w:rFonts w:ascii="Times New Roman" w:hAnsi="Times New Roman" w:cs="Times New Roman"/>
          <w:i/>
          <w:color w:val="auto"/>
          <w:kern w:val="0"/>
          <w:sz w:val="28"/>
          <w:szCs w:val="28"/>
          <w:u w:val="none"/>
          <w:lang w:eastAsia="ru-RU"/>
        </w:rPr>
        <w:t>книгозн</w:t>
      </w:r>
      <w:proofErr w:type="spellEnd"/>
      <w:r w:rsidRPr="005101EF">
        <w:rPr>
          <w:rStyle w:val="Hyperlink"/>
          <w:rFonts w:ascii="Times New Roman" w:hAnsi="Times New Roman" w:cs="Times New Roman"/>
          <w:i/>
          <w:color w:val="auto"/>
          <w:kern w:val="0"/>
          <w:sz w:val="28"/>
          <w:szCs w:val="28"/>
          <w:u w:val="none"/>
          <w:lang w:eastAsia="ru-RU"/>
        </w:rPr>
        <w:t xml:space="preserve">. </w:t>
      </w:r>
      <w:proofErr w:type="spellStart"/>
      <w:r w:rsidRPr="005101EF">
        <w:rPr>
          <w:rStyle w:val="Hyperlink"/>
          <w:rFonts w:ascii="Times New Roman" w:hAnsi="Times New Roman" w:cs="Times New Roman"/>
          <w:i/>
          <w:color w:val="auto"/>
          <w:kern w:val="0"/>
          <w:sz w:val="28"/>
          <w:szCs w:val="28"/>
          <w:u w:val="none"/>
          <w:lang w:eastAsia="ru-RU"/>
        </w:rPr>
        <w:t>бібліот</w:t>
      </w:r>
      <w:proofErr w:type="spellEnd"/>
      <w:r w:rsidRPr="005101EF">
        <w:rPr>
          <w:rStyle w:val="Hyperlink"/>
          <w:rFonts w:ascii="Times New Roman" w:hAnsi="Times New Roman" w:cs="Times New Roman"/>
          <w:i/>
          <w:color w:val="auto"/>
          <w:kern w:val="0"/>
          <w:sz w:val="28"/>
          <w:szCs w:val="28"/>
          <w:u w:val="none"/>
          <w:lang w:eastAsia="ru-RU"/>
        </w:rPr>
        <w:t xml:space="preserve">. та </w:t>
      </w:r>
      <w:proofErr w:type="spellStart"/>
      <w:r w:rsidRPr="005101EF">
        <w:rPr>
          <w:rStyle w:val="Hyperlink"/>
          <w:rFonts w:ascii="Times New Roman" w:hAnsi="Times New Roman" w:cs="Times New Roman"/>
          <w:i/>
          <w:color w:val="auto"/>
          <w:kern w:val="0"/>
          <w:sz w:val="28"/>
          <w:szCs w:val="28"/>
          <w:u w:val="none"/>
          <w:lang w:eastAsia="ru-RU"/>
        </w:rPr>
        <w:t>інф</w:t>
      </w:r>
      <w:proofErr w:type="spellEnd"/>
      <w:r w:rsidRPr="005101EF">
        <w:rPr>
          <w:rStyle w:val="Hyperlink"/>
          <w:rFonts w:ascii="Times New Roman" w:hAnsi="Times New Roman" w:cs="Times New Roman"/>
          <w:i/>
          <w:color w:val="auto"/>
          <w:kern w:val="0"/>
          <w:sz w:val="28"/>
          <w:szCs w:val="28"/>
          <w:u w:val="none"/>
          <w:lang w:eastAsia="ru-RU"/>
        </w:rPr>
        <w:t xml:space="preserve">. </w:t>
      </w:r>
      <w:proofErr w:type="spellStart"/>
      <w:r w:rsidRPr="005101EF">
        <w:rPr>
          <w:rStyle w:val="Hyperlink"/>
          <w:rFonts w:ascii="Times New Roman" w:hAnsi="Times New Roman" w:cs="Times New Roman"/>
          <w:i/>
          <w:color w:val="auto"/>
          <w:kern w:val="0"/>
          <w:sz w:val="28"/>
          <w:szCs w:val="28"/>
          <w:u w:val="none"/>
          <w:lang w:eastAsia="ru-RU"/>
        </w:rPr>
        <w:t>технол</w:t>
      </w:r>
      <w:proofErr w:type="spellEnd"/>
      <w:r w:rsidRPr="005101EF">
        <w:rPr>
          <w:rStyle w:val="Hyperlink"/>
          <w:rFonts w:ascii="Times New Roman" w:hAnsi="Times New Roman" w:cs="Times New Roman"/>
          <w:color w:val="auto"/>
          <w:kern w:val="0"/>
          <w:sz w:val="28"/>
          <w:szCs w:val="28"/>
          <w:u w:val="none"/>
          <w:lang w:eastAsia="ru-RU"/>
        </w:rPr>
        <w:t xml:space="preserve">. Львів. 2014. </w:t>
      </w:r>
      <w:proofErr w:type="spellStart"/>
      <w:r w:rsidRPr="005101EF">
        <w:rPr>
          <w:rStyle w:val="Hyperlink"/>
          <w:rFonts w:ascii="Times New Roman" w:hAnsi="Times New Roman" w:cs="Times New Roman"/>
          <w:color w:val="auto"/>
          <w:kern w:val="0"/>
          <w:sz w:val="28"/>
          <w:szCs w:val="28"/>
          <w:u w:val="none"/>
          <w:lang w:eastAsia="ru-RU"/>
        </w:rPr>
        <w:t>Вип</w:t>
      </w:r>
      <w:proofErr w:type="spellEnd"/>
      <w:r w:rsidRPr="005101EF">
        <w:rPr>
          <w:rStyle w:val="Hyperlink"/>
          <w:rFonts w:ascii="Times New Roman" w:hAnsi="Times New Roman" w:cs="Times New Roman"/>
          <w:color w:val="auto"/>
          <w:kern w:val="0"/>
          <w:sz w:val="28"/>
          <w:szCs w:val="28"/>
          <w:u w:val="none"/>
          <w:lang w:eastAsia="ru-RU"/>
        </w:rPr>
        <w:t>. 9. С. 59–65.</w:t>
      </w:r>
    </w:p>
    <w:p w14:paraId="36B3CCD9" w14:textId="77777777" w:rsidR="00BA0D6B" w:rsidRPr="005101EF" w:rsidRDefault="00A75E73"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Fonts w:ascii="Times New Roman" w:hAnsi="Times New Roman" w:cs="Times New Roman"/>
          <w:sz w:val="28"/>
          <w:szCs w:val="28"/>
        </w:rPr>
        <w:t xml:space="preserve">Гальченко О. </w:t>
      </w:r>
      <w:r w:rsidR="00BA0D6B" w:rsidRPr="005101EF">
        <w:rPr>
          <w:rFonts w:ascii="Times New Roman" w:hAnsi="Times New Roman" w:cs="Times New Roman"/>
          <w:sz w:val="28"/>
          <w:szCs w:val="28"/>
        </w:rPr>
        <w:t xml:space="preserve">Оправа східнослов’янських рукописних книг та </w:t>
      </w:r>
      <w:proofErr w:type="spellStart"/>
      <w:r w:rsidR="00BA0D6B" w:rsidRPr="005101EF">
        <w:rPr>
          <w:rFonts w:ascii="Times New Roman" w:hAnsi="Times New Roman" w:cs="Times New Roman"/>
          <w:sz w:val="28"/>
          <w:szCs w:val="28"/>
        </w:rPr>
        <w:t>стародруків</w:t>
      </w:r>
      <w:proofErr w:type="spellEnd"/>
      <w:r w:rsidR="00BA0D6B" w:rsidRPr="005101EF">
        <w:rPr>
          <w:rFonts w:ascii="Times New Roman" w:hAnsi="Times New Roman" w:cs="Times New Roman"/>
          <w:sz w:val="28"/>
          <w:szCs w:val="28"/>
        </w:rPr>
        <w:t xml:space="preserve"> в Україні: історія, структура, опис. Київ</w:t>
      </w:r>
      <w:r w:rsidR="008178F5" w:rsidRPr="005101EF">
        <w:rPr>
          <w:rFonts w:ascii="Times New Roman" w:hAnsi="Times New Roman" w:cs="Times New Roman"/>
          <w:sz w:val="28"/>
          <w:szCs w:val="28"/>
        </w:rPr>
        <w:t xml:space="preserve"> </w:t>
      </w:r>
      <w:r w:rsidR="00BA0D6B" w:rsidRPr="005101EF">
        <w:rPr>
          <w:rFonts w:ascii="Times New Roman" w:hAnsi="Times New Roman" w:cs="Times New Roman"/>
          <w:sz w:val="28"/>
          <w:szCs w:val="28"/>
        </w:rPr>
        <w:t xml:space="preserve">: НАН, 2005. 376 с. </w:t>
      </w:r>
    </w:p>
    <w:p w14:paraId="2AC67C05" w14:textId="77777777" w:rsidR="00BA0D6B" w:rsidRPr="00D31FB9" w:rsidRDefault="00A75E73"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Fonts w:ascii="Times New Roman" w:hAnsi="Times New Roman" w:cs="Times New Roman"/>
          <w:sz w:val="28"/>
          <w:szCs w:val="28"/>
        </w:rPr>
        <w:t xml:space="preserve">Головатий Р. </w:t>
      </w:r>
      <w:r w:rsidR="00BA0D6B" w:rsidRPr="005101EF">
        <w:rPr>
          <w:rFonts w:ascii="Times New Roman" w:hAnsi="Times New Roman" w:cs="Times New Roman"/>
          <w:sz w:val="28"/>
          <w:szCs w:val="28"/>
        </w:rPr>
        <w:t xml:space="preserve">Основи графічного дизайну та </w:t>
      </w:r>
      <w:proofErr w:type="spellStart"/>
      <w:r w:rsidR="00BA0D6B" w:rsidRPr="005101EF">
        <w:rPr>
          <w:rFonts w:ascii="Times New Roman" w:hAnsi="Times New Roman" w:cs="Times New Roman"/>
          <w:sz w:val="28"/>
          <w:szCs w:val="28"/>
        </w:rPr>
        <w:t>проєктної</w:t>
      </w:r>
      <w:proofErr w:type="spellEnd"/>
      <w:r w:rsidR="00BA0D6B" w:rsidRPr="005101EF">
        <w:rPr>
          <w:rFonts w:ascii="Times New Roman" w:hAnsi="Times New Roman" w:cs="Times New Roman"/>
          <w:sz w:val="28"/>
          <w:szCs w:val="28"/>
        </w:rPr>
        <w:t xml:space="preserve"> графіки : лекція URL: </w:t>
      </w:r>
      <w:r w:rsidR="0028214D" w:rsidRPr="005101EF">
        <w:rPr>
          <w:rFonts w:ascii="Times New Roman" w:hAnsi="Times New Roman" w:cs="Times New Roman"/>
          <w:sz w:val="28"/>
          <w:szCs w:val="28"/>
        </w:rPr>
        <w:t>https://sci.ldubgd.edu.ua/bitstream/123456789/5778/1/Основи%20</w:t>
      </w:r>
      <w:r w:rsidR="008178F5" w:rsidRPr="005101EF">
        <w:rPr>
          <w:rFonts w:ascii="Times New Roman" w:hAnsi="Times New Roman" w:cs="Times New Roman"/>
          <w:sz w:val="28"/>
          <w:szCs w:val="28"/>
        </w:rPr>
        <w:t xml:space="preserve"> </w:t>
      </w:r>
      <w:r w:rsidR="0028214D" w:rsidRPr="00D31FB9">
        <w:rPr>
          <w:rFonts w:ascii="Times New Roman" w:hAnsi="Times New Roman" w:cs="Times New Roman"/>
          <w:sz w:val="28"/>
          <w:szCs w:val="28"/>
        </w:rPr>
        <w:t>графічного%20дизайну%20та%20проектної%20графіки.pdf</w:t>
      </w:r>
      <w:r w:rsidR="00CC1FEF" w:rsidRPr="00D31FB9">
        <w:rPr>
          <w:rFonts w:ascii="Times New Roman" w:hAnsi="Times New Roman" w:cs="Times New Roman"/>
          <w:sz w:val="28"/>
          <w:szCs w:val="28"/>
        </w:rPr>
        <w:t xml:space="preserve"> </w:t>
      </w:r>
      <w:r w:rsidR="00A27054" w:rsidRPr="00D31FB9">
        <w:rPr>
          <w:rFonts w:ascii="Times New Roman" w:hAnsi="Times New Roman" w:cs="Times New Roman"/>
          <w:sz w:val="28"/>
          <w:szCs w:val="28"/>
        </w:rPr>
        <w:t xml:space="preserve">(дата звернення: </w:t>
      </w:r>
      <w:r w:rsidR="005101EF" w:rsidRPr="00D31FB9">
        <w:rPr>
          <w:rFonts w:ascii="Times New Roman" w:hAnsi="Times New Roman" w:cs="Times New Roman"/>
          <w:sz w:val="28"/>
          <w:szCs w:val="28"/>
        </w:rPr>
        <w:t>09.02.2023).</w:t>
      </w:r>
    </w:p>
    <w:p w14:paraId="1B90A7D5" w14:textId="77777777" w:rsidR="00BA0D6B" w:rsidRPr="00D31FB9" w:rsidRDefault="00AF3A09"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D31FB9">
        <w:rPr>
          <w:rFonts w:ascii="Times New Roman" w:hAnsi="Times New Roman" w:cs="Times New Roman"/>
          <w:sz w:val="28"/>
          <w:szCs w:val="28"/>
          <w:lang w:eastAsia="ru-RU"/>
        </w:rPr>
        <w:lastRenderedPageBreak/>
        <w:t>Г</w:t>
      </w:r>
      <w:r w:rsidR="00BA0D6B" w:rsidRPr="00D31FB9">
        <w:rPr>
          <w:rFonts w:ascii="Times New Roman" w:hAnsi="Times New Roman" w:cs="Times New Roman"/>
          <w:sz w:val="28"/>
          <w:szCs w:val="28"/>
          <w:lang w:eastAsia="ru-RU"/>
        </w:rPr>
        <w:t>СТ</w:t>
      </w:r>
      <w:r w:rsidRPr="00D31FB9">
        <w:rPr>
          <w:rFonts w:ascii="Times New Roman" w:hAnsi="Times New Roman" w:cs="Times New Roman"/>
          <w:sz w:val="28"/>
          <w:szCs w:val="28"/>
          <w:lang w:eastAsia="ru-RU"/>
        </w:rPr>
        <w:t>У</w:t>
      </w:r>
      <w:r w:rsidR="00BA0D6B" w:rsidRPr="00D31FB9">
        <w:rPr>
          <w:rFonts w:ascii="Times New Roman" w:hAnsi="Times New Roman" w:cs="Times New Roman"/>
          <w:sz w:val="28"/>
          <w:szCs w:val="28"/>
          <w:lang w:eastAsia="ru-RU"/>
        </w:rPr>
        <w:t xml:space="preserve"> 29.4-2001</w:t>
      </w:r>
      <w:r w:rsidR="0028214D" w:rsidRPr="00D31FB9">
        <w:rPr>
          <w:rFonts w:ascii="Times New Roman" w:hAnsi="Times New Roman" w:cs="Times New Roman"/>
          <w:sz w:val="28"/>
          <w:szCs w:val="28"/>
          <w:lang w:eastAsia="ru-RU"/>
        </w:rPr>
        <w:t>.</w:t>
      </w:r>
      <w:r w:rsidR="00BA0D6B" w:rsidRPr="00D31FB9">
        <w:rPr>
          <w:rFonts w:ascii="Times New Roman" w:hAnsi="Times New Roman" w:cs="Times New Roman"/>
          <w:sz w:val="28"/>
          <w:szCs w:val="28"/>
        </w:rPr>
        <w:t xml:space="preserve"> </w:t>
      </w:r>
      <w:r w:rsidRPr="00D31FB9">
        <w:rPr>
          <w:rFonts w:ascii="Times New Roman" w:hAnsi="Times New Roman" w:cs="Times New Roman"/>
          <w:sz w:val="28"/>
          <w:szCs w:val="28"/>
          <w:lang w:eastAsia="ru-RU"/>
        </w:rPr>
        <w:t>Обкладинки та</w:t>
      </w:r>
      <w:r w:rsidR="00BA0D6B" w:rsidRPr="00D31FB9">
        <w:rPr>
          <w:rFonts w:ascii="Times New Roman" w:hAnsi="Times New Roman" w:cs="Times New Roman"/>
          <w:sz w:val="28"/>
          <w:szCs w:val="28"/>
          <w:lang w:eastAsia="ru-RU"/>
        </w:rPr>
        <w:t xml:space="preserve"> </w:t>
      </w:r>
      <w:r w:rsidRPr="00D31FB9">
        <w:rPr>
          <w:rFonts w:ascii="Times New Roman" w:hAnsi="Times New Roman" w:cs="Times New Roman"/>
          <w:sz w:val="28"/>
          <w:szCs w:val="28"/>
          <w:lang w:eastAsia="ru-RU"/>
        </w:rPr>
        <w:t>палітур</w:t>
      </w:r>
      <w:r w:rsidR="00BA0D6B" w:rsidRPr="00D31FB9">
        <w:rPr>
          <w:rFonts w:ascii="Times New Roman" w:hAnsi="Times New Roman" w:cs="Times New Roman"/>
          <w:sz w:val="28"/>
          <w:szCs w:val="28"/>
          <w:lang w:eastAsia="ru-RU"/>
        </w:rPr>
        <w:t>к</w:t>
      </w:r>
      <w:r w:rsidRPr="00D31FB9">
        <w:rPr>
          <w:rFonts w:ascii="Times New Roman" w:hAnsi="Times New Roman" w:cs="Times New Roman"/>
          <w:sz w:val="28"/>
          <w:szCs w:val="28"/>
          <w:lang w:eastAsia="ru-RU"/>
        </w:rPr>
        <w:t>и</w:t>
      </w:r>
      <w:r w:rsidR="00E07FC2" w:rsidRPr="00D31FB9">
        <w:rPr>
          <w:rFonts w:ascii="Times New Roman" w:hAnsi="Times New Roman" w:cs="Times New Roman"/>
          <w:sz w:val="28"/>
          <w:szCs w:val="28"/>
          <w:lang w:eastAsia="ru-RU"/>
        </w:rPr>
        <w:t>.</w:t>
      </w:r>
      <w:r w:rsidRPr="00D31FB9">
        <w:rPr>
          <w:rFonts w:ascii="Times New Roman" w:hAnsi="Times New Roman" w:cs="Times New Roman"/>
          <w:sz w:val="28"/>
          <w:szCs w:val="28"/>
          <w:lang w:eastAsia="ru-RU"/>
        </w:rPr>
        <w:t xml:space="preserve"> [Чинний від 01.01.2002]</w:t>
      </w:r>
      <w:r w:rsidR="008178F5" w:rsidRPr="00D31FB9">
        <w:rPr>
          <w:rFonts w:ascii="Times New Roman" w:hAnsi="Times New Roman" w:cs="Times New Roman"/>
          <w:sz w:val="28"/>
          <w:szCs w:val="28"/>
          <w:lang w:eastAsia="ru-RU"/>
        </w:rPr>
        <w:t>.</w:t>
      </w:r>
      <w:r w:rsidR="00BA0D6B" w:rsidRPr="00D31FB9">
        <w:rPr>
          <w:rFonts w:ascii="Times New Roman" w:hAnsi="Times New Roman" w:cs="Times New Roman"/>
          <w:sz w:val="28"/>
          <w:szCs w:val="28"/>
          <w:lang w:eastAsia="ru-RU"/>
        </w:rPr>
        <w:t xml:space="preserve"> </w:t>
      </w:r>
      <w:r w:rsidR="00BA0D6B" w:rsidRPr="00D31FB9">
        <w:rPr>
          <w:rFonts w:ascii="Times New Roman" w:hAnsi="Times New Roman" w:cs="Times New Roman"/>
          <w:sz w:val="28"/>
          <w:szCs w:val="28"/>
        </w:rPr>
        <w:t>Київ, 2001.  13 с.</w:t>
      </w:r>
    </w:p>
    <w:p w14:paraId="17834BF5" w14:textId="77777777" w:rsidR="00D31FB9" w:rsidRDefault="00BA0D6B" w:rsidP="00D31FB9">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D31FB9">
        <w:rPr>
          <w:rFonts w:ascii="Times New Roman" w:hAnsi="Times New Roman" w:cs="Times New Roman"/>
          <w:sz w:val="28"/>
          <w:szCs w:val="28"/>
          <w:lang w:eastAsia="ru-RU"/>
        </w:rPr>
        <w:t>Дизайн книги</w:t>
      </w:r>
      <w:r w:rsidR="00D31FB9" w:rsidRPr="00D31FB9">
        <w:rPr>
          <w:rFonts w:ascii="Times New Roman" w:hAnsi="Times New Roman" w:cs="Times New Roman"/>
          <w:sz w:val="28"/>
          <w:szCs w:val="28"/>
          <w:lang w:eastAsia="ru-RU"/>
        </w:rPr>
        <w:t xml:space="preserve"> в поліграфії</w:t>
      </w:r>
      <w:r w:rsidR="00A96CD3" w:rsidRPr="00D31FB9">
        <w:rPr>
          <w:rFonts w:ascii="Times New Roman" w:hAnsi="Times New Roman" w:cs="Times New Roman"/>
          <w:sz w:val="28"/>
          <w:szCs w:val="28"/>
          <w:lang w:eastAsia="ru-RU"/>
        </w:rPr>
        <w:t xml:space="preserve"> : блог про дизайн</w:t>
      </w:r>
      <w:r w:rsidR="008178F5" w:rsidRPr="00D31FB9">
        <w:rPr>
          <w:rFonts w:ascii="Times New Roman" w:hAnsi="Times New Roman" w:cs="Times New Roman"/>
          <w:sz w:val="28"/>
          <w:szCs w:val="28"/>
          <w:lang w:eastAsia="ru-RU"/>
        </w:rPr>
        <w:t>.</w:t>
      </w:r>
      <w:r w:rsidRPr="00D31FB9">
        <w:rPr>
          <w:rFonts w:ascii="Times New Roman" w:hAnsi="Times New Roman" w:cs="Times New Roman"/>
          <w:sz w:val="28"/>
          <w:szCs w:val="28"/>
          <w:lang w:eastAsia="ru-RU"/>
        </w:rPr>
        <w:t xml:space="preserve"> </w:t>
      </w:r>
      <w:r w:rsidRPr="00D31FB9">
        <w:rPr>
          <w:rStyle w:val="Hyperlink"/>
          <w:rFonts w:ascii="Times New Roman" w:hAnsi="Times New Roman" w:cs="Times New Roman"/>
          <w:color w:val="auto"/>
          <w:kern w:val="0"/>
          <w:sz w:val="28"/>
          <w:szCs w:val="28"/>
          <w:u w:val="none"/>
          <w:lang w:eastAsia="ru-RU"/>
        </w:rPr>
        <w:t xml:space="preserve">URL: </w:t>
      </w:r>
      <w:hyperlink r:id="rId11" w:history="1">
        <w:r w:rsidRPr="00D31FB9">
          <w:rPr>
            <w:rStyle w:val="Hyperlink"/>
            <w:rFonts w:ascii="Times New Roman" w:eastAsiaTheme="majorEastAsia" w:hAnsi="Times New Roman" w:cs="Times New Roman"/>
            <w:color w:val="auto"/>
            <w:sz w:val="28"/>
            <w:szCs w:val="28"/>
            <w:u w:val="none"/>
          </w:rPr>
          <w:t xml:space="preserve">Дизайн книги в поліграфії </w:t>
        </w:r>
        <w:r w:rsidRPr="00D31FB9">
          <w:rPr>
            <w:rStyle w:val="Hyperlink"/>
            <w:rFonts w:ascii="Gadugi" w:eastAsiaTheme="majorEastAsia" w:hAnsi="Gadugi" w:cs="Gadugi"/>
            <w:color w:val="auto"/>
            <w:sz w:val="28"/>
            <w:szCs w:val="28"/>
            <w:u w:val="none"/>
          </w:rPr>
          <w:t>ᐈ</w:t>
        </w:r>
        <w:r w:rsidRPr="00D31FB9">
          <w:rPr>
            <w:rStyle w:val="Hyperlink"/>
            <w:rFonts w:ascii="Times New Roman" w:eastAsiaTheme="majorEastAsia" w:hAnsi="Times New Roman" w:cs="Times New Roman"/>
            <w:color w:val="auto"/>
            <w:sz w:val="28"/>
            <w:szCs w:val="28"/>
            <w:u w:val="none"/>
          </w:rPr>
          <w:t xml:space="preserve"> 24 </w:t>
        </w:r>
        <w:proofErr w:type="spellStart"/>
        <w:r w:rsidRPr="00D31FB9">
          <w:rPr>
            <w:rStyle w:val="Hyperlink"/>
            <w:rFonts w:ascii="Times New Roman" w:eastAsiaTheme="majorEastAsia" w:hAnsi="Times New Roman" w:cs="Times New Roman"/>
            <w:color w:val="auto"/>
            <w:sz w:val="28"/>
            <w:szCs w:val="28"/>
            <w:u w:val="none"/>
          </w:rPr>
          <w:t>Print</w:t>
        </w:r>
        <w:proofErr w:type="spellEnd"/>
      </w:hyperlink>
      <w:r w:rsidRPr="00D31FB9">
        <w:rPr>
          <w:rFonts w:ascii="Times New Roman" w:hAnsi="Times New Roman" w:cs="Times New Roman"/>
          <w:sz w:val="28"/>
          <w:szCs w:val="28"/>
        </w:rPr>
        <w:t xml:space="preserve"> </w:t>
      </w:r>
    </w:p>
    <w:p w14:paraId="2305A49D" w14:textId="77777777" w:rsidR="00AF3A09" w:rsidRPr="00D31FB9" w:rsidRDefault="00BA0D6B" w:rsidP="00D31FB9">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D31FB9">
        <w:rPr>
          <w:rStyle w:val="Hyperlink"/>
          <w:rFonts w:ascii="Times New Roman" w:hAnsi="Times New Roman" w:cs="Times New Roman"/>
          <w:color w:val="auto"/>
          <w:kern w:val="0"/>
          <w:sz w:val="28"/>
          <w:szCs w:val="28"/>
          <w:u w:val="none"/>
          <w:lang w:eastAsia="ru-RU"/>
        </w:rPr>
        <w:t>Дизайн обкладинки книги</w:t>
      </w:r>
      <w:r w:rsidR="009D66E1" w:rsidRPr="00D31FB9">
        <w:rPr>
          <w:rStyle w:val="Hyperlink"/>
          <w:rFonts w:ascii="Times New Roman" w:hAnsi="Times New Roman" w:cs="Times New Roman"/>
          <w:color w:val="auto"/>
          <w:kern w:val="0"/>
          <w:sz w:val="28"/>
          <w:szCs w:val="28"/>
          <w:u w:val="none"/>
          <w:lang w:eastAsia="ru-RU"/>
        </w:rPr>
        <w:t>:</w:t>
      </w:r>
      <w:r w:rsidR="00A96CD3" w:rsidRPr="00D31FB9">
        <w:rPr>
          <w:rStyle w:val="Hyperlink"/>
          <w:rFonts w:ascii="Times New Roman" w:hAnsi="Times New Roman" w:cs="Times New Roman"/>
          <w:color w:val="auto"/>
          <w:kern w:val="0"/>
          <w:sz w:val="28"/>
          <w:szCs w:val="28"/>
          <w:u w:val="none"/>
          <w:lang w:eastAsia="ru-RU"/>
        </w:rPr>
        <w:t xml:space="preserve"> сайт</w:t>
      </w:r>
      <w:r w:rsidR="009D66E1" w:rsidRPr="00D31FB9">
        <w:rPr>
          <w:rStyle w:val="Hyperlink"/>
          <w:rFonts w:ascii="Times New Roman" w:hAnsi="Times New Roman" w:cs="Times New Roman"/>
          <w:color w:val="auto"/>
          <w:kern w:val="0"/>
          <w:sz w:val="28"/>
          <w:szCs w:val="28"/>
          <w:u w:val="none"/>
          <w:lang w:eastAsia="ru-RU"/>
        </w:rPr>
        <w:t xml:space="preserve"> видавництва</w:t>
      </w:r>
      <w:r w:rsidRPr="00D31FB9">
        <w:rPr>
          <w:rStyle w:val="Hyperlink"/>
          <w:rFonts w:ascii="Times New Roman" w:hAnsi="Times New Roman" w:cs="Times New Roman"/>
          <w:color w:val="auto"/>
          <w:kern w:val="0"/>
          <w:sz w:val="28"/>
          <w:szCs w:val="28"/>
          <w:u w:val="none"/>
          <w:lang w:eastAsia="ru-RU"/>
        </w:rPr>
        <w:t xml:space="preserve"> </w:t>
      </w:r>
      <w:r w:rsidRPr="00D31FB9">
        <w:rPr>
          <w:rFonts w:ascii="Times New Roman" w:hAnsi="Times New Roman" w:cs="Times New Roman"/>
          <w:sz w:val="28"/>
          <w:szCs w:val="28"/>
        </w:rPr>
        <w:t xml:space="preserve">URL: </w:t>
      </w:r>
      <w:r w:rsidRPr="00D31FB9">
        <w:rPr>
          <w:rStyle w:val="Hyperlink"/>
          <w:rFonts w:ascii="Times New Roman" w:hAnsi="Times New Roman" w:cs="Times New Roman"/>
          <w:color w:val="auto"/>
          <w:kern w:val="0"/>
          <w:sz w:val="28"/>
          <w:szCs w:val="28"/>
          <w:u w:val="none"/>
          <w:lang w:eastAsia="ru-RU"/>
        </w:rPr>
        <w:t xml:space="preserve"> </w:t>
      </w:r>
      <w:hyperlink r:id="rId12" w:history="1">
        <w:r w:rsidRPr="00D31FB9">
          <w:rPr>
            <w:rStyle w:val="Hyperlink"/>
            <w:rFonts w:ascii="Times New Roman" w:hAnsi="Times New Roman" w:cs="Times New Roman"/>
            <w:color w:val="auto"/>
            <w:sz w:val="28"/>
            <w:szCs w:val="28"/>
            <w:u w:val="none"/>
          </w:rPr>
          <w:t xml:space="preserve">Дизайн обкладинки книги - </w:t>
        </w:r>
        <w:proofErr w:type="spellStart"/>
        <w:r w:rsidRPr="00D31FB9">
          <w:rPr>
            <w:rStyle w:val="Hyperlink"/>
            <w:rFonts w:ascii="Times New Roman" w:hAnsi="Times New Roman" w:cs="Times New Roman"/>
            <w:color w:val="auto"/>
            <w:sz w:val="28"/>
            <w:szCs w:val="28"/>
            <w:u w:val="none"/>
          </w:rPr>
          <w:t>Типография</w:t>
        </w:r>
        <w:proofErr w:type="spellEnd"/>
        <w:r w:rsidRPr="00D31FB9">
          <w:rPr>
            <w:rStyle w:val="Hyperlink"/>
            <w:rFonts w:ascii="Times New Roman" w:hAnsi="Times New Roman" w:cs="Times New Roman"/>
            <w:color w:val="auto"/>
            <w:sz w:val="28"/>
            <w:szCs w:val="28"/>
            <w:u w:val="none"/>
          </w:rPr>
          <w:t xml:space="preserve"> </w:t>
        </w:r>
        <w:proofErr w:type="spellStart"/>
        <w:r w:rsidRPr="00D31FB9">
          <w:rPr>
            <w:rStyle w:val="Hyperlink"/>
            <w:rFonts w:ascii="Times New Roman" w:hAnsi="Times New Roman" w:cs="Times New Roman"/>
            <w:color w:val="auto"/>
            <w:sz w:val="28"/>
            <w:szCs w:val="28"/>
            <w:u w:val="none"/>
          </w:rPr>
          <w:t>Арбуз</w:t>
        </w:r>
        <w:proofErr w:type="spellEnd"/>
        <w:r w:rsidRPr="00D31FB9">
          <w:rPr>
            <w:rStyle w:val="Hyperlink"/>
            <w:rFonts w:ascii="Times New Roman" w:hAnsi="Times New Roman" w:cs="Times New Roman"/>
            <w:color w:val="auto"/>
            <w:sz w:val="28"/>
            <w:szCs w:val="28"/>
            <w:u w:val="none"/>
          </w:rPr>
          <w:t xml:space="preserve"> у Дніпрі (isbn.com.ua)</w:t>
        </w:r>
      </w:hyperlink>
      <w:r w:rsidRPr="00D31FB9">
        <w:rPr>
          <w:rFonts w:ascii="Times New Roman" w:hAnsi="Times New Roman" w:cs="Times New Roman"/>
          <w:sz w:val="28"/>
          <w:szCs w:val="28"/>
          <w:highlight w:val="yellow"/>
        </w:rPr>
        <w:t xml:space="preserve"> </w:t>
      </w:r>
    </w:p>
    <w:p w14:paraId="2A88CDC3"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Style w:val="Hyperlink"/>
          <w:rFonts w:ascii="Times New Roman" w:hAnsi="Times New Roman" w:cs="Times New Roman"/>
          <w:color w:val="auto"/>
          <w:kern w:val="0"/>
          <w:sz w:val="28"/>
          <w:szCs w:val="28"/>
          <w:u w:val="none"/>
          <w:lang w:eastAsia="ru-RU"/>
        </w:rPr>
        <w:t xml:space="preserve">ДСТУ 29.6-2002. Видання для дітей. Поліграфічне виконання. Загальні технічні вимоги. [Чинний від 2002-08-01]. Вид. </w:t>
      </w:r>
      <w:proofErr w:type="spellStart"/>
      <w:r w:rsidRPr="005101EF">
        <w:rPr>
          <w:rStyle w:val="Hyperlink"/>
          <w:rFonts w:ascii="Times New Roman" w:hAnsi="Times New Roman" w:cs="Times New Roman"/>
          <w:color w:val="auto"/>
          <w:kern w:val="0"/>
          <w:sz w:val="28"/>
          <w:szCs w:val="28"/>
          <w:u w:val="none"/>
          <w:lang w:eastAsia="ru-RU"/>
        </w:rPr>
        <w:t>офіц</w:t>
      </w:r>
      <w:proofErr w:type="spellEnd"/>
      <w:r w:rsidRPr="005101EF">
        <w:rPr>
          <w:rStyle w:val="Hyperlink"/>
          <w:rFonts w:ascii="Times New Roman" w:hAnsi="Times New Roman" w:cs="Times New Roman"/>
          <w:color w:val="auto"/>
          <w:kern w:val="0"/>
          <w:sz w:val="28"/>
          <w:szCs w:val="28"/>
          <w:u w:val="none"/>
          <w:lang w:eastAsia="ru-RU"/>
        </w:rPr>
        <w:t>. Київ, 2002. 18 с.</w:t>
      </w:r>
    </w:p>
    <w:p w14:paraId="5D4A8A8E"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Style w:val="Hyperlink"/>
          <w:rFonts w:ascii="Times New Roman" w:hAnsi="Times New Roman" w:cs="Times New Roman"/>
          <w:color w:val="auto"/>
          <w:kern w:val="0"/>
          <w:sz w:val="28"/>
          <w:szCs w:val="28"/>
          <w:u w:val="none"/>
          <w:lang w:eastAsia="ru-RU"/>
        </w:rPr>
        <w:t xml:space="preserve">ДСТУ 3017-2015. Видання основні види. Терміни та визначення понять. [Чинний від 2016-07-01]. Вид. </w:t>
      </w:r>
      <w:proofErr w:type="spellStart"/>
      <w:r w:rsidRPr="005101EF">
        <w:rPr>
          <w:rStyle w:val="Hyperlink"/>
          <w:rFonts w:ascii="Times New Roman" w:hAnsi="Times New Roman" w:cs="Times New Roman"/>
          <w:color w:val="auto"/>
          <w:kern w:val="0"/>
          <w:sz w:val="28"/>
          <w:szCs w:val="28"/>
          <w:u w:val="none"/>
          <w:lang w:eastAsia="ru-RU"/>
        </w:rPr>
        <w:t>офіц</w:t>
      </w:r>
      <w:proofErr w:type="spellEnd"/>
      <w:r w:rsidRPr="005101EF">
        <w:rPr>
          <w:rStyle w:val="Hyperlink"/>
          <w:rFonts w:ascii="Times New Roman" w:hAnsi="Times New Roman" w:cs="Times New Roman"/>
          <w:color w:val="auto"/>
          <w:kern w:val="0"/>
          <w:sz w:val="28"/>
          <w:szCs w:val="28"/>
          <w:u w:val="none"/>
          <w:lang w:eastAsia="ru-RU"/>
        </w:rPr>
        <w:t>. Київ, 2016. 42 с.</w:t>
      </w:r>
    </w:p>
    <w:p w14:paraId="0FB245D3" w14:textId="77777777" w:rsidR="00BA0D6B" w:rsidRPr="005101EF" w:rsidRDefault="00A75E73"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Fonts w:ascii="Times New Roman" w:hAnsi="Times New Roman" w:cs="Times New Roman"/>
          <w:sz w:val="28"/>
          <w:szCs w:val="28"/>
        </w:rPr>
        <w:t xml:space="preserve">Іванченко О. </w:t>
      </w:r>
      <w:r w:rsidR="00BA0D6B" w:rsidRPr="005101EF">
        <w:rPr>
          <w:rFonts w:ascii="Times New Roman" w:hAnsi="Times New Roman" w:cs="Times New Roman"/>
          <w:bCs/>
          <w:sz w:val="28"/>
          <w:szCs w:val="28"/>
        </w:rPr>
        <w:t>Формування стилю художнього оформлення</w:t>
      </w:r>
      <w:r w:rsidR="00BA0D6B" w:rsidRPr="005101EF">
        <w:rPr>
          <w:rFonts w:ascii="Times New Roman" w:hAnsi="Times New Roman" w:cs="Times New Roman"/>
          <w:sz w:val="28"/>
          <w:szCs w:val="28"/>
        </w:rPr>
        <w:br/>
      </w:r>
      <w:r w:rsidR="00BA0D6B" w:rsidRPr="005101EF">
        <w:rPr>
          <w:rFonts w:ascii="Times New Roman" w:hAnsi="Times New Roman" w:cs="Times New Roman"/>
          <w:bCs/>
          <w:sz w:val="28"/>
          <w:szCs w:val="28"/>
        </w:rPr>
        <w:t>видань для дітей видавництва «Веселка»</w:t>
      </w:r>
      <w:r w:rsidR="00BA0D6B" w:rsidRPr="005101EF">
        <w:rPr>
          <w:rFonts w:ascii="Times New Roman" w:hAnsi="Times New Roman" w:cs="Times New Roman"/>
          <w:sz w:val="28"/>
          <w:szCs w:val="28"/>
        </w:rPr>
        <w:t xml:space="preserve">. </w:t>
      </w:r>
      <w:r w:rsidR="00BA0D6B" w:rsidRPr="005101EF">
        <w:rPr>
          <w:rFonts w:ascii="Times New Roman" w:hAnsi="Times New Roman" w:cs="Times New Roman"/>
          <w:i/>
          <w:sz w:val="28"/>
          <w:szCs w:val="28"/>
        </w:rPr>
        <w:t>Наукові записки Інституту журналістики</w:t>
      </w:r>
      <w:r w:rsidR="00BA0D6B" w:rsidRPr="005101EF">
        <w:rPr>
          <w:rFonts w:ascii="Times New Roman" w:hAnsi="Times New Roman" w:cs="Times New Roman"/>
          <w:sz w:val="28"/>
          <w:szCs w:val="28"/>
        </w:rPr>
        <w:t xml:space="preserve">. 2013. Т. 50. С. 102-105. URL: </w:t>
      </w:r>
      <w:hyperlink r:id="rId13" w:history="1">
        <w:r w:rsidR="00BA0D6B" w:rsidRPr="005101EF">
          <w:rPr>
            <w:rStyle w:val="Hyperlink"/>
            <w:rFonts w:ascii="Times New Roman" w:hAnsi="Times New Roman" w:cs="Times New Roman"/>
            <w:color w:val="auto"/>
            <w:sz w:val="28"/>
            <w:szCs w:val="28"/>
            <w:u w:val="none"/>
          </w:rPr>
          <w:t>http://nbuv.gov.ua/UJRN/Nzizh_ 2013_50_22</w:t>
        </w:r>
      </w:hyperlink>
      <w:r w:rsidR="00E07FC2" w:rsidRPr="005101EF">
        <w:rPr>
          <w:rStyle w:val="Hyperlink"/>
          <w:rFonts w:ascii="Times New Roman" w:hAnsi="Times New Roman" w:cs="Times New Roman"/>
          <w:color w:val="auto"/>
          <w:sz w:val="28"/>
          <w:szCs w:val="28"/>
          <w:u w:val="none"/>
        </w:rPr>
        <w:t xml:space="preserve"> </w:t>
      </w:r>
      <w:r w:rsidR="005101EF" w:rsidRPr="005101EF">
        <w:rPr>
          <w:rStyle w:val="Hyperlink"/>
          <w:rFonts w:ascii="Times New Roman" w:hAnsi="Times New Roman" w:cs="Times New Roman"/>
          <w:color w:val="auto"/>
          <w:sz w:val="28"/>
          <w:szCs w:val="28"/>
          <w:u w:val="none"/>
        </w:rPr>
        <w:t>(дата звернення:</w:t>
      </w:r>
      <w:r w:rsidR="005101EF" w:rsidRPr="005101EF">
        <w:rPr>
          <w:rStyle w:val="Hyperlink"/>
          <w:rFonts w:ascii="Times New Roman" w:hAnsi="Times New Roman" w:cs="Times New Roman"/>
          <w:color w:val="auto"/>
          <w:sz w:val="28"/>
          <w:szCs w:val="28"/>
          <w:u w:val="none"/>
          <w:lang w:val="ru-RU"/>
        </w:rPr>
        <w:t xml:space="preserve"> 11.02.2023).</w:t>
      </w:r>
    </w:p>
    <w:p w14:paraId="452D7A22"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lang w:eastAsia="ru-RU"/>
        </w:rPr>
      </w:pPr>
      <w:r w:rsidRPr="005101EF">
        <w:rPr>
          <w:rStyle w:val="Hyperlink"/>
          <w:rFonts w:ascii="Times New Roman" w:hAnsi="Times New Roman" w:cs="Times New Roman"/>
          <w:color w:val="auto"/>
          <w:kern w:val="0"/>
          <w:sz w:val="28"/>
          <w:szCs w:val="28"/>
          <w:u w:val="none"/>
          <w:lang w:eastAsia="ru-RU"/>
        </w:rPr>
        <w:t>Каган Ю.</w:t>
      </w:r>
      <w:r w:rsidR="00A75E73" w:rsidRPr="005101EF">
        <w:rPr>
          <w:rStyle w:val="Hyperlink"/>
          <w:rFonts w:ascii="Times New Roman" w:hAnsi="Times New Roman" w:cs="Times New Roman"/>
          <w:color w:val="auto"/>
          <w:sz w:val="28"/>
          <w:szCs w:val="28"/>
          <w:u w:val="none"/>
          <w:lang w:eastAsia="ru-RU"/>
        </w:rPr>
        <w:t xml:space="preserve"> </w:t>
      </w:r>
      <w:r w:rsidRPr="005101EF">
        <w:rPr>
          <w:rStyle w:val="Hyperlink"/>
          <w:rFonts w:ascii="Times New Roman" w:hAnsi="Times New Roman" w:cs="Times New Roman"/>
          <w:color w:val="auto"/>
          <w:kern w:val="0"/>
          <w:sz w:val="28"/>
          <w:szCs w:val="28"/>
          <w:u w:val="none"/>
          <w:lang w:eastAsia="ru-RU"/>
        </w:rPr>
        <w:t xml:space="preserve">Зовнішнє технічне оформлення книги як виду поліграфічної продукції. </w:t>
      </w:r>
      <w:proofErr w:type="spellStart"/>
      <w:r w:rsidRPr="005101EF">
        <w:rPr>
          <w:rStyle w:val="Hyperlink"/>
          <w:rFonts w:ascii="Times New Roman" w:hAnsi="Times New Roman" w:cs="Times New Roman"/>
          <w:i/>
          <w:iCs/>
          <w:color w:val="auto"/>
          <w:kern w:val="0"/>
          <w:sz w:val="28"/>
          <w:szCs w:val="28"/>
          <w:u w:val="none"/>
          <w:lang w:eastAsia="ru-RU"/>
        </w:rPr>
        <w:t>Молодь:освіта</w:t>
      </w:r>
      <w:proofErr w:type="spellEnd"/>
      <w:r w:rsidRPr="005101EF">
        <w:rPr>
          <w:rStyle w:val="Hyperlink"/>
          <w:rFonts w:ascii="Times New Roman" w:hAnsi="Times New Roman" w:cs="Times New Roman"/>
          <w:i/>
          <w:iCs/>
          <w:color w:val="auto"/>
          <w:kern w:val="0"/>
          <w:sz w:val="28"/>
          <w:szCs w:val="28"/>
          <w:u w:val="none"/>
          <w:lang w:eastAsia="ru-RU"/>
        </w:rPr>
        <w:t>, наука, духовність</w:t>
      </w:r>
      <w:r w:rsidRPr="005101EF">
        <w:rPr>
          <w:rFonts w:ascii="Times New Roman" w:hAnsi="Times New Roman" w:cs="Times New Roman"/>
          <w:sz w:val="28"/>
          <w:szCs w:val="28"/>
        </w:rPr>
        <w:t> :</w:t>
      </w:r>
      <w:r w:rsidRPr="005101EF">
        <w:rPr>
          <w:rStyle w:val="Hyperlink"/>
          <w:rFonts w:ascii="Times New Roman" w:hAnsi="Times New Roman" w:cs="Times New Roman"/>
          <w:i/>
          <w:iCs/>
          <w:color w:val="auto"/>
          <w:kern w:val="0"/>
          <w:sz w:val="28"/>
          <w:szCs w:val="28"/>
          <w:u w:val="none"/>
          <w:lang w:eastAsia="ru-RU"/>
        </w:rPr>
        <w:t xml:space="preserve"> </w:t>
      </w:r>
      <w:r w:rsidRPr="005101EF">
        <w:rPr>
          <w:rStyle w:val="Hyperlink"/>
          <w:rFonts w:ascii="Times New Roman" w:hAnsi="Times New Roman" w:cs="Times New Roman"/>
          <w:color w:val="auto"/>
          <w:kern w:val="0"/>
          <w:sz w:val="28"/>
          <w:szCs w:val="28"/>
          <w:u w:val="none"/>
          <w:lang w:eastAsia="ru-RU"/>
        </w:rPr>
        <w:t xml:space="preserve">тези </w:t>
      </w:r>
      <w:proofErr w:type="spellStart"/>
      <w:r w:rsidRPr="005101EF">
        <w:rPr>
          <w:rStyle w:val="Hyperlink"/>
          <w:rFonts w:ascii="Times New Roman" w:hAnsi="Times New Roman" w:cs="Times New Roman"/>
          <w:color w:val="auto"/>
          <w:kern w:val="0"/>
          <w:sz w:val="28"/>
          <w:szCs w:val="28"/>
          <w:u w:val="none"/>
          <w:lang w:eastAsia="ru-RU"/>
        </w:rPr>
        <w:t>доп</w:t>
      </w:r>
      <w:proofErr w:type="spellEnd"/>
      <w:r w:rsidRPr="005101EF">
        <w:rPr>
          <w:rStyle w:val="Hyperlink"/>
          <w:rFonts w:ascii="Times New Roman" w:hAnsi="Times New Roman" w:cs="Times New Roman"/>
          <w:color w:val="auto"/>
          <w:kern w:val="0"/>
          <w:sz w:val="28"/>
          <w:szCs w:val="28"/>
          <w:u w:val="none"/>
          <w:lang w:eastAsia="ru-RU"/>
        </w:rPr>
        <w:t xml:space="preserve">. </w:t>
      </w:r>
      <w:proofErr w:type="spellStart"/>
      <w:r w:rsidRPr="005101EF">
        <w:rPr>
          <w:rStyle w:val="Hyperlink"/>
          <w:rFonts w:ascii="Times New Roman" w:hAnsi="Times New Roman" w:cs="Times New Roman"/>
          <w:color w:val="auto"/>
          <w:kern w:val="0"/>
          <w:sz w:val="28"/>
          <w:szCs w:val="28"/>
          <w:u w:val="none"/>
          <w:lang w:eastAsia="ru-RU"/>
        </w:rPr>
        <w:t>всеукр</w:t>
      </w:r>
      <w:proofErr w:type="spellEnd"/>
      <w:r w:rsidRPr="005101EF">
        <w:rPr>
          <w:rStyle w:val="Hyperlink"/>
          <w:rFonts w:ascii="Times New Roman" w:hAnsi="Times New Roman" w:cs="Times New Roman"/>
          <w:color w:val="auto"/>
          <w:kern w:val="0"/>
          <w:sz w:val="28"/>
          <w:szCs w:val="28"/>
          <w:u w:val="none"/>
          <w:lang w:eastAsia="ru-RU"/>
        </w:rPr>
        <w:t>. наук.-</w:t>
      </w:r>
      <w:proofErr w:type="spellStart"/>
      <w:r w:rsidRPr="005101EF">
        <w:rPr>
          <w:rStyle w:val="Hyperlink"/>
          <w:rFonts w:ascii="Times New Roman" w:hAnsi="Times New Roman" w:cs="Times New Roman"/>
          <w:color w:val="auto"/>
          <w:kern w:val="0"/>
          <w:sz w:val="28"/>
          <w:szCs w:val="28"/>
          <w:u w:val="none"/>
          <w:lang w:eastAsia="ru-RU"/>
        </w:rPr>
        <w:t>практ</w:t>
      </w:r>
      <w:proofErr w:type="spellEnd"/>
      <w:r w:rsidRPr="005101EF">
        <w:rPr>
          <w:rStyle w:val="Hyperlink"/>
          <w:rFonts w:ascii="Times New Roman" w:hAnsi="Times New Roman" w:cs="Times New Roman"/>
          <w:color w:val="auto"/>
          <w:kern w:val="0"/>
          <w:sz w:val="28"/>
          <w:szCs w:val="28"/>
          <w:u w:val="none"/>
          <w:lang w:eastAsia="ru-RU"/>
        </w:rPr>
        <w:t xml:space="preserve">. </w:t>
      </w:r>
      <w:proofErr w:type="spellStart"/>
      <w:r w:rsidRPr="005101EF">
        <w:rPr>
          <w:rStyle w:val="Hyperlink"/>
          <w:rFonts w:ascii="Times New Roman" w:hAnsi="Times New Roman" w:cs="Times New Roman"/>
          <w:color w:val="auto"/>
          <w:kern w:val="0"/>
          <w:sz w:val="28"/>
          <w:szCs w:val="28"/>
          <w:u w:val="none"/>
          <w:lang w:eastAsia="ru-RU"/>
        </w:rPr>
        <w:t>конф</w:t>
      </w:r>
      <w:proofErr w:type="spellEnd"/>
      <w:r w:rsidRPr="005101EF">
        <w:rPr>
          <w:rStyle w:val="Hyperlink"/>
          <w:rFonts w:ascii="Times New Roman" w:hAnsi="Times New Roman" w:cs="Times New Roman"/>
          <w:color w:val="auto"/>
          <w:kern w:val="0"/>
          <w:sz w:val="28"/>
          <w:szCs w:val="28"/>
          <w:u w:val="none"/>
          <w:lang w:eastAsia="ru-RU"/>
        </w:rPr>
        <w:t>.</w:t>
      </w:r>
      <w:r w:rsidRPr="005101EF">
        <w:rPr>
          <w:rStyle w:val="Hyperlink"/>
          <w:rFonts w:ascii="Times New Roman" w:hAnsi="Times New Roman" w:cs="Times New Roman"/>
          <w:i/>
          <w:iCs/>
          <w:color w:val="auto"/>
          <w:kern w:val="0"/>
          <w:sz w:val="28"/>
          <w:szCs w:val="28"/>
          <w:u w:val="none"/>
          <w:lang w:eastAsia="ru-RU"/>
        </w:rPr>
        <w:t xml:space="preserve"> </w:t>
      </w:r>
      <w:r w:rsidRPr="005101EF">
        <w:rPr>
          <w:rStyle w:val="Hyperlink"/>
          <w:rFonts w:ascii="Times New Roman" w:hAnsi="Times New Roman" w:cs="Times New Roman"/>
          <w:iCs/>
          <w:color w:val="auto"/>
          <w:kern w:val="0"/>
          <w:sz w:val="28"/>
          <w:szCs w:val="28"/>
          <w:u w:val="none"/>
          <w:lang w:eastAsia="ru-RU"/>
        </w:rPr>
        <w:t>(</w:t>
      </w:r>
      <w:r w:rsidRPr="005101EF">
        <w:rPr>
          <w:rFonts w:ascii="Times New Roman" w:hAnsi="Times New Roman" w:cs="Times New Roman"/>
          <w:sz w:val="28"/>
          <w:szCs w:val="28"/>
        </w:rPr>
        <w:t>м. Київ, 09</w:t>
      </w:r>
      <w:r w:rsidR="00231D0F" w:rsidRPr="005101EF">
        <w:rPr>
          <w:rFonts w:ascii="Times New Roman" w:hAnsi="Times New Roman" w:cs="Times New Roman"/>
          <w:sz w:val="28"/>
          <w:szCs w:val="28"/>
        </w:rPr>
        <w:t>-</w:t>
      </w:r>
      <w:r w:rsidRPr="005101EF">
        <w:rPr>
          <w:rFonts w:ascii="Times New Roman" w:hAnsi="Times New Roman" w:cs="Times New Roman"/>
          <w:sz w:val="28"/>
          <w:szCs w:val="28"/>
        </w:rPr>
        <w:t>10 квітня 2014 р</w:t>
      </w:r>
      <w:r w:rsidRPr="005101EF">
        <w:rPr>
          <w:rStyle w:val="Hyperlink"/>
          <w:rFonts w:ascii="Times New Roman" w:hAnsi="Times New Roman" w:cs="Times New Roman"/>
          <w:iCs/>
          <w:color w:val="auto"/>
          <w:kern w:val="0"/>
          <w:sz w:val="28"/>
          <w:szCs w:val="28"/>
          <w:u w:val="none"/>
          <w:lang w:eastAsia="ru-RU"/>
        </w:rPr>
        <w:t>.). Київ, 2014. С. 39-40.</w:t>
      </w:r>
    </w:p>
    <w:p w14:paraId="7CB332F4" w14:textId="77777777" w:rsidR="00BA0D6B" w:rsidRPr="005101EF" w:rsidRDefault="00A75E73"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Style w:val="Hyperlink"/>
          <w:rFonts w:ascii="Times New Roman" w:hAnsi="Times New Roman" w:cs="Times New Roman"/>
          <w:color w:val="auto"/>
          <w:kern w:val="0"/>
          <w:sz w:val="28"/>
          <w:szCs w:val="28"/>
          <w:u w:val="none"/>
          <w:lang w:eastAsia="ru-RU"/>
        </w:rPr>
        <w:t>Качак</w:t>
      </w:r>
      <w:proofErr w:type="spellEnd"/>
      <w:r w:rsidRPr="005101EF">
        <w:rPr>
          <w:rStyle w:val="Hyperlink"/>
          <w:rFonts w:ascii="Times New Roman" w:hAnsi="Times New Roman" w:cs="Times New Roman"/>
          <w:color w:val="auto"/>
          <w:kern w:val="0"/>
          <w:sz w:val="28"/>
          <w:szCs w:val="28"/>
          <w:u w:val="none"/>
          <w:lang w:eastAsia="ru-RU"/>
        </w:rPr>
        <w:t xml:space="preserve"> Т., </w:t>
      </w:r>
      <w:proofErr w:type="spellStart"/>
      <w:r w:rsidRPr="005101EF">
        <w:rPr>
          <w:rStyle w:val="Hyperlink"/>
          <w:rFonts w:ascii="Times New Roman" w:hAnsi="Times New Roman" w:cs="Times New Roman"/>
          <w:color w:val="auto"/>
          <w:kern w:val="0"/>
          <w:sz w:val="28"/>
          <w:szCs w:val="28"/>
          <w:u w:val="none"/>
          <w:lang w:eastAsia="ru-RU"/>
        </w:rPr>
        <w:t>Круль</w:t>
      </w:r>
      <w:proofErr w:type="spellEnd"/>
      <w:r w:rsidRPr="005101EF">
        <w:rPr>
          <w:rStyle w:val="Hyperlink"/>
          <w:rFonts w:ascii="Times New Roman" w:hAnsi="Times New Roman" w:cs="Times New Roman"/>
          <w:color w:val="auto"/>
          <w:kern w:val="0"/>
          <w:sz w:val="28"/>
          <w:szCs w:val="28"/>
          <w:u w:val="none"/>
          <w:lang w:eastAsia="ru-RU"/>
        </w:rPr>
        <w:t xml:space="preserve"> Л.</w:t>
      </w:r>
      <w:r w:rsidR="00BA0D6B" w:rsidRPr="005101EF">
        <w:rPr>
          <w:rStyle w:val="Hyperlink"/>
          <w:rFonts w:ascii="Times New Roman" w:hAnsi="Times New Roman" w:cs="Times New Roman"/>
          <w:color w:val="auto"/>
          <w:kern w:val="0"/>
          <w:sz w:val="28"/>
          <w:szCs w:val="28"/>
          <w:u w:val="none"/>
          <w:lang w:eastAsia="ru-RU"/>
        </w:rPr>
        <w:t xml:space="preserve"> Дитяча література : </w:t>
      </w:r>
      <w:proofErr w:type="spellStart"/>
      <w:r w:rsidR="00BA0D6B" w:rsidRPr="005101EF">
        <w:rPr>
          <w:rStyle w:val="Hyperlink"/>
          <w:rFonts w:ascii="Times New Roman" w:hAnsi="Times New Roman" w:cs="Times New Roman"/>
          <w:color w:val="auto"/>
          <w:kern w:val="0"/>
          <w:sz w:val="28"/>
          <w:szCs w:val="28"/>
          <w:u w:val="none"/>
          <w:lang w:eastAsia="ru-RU"/>
        </w:rPr>
        <w:t>навч</w:t>
      </w:r>
      <w:proofErr w:type="spellEnd"/>
      <w:r w:rsidR="00BA0D6B" w:rsidRPr="005101EF">
        <w:rPr>
          <w:rStyle w:val="Hyperlink"/>
          <w:rFonts w:ascii="Times New Roman" w:hAnsi="Times New Roman" w:cs="Times New Roman"/>
          <w:color w:val="auto"/>
          <w:kern w:val="0"/>
          <w:sz w:val="28"/>
          <w:szCs w:val="28"/>
          <w:u w:val="none"/>
          <w:lang w:eastAsia="ru-RU"/>
        </w:rPr>
        <w:t xml:space="preserve">.-метод. </w:t>
      </w:r>
      <w:proofErr w:type="spellStart"/>
      <w:r w:rsidR="00BA0D6B" w:rsidRPr="005101EF">
        <w:rPr>
          <w:rStyle w:val="Hyperlink"/>
          <w:rFonts w:ascii="Times New Roman" w:hAnsi="Times New Roman" w:cs="Times New Roman"/>
          <w:color w:val="auto"/>
          <w:kern w:val="0"/>
          <w:sz w:val="28"/>
          <w:szCs w:val="28"/>
          <w:u w:val="none"/>
          <w:lang w:eastAsia="ru-RU"/>
        </w:rPr>
        <w:t>посіб</w:t>
      </w:r>
      <w:proofErr w:type="spellEnd"/>
      <w:r w:rsidR="00BA0D6B" w:rsidRPr="005101EF">
        <w:rPr>
          <w:rStyle w:val="Hyperlink"/>
          <w:rFonts w:ascii="Times New Roman" w:hAnsi="Times New Roman" w:cs="Times New Roman"/>
          <w:color w:val="auto"/>
          <w:kern w:val="0"/>
          <w:sz w:val="28"/>
          <w:szCs w:val="28"/>
          <w:u w:val="none"/>
          <w:lang w:eastAsia="ru-RU"/>
        </w:rPr>
        <w:t xml:space="preserve">. Івано-Франківськ : </w:t>
      </w:r>
      <w:proofErr w:type="spellStart"/>
      <w:r w:rsidR="00BA0D6B" w:rsidRPr="005101EF">
        <w:rPr>
          <w:rStyle w:val="Hyperlink"/>
          <w:rFonts w:ascii="Times New Roman" w:hAnsi="Times New Roman" w:cs="Times New Roman"/>
          <w:color w:val="auto"/>
          <w:kern w:val="0"/>
          <w:sz w:val="28"/>
          <w:szCs w:val="28"/>
          <w:u w:val="none"/>
          <w:lang w:eastAsia="ru-RU"/>
        </w:rPr>
        <w:t>Тіповіт</w:t>
      </w:r>
      <w:proofErr w:type="spellEnd"/>
      <w:r w:rsidR="00BA0D6B" w:rsidRPr="005101EF">
        <w:rPr>
          <w:rStyle w:val="Hyperlink"/>
          <w:rFonts w:ascii="Times New Roman" w:hAnsi="Times New Roman" w:cs="Times New Roman"/>
          <w:color w:val="auto"/>
          <w:kern w:val="0"/>
          <w:sz w:val="28"/>
          <w:szCs w:val="28"/>
          <w:u w:val="none"/>
          <w:lang w:eastAsia="ru-RU"/>
        </w:rPr>
        <w:t>, 2014. 236 с.</w:t>
      </w:r>
    </w:p>
    <w:p w14:paraId="01B6BB39" w14:textId="77777777" w:rsidR="00BA0D6B" w:rsidRPr="005101EF" w:rsidRDefault="00F03034" w:rsidP="00E646CA">
      <w:pPr>
        <w:pStyle w:val="BodyText"/>
        <w:numPr>
          <w:ilvl w:val="0"/>
          <w:numId w:val="3"/>
        </w:numPr>
        <w:tabs>
          <w:tab w:val="left" w:pos="993"/>
          <w:tab w:val="left" w:pos="1134"/>
        </w:tabs>
        <w:ind w:left="0" w:firstLine="709"/>
        <w:rPr>
          <w:rFonts w:cs="Times New Roman"/>
          <w:szCs w:val="28"/>
          <w:lang w:eastAsia="ru-RU"/>
        </w:rPr>
      </w:pPr>
      <w:r w:rsidRPr="005101EF">
        <w:rPr>
          <w:rFonts w:cs="Times New Roman"/>
          <w:szCs w:val="28"/>
          <w:lang w:eastAsia="ru-RU"/>
        </w:rPr>
        <w:t xml:space="preserve">Кизилова В. </w:t>
      </w:r>
      <w:r w:rsidR="00BA0D6B" w:rsidRPr="005101EF">
        <w:rPr>
          <w:rFonts w:cs="Times New Roman"/>
          <w:szCs w:val="28"/>
          <w:lang w:eastAsia="ru-RU"/>
        </w:rPr>
        <w:t xml:space="preserve">Українська літературна казка ІІ половини ХХ ст. у системі фантастичних жанрів. </w:t>
      </w:r>
      <w:r w:rsidRPr="005101EF">
        <w:rPr>
          <w:rFonts w:cs="Times New Roman"/>
          <w:i/>
          <w:szCs w:val="28"/>
          <w:lang w:eastAsia="ru-RU"/>
        </w:rPr>
        <w:t>Літературознавчі студії</w:t>
      </w:r>
      <w:r w:rsidR="008178F5" w:rsidRPr="005101EF">
        <w:rPr>
          <w:rFonts w:cs="Times New Roman"/>
          <w:i/>
          <w:szCs w:val="28"/>
          <w:lang w:eastAsia="ru-RU"/>
        </w:rPr>
        <w:t>.</w:t>
      </w:r>
      <w:r w:rsidRPr="005101EF">
        <w:rPr>
          <w:rFonts w:cs="Times New Roman"/>
          <w:i/>
          <w:szCs w:val="28"/>
          <w:lang w:eastAsia="ru-RU"/>
        </w:rPr>
        <w:t xml:space="preserve"> </w:t>
      </w:r>
      <w:r w:rsidRPr="005101EF">
        <w:rPr>
          <w:rFonts w:cs="Times New Roman"/>
          <w:szCs w:val="28"/>
          <w:lang w:eastAsia="ru-RU"/>
        </w:rPr>
        <w:t>Київ,</w:t>
      </w:r>
      <w:r w:rsidR="00BA0D6B" w:rsidRPr="005101EF">
        <w:rPr>
          <w:rFonts w:cs="Times New Roman"/>
          <w:szCs w:val="28"/>
          <w:lang w:eastAsia="ru-RU"/>
        </w:rPr>
        <w:t xml:space="preserve"> 2012</w:t>
      </w:r>
      <w:r w:rsidRPr="005101EF">
        <w:rPr>
          <w:rFonts w:cs="Times New Roman"/>
          <w:szCs w:val="28"/>
          <w:lang w:eastAsia="ru-RU"/>
        </w:rPr>
        <w:t xml:space="preserve">. </w:t>
      </w:r>
      <w:proofErr w:type="spellStart"/>
      <w:r w:rsidRPr="005101EF">
        <w:rPr>
          <w:rFonts w:cs="Times New Roman"/>
          <w:szCs w:val="28"/>
          <w:lang w:eastAsia="ru-RU"/>
        </w:rPr>
        <w:t>Вип</w:t>
      </w:r>
      <w:proofErr w:type="spellEnd"/>
      <w:r w:rsidRPr="005101EF">
        <w:rPr>
          <w:rFonts w:cs="Times New Roman"/>
          <w:szCs w:val="28"/>
          <w:lang w:eastAsia="ru-RU"/>
        </w:rPr>
        <w:t>. 35</w:t>
      </w:r>
      <w:r w:rsidR="00BA0D6B" w:rsidRPr="005101EF">
        <w:rPr>
          <w:rFonts w:cs="Times New Roman"/>
          <w:szCs w:val="28"/>
          <w:lang w:eastAsia="ru-RU"/>
        </w:rPr>
        <w:t xml:space="preserve"> С. 277-283.</w:t>
      </w:r>
    </w:p>
    <w:p w14:paraId="5A39217E"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Fonts w:ascii="Times New Roman" w:hAnsi="Times New Roman" w:cs="Times New Roman"/>
          <w:sz w:val="28"/>
          <w:szCs w:val="28"/>
        </w:rPr>
        <w:t>Курдико</w:t>
      </w:r>
      <w:proofErr w:type="spellEnd"/>
      <w:r w:rsidRPr="005101EF">
        <w:rPr>
          <w:rFonts w:ascii="Times New Roman" w:hAnsi="Times New Roman" w:cs="Times New Roman"/>
          <w:sz w:val="28"/>
          <w:szCs w:val="28"/>
        </w:rPr>
        <w:t xml:space="preserve"> Б. Види твердої палітурки</w:t>
      </w:r>
      <w:r w:rsidR="00231D0F" w:rsidRPr="005101EF">
        <w:rPr>
          <w:rFonts w:ascii="Times New Roman" w:hAnsi="Times New Roman" w:cs="Times New Roman"/>
          <w:sz w:val="28"/>
          <w:szCs w:val="28"/>
        </w:rPr>
        <w:t>.</w:t>
      </w:r>
      <w:r w:rsidRPr="005101EF">
        <w:rPr>
          <w:rFonts w:ascii="Times New Roman" w:hAnsi="Times New Roman" w:cs="Times New Roman"/>
          <w:sz w:val="28"/>
          <w:szCs w:val="28"/>
        </w:rPr>
        <w:t xml:space="preserve"> URL: </w:t>
      </w:r>
      <w:r w:rsidR="00A75E73" w:rsidRPr="005101EF">
        <w:rPr>
          <w:rFonts w:ascii="Times New Roman" w:hAnsi="Times New Roman" w:cs="Times New Roman"/>
          <w:sz w:val="28"/>
          <w:szCs w:val="28"/>
        </w:rPr>
        <w:t xml:space="preserve"> </w:t>
      </w:r>
      <w:hyperlink r:id="rId14" w:history="1">
        <w:r w:rsidRPr="005101EF">
          <w:rPr>
            <w:rStyle w:val="Hyperlink"/>
            <w:rFonts w:ascii="Times New Roman" w:hAnsi="Times New Roman" w:cs="Times New Roman"/>
            <w:color w:val="auto"/>
            <w:sz w:val="28"/>
            <w:szCs w:val="28"/>
            <w:u w:val="none"/>
          </w:rPr>
          <w:t>https://masterknyg.com.ua/uncategorized-uk/vydy-tverdoyi-paliturky/</w:t>
        </w:r>
      </w:hyperlink>
      <w:r w:rsidRPr="005101EF">
        <w:rPr>
          <w:rFonts w:ascii="Times New Roman" w:hAnsi="Times New Roman" w:cs="Times New Roman"/>
          <w:sz w:val="28"/>
          <w:szCs w:val="28"/>
        </w:rPr>
        <w:t xml:space="preserve">  </w:t>
      </w:r>
      <w:r w:rsidR="005101EF" w:rsidRPr="005101EF">
        <w:rPr>
          <w:rFonts w:ascii="Times New Roman" w:hAnsi="Times New Roman" w:cs="Times New Roman"/>
          <w:sz w:val="28"/>
          <w:szCs w:val="28"/>
          <w:lang w:val="ru-RU"/>
        </w:rPr>
        <w:t xml:space="preserve">(дата </w:t>
      </w:r>
      <w:proofErr w:type="spellStart"/>
      <w:r w:rsidR="005101EF" w:rsidRPr="005101EF">
        <w:rPr>
          <w:rFonts w:ascii="Times New Roman" w:hAnsi="Times New Roman" w:cs="Times New Roman"/>
          <w:sz w:val="28"/>
          <w:szCs w:val="28"/>
          <w:lang w:val="ru-RU"/>
        </w:rPr>
        <w:t>звернення</w:t>
      </w:r>
      <w:proofErr w:type="spellEnd"/>
      <w:r w:rsidR="005101EF" w:rsidRPr="005101EF">
        <w:rPr>
          <w:rFonts w:ascii="Times New Roman" w:hAnsi="Times New Roman" w:cs="Times New Roman"/>
          <w:sz w:val="28"/>
          <w:szCs w:val="28"/>
          <w:lang w:val="ru-RU"/>
        </w:rPr>
        <w:t xml:space="preserve">: </w:t>
      </w:r>
      <w:r w:rsidR="005101EF" w:rsidRPr="005101EF">
        <w:rPr>
          <w:rFonts w:ascii="Times New Roman" w:hAnsi="Times New Roman" w:cs="Times New Roman"/>
          <w:sz w:val="28"/>
          <w:szCs w:val="28"/>
        </w:rPr>
        <w:t>09.02.2023).</w:t>
      </w:r>
    </w:p>
    <w:p w14:paraId="5CC6C9EC"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Style w:val="Hyperlink"/>
          <w:rFonts w:ascii="Times New Roman" w:hAnsi="Times New Roman" w:cs="Times New Roman"/>
          <w:color w:val="auto"/>
          <w:kern w:val="0"/>
          <w:sz w:val="28"/>
          <w:szCs w:val="28"/>
          <w:u w:val="none"/>
          <w:lang w:eastAsia="ru-RU"/>
        </w:rPr>
        <w:t>Линник</w:t>
      </w:r>
      <w:proofErr w:type="spellEnd"/>
      <w:r w:rsidRPr="005101EF">
        <w:rPr>
          <w:rStyle w:val="Hyperlink"/>
          <w:rFonts w:ascii="Times New Roman" w:hAnsi="Times New Roman" w:cs="Times New Roman"/>
          <w:color w:val="auto"/>
          <w:kern w:val="0"/>
          <w:sz w:val="28"/>
          <w:szCs w:val="28"/>
          <w:u w:val="none"/>
          <w:lang w:eastAsia="ru-RU"/>
        </w:rPr>
        <w:t xml:space="preserve"> Ю. </w:t>
      </w:r>
      <w:r w:rsidRPr="005101EF">
        <w:rPr>
          <w:rFonts w:ascii="Times New Roman" w:hAnsi="Times New Roman" w:cs="Times New Roman"/>
          <w:sz w:val="28"/>
          <w:szCs w:val="28"/>
        </w:rPr>
        <w:t>Чим відрізняється графічний дизайн від веб-дизайну</w:t>
      </w:r>
      <w:r w:rsidR="00231D0F" w:rsidRPr="005101EF">
        <w:rPr>
          <w:rFonts w:ascii="Times New Roman" w:hAnsi="Times New Roman" w:cs="Times New Roman"/>
          <w:sz w:val="28"/>
          <w:szCs w:val="28"/>
        </w:rPr>
        <w:t>.</w:t>
      </w:r>
      <w:r w:rsidRPr="005101EF">
        <w:rPr>
          <w:rFonts w:ascii="Times New Roman" w:hAnsi="Times New Roman" w:cs="Times New Roman"/>
          <w:sz w:val="28"/>
          <w:szCs w:val="28"/>
        </w:rPr>
        <w:t xml:space="preserve"> URL: </w:t>
      </w:r>
      <w:hyperlink r:id="rId15" w:history="1">
        <w:r w:rsidRPr="005101EF">
          <w:rPr>
            <w:rStyle w:val="Hyperlink"/>
            <w:rFonts w:ascii="Times New Roman" w:hAnsi="Times New Roman" w:cs="Times New Roman"/>
            <w:color w:val="auto"/>
            <w:sz w:val="28"/>
            <w:szCs w:val="28"/>
            <w:u w:val="none"/>
          </w:rPr>
          <w:t>https://wezom.academy/ua/chem-otlichaetsja-graficheskij-dizajn-ot-veb-dizajna/</w:t>
        </w:r>
      </w:hyperlink>
      <w:r w:rsidRPr="005101EF">
        <w:rPr>
          <w:rFonts w:ascii="Times New Roman" w:hAnsi="Times New Roman" w:cs="Times New Roman"/>
          <w:sz w:val="28"/>
          <w:szCs w:val="28"/>
        </w:rPr>
        <w:t xml:space="preserve"> </w:t>
      </w:r>
      <w:r w:rsidR="005101EF" w:rsidRPr="005101EF">
        <w:rPr>
          <w:rFonts w:ascii="Times New Roman" w:hAnsi="Times New Roman" w:cs="Times New Roman"/>
          <w:sz w:val="28"/>
          <w:szCs w:val="28"/>
        </w:rPr>
        <w:t>(дата звернення 12.02.2023).</w:t>
      </w:r>
    </w:p>
    <w:p w14:paraId="513D49D6"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Fonts w:ascii="Times New Roman" w:hAnsi="Times New Roman" w:cs="Times New Roman"/>
          <w:sz w:val="28"/>
          <w:szCs w:val="28"/>
        </w:rPr>
        <w:t xml:space="preserve">Нестеренко П. Дитинство, осяяне барвами «Веселки». </w:t>
      </w:r>
      <w:r w:rsidRPr="005101EF">
        <w:rPr>
          <w:rFonts w:ascii="Times New Roman" w:hAnsi="Times New Roman" w:cs="Times New Roman"/>
          <w:i/>
          <w:sz w:val="28"/>
          <w:szCs w:val="28"/>
        </w:rPr>
        <w:t>МІСТ</w:t>
      </w:r>
      <w:r w:rsidRPr="005101EF">
        <w:rPr>
          <w:rFonts w:ascii="Times New Roman" w:hAnsi="Times New Roman" w:cs="Times New Roman"/>
          <w:sz w:val="28"/>
          <w:szCs w:val="28"/>
        </w:rPr>
        <w:t xml:space="preserve">: </w:t>
      </w:r>
      <w:r w:rsidRPr="005101EF">
        <w:rPr>
          <w:rFonts w:ascii="Times New Roman" w:hAnsi="Times New Roman" w:cs="Times New Roman"/>
          <w:i/>
          <w:sz w:val="28"/>
          <w:szCs w:val="28"/>
        </w:rPr>
        <w:t>Мистецтво, історія, сучасність, теорія</w:t>
      </w:r>
      <w:r w:rsidRPr="005101EF">
        <w:rPr>
          <w:rFonts w:ascii="Times New Roman" w:hAnsi="Times New Roman" w:cs="Times New Roman"/>
          <w:sz w:val="28"/>
          <w:szCs w:val="28"/>
        </w:rPr>
        <w:t xml:space="preserve">. 2014. </w:t>
      </w:r>
      <w:proofErr w:type="spellStart"/>
      <w:r w:rsidRPr="005101EF">
        <w:rPr>
          <w:rFonts w:ascii="Times New Roman" w:hAnsi="Times New Roman" w:cs="Times New Roman"/>
          <w:sz w:val="28"/>
          <w:szCs w:val="28"/>
        </w:rPr>
        <w:t>Вип</w:t>
      </w:r>
      <w:proofErr w:type="spellEnd"/>
      <w:r w:rsidRPr="005101EF">
        <w:rPr>
          <w:rFonts w:ascii="Times New Roman" w:hAnsi="Times New Roman" w:cs="Times New Roman"/>
          <w:sz w:val="28"/>
          <w:szCs w:val="28"/>
        </w:rPr>
        <w:t xml:space="preserve">. 10. С. 193-199. </w:t>
      </w:r>
    </w:p>
    <w:p w14:paraId="37466E2F" w14:textId="77777777" w:rsidR="00BA0D6B" w:rsidRPr="005101EF" w:rsidRDefault="00A75E73"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Style w:val="Hyperlink"/>
          <w:rFonts w:ascii="Times New Roman" w:hAnsi="Times New Roman" w:cs="Times New Roman"/>
          <w:color w:val="auto"/>
          <w:kern w:val="0"/>
          <w:sz w:val="28"/>
          <w:szCs w:val="28"/>
          <w:u w:val="none"/>
          <w:lang w:eastAsia="ru-RU"/>
        </w:rPr>
        <w:lastRenderedPageBreak/>
        <w:t>Огар</w:t>
      </w:r>
      <w:proofErr w:type="spellEnd"/>
      <w:r w:rsidRPr="005101EF">
        <w:rPr>
          <w:rStyle w:val="Hyperlink"/>
          <w:rFonts w:ascii="Times New Roman" w:hAnsi="Times New Roman" w:cs="Times New Roman"/>
          <w:color w:val="auto"/>
          <w:kern w:val="0"/>
          <w:sz w:val="28"/>
          <w:szCs w:val="28"/>
          <w:u w:val="none"/>
          <w:lang w:eastAsia="ru-RU"/>
        </w:rPr>
        <w:t xml:space="preserve"> Е.</w:t>
      </w:r>
      <w:r w:rsidR="00BA0D6B" w:rsidRPr="005101EF">
        <w:rPr>
          <w:rStyle w:val="Hyperlink"/>
          <w:rFonts w:ascii="Times New Roman" w:hAnsi="Times New Roman" w:cs="Times New Roman"/>
          <w:color w:val="auto"/>
          <w:kern w:val="0"/>
          <w:sz w:val="28"/>
          <w:szCs w:val="28"/>
          <w:u w:val="none"/>
          <w:lang w:eastAsia="ru-RU"/>
        </w:rPr>
        <w:t xml:space="preserve"> Дитяча книга: проблеми видавничої підготовки : </w:t>
      </w:r>
      <w:proofErr w:type="spellStart"/>
      <w:r w:rsidR="00BA0D6B" w:rsidRPr="005101EF">
        <w:rPr>
          <w:rStyle w:val="Hyperlink"/>
          <w:rFonts w:ascii="Times New Roman" w:hAnsi="Times New Roman" w:cs="Times New Roman"/>
          <w:color w:val="auto"/>
          <w:kern w:val="0"/>
          <w:sz w:val="28"/>
          <w:szCs w:val="28"/>
          <w:u w:val="none"/>
          <w:lang w:eastAsia="ru-RU"/>
        </w:rPr>
        <w:t>навч</w:t>
      </w:r>
      <w:proofErr w:type="spellEnd"/>
      <w:r w:rsidR="00BA0D6B" w:rsidRPr="005101EF">
        <w:rPr>
          <w:rStyle w:val="Hyperlink"/>
          <w:rFonts w:ascii="Times New Roman" w:hAnsi="Times New Roman" w:cs="Times New Roman"/>
          <w:color w:val="auto"/>
          <w:kern w:val="0"/>
          <w:sz w:val="28"/>
          <w:szCs w:val="28"/>
          <w:u w:val="none"/>
          <w:lang w:eastAsia="ru-RU"/>
        </w:rPr>
        <w:t xml:space="preserve">. </w:t>
      </w:r>
      <w:proofErr w:type="spellStart"/>
      <w:r w:rsidR="00BA0D6B" w:rsidRPr="005101EF">
        <w:rPr>
          <w:rStyle w:val="Hyperlink"/>
          <w:rFonts w:ascii="Times New Roman" w:hAnsi="Times New Roman" w:cs="Times New Roman"/>
          <w:color w:val="auto"/>
          <w:kern w:val="0"/>
          <w:sz w:val="28"/>
          <w:szCs w:val="28"/>
          <w:u w:val="none"/>
          <w:lang w:eastAsia="ru-RU"/>
        </w:rPr>
        <w:t>посіб</w:t>
      </w:r>
      <w:proofErr w:type="spellEnd"/>
      <w:r w:rsidR="00BA0D6B" w:rsidRPr="005101EF">
        <w:rPr>
          <w:rStyle w:val="Hyperlink"/>
          <w:rFonts w:ascii="Times New Roman" w:hAnsi="Times New Roman" w:cs="Times New Roman"/>
          <w:color w:val="auto"/>
          <w:kern w:val="0"/>
          <w:sz w:val="28"/>
          <w:szCs w:val="28"/>
          <w:u w:val="none"/>
          <w:lang w:eastAsia="ru-RU"/>
        </w:rPr>
        <w:t>. Львів : Аз-Арт, 2002. 160 с.</w:t>
      </w:r>
    </w:p>
    <w:p w14:paraId="23FDD9F1" w14:textId="77777777" w:rsidR="009E2138" w:rsidRPr="005101EF" w:rsidRDefault="00A75E73" w:rsidP="00E646CA">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sz w:val="28"/>
          <w:szCs w:val="28"/>
          <w:u w:val="none"/>
        </w:rPr>
      </w:pPr>
      <w:proofErr w:type="spellStart"/>
      <w:r w:rsidRPr="005101EF">
        <w:rPr>
          <w:rStyle w:val="Hyperlink"/>
          <w:rFonts w:ascii="Times New Roman" w:hAnsi="Times New Roman" w:cs="Times New Roman"/>
          <w:color w:val="auto"/>
          <w:kern w:val="0"/>
          <w:sz w:val="28"/>
          <w:szCs w:val="28"/>
          <w:u w:val="none"/>
          <w:lang w:eastAsia="ru-RU"/>
        </w:rPr>
        <w:t>Огар</w:t>
      </w:r>
      <w:proofErr w:type="spellEnd"/>
      <w:r w:rsidRPr="005101EF">
        <w:rPr>
          <w:rStyle w:val="Hyperlink"/>
          <w:rFonts w:ascii="Times New Roman" w:hAnsi="Times New Roman" w:cs="Times New Roman"/>
          <w:color w:val="auto"/>
          <w:kern w:val="0"/>
          <w:sz w:val="28"/>
          <w:szCs w:val="28"/>
          <w:u w:val="none"/>
          <w:lang w:eastAsia="ru-RU"/>
        </w:rPr>
        <w:t xml:space="preserve"> Е. </w:t>
      </w:r>
      <w:r w:rsidR="00BA0D6B" w:rsidRPr="005101EF">
        <w:rPr>
          <w:rStyle w:val="Hyperlink"/>
          <w:rFonts w:ascii="Times New Roman" w:hAnsi="Times New Roman" w:cs="Times New Roman"/>
          <w:color w:val="auto"/>
          <w:kern w:val="0"/>
          <w:sz w:val="28"/>
          <w:szCs w:val="28"/>
          <w:u w:val="none"/>
          <w:lang w:eastAsia="ru-RU"/>
        </w:rPr>
        <w:t xml:space="preserve">Сучасна дитяча книга як національний культурний продукт. </w:t>
      </w:r>
      <w:r w:rsidR="00BA0D6B" w:rsidRPr="005101EF">
        <w:rPr>
          <w:rStyle w:val="Hyperlink"/>
          <w:rFonts w:ascii="Times New Roman" w:hAnsi="Times New Roman" w:cs="Times New Roman"/>
          <w:i/>
          <w:color w:val="auto"/>
          <w:kern w:val="0"/>
          <w:sz w:val="28"/>
          <w:szCs w:val="28"/>
          <w:u w:val="none"/>
          <w:lang w:eastAsia="ru-RU"/>
        </w:rPr>
        <w:t>Поліграфія і видавнича справа</w:t>
      </w:r>
      <w:r w:rsidR="00BA0D6B" w:rsidRPr="005101EF">
        <w:rPr>
          <w:rStyle w:val="Hyperlink"/>
          <w:rFonts w:ascii="Times New Roman" w:hAnsi="Times New Roman" w:cs="Times New Roman"/>
          <w:color w:val="auto"/>
          <w:kern w:val="0"/>
          <w:sz w:val="28"/>
          <w:szCs w:val="28"/>
          <w:u w:val="none"/>
          <w:lang w:eastAsia="ru-RU"/>
        </w:rPr>
        <w:t xml:space="preserve">. 2014. № 1–2. С. 3–8. URL: </w:t>
      </w:r>
      <w:hyperlink r:id="rId16" w:history="1">
        <w:r w:rsidR="00BA0D6B" w:rsidRPr="005101EF">
          <w:rPr>
            <w:rStyle w:val="Hyperlink"/>
            <w:rFonts w:ascii="Times New Roman" w:hAnsi="Times New Roman" w:cs="Times New Roman"/>
            <w:color w:val="auto"/>
            <w:kern w:val="0"/>
            <w:sz w:val="28"/>
            <w:szCs w:val="28"/>
            <w:u w:val="none"/>
            <w:lang w:eastAsia="ru-RU"/>
          </w:rPr>
          <w:t>http://nbuv.gov.ua/UJRN/Pivs_2014_1-2_2</w:t>
        </w:r>
      </w:hyperlink>
      <w:r w:rsidR="00BA0D6B" w:rsidRPr="005101EF">
        <w:rPr>
          <w:rStyle w:val="Hyperlink"/>
          <w:rFonts w:ascii="Times New Roman" w:hAnsi="Times New Roman" w:cs="Times New Roman"/>
          <w:color w:val="auto"/>
          <w:kern w:val="0"/>
          <w:sz w:val="28"/>
          <w:szCs w:val="28"/>
          <w:u w:val="none"/>
          <w:lang w:eastAsia="ru-RU"/>
        </w:rPr>
        <w:t xml:space="preserve"> </w:t>
      </w:r>
      <w:r w:rsidR="005101EF" w:rsidRPr="005101EF">
        <w:rPr>
          <w:rFonts w:ascii="Times New Roman" w:hAnsi="Times New Roman" w:cs="Times New Roman"/>
          <w:sz w:val="28"/>
          <w:szCs w:val="28"/>
        </w:rPr>
        <w:t>(дата звернення: 08.02.2023).</w:t>
      </w:r>
    </w:p>
    <w:p w14:paraId="5C9EB65C" w14:textId="77777777" w:rsidR="009E2138" w:rsidRPr="005101EF" w:rsidRDefault="009E2138"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proofErr w:type="spellStart"/>
      <w:r w:rsidRPr="005101EF">
        <w:rPr>
          <w:rFonts w:ascii="Times New Roman" w:hAnsi="Times New Roman" w:cs="Times New Roman"/>
          <w:sz w:val="28"/>
          <w:szCs w:val="28"/>
        </w:rPr>
        <w:t>Овдійчук</w:t>
      </w:r>
      <w:proofErr w:type="spellEnd"/>
      <w:r w:rsidRPr="005101EF">
        <w:rPr>
          <w:rFonts w:ascii="Times New Roman" w:hAnsi="Times New Roman" w:cs="Times New Roman"/>
          <w:sz w:val="28"/>
          <w:szCs w:val="28"/>
        </w:rPr>
        <w:t xml:space="preserve"> Л. Види, форми та функції </w:t>
      </w:r>
      <w:proofErr w:type="spellStart"/>
      <w:r w:rsidRPr="005101EF">
        <w:rPr>
          <w:rFonts w:ascii="Times New Roman" w:hAnsi="Times New Roman" w:cs="Times New Roman"/>
          <w:sz w:val="28"/>
          <w:szCs w:val="28"/>
        </w:rPr>
        <w:t>інтертекстуальності</w:t>
      </w:r>
      <w:proofErr w:type="spellEnd"/>
      <w:r w:rsidRPr="005101EF">
        <w:rPr>
          <w:rFonts w:ascii="Times New Roman" w:hAnsi="Times New Roman" w:cs="Times New Roman"/>
          <w:sz w:val="28"/>
          <w:szCs w:val="28"/>
        </w:rPr>
        <w:t xml:space="preserve"> у сучасній фантастичній та казковій прозі для дітей. </w:t>
      </w:r>
      <w:r w:rsidRPr="005101EF">
        <w:rPr>
          <w:rFonts w:ascii="Times New Roman" w:hAnsi="Times New Roman" w:cs="Times New Roman"/>
          <w:i/>
          <w:sz w:val="28"/>
          <w:szCs w:val="28"/>
        </w:rPr>
        <w:t>Вісник Харківського національного університету імені В. Н. Каразіна. Серія філологія</w:t>
      </w:r>
      <w:r w:rsidR="008178F5" w:rsidRPr="005101EF">
        <w:rPr>
          <w:rFonts w:ascii="Times New Roman" w:hAnsi="Times New Roman" w:cs="Times New Roman"/>
          <w:i/>
          <w:sz w:val="28"/>
          <w:szCs w:val="28"/>
        </w:rPr>
        <w:t>.</w:t>
      </w:r>
      <w:r w:rsidRPr="005101EF">
        <w:rPr>
          <w:rFonts w:ascii="Times New Roman" w:hAnsi="Times New Roman" w:cs="Times New Roman"/>
          <w:i/>
          <w:sz w:val="28"/>
          <w:szCs w:val="28"/>
        </w:rPr>
        <w:t xml:space="preserve"> </w:t>
      </w:r>
      <w:r w:rsidRPr="005101EF">
        <w:rPr>
          <w:rFonts w:ascii="Times New Roman" w:hAnsi="Times New Roman" w:cs="Times New Roman"/>
          <w:sz w:val="28"/>
          <w:szCs w:val="28"/>
        </w:rPr>
        <w:t xml:space="preserve">Харків, 2017. № 76 С. 265-270 </w:t>
      </w:r>
    </w:p>
    <w:p w14:paraId="4FC6D005" w14:textId="77777777" w:rsidR="00BA0D6B" w:rsidRPr="005101EF" w:rsidRDefault="00BA0D6B" w:rsidP="00E646CA">
      <w:pPr>
        <w:pStyle w:val="ListParagraph"/>
        <w:numPr>
          <w:ilvl w:val="0"/>
          <w:numId w:val="3"/>
        </w:numPr>
        <w:tabs>
          <w:tab w:val="left" w:pos="993"/>
          <w:tab w:val="left" w:pos="1134"/>
        </w:tabs>
        <w:ind w:left="0" w:firstLine="709"/>
        <w:jc w:val="both"/>
        <w:rPr>
          <w:rFonts w:ascii="Times New Roman" w:hAnsi="Times New Roman" w:cs="Times New Roman"/>
          <w:sz w:val="28"/>
          <w:szCs w:val="28"/>
        </w:rPr>
      </w:pPr>
      <w:r w:rsidRPr="005101EF">
        <w:rPr>
          <w:rFonts w:ascii="Times New Roman" w:hAnsi="Times New Roman" w:cs="Times New Roman"/>
          <w:sz w:val="28"/>
          <w:szCs w:val="28"/>
        </w:rPr>
        <w:t xml:space="preserve">Офіційний сайт видавництва «Веселка». URL: </w:t>
      </w:r>
      <w:hyperlink r:id="rId17" w:history="1">
        <w:r w:rsidRPr="005101EF">
          <w:rPr>
            <w:rStyle w:val="Hyperlink"/>
            <w:rFonts w:ascii="Times New Roman" w:hAnsi="Times New Roman" w:cs="Times New Roman"/>
            <w:color w:val="auto"/>
            <w:sz w:val="28"/>
            <w:szCs w:val="28"/>
            <w:u w:val="none"/>
          </w:rPr>
          <w:t xml:space="preserve">https://veselka.in.ua/ </w:t>
        </w:r>
        <w:proofErr w:type="spellStart"/>
        <w:r w:rsidRPr="005101EF">
          <w:rPr>
            <w:rStyle w:val="Hyperlink"/>
            <w:rFonts w:ascii="Times New Roman" w:hAnsi="Times New Roman" w:cs="Times New Roman"/>
            <w:color w:val="auto"/>
            <w:sz w:val="28"/>
            <w:szCs w:val="28"/>
            <w:u w:val="none"/>
          </w:rPr>
          <w:t>team</w:t>
        </w:r>
        <w:proofErr w:type="spellEnd"/>
        <w:r w:rsidRPr="005101EF">
          <w:rPr>
            <w:rStyle w:val="Hyperlink"/>
            <w:rFonts w:ascii="Times New Roman" w:hAnsi="Times New Roman" w:cs="Times New Roman"/>
            <w:color w:val="auto"/>
            <w:sz w:val="28"/>
            <w:szCs w:val="28"/>
            <w:u w:val="none"/>
          </w:rPr>
          <w:t>/</w:t>
        </w:r>
      </w:hyperlink>
      <w:r w:rsidR="00E07FC2" w:rsidRPr="005101EF">
        <w:rPr>
          <w:rFonts w:ascii="Times New Roman" w:hAnsi="Times New Roman" w:cs="Times New Roman"/>
          <w:sz w:val="28"/>
          <w:szCs w:val="28"/>
        </w:rPr>
        <w:t>???</w:t>
      </w:r>
    </w:p>
    <w:p w14:paraId="19273F8A" w14:textId="77777777" w:rsidR="00BD5702" w:rsidRPr="005101EF" w:rsidRDefault="00BA0D6B"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 xml:space="preserve">Павленко Т. Обкладинка журналу «JOY» як виразник дизайнерського стилю. </w:t>
      </w:r>
      <w:r w:rsidR="008178F5" w:rsidRPr="005101EF">
        <w:rPr>
          <w:rStyle w:val="Hyperlink"/>
          <w:rFonts w:ascii="Times New Roman" w:hAnsi="Times New Roman" w:cs="Times New Roman"/>
          <w:i/>
          <w:color w:val="auto"/>
          <w:kern w:val="0"/>
          <w:sz w:val="28"/>
          <w:szCs w:val="28"/>
          <w:u w:val="none"/>
          <w:lang w:eastAsia="ru-RU"/>
        </w:rPr>
        <w:t xml:space="preserve">Молода наука-2013 </w:t>
      </w:r>
      <w:r w:rsidRPr="005101EF">
        <w:rPr>
          <w:rStyle w:val="Hyperlink"/>
          <w:rFonts w:ascii="Times New Roman" w:hAnsi="Times New Roman" w:cs="Times New Roman"/>
          <w:i/>
          <w:color w:val="auto"/>
          <w:kern w:val="0"/>
          <w:sz w:val="28"/>
          <w:szCs w:val="28"/>
          <w:u w:val="none"/>
          <w:lang w:eastAsia="ru-RU"/>
        </w:rPr>
        <w:t xml:space="preserve">: </w:t>
      </w:r>
      <w:r w:rsidR="00BD5702" w:rsidRPr="005101EF">
        <w:rPr>
          <w:rStyle w:val="Hyperlink"/>
          <w:rFonts w:ascii="Times New Roman" w:hAnsi="Times New Roman" w:cs="Times New Roman"/>
          <w:color w:val="auto"/>
          <w:kern w:val="0"/>
          <w:sz w:val="28"/>
          <w:szCs w:val="28"/>
          <w:u w:val="none"/>
          <w:lang w:eastAsia="ru-RU"/>
        </w:rPr>
        <w:t xml:space="preserve">матеріали </w:t>
      </w:r>
      <w:r w:rsidR="00BD5702" w:rsidRPr="005101EF">
        <w:rPr>
          <w:rFonts w:ascii="Times New Roman" w:eastAsia="Arial Unicode MS" w:hAnsi="Times New Roman" w:cs="Times New Roman"/>
          <w:sz w:val="28"/>
          <w:szCs w:val="28"/>
        </w:rPr>
        <w:t>VI університетської наук.-</w:t>
      </w:r>
      <w:proofErr w:type="spellStart"/>
      <w:r w:rsidR="00BD5702" w:rsidRPr="005101EF">
        <w:rPr>
          <w:rFonts w:ascii="Times New Roman" w:eastAsia="Arial Unicode MS" w:hAnsi="Times New Roman" w:cs="Times New Roman"/>
          <w:sz w:val="28"/>
          <w:szCs w:val="28"/>
        </w:rPr>
        <w:t>практ</w:t>
      </w:r>
      <w:proofErr w:type="spellEnd"/>
      <w:r w:rsidR="00BD5702" w:rsidRPr="005101EF">
        <w:rPr>
          <w:rFonts w:ascii="Times New Roman" w:eastAsia="Arial Unicode MS" w:hAnsi="Times New Roman" w:cs="Times New Roman"/>
          <w:sz w:val="28"/>
          <w:szCs w:val="28"/>
        </w:rPr>
        <w:t>. конференції студентів, аспірантів і молодих  учених</w:t>
      </w:r>
      <w:r w:rsidRPr="005101EF">
        <w:rPr>
          <w:rStyle w:val="Hyperlink"/>
          <w:rFonts w:ascii="Times New Roman" w:hAnsi="Times New Roman" w:cs="Times New Roman"/>
          <w:color w:val="auto"/>
          <w:kern w:val="0"/>
          <w:sz w:val="28"/>
          <w:szCs w:val="28"/>
          <w:u w:val="none"/>
          <w:lang w:eastAsia="ru-RU"/>
        </w:rPr>
        <w:t>, м. Запоріжжя, 9-11 квітня 2013 року. Запоріжжя, 2013. № 6. Т 1. С. 142-144.</w:t>
      </w:r>
    </w:p>
    <w:p w14:paraId="11BD3DF1" w14:textId="77777777" w:rsidR="00BD5702" w:rsidRPr="005101EF" w:rsidRDefault="003F2FD1"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proofErr w:type="spellStart"/>
      <w:r w:rsidRPr="005101EF">
        <w:rPr>
          <w:rFonts w:ascii="Times New Roman" w:hAnsi="Times New Roman" w:cs="Times New Roman"/>
          <w:sz w:val="28"/>
          <w:szCs w:val="28"/>
        </w:rPr>
        <w:t>Поліха</w:t>
      </w:r>
      <w:proofErr w:type="spellEnd"/>
      <w:r w:rsidRPr="005101EF">
        <w:rPr>
          <w:rFonts w:ascii="Times New Roman" w:hAnsi="Times New Roman" w:cs="Times New Roman"/>
          <w:sz w:val="28"/>
          <w:szCs w:val="28"/>
        </w:rPr>
        <w:t xml:space="preserve"> Л.</w:t>
      </w:r>
      <w:r w:rsidRPr="005101EF">
        <w:rPr>
          <w:rStyle w:val="Hyperlink"/>
          <w:rFonts w:ascii="Times New Roman" w:hAnsi="Times New Roman" w:cs="Times New Roman"/>
          <w:color w:val="auto"/>
          <w:kern w:val="0"/>
          <w:sz w:val="28"/>
          <w:szCs w:val="28"/>
          <w:u w:val="none"/>
          <w:lang w:eastAsia="ru-RU"/>
        </w:rPr>
        <w:t xml:space="preserve"> Тотожність чи співвідношення понять «Дизайн» та «Оформлення» періодичних видань. </w:t>
      </w:r>
      <w:r w:rsidRPr="005101EF">
        <w:rPr>
          <w:rStyle w:val="Hyperlink"/>
          <w:rFonts w:ascii="Times New Roman" w:hAnsi="Times New Roman" w:cs="Times New Roman"/>
          <w:i/>
          <w:color w:val="auto"/>
          <w:kern w:val="0"/>
          <w:sz w:val="28"/>
          <w:szCs w:val="28"/>
          <w:u w:val="none"/>
          <w:lang w:eastAsia="ru-RU"/>
        </w:rPr>
        <w:t xml:space="preserve">Вісник Харківської державної академії дизайну і мистецтв. Серія  дизайн. </w:t>
      </w:r>
      <w:r w:rsidRPr="005101EF">
        <w:rPr>
          <w:rStyle w:val="Hyperlink"/>
          <w:rFonts w:ascii="Times New Roman" w:hAnsi="Times New Roman" w:cs="Times New Roman"/>
          <w:color w:val="auto"/>
          <w:kern w:val="0"/>
          <w:sz w:val="28"/>
          <w:szCs w:val="28"/>
          <w:u w:val="none"/>
          <w:lang w:eastAsia="ru-RU"/>
        </w:rPr>
        <w:t>Харків, 2009. №2</w:t>
      </w:r>
      <w:r w:rsidR="00BD5702" w:rsidRPr="005101EF">
        <w:rPr>
          <w:rStyle w:val="Hyperlink"/>
          <w:rFonts w:ascii="Times New Roman" w:hAnsi="Times New Roman" w:cs="Times New Roman"/>
          <w:color w:val="auto"/>
          <w:kern w:val="0"/>
          <w:sz w:val="28"/>
          <w:szCs w:val="28"/>
          <w:u w:val="none"/>
          <w:lang w:eastAsia="ru-RU"/>
        </w:rPr>
        <w:t>.</w:t>
      </w:r>
      <w:r w:rsidRPr="005101EF">
        <w:rPr>
          <w:rStyle w:val="Hyperlink"/>
          <w:rFonts w:ascii="Times New Roman" w:hAnsi="Times New Roman" w:cs="Times New Roman"/>
          <w:color w:val="auto"/>
          <w:kern w:val="0"/>
          <w:sz w:val="28"/>
          <w:szCs w:val="28"/>
          <w:u w:val="none"/>
          <w:lang w:eastAsia="ru-RU"/>
        </w:rPr>
        <w:t xml:space="preserve"> С.114-120. </w:t>
      </w:r>
    </w:p>
    <w:p w14:paraId="23FE11DB" w14:textId="77777777" w:rsidR="00BD5702" w:rsidRPr="005101EF" w:rsidRDefault="00A75E73" w:rsidP="00BD5702">
      <w:pPr>
        <w:pStyle w:val="ListParagraph"/>
        <w:numPr>
          <w:ilvl w:val="0"/>
          <w:numId w:val="3"/>
        </w:numPr>
        <w:tabs>
          <w:tab w:val="left" w:pos="993"/>
          <w:tab w:val="left" w:pos="1134"/>
        </w:tabs>
        <w:ind w:left="0" w:firstLine="709"/>
        <w:jc w:val="both"/>
        <w:rPr>
          <w:rFonts w:ascii="Times New Roman" w:hAnsi="Times New Roman" w:cs="Times New Roman"/>
          <w:kern w:val="0"/>
          <w:sz w:val="28"/>
          <w:szCs w:val="28"/>
          <w:lang w:eastAsia="ru-RU"/>
        </w:rPr>
      </w:pPr>
      <w:proofErr w:type="spellStart"/>
      <w:r w:rsidRPr="005101EF">
        <w:rPr>
          <w:rStyle w:val="Hyperlink"/>
          <w:rFonts w:ascii="Times New Roman" w:hAnsi="Times New Roman" w:cs="Times New Roman"/>
          <w:color w:val="auto"/>
          <w:kern w:val="0"/>
          <w:sz w:val="28"/>
          <w:szCs w:val="28"/>
          <w:u w:val="none"/>
          <w:lang w:eastAsia="ru-RU"/>
        </w:rPr>
        <w:t>Потрашкова</w:t>
      </w:r>
      <w:proofErr w:type="spellEnd"/>
      <w:r w:rsidRPr="005101EF">
        <w:rPr>
          <w:rStyle w:val="Hyperlink"/>
          <w:rFonts w:ascii="Times New Roman" w:hAnsi="Times New Roman" w:cs="Times New Roman"/>
          <w:color w:val="auto"/>
          <w:kern w:val="0"/>
          <w:sz w:val="28"/>
          <w:szCs w:val="28"/>
          <w:u w:val="none"/>
          <w:lang w:eastAsia="ru-RU"/>
        </w:rPr>
        <w:t xml:space="preserve"> Л.</w:t>
      </w:r>
      <w:r w:rsidR="00BA0D6B" w:rsidRPr="005101EF">
        <w:rPr>
          <w:rStyle w:val="Hyperlink"/>
          <w:rFonts w:ascii="Times New Roman" w:hAnsi="Times New Roman" w:cs="Times New Roman"/>
          <w:color w:val="auto"/>
          <w:kern w:val="0"/>
          <w:sz w:val="28"/>
          <w:szCs w:val="28"/>
          <w:u w:val="none"/>
          <w:lang w:eastAsia="ru-RU"/>
        </w:rPr>
        <w:t xml:space="preserve"> Основи композиції та дизайну : </w:t>
      </w:r>
      <w:proofErr w:type="spellStart"/>
      <w:r w:rsidR="00BA0D6B" w:rsidRPr="005101EF">
        <w:rPr>
          <w:rFonts w:ascii="Times New Roman" w:hAnsi="Times New Roman" w:cs="Times New Roman"/>
          <w:sz w:val="28"/>
          <w:szCs w:val="28"/>
        </w:rPr>
        <w:t>навч</w:t>
      </w:r>
      <w:proofErr w:type="spellEnd"/>
      <w:r w:rsidR="00BA0D6B" w:rsidRPr="005101EF">
        <w:rPr>
          <w:rFonts w:ascii="Times New Roman" w:hAnsi="Times New Roman" w:cs="Times New Roman"/>
          <w:sz w:val="28"/>
          <w:szCs w:val="28"/>
        </w:rPr>
        <w:t xml:space="preserve">. </w:t>
      </w:r>
      <w:proofErr w:type="spellStart"/>
      <w:r w:rsidR="00BA0D6B" w:rsidRPr="005101EF">
        <w:rPr>
          <w:rFonts w:ascii="Times New Roman" w:hAnsi="Times New Roman" w:cs="Times New Roman"/>
          <w:sz w:val="28"/>
          <w:szCs w:val="28"/>
        </w:rPr>
        <w:t>посіб</w:t>
      </w:r>
      <w:proofErr w:type="spellEnd"/>
      <w:r w:rsidR="00BA0D6B" w:rsidRPr="005101EF">
        <w:rPr>
          <w:rFonts w:ascii="Times New Roman" w:hAnsi="Times New Roman" w:cs="Times New Roman"/>
          <w:sz w:val="28"/>
          <w:szCs w:val="28"/>
        </w:rPr>
        <w:t>. / за ред.</w:t>
      </w:r>
      <w:r w:rsidRPr="005101EF">
        <w:rPr>
          <w:rStyle w:val="Hyperlink"/>
          <w:rFonts w:ascii="Times New Roman" w:hAnsi="Times New Roman" w:cs="Times New Roman"/>
          <w:color w:val="auto"/>
          <w:kern w:val="0"/>
          <w:sz w:val="28"/>
          <w:szCs w:val="28"/>
          <w:u w:val="none"/>
          <w:lang w:eastAsia="ru-RU"/>
        </w:rPr>
        <w:t xml:space="preserve"> </w:t>
      </w:r>
      <w:r w:rsidR="00E07FC2" w:rsidRPr="005101EF">
        <w:rPr>
          <w:rStyle w:val="Hyperlink"/>
          <w:rFonts w:ascii="Times New Roman" w:hAnsi="Times New Roman" w:cs="Times New Roman"/>
          <w:color w:val="auto"/>
          <w:kern w:val="0"/>
          <w:sz w:val="28"/>
          <w:szCs w:val="28"/>
          <w:u w:val="none"/>
          <w:lang w:eastAsia="ru-RU"/>
        </w:rPr>
        <w:t>О.</w:t>
      </w:r>
      <w:r w:rsidR="00E07FC2" w:rsidRPr="005101EF">
        <w:rPr>
          <w:rFonts w:ascii="Times New Roman" w:hAnsi="Times New Roman" w:cs="Times New Roman"/>
          <w:sz w:val="28"/>
          <w:szCs w:val="28"/>
        </w:rPr>
        <w:t> </w:t>
      </w:r>
      <w:r w:rsidRPr="005101EF">
        <w:rPr>
          <w:rStyle w:val="Hyperlink"/>
          <w:rFonts w:ascii="Times New Roman" w:hAnsi="Times New Roman" w:cs="Times New Roman"/>
          <w:color w:val="auto"/>
          <w:kern w:val="0"/>
          <w:sz w:val="28"/>
          <w:szCs w:val="28"/>
          <w:u w:val="none"/>
          <w:lang w:eastAsia="ru-RU"/>
        </w:rPr>
        <w:t>Пушкар</w:t>
      </w:r>
      <w:r w:rsidR="00E07FC2" w:rsidRPr="005101EF">
        <w:rPr>
          <w:rStyle w:val="Hyperlink"/>
          <w:rFonts w:ascii="Times New Roman" w:hAnsi="Times New Roman" w:cs="Times New Roman"/>
          <w:color w:val="auto"/>
          <w:kern w:val="0"/>
          <w:sz w:val="28"/>
          <w:szCs w:val="28"/>
          <w:u w:val="none"/>
          <w:lang w:eastAsia="ru-RU"/>
        </w:rPr>
        <w:t>.</w:t>
      </w:r>
      <w:r w:rsidRPr="005101EF">
        <w:rPr>
          <w:rStyle w:val="Hyperlink"/>
          <w:rFonts w:ascii="Times New Roman" w:hAnsi="Times New Roman" w:cs="Times New Roman"/>
          <w:color w:val="auto"/>
          <w:kern w:val="0"/>
          <w:sz w:val="28"/>
          <w:szCs w:val="28"/>
          <w:u w:val="none"/>
          <w:lang w:eastAsia="ru-RU"/>
        </w:rPr>
        <w:t xml:space="preserve"> </w:t>
      </w:r>
      <w:r w:rsidR="00BA0D6B" w:rsidRPr="005101EF">
        <w:rPr>
          <w:rFonts w:ascii="Times New Roman" w:hAnsi="Times New Roman" w:cs="Times New Roman"/>
          <w:sz w:val="28"/>
          <w:szCs w:val="28"/>
        </w:rPr>
        <w:t>Харків : ХНЕУ, 2007. 150 с</w:t>
      </w:r>
      <w:r w:rsidR="00231D0F" w:rsidRPr="005101EF">
        <w:rPr>
          <w:rFonts w:ascii="Times New Roman" w:hAnsi="Times New Roman" w:cs="Times New Roman"/>
          <w:sz w:val="28"/>
          <w:szCs w:val="28"/>
        </w:rPr>
        <w:t>.</w:t>
      </w:r>
    </w:p>
    <w:p w14:paraId="64FFC716" w14:textId="77777777" w:rsidR="00BD5702" w:rsidRPr="005101EF" w:rsidRDefault="00A96CD3"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proofErr w:type="spellStart"/>
      <w:r w:rsidRPr="005101EF">
        <w:rPr>
          <w:rStyle w:val="Hyperlink"/>
          <w:rFonts w:ascii="Times New Roman" w:hAnsi="Times New Roman" w:cs="Times New Roman"/>
          <w:color w:val="auto"/>
          <w:sz w:val="28"/>
          <w:szCs w:val="28"/>
          <w:u w:val="none"/>
        </w:rPr>
        <w:t>Рижов</w:t>
      </w:r>
      <w:proofErr w:type="spellEnd"/>
      <w:r w:rsidRPr="005101EF">
        <w:rPr>
          <w:rStyle w:val="Hyperlink"/>
          <w:rFonts w:ascii="Times New Roman" w:hAnsi="Times New Roman" w:cs="Times New Roman"/>
          <w:color w:val="auto"/>
          <w:sz w:val="28"/>
          <w:szCs w:val="28"/>
          <w:u w:val="none"/>
        </w:rPr>
        <w:t xml:space="preserve"> М. С. </w:t>
      </w:r>
      <w:proofErr w:type="spellStart"/>
      <w:r w:rsidRPr="005101EF">
        <w:rPr>
          <w:rStyle w:val="Hyperlink"/>
          <w:rFonts w:ascii="Times New Roman" w:hAnsi="Times New Roman" w:cs="Times New Roman"/>
          <w:color w:val="auto"/>
          <w:sz w:val="28"/>
          <w:szCs w:val="28"/>
          <w:u w:val="none"/>
        </w:rPr>
        <w:t>Ребрендінг</w:t>
      </w:r>
      <w:proofErr w:type="spellEnd"/>
      <w:r w:rsidRPr="005101EF">
        <w:rPr>
          <w:rStyle w:val="Hyperlink"/>
          <w:rFonts w:ascii="Times New Roman" w:hAnsi="Times New Roman" w:cs="Times New Roman"/>
          <w:color w:val="auto"/>
          <w:sz w:val="28"/>
          <w:szCs w:val="28"/>
          <w:u w:val="none"/>
        </w:rPr>
        <w:t xml:space="preserve"> як складова управління життєвим циклом бренду</w:t>
      </w:r>
      <w:r w:rsidR="00BD5702" w:rsidRPr="005101EF">
        <w:rPr>
          <w:rStyle w:val="Hyperlink"/>
          <w:rFonts w:ascii="Times New Roman" w:hAnsi="Times New Roman" w:cs="Times New Roman"/>
          <w:color w:val="auto"/>
          <w:sz w:val="28"/>
          <w:szCs w:val="28"/>
          <w:u w:val="none"/>
        </w:rPr>
        <w:t>.</w:t>
      </w:r>
      <w:r w:rsidRPr="005101EF">
        <w:rPr>
          <w:rStyle w:val="Hyperlink"/>
          <w:rFonts w:ascii="Times New Roman" w:hAnsi="Times New Roman" w:cs="Times New Roman"/>
          <w:color w:val="auto"/>
          <w:sz w:val="28"/>
          <w:szCs w:val="28"/>
          <w:u w:val="none"/>
        </w:rPr>
        <w:t xml:space="preserve"> </w:t>
      </w:r>
      <w:r w:rsidRPr="005101EF">
        <w:rPr>
          <w:rStyle w:val="Hyperlink"/>
          <w:rFonts w:ascii="Times New Roman" w:hAnsi="Times New Roman" w:cs="Times New Roman"/>
          <w:i/>
          <w:iCs/>
          <w:color w:val="auto"/>
          <w:sz w:val="28"/>
          <w:szCs w:val="28"/>
          <w:u w:val="none"/>
        </w:rPr>
        <w:t>Стратегії інноваційного розвитку економіки України: проблеми, перспективи, ефективність</w:t>
      </w:r>
      <w:r w:rsidRPr="005101EF">
        <w:rPr>
          <w:rStyle w:val="Hyperlink"/>
          <w:rFonts w:ascii="Times New Roman" w:hAnsi="Times New Roman" w:cs="Times New Roman"/>
          <w:color w:val="auto"/>
          <w:sz w:val="28"/>
          <w:szCs w:val="28"/>
          <w:u w:val="none"/>
        </w:rPr>
        <w:t xml:space="preserve"> : </w:t>
      </w:r>
      <w:r w:rsidR="00BD5702" w:rsidRPr="005101EF">
        <w:rPr>
          <w:rStyle w:val="Hyperlink"/>
          <w:rFonts w:ascii="Times New Roman" w:hAnsi="Times New Roman" w:cs="Times New Roman"/>
          <w:color w:val="auto"/>
          <w:sz w:val="28"/>
          <w:szCs w:val="28"/>
          <w:u w:val="none"/>
        </w:rPr>
        <w:t>матеріали</w:t>
      </w:r>
      <w:r w:rsidRPr="005101EF">
        <w:rPr>
          <w:rStyle w:val="Hyperlink"/>
          <w:rFonts w:ascii="Times New Roman" w:hAnsi="Times New Roman" w:cs="Times New Roman"/>
          <w:color w:val="auto"/>
          <w:sz w:val="28"/>
          <w:szCs w:val="28"/>
          <w:u w:val="none"/>
        </w:rPr>
        <w:t xml:space="preserve"> </w:t>
      </w:r>
      <w:r w:rsidR="00BD5702" w:rsidRPr="005101EF">
        <w:rPr>
          <w:rStyle w:val="Hyperlink"/>
          <w:rFonts w:ascii="Times New Roman" w:hAnsi="Times New Roman" w:cs="Times New Roman"/>
          <w:color w:val="auto"/>
          <w:sz w:val="28"/>
          <w:szCs w:val="28"/>
          <w:u w:val="none"/>
        </w:rPr>
        <w:t>УІ</w:t>
      </w:r>
      <w:r w:rsidRPr="005101EF">
        <w:rPr>
          <w:rStyle w:val="Hyperlink"/>
          <w:rFonts w:ascii="Times New Roman" w:hAnsi="Times New Roman" w:cs="Times New Roman"/>
          <w:color w:val="auto"/>
          <w:sz w:val="28"/>
          <w:szCs w:val="28"/>
          <w:u w:val="none"/>
        </w:rPr>
        <w:t xml:space="preserve"> </w:t>
      </w:r>
      <w:proofErr w:type="spellStart"/>
      <w:r w:rsidRPr="005101EF">
        <w:rPr>
          <w:rStyle w:val="Hyperlink"/>
          <w:rFonts w:ascii="Times New Roman" w:hAnsi="Times New Roman" w:cs="Times New Roman"/>
          <w:color w:val="auto"/>
          <w:sz w:val="28"/>
          <w:szCs w:val="28"/>
          <w:u w:val="none"/>
        </w:rPr>
        <w:t>Міжнар</w:t>
      </w:r>
      <w:proofErr w:type="spellEnd"/>
      <w:r w:rsidRPr="005101EF">
        <w:rPr>
          <w:rStyle w:val="Hyperlink"/>
          <w:rFonts w:ascii="Times New Roman" w:hAnsi="Times New Roman" w:cs="Times New Roman"/>
          <w:color w:val="auto"/>
          <w:sz w:val="28"/>
          <w:szCs w:val="28"/>
          <w:u w:val="none"/>
        </w:rPr>
        <w:t>. наук.-</w:t>
      </w:r>
      <w:proofErr w:type="spellStart"/>
      <w:r w:rsidRPr="005101EF">
        <w:rPr>
          <w:rStyle w:val="Hyperlink"/>
          <w:rFonts w:ascii="Times New Roman" w:hAnsi="Times New Roman" w:cs="Times New Roman"/>
          <w:color w:val="auto"/>
          <w:sz w:val="28"/>
          <w:szCs w:val="28"/>
          <w:u w:val="none"/>
        </w:rPr>
        <w:t>практ</w:t>
      </w:r>
      <w:proofErr w:type="spellEnd"/>
      <w:r w:rsidRPr="005101EF">
        <w:rPr>
          <w:rStyle w:val="Hyperlink"/>
          <w:rFonts w:ascii="Times New Roman" w:hAnsi="Times New Roman" w:cs="Times New Roman"/>
          <w:color w:val="auto"/>
          <w:sz w:val="28"/>
          <w:szCs w:val="28"/>
          <w:u w:val="none"/>
        </w:rPr>
        <w:t xml:space="preserve">. </w:t>
      </w:r>
      <w:proofErr w:type="spellStart"/>
      <w:r w:rsidRPr="005101EF">
        <w:rPr>
          <w:rStyle w:val="Hyperlink"/>
          <w:rFonts w:ascii="Times New Roman" w:hAnsi="Times New Roman" w:cs="Times New Roman"/>
          <w:color w:val="auto"/>
          <w:sz w:val="28"/>
          <w:szCs w:val="28"/>
          <w:u w:val="none"/>
        </w:rPr>
        <w:t>конф</w:t>
      </w:r>
      <w:proofErr w:type="spellEnd"/>
      <w:r w:rsidRPr="005101EF">
        <w:rPr>
          <w:rStyle w:val="Hyperlink"/>
          <w:rFonts w:ascii="Times New Roman" w:hAnsi="Times New Roman" w:cs="Times New Roman"/>
          <w:color w:val="auto"/>
          <w:sz w:val="28"/>
          <w:szCs w:val="28"/>
          <w:u w:val="none"/>
        </w:rPr>
        <w:t xml:space="preserve">. </w:t>
      </w:r>
      <w:proofErr w:type="spellStart"/>
      <w:r w:rsidRPr="005101EF">
        <w:rPr>
          <w:rStyle w:val="Hyperlink"/>
          <w:rFonts w:ascii="Times New Roman" w:hAnsi="Times New Roman" w:cs="Times New Roman"/>
          <w:color w:val="auto"/>
          <w:sz w:val="28"/>
          <w:szCs w:val="28"/>
          <w:u w:val="none"/>
        </w:rPr>
        <w:t>студ</w:t>
      </w:r>
      <w:proofErr w:type="spellEnd"/>
      <w:r w:rsidRPr="005101EF">
        <w:rPr>
          <w:rStyle w:val="Hyperlink"/>
          <w:rFonts w:ascii="Times New Roman" w:hAnsi="Times New Roman" w:cs="Times New Roman"/>
          <w:color w:val="auto"/>
          <w:sz w:val="28"/>
          <w:szCs w:val="28"/>
          <w:u w:val="none"/>
        </w:rPr>
        <w:t>. та молодих вчених, 20 грудня 2015 р. / ред. П</w:t>
      </w:r>
      <w:r w:rsidR="00E07FC2" w:rsidRPr="005101EF">
        <w:rPr>
          <w:rStyle w:val="Hyperlink"/>
          <w:rFonts w:ascii="Times New Roman" w:hAnsi="Times New Roman" w:cs="Times New Roman"/>
          <w:color w:val="auto"/>
          <w:sz w:val="28"/>
          <w:szCs w:val="28"/>
          <w:u w:val="none"/>
        </w:rPr>
        <w:t xml:space="preserve">. Г. Перерва, Є. М. </w:t>
      </w:r>
      <w:proofErr w:type="spellStart"/>
      <w:r w:rsidR="00E07FC2" w:rsidRPr="005101EF">
        <w:rPr>
          <w:rStyle w:val="Hyperlink"/>
          <w:rFonts w:ascii="Times New Roman" w:hAnsi="Times New Roman" w:cs="Times New Roman"/>
          <w:color w:val="auto"/>
          <w:sz w:val="28"/>
          <w:szCs w:val="28"/>
          <w:u w:val="none"/>
        </w:rPr>
        <w:t>Строков</w:t>
      </w:r>
      <w:proofErr w:type="spellEnd"/>
      <w:r w:rsidR="00E07FC2" w:rsidRPr="005101EF">
        <w:rPr>
          <w:rStyle w:val="Hyperlink"/>
          <w:rFonts w:ascii="Times New Roman" w:hAnsi="Times New Roman" w:cs="Times New Roman"/>
          <w:color w:val="auto"/>
          <w:sz w:val="28"/>
          <w:szCs w:val="28"/>
          <w:u w:val="none"/>
        </w:rPr>
        <w:t>, О. </w:t>
      </w:r>
      <w:r w:rsidRPr="005101EF">
        <w:rPr>
          <w:rStyle w:val="Hyperlink"/>
          <w:rFonts w:ascii="Times New Roman" w:hAnsi="Times New Roman" w:cs="Times New Roman"/>
          <w:color w:val="auto"/>
          <w:sz w:val="28"/>
          <w:szCs w:val="28"/>
          <w:u w:val="none"/>
        </w:rPr>
        <w:t>М.</w:t>
      </w:r>
      <w:r w:rsidR="00E07FC2" w:rsidRPr="005101EF">
        <w:rPr>
          <w:rStyle w:val="Hyperlink"/>
          <w:rFonts w:ascii="Times New Roman" w:hAnsi="Times New Roman" w:cs="Times New Roman"/>
          <w:color w:val="auto"/>
          <w:sz w:val="28"/>
          <w:szCs w:val="28"/>
          <w:u w:val="none"/>
        </w:rPr>
        <w:t> </w:t>
      </w:r>
      <w:proofErr w:type="spellStart"/>
      <w:r w:rsidRPr="005101EF">
        <w:rPr>
          <w:rStyle w:val="Hyperlink"/>
          <w:rFonts w:ascii="Times New Roman" w:hAnsi="Times New Roman" w:cs="Times New Roman"/>
          <w:color w:val="auto"/>
          <w:sz w:val="28"/>
          <w:szCs w:val="28"/>
          <w:u w:val="none"/>
        </w:rPr>
        <w:t>Гуцан</w:t>
      </w:r>
      <w:proofErr w:type="spellEnd"/>
      <w:r w:rsidRPr="005101EF">
        <w:rPr>
          <w:rStyle w:val="Hyperlink"/>
          <w:rFonts w:ascii="Times New Roman" w:hAnsi="Times New Roman" w:cs="Times New Roman"/>
          <w:color w:val="auto"/>
          <w:sz w:val="28"/>
          <w:szCs w:val="28"/>
          <w:u w:val="none"/>
        </w:rPr>
        <w:t>. Харків</w:t>
      </w:r>
      <w:r w:rsidR="00BD5702" w:rsidRPr="005101EF">
        <w:rPr>
          <w:rStyle w:val="Hyperlink"/>
          <w:rFonts w:ascii="Times New Roman" w:hAnsi="Times New Roman" w:cs="Times New Roman"/>
          <w:color w:val="auto"/>
          <w:sz w:val="28"/>
          <w:szCs w:val="28"/>
          <w:u w:val="none"/>
        </w:rPr>
        <w:t xml:space="preserve"> </w:t>
      </w:r>
      <w:r w:rsidRPr="005101EF">
        <w:rPr>
          <w:rStyle w:val="Hyperlink"/>
          <w:rFonts w:ascii="Times New Roman" w:hAnsi="Times New Roman" w:cs="Times New Roman"/>
          <w:color w:val="auto"/>
          <w:sz w:val="28"/>
          <w:szCs w:val="28"/>
          <w:u w:val="none"/>
        </w:rPr>
        <w:t xml:space="preserve">: НТУ </w:t>
      </w:r>
      <w:r w:rsidR="00AD0998" w:rsidRPr="005101EF">
        <w:rPr>
          <w:rStyle w:val="Hyperlink"/>
          <w:rFonts w:ascii="Times New Roman" w:hAnsi="Times New Roman" w:cs="Times New Roman"/>
          <w:color w:val="auto"/>
          <w:sz w:val="28"/>
          <w:szCs w:val="28"/>
          <w:u w:val="none"/>
        </w:rPr>
        <w:t>«ХПІ»</w:t>
      </w:r>
      <w:r w:rsidRPr="005101EF">
        <w:rPr>
          <w:rStyle w:val="Hyperlink"/>
          <w:rFonts w:ascii="Times New Roman" w:hAnsi="Times New Roman" w:cs="Times New Roman"/>
          <w:color w:val="auto"/>
          <w:sz w:val="28"/>
          <w:szCs w:val="28"/>
          <w:u w:val="none"/>
        </w:rPr>
        <w:t>, 2015. С. 41-43.</w:t>
      </w:r>
    </w:p>
    <w:p w14:paraId="4385909A" w14:textId="77777777" w:rsidR="00BD5702" w:rsidRPr="00D31FB9" w:rsidRDefault="00A75E73" w:rsidP="00BD5702">
      <w:pPr>
        <w:pStyle w:val="ListParagraph"/>
        <w:numPr>
          <w:ilvl w:val="0"/>
          <w:numId w:val="3"/>
        </w:numPr>
        <w:tabs>
          <w:tab w:val="left" w:pos="993"/>
          <w:tab w:val="left" w:pos="1134"/>
        </w:tabs>
        <w:ind w:left="0" w:firstLine="709"/>
        <w:jc w:val="both"/>
        <w:rPr>
          <w:rFonts w:ascii="Times New Roman" w:hAnsi="Times New Roman" w:cs="Times New Roman"/>
          <w:kern w:val="0"/>
          <w:sz w:val="28"/>
          <w:szCs w:val="28"/>
          <w:lang w:eastAsia="ru-RU"/>
        </w:rPr>
      </w:pPr>
      <w:r w:rsidRPr="005101EF">
        <w:rPr>
          <w:rFonts w:ascii="Times New Roman" w:hAnsi="Times New Roman" w:cs="Times New Roman"/>
          <w:sz w:val="28"/>
          <w:szCs w:val="28"/>
        </w:rPr>
        <w:t>Рябчук А</w:t>
      </w:r>
      <w:r w:rsidR="00386FA2" w:rsidRPr="005101EF">
        <w:rPr>
          <w:rFonts w:ascii="Times New Roman" w:hAnsi="Times New Roman" w:cs="Times New Roman"/>
          <w:sz w:val="28"/>
          <w:szCs w:val="28"/>
        </w:rPr>
        <w:t xml:space="preserve">. </w:t>
      </w:r>
      <w:r w:rsidR="00BD5702" w:rsidRPr="005101EF">
        <w:rPr>
          <w:rFonts w:ascii="Times New Roman" w:hAnsi="Times New Roman" w:cs="Times New Roman"/>
          <w:sz w:val="28"/>
          <w:szCs w:val="28"/>
        </w:rPr>
        <w:t xml:space="preserve">Юхименко С., </w:t>
      </w:r>
      <w:proofErr w:type="spellStart"/>
      <w:r w:rsidR="00BD5702" w:rsidRPr="005101EF">
        <w:rPr>
          <w:rFonts w:ascii="Times New Roman" w:hAnsi="Times New Roman" w:cs="Times New Roman"/>
          <w:iCs/>
          <w:sz w:val="28"/>
          <w:szCs w:val="28"/>
        </w:rPr>
        <w:t>Цвілик</w:t>
      </w:r>
      <w:proofErr w:type="spellEnd"/>
      <w:r w:rsidR="00BD5702" w:rsidRPr="005101EF">
        <w:rPr>
          <w:rFonts w:ascii="Times New Roman" w:hAnsi="Times New Roman" w:cs="Times New Roman"/>
          <w:iCs/>
          <w:sz w:val="28"/>
          <w:szCs w:val="28"/>
        </w:rPr>
        <w:t xml:space="preserve"> С</w:t>
      </w:r>
      <w:r w:rsidR="00BD5702" w:rsidRPr="005101EF">
        <w:rPr>
          <w:rFonts w:ascii="Times New Roman" w:hAnsi="Times New Roman" w:cs="Times New Roman"/>
          <w:i/>
          <w:sz w:val="28"/>
          <w:szCs w:val="28"/>
        </w:rPr>
        <w:t xml:space="preserve">. </w:t>
      </w:r>
      <w:r w:rsidR="00BA0D6B" w:rsidRPr="005101EF">
        <w:rPr>
          <w:rFonts w:ascii="Times New Roman" w:hAnsi="Times New Roman" w:cs="Times New Roman"/>
          <w:sz w:val="28"/>
          <w:szCs w:val="28"/>
        </w:rPr>
        <w:t>Становлення й розвиток соці</w:t>
      </w:r>
      <w:r w:rsidR="00386FA2" w:rsidRPr="005101EF">
        <w:rPr>
          <w:rFonts w:ascii="Times New Roman" w:hAnsi="Times New Roman" w:cs="Times New Roman"/>
          <w:sz w:val="28"/>
          <w:szCs w:val="28"/>
        </w:rPr>
        <w:t>альної сфери графічного дизайну</w:t>
      </w:r>
      <w:r w:rsidR="00BD5702" w:rsidRPr="005101EF">
        <w:rPr>
          <w:rFonts w:ascii="Times New Roman" w:hAnsi="Times New Roman" w:cs="Times New Roman"/>
          <w:sz w:val="28"/>
          <w:szCs w:val="28"/>
        </w:rPr>
        <w:t>.</w:t>
      </w:r>
      <w:r w:rsidR="00386FA2" w:rsidRPr="005101EF">
        <w:rPr>
          <w:rFonts w:ascii="Times New Roman" w:hAnsi="Times New Roman" w:cs="Times New Roman"/>
          <w:sz w:val="28"/>
          <w:szCs w:val="28"/>
        </w:rPr>
        <w:t xml:space="preserve"> </w:t>
      </w:r>
      <w:r w:rsidR="00BD5702" w:rsidRPr="005101EF">
        <w:rPr>
          <w:rFonts w:ascii="Times New Roman" w:hAnsi="Times New Roman" w:cs="Times New Roman"/>
          <w:i/>
          <w:iCs/>
          <w:sz w:val="28"/>
          <w:szCs w:val="28"/>
          <w:shd w:val="clear" w:color="auto" w:fill="FFFFFF"/>
        </w:rPr>
        <w:t>Графічна підготовка як складова професійної освіти вчителя трудового навчання і технологій</w:t>
      </w:r>
      <w:r w:rsidR="00BD5702" w:rsidRPr="005101EF">
        <w:rPr>
          <w:rFonts w:ascii="Times New Roman" w:hAnsi="Times New Roman" w:cs="Times New Roman"/>
          <w:sz w:val="28"/>
          <w:szCs w:val="28"/>
          <w:shd w:val="clear" w:color="auto" w:fill="FFFFFF"/>
        </w:rPr>
        <w:t xml:space="preserve"> : </w:t>
      </w:r>
      <w:proofErr w:type="spellStart"/>
      <w:r w:rsidR="00BD5702" w:rsidRPr="005101EF">
        <w:rPr>
          <w:rFonts w:ascii="Times New Roman" w:hAnsi="Times New Roman" w:cs="Times New Roman"/>
          <w:sz w:val="28"/>
          <w:szCs w:val="28"/>
          <w:shd w:val="clear" w:color="auto" w:fill="FFFFFF"/>
        </w:rPr>
        <w:t>зб</w:t>
      </w:r>
      <w:proofErr w:type="spellEnd"/>
      <w:r w:rsidR="00BD5702" w:rsidRPr="005101EF">
        <w:rPr>
          <w:rFonts w:ascii="Times New Roman" w:hAnsi="Times New Roman" w:cs="Times New Roman"/>
          <w:sz w:val="28"/>
          <w:szCs w:val="28"/>
          <w:shd w:val="clear" w:color="auto" w:fill="FFFFFF"/>
        </w:rPr>
        <w:t>. наук. пр. Вінниця : Т</w:t>
      </w:r>
      <w:r w:rsidR="00BD5702" w:rsidRPr="00D31FB9">
        <w:rPr>
          <w:rFonts w:ascii="Times New Roman" w:hAnsi="Times New Roman" w:cs="Times New Roman"/>
          <w:sz w:val="28"/>
          <w:szCs w:val="28"/>
          <w:shd w:val="clear" w:color="auto" w:fill="FFFFFF"/>
        </w:rPr>
        <w:t>ОВ «</w:t>
      </w:r>
      <w:proofErr w:type="spellStart"/>
      <w:r w:rsidR="00BD5702" w:rsidRPr="00D31FB9">
        <w:rPr>
          <w:rFonts w:ascii="Times New Roman" w:hAnsi="Times New Roman" w:cs="Times New Roman"/>
          <w:sz w:val="28"/>
          <w:szCs w:val="28"/>
          <w:shd w:val="clear" w:color="auto" w:fill="FFFFFF"/>
        </w:rPr>
        <w:t>Меркьюрі</w:t>
      </w:r>
      <w:proofErr w:type="spellEnd"/>
      <w:r w:rsidR="00BD5702" w:rsidRPr="00D31FB9">
        <w:rPr>
          <w:rFonts w:ascii="Times New Roman" w:hAnsi="Times New Roman" w:cs="Times New Roman"/>
          <w:sz w:val="28"/>
          <w:szCs w:val="28"/>
          <w:shd w:val="clear" w:color="auto" w:fill="FFFFFF"/>
        </w:rPr>
        <w:t xml:space="preserve"> Поділля», 2018. </w:t>
      </w:r>
      <w:proofErr w:type="spellStart"/>
      <w:r w:rsidR="00BD5702" w:rsidRPr="00D31FB9">
        <w:rPr>
          <w:rFonts w:ascii="Times New Roman" w:hAnsi="Times New Roman" w:cs="Times New Roman"/>
          <w:sz w:val="28"/>
          <w:szCs w:val="28"/>
          <w:shd w:val="clear" w:color="auto" w:fill="FFFFFF"/>
        </w:rPr>
        <w:t>Вип</w:t>
      </w:r>
      <w:proofErr w:type="spellEnd"/>
      <w:r w:rsidR="00BD5702" w:rsidRPr="00D31FB9">
        <w:rPr>
          <w:rFonts w:ascii="Times New Roman" w:hAnsi="Times New Roman" w:cs="Times New Roman"/>
          <w:sz w:val="28"/>
          <w:szCs w:val="28"/>
          <w:shd w:val="clear" w:color="auto" w:fill="FFFFFF"/>
        </w:rPr>
        <w:t>. 1. С. 133–137.</w:t>
      </w:r>
    </w:p>
    <w:p w14:paraId="76093637" w14:textId="77777777" w:rsidR="00BD5702" w:rsidRPr="00D31FB9" w:rsidRDefault="00BA0D6B"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proofErr w:type="spellStart"/>
      <w:r w:rsidRPr="00D31FB9">
        <w:rPr>
          <w:rFonts w:ascii="Times New Roman" w:hAnsi="Times New Roman" w:cs="Times New Roman"/>
          <w:sz w:val="28"/>
          <w:szCs w:val="28"/>
          <w:lang w:eastAsia="ru-RU"/>
        </w:rPr>
        <w:lastRenderedPageBreak/>
        <w:t>Славінська</w:t>
      </w:r>
      <w:proofErr w:type="spellEnd"/>
      <w:r w:rsidRPr="00D31FB9">
        <w:rPr>
          <w:rFonts w:ascii="Times New Roman" w:hAnsi="Times New Roman" w:cs="Times New Roman"/>
          <w:sz w:val="28"/>
          <w:szCs w:val="28"/>
          <w:lang w:eastAsia="ru-RU"/>
        </w:rPr>
        <w:t xml:space="preserve"> І. Стрічають по одежі: обкладинка української книжки</w:t>
      </w:r>
      <w:r w:rsidR="00BD5702" w:rsidRPr="00D31FB9">
        <w:rPr>
          <w:rFonts w:ascii="Times New Roman" w:hAnsi="Times New Roman" w:cs="Times New Roman"/>
          <w:sz w:val="28"/>
          <w:szCs w:val="28"/>
          <w:lang w:eastAsia="ru-RU"/>
        </w:rPr>
        <w:t>.</w:t>
      </w:r>
      <w:r w:rsidR="00D31FB9" w:rsidRPr="00D31FB9">
        <w:rPr>
          <w:rFonts w:ascii="Times New Roman" w:hAnsi="Times New Roman" w:cs="Times New Roman"/>
          <w:sz w:val="28"/>
          <w:szCs w:val="28"/>
          <w:lang w:eastAsia="ru-RU"/>
        </w:rPr>
        <w:t xml:space="preserve"> </w:t>
      </w:r>
      <w:r w:rsidR="00D31FB9" w:rsidRPr="00D31FB9">
        <w:rPr>
          <w:rFonts w:ascii="Times New Roman" w:hAnsi="Times New Roman" w:cs="Times New Roman"/>
          <w:i/>
          <w:sz w:val="28"/>
          <w:szCs w:val="28"/>
          <w:lang w:eastAsia="ru-RU"/>
        </w:rPr>
        <w:t>стаття на сайті</w:t>
      </w:r>
      <w:r w:rsidRPr="00D31FB9">
        <w:rPr>
          <w:rFonts w:ascii="Times New Roman" w:hAnsi="Times New Roman" w:cs="Times New Roman"/>
          <w:sz w:val="28"/>
          <w:szCs w:val="28"/>
          <w:lang w:eastAsia="ru-RU"/>
        </w:rPr>
        <w:t xml:space="preserve"> </w:t>
      </w:r>
      <w:r w:rsidRPr="00D31FB9">
        <w:rPr>
          <w:rFonts w:ascii="Times New Roman" w:hAnsi="Times New Roman" w:cs="Times New Roman"/>
          <w:sz w:val="28"/>
          <w:szCs w:val="28"/>
        </w:rPr>
        <w:t xml:space="preserve">URL: </w:t>
      </w:r>
      <w:hyperlink r:id="rId18" w:history="1">
        <w:r w:rsidRPr="00D31FB9">
          <w:rPr>
            <w:rStyle w:val="Hyperlink"/>
            <w:rFonts w:ascii="Times New Roman" w:eastAsia="DejaVu Sans Condensed" w:hAnsi="Times New Roman" w:cs="Times New Roman"/>
            <w:color w:val="auto"/>
            <w:sz w:val="28"/>
            <w:szCs w:val="28"/>
            <w:u w:val="none"/>
          </w:rPr>
          <w:t>Стрічають по одежі: обкладинка української книжки | Українська правда _Життя (pravda.com.ua)</w:t>
        </w:r>
      </w:hyperlink>
    </w:p>
    <w:p w14:paraId="5A71C6C1" w14:textId="77777777" w:rsidR="00BD5702" w:rsidRPr="005101EF" w:rsidRDefault="00BA0D6B"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Українські шрифти: сайт з підбору шрифту</w:t>
      </w:r>
      <w:r w:rsidR="00231D0F" w:rsidRPr="005101EF">
        <w:rPr>
          <w:rStyle w:val="Hyperlink"/>
          <w:rFonts w:ascii="Times New Roman" w:hAnsi="Times New Roman" w:cs="Times New Roman"/>
          <w:color w:val="auto"/>
          <w:kern w:val="0"/>
          <w:sz w:val="28"/>
          <w:szCs w:val="28"/>
          <w:u w:val="none"/>
          <w:lang w:eastAsia="ru-RU"/>
        </w:rPr>
        <w:t>.</w:t>
      </w:r>
      <w:r w:rsidRPr="005101EF">
        <w:rPr>
          <w:rStyle w:val="Hyperlink"/>
          <w:rFonts w:ascii="Times New Roman" w:hAnsi="Times New Roman" w:cs="Times New Roman"/>
          <w:color w:val="auto"/>
          <w:kern w:val="0"/>
          <w:sz w:val="28"/>
          <w:szCs w:val="28"/>
          <w:u w:val="none"/>
          <w:lang w:eastAsia="ru-RU"/>
        </w:rPr>
        <w:t xml:space="preserve"> URL: </w:t>
      </w:r>
      <w:hyperlink r:id="rId19" w:history="1">
        <w:r w:rsidRPr="005101EF">
          <w:rPr>
            <w:rStyle w:val="Hyperlink"/>
            <w:rFonts w:ascii="Times New Roman" w:hAnsi="Times New Roman" w:cs="Times New Roman"/>
            <w:color w:val="auto"/>
            <w:kern w:val="0"/>
            <w:sz w:val="28"/>
            <w:szCs w:val="28"/>
            <w:u w:val="none"/>
            <w:lang w:eastAsia="ru-RU"/>
          </w:rPr>
          <w:t>https://ukrfonts.com/index.php?v=19</w:t>
        </w:r>
      </w:hyperlink>
      <w:r w:rsidR="005101EF" w:rsidRPr="005101EF">
        <w:rPr>
          <w:rFonts w:ascii="Times New Roman" w:hAnsi="Times New Roman" w:cs="Times New Roman"/>
          <w:sz w:val="28"/>
          <w:szCs w:val="28"/>
        </w:rPr>
        <w:t xml:space="preserve"> (10.05.2023).</w:t>
      </w:r>
    </w:p>
    <w:p w14:paraId="59E2ADCF" w14:textId="77777777" w:rsidR="00BD5702" w:rsidRPr="005101EF" w:rsidRDefault="00BA0D6B"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 xml:space="preserve">Федіна Ю. Освітньо-виховний потенціал ілюстрації дитячої книги. </w:t>
      </w:r>
      <w:r w:rsidR="00BD5702" w:rsidRPr="005101EF">
        <w:rPr>
          <w:rStyle w:val="Hyperlink"/>
          <w:rFonts w:ascii="Times New Roman" w:hAnsi="Times New Roman" w:cs="Times New Roman"/>
          <w:i/>
          <w:iCs/>
          <w:color w:val="auto"/>
          <w:kern w:val="0"/>
          <w:sz w:val="28"/>
          <w:szCs w:val="28"/>
          <w:u w:val="none"/>
          <w:lang w:eastAsia="ru-RU"/>
        </w:rPr>
        <w:t>В</w:t>
      </w:r>
      <w:r w:rsidRPr="005101EF">
        <w:rPr>
          <w:rStyle w:val="Hyperlink"/>
          <w:rFonts w:ascii="Times New Roman" w:hAnsi="Times New Roman" w:cs="Times New Roman"/>
          <w:i/>
          <w:iCs/>
          <w:color w:val="auto"/>
          <w:kern w:val="0"/>
          <w:sz w:val="28"/>
          <w:szCs w:val="28"/>
          <w:u w:val="none"/>
          <w:lang w:eastAsia="ru-RU"/>
        </w:rPr>
        <w:t>існик Інституту розвитку дитини. Філософія, педагогіка, психологія.</w:t>
      </w:r>
      <w:r w:rsidRPr="005101EF">
        <w:rPr>
          <w:rStyle w:val="Hyperlink"/>
          <w:rFonts w:ascii="Times New Roman" w:hAnsi="Times New Roman" w:cs="Times New Roman"/>
          <w:color w:val="auto"/>
          <w:kern w:val="0"/>
          <w:sz w:val="28"/>
          <w:szCs w:val="28"/>
          <w:u w:val="none"/>
          <w:lang w:eastAsia="ru-RU"/>
        </w:rPr>
        <w:t xml:space="preserve"> 2014. </w:t>
      </w:r>
      <w:proofErr w:type="spellStart"/>
      <w:r w:rsidRPr="005101EF">
        <w:rPr>
          <w:rStyle w:val="Hyperlink"/>
          <w:rFonts w:ascii="Times New Roman" w:hAnsi="Times New Roman" w:cs="Times New Roman"/>
          <w:color w:val="auto"/>
          <w:kern w:val="0"/>
          <w:sz w:val="28"/>
          <w:szCs w:val="28"/>
          <w:u w:val="none"/>
          <w:lang w:eastAsia="ru-RU"/>
        </w:rPr>
        <w:t>Вип</w:t>
      </w:r>
      <w:proofErr w:type="spellEnd"/>
      <w:r w:rsidRPr="005101EF">
        <w:rPr>
          <w:rStyle w:val="Hyperlink"/>
          <w:rFonts w:ascii="Times New Roman" w:hAnsi="Times New Roman" w:cs="Times New Roman"/>
          <w:color w:val="auto"/>
          <w:kern w:val="0"/>
          <w:sz w:val="28"/>
          <w:szCs w:val="28"/>
          <w:u w:val="none"/>
          <w:lang w:eastAsia="ru-RU"/>
        </w:rPr>
        <w:t>. 35. С. 119–124.</w:t>
      </w:r>
    </w:p>
    <w:p w14:paraId="6832B3EA" w14:textId="77777777" w:rsidR="00BD5702" w:rsidRPr="005101EF" w:rsidRDefault="00BA0D6B"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 xml:space="preserve">Харченко О. Дизайн оформлення української дитячої книги на прикладі казок. </w:t>
      </w:r>
      <w:r w:rsidR="00BD5702" w:rsidRPr="005101EF">
        <w:rPr>
          <w:rStyle w:val="Hyperlink"/>
          <w:rFonts w:ascii="Times New Roman" w:hAnsi="Times New Roman" w:cs="Times New Roman"/>
          <w:i/>
          <w:color w:val="auto"/>
          <w:kern w:val="0"/>
          <w:sz w:val="28"/>
          <w:szCs w:val="28"/>
          <w:u w:val="none"/>
          <w:lang w:eastAsia="ru-RU"/>
        </w:rPr>
        <w:t>В</w:t>
      </w:r>
      <w:r w:rsidRPr="005101EF">
        <w:rPr>
          <w:rStyle w:val="Hyperlink"/>
          <w:rFonts w:ascii="Times New Roman" w:hAnsi="Times New Roman" w:cs="Times New Roman"/>
          <w:i/>
          <w:color w:val="auto"/>
          <w:kern w:val="0"/>
          <w:sz w:val="28"/>
          <w:szCs w:val="28"/>
          <w:u w:val="none"/>
          <w:lang w:eastAsia="ru-RU"/>
        </w:rPr>
        <w:t>існик Харківської державної академії дизайну і мистецтв. Мистецтвознавство. Архітектура</w:t>
      </w:r>
      <w:r w:rsidRPr="005101EF">
        <w:rPr>
          <w:rStyle w:val="Hyperlink"/>
          <w:rFonts w:ascii="Times New Roman" w:hAnsi="Times New Roman" w:cs="Times New Roman"/>
          <w:color w:val="auto"/>
          <w:kern w:val="0"/>
          <w:sz w:val="28"/>
          <w:szCs w:val="28"/>
          <w:u w:val="none"/>
          <w:lang w:eastAsia="ru-RU"/>
        </w:rPr>
        <w:t xml:space="preserve">. 2010. № 1. С. 63–66. URL: </w:t>
      </w:r>
      <w:hyperlink r:id="rId20" w:history="1">
        <w:r w:rsidRPr="005101EF">
          <w:rPr>
            <w:rStyle w:val="Hyperlink"/>
            <w:rFonts w:ascii="Times New Roman" w:hAnsi="Times New Roman" w:cs="Times New Roman"/>
            <w:color w:val="auto"/>
            <w:kern w:val="0"/>
            <w:sz w:val="28"/>
            <w:szCs w:val="28"/>
            <w:u w:val="none"/>
            <w:lang w:eastAsia="ru-RU"/>
          </w:rPr>
          <w:t>http://nbuv.gov.ua/UJRN/had_2010_1_16</w:t>
        </w:r>
      </w:hyperlink>
      <w:r w:rsidR="005101EF" w:rsidRPr="005101EF">
        <w:rPr>
          <w:rFonts w:ascii="Times New Roman" w:hAnsi="Times New Roman" w:cs="Times New Roman"/>
          <w:sz w:val="28"/>
          <w:szCs w:val="28"/>
        </w:rPr>
        <w:t xml:space="preserve"> (13.03.2023).</w:t>
      </w:r>
    </w:p>
    <w:p w14:paraId="7C2D106A" w14:textId="77777777" w:rsidR="00BD5702" w:rsidRPr="005101EF" w:rsidRDefault="003F2FD1"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Шевченко В. Оформлення сучасного газетного видання : монографія. Київ : КНУ, 2003. 344 с.</w:t>
      </w:r>
    </w:p>
    <w:p w14:paraId="67DBAEBD" w14:textId="77777777" w:rsidR="00BD5702" w:rsidRPr="005101EF" w:rsidRDefault="003F2FD1" w:rsidP="00BD5702">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r w:rsidRPr="005101EF">
        <w:rPr>
          <w:rStyle w:val="Hyperlink"/>
          <w:rFonts w:ascii="Times New Roman" w:hAnsi="Times New Roman" w:cs="Times New Roman"/>
          <w:color w:val="auto"/>
          <w:kern w:val="0"/>
          <w:sz w:val="28"/>
          <w:szCs w:val="28"/>
          <w:u w:val="none"/>
          <w:lang w:eastAsia="ru-RU"/>
        </w:rPr>
        <w:t xml:space="preserve">Шевченко В. Формування концепції медійного продукту. </w:t>
      </w:r>
      <w:r w:rsidRPr="005101EF">
        <w:rPr>
          <w:rStyle w:val="Hyperlink"/>
          <w:rFonts w:ascii="Times New Roman" w:hAnsi="Times New Roman" w:cs="Times New Roman"/>
          <w:i/>
          <w:color w:val="auto"/>
          <w:kern w:val="0"/>
          <w:sz w:val="28"/>
          <w:szCs w:val="28"/>
          <w:u w:val="none"/>
          <w:lang w:eastAsia="ru-RU"/>
        </w:rPr>
        <w:t>Образ</w:t>
      </w:r>
      <w:r w:rsidRPr="005101EF">
        <w:rPr>
          <w:rStyle w:val="Hyperlink"/>
          <w:rFonts w:ascii="Times New Roman" w:hAnsi="Times New Roman" w:cs="Times New Roman"/>
          <w:color w:val="auto"/>
          <w:kern w:val="0"/>
          <w:sz w:val="28"/>
          <w:szCs w:val="28"/>
          <w:u w:val="none"/>
          <w:lang w:eastAsia="ru-RU"/>
        </w:rPr>
        <w:t xml:space="preserve">. 2016. </w:t>
      </w:r>
      <w:proofErr w:type="spellStart"/>
      <w:r w:rsidRPr="005101EF">
        <w:rPr>
          <w:rStyle w:val="Hyperlink"/>
          <w:rFonts w:ascii="Times New Roman" w:hAnsi="Times New Roman" w:cs="Times New Roman"/>
          <w:color w:val="auto"/>
          <w:kern w:val="0"/>
          <w:sz w:val="28"/>
          <w:szCs w:val="28"/>
          <w:u w:val="none"/>
          <w:lang w:eastAsia="ru-RU"/>
        </w:rPr>
        <w:t>Вип</w:t>
      </w:r>
      <w:proofErr w:type="spellEnd"/>
      <w:r w:rsidRPr="005101EF">
        <w:rPr>
          <w:rStyle w:val="Hyperlink"/>
          <w:rFonts w:ascii="Times New Roman" w:hAnsi="Times New Roman" w:cs="Times New Roman"/>
          <w:color w:val="auto"/>
          <w:kern w:val="0"/>
          <w:sz w:val="28"/>
          <w:szCs w:val="28"/>
          <w:u w:val="none"/>
          <w:lang w:eastAsia="ru-RU"/>
        </w:rPr>
        <w:t xml:space="preserve">. 4. С. 6–14. URL: </w:t>
      </w:r>
      <w:hyperlink r:id="rId21" w:history="1">
        <w:r w:rsidRPr="005101EF">
          <w:rPr>
            <w:rStyle w:val="Hyperlink"/>
            <w:rFonts w:ascii="Times New Roman" w:hAnsi="Times New Roman" w:cs="Times New Roman"/>
            <w:color w:val="auto"/>
            <w:kern w:val="0"/>
            <w:sz w:val="28"/>
            <w:szCs w:val="28"/>
            <w:u w:val="none"/>
            <w:lang w:eastAsia="ru-RU"/>
          </w:rPr>
          <w:t>http://nbuv.gov.ua/UJRN/obraz_2016_4_3</w:t>
        </w:r>
      </w:hyperlink>
      <w:r w:rsidR="005101EF" w:rsidRPr="005101EF">
        <w:rPr>
          <w:rFonts w:ascii="Times New Roman" w:hAnsi="Times New Roman" w:cs="Times New Roman"/>
          <w:sz w:val="28"/>
          <w:szCs w:val="28"/>
        </w:rPr>
        <w:t xml:space="preserve"> (дата звернення: 12.04.2023).</w:t>
      </w:r>
    </w:p>
    <w:p w14:paraId="71CB68CA" w14:textId="77777777" w:rsidR="00BD5702" w:rsidRPr="00E64A12" w:rsidRDefault="00BA0D6B" w:rsidP="00BD5702">
      <w:pPr>
        <w:pStyle w:val="ListParagraph"/>
        <w:numPr>
          <w:ilvl w:val="0"/>
          <w:numId w:val="3"/>
        </w:numPr>
        <w:tabs>
          <w:tab w:val="left" w:pos="993"/>
          <w:tab w:val="left" w:pos="1134"/>
        </w:tabs>
        <w:ind w:left="0" w:firstLine="709"/>
        <w:jc w:val="both"/>
        <w:rPr>
          <w:rFonts w:ascii="Times New Roman" w:hAnsi="Times New Roman" w:cs="Times New Roman"/>
          <w:kern w:val="0"/>
          <w:sz w:val="28"/>
          <w:szCs w:val="28"/>
          <w:lang w:eastAsia="ru-RU"/>
        </w:rPr>
      </w:pPr>
      <w:r w:rsidRPr="00E64A12">
        <w:rPr>
          <w:rStyle w:val="Hyperlink"/>
          <w:rFonts w:ascii="Times New Roman" w:hAnsi="Times New Roman" w:cs="Times New Roman"/>
          <w:color w:val="auto"/>
          <w:kern w:val="0"/>
          <w:sz w:val="28"/>
          <w:szCs w:val="28"/>
          <w:u w:val="none"/>
          <w:lang w:eastAsia="ru-RU"/>
        </w:rPr>
        <w:t xml:space="preserve">Шевченко Є. Художньо-технічне оформлення та поліграфічне виконання дитячого </w:t>
      </w:r>
      <w:proofErr w:type="spellStart"/>
      <w:r w:rsidRPr="00E64A12">
        <w:rPr>
          <w:rStyle w:val="Hyperlink"/>
          <w:rFonts w:ascii="Times New Roman" w:hAnsi="Times New Roman" w:cs="Times New Roman"/>
          <w:color w:val="auto"/>
          <w:kern w:val="0"/>
          <w:sz w:val="28"/>
          <w:szCs w:val="28"/>
          <w:u w:val="none"/>
          <w:lang w:eastAsia="ru-RU"/>
        </w:rPr>
        <w:t>фентезійного</w:t>
      </w:r>
      <w:proofErr w:type="spellEnd"/>
      <w:r w:rsidRPr="00E64A12">
        <w:rPr>
          <w:rStyle w:val="Hyperlink"/>
          <w:rFonts w:ascii="Times New Roman" w:hAnsi="Times New Roman" w:cs="Times New Roman"/>
          <w:color w:val="auto"/>
          <w:kern w:val="0"/>
          <w:sz w:val="28"/>
          <w:szCs w:val="28"/>
          <w:u w:val="none"/>
          <w:lang w:eastAsia="ru-RU"/>
        </w:rPr>
        <w:t xml:space="preserve"> роману Н. </w:t>
      </w:r>
      <w:proofErr w:type="spellStart"/>
      <w:r w:rsidRPr="00E64A12">
        <w:rPr>
          <w:rStyle w:val="Hyperlink"/>
          <w:rFonts w:ascii="Times New Roman" w:hAnsi="Times New Roman" w:cs="Times New Roman"/>
          <w:color w:val="auto"/>
          <w:kern w:val="0"/>
          <w:sz w:val="28"/>
          <w:szCs w:val="28"/>
          <w:u w:val="none"/>
          <w:lang w:eastAsia="ru-RU"/>
        </w:rPr>
        <w:t>Ґеймана</w:t>
      </w:r>
      <w:proofErr w:type="spellEnd"/>
      <w:r w:rsidRPr="00E64A12">
        <w:rPr>
          <w:rStyle w:val="Hyperlink"/>
          <w:rFonts w:ascii="Times New Roman" w:hAnsi="Times New Roman" w:cs="Times New Roman"/>
          <w:color w:val="auto"/>
          <w:kern w:val="0"/>
          <w:sz w:val="28"/>
          <w:szCs w:val="28"/>
          <w:u w:val="none"/>
          <w:lang w:eastAsia="ru-RU"/>
        </w:rPr>
        <w:t xml:space="preserve"> «Книга кладовища»</w:t>
      </w:r>
      <w:r w:rsidR="00231D0F" w:rsidRPr="00E64A12">
        <w:rPr>
          <w:rStyle w:val="Hyperlink"/>
          <w:rFonts w:ascii="Times New Roman" w:hAnsi="Times New Roman" w:cs="Times New Roman"/>
          <w:color w:val="auto"/>
          <w:kern w:val="0"/>
          <w:sz w:val="28"/>
          <w:szCs w:val="28"/>
          <w:u w:val="none"/>
          <w:lang w:eastAsia="ru-RU"/>
        </w:rPr>
        <w:t>.</w:t>
      </w:r>
      <w:r w:rsidRPr="00E64A12">
        <w:rPr>
          <w:rStyle w:val="Hyperlink"/>
          <w:rFonts w:ascii="Times New Roman" w:hAnsi="Times New Roman" w:cs="Times New Roman"/>
          <w:color w:val="auto"/>
          <w:kern w:val="0"/>
          <w:sz w:val="28"/>
          <w:szCs w:val="28"/>
          <w:u w:val="none"/>
          <w:lang w:eastAsia="ru-RU"/>
        </w:rPr>
        <w:t xml:space="preserve"> </w:t>
      </w:r>
      <w:r w:rsidRPr="00E64A12">
        <w:rPr>
          <w:rFonts w:ascii="Times New Roman" w:hAnsi="Times New Roman" w:cs="Times New Roman"/>
          <w:sz w:val="28"/>
          <w:szCs w:val="28"/>
        </w:rPr>
        <w:t xml:space="preserve">URL: </w:t>
      </w:r>
      <w:hyperlink r:id="rId22" w:history="1">
        <w:r w:rsidRPr="00E64A12">
          <w:rPr>
            <w:rStyle w:val="Hyperlink"/>
            <w:rFonts w:ascii="Times New Roman" w:hAnsi="Times New Roman" w:cs="Times New Roman"/>
            <w:color w:val="auto"/>
            <w:sz w:val="28"/>
            <w:szCs w:val="28"/>
            <w:u w:val="none"/>
          </w:rPr>
          <w:t>Shevchenko_magistr.pdf (kpi.ua)</w:t>
        </w:r>
      </w:hyperlink>
      <w:r w:rsidRPr="00E64A12">
        <w:rPr>
          <w:rFonts w:ascii="Times New Roman" w:hAnsi="Times New Roman" w:cs="Times New Roman"/>
          <w:sz w:val="28"/>
          <w:szCs w:val="28"/>
        </w:rPr>
        <w:t xml:space="preserve"> </w:t>
      </w:r>
    </w:p>
    <w:p w14:paraId="23800F4F" w14:textId="77777777" w:rsidR="006F4FC4" w:rsidRPr="00E64A12" w:rsidRDefault="003F2FD1" w:rsidP="006F4FC4">
      <w:pPr>
        <w:pStyle w:val="ListParagraph"/>
        <w:numPr>
          <w:ilvl w:val="0"/>
          <w:numId w:val="3"/>
        </w:numPr>
        <w:tabs>
          <w:tab w:val="left" w:pos="993"/>
          <w:tab w:val="left" w:pos="1134"/>
        </w:tabs>
        <w:ind w:left="0" w:firstLine="709"/>
        <w:jc w:val="both"/>
        <w:rPr>
          <w:rFonts w:ascii="Times New Roman" w:hAnsi="Times New Roman" w:cs="Times New Roman"/>
          <w:kern w:val="0"/>
          <w:sz w:val="28"/>
          <w:szCs w:val="28"/>
          <w:lang w:eastAsia="ru-RU"/>
        </w:rPr>
      </w:pPr>
      <w:r w:rsidRPr="00E64A12">
        <w:rPr>
          <w:rFonts w:ascii="Times New Roman" w:hAnsi="Times New Roman" w:cs="Times New Roman"/>
          <w:sz w:val="28"/>
          <w:szCs w:val="28"/>
          <w:lang w:eastAsia="ru-RU"/>
        </w:rPr>
        <w:t xml:space="preserve">Шпак В. Управління сучасним видавництвом : </w:t>
      </w:r>
      <w:proofErr w:type="spellStart"/>
      <w:r w:rsidRPr="00E64A12">
        <w:rPr>
          <w:rFonts w:ascii="Times New Roman" w:hAnsi="Times New Roman" w:cs="Times New Roman"/>
          <w:sz w:val="28"/>
          <w:szCs w:val="28"/>
          <w:lang w:eastAsia="ru-RU"/>
        </w:rPr>
        <w:t>навч</w:t>
      </w:r>
      <w:proofErr w:type="spellEnd"/>
      <w:r w:rsidRPr="00E64A12">
        <w:rPr>
          <w:rFonts w:ascii="Times New Roman" w:hAnsi="Times New Roman" w:cs="Times New Roman"/>
          <w:sz w:val="28"/>
          <w:szCs w:val="28"/>
          <w:lang w:eastAsia="ru-RU"/>
        </w:rPr>
        <w:t xml:space="preserve">. </w:t>
      </w:r>
      <w:proofErr w:type="spellStart"/>
      <w:r w:rsidRPr="00E64A12">
        <w:rPr>
          <w:rFonts w:ascii="Times New Roman" w:hAnsi="Times New Roman" w:cs="Times New Roman"/>
          <w:sz w:val="28"/>
          <w:szCs w:val="28"/>
          <w:lang w:eastAsia="ru-RU"/>
        </w:rPr>
        <w:t>посіб</w:t>
      </w:r>
      <w:proofErr w:type="spellEnd"/>
      <w:r w:rsidRPr="00E64A12">
        <w:rPr>
          <w:rFonts w:ascii="Times New Roman" w:hAnsi="Times New Roman" w:cs="Times New Roman"/>
          <w:sz w:val="28"/>
          <w:szCs w:val="28"/>
          <w:lang w:eastAsia="ru-RU"/>
        </w:rPr>
        <w:t>. Київ : ДП «Експрес-об’ява», 2019. 368 с.</w:t>
      </w:r>
    </w:p>
    <w:p w14:paraId="02D82258" w14:textId="77777777" w:rsidR="00231D0F" w:rsidRPr="00E64A12" w:rsidRDefault="00000000" w:rsidP="006F4FC4">
      <w:pPr>
        <w:pStyle w:val="ListParagraph"/>
        <w:numPr>
          <w:ilvl w:val="0"/>
          <w:numId w:val="3"/>
        </w:numPr>
        <w:tabs>
          <w:tab w:val="left" w:pos="993"/>
          <w:tab w:val="left" w:pos="1134"/>
        </w:tabs>
        <w:ind w:left="0" w:firstLine="709"/>
        <w:jc w:val="both"/>
        <w:rPr>
          <w:rStyle w:val="Hyperlink"/>
          <w:rFonts w:ascii="Times New Roman" w:hAnsi="Times New Roman" w:cs="Times New Roman"/>
          <w:color w:val="auto"/>
          <w:kern w:val="0"/>
          <w:sz w:val="28"/>
          <w:szCs w:val="28"/>
          <w:u w:val="none"/>
          <w:lang w:eastAsia="ru-RU"/>
        </w:rPr>
      </w:pPr>
      <w:hyperlink r:id="rId23" w:history="1">
        <w:r w:rsidR="006F4FC4" w:rsidRPr="00E64A12">
          <w:rPr>
            <w:rStyle w:val="Hyperlink"/>
            <w:rFonts w:ascii="Times New Roman" w:hAnsi="Times New Roman" w:cs="Times New Roman"/>
            <w:iCs/>
            <w:color w:val="auto"/>
            <w:sz w:val="28"/>
            <w:szCs w:val="28"/>
            <w:u w:val="none"/>
          </w:rPr>
          <w:t>Karla Lant</w:t>
        </w:r>
      </w:hyperlink>
      <w:r w:rsidR="006F4FC4" w:rsidRPr="00E64A12">
        <w:rPr>
          <w:rFonts w:ascii="Times New Roman" w:hAnsi="Times New Roman" w:cs="Times New Roman"/>
          <w:sz w:val="28"/>
          <w:szCs w:val="28"/>
        </w:rPr>
        <w:t xml:space="preserve">. </w:t>
      </w:r>
      <w:proofErr w:type="spellStart"/>
      <w:r w:rsidR="00BA0D6B" w:rsidRPr="00E64A12">
        <w:rPr>
          <w:rFonts w:ascii="Times New Roman" w:hAnsi="Times New Roman" w:cs="Times New Roman"/>
          <w:bCs/>
          <w:spacing w:val="-11"/>
          <w:sz w:val="28"/>
          <w:szCs w:val="28"/>
        </w:rPr>
        <w:t>Anatomy</w:t>
      </w:r>
      <w:proofErr w:type="spellEnd"/>
      <w:r w:rsidR="00BA0D6B" w:rsidRPr="00E64A12">
        <w:rPr>
          <w:rFonts w:ascii="Times New Roman" w:hAnsi="Times New Roman" w:cs="Times New Roman"/>
          <w:bCs/>
          <w:spacing w:val="-11"/>
          <w:sz w:val="28"/>
          <w:szCs w:val="28"/>
        </w:rPr>
        <w:t xml:space="preserve"> </w:t>
      </w:r>
      <w:proofErr w:type="spellStart"/>
      <w:r w:rsidR="00BA0D6B" w:rsidRPr="00E64A12">
        <w:rPr>
          <w:rFonts w:ascii="Times New Roman" w:hAnsi="Times New Roman" w:cs="Times New Roman"/>
          <w:bCs/>
          <w:spacing w:val="-11"/>
          <w:sz w:val="28"/>
          <w:szCs w:val="28"/>
        </w:rPr>
        <w:t>of</w:t>
      </w:r>
      <w:proofErr w:type="spellEnd"/>
      <w:r w:rsidR="00BA0D6B" w:rsidRPr="00E64A12">
        <w:rPr>
          <w:rFonts w:ascii="Times New Roman" w:hAnsi="Times New Roman" w:cs="Times New Roman"/>
          <w:bCs/>
          <w:spacing w:val="-11"/>
          <w:sz w:val="28"/>
          <w:szCs w:val="28"/>
        </w:rPr>
        <w:t xml:space="preserve"> a </w:t>
      </w:r>
      <w:proofErr w:type="spellStart"/>
      <w:r w:rsidR="00BA0D6B" w:rsidRPr="00E64A12">
        <w:rPr>
          <w:rFonts w:ascii="Times New Roman" w:hAnsi="Times New Roman" w:cs="Times New Roman"/>
          <w:bCs/>
          <w:spacing w:val="-11"/>
          <w:sz w:val="28"/>
          <w:szCs w:val="28"/>
        </w:rPr>
        <w:t>book</w:t>
      </w:r>
      <w:proofErr w:type="spellEnd"/>
      <w:r w:rsidR="00BA0D6B" w:rsidRPr="00E64A12">
        <w:rPr>
          <w:rFonts w:ascii="Times New Roman" w:hAnsi="Times New Roman" w:cs="Times New Roman"/>
          <w:bCs/>
          <w:spacing w:val="-11"/>
          <w:sz w:val="28"/>
          <w:szCs w:val="28"/>
        </w:rPr>
        <w:t xml:space="preserve"> </w:t>
      </w:r>
      <w:proofErr w:type="spellStart"/>
      <w:r w:rsidR="00BA0D6B" w:rsidRPr="00E64A12">
        <w:rPr>
          <w:rFonts w:ascii="Times New Roman" w:hAnsi="Times New Roman" w:cs="Times New Roman"/>
          <w:bCs/>
          <w:spacing w:val="-11"/>
          <w:sz w:val="28"/>
          <w:szCs w:val="28"/>
        </w:rPr>
        <w:t>cover</w:t>
      </w:r>
      <w:proofErr w:type="spellEnd"/>
      <w:r w:rsidR="006F4FC4" w:rsidRPr="00E64A12">
        <w:rPr>
          <w:rFonts w:ascii="Times New Roman" w:hAnsi="Times New Roman" w:cs="Times New Roman"/>
          <w:bCs/>
          <w:spacing w:val="-11"/>
          <w:sz w:val="28"/>
          <w:szCs w:val="28"/>
        </w:rPr>
        <w:t>.</w:t>
      </w:r>
      <w:r w:rsidR="00BA0D6B" w:rsidRPr="00E64A12">
        <w:rPr>
          <w:rFonts w:ascii="Times New Roman" w:hAnsi="Times New Roman" w:cs="Times New Roman"/>
          <w:bCs/>
          <w:spacing w:val="-11"/>
          <w:sz w:val="28"/>
          <w:szCs w:val="28"/>
        </w:rPr>
        <w:t xml:space="preserve"> URL: </w:t>
      </w:r>
      <w:hyperlink r:id="rId24" w:history="1">
        <w:r w:rsidR="00BA0D6B" w:rsidRPr="00E64A12">
          <w:rPr>
            <w:rStyle w:val="Hyperlink"/>
            <w:rFonts w:ascii="Times New Roman" w:hAnsi="Times New Roman" w:cs="Times New Roman"/>
            <w:bCs/>
            <w:color w:val="auto"/>
            <w:spacing w:val="-11"/>
            <w:sz w:val="28"/>
            <w:szCs w:val="28"/>
            <w:u w:val="none"/>
          </w:rPr>
          <w:t>https://99designs.com/blog/book-design/anatomy-of-a-book-cover/</w:t>
        </w:r>
      </w:hyperlink>
      <w:r w:rsidR="005101EF" w:rsidRPr="00E64A12">
        <w:rPr>
          <w:rFonts w:ascii="Times New Roman" w:hAnsi="Times New Roman" w:cs="Times New Roman"/>
          <w:sz w:val="28"/>
          <w:szCs w:val="28"/>
        </w:rPr>
        <w:t xml:space="preserve"> (дата звернення: 13.03.2023).</w:t>
      </w:r>
    </w:p>
    <w:p w14:paraId="38AA38E0" w14:textId="77777777" w:rsidR="00F9575E" w:rsidRPr="005101EF" w:rsidRDefault="00AE5DCA" w:rsidP="00AF3A09">
      <w:pPr>
        <w:tabs>
          <w:tab w:val="left" w:pos="993"/>
          <w:tab w:val="left" w:pos="1134"/>
        </w:tabs>
        <w:jc w:val="center"/>
        <w:rPr>
          <w:rFonts w:ascii="Times New Roman" w:hAnsi="Times New Roman" w:cs="Times New Roman"/>
          <w:b/>
          <w:sz w:val="28"/>
          <w:szCs w:val="28"/>
          <w:lang w:val="uk-UA"/>
        </w:rPr>
      </w:pPr>
      <w:r w:rsidRPr="005101EF">
        <w:rPr>
          <w:rFonts w:ascii="Times New Roman" w:hAnsi="Times New Roman" w:cs="Times New Roman"/>
          <w:sz w:val="28"/>
          <w:szCs w:val="28"/>
          <w:lang w:val="uk-UA"/>
        </w:rPr>
        <w:br w:type="page"/>
      </w:r>
      <w:r w:rsidR="00F9575E" w:rsidRPr="005101EF">
        <w:rPr>
          <w:rFonts w:ascii="Times New Roman" w:hAnsi="Times New Roman" w:cs="Times New Roman"/>
          <w:b/>
          <w:sz w:val="28"/>
          <w:szCs w:val="28"/>
          <w:lang w:val="uk-UA"/>
        </w:rPr>
        <w:lastRenderedPageBreak/>
        <w:t>ДОДАТОК А</w:t>
      </w:r>
    </w:p>
    <w:p w14:paraId="7554B7F9" w14:textId="77777777" w:rsidR="00F9575E" w:rsidRPr="005101EF" w:rsidRDefault="00F9575E" w:rsidP="00F9575E">
      <w:pPr>
        <w:pStyle w:val="BodyText"/>
        <w:tabs>
          <w:tab w:val="right" w:pos="9355"/>
        </w:tabs>
        <w:ind w:firstLine="0"/>
        <w:jc w:val="center"/>
        <w:rPr>
          <w:b/>
        </w:rPr>
      </w:pPr>
    </w:p>
    <w:p w14:paraId="4E22D10E" w14:textId="77777777" w:rsidR="00F9575E" w:rsidRPr="005101EF" w:rsidRDefault="00F9575E" w:rsidP="00F9575E">
      <w:pPr>
        <w:pStyle w:val="BodyText"/>
        <w:tabs>
          <w:tab w:val="right" w:pos="9355"/>
        </w:tabs>
        <w:ind w:firstLine="0"/>
        <w:jc w:val="center"/>
      </w:pPr>
      <w:r w:rsidRPr="005101EF">
        <w:rPr>
          <w:noProof/>
          <w:lang w:val="ru-RU" w:eastAsia="ru-RU" w:bidi="ar-SA"/>
        </w:rPr>
        <w:drawing>
          <wp:inline distT="0" distB="0" distL="0" distR="0" wp14:anchorId="5C47C7C6" wp14:editId="48C7D7D0">
            <wp:extent cx="5801995" cy="1991995"/>
            <wp:effectExtent l="0" t="0" r="8255" b="8255"/>
            <wp:docPr id="19" name="Рисунок 19" descr="1 мий до дір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мий до дір 1934"/>
                    <pic:cNvPicPr>
                      <a:picLocks noChangeAspect="1" noChangeArrowheads="1"/>
                    </pic:cNvPicPr>
                  </pic:nvPicPr>
                  <pic:blipFill>
                    <a:blip r:embed="rId25">
                      <a:extLst>
                        <a:ext uri="{28A0092B-C50C-407E-A947-70E740481C1C}">
                          <a14:useLocalDpi xmlns:a14="http://schemas.microsoft.com/office/drawing/2010/main" val="0"/>
                        </a:ext>
                      </a:extLst>
                    </a:blip>
                    <a:srcRect t="79234" r="55658" b="9149"/>
                    <a:stretch>
                      <a:fillRect/>
                    </a:stretch>
                  </pic:blipFill>
                  <pic:spPr bwMode="auto">
                    <a:xfrm>
                      <a:off x="0" y="0"/>
                      <a:ext cx="5801995" cy="1991995"/>
                    </a:xfrm>
                    <a:prstGeom prst="rect">
                      <a:avLst/>
                    </a:prstGeom>
                    <a:noFill/>
                    <a:ln>
                      <a:noFill/>
                    </a:ln>
                  </pic:spPr>
                </pic:pic>
              </a:graphicData>
            </a:graphic>
          </wp:inline>
        </w:drawing>
      </w:r>
    </w:p>
    <w:p w14:paraId="28BADAD5" w14:textId="77777777" w:rsidR="00F9575E" w:rsidRPr="005101EF" w:rsidRDefault="00F9575E" w:rsidP="00F9575E">
      <w:pPr>
        <w:pStyle w:val="BodyText"/>
        <w:tabs>
          <w:tab w:val="right" w:pos="9355"/>
        </w:tabs>
        <w:ind w:firstLine="0"/>
        <w:jc w:val="center"/>
      </w:pPr>
    </w:p>
    <w:p w14:paraId="2369E191" w14:textId="77777777" w:rsidR="00F9575E" w:rsidRPr="005101EF" w:rsidRDefault="00F9575E" w:rsidP="00F9575E">
      <w:pPr>
        <w:pStyle w:val="BodyText"/>
        <w:tabs>
          <w:tab w:val="right" w:pos="9355"/>
        </w:tabs>
        <w:ind w:firstLine="0"/>
        <w:jc w:val="center"/>
      </w:pPr>
    </w:p>
    <w:p w14:paraId="2FFF3664" w14:textId="77777777" w:rsidR="00F9575E" w:rsidRPr="005101EF" w:rsidRDefault="00F9575E" w:rsidP="00F9575E">
      <w:pPr>
        <w:pStyle w:val="BodyText"/>
        <w:tabs>
          <w:tab w:val="right" w:pos="9355"/>
        </w:tabs>
        <w:ind w:firstLine="0"/>
        <w:jc w:val="center"/>
      </w:pPr>
    </w:p>
    <w:p w14:paraId="6CD67570" w14:textId="77777777" w:rsidR="00F9575E" w:rsidRPr="005101EF" w:rsidRDefault="00F9575E" w:rsidP="00F9575E">
      <w:pPr>
        <w:pStyle w:val="BodyText"/>
        <w:tabs>
          <w:tab w:val="right" w:pos="9355"/>
        </w:tabs>
        <w:ind w:firstLine="0"/>
        <w:jc w:val="center"/>
        <w:rPr>
          <w:b/>
        </w:rPr>
      </w:pPr>
      <w:r w:rsidRPr="005101EF">
        <w:rPr>
          <w:b/>
        </w:rPr>
        <w:t xml:space="preserve">ДОДАТОК </w:t>
      </w:r>
      <w:r w:rsidR="00AD0998" w:rsidRPr="005101EF">
        <w:rPr>
          <w:b/>
        </w:rPr>
        <w:t>А.</w:t>
      </w:r>
      <w:r w:rsidRPr="005101EF">
        <w:rPr>
          <w:b/>
        </w:rPr>
        <w:t>1</w:t>
      </w:r>
    </w:p>
    <w:p w14:paraId="7A644517" w14:textId="77777777" w:rsidR="00F9575E" w:rsidRPr="005101EF" w:rsidRDefault="00F9575E" w:rsidP="00F9575E">
      <w:pPr>
        <w:pStyle w:val="BodyText"/>
        <w:tabs>
          <w:tab w:val="right" w:pos="9355"/>
        </w:tabs>
        <w:ind w:firstLine="0"/>
        <w:jc w:val="center"/>
        <w:rPr>
          <w:b/>
        </w:rPr>
      </w:pPr>
    </w:p>
    <w:p w14:paraId="73BB89D9" w14:textId="77777777" w:rsidR="00F9575E" w:rsidRPr="005101EF" w:rsidRDefault="00F9575E" w:rsidP="00F9575E">
      <w:pPr>
        <w:pStyle w:val="BodyText"/>
        <w:tabs>
          <w:tab w:val="right" w:pos="9355"/>
        </w:tabs>
        <w:ind w:firstLine="0"/>
        <w:jc w:val="center"/>
        <w:rPr>
          <w:b/>
        </w:rPr>
      </w:pPr>
      <w:r w:rsidRPr="005101EF">
        <w:rPr>
          <w:b/>
          <w:noProof/>
          <w:lang w:val="ru-RU" w:eastAsia="ru-RU" w:bidi="ar-SA"/>
        </w:rPr>
        <w:drawing>
          <wp:inline distT="0" distB="0" distL="0" distR="0" wp14:anchorId="35AF1B15" wp14:editId="19AECA46">
            <wp:extent cx="5780405" cy="1774190"/>
            <wp:effectExtent l="0" t="0" r="0" b="0"/>
            <wp:docPr id="18" name="Рисунок 18" descr="2 дитвидав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дитвидав 1935"/>
                    <pic:cNvPicPr>
                      <a:picLocks noChangeAspect="1" noChangeArrowheads="1"/>
                    </pic:cNvPicPr>
                  </pic:nvPicPr>
                  <pic:blipFill>
                    <a:blip r:embed="rId26">
                      <a:extLst>
                        <a:ext uri="{28A0092B-C50C-407E-A947-70E740481C1C}">
                          <a14:useLocalDpi xmlns:a14="http://schemas.microsoft.com/office/drawing/2010/main" val="0"/>
                        </a:ext>
                      </a:extLst>
                    </a:blip>
                    <a:srcRect t="74660" r="50200" b="13831"/>
                    <a:stretch>
                      <a:fillRect/>
                    </a:stretch>
                  </pic:blipFill>
                  <pic:spPr bwMode="auto">
                    <a:xfrm>
                      <a:off x="0" y="0"/>
                      <a:ext cx="5780405" cy="1774190"/>
                    </a:xfrm>
                    <a:prstGeom prst="rect">
                      <a:avLst/>
                    </a:prstGeom>
                    <a:noFill/>
                    <a:ln>
                      <a:noFill/>
                    </a:ln>
                  </pic:spPr>
                </pic:pic>
              </a:graphicData>
            </a:graphic>
          </wp:inline>
        </w:drawing>
      </w:r>
      <w:r w:rsidRPr="005101EF">
        <w:br w:type="page"/>
      </w:r>
      <w:r w:rsidRPr="005101EF">
        <w:rPr>
          <w:rFonts w:cs="Times New Roman"/>
          <w:b/>
          <w:szCs w:val="28"/>
          <w:lang w:eastAsia="ru-RU" w:bidi="ar-SA"/>
        </w:rPr>
        <w:lastRenderedPageBreak/>
        <w:t>ДОДАТОК Б</w:t>
      </w:r>
    </w:p>
    <w:p w14:paraId="7CA44BD4" w14:textId="77777777" w:rsidR="00F9575E" w:rsidRPr="005101EF" w:rsidRDefault="00F9575E" w:rsidP="00F9575E">
      <w:pPr>
        <w:pStyle w:val="BodyText"/>
        <w:tabs>
          <w:tab w:val="right" w:pos="9355"/>
        </w:tabs>
        <w:ind w:firstLine="0"/>
        <w:jc w:val="center"/>
        <w:rPr>
          <w:rFonts w:cs="Times New Roman"/>
          <w:b/>
          <w:szCs w:val="28"/>
        </w:rPr>
      </w:pPr>
    </w:p>
    <w:p w14:paraId="45FE09EA"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6192AA82" wp14:editId="52A41737">
            <wp:extent cx="5954395" cy="7783195"/>
            <wp:effectExtent l="0" t="0" r="8255" b="8255"/>
            <wp:docPr id="17" name="Рисунок 17"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395" cy="7783195"/>
                    </a:xfrm>
                    <a:prstGeom prst="rect">
                      <a:avLst/>
                    </a:prstGeom>
                    <a:noFill/>
                    <a:ln>
                      <a:noFill/>
                    </a:ln>
                  </pic:spPr>
                </pic:pic>
              </a:graphicData>
            </a:graphic>
          </wp:inline>
        </w:drawing>
      </w:r>
    </w:p>
    <w:p w14:paraId="3DCF2043" w14:textId="77777777" w:rsidR="00F9575E" w:rsidRPr="005101EF" w:rsidRDefault="00F9575E" w:rsidP="00F9575E">
      <w:pPr>
        <w:pStyle w:val="BodyText"/>
        <w:tabs>
          <w:tab w:val="right" w:pos="9355"/>
        </w:tabs>
        <w:ind w:firstLine="0"/>
        <w:jc w:val="center"/>
        <w:rPr>
          <w:rFonts w:cs="Times New Roman"/>
          <w:b/>
          <w:szCs w:val="28"/>
        </w:rPr>
      </w:pPr>
    </w:p>
    <w:p w14:paraId="4E158467" w14:textId="77777777" w:rsidR="00F9575E" w:rsidRPr="005101EF" w:rsidRDefault="00F9575E" w:rsidP="00F9575E">
      <w:pPr>
        <w:pStyle w:val="BodyText"/>
        <w:pageBreakBefore/>
        <w:tabs>
          <w:tab w:val="right" w:pos="9355"/>
        </w:tabs>
        <w:ind w:firstLine="0"/>
        <w:jc w:val="center"/>
      </w:pPr>
      <w:r w:rsidRPr="005101EF">
        <w:rPr>
          <w:rFonts w:cs="Times New Roman"/>
          <w:b/>
          <w:szCs w:val="28"/>
        </w:rPr>
        <w:lastRenderedPageBreak/>
        <w:t>ДОДАТОК В</w:t>
      </w:r>
    </w:p>
    <w:p w14:paraId="2A8549FF" w14:textId="77777777" w:rsidR="00F9575E" w:rsidRPr="005101EF" w:rsidRDefault="00F9575E" w:rsidP="00F9575E">
      <w:pPr>
        <w:pStyle w:val="BodyText"/>
        <w:tabs>
          <w:tab w:val="right" w:pos="9355"/>
        </w:tabs>
        <w:ind w:firstLine="0"/>
        <w:jc w:val="center"/>
        <w:rPr>
          <w:rFonts w:cs="Times New Roman"/>
          <w:b/>
          <w:szCs w:val="28"/>
        </w:rPr>
      </w:pPr>
    </w:p>
    <w:p w14:paraId="567488A9"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7C1B7896" wp14:editId="44EE0A01">
            <wp:extent cx="5769610" cy="6978015"/>
            <wp:effectExtent l="0" t="0" r="2540" b="0"/>
            <wp:docPr id="16" name="Рисунок 16"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pic:cNvPicPr>
                      <a:picLocks noChangeAspect="1" noChangeArrowheads="1"/>
                    </pic:cNvPicPr>
                  </pic:nvPicPr>
                  <pic:blipFill>
                    <a:blip r:embed="rId26">
                      <a:extLst>
                        <a:ext uri="{28A0092B-C50C-407E-A947-70E740481C1C}">
                          <a14:useLocalDpi xmlns:a14="http://schemas.microsoft.com/office/drawing/2010/main" val="0"/>
                        </a:ext>
                      </a:extLst>
                    </a:blip>
                    <a:srcRect t="3999" r="2792" b="7809"/>
                    <a:stretch>
                      <a:fillRect/>
                    </a:stretch>
                  </pic:blipFill>
                  <pic:spPr bwMode="auto">
                    <a:xfrm>
                      <a:off x="0" y="0"/>
                      <a:ext cx="5769610" cy="6978015"/>
                    </a:xfrm>
                    <a:prstGeom prst="rect">
                      <a:avLst/>
                    </a:prstGeom>
                    <a:noFill/>
                    <a:ln>
                      <a:noFill/>
                    </a:ln>
                  </pic:spPr>
                </pic:pic>
              </a:graphicData>
            </a:graphic>
          </wp:inline>
        </w:drawing>
      </w:r>
    </w:p>
    <w:p w14:paraId="4FABB11B" w14:textId="77777777" w:rsidR="00EB6F3C" w:rsidRPr="005101EF" w:rsidRDefault="00EB6F3C">
      <w:pPr>
        <w:rPr>
          <w:rFonts w:ascii="Times New Roman" w:eastAsia="DejaVu Sans Condensed" w:hAnsi="Times New Roman" w:cs="Times New Roman"/>
          <w:b/>
          <w:kern w:val="2"/>
          <w:sz w:val="28"/>
          <w:szCs w:val="28"/>
          <w:lang w:val="uk-UA" w:eastAsia="zh-CN" w:bidi="hi-IN"/>
        </w:rPr>
      </w:pPr>
      <w:r w:rsidRPr="005101EF">
        <w:rPr>
          <w:rFonts w:cs="Times New Roman"/>
          <w:b/>
          <w:szCs w:val="28"/>
          <w:lang w:val="uk-UA"/>
        </w:rPr>
        <w:br w:type="page"/>
      </w:r>
    </w:p>
    <w:p w14:paraId="08B6405D" w14:textId="77777777" w:rsidR="00EB6F3C" w:rsidRPr="005101EF" w:rsidRDefault="00EB6F3C" w:rsidP="00EB6F3C">
      <w:pPr>
        <w:pStyle w:val="BodyText"/>
        <w:pageBreakBefore/>
        <w:tabs>
          <w:tab w:val="right" w:pos="9355"/>
        </w:tabs>
        <w:ind w:firstLine="0"/>
        <w:jc w:val="center"/>
      </w:pPr>
      <w:r w:rsidRPr="005101EF">
        <w:rPr>
          <w:rFonts w:cs="Times New Roman"/>
          <w:b/>
          <w:szCs w:val="28"/>
        </w:rPr>
        <w:lastRenderedPageBreak/>
        <w:t xml:space="preserve">ДОДАТОК </w:t>
      </w:r>
      <w:r w:rsidR="00F569BF" w:rsidRPr="005101EF">
        <w:rPr>
          <w:rFonts w:cs="Times New Roman"/>
          <w:b/>
          <w:szCs w:val="28"/>
        </w:rPr>
        <w:t>В.</w:t>
      </w:r>
      <w:r w:rsidRPr="005101EF">
        <w:rPr>
          <w:rFonts w:cs="Times New Roman"/>
          <w:b/>
          <w:szCs w:val="28"/>
        </w:rPr>
        <w:t>1</w:t>
      </w:r>
    </w:p>
    <w:p w14:paraId="52CFE44F" w14:textId="77777777" w:rsidR="00EB6F3C" w:rsidRPr="005101EF" w:rsidRDefault="00EB6F3C">
      <w:pPr>
        <w:rPr>
          <w:rFonts w:ascii="Times New Roman" w:eastAsia="DejaVu Sans Condensed" w:hAnsi="Times New Roman" w:cs="Times New Roman"/>
          <w:b/>
          <w:kern w:val="2"/>
          <w:sz w:val="28"/>
          <w:szCs w:val="28"/>
          <w:lang w:val="uk-UA" w:eastAsia="zh-CN" w:bidi="hi-IN"/>
        </w:rPr>
      </w:pPr>
      <w:r w:rsidRPr="005101EF">
        <w:rPr>
          <w:rFonts w:ascii="Times New Roman" w:eastAsia="DejaVu Sans Condensed" w:hAnsi="Times New Roman" w:cs="Times New Roman"/>
          <w:b/>
          <w:noProof/>
          <w:kern w:val="2"/>
          <w:sz w:val="28"/>
          <w:szCs w:val="28"/>
          <w:lang w:eastAsia="ru-RU"/>
        </w:rPr>
        <w:drawing>
          <wp:inline distT="0" distB="0" distL="0" distR="0" wp14:anchorId="7B029769" wp14:editId="2D778930">
            <wp:extent cx="6083935" cy="87268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т видав аргонавти 1935.jpg"/>
                    <pic:cNvPicPr/>
                  </pic:nvPicPr>
                  <pic:blipFill>
                    <a:blip r:embed="rId27">
                      <a:extLst>
                        <a:ext uri="{28A0092B-C50C-407E-A947-70E740481C1C}">
                          <a14:useLocalDpi xmlns:a14="http://schemas.microsoft.com/office/drawing/2010/main" val="0"/>
                        </a:ext>
                      </a:extLst>
                    </a:blip>
                    <a:stretch>
                      <a:fillRect/>
                    </a:stretch>
                  </pic:blipFill>
                  <pic:spPr>
                    <a:xfrm>
                      <a:off x="0" y="0"/>
                      <a:ext cx="6083935" cy="8726805"/>
                    </a:xfrm>
                    <a:prstGeom prst="rect">
                      <a:avLst/>
                    </a:prstGeom>
                  </pic:spPr>
                </pic:pic>
              </a:graphicData>
            </a:graphic>
          </wp:inline>
        </w:drawing>
      </w:r>
    </w:p>
    <w:p w14:paraId="0C769134" w14:textId="77777777" w:rsidR="00EB6F3C" w:rsidRPr="005101EF" w:rsidRDefault="00EB6F3C" w:rsidP="00EB6F3C">
      <w:pPr>
        <w:pStyle w:val="BodyText"/>
        <w:pageBreakBefore/>
        <w:tabs>
          <w:tab w:val="right" w:pos="9355"/>
        </w:tabs>
        <w:ind w:firstLine="0"/>
        <w:jc w:val="center"/>
        <w:rPr>
          <w:rFonts w:cs="Times New Roman"/>
          <w:b/>
          <w:szCs w:val="28"/>
        </w:rPr>
      </w:pPr>
      <w:r w:rsidRPr="005101EF">
        <w:rPr>
          <w:rFonts w:cs="Times New Roman"/>
          <w:b/>
          <w:noProof/>
          <w:szCs w:val="28"/>
          <w:lang w:val="ru-RU" w:eastAsia="ru-RU" w:bidi="ar-SA"/>
        </w:rPr>
        <w:lastRenderedPageBreak/>
        <w:drawing>
          <wp:anchor distT="0" distB="0" distL="114300" distR="114300" simplePos="0" relativeHeight="251665408" behindDoc="0" locked="0" layoutInCell="1" allowOverlap="1" wp14:anchorId="5DD6BB98" wp14:editId="11E7A929">
            <wp:simplePos x="2103120" y="792480"/>
            <wp:positionH relativeFrom="margin">
              <wp:align>center</wp:align>
            </wp:positionH>
            <wp:positionV relativeFrom="margin">
              <wp:align>center</wp:align>
            </wp:positionV>
            <wp:extent cx="5224145" cy="67818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7 наталка полтавка.jpg"/>
                    <pic:cNvPicPr/>
                  </pic:nvPicPr>
                  <pic:blipFill rotWithShape="1">
                    <a:blip r:embed="rId28">
                      <a:extLst>
                        <a:ext uri="{28A0092B-C50C-407E-A947-70E740481C1C}">
                          <a14:useLocalDpi xmlns:a14="http://schemas.microsoft.com/office/drawing/2010/main" val="0"/>
                        </a:ext>
                      </a:extLst>
                    </a:blip>
                    <a:srcRect l="9774" t="9031" r="12030" b="14772"/>
                    <a:stretch/>
                  </pic:blipFill>
                  <pic:spPr bwMode="auto">
                    <a:xfrm>
                      <a:off x="0" y="0"/>
                      <a:ext cx="5224498" cy="678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75E" w:rsidRPr="005101EF">
        <w:rPr>
          <w:rFonts w:cs="Times New Roman"/>
          <w:b/>
          <w:szCs w:val="28"/>
        </w:rPr>
        <w:t>ДОДАТОК Г</w:t>
      </w:r>
      <w:r w:rsidRPr="005101EF">
        <w:rPr>
          <w:rFonts w:cs="Times New Roman"/>
          <w:b/>
          <w:szCs w:val="28"/>
        </w:rPr>
        <w:br w:type="page"/>
      </w:r>
    </w:p>
    <w:p w14:paraId="3BAD3DF3" w14:textId="77777777" w:rsidR="00EB6F3C" w:rsidRPr="005101EF" w:rsidRDefault="00EB6F3C" w:rsidP="00EB6F3C">
      <w:pPr>
        <w:pStyle w:val="BodyText"/>
        <w:pageBreakBefore/>
        <w:tabs>
          <w:tab w:val="right" w:pos="9355"/>
        </w:tabs>
        <w:ind w:firstLine="0"/>
        <w:jc w:val="center"/>
      </w:pPr>
      <w:r w:rsidRPr="005101EF">
        <w:rPr>
          <w:rFonts w:cs="Times New Roman"/>
          <w:b/>
          <w:szCs w:val="28"/>
        </w:rPr>
        <w:lastRenderedPageBreak/>
        <w:t>ДОДАТОК Д</w:t>
      </w:r>
      <w:r w:rsidRPr="005101EF">
        <w:rPr>
          <w:rFonts w:cs="Times New Roman"/>
          <w:b/>
          <w:noProof/>
          <w:szCs w:val="28"/>
          <w:lang w:val="ru-RU" w:eastAsia="ru-RU" w:bidi="ar-SA"/>
        </w:rPr>
        <w:drawing>
          <wp:anchor distT="0" distB="0" distL="114300" distR="114300" simplePos="0" relativeHeight="251666432" behindDoc="0" locked="0" layoutInCell="1" allowOverlap="1" wp14:anchorId="7F5155CB" wp14:editId="6E554D05">
            <wp:simplePos x="1009650" y="1104900"/>
            <wp:positionH relativeFrom="margin">
              <wp:align>center</wp:align>
            </wp:positionH>
            <wp:positionV relativeFrom="margin">
              <wp:align>center</wp:align>
            </wp:positionV>
            <wp:extent cx="5932805" cy="7935595"/>
            <wp:effectExtent l="0" t="0" r="0" b="8255"/>
            <wp:wrapSquare wrapText="bothSides"/>
            <wp:docPr id="15" name="Рисунок 15"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
                    <pic:cNvPicPr>
                      <a:picLocks noChangeAspect="1" noChangeArrowheads="1"/>
                    </pic:cNvPicPr>
                  </pic:nvPicPr>
                  <pic:blipFill>
                    <a:blip r:embed="rId29">
                      <a:extLst>
                        <a:ext uri="{28A0092B-C50C-407E-A947-70E740481C1C}">
                          <a14:useLocalDpi xmlns:a14="http://schemas.microsoft.com/office/drawing/2010/main" val="0"/>
                        </a:ext>
                      </a:extLst>
                    </a:blip>
                    <a:srcRect l="3394" b="999"/>
                    <a:stretch>
                      <a:fillRect/>
                    </a:stretch>
                  </pic:blipFill>
                  <pic:spPr bwMode="auto">
                    <a:xfrm>
                      <a:off x="0" y="0"/>
                      <a:ext cx="5932805" cy="7935595"/>
                    </a:xfrm>
                    <a:prstGeom prst="rect">
                      <a:avLst/>
                    </a:prstGeom>
                    <a:noFill/>
                    <a:ln>
                      <a:noFill/>
                    </a:ln>
                  </pic:spPr>
                </pic:pic>
              </a:graphicData>
            </a:graphic>
          </wp:anchor>
        </w:drawing>
      </w:r>
    </w:p>
    <w:p w14:paraId="002E66C0" w14:textId="77777777" w:rsidR="00EB6F3C" w:rsidRPr="005101EF" w:rsidRDefault="00EB6F3C" w:rsidP="00EB6F3C">
      <w:pPr>
        <w:pStyle w:val="BodyText"/>
        <w:tabs>
          <w:tab w:val="right" w:pos="9355"/>
        </w:tabs>
        <w:ind w:firstLine="0"/>
      </w:pPr>
    </w:p>
    <w:p w14:paraId="0F289491" w14:textId="77777777" w:rsidR="00EB6F3C" w:rsidRPr="005101EF" w:rsidRDefault="00EB6F3C">
      <w:pPr>
        <w:rPr>
          <w:rFonts w:ascii="Times New Roman" w:eastAsia="DejaVu Sans Condensed" w:hAnsi="Times New Roman" w:cs="DejaVu Sans Condensed"/>
          <w:kern w:val="2"/>
          <w:sz w:val="28"/>
          <w:szCs w:val="24"/>
          <w:lang w:val="uk-UA" w:eastAsia="zh-CN" w:bidi="hi-IN"/>
        </w:rPr>
      </w:pPr>
      <w:r w:rsidRPr="005101EF">
        <w:rPr>
          <w:lang w:val="uk-UA"/>
        </w:rPr>
        <w:br w:type="page"/>
      </w:r>
    </w:p>
    <w:p w14:paraId="22D836BA" w14:textId="77777777" w:rsidR="00F9575E" w:rsidRPr="005101EF" w:rsidRDefault="00EB6F3C" w:rsidP="00EB6F3C">
      <w:pPr>
        <w:pStyle w:val="BodyText"/>
        <w:tabs>
          <w:tab w:val="right" w:pos="9355"/>
        </w:tabs>
        <w:ind w:firstLine="0"/>
        <w:jc w:val="center"/>
        <w:rPr>
          <w:rFonts w:cs="Times New Roman"/>
          <w:b/>
          <w:szCs w:val="28"/>
        </w:rPr>
      </w:pPr>
      <w:r w:rsidRPr="005101EF">
        <w:rPr>
          <w:rFonts w:cs="Times New Roman"/>
          <w:b/>
          <w:noProof/>
          <w:szCs w:val="28"/>
          <w:lang w:val="ru-RU" w:eastAsia="ru-RU" w:bidi="ar-SA"/>
        </w:rPr>
        <w:lastRenderedPageBreak/>
        <w:drawing>
          <wp:anchor distT="0" distB="0" distL="114300" distR="114300" simplePos="0" relativeHeight="251667456" behindDoc="0" locked="0" layoutInCell="1" allowOverlap="1" wp14:anchorId="5978B7D2" wp14:editId="0730C8A3">
            <wp:simplePos x="2038350" y="800100"/>
            <wp:positionH relativeFrom="margin">
              <wp:align>center</wp:align>
            </wp:positionH>
            <wp:positionV relativeFrom="margin">
              <wp:align>center</wp:align>
            </wp:positionV>
            <wp:extent cx="4364990" cy="672528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6 молодь незвичайна пригода.jpg"/>
                    <pic:cNvPicPr/>
                  </pic:nvPicPr>
                  <pic:blipFill rotWithShape="1">
                    <a:blip r:embed="rId30">
                      <a:extLst>
                        <a:ext uri="{28A0092B-C50C-407E-A947-70E740481C1C}">
                          <a14:useLocalDpi xmlns:a14="http://schemas.microsoft.com/office/drawing/2010/main" val="0"/>
                        </a:ext>
                      </a:extLst>
                    </a:blip>
                    <a:srcRect l="13587" r="14984" b="11410"/>
                    <a:stretch/>
                  </pic:blipFill>
                  <pic:spPr bwMode="auto">
                    <a:xfrm>
                      <a:off x="0" y="0"/>
                      <a:ext cx="4362450" cy="6721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EF">
        <w:rPr>
          <w:rFonts w:cs="Times New Roman"/>
          <w:b/>
          <w:szCs w:val="28"/>
        </w:rPr>
        <w:t>ДОДАТОК Е</w:t>
      </w:r>
    </w:p>
    <w:p w14:paraId="5BB83A51" w14:textId="77777777" w:rsidR="00F9575E" w:rsidRPr="005101EF" w:rsidRDefault="00EB6F3C" w:rsidP="00F9575E">
      <w:pPr>
        <w:pStyle w:val="BodyText"/>
        <w:pageBreakBefore/>
        <w:tabs>
          <w:tab w:val="right" w:pos="9355"/>
        </w:tabs>
        <w:ind w:firstLine="0"/>
        <w:jc w:val="center"/>
      </w:pPr>
      <w:r w:rsidRPr="005101EF">
        <w:rPr>
          <w:rFonts w:cs="Times New Roman"/>
          <w:b/>
          <w:szCs w:val="28"/>
        </w:rPr>
        <w:lastRenderedPageBreak/>
        <w:t>ДОДАТОК Ж</w:t>
      </w:r>
    </w:p>
    <w:p w14:paraId="45A2230C" w14:textId="77777777" w:rsidR="00F9575E" w:rsidRPr="005101EF" w:rsidRDefault="00F9575E" w:rsidP="00F9575E">
      <w:pPr>
        <w:pStyle w:val="BodyText"/>
        <w:tabs>
          <w:tab w:val="right" w:pos="9355"/>
        </w:tabs>
        <w:ind w:firstLine="0"/>
        <w:jc w:val="center"/>
        <w:rPr>
          <w:rFonts w:cs="Times New Roman"/>
          <w:b/>
          <w:szCs w:val="28"/>
        </w:rPr>
      </w:pPr>
    </w:p>
    <w:p w14:paraId="7827533B"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758DC46B" wp14:editId="5AB52758">
            <wp:extent cx="5671185" cy="7935595"/>
            <wp:effectExtent l="0" t="0" r="5715" b="8255"/>
            <wp:docPr id="14" name="Рисунок 1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
                    <pic:cNvPicPr>
                      <a:picLocks noChangeAspect="1" noChangeArrowheads="1"/>
                    </pic:cNvPicPr>
                  </pic:nvPicPr>
                  <pic:blipFill>
                    <a:blip r:embed="rId31">
                      <a:extLst>
                        <a:ext uri="{28A0092B-C50C-407E-A947-70E740481C1C}">
                          <a14:useLocalDpi xmlns:a14="http://schemas.microsoft.com/office/drawing/2010/main" val="0"/>
                        </a:ext>
                      </a:extLst>
                    </a:blip>
                    <a:srcRect l="5630" t="5200" r="7507" b="3999"/>
                    <a:stretch>
                      <a:fillRect/>
                    </a:stretch>
                  </pic:blipFill>
                  <pic:spPr bwMode="auto">
                    <a:xfrm>
                      <a:off x="0" y="0"/>
                      <a:ext cx="5671185" cy="7935595"/>
                    </a:xfrm>
                    <a:prstGeom prst="rect">
                      <a:avLst/>
                    </a:prstGeom>
                    <a:noFill/>
                    <a:ln>
                      <a:noFill/>
                    </a:ln>
                  </pic:spPr>
                </pic:pic>
              </a:graphicData>
            </a:graphic>
          </wp:inline>
        </w:drawing>
      </w:r>
    </w:p>
    <w:p w14:paraId="17B0F067" w14:textId="77777777" w:rsidR="00F9575E" w:rsidRPr="005101EF" w:rsidRDefault="00EB6F3C" w:rsidP="00F9575E">
      <w:pPr>
        <w:pStyle w:val="BodyText"/>
        <w:pageBreakBefore/>
        <w:tabs>
          <w:tab w:val="right" w:pos="9355"/>
        </w:tabs>
        <w:ind w:firstLine="0"/>
        <w:jc w:val="center"/>
      </w:pPr>
      <w:r w:rsidRPr="005101EF">
        <w:rPr>
          <w:noProof/>
          <w:lang w:val="ru-RU" w:eastAsia="ru-RU" w:bidi="ar-SA"/>
        </w:rPr>
        <w:lastRenderedPageBreak/>
        <w:drawing>
          <wp:anchor distT="0" distB="0" distL="114300" distR="114300" simplePos="0" relativeHeight="251660288" behindDoc="0" locked="0" layoutInCell="1" allowOverlap="1" wp14:anchorId="72B33927" wp14:editId="60A4735E">
            <wp:simplePos x="0" y="0"/>
            <wp:positionH relativeFrom="margin">
              <wp:align>center</wp:align>
            </wp:positionH>
            <wp:positionV relativeFrom="margin">
              <wp:align>center</wp:align>
            </wp:positionV>
            <wp:extent cx="5295900" cy="8201025"/>
            <wp:effectExtent l="0" t="0" r="0" b="9525"/>
            <wp:wrapSquare wrapText="bothSides"/>
            <wp:docPr id="24" name="Рисунок 24" descr="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
                    <pic:cNvPicPr>
                      <a:picLocks noChangeAspect="1" noChangeArrowheads="1"/>
                    </pic:cNvPicPr>
                  </pic:nvPicPr>
                  <pic:blipFill>
                    <a:blip r:embed="rId32">
                      <a:extLst>
                        <a:ext uri="{28A0092B-C50C-407E-A947-70E740481C1C}">
                          <a14:useLocalDpi xmlns:a14="http://schemas.microsoft.com/office/drawing/2010/main" val="0"/>
                        </a:ext>
                      </a:extLst>
                    </a:blip>
                    <a:srcRect l="11467" t="5800" r="10600" b="3799"/>
                    <a:stretch>
                      <a:fillRect/>
                    </a:stretch>
                  </pic:blipFill>
                  <pic:spPr bwMode="auto">
                    <a:xfrm>
                      <a:off x="0" y="0"/>
                      <a:ext cx="5295900" cy="820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1EF">
        <w:rPr>
          <w:rFonts w:cs="Times New Roman"/>
          <w:b/>
          <w:szCs w:val="28"/>
        </w:rPr>
        <w:t>ДОДАТОК И</w:t>
      </w:r>
    </w:p>
    <w:p w14:paraId="7A035D88" w14:textId="77777777" w:rsidR="00F9575E" w:rsidRPr="005101EF" w:rsidRDefault="00EB6F3C" w:rsidP="00F9575E">
      <w:pPr>
        <w:pStyle w:val="BodyText"/>
        <w:pageBreakBefore/>
        <w:tabs>
          <w:tab w:val="right" w:pos="9355"/>
        </w:tabs>
        <w:ind w:firstLine="0"/>
        <w:jc w:val="center"/>
      </w:pPr>
      <w:r w:rsidRPr="005101EF">
        <w:rPr>
          <w:rFonts w:cs="Times New Roman"/>
          <w:b/>
          <w:szCs w:val="28"/>
        </w:rPr>
        <w:lastRenderedPageBreak/>
        <w:t>ДОДАТОК К</w:t>
      </w:r>
    </w:p>
    <w:p w14:paraId="6E281A7F" w14:textId="77777777" w:rsidR="00F9575E" w:rsidRPr="005101EF" w:rsidRDefault="00F9575E" w:rsidP="00F9575E">
      <w:pPr>
        <w:pStyle w:val="BodyText"/>
        <w:tabs>
          <w:tab w:val="right" w:pos="9355"/>
        </w:tabs>
        <w:ind w:firstLine="0"/>
        <w:jc w:val="center"/>
        <w:rPr>
          <w:rFonts w:cs="Times New Roman"/>
          <w:b/>
          <w:szCs w:val="28"/>
        </w:rPr>
      </w:pPr>
    </w:p>
    <w:p w14:paraId="138D7027"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1FEAD410" wp14:editId="0ED62768">
            <wp:extent cx="5998210" cy="8338185"/>
            <wp:effectExtent l="0" t="0" r="2540" b="5715"/>
            <wp:docPr id="13" name="Рисунок 13" descr="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8210" cy="8338185"/>
                    </a:xfrm>
                    <a:prstGeom prst="rect">
                      <a:avLst/>
                    </a:prstGeom>
                    <a:noFill/>
                    <a:ln>
                      <a:noFill/>
                    </a:ln>
                  </pic:spPr>
                </pic:pic>
              </a:graphicData>
            </a:graphic>
          </wp:inline>
        </w:drawing>
      </w:r>
    </w:p>
    <w:p w14:paraId="34143EF1" w14:textId="77777777" w:rsidR="00EB6F3C" w:rsidRPr="005101EF" w:rsidRDefault="00EB6F3C" w:rsidP="00F9575E">
      <w:pPr>
        <w:pStyle w:val="BodyText"/>
        <w:pageBreakBefore/>
        <w:tabs>
          <w:tab w:val="right" w:pos="9355"/>
        </w:tabs>
        <w:ind w:firstLine="0"/>
        <w:jc w:val="center"/>
        <w:rPr>
          <w:rFonts w:cs="Times New Roman"/>
          <w:b/>
          <w:szCs w:val="28"/>
        </w:rPr>
      </w:pPr>
      <w:r w:rsidRPr="005101EF">
        <w:rPr>
          <w:rFonts w:cs="Times New Roman"/>
          <w:b/>
          <w:noProof/>
          <w:szCs w:val="28"/>
          <w:lang w:val="ru-RU" w:eastAsia="ru-RU" w:bidi="ar-SA"/>
        </w:rPr>
        <w:lastRenderedPageBreak/>
        <w:drawing>
          <wp:anchor distT="0" distB="0" distL="114300" distR="114300" simplePos="0" relativeHeight="251668480" behindDoc="0" locked="0" layoutInCell="1" allowOverlap="1" wp14:anchorId="48B28018" wp14:editId="02E90538">
            <wp:simplePos x="2952750" y="800100"/>
            <wp:positionH relativeFrom="margin">
              <wp:align>center</wp:align>
            </wp:positionH>
            <wp:positionV relativeFrom="margin">
              <wp:align>center</wp:align>
            </wp:positionV>
            <wp:extent cx="6069330" cy="8210550"/>
            <wp:effectExtent l="0" t="0" r="762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jpg"/>
                    <pic:cNvPicPr/>
                  </pic:nvPicPr>
                  <pic:blipFill>
                    <a:blip r:embed="rId34">
                      <a:extLst>
                        <a:ext uri="{28A0092B-C50C-407E-A947-70E740481C1C}">
                          <a14:useLocalDpi xmlns:a14="http://schemas.microsoft.com/office/drawing/2010/main" val="0"/>
                        </a:ext>
                      </a:extLst>
                    </a:blip>
                    <a:stretch>
                      <a:fillRect/>
                    </a:stretch>
                  </pic:blipFill>
                  <pic:spPr>
                    <a:xfrm>
                      <a:off x="0" y="0"/>
                      <a:ext cx="6088152" cy="8235813"/>
                    </a:xfrm>
                    <a:prstGeom prst="rect">
                      <a:avLst/>
                    </a:prstGeom>
                  </pic:spPr>
                </pic:pic>
              </a:graphicData>
            </a:graphic>
            <wp14:sizeRelH relativeFrom="margin">
              <wp14:pctWidth>0</wp14:pctWidth>
            </wp14:sizeRelH>
            <wp14:sizeRelV relativeFrom="margin">
              <wp14:pctHeight>0</wp14:pctHeight>
            </wp14:sizeRelV>
          </wp:anchor>
        </w:drawing>
      </w:r>
      <w:r w:rsidRPr="005101EF">
        <w:rPr>
          <w:rFonts w:cs="Times New Roman"/>
          <w:b/>
          <w:szCs w:val="28"/>
        </w:rPr>
        <w:t>ДОДАТОК Л</w:t>
      </w:r>
    </w:p>
    <w:p w14:paraId="07BF74ED" w14:textId="77777777" w:rsidR="00EB6F3C" w:rsidRPr="005101EF" w:rsidRDefault="00C142D1" w:rsidP="00F9575E">
      <w:pPr>
        <w:pStyle w:val="BodyText"/>
        <w:pageBreakBefore/>
        <w:tabs>
          <w:tab w:val="right" w:pos="9355"/>
        </w:tabs>
        <w:ind w:firstLine="0"/>
        <w:jc w:val="center"/>
        <w:rPr>
          <w:rFonts w:cs="Times New Roman"/>
          <w:b/>
          <w:szCs w:val="28"/>
        </w:rPr>
      </w:pPr>
      <w:r w:rsidRPr="005101EF">
        <w:rPr>
          <w:rFonts w:cs="Times New Roman"/>
          <w:b/>
          <w:noProof/>
          <w:szCs w:val="28"/>
          <w:lang w:val="ru-RU" w:eastAsia="ru-RU" w:bidi="ar-SA"/>
        </w:rPr>
        <w:lastRenderedPageBreak/>
        <w:drawing>
          <wp:anchor distT="0" distB="0" distL="114300" distR="114300" simplePos="0" relativeHeight="251669504" behindDoc="0" locked="0" layoutInCell="1" allowOverlap="1" wp14:anchorId="4079E96B" wp14:editId="1FFC90EE">
            <wp:simplePos x="2933700" y="800100"/>
            <wp:positionH relativeFrom="margin">
              <wp:align>center</wp:align>
            </wp:positionH>
            <wp:positionV relativeFrom="margin">
              <wp:align>center</wp:align>
            </wp:positionV>
            <wp:extent cx="5750560" cy="7067550"/>
            <wp:effectExtent l="0" t="0" r="254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jpg"/>
                    <pic:cNvPicPr/>
                  </pic:nvPicPr>
                  <pic:blipFill rotWithShape="1">
                    <a:blip r:embed="rId35">
                      <a:extLst>
                        <a:ext uri="{28A0092B-C50C-407E-A947-70E740481C1C}">
                          <a14:useLocalDpi xmlns:a14="http://schemas.microsoft.com/office/drawing/2010/main" val="0"/>
                        </a:ext>
                      </a:extLst>
                    </a:blip>
                    <a:srcRect l="25078" t="7862" r="22884" b="11951"/>
                    <a:stretch/>
                  </pic:blipFill>
                  <pic:spPr bwMode="auto">
                    <a:xfrm>
                      <a:off x="0" y="0"/>
                      <a:ext cx="5751723" cy="7068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F3C" w:rsidRPr="005101EF">
        <w:rPr>
          <w:rFonts w:cs="Times New Roman"/>
          <w:b/>
          <w:szCs w:val="28"/>
        </w:rPr>
        <w:t>ДОДАТОК М</w:t>
      </w:r>
    </w:p>
    <w:p w14:paraId="56F5659D" w14:textId="77777777" w:rsidR="00F9575E" w:rsidRPr="005101EF" w:rsidRDefault="00C142D1" w:rsidP="00F9575E">
      <w:pPr>
        <w:pStyle w:val="BodyText"/>
        <w:pageBreakBefore/>
        <w:tabs>
          <w:tab w:val="right" w:pos="9355"/>
        </w:tabs>
        <w:ind w:firstLine="0"/>
        <w:jc w:val="center"/>
      </w:pPr>
      <w:r w:rsidRPr="005101EF">
        <w:rPr>
          <w:rFonts w:cs="Times New Roman"/>
          <w:b/>
          <w:szCs w:val="28"/>
        </w:rPr>
        <w:lastRenderedPageBreak/>
        <w:t>ДОДАТОК Н</w:t>
      </w:r>
    </w:p>
    <w:p w14:paraId="1F4816BF"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anchor distT="0" distB="0" distL="114300" distR="114300" simplePos="0" relativeHeight="251661312" behindDoc="0" locked="0" layoutInCell="1" allowOverlap="1" wp14:anchorId="3750C9E3" wp14:editId="315DD19F">
            <wp:simplePos x="0" y="0"/>
            <wp:positionH relativeFrom="margin">
              <wp:align>center</wp:align>
            </wp:positionH>
            <wp:positionV relativeFrom="margin">
              <wp:align>center</wp:align>
            </wp:positionV>
            <wp:extent cx="5943600" cy="7988935"/>
            <wp:effectExtent l="0" t="0" r="0" b="0"/>
            <wp:wrapSquare wrapText="bothSides"/>
            <wp:docPr id="23" name="Рисунок 23"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98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D67A4" w14:textId="77777777" w:rsidR="00F9575E" w:rsidRPr="005101EF" w:rsidRDefault="00F9575E" w:rsidP="00F9575E">
      <w:pPr>
        <w:pStyle w:val="BodyText"/>
        <w:tabs>
          <w:tab w:val="right" w:pos="9355"/>
        </w:tabs>
        <w:ind w:firstLine="0"/>
        <w:jc w:val="center"/>
        <w:rPr>
          <w:rFonts w:cs="Times New Roman"/>
          <w:b/>
          <w:szCs w:val="28"/>
        </w:rPr>
      </w:pPr>
    </w:p>
    <w:p w14:paraId="509DD8A4" w14:textId="77777777" w:rsidR="00F9575E" w:rsidRPr="005101EF" w:rsidRDefault="00C142D1" w:rsidP="00F9575E">
      <w:pPr>
        <w:pStyle w:val="BodyText"/>
        <w:pageBreakBefore/>
        <w:tabs>
          <w:tab w:val="right" w:pos="9355"/>
        </w:tabs>
        <w:ind w:firstLine="0"/>
        <w:jc w:val="center"/>
      </w:pPr>
      <w:r w:rsidRPr="005101EF">
        <w:rPr>
          <w:rFonts w:cs="Times New Roman"/>
          <w:b/>
          <w:szCs w:val="28"/>
        </w:rPr>
        <w:lastRenderedPageBreak/>
        <w:t>ДОДАТОК П</w:t>
      </w:r>
    </w:p>
    <w:p w14:paraId="528CF227" w14:textId="77777777" w:rsidR="00F9575E" w:rsidRPr="005101EF" w:rsidRDefault="00F9575E" w:rsidP="00F9575E">
      <w:pPr>
        <w:pStyle w:val="BodyText"/>
        <w:tabs>
          <w:tab w:val="right" w:pos="9355"/>
        </w:tabs>
        <w:ind w:firstLine="0"/>
        <w:jc w:val="center"/>
        <w:rPr>
          <w:rFonts w:cs="Times New Roman"/>
          <w:b/>
          <w:szCs w:val="28"/>
        </w:rPr>
      </w:pPr>
    </w:p>
    <w:p w14:paraId="0432B590"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773F9787" wp14:editId="5DA4FCEB">
            <wp:extent cx="4953000" cy="3657600"/>
            <wp:effectExtent l="0" t="0" r="0" b="0"/>
            <wp:docPr id="12" name="Рисунок 12" descr="логотип розді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розділ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657600"/>
                    </a:xfrm>
                    <a:prstGeom prst="rect">
                      <a:avLst/>
                    </a:prstGeom>
                    <a:noFill/>
                    <a:ln>
                      <a:noFill/>
                    </a:ln>
                  </pic:spPr>
                </pic:pic>
              </a:graphicData>
            </a:graphic>
          </wp:inline>
        </w:drawing>
      </w:r>
    </w:p>
    <w:p w14:paraId="286BFE4D" w14:textId="77777777" w:rsidR="00F9575E" w:rsidRPr="005101EF" w:rsidRDefault="00F9575E" w:rsidP="00F9575E">
      <w:pPr>
        <w:pStyle w:val="BodyText"/>
        <w:tabs>
          <w:tab w:val="right" w:pos="9355"/>
        </w:tabs>
        <w:ind w:firstLine="0"/>
        <w:jc w:val="center"/>
        <w:rPr>
          <w:rFonts w:cs="Times New Roman"/>
          <w:b/>
          <w:szCs w:val="28"/>
        </w:rPr>
      </w:pPr>
    </w:p>
    <w:p w14:paraId="52079129" w14:textId="77777777" w:rsidR="00F9575E" w:rsidRPr="005101EF" w:rsidRDefault="00F9575E" w:rsidP="00F9575E">
      <w:pPr>
        <w:pStyle w:val="BodyText"/>
        <w:tabs>
          <w:tab w:val="right" w:pos="9355"/>
        </w:tabs>
        <w:ind w:firstLine="0"/>
        <w:jc w:val="center"/>
        <w:rPr>
          <w:rFonts w:cs="Times New Roman"/>
          <w:b/>
          <w:szCs w:val="28"/>
        </w:rPr>
      </w:pPr>
    </w:p>
    <w:p w14:paraId="0758ACC9" w14:textId="77777777" w:rsidR="00F9575E" w:rsidRPr="005101EF" w:rsidRDefault="00F569BF" w:rsidP="00F9575E">
      <w:pPr>
        <w:pStyle w:val="BodyText"/>
        <w:tabs>
          <w:tab w:val="right" w:pos="9355"/>
        </w:tabs>
        <w:ind w:firstLine="0"/>
        <w:jc w:val="center"/>
        <w:rPr>
          <w:rFonts w:cs="Times New Roman"/>
          <w:b/>
          <w:szCs w:val="28"/>
        </w:rPr>
      </w:pPr>
      <w:r w:rsidRPr="005101EF">
        <w:rPr>
          <w:rFonts w:cs="Times New Roman"/>
          <w:b/>
          <w:szCs w:val="28"/>
        </w:rPr>
        <w:t>ДОДАТОК П.</w:t>
      </w:r>
      <w:r w:rsidR="00F9575E" w:rsidRPr="005101EF">
        <w:rPr>
          <w:rFonts w:cs="Times New Roman"/>
          <w:b/>
          <w:szCs w:val="28"/>
        </w:rPr>
        <w:t>1</w:t>
      </w:r>
    </w:p>
    <w:p w14:paraId="6FE95B28"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1D87AC59" wp14:editId="78EB9829">
            <wp:extent cx="4822190" cy="3211195"/>
            <wp:effectExtent l="0" t="0" r="0" b="8255"/>
            <wp:docPr id="11" name="Рисунок 1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11195"/>
                    </a:xfrm>
                    <a:prstGeom prst="rect">
                      <a:avLst/>
                    </a:prstGeom>
                    <a:noFill/>
                    <a:ln>
                      <a:noFill/>
                    </a:ln>
                  </pic:spPr>
                </pic:pic>
              </a:graphicData>
            </a:graphic>
          </wp:inline>
        </w:drawing>
      </w:r>
    </w:p>
    <w:p w14:paraId="665AF9F3" w14:textId="77777777" w:rsidR="00F9575E" w:rsidRPr="005101EF" w:rsidRDefault="00F9575E" w:rsidP="00F9575E">
      <w:pPr>
        <w:pStyle w:val="BodyText"/>
        <w:tabs>
          <w:tab w:val="right" w:pos="9355"/>
        </w:tabs>
        <w:ind w:firstLine="709"/>
        <w:jc w:val="center"/>
        <w:rPr>
          <w:rFonts w:cs="Times New Roman"/>
          <w:b/>
          <w:szCs w:val="28"/>
        </w:rPr>
      </w:pPr>
    </w:p>
    <w:p w14:paraId="4B33D92F" w14:textId="77777777" w:rsidR="00F9575E" w:rsidRPr="005101EF" w:rsidRDefault="00F9575E" w:rsidP="00F9575E">
      <w:pPr>
        <w:pStyle w:val="BodyText"/>
        <w:tabs>
          <w:tab w:val="right" w:pos="9355"/>
        </w:tabs>
        <w:ind w:firstLine="0"/>
        <w:rPr>
          <w:rFonts w:cs="Times New Roman"/>
          <w:b/>
          <w:szCs w:val="28"/>
        </w:rPr>
      </w:pPr>
    </w:p>
    <w:p w14:paraId="1F1FCE39" w14:textId="77777777" w:rsidR="00F9575E" w:rsidRPr="005101EF" w:rsidRDefault="00C142D1" w:rsidP="00F9575E">
      <w:pPr>
        <w:pStyle w:val="BodyText"/>
        <w:pageBreakBefore/>
        <w:tabs>
          <w:tab w:val="right" w:pos="9355"/>
        </w:tabs>
        <w:ind w:firstLine="0"/>
        <w:jc w:val="center"/>
      </w:pPr>
      <w:r w:rsidRPr="005101EF">
        <w:rPr>
          <w:rFonts w:cs="Times New Roman"/>
          <w:b/>
          <w:szCs w:val="28"/>
        </w:rPr>
        <w:lastRenderedPageBreak/>
        <w:t>ДОДАТОК Р</w:t>
      </w:r>
    </w:p>
    <w:p w14:paraId="223714A2" w14:textId="77777777" w:rsidR="00F9575E" w:rsidRPr="005101EF" w:rsidRDefault="00F9575E" w:rsidP="00F9575E">
      <w:pPr>
        <w:pStyle w:val="BodyText"/>
        <w:tabs>
          <w:tab w:val="right" w:pos="9355"/>
        </w:tabs>
        <w:ind w:firstLine="709"/>
        <w:jc w:val="center"/>
        <w:rPr>
          <w:rFonts w:cs="Times New Roman"/>
          <w:b/>
          <w:szCs w:val="28"/>
        </w:rPr>
      </w:pPr>
    </w:p>
    <w:p w14:paraId="361F5FF9" w14:textId="77777777" w:rsidR="00F9575E" w:rsidRPr="005101EF" w:rsidRDefault="00F9575E" w:rsidP="00F9575E">
      <w:pPr>
        <w:pStyle w:val="BodyText"/>
        <w:tabs>
          <w:tab w:val="right" w:pos="9355"/>
        </w:tabs>
        <w:ind w:firstLine="709"/>
        <w:jc w:val="center"/>
        <w:rPr>
          <w:rFonts w:cs="Times New Roman"/>
          <w:b/>
          <w:szCs w:val="28"/>
        </w:rPr>
      </w:pPr>
      <w:r w:rsidRPr="005101EF">
        <w:rPr>
          <w:noProof/>
          <w:lang w:val="ru-RU" w:eastAsia="ru-RU" w:bidi="ar-SA"/>
        </w:rPr>
        <w:drawing>
          <wp:anchor distT="0" distB="0" distL="114300" distR="114300" simplePos="0" relativeHeight="251659264" behindDoc="0" locked="0" layoutInCell="1" allowOverlap="1" wp14:anchorId="01396831" wp14:editId="125EC6B1">
            <wp:simplePos x="0" y="0"/>
            <wp:positionH relativeFrom="margin">
              <wp:align>center</wp:align>
            </wp:positionH>
            <wp:positionV relativeFrom="margin">
              <wp:align>center</wp:align>
            </wp:positionV>
            <wp:extent cx="5535295" cy="7368540"/>
            <wp:effectExtent l="0" t="0" r="8255" b="3810"/>
            <wp:wrapSquare wrapText="bothSides"/>
            <wp:docPr id="22" name="Рисунок 22"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
                    <pic:cNvPicPr>
                      <a:picLocks noChangeAspect="1" noChangeArrowheads="1"/>
                    </pic:cNvPicPr>
                  </pic:nvPicPr>
                  <pic:blipFill>
                    <a:blip r:embed="rId39">
                      <a:extLst>
                        <a:ext uri="{28A0092B-C50C-407E-A947-70E740481C1C}">
                          <a14:useLocalDpi xmlns:a14="http://schemas.microsoft.com/office/drawing/2010/main" val="0"/>
                        </a:ext>
                      </a:extLst>
                    </a:blip>
                    <a:srcRect l="35083" t="14865" r="22293" b="9459"/>
                    <a:stretch>
                      <a:fillRect/>
                    </a:stretch>
                  </pic:blipFill>
                  <pic:spPr bwMode="auto">
                    <a:xfrm>
                      <a:off x="0" y="0"/>
                      <a:ext cx="5535295" cy="736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1941E" w14:textId="77777777" w:rsidR="00F9575E" w:rsidRPr="005101EF" w:rsidRDefault="00F9575E" w:rsidP="00F9575E">
      <w:pPr>
        <w:pStyle w:val="BodyText"/>
        <w:tabs>
          <w:tab w:val="right" w:pos="9355"/>
        </w:tabs>
        <w:ind w:firstLine="709"/>
        <w:jc w:val="center"/>
        <w:rPr>
          <w:rFonts w:cs="Times New Roman"/>
          <w:b/>
          <w:szCs w:val="28"/>
        </w:rPr>
      </w:pPr>
    </w:p>
    <w:p w14:paraId="738C39BB" w14:textId="77777777" w:rsidR="00F9575E" w:rsidRPr="005101EF" w:rsidRDefault="00F9575E" w:rsidP="00F9575E">
      <w:pPr>
        <w:pStyle w:val="BodyText"/>
        <w:tabs>
          <w:tab w:val="right" w:pos="9355"/>
        </w:tabs>
        <w:ind w:firstLine="0"/>
        <w:jc w:val="center"/>
        <w:rPr>
          <w:rFonts w:cs="Times New Roman"/>
          <w:b/>
          <w:szCs w:val="28"/>
        </w:rPr>
      </w:pPr>
    </w:p>
    <w:p w14:paraId="658FBE6E" w14:textId="77777777" w:rsidR="00F9575E" w:rsidRPr="005101EF" w:rsidRDefault="00C142D1" w:rsidP="00F9575E">
      <w:pPr>
        <w:pStyle w:val="BodyText"/>
        <w:pageBreakBefore/>
        <w:tabs>
          <w:tab w:val="right" w:pos="9355"/>
        </w:tabs>
        <w:ind w:firstLine="0"/>
        <w:jc w:val="center"/>
      </w:pPr>
      <w:r w:rsidRPr="005101EF">
        <w:rPr>
          <w:rFonts w:cs="Times New Roman"/>
          <w:b/>
          <w:szCs w:val="28"/>
        </w:rPr>
        <w:lastRenderedPageBreak/>
        <w:t>ДОДАТОК С</w:t>
      </w:r>
    </w:p>
    <w:p w14:paraId="568979C5" w14:textId="77777777" w:rsidR="00F9575E" w:rsidRPr="005101EF" w:rsidRDefault="00F9575E" w:rsidP="00F9575E">
      <w:pPr>
        <w:pStyle w:val="BodyText"/>
        <w:tabs>
          <w:tab w:val="right" w:pos="9355"/>
        </w:tabs>
        <w:ind w:firstLine="0"/>
        <w:jc w:val="center"/>
        <w:rPr>
          <w:rFonts w:cs="Times New Roman"/>
          <w:b/>
          <w:szCs w:val="28"/>
        </w:rPr>
      </w:pPr>
    </w:p>
    <w:p w14:paraId="73116569" w14:textId="77777777" w:rsidR="00F9575E" w:rsidRPr="005101EF" w:rsidRDefault="00F9575E" w:rsidP="00F9575E">
      <w:pPr>
        <w:pStyle w:val="BodyText"/>
        <w:tabs>
          <w:tab w:val="right" w:pos="9355"/>
        </w:tabs>
        <w:ind w:firstLine="0"/>
        <w:jc w:val="center"/>
        <w:rPr>
          <w:rFonts w:cs="Times New Roman"/>
          <w:b/>
          <w:szCs w:val="28"/>
        </w:rPr>
      </w:pPr>
    </w:p>
    <w:p w14:paraId="7D6C6E18"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58F93231" wp14:editId="6B07687D">
            <wp:extent cx="5551805" cy="7423785"/>
            <wp:effectExtent l="0" t="0" r="0" b="5715"/>
            <wp:docPr id="10" name="Рисунок 10" descr="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
                    <pic:cNvPicPr>
                      <a:picLocks noChangeAspect="1" noChangeArrowheads="1"/>
                    </pic:cNvPicPr>
                  </pic:nvPicPr>
                  <pic:blipFill>
                    <a:blip r:embed="rId40">
                      <a:extLst>
                        <a:ext uri="{28A0092B-C50C-407E-A947-70E740481C1C}">
                          <a14:useLocalDpi xmlns:a14="http://schemas.microsoft.com/office/drawing/2010/main" val="0"/>
                        </a:ext>
                      </a:extLst>
                    </a:blip>
                    <a:srcRect l="18666" t="4535" r="14667" b="6355"/>
                    <a:stretch>
                      <a:fillRect/>
                    </a:stretch>
                  </pic:blipFill>
                  <pic:spPr bwMode="auto">
                    <a:xfrm>
                      <a:off x="0" y="0"/>
                      <a:ext cx="5551805" cy="7423785"/>
                    </a:xfrm>
                    <a:prstGeom prst="rect">
                      <a:avLst/>
                    </a:prstGeom>
                    <a:noFill/>
                    <a:ln>
                      <a:noFill/>
                    </a:ln>
                  </pic:spPr>
                </pic:pic>
              </a:graphicData>
            </a:graphic>
          </wp:inline>
        </w:drawing>
      </w:r>
    </w:p>
    <w:p w14:paraId="43C87FC9" w14:textId="77777777" w:rsidR="00C142D1" w:rsidRPr="005101EF" w:rsidRDefault="00C142D1" w:rsidP="00C142D1">
      <w:pPr>
        <w:jc w:val="center"/>
        <w:rPr>
          <w:rFonts w:ascii="Times New Roman" w:hAnsi="Times New Roman" w:cs="Times New Roman"/>
          <w:b/>
          <w:sz w:val="28"/>
          <w:szCs w:val="28"/>
          <w:lang w:val="uk-UA"/>
        </w:rPr>
      </w:pPr>
      <w:r w:rsidRPr="005101EF">
        <w:rPr>
          <w:rFonts w:cs="Times New Roman"/>
          <w:b/>
          <w:szCs w:val="28"/>
          <w:lang w:val="uk-UA"/>
        </w:rPr>
        <w:br w:type="page"/>
      </w:r>
      <w:r w:rsidR="00F569BF" w:rsidRPr="005101EF">
        <w:rPr>
          <w:rFonts w:ascii="Times New Roman" w:hAnsi="Times New Roman" w:cs="Times New Roman"/>
          <w:b/>
          <w:sz w:val="28"/>
          <w:szCs w:val="28"/>
          <w:lang w:val="uk-UA"/>
        </w:rPr>
        <w:lastRenderedPageBreak/>
        <w:t>ДОДАТОК С.</w:t>
      </w:r>
      <w:r w:rsidRPr="005101EF">
        <w:rPr>
          <w:rFonts w:ascii="Times New Roman" w:hAnsi="Times New Roman" w:cs="Times New Roman"/>
          <w:b/>
          <w:sz w:val="28"/>
          <w:szCs w:val="28"/>
          <w:lang w:val="uk-UA"/>
        </w:rPr>
        <w:t>1</w:t>
      </w:r>
    </w:p>
    <w:p w14:paraId="7DDB1F9A" w14:textId="77777777" w:rsidR="00C142D1" w:rsidRPr="005101EF" w:rsidRDefault="00C142D1" w:rsidP="00C142D1">
      <w:pPr>
        <w:jc w:val="center"/>
        <w:rPr>
          <w:rFonts w:ascii="Times New Roman" w:eastAsia="DejaVu Sans Condensed" w:hAnsi="Times New Roman" w:cs="Times New Roman"/>
          <w:b/>
          <w:kern w:val="2"/>
          <w:sz w:val="28"/>
          <w:szCs w:val="28"/>
          <w:lang w:val="uk-UA" w:eastAsia="zh-CN" w:bidi="hi-IN"/>
        </w:rPr>
      </w:pPr>
      <w:r w:rsidRPr="005101EF">
        <w:rPr>
          <w:rFonts w:ascii="Times New Roman" w:eastAsia="DejaVu Sans Condensed" w:hAnsi="Times New Roman" w:cs="Times New Roman"/>
          <w:b/>
          <w:noProof/>
          <w:kern w:val="2"/>
          <w:sz w:val="28"/>
          <w:szCs w:val="28"/>
          <w:lang w:eastAsia="ru-RU"/>
        </w:rPr>
        <w:drawing>
          <wp:anchor distT="0" distB="0" distL="114300" distR="114300" simplePos="0" relativeHeight="251670528" behindDoc="0" locked="0" layoutInCell="1" allowOverlap="1" wp14:anchorId="16406E1C" wp14:editId="40CCF4D3">
            <wp:simplePos x="1733550" y="1104900"/>
            <wp:positionH relativeFrom="margin">
              <wp:align>center</wp:align>
            </wp:positionH>
            <wp:positionV relativeFrom="margin">
              <wp:align>center</wp:align>
            </wp:positionV>
            <wp:extent cx="5029200" cy="748982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9.jpg"/>
                    <pic:cNvPicPr/>
                  </pic:nvPicPr>
                  <pic:blipFill rotWithShape="1">
                    <a:blip r:embed="rId41">
                      <a:extLst>
                        <a:ext uri="{28A0092B-C50C-407E-A947-70E740481C1C}">
                          <a14:useLocalDpi xmlns:a14="http://schemas.microsoft.com/office/drawing/2010/main" val="0"/>
                        </a:ext>
                      </a:extLst>
                    </a:blip>
                    <a:srcRect l="17242" t="7288" r="9091" b="10425"/>
                    <a:stretch/>
                  </pic:blipFill>
                  <pic:spPr bwMode="auto">
                    <a:xfrm>
                      <a:off x="0" y="0"/>
                      <a:ext cx="5029200" cy="7490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85220" w14:textId="77777777" w:rsidR="002E0827" w:rsidRPr="005101EF" w:rsidRDefault="002E0827" w:rsidP="00F9575E">
      <w:pPr>
        <w:pStyle w:val="BodyText"/>
        <w:pageBreakBefore/>
        <w:tabs>
          <w:tab w:val="right" w:pos="9355"/>
        </w:tabs>
        <w:ind w:firstLine="0"/>
        <w:jc w:val="center"/>
        <w:rPr>
          <w:rFonts w:cs="Times New Roman"/>
          <w:b/>
          <w:szCs w:val="28"/>
        </w:rPr>
      </w:pPr>
      <w:r w:rsidRPr="005101EF">
        <w:rPr>
          <w:rFonts w:cs="Times New Roman"/>
          <w:b/>
          <w:noProof/>
          <w:szCs w:val="28"/>
          <w:lang w:val="ru-RU" w:eastAsia="ru-RU" w:bidi="ar-SA"/>
        </w:rPr>
        <w:lastRenderedPageBreak/>
        <w:drawing>
          <wp:anchor distT="0" distB="0" distL="114300" distR="114300" simplePos="0" relativeHeight="251671552" behindDoc="0" locked="0" layoutInCell="1" allowOverlap="1" wp14:anchorId="11D91587" wp14:editId="501B8B79">
            <wp:simplePos x="2686050" y="800100"/>
            <wp:positionH relativeFrom="margin">
              <wp:align>center</wp:align>
            </wp:positionH>
            <wp:positionV relativeFrom="margin">
              <wp:align>center</wp:align>
            </wp:positionV>
            <wp:extent cx="5469890" cy="73914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0 русалочка.jpg"/>
                    <pic:cNvPicPr/>
                  </pic:nvPicPr>
                  <pic:blipFill rotWithShape="1">
                    <a:blip r:embed="rId42">
                      <a:extLst>
                        <a:ext uri="{28A0092B-C50C-407E-A947-70E740481C1C}">
                          <a14:useLocalDpi xmlns:a14="http://schemas.microsoft.com/office/drawing/2010/main" val="0"/>
                        </a:ext>
                      </a:extLst>
                    </a:blip>
                    <a:srcRect l="16145" t="3125" r="15625" b="4687"/>
                    <a:stretch/>
                  </pic:blipFill>
                  <pic:spPr bwMode="auto">
                    <a:xfrm>
                      <a:off x="0" y="0"/>
                      <a:ext cx="5478758" cy="7402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EF">
        <w:rPr>
          <w:rFonts w:cs="Times New Roman"/>
          <w:b/>
          <w:szCs w:val="28"/>
        </w:rPr>
        <w:t xml:space="preserve">ДОДАТОК Т </w:t>
      </w:r>
    </w:p>
    <w:p w14:paraId="09538725" w14:textId="77777777" w:rsidR="00F9575E" w:rsidRPr="005101EF" w:rsidRDefault="00F569BF" w:rsidP="00F9575E">
      <w:pPr>
        <w:pStyle w:val="BodyText"/>
        <w:pageBreakBefore/>
        <w:tabs>
          <w:tab w:val="right" w:pos="9355"/>
        </w:tabs>
        <w:ind w:firstLine="0"/>
        <w:jc w:val="center"/>
      </w:pPr>
      <w:r w:rsidRPr="005101EF">
        <w:rPr>
          <w:rFonts w:cs="Times New Roman"/>
          <w:b/>
          <w:szCs w:val="28"/>
        </w:rPr>
        <w:lastRenderedPageBreak/>
        <w:t>ДОДАТОК Т.</w:t>
      </w:r>
      <w:r w:rsidR="002E0827" w:rsidRPr="005101EF">
        <w:rPr>
          <w:rFonts w:cs="Times New Roman"/>
          <w:b/>
          <w:szCs w:val="28"/>
        </w:rPr>
        <w:t>1</w:t>
      </w:r>
    </w:p>
    <w:p w14:paraId="64745109" w14:textId="77777777" w:rsidR="00F9575E" w:rsidRPr="005101EF" w:rsidRDefault="00F9575E" w:rsidP="00F9575E">
      <w:pPr>
        <w:pStyle w:val="BodyText"/>
        <w:tabs>
          <w:tab w:val="right" w:pos="9355"/>
        </w:tabs>
        <w:ind w:firstLine="0"/>
        <w:jc w:val="center"/>
        <w:rPr>
          <w:rFonts w:cs="Times New Roman"/>
          <w:b/>
          <w:szCs w:val="28"/>
        </w:rPr>
      </w:pPr>
    </w:p>
    <w:p w14:paraId="5D55A1C1"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4BC279F9" wp14:editId="7ECE1733">
            <wp:extent cx="5845810" cy="8087995"/>
            <wp:effectExtent l="0" t="0" r="2540" b="8255"/>
            <wp:docPr id="9" name="Рисунок 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
                    <pic:cNvPicPr>
                      <a:picLocks noChangeAspect="1" noChangeArrowheads="1"/>
                    </pic:cNvPicPr>
                  </pic:nvPicPr>
                  <pic:blipFill>
                    <a:blip r:embed="rId43">
                      <a:extLst>
                        <a:ext uri="{28A0092B-C50C-407E-A947-70E740481C1C}">
                          <a14:useLocalDpi xmlns:a14="http://schemas.microsoft.com/office/drawing/2010/main" val="0"/>
                        </a:ext>
                      </a:extLst>
                    </a:blip>
                    <a:srcRect l="27942" t="8649" r="26781" b="8109"/>
                    <a:stretch>
                      <a:fillRect/>
                    </a:stretch>
                  </pic:blipFill>
                  <pic:spPr bwMode="auto">
                    <a:xfrm>
                      <a:off x="0" y="0"/>
                      <a:ext cx="5845810" cy="8087995"/>
                    </a:xfrm>
                    <a:prstGeom prst="rect">
                      <a:avLst/>
                    </a:prstGeom>
                    <a:noFill/>
                    <a:ln>
                      <a:noFill/>
                    </a:ln>
                  </pic:spPr>
                </pic:pic>
              </a:graphicData>
            </a:graphic>
          </wp:inline>
        </w:drawing>
      </w:r>
    </w:p>
    <w:p w14:paraId="392B6100" w14:textId="77777777" w:rsidR="00F9575E" w:rsidRPr="005101EF" w:rsidRDefault="00F9575E" w:rsidP="00F9575E">
      <w:pPr>
        <w:pStyle w:val="BodyText"/>
        <w:tabs>
          <w:tab w:val="right" w:pos="9355"/>
        </w:tabs>
        <w:ind w:firstLine="0"/>
        <w:jc w:val="center"/>
        <w:rPr>
          <w:rFonts w:cs="Times New Roman"/>
          <w:b/>
          <w:szCs w:val="28"/>
        </w:rPr>
      </w:pPr>
    </w:p>
    <w:p w14:paraId="50350874" w14:textId="77777777" w:rsidR="00F9575E" w:rsidRPr="005101EF" w:rsidRDefault="002E0827" w:rsidP="00F9575E">
      <w:pPr>
        <w:pStyle w:val="BodyText"/>
        <w:pageBreakBefore/>
        <w:tabs>
          <w:tab w:val="right" w:pos="9355"/>
        </w:tabs>
        <w:ind w:firstLine="0"/>
        <w:jc w:val="center"/>
      </w:pPr>
      <w:r w:rsidRPr="005101EF">
        <w:rPr>
          <w:rFonts w:cs="Times New Roman"/>
          <w:b/>
          <w:szCs w:val="28"/>
        </w:rPr>
        <w:lastRenderedPageBreak/>
        <w:t>ДОДАТОК У</w:t>
      </w:r>
    </w:p>
    <w:p w14:paraId="1D92209C" w14:textId="77777777" w:rsidR="00F9575E" w:rsidRPr="005101EF" w:rsidRDefault="00F9575E" w:rsidP="00F9575E">
      <w:pPr>
        <w:pStyle w:val="BodyText"/>
        <w:tabs>
          <w:tab w:val="left" w:pos="142"/>
          <w:tab w:val="right" w:pos="9355"/>
        </w:tabs>
        <w:ind w:firstLine="0"/>
        <w:rPr>
          <w:rFonts w:cs="Times New Roman"/>
          <w:b/>
          <w:szCs w:val="28"/>
        </w:rPr>
      </w:pPr>
    </w:p>
    <w:p w14:paraId="09F9CBAE" w14:textId="77777777" w:rsidR="00F9575E" w:rsidRPr="005101EF" w:rsidRDefault="00F9575E" w:rsidP="00F9575E">
      <w:pPr>
        <w:pStyle w:val="BodyText"/>
        <w:tabs>
          <w:tab w:val="left" w:pos="142"/>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435D0640" wp14:editId="62C58F81">
            <wp:extent cx="3363595" cy="3156585"/>
            <wp:effectExtent l="0" t="0" r="8255" b="5715"/>
            <wp:docPr id="8" name="Рисунок 8" descr="логотип веселка з 2010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 веселка з 2010 року"/>
                    <pic:cNvPicPr>
                      <a:picLocks noChangeAspect="1" noChangeArrowheads="1"/>
                    </pic:cNvPicPr>
                  </pic:nvPicPr>
                  <pic:blipFill>
                    <a:blip r:embed="rId44">
                      <a:extLst>
                        <a:ext uri="{28A0092B-C50C-407E-A947-70E740481C1C}">
                          <a14:useLocalDpi xmlns:a14="http://schemas.microsoft.com/office/drawing/2010/main" val="0"/>
                        </a:ext>
                      </a:extLst>
                    </a:blip>
                    <a:srcRect l="22491" r="21469" b="7893"/>
                    <a:stretch>
                      <a:fillRect/>
                    </a:stretch>
                  </pic:blipFill>
                  <pic:spPr bwMode="auto">
                    <a:xfrm>
                      <a:off x="0" y="0"/>
                      <a:ext cx="3363595" cy="3156585"/>
                    </a:xfrm>
                    <a:prstGeom prst="rect">
                      <a:avLst/>
                    </a:prstGeom>
                    <a:noFill/>
                    <a:ln>
                      <a:noFill/>
                    </a:ln>
                  </pic:spPr>
                </pic:pic>
              </a:graphicData>
            </a:graphic>
          </wp:inline>
        </w:drawing>
      </w:r>
    </w:p>
    <w:p w14:paraId="4F077EDE" w14:textId="77777777" w:rsidR="00F9575E" w:rsidRPr="005101EF" w:rsidRDefault="00F9575E" w:rsidP="00F9575E">
      <w:pPr>
        <w:pStyle w:val="BodyText"/>
        <w:tabs>
          <w:tab w:val="left" w:pos="142"/>
          <w:tab w:val="right" w:pos="9355"/>
        </w:tabs>
        <w:ind w:firstLine="0"/>
        <w:jc w:val="center"/>
        <w:rPr>
          <w:rFonts w:cs="Times New Roman"/>
          <w:b/>
          <w:szCs w:val="28"/>
        </w:rPr>
      </w:pPr>
    </w:p>
    <w:p w14:paraId="6D9AEE60" w14:textId="77777777" w:rsidR="00F9575E" w:rsidRPr="005101EF" w:rsidRDefault="00F9575E" w:rsidP="00F9575E">
      <w:pPr>
        <w:pStyle w:val="BodyText"/>
        <w:tabs>
          <w:tab w:val="left" w:pos="142"/>
          <w:tab w:val="right" w:pos="9355"/>
        </w:tabs>
        <w:ind w:firstLine="0"/>
        <w:jc w:val="center"/>
        <w:rPr>
          <w:rFonts w:cs="Times New Roman"/>
          <w:b/>
          <w:szCs w:val="28"/>
        </w:rPr>
      </w:pPr>
    </w:p>
    <w:p w14:paraId="6BB7D002" w14:textId="77777777" w:rsidR="00F9575E" w:rsidRPr="005101EF" w:rsidRDefault="00F569BF" w:rsidP="00F9575E">
      <w:pPr>
        <w:pStyle w:val="BodyText"/>
        <w:tabs>
          <w:tab w:val="left" w:pos="142"/>
          <w:tab w:val="right" w:pos="9355"/>
        </w:tabs>
        <w:ind w:firstLine="0"/>
        <w:jc w:val="center"/>
        <w:rPr>
          <w:rFonts w:cs="Times New Roman"/>
          <w:b/>
          <w:szCs w:val="28"/>
        </w:rPr>
      </w:pPr>
      <w:r w:rsidRPr="005101EF">
        <w:rPr>
          <w:rFonts w:cs="Times New Roman"/>
          <w:b/>
          <w:szCs w:val="28"/>
        </w:rPr>
        <w:t>ДОДАТОК У.</w:t>
      </w:r>
      <w:r w:rsidR="00F9575E" w:rsidRPr="005101EF">
        <w:rPr>
          <w:rFonts w:cs="Times New Roman"/>
          <w:b/>
          <w:szCs w:val="28"/>
        </w:rPr>
        <w:t xml:space="preserve">1 </w:t>
      </w:r>
    </w:p>
    <w:p w14:paraId="05B3D5BD" w14:textId="77777777" w:rsidR="00F9575E" w:rsidRPr="005101EF" w:rsidRDefault="00F9575E" w:rsidP="00F9575E">
      <w:pPr>
        <w:pStyle w:val="BodyText"/>
        <w:tabs>
          <w:tab w:val="left" w:pos="142"/>
          <w:tab w:val="right" w:pos="9355"/>
        </w:tabs>
        <w:ind w:firstLine="0"/>
        <w:jc w:val="center"/>
        <w:rPr>
          <w:rFonts w:cs="Times New Roman"/>
          <w:b/>
          <w:szCs w:val="28"/>
        </w:rPr>
      </w:pPr>
    </w:p>
    <w:p w14:paraId="5F1B749F" w14:textId="77777777" w:rsidR="00F9575E" w:rsidRPr="005101EF" w:rsidRDefault="00F9575E" w:rsidP="00F9575E">
      <w:pPr>
        <w:pStyle w:val="BodyText"/>
        <w:tabs>
          <w:tab w:val="left" w:pos="142"/>
          <w:tab w:val="right" w:pos="9355"/>
        </w:tabs>
        <w:ind w:firstLine="0"/>
        <w:jc w:val="center"/>
        <w:rPr>
          <w:rFonts w:cs="Times New Roman"/>
          <w:b/>
          <w:szCs w:val="28"/>
        </w:rPr>
      </w:pPr>
    </w:p>
    <w:p w14:paraId="3B55E41C" w14:textId="77777777" w:rsidR="00F9575E" w:rsidRPr="005101EF" w:rsidRDefault="00F9575E" w:rsidP="00F9575E">
      <w:pPr>
        <w:pStyle w:val="BodyText"/>
        <w:tabs>
          <w:tab w:val="left" w:pos="142"/>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501F21ED" wp14:editId="556567AC">
            <wp:extent cx="3918585" cy="2971800"/>
            <wp:effectExtent l="0" t="0" r="5715"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5">
                      <a:extLst>
                        <a:ext uri="{28A0092B-C50C-407E-A947-70E740481C1C}">
                          <a14:useLocalDpi xmlns:a14="http://schemas.microsoft.com/office/drawing/2010/main" val="0"/>
                        </a:ext>
                      </a:extLst>
                    </a:blip>
                    <a:srcRect l="38898" t="8694" r="40601" b="63548"/>
                    <a:stretch>
                      <a:fillRect/>
                    </a:stretch>
                  </pic:blipFill>
                  <pic:spPr bwMode="auto">
                    <a:xfrm>
                      <a:off x="0" y="0"/>
                      <a:ext cx="3918585" cy="2971800"/>
                    </a:xfrm>
                    <a:prstGeom prst="rect">
                      <a:avLst/>
                    </a:prstGeom>
                    <a:noFill/>
                    <a:ln>
                      <a:noFill/>
                    </a:ln>
                  </pic:spPr>
                </pic:pic>
              </a:graphicData>
            </a:graphic>
          </wp:inline>
        </w:drawing>
      </w:r>
    </w:p>
    <w:p w14:paraId="691CD2AC" w14:textId="77777777" w:rsidR="00F9575E" w:rsidRPr="005101EF" w:rsidRDefault="002E0827" w:rsidP="00F9575E">
      <w:pPr>
        <w:pStyle w:val="BodyText"/>
        <w:pageBreakBefore/>
        <w:tabs>
          <w:tab w:val="left" w:pos="142"/>
          <w:tab w:val="right" w:pos="9355"/>
        </w:tabs>
        <w:ind w:firstLine="0"/>
        <w:jc w:val="center"/>
      </w:pPr>
      <w:r w:rsidRPr="005101EF">
        <w:rPr>
          <w:rFonts w:cs="Times New Roman"/>
          <w:b/>
          <w:szCs w:val="28"/>
        </w:rPr>
        <w:lastRenderedPageBreak/>
        <w:t>ДОДАТОК Ф</w:t>
      </w:r>
    </w:p>
    <w:p w14:paraId="11CAFBC9" w14:textId="77777777" w:rsidR="00F9575E" w:rsidRPr="005101EF" w:rsidRDefault="00F9575E" w:rsidP="00F9575E">
      <w:pPr>
        <w:pStyle w:val="BodyText"/>
        <w:tabs>
          <w:tab w:val="left" w:pos="142"/>
          <w:tab w:val="right" w:pos="9355"/>
        </w:tabs>
        <w:ind w:firstLine="0"/>
        <w:jc w:val="center"/>
        <w:rPr>
          <w:rFonts w:cs="Times New Roman"/>
          <w:b/>
          <w:szCs w:val="28"/>
        </w:rPr>
      </w:pPr>
    </w:p>
    <w:p w14:paraId="332A05B1"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2E4724E0" wp14:editId="7A5E74B9">
            <wp:extent cx="5975985" cy="8142605"/>
            <wp:effectExtent l="0" t="0" r="5715" b="0"/>
            <wp:docPr id="6" name="Рисунок 6"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5985" cy="8142605"/>
                    </a:xfrm>
                    <a:prstGeom prst="rect">
                      <a:avLst/>
                    </a:prstGeom>
                    <a:noFill/>
                    <a:ln>
                      <a:noFill/>
                    </a:ln>
                  </pic:spPr>
                </pic:pic>
              </a:graphicData>
            </a:graphic>
          </wp:inline>
        </w:drawing>
      </w:r>
    </w:p>
    <w:p w14:paraId="6E292F90" w14:textId="77777777" w:rsidR="00F9575E" w:rsidRPr="005101EF" w:rsidRDefault="00F569BF" w:rsidP="00F9575E">
      <w:pPr>
        <w:pStyle w:val="BodyText"/>
        <w:pageBreakBefore/>
        <w:tabs>
          <w:tab w:val="right" w:pos="9355"/>
        </w:tabs>
        <w:ind w:firstLine="0"/>
        <w:jc w:val="center"/>
      </w:pPr>
      <w:r w:rsidRPr="005101EF">
        <w:rPr>
          <w:rFonts w:cs="Times New Roman"/>
          <w:b/>
          <w:szCs w:val="28"/>
        </w:rPr>
        <w:lastRenderedPageBreak/>
        <w:t>ДОДАТОК Ф.</w:t>
      </w:r>
      <w:r w:rsidR="00F9575E" w:rsidRPr="005101EF">
        <w:rPr>
          <w:rFonts w:cs="Times New Roman"/>
          <w:b/>
          <w:szCs w:val="28"/>
        </w:rPr>
        <w:t>1</w:t>
      </w:r>
    </w:p>
    <w:p w14:paraId="3D12A677" w14:textId="77777777" w:rsidR="00F9575E" w:rsidRPr="005101EF" w:rsidRDefault="00F9575E" w:rsidP="00F9575E">
      <w:pPr>
        <w:pStyle w:val="BodyText"/>
        <w:tabs>
          <w:tab w:val="right" w:pos="9355"/>
        </w:tabs>
        <w:ind w:firstLine="0"/>
        <w:jc w:val="center"/>
        <w:rPr>
          <w:rFonts w:cs="Times New Roman"/>
          <w:b/>
          <w:szCs w:val="28"/>
        </w:rPr>
      </w:pPr>
    </w:p>
    <w:p w14:paraId="0F890684"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14B0C4C3" wp14:editId="5C792183">
            <wp:extent cx="5965190" cy="8142605"/>
            <wp:effectExtent l="0" t="0" r="0" b="0"/>
            <wp:docPr id="5" name="Рисунок 5" descr="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5190" cy="8142605"/>
                    </a:xfrm>
                    <a:prstGeom prst="rect">
                      <a:avLst/>
                    </a:prstGeom>
                    <a:noFill/>
                    <a:ln>
                      <a:noFill/>
                    </a:ln>
                  </pic:spPr>
                </pic:pic>
              </a:graphicData>
            </a:graphic>
          </wp:inline>
        </w:drawing>
      </w:r>
    </w:p>
    <w:p w14:paraId="16CB9CEB" w14:textId="77777777" w:rsidR="00F9575E" w:rsidRPr="005101EF" w:rsidRDefault="002E0827" w:rsidP="00F9575E">
      <w:pPr>
        <w:pStyle w:val="BodyText"/>
        <w:pageBreakBefore/>
        <w:tabs>
          <w:tab w:val="right" w:pos="9355"/>
        </w:tabs>
        <w:ind w:firstLine="0"/>
        <w:jc w:val="center"/>
      </w:pPr>
      <w:r w:rsidRPr="005101EF">
        <w:rPr>
          <w:rFonts w:cs="Times New Roman"/>
          <w:b/>
          <w:szCs w:val="28"/>
        </w:rPr>
        <w:lastRenderedPageBreak/>
        <w:t>ДОДАТОК Х</w:t>
      </w:r>
    </w:p>
    <w:p w14:paraId="1C4FA83C" w14:textId="77777777" w:rsidR="00F9575E" w:rsidRPr="005101EF" w:rsidRDefault="00F9575E" w:rsidP="00F9575E">
      <w:pPr>
        <w:pStyle w:val="BodyText"/>
        <w:tabs>
          <w:tab w:val="right" w:pos="9355"/>
        </w:tabs>
        <w:ind w:firstLine="0"/>
        <w:jc w:val="center"/>
        <w:rPr>
          <w:rFonts w:cs="Times New Roman"/>
          <w:b/>
          <w:szCs w:val="28"/>
        </w:rPr>
      </w:pPr>
    </w:p>
    <w:p w14:paraId="36F5B680" w14:textId="77777777" w:rsidR="00F9575E" w:rsidRPr="005101EF" w:rsidRDefault="00F9575E" w:rsidP="00F9575E">
      <w:pPr>
        <w:pStyle w:val="BodyText"/>
        <w:tabs>
          <w:tab w:val="right" w:pos="9355"/>
        </w:tabs>
        <w:ind w:firstLine="0"/>
        <w:rPr>
          <w:rFonts w:cs="Times New Roman"/>
          <w:b/>
          <w:szCs w:val="28"/>
        </w:rPr>
      </w:pPr>
      <w:r w:rsidRPr="005101EF">
        <w:rPr>
          <w:rFonts w:cs="Times New Roman"/>
          <w:b/>
          <w:noProof/>
          <w:szCs w:val="28"/>
          <w:lang w:val="ru-RU" w:eastAsia="ru-RU" w:bidi="ar-SA"/>
        </w:rPr>
        <w:drawing>
          <wp:inline distT="0" distB="0" distL="0" distR="0" wp14:anchorId="2E079308" wp14:editId="73A057B8">
            <wp:extent cx="5845810" cy="7968615"/>
            <wp:effectExtent l="0" t="0" r="0" b="0"/>
            <wp:docPr id="4" name="Рисунок 4" descr="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5810" cy="7968615"/>
                    </a:xfrm>
                    <a:prstGeom prst="rect">
                      <a:avLst/>
                    </a:prstGeom>
                    <a:noFill/>
                    <a:ln>
                      <a:noFill/>
                    </a:ln>
                  </pic:spPr>
                </pic:pic>
              </a:graphicData>
            </a:graphic>
          </wp:inline>
        </w:drawing>
      </w:r>
    </w:p>
    <w:p w14:paraId="0B6728E4" w14:textId="77777777" w:rsidR="00F9575E" w:rsidRPr="005101EF" w:rsidRDefault="00F569BF" w:rsidP="00F9575E">
      <w:pPr>
        <w:pStyle w:val="BodyText"/>
        <w:pageBreakBefore/>
        <w:tabs>
          <w:tab w:val="right" w:pos="9355"/>
        </w:tabs>
        <w:ind w:firstLine="0"/>
        <w:jc w:val="center"/>
        <w:rPr>
          <w:rFonts w:cs="Times New Roman"/>
          <w:szCs w:val="28"/>
        </w:rPr>
      </w:pPr>
      <w:r w:rsidRPr="005101EF">
        <w:rPr>
          <w:rFonts w:cs="Times New Roman"/>
          <w:b/>
          <w:szCs w:val="28"/>
        </w:rPr>
        <w:lastRenderedPageBreak/>
        <w:t>ДОДАТОК Х.</w:t>
      </w:r>
      <w:r w:rsidR="00F9575E" w:rsidRPr="005101EF">
        <w:rPr>
          <w:rFonts w:cs="Times New Roman"/>
          <w:b/>
          <w:szCs w:val="28"/>
        </w:rPr>
        <w:t xml:space="preserve">1 </w:t>
      </w:r>
      <w:r w:rsidR="00F9575E" w:rsidRPr="005101EF">
        <w:rPr>
          <w:rFonts w:cs="Times New Roman"/>
          <w:b/>
          <w:noProof/>
          <w:szCs w:val="28"/>
          <w:lang w:val="ru-RU" w:eastAsia="ru-RU" w:bidi="ar-SA"/>
        </w:rPr>
        <w:drawing>
          <wp:inline distT="0" distB="0" distL="0" distR="0" wp14:anchorId="6952286D" wp14:editId="0FE5BDBC">
            <wp:extent cx="5845810" cy="7968615"/>
            <wp:effectExtent l="0" t="0" r="0" b="0"/>
            <wp:docPr id="3" name="Рисунок 3" descr="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5810" cy="7968615"/>
                    </a:xfrm>
                    <a:prstGeom prst="rect">
                      <a:avLst/>
                    </a:prstGeom>
                    <a:noFill/>
                    <a:ln>
                      <a:noFill/>
                    </a:ln>
                  </pic:spPr>
                </pic:pic>
              </a:graphicData>
            </a:graphic>
          </wp:inline>
        </w:drawing>
      </w:r>
    </w:p>
    <w:p w14:paraId="0F9864E2" w14:textId="77777777" w:rsidR="00F9575E" w:rsidRPr="005101EF" w:rsidRDefault="00F9575E" w:rsidP="00F9575E">
      <w:pPr>
        <w:pStyle w:val="BodyText"/>
        <w:pageBreakBefore/>
        <w:tabs>
          <w:tab w:val="right" w:pos="9355"/>
        </w:tabs>
        <w:ind w:firstLine="0"/>
        <w:jc w:val="center"/>
        <w:rPr>
          <w:b/>
        </w:rPr>
      </w:pPr>
      <w:r w:rsidRPr="005101EF">
        <w:rPr>
          <w:b/>
        </w:rPr>
        <w:lastRenderedPageBreak/>
        <w:t>ДОД</w:t>
      </w:r>
      <w:r w:rsidR="002E0827" w:rsidRPr="005101EF">
        <w:rPr>
          <w:b/>
        </w:rPr>
        <w:t>АТОК Ц</w:t>
      </w:r>
    </w:p>
    <w:p w14:paraId="6462F277" w14:textId="77777777" w:rsidR="00F9575E" w:rsidRPr="005101EF" w:rsidRDefault="00F9575E" w:rsidP="00F9575E">
      <w:pPr>
        <w:pStyle w:val="BodyText"/>
        <w:tabs>
          <w:tab w:val="right" w:pos="9355"/>
        </w:tabs>
        <w:ind w:firstLine="0"/>
        <w:rPr>
          <w:rFonts w:cs="Times New Roman"/>
          <w:b/>
          <w:szCs w:val="28"/>
        </w:rPr>
      </w:pPr>
    </w:p>
    <w:p w14:paraId="42FC9A32"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7BAC8A7E" wp14:editId="254A02A1">
            <wp:extent cx="5682615" cy="7957185"/>
            <wp:effectExtent l="0" t="0" r="0" b="5715"/>
            <wp:docPr id="2" name="Рисунок 2"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2615" cy="7957185"/>
                    </a:xfrm>
                    <a:prstGeom prst="rect">
                      <a:avLst/>
                    </a:prstGeom>
                    <a:noFill/>
                    <a:ln>
                      <a:noFill/>
                    </a:ln>
                  </pic:spPr>
                </pic:pic>
              </a:graphicData>
            </a:graphic>
          </wp:inline>
        </w:drawing>
      </w:r>
    </w:p>
    <w:p w14:paraId="6FB43745" w14:textId="77777777" w:rsidR="00F9575E" w:rsidRPr="005101EF" w:rsidRDefault="002E0827" w:rsidP="00F9575E">
      <w:pPr>
        <w:pStyle w:val="BodyText"/>
        <w:pageBreakBefore/>
        <w:tabs>
          <w:tab w:val="right" w:pos="9355"/>
        </w:tabs>
        <w:ind w:firstLine="0"/>
        <w:jc w:val="center"/>
      </w:pPr>
      <w:r w:rsidRPr="005101EF">
        <w:rPr>
          <w:rFonts w:cs="Times New Roman"/>
          <w:b/>
          <w:szCs w:val="28"/>
        </w:rPr>
        <w:lastRenderedPageBreak/>
        <w:t>ДОДАТОК Ш</w:t>
      </w:r>
    </w:p>
    <w:p w14:paraId="6FB93A5D" w14:textId="77777777" w:rsidR="00F9575E" w:rsidRPr="005101EF" w:rsidRDefault="00F9575E" w:rsidP="00F9575E">
      <w:pPr>
        <w:pStyle w:val="BodyText"/>
        <w:tabs>
          <w:tab w:val="right" w:pos="9355"/>
        </w:tabs>
        <w:ind w:firstLine="0"/>
        <w:jc w:val="center"/>
        <w:rPr>
          <w:rFonts w:cs="Times New Roman"/>
          <w:b/>
          <w:szCs w:val="28"/>
        </w:rPr>
      </w:pPr>
    </w:p>
    <w:p w14:paraId="3000FBFF"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anchor distT="0" distB="0" distL="114300" distR="114300" simplePos="0" relativeHeight="251662336" behindDoc="0" locked="0" layoutInCell="1" allowOverlap="1" wp14:anchorId="2353A1E6" wp14:editId="5A76AC00">
            <wp:simplePos x="0" y="0"/>
            <wp:positionH relativeFrom="margin">
              <wp:posOffset>152400</wp:posOffset>
            </wp:positionH>
            <wp:positionV relativeFrom="margin">
              <wp:posOffset>779780</wp:posOffset>
            </wp:positionV>
            <wp:extent cx="6007100" cy="8001000"/>
            <wp:effectExtent l="0" t="0" r="0" b="0"/>
            <wp:wrapSquare wrapText="bothSides"/>
            <wp:docPr id="21" name="Рисунок 21" descr="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710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02301" w14:textId="77777777" w:rsidR="00F9575E" w:rsidRPr="005101EF" w:rsidRDefault="002E0827" w:rsidP="00F9575E">
      <w:pPr>
        <w:pStyle w:val="BodyText"/>
        <w:pageBreakBefore/>
        <w:tabs>
          <w:tab w:val="right" w:pos="9355"/>
        </w:tabs>
        <w:ind w:firstLine="0"/>
        <w:jc w:val="center"/>
      </w:pPr>
      <w:r w:rsidRPr="005101EF">
        <w:rPr>
          <w:rFonts w:cs="Times New Roman"/>
          <w:b/>
          <w:szCs w:val="28"/>
        </w:rPr>
        <w:lastRenderedPageBreak/>
        <w:t>ДОДАТОК Щ</w:t>
      </w:r>
    </w:p>
    <w:p w14:paraId="3BDBAE23" w14:textId="77777777" w:rsidR="00F9575E" w:rsidRPr="005101EF" w:rsidRDefault="00F9575E" w:rsidP="00F9575E">
      <w:pPr>
        <w:pStyle w:val="BodyText"/>
        <w:tabs>
          <w:tab w:val="right" w:pos="9355"/>
        </w:tabs>
        <w:ind w:firstLine="0"/>
        <w:jc w:val="center"/>
        <w:rPr>
          <w:rFonts w:cs="Times New Roman"/>
          <w:b/>
          <w:szCs w:val="28"/>
        </w:rPr>
      </w:pPr>
    </w:p>
    <w:p w14:paraId="75B44735" w14:textId="77777777" w:rsidR="00F9575E" w:rsidRPr="005101EF" w:rsidRDefault="00F9575E" w:rsidP="00F9575E">
      <w:pPr>
        <w:pStyle w:val="BodyText"/>
        <w:tabs>
          <w:tab w:val="right" w:pos="9355"/>
        </w:tabs>
        <w:ind w:firstLine="0"/>
        <w:jc w:val="center"/>
        <w:rPr>
          <w:rFonts w:cs="Times New Roman"/>
          <w:b/>
          <w:szCs w:val="28"/>
        </w:rPr>
      </w:pPr>
      <w:r w:rsidRPr="005101EF">
        <w:rPr>
          <w:rFonts w:cs="Times New Roman"/>
          <w:b/>
          <w:noProof/>
          <w:szCs w:val="28"/>
          <w:lang w:val="ru-RU" w:eastAsia="ru-RU" w:bidi="ar-SA"/>
        </w:rPr>
        <w:drawing>
          <wp:inline distT="0" distB="0" distL="0" distR="0" wp14:anchorId="15B165BA" wp14:editId="51984F5C">
            <wp:extent cx="5987415" cy="7750810"/>
            <wp:effectExtent l="0" t="0" r="0" b="2540"/>
            <wp:docPr id="1" name="Рисунок 1" descr="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
                    <pic:cNvPicPr>
                      <a:picLocks noChangeAspect="1" noChangeArrowheads="1"/>
                    </pic:cNvPicPr>
                  </pic:nvPicPr>
                  <pic:blipFill>
                    <a:blip r:embed="rId52">
                      <a:extLst>
                        <a:ext uri="{28A0092B-C50C-407E-A947-70E740481C1C}">
                          <a14:useLocalDpi xmlns:a14="http://schemas.microsoft.com/office/drawing/2010/main" val="0"/>
                        </a:ext>
                      </a:extLst>
                    </a:blip>
                    <a:srcRect t="6938" r="7541" b="5742"/>
                    <a:stretch>
                      <a:fillRect/>
                    </a:stretch>
                  </pic:blipFill>
                  <pic:spPr bwMode="auto">
                    <a:xfrm>
                      <a:off x="0" y="0"/>
                      <a:ext cx="5987415" cy="7750810"/>
                    </a:xfrm>
                    <a:prstGeom prst="rect">
                      <a:avLst/>
                    </a:prstGeom>
                    <a:noFill/>
                    <a:ln>
                      <a:noFill/>
                    </a:ln>
                  </pic:spPr>
                </pic:pic>
              </a:graphicData>
            </a:graphic>
          </wp:inline>
        </w:drawing>
      </w:r>
    </w:p>
    <w:p w14:paraId="201CBBEF" w14:textId="77777777" w:rsidR="00F9575E" w:rsidRPr="005101EF" w:rsidRDefault="002E0827" w:rsidP="00F9575E">
      <w:pPr>
        <w:pStyle w:val="BodyText"/>
        <w:pageBreakBefore/>
        <w:tabs>
          <w:tab w:val="right" w:pos="9355"/>
        </w:tabs>
        <w:ind w:firstLine="0"/>
        <w:jc w:val="center"/>
      </w:pPr>
      <w:r w:rsidRPr="005101EF">
        <w:rPr>
          <w:rFonts w:cs="Times New Roman"/>
          <w:b/>
          <w:szCs w:val="28"/>
        </w:rPr>
        <w:lastRenderedPageBreak/>
        <w:t>ДОДАТОК Ю</w:t>
      </w:r>
    </w:p>
    <w:p w14:paraId="09628716" w14:textId="77777777" w:rsidR="00F9575E" w:rsidRPr="005101EF" w:rsidRDefault="00F9575E" w:rsidP="00F9575E">
      <w:pPr>
        <w:pStyle w:val="BodyText"/>
        <w:tabs>
          <w:tab w:val="right" w:pos="9355"/>
        </w:tabs>
        <w:ind w:firstLine="709"/>
        <w:jc w:val="center"/>
        <w:rPr>
          <w:rFonts w:cs="Times New Roman"/>
          <w:b/>
          <w:szCs w:val="28"/>
        </w:rPr>
      </w:pPr>
    </w:p>
    <w:p w14:paraId="23E50081" w14:textId="77777777" w:rsidR="00F9575E" w:rsidRPr="005101EF" w:rsidRDefault="00F9575E" w:rsidP="00F9575E">
      <w:pPr>
        <w:pStyle w:val="BodyText"/>
        <w:tabs>
          <w:tab w:val="right" w:pos="9355"/>
        </w:tabs>
        <w:ind w:firstLine="709"/>
        <w:jc w:val="center"/>
        <w:rPr>
          <w:rFonts w:cs="Times New Roman"/>
          <w:b/>
          <w:szCs w:val="28"/>
        </w:rPr>
      </w:pPr>
      <w:r w:rsidRPr="005101EF">
        <w:rPr>
          <w:rFonts w:cs="Times New Roman"/>
          <w:b/>
          <w:noProof/>
          <w:szCs w:val="28"/>
          <w:lang w:val="ru-RU" w:eastAsia="ru-RU" w:bidi="ar-SA"/>
        </w:rPr>
        <w:drawing>
          <wp:anchor distT="0" distB="0" distL="114300" distR="114300" simplePos="0" relativeHeight="251663360" behindDoc="0" locked="0" layoutInCell="1" allowOverlap="1" wp14:anchorId="5B295E80" wp14:editId="5D1B4BC9">
            <wp:simplePos x="0" y="0"/>
            <wp:positionH relativeFrom="margin">
              <wp:posOffset>-87630</wp:posOffset>
            </wp:positionH>
            <wp:positionV relativeFrom="margin">
              <wp:posOffset>817245</wp:posOffset>
            </wp:positionV>
            <wp:extent cx="5767070" cy="7998460"/>
            <wp:effectExtent l="0" t="0" r="5080" b="2540"/>
            <wp:wrapSquare wrapText="bothSides"/>
            <wp:docPr id="20" name="Рисунок 20"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7070" cy="799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12078" w14:textId="77777777" w:rsidR="00F9575E" w:rsidRPr="005101EF" w:rsidRDefault="002E0827" w:rsidP="00F9575E">
      <w:pPr>
        <w:pStyle w:val="BodyText"/>
        <w:pageBreakBefore/>
        <w:tabs>
          <w:tab w:val="right" w:pos="9355"/>
        </w:tabs>
        <w:ind w:firstLine="709"/>
        <w:jc w:val="center"/>
      </w:pPr>
      <w:r w:rsidRPr="005101EF">
        <w:rPr>
          <w:rFonts w:cs="Times New Roman"/>
          <w:b/>
          <w:szCs w:val="28"/>
        </w:rPr>
        <w:lastRenderedPageBreak/>
        <w:t>ДОДАТОК Я</w:t>
      </w:r>
    </w:p>
    <w:p w14:paraId="7A5759A2" w14:textId="77777777" w:rsidR="00955DC9" w:rsidRPr="005101EF" w:rsidRDefault="00F9575E">
      <w:pPr>
        <w:rPr>
          <w:rFonts w:ascii="Times New Roman" w:hAnsi="Times New Roman" w:cs="Times New Roman"/>
          <w:sz w:val="28"/>
          <w:szCs w:val="28"/>
          <w:lang w:val="uk-UA"/>
        </w:rPr>
      </w:pPr>
      <w:r w:rsidRPr="005101EF">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B373E73" wp14:editId="1163B937">
            <wp:simplePos x="0" y="0"/>
            <wp:positionH relativeFrom="margin">
              <wp:posOffset>33020</wp:posOffset>
            </wp:positionH>
            <wp:positionV relativeFrom="margin">
              <wp:posOffset>727710</wp:posOffset>
            </wp:positionV>
            <wp:extent cx="5686425" cy="8238490"/>
            <wp:effectExtent l="0" t="0" r="9525" b="0"/>
            <wp:wrapSquare wrapText="bothSides"/>
            <wp:docPr id="25" name="Рисунок 25"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
                    <pic:cNvPicPr>
                      <a:picLocks noChangeAspect="1" noChangeArrowheads="1"/>
                    </pic:cNvPicPr>
                  </pic:nvPicPr>
                  <pic:blipFill>
                    <a:blip r:embed="rId54">
                      <a:extLst>
                        <a:ext uri="{28A0092B-C50C-407E-A947-70E740481C1C}">
                          <a14:useLocalDpi xmlns:a14="http://schemas.microsoft.com/office/drawing/2010/main" val="0"/>
                        </a:ext>
                      </a:extLst>
                    </a:blip>
                    <a:srcRect l="5501" t="6720" r="56041" b="6250"/>
                    <a:stretch>
                      <a:fillRect/>
                    </a:stretch>
                  </pic:blipFill>
                  <pic:spPr bwMode="auto">
                    <a:xfrm>
                      <a:off x="0" y="0"/>
                      <a:ext cx="5686425" cy="823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DC9" w:rsidRPr="005101EF">
        <w:rPr>
          <w:rFonts w:ascii="Times New Roman" w:hAnsi="Times New Roman" w:cs="Times New Roman"/>
          <w:sz w:val="28"/>
          <w:szCs w:val="28"/>
          <w:lang w:val="uk-UA"/>
        </w:rPr>
        <w:br w:type="page"/>
      </w:r>
    </w:p>
    <w:p w14:paraId="041684FB" w14:textId="77777777" w:rsidR="005C03B6" w:rsidRPr="005101EF" w:rsidRDefault="005C03B6" w:rsidP="005C03B6">
      <w:pPr>
        <w:spacing w:after="0" w:line="360" w:lineRule="auto"/>
        <w:ind w:firstLine="709"/>
        <w:jc w:val="center"/>
        <w:rPr>
          <w:rFonts w:ascii="Times New Roman" w:hAnsi="Times New Roman" w:cs="Times New Roman"/>
          <w:b/>
          <w:bCs/>
          <w:sz w:val="28"/>
          <w:szCs w:val="28"/>
          <w:lang w:val="uk-UA"/>
        </w:rPr>
      </w:pPr>
      <w:r w:rsidRPr="005101EF">
        <w:rPr>
          <w:rFonts w:ascii="Times New Roman" w:hAnsi="Times New Roman" w:cs="Times New Roman"/>
          <w:b/>
          <w:bCs/>
          <w:sz w:val="28"/>
          <w:szCs w:val="28"/>
          <w:lang w:val="uk-UA"/>
        </w:rPr>
        <w:lastRenderedPageBreak/>
        <w:t xml:space="preserve">Декларація </w:t>
      </w:r>
    </w:p>
    <w:p w14:paraId="6EF83EAA" w14:textId="77777777" w:rsidR="005C03B6" w:rsidRPr="005101EF" w:rsidRDefault="005C03B6" w:rsidP="005C03B6">
      <w:pPr>
        <w:spacing w:after="0" w:line="360" w:lineRule="auto"/>
        <w:ind w:firstLine="709"/>
        <w:jc w:val="center"/>
        <w:rPr>
          <w:rFonts w:ascii="Times New Roman" w:hAnsi="Times New Roman" w:cs="Times New Roman"/>
          <w:b/>
          <w:bCs/>
          <w:sz w:val="28"/>
          <w:szCs w:val="28"/>
          <w:lang w:val="uk-UA"/>
        </w:rPr>
      </w:pPr>
      <w:r w:rsidRPr="005101EF">
        <w:rPr>
          <w:rFonts w:ascii="Times New Roman" w:hAnsi="Times New Roman" w:cs="Times New Roman"/>
          <w:b/>
          <w:bCs/>
          <w:sz w:val="28"/>
          <w:szCs w:val="28"/>
          <w:lang w:val="uk-UA"/>
        </w:rPr>
        <w:t>академічної доброчесності</w:t>
      </w:r>
    </w:p>
    <w:p w14:paraId="4488E36A" w14:textId="77777777" w:rsidR="005C03B6" w:rsidRPr="005101EF" w:rsidRDefault="005C03B6" w:rsidP="005C03B6">
      <w:pPr>
        <w:spacing w:after="0" w:line="360" w:lineRule="auto"/>
        <w:ind w:firstLine="709"/>
        <w:jc w:val="center"/>
        <w:rPr>
          <w:rFonts w:ascii="Times New Roman" w:hAnsi="Times New Roman" w:cs="Times New Roman"/>
          <w:b/>
          <w:bCs/>
          <w:sz w:val="28"/>
          <w:szCs w:val="28"/>
          <w:lang w:val="uk-UA"/>
        </w:rPr>
      </w:pPr>
      <w:r w:rsidRPr="005101EF">
        <w:rPr>
          <w:rFonts w:ascii="Times New Roman" w:hAnsi="Times New Roman" w:cs="Times New Roman"/>
          <w:b/>
          <w:bCs/>
          <w:sz w:val="28"/>
          <w:szCs w:val="28"/>
          <w:lang w:val="uk-UA"/>
        </w:rPr>
        <w:t xml:space="preserve">здобувача </w:t>
      </w:r>
      <w:r w:rsidRPr="005101EF">
        <w:rPr>
          <w:rFonts w:ascii="Times New Roman" w:hAnsi="Times New Roman" w:cs="Times New Roman"/>
          <w:b/>
          <w:sz w:val="28"/>
          <w:szCs w:val="28"/>
          <w:lang w:val="uk-UA"/>
        </w:rPr>
        <w:t xml:space="preserve">освітнього ступеня бакалавр </w:t>
      </w:r>
      <w:r w:rsidRPr="005101EF">
        <w:rPr>
          <w:rFonts w:ascii="Times New Roman" w:hAnsi="Times New Roman" w:cs="Times New Roman"/>
          <w:b/>
          <w:bCs/>
          <w:sz w:val="28"/>
          <w:szCs w:val="28"/>
          <w:lang w:val="uk-UA"/>
        </w:rPr>
        <w:t xml:space="preserve"> </w:t>
      </w:r>
    </w:p>
    <w:p w14:paraId="52892376" w14:textId="77777777" w:rsidR="005C03B6" w:rsidRPr="005101EF" w:rsidRDefault="005C03B6" w:rsidP="005C03B6">
      <w:pPr>
        <w:spacing w:after="0" w:line="360" w:lineRule="auto"/>
        <w:ind w:firstLine="709"/>
        <w:jc w:val="center"/>
        <w:rPr>
          <w:rFonts w:ascii="Times New Roman" w:hAnsi="Times New Roman" w:cs="Times New Roman"/>
          <w:b/>
          <w:sz w:val="28"/>
          <w:szCs w:val="28"/>
          <w:lang w:val="uk-UA"/>
        </w:rPr>
      </w:pPr>
      <w:r w:rsidRPr="005101EF">
        <w:rPr>
          <w:rFonts w:ascii="Times New Roman" w:hAnsi="Times New Roman" w:cs="Times New Roman"/>
          <w:b/>
          <w:sz w:val="28"/>
          <w:szCs w:val="28"/>
          <w:lang w:val="uk-UA"/>
        </w:rPr>
        <w:t>ЗНУ</w:t>
      </w:r>
    </w:p>
    <w:p w14:paraId="72224A6B" w14:textId="77777777" w:rsidR="005C03B6" w:rsidRPr="005101EF" w:rsidRDefault="005C03B6" w:rsidP="005C03B6">
      <w:pPr>
        <w:spacing w:after="0" w:line="360" w:lineRule="auto"/>
        <w:ind w:firstLine="709"/>
        <w:jc w:val="center"/>
        <w:rPr>
          <w:rFonts w:ascii="Times New Roman" w:hAnsi="Times New Roman" w:cs="Times New Roman"/>
          <w:b/>
          <w:bCs/>
          <w:sz w:val="28"/>
          <w:szCs w:val="28"/>
          <w:lang w:val="uk-UA"/>
        </w:rPr>
      </w:pPr>
    </w:p>
    <w:p w14:paraId="288DE1EF" w14:textId="77777777" w:rsidR="005C03B6" w:rsidRPr="005101EF" w:rsidRDefault="00F9575E" w:rsidP="005C03B6">
      <w:pPr>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Я, </w:t>
      </w:r>
      <w:proofErr w:type="spellStart"/>
      <w:r w:rsidRPr="005101EF">
        <w:rPr>
          <w:rFonts w:ascii="Times New Roman" w:hAnsi="Times New Roman" w:cs="Times New Roman"/>
          <w:sz w:val="28"/>
          <w:szCs w:val="28"/>
          <w:lang w:val="uk-UA"/>
        </w:rPr>
        <w:t>Тімофєєва</w:t>
      </w:r>
      <w:proofErr w:type="spellEnd"/>
      <w:r w:rsidRPr="005101EF">
        <w:rPr>
          <w:rFonts w:ascii="Times New Roman" w:hAnsi="Times New Roman" w:cs="Times New Roman"/>
          <w:sz w:val="28"/>
          <w:szCs w:val="28"/>
          <w:lang w:val="uk-UA"/>
        </w:rPr>
        <w:t xml:space="preserve"> Олександра Сергіївна студентка 4 курсу, форми навчання денної, спеціальність ж</w:t>
      </w:r>
      <w:r w:rsidRPr="005101EF">
        <w:rPr>
          <w:rFonts w:ascii="Times New Roman" w:eastAsia="Times New Roman" w:hAnsi="Times New Roman" w:cs="Times New Roman"/>
          <w:sz w:val="28"/>
          <w:szCs w:val="28"/>
          <w:lang w:val="uk-UA" w:eastAsia="uk-UA"/>
        </w:rPr>
        <w:t xml:space="preserve">урналістика, освітньо-професійної програми </w:t>
      </w:r>
      <w:proofErr w:type="spellStart"/>
      <w:r w:rsidRPr="005101EF">
        <w:rPr>
          <w:rFonts w:ascii="Times New Roman" w:eastAsia="Times New Roman" w:hAnsi="Times New Roman" w:cs="Times New Roman"/>
          <w:sz w:val="28"/>
          <w:szCs w:val="28"/>
          <w:lang w:val="uk-UA" w:eastAsia="uk-UA"/>
        </w:rPr>
        <w:t>редакторсько</w:t>
      </w:r>
      <w:proofErr w:type="spellEnd"/>
      <w:r w:rsidRPr="005101EF">
        <w:rPr>
          <w:rFonts w:ascii="Times New Roman" w:eastAsia="Times New Roman" w:hAnsi="Times New Roman" w:cs="Times New Roman"/>
          <w:sz w:val="28"/>
          <w:szCs w:val="28"/>
          <w:lang w:val="uk-UA" w:eastAsia="uk-UA"/>
        </w:rPr>
        <w:t xml:space="preserve">-видавнича діяльність і </w:t>
      </w:r>
      <w:proofErr w:type="spellStart"/>
      <w:r w:rsidRPr="005101EF">
        <w:rPr>
          <w:rFonts w:ascii="Times New Roman" w:eastAsia="Times New Roman" w:hAnsi="Times New Roman" w:cs="Times New Roman"/>
          <w:sz w:val="28"/>
          <w:szCs w:val="28"/>
          <w:lang w:val="uk-UA" w:eastAsia="uk-UA"/>
        </w:rPr>
        <w:t>медіамоделювання</w:t>
      </w:r>
      <w:proofErr w:type="spellEnd"/>
      <w:r w:rsidR="005C03B6" w:rsidRPr="005101EF">
        <w:rPr>
          <w:rFonts w:ascii="Times New Roman" w:hAnsi="Times New Roman" w:cs="Times New Roman"/>
          <w:sz w:val="28"/>
          <w:szCs w:val="28"/>
          <w:lang w:val="uk-UA"/>
        </w:rPr>
        <w:t>,</w:t>
      </w:r>
      <w:r w:rsidRPr="005101EF">
        <w:rPr>
          <w:rFonts w:ascii="Times New Roman" w:hAnsi="Times New Roman" w:cs="Times New Roman"/>
          <w:sz w:val="28"/>
          <w:szCs w:val="28"/>
          <w:lang w:val="uk-UA"/>
        </w:rPr>
        <w:t xml:space="preserve"> адреса електронної пошти st.timofeeva01@gmail.com</w:t>
      </w:r>
    </w:p>
    <w:p w14:paraId="6621596D" w14:textId="77777777" w:rsidR="005C03B6" w:rsidRPr="005101EF" w:rsidRDefault="005C03B6" w:rsidP="005C03B6">
      <w:pPr>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xml:space="preserve">- підтверджую, що написана мною кваліфікаційна робота бакалавра на </w:t>
      </w:r>
      <w:r w:rsidR="00F9575E" w:rsidRPr="005101EF">
        <w:rPr>
          <w:rFonts w:ascii="Times New Roman" w:hAnsi="Times New Roman" w:cs="Times New Roman"/>
          <w:sz w:val="28"/>
          <w:szCs w:val="28"/>
          <w:lang w:val="uk-UA"/>
        </w:rPr>
        <w:t>тему «</w:t>
      </w:r>
      <w:proofErr w:type="spellStart"/>
      <w:r w:rsidR="00F9575E" w:rsidRPr="005101EF">
        <w:rPr>
          <w:rFonts w:ascii="Times New Roman" w:hAnsi="Times New Roman" w:cs="Times New Roman"/>
          <w:sz w:val="28"/>
          <w:szCs w:val="28"/>
          <w:lang w:val="uk-UA"/>
        </w:rPr>
        <w:t>Редизайн</w:t>
      </w:r>
      <w:proofErr w:type="spellEnd"/>
      <w:r w:rsidR="00F9575E" w:rsidRPr="005101EF">
        <w:rPr>
          <w:rFonts w:ascii="Times New Roman" w:hAnsi="Times New Roman" w:cs="Times New Roman"/>
          <w:sz w:val="28"/>
          <w:szCs w:val="28"/>
          <w:lang w:val="uk-UA"/>
        </w:rPr>
        <w:t xml:space="preserve"> книжкової літератури видавництва «Веселка» в діахронії</w:t>
      </w:r>
      <w:r w:rsidRPr="005101EF">
        <w:rPr>
          <w:rFonts w:ascii="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28708F01" w14:textId="77777777" w:rsidR="005C03B6" w:rsidRPr="005101EF" w:rsidRDefault="005C03B6" w:rsidP="005C03B6">
      <w:pPr>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14:paraId="012ADC21" w14:textId="77777777" w:rsidR="005C03B6" w:rsidRPr="005101EF" w:rsidRDefault="005C03B6" w:rsidP="005C03B6">
      <w:pPr>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644B8B65" w14:textId="77777777" w:rsidR="005C03B6" w:rsidRPr="005101EF" w:rsidRDefault="005C03B6" w:rsidP="005C03B6">
      <w:pPr>
        <w:spacing w:after="0" w:line="360" w:lineRule="auto"/>
        <w:ind w:firstLine="709"/>
        <w:jc w:val="center"/>
        <w:rPr>
          <w:rFonts w:ascii="Times New Roman" w:hAnsi="Times New Roman" w:cs="Times New Roman"/>
          <w:sz w:val="28"/>
          <w:szCs w:val="28"/>
          <w:lang w:val="uk-UA"/>
        </w:rPr>
      </w:pPr>
    </w:p>
    <w:p w14:paraId="412F7E61" w14:textId="77777777" w:rsidR="005C03B6" w:rsidRPr="005101EF" w:rsidRDefault="005C03B6" w:rsidP="005C03B6">
      <w:pPr>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Дата</w:t>
      </w:r>
      <w:r w:rsidR="00A27054" w:rsidRPr="005101EF">
        <w:rPr>
          <w:rFonts w:ascii="Times New Roman" w:hAnsi="Times New Roman" w:cs="Times New Roman"/>
          <w:sz w:val="28"/>
          <w:szCs w:val="28"/>
          <w:lang w:val="uk-UA"/>
        </w:rPr>
        <w:t xml:space="preserve"> 18</w:t>
      </w:r>
      <w:r w:rsidR="00E426DC" w:rsidRPr="005101EF">
        <w:rPr>
          <w:rFonts w:ascii="Times New Roman" w:hAnsi="Times New Roman" w:cs="Times New Roman"/>
          <w:sz w:val="28"/>
          <w:szCs w:val="28"/>
          <w:lang w:val="uk-UA"/>
        </w:rPr>
        <w:t xml:space="preserve">.06.2023 </w:t>
      </w:r>
      <w:proofErr w:type="spellStart"/>
      <w:r w:rsidRPr="005101EF">
        <w:rPr>
          <w:rFonts w:ascii="Times New Roman" w:hAnsi="Times New Roman" w:cs="Times New Roman"/>
          <w:sz w:val="28"/>
          <w:szCs w:val="28"/>
          <w:lang w:val="uk-UA"/>
        </w:rPr>
        <w:t>Підпис____________студент</w:t>
      </w:r>
      <w:proofErr w:type="spellEnd"/>
      <w:r w:rsidRPr="005101EF">
        <w:rPr>
          <w:rFonts w:ascii="Times New Roman" w:hAnsi="Times New Roman" w:cs="Times New Roman"/>
          <w:sz w:val="28"/>
          <w:szCs w:val="28"/>
          <w:lang w:val="uk-UA"/>
        </w:rPr>
        <w:t xml:space="preserve"> ПІБ</w:t>
      </w:r>
      <w:r w:rsidR="00E426DC" w:rsidRPr="005101EF">
        <w:rPr>
          <w:rFonts w:ascii="Times New Roman" w:hAnsi="Times New Roman" w:cs="Times New Roman"/>
          <w:sz w:val="28"/>
          <w:szCs w:val="28"/>
          <w:lang w:val="uk-UA"/>
        </w:rPr>
        <w:t xml:space="preserve"> </w:t>
      </w:r>
      <w:proofErr w:type="spellStart"/>
      <w:r w:rsidR="00E426DC" w:rsidRPr="005101EF">
        <w:rPr>
          <w:rFonts w:ascii="Times New Roman" w:hAnsi="Times New Roman" w:cs="Times New Roman"/>
          <w:sz w:val="28"/>
          <w:szCs w:val="28"/>
          <w:lang w:val="uk-UA"/>
        </w:rPr>
        <w:t>Тімофєєва</w:t>
      </w:r>
      <w:proofErr w:type="spellEnd"/>
      <w:r w:rsidR="00E426DC" w:rsidRPr="005101EF">
        <w:rPr>
          <w:rFonts w:ascii="Times New Roman" w:hAnsi="Times New Roman" w:cs="Times New Roman"/>
          <w:sz w:val="28"/>
          <w:szCs w:val="28"/>
          <w:lang w:val="uk-UA"/>
        </w:rPr>
        <w:t xml:space="preserve"> О. С.</w:t>
      </w:r>
    </w:p>
    <w:p w14:paraId="561028A0" w14:textId="77777777" w:rsidR="005C03B6" w:rsidRPr="005101EF" w:rsidRDefault="005C03B6" w:rsidP="005C03B6">
      <w:pPr>
        <w:spacing w:after="0" w:line="360" w:lineRule="auto"/>
        <w:ind w:firstLine="709"/>
        <w:jc w:val="both"/>
        <w:rPr>
          <w:rFonts w:ascii="Times New Roman" w:hAnsi="Times New Roman" w:cs="Times New Roman"/>
          <w:sz w:val="28"/>
          <w:szCs w:val="28"/>
          <w:lang w:val="uk-UA"/>
        </w:rPr>
      </w:pPr>
    </w:p>
    <w:p w14:paraId="44F376B7" w14:textId="77777777" w:rsidR="005C03B6" w:rsidRPr="005101EF" w:rsidRDefault="005C03B6" w:rsidP="005C03B6">
      <w:pPr>
        <w:spacing w:after="0" w:line="360" w:lineRule="auto"/>
        <w:ind w:firstLine="709"/>
        <w:jc w:val="both"/>
        <w:rPr>
          <w:rFonts w:ascii="Times New Roman" w:hAnsi="Times New Roman" w:cs="Times New Roman"/>
          <w:sz w:val="28"/>
          <w:szCs w:val="28"/>
          <w:lang w:val="uk-UA"/>
        </w:rPr>
      </w:pPr>
      <w:r w:rsidRPr="005101EF">
        <w:rPr>
          <w:rFonts w:ascii="Times New Roman" w:hAnsi="Times New Roman" w:cs="Times New Roman"/>
          <w:sz w:val="28"/>
          <w:szCs w:val="28"/>
          <w:lang w:val="uk-UA"/>
        </w:rPr>
        <w:t>Дата</w:t>
      </w:r>
      <w:r w:rsidR="00A27054" w:rsidRPr="005101EF">
        <w:rPr>
          <w:rFonts w:ascii="Times New Roman" w:hAnsi="Times New Roman" w:cs="Times New Roman"/>
          <w:sz w:val="28"/>
          <w:szCs w:val="28"/>
          <w:lang w:val="uk-UA"/>
        </w:rPr>
        <w:t xml:space="preserve"> 18</w:t>
      </w:r>
      <w:r w:rsidR="00E426DC" w:rsidRPr="005101EF">
        <w:rPr>
          <w:rFonts w:ascii="Times New Roman" w:hAnsi="Times New Roman" w:cs="Times New Roman"/>
          <w:sz w:val="28"/>
          <w:szCs w:val="28"/>
          <w:lang w:val="uk-UA"/>
        </w:rPr>
        <w:t>.06.2023</w:t>
      </w:r>
      <w:r w:rsidRPr="005101EF">
        <w:rPr>
          <w:rFonts w:ascii="Times New Roman" w:hAnsi="Times New Roman" w:cs="Times New Roman"/>
          <w:sz w:val="28"/>
          <w:szCs w:val="28"/>
          <w:lang w:val="uk-UA"/>
        </w:rPr>
        <w:t xml:space="preserve"> Підпис____________ керівник ПІБ</w:t>
      </w:r>
      <w:r w:rsidR="00E426DC" w:rsidRPr="005101EF">
        <w:rPr>
          <w:rFonts w:ascii="Times New Roman" w:hAnsi="Times New Roman" w:cs="Times New Roman"/>
          <w:sz w:val="28"/>
          <w:szCs w:val="28"/>
          <w:lang w:val="uk-UA"/>
        </w:rPr>
        <w:t xml:space="preserve"> Романюк Н.В.</w:t>
      </w:r>
    </w:p>
    <w:p w14:paraId="4B1E163C" w14:textId="77777777" w:rsidR="00955DC9" w:rsidRPr="005101EF" w:rsidRDefault="00955DC9" w:rsidP="00AE5DCA">
      <w:pPr>
        <w:spacing w:after="0" w:line="360" w:lineRule="auto"/>
        <w:ind w:firstLine="709"/>
        <w:jc w:val="center"/>
        <w:rPr>
          <w:rFonts w:ascii="Times New Roman" w:hAnsi="Times New Roman" w:cs="Times New Roman"/>
          <w:sz w:val="28"/>
          <w:szCs w:val="28"/>
          <w:lang w:val="uk-UA"/>
        </w:rPr>
      </w:pPr>
    </w:p>
    <w:sectPr w:rsidR="00955DC9" w:rsidRPr="005101EF" w:rsidSect="00770BC8">
      <w:headerReference w:type="default" r:id="rId55"/>
      <w:pgSz w:w="11906" w:h="16838"/>
      <w:pgMar w:top="1134" w:right="851" w:bottom="113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8B027" w14:textId="77777777" w:rsidR="00090E0C" w:rsidRDefault="00090E0C" w:rsidP="005E04F5">
      <w:pPr>
        <w:spacing w:after="0" w:line="240" w:lineRule="auto"/>
      </w:pPr>
      <w:r>
        <w:separator/>
      </w:r>
    </w:p>
  </w:endnote>
  <w:endnote w:type="continuationSeparator" w:id="0">
    <w:p w14:paraId="049C55A1" w14:textId="77777777" w:rsidR="00090E0C" w:rsidRDefault="00090E0C" w:rsidP="005E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jaVu Sans Condensed">
    <w:altName w:val="Arial Unicode MS"/>
    <w:panose1 w:val="020B0604020202020204"/>
    <w:charset w:val="80"/>
    <w:family w:val="auto"/>
    <w:pitch w:val="variable"/>
  </w:font>
  <w:font w:name="Gadugi">
    <w:panose1 w:val="020B0502040204020203"/>
    <w:charset w:val="00"/>
    <w:family w:val="swiss"/>
    <w:pitch w:val="variable"/>
    <w:sig w:usb0="80000003" w:usb1="02000000" w:usb2="00003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39734" w14:textId="77777777" w:rsidR="00090E0C" w:rsidRDefault="00090E0C" w:rsidP="005E04F5">
      <w:pPr>
        <w:spacing w:after="0" w:line="240" w:lineRule="auto"/>
      </w:pPr>
      <w:r>
        <w:separator/>
      </w:r>
    </w:p>
  </w:footnote>
  <w:footnote w:type="continuationSeparator" w:id="0">
    <w:p w14:paraId="0AE3E4C5" w14:textId="77777777" w:rsidR="00090E0C" w:rsidRDefault="00090E0C" w:rsidP="005E0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36139"/>
      <w:docPartObj>
        <w:docPartGallery w:val="Page Numbers (Top of Page)"/>
        <w:docPartUnique/>
      </w:docPartObj>
    </w:sdtPr>
    <w:sdtContent>
      <w:p w14:paraId="694F6C34" w14:textId="77777777" w:rsidR="006102FD" w:rsidRDefault="006102FD">
        <w:pPr>
          <w:pStyle w:val="Header"/>
          <w:jc w:val="right"/>
        </w:pPr>
        <w:r>
          <w:fldChar w:fldCharType="begin"/>
        </w:r>
        <w:r>
          <w:instrText>PAGE   \* MERGEFORMAT</w:instrText>
        </w:r>
        <w:r>
          <w:fldChar w:fldCharType="separate"/>
        </w:r>
        <w:r w:rsidR="00B254F8">
          <w:rPr>
            <w:noProof/>
          </w:rPr>
          <w:t>6</w:t>
        </w:r>
        <w:r>
          <w:fldChar w:fldCharType="end"/>
        </w:r>
      </w:p>
    </w:sdtContent>
  </w:sdt>
  <w:p w14:paraId="26F70705" w14:textId="77777777" w:rsidR="006102FD" w:rsidRDefault="00610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40C4C"/>
    <w:multiLevelType w:val="hybridMultilevel"/>
    <w:tmpl w:val="60AAF84E"/>
    <w:lvl w:ilvl="0" w:tplc="0422000F">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 w15:restartNumberingAfterBreak="0">
    <w:nsid w:val="39EC534A"/>
    <w:multiLevelType w:val="multilevel"/>
    <w:tmpl w:val="3A066AD6"/>
    <w:styleLink w:val="a"/>
    <w:lvl w:ilvl="0">
      <w:start w:val="1"/>
      <w:numFmt w:val="decimal"/>
      <w:lvlText w:val="%1."/>
      <w:lvlJc w:val="left"/>
      <w:pPr>
        <w:tabs>
          <w:tab w:val="num" w:pos="454"/>
        </w:tabs>
        <w:ind w:left="454" w:hanging="454"/>
      </w:pPr>
      <w:rPr>
        <w:rFonts w:ascii="Times New Roman" w:hAnsi="Times New Roman" w:hint="default"/>
        <w:sz w:val="28"/>
      </w:rPr>
    </w:lvl>
    <w:lvl w:ilvl="1">
      <w:start w:val="1"/>
      <w:numFmt w:val="decimal"/>
      <w:lvlText w:val="%1.%2."/>
      <w:lvlJc w:val="left"/>
      <w:pPr>
        <w:tabs>
          <w:tab w:val="num" w:pos="811"/>
        </w:tabs>
        <w:ind w:left="811" w:hanging="454"/>
      </w:pPr>
      <w:rPr>
        <w:rFonts w:hint="default"/>
      </w:rPr>
    </w:lvl>
    <w:lvl w:ilvl="2">
      <w:start w:val="1"/>
      <w:numFmt w:val="decimal"/>
      <w:lvlText w:val="%1.%2.%3."/>
      <w:lvlJc w:val="left"/>
      <w:pPr>
        <w:tabs>
          <w:tab w:val="num" w:pos="1168"/>
        </w:tabs>
        <w:ind w:left="1168" w:hanging="454"/>
      </w:pPr>
      <w:rPr>
        <w:rFonts w:hint="default"/>
      </w:rPr>
    </w:lvl>
    <w:lvl w:ilvl="3">
      <w:start w:val="1"/>
      <w:numFmt w:val="decimal"/>
      <w:lvlText w:val="%1.%2.%3.%4."/>
      <w:lvlJc w:val="left"/>
      <w:pPr>
        <w:tabs>
          <w:tab w:val="num" w:pos="1525"/>
        </w:tabs>
        <w:ind w:left="1525" w:hanging="454"/>
      </w:pPr>
      <w:rPr>
        <w:rFonts w:hint="default"/>
      </w:rPr>
    </w:lvl>
    <w:lvl w:ilvl="4">
      <w:start w:val="1"/>
      <w:numFmt w:val="decimal"/>
      <w:lvlText w:val="%1.%2.%3.%4.%5."/>
      <w:lvlJc w:val="left"/>
      <w:pPr>
        <w:tabs>
          <w:tab w:val="num" w:pos="1882"/>
        </w:tabs>
        <w:ind w:left="1882" w:hanging="454"/>
      </w:pPr>
      <w:rPr>
        <w:rFonts w:hint="default"/>
      </w:rPr>
    </w:lvl>
    <w:lvl w:ilvl="5">
      <w:start w:val="1"/>
      <w:numFmt w:val="decimal"/>
      <w:lvlText w:val="%1.%2.%3.%4.%5.%6."/>
      <w:lvlJc w:val="left"/>
      <w:pPr>
        <w:tabs>
          <w:tab w:val="num" w:pos="2239"/>
        </w:tabs>
        <w:ind w:left="2239" w:hanging="454"/>
      </w:pPr>
      <w:rPr>
        <w:rFonts w:hint="default"/>
      </w:rPr>
    </w:lvl>
    <w:lvl w:ilvl="6">
      <w:start w:val="1"/>
      <w:numFmt w:val="decimal"/>
      <w:lvlText w:val="%1.%2.%3.%4.%5.%6.%7."/>
      <w:lvlJc w:val="left"/>
      <w:pPr>
        <w:tabs>
          <w:tab w:val="num" w:pos="2596"/>
        </w:tabs>
        <w:ind w:left="2596" w:hanging="454"/>
      </w:pPr>
      <w:rPr>
        <w:rFonts w:hint="default"/>
      </w:rPr>
    </w:lvl>
    <w:lvl w:ilvl="7">
      <w:start w:val="1"/>
      <w:numFmt w:val="decimal"/>
      <w:lvlText w:val="%1.%2.%3.%4.%5.%6.%7.%8."/>
      <w:lvlJc w:val="left"/>
      <w:pPr>
        <w:tabs>
          <w:tab w:val="num" w:pos="2953"/>
        </w:tabs>
        <w:ind w:left="2953" w:hanging="454"/>
      </w:pPr>
      <w:rPr>
        <w:rFonts w:hint="default"/>
      </w:rPr>
    </w:lvl>
    <w:lvl w:ilvl="8">
      <w:start w:val="1"/>
      <w:numFmt w:val="decimal"/>
      <w:lvlText w:val="%1.%2.%3.%4.%5.%6.%7.%8.%9."/>
      <w:lvlJc w:val="left"/>
      <w:pPr>
        <w:tabs>
          <w:tab w:val="num" w:pos="3310"/>
        </w:tabs>
        <w:ind w:left="3310" w:hanging="454"/>
      </w:pPr>
      <w:rPr>
        <w:rFonts w:hint="default"/>
      </w:rPr>
    </w:lvl>
  </w:abstractNum>
  <w:abstractNum w:abstractNumId="2" w15:restartNumberingAfterBreak="0">
    <w:nsid w:val="3D801AED"/>
    <w:multiLevelType w:val="multilevel"/>
    <w:tmpl w:val="3A066AD6"/>
    <w:numStyleLink w:val="a"/>
  </w:abstractNum>
  <w:abstractNum w:abstractNumId="3" w15:restartNumberingAfterBreak="0">
    <w:nsid w:val="470850EB"/>
    <w:multiLevelType w:val="hybridMultilevel"/>
    <w:tmpl w:val="1DD03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A341E05"/>
    <w:multiLevelType w:val="hybridMultilevel"/>
    <w:tmpl w:val="1DD037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FF517B"/>
    <w:multiLevelType w:val="hybridMultilevel"/>
    <w:tmpl w:val="4E3A6024"/>
    <w:lvl w:ilvl="0" w:tplc="4F70FDE4">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81836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4150855">
    <w:abstractNumId w:val="5"/>
  </w:num>
  <w:num w:numId="3" w16cid:durableId="577910750">
    <w:abstractNumId w:val="3"/>
  </w:num>
  <w:num w:numId="4" w16cid:durableId="1760172597">
    <w:abstractNumId w:val="1"/>
  </w:num>
  <w:num w:numId="5" w16cid:durableId="1905525352">
    <w:abstractNumId w:val="2"/>
    <w:lvlOverride w:ilvl="0">
      <w:lvl w:ilvl="0">
        <w:start w:val="1"/>
        <w:numFmt w:val="decimal"/>
        <w:lvlText w:val="%1."/>
        <w:lvlJc w:val="left"/>
        <w:pPr>
          <w:tabs>
            <w:tab w:val="num" w:pos="454"/>
          </w:tabs>
          <w:ind w:left="454" w:hanging="454"/>
        </w:pPr>
        <w:rPr>
          <w:rFonts w:ascii="Times New Roman" w:hAnsi="Times New Roman" w:hint="default"/>
          <w:b w:val="0"/>
          <w:sz w:val="28"/>
        </w:rPr>
      </w:lvl>
    </w:lvlOverride>
  </w:num>
  <w:num w:numId="6" w16cid:durableId="249701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84"/>
    <w:rsid w:val="000267B3"/>
    <w:rsid w:val="00036276"/>
    <w:rsid w:val="000431A4"/>
    <w:rsid w:val="00063F48"/>
    <w:rsid w:val="0007338F"/>
    <w:rsid w:val="00090B34"/>
    <w:rsid w:val="00090E0C"/>
    <w:rsid w:val="00095664"/>
    <w:rsid w:val="000C1EE8"/>
    <w:rsid w:val="000E18D1"/>
    <w:rsid w:val="000F15E8"/>
    <w:rsid w:val="00121046"/>
    <w:rsid w:val="00170B36"/>
    <w:rsid w:val="0017713E"/>
    <w:rsid w:val="001A7F24"/>
    <w:rsid w:val="001B1765"/>
    <w:rsid w:val="001B4C01"/>
    <w:rsid w:val="001F482F"/>
    <w:rsid w:val="00231D0F"/>
    <w:rsid w:val="0023534F"/>
    <w:rsid w:val="002455E7"/>
    <w:rsid w:val="0026523E"/>
    <w:rsid w:val="0026543E"/>
    <w:rsid w:val="00277037"/>
    <w:rsid w:val="0028214D"/>
    <w:rsid w:val="00296FEA"/>
    <w:rsid w:val="002B7B63"/>
    <w:rsid w:val="002E0827"/>
    <w:rsid w:val="00341691"/>
    <w:rsid w:val="00361CBF"/>
    <w:rsid w:val="00370521"/>
    <w:rsid w:val="0038244C"/>
    <w:rsid w:val="00386FA2"/>
    <w:rsid w:val="003A5C81"/>
    <w:rsid w:val="003D3291"/>
    <w:rsid w:val="003F2FD1"/>
    <w:rsid w:val="003F494E"/>
    <w:rsid w:val="003F4D85"/>
    <w:rsid w:val="00401ECE"/>
    <w:rsid w:val="0042038D"/>
    <w:rsid w:val="004A39D2"/>
    <w:rsid w:val="004A3DA4"/>
    <w:rsid w:val="004A6A6C"/>
    <w:rsid w:val="004C64F2"/>
    <w:rsid w:val="004D0AA5"/>
    <w:rsid w:val="005101EF"/>
    <w:rsid w:val="00575AA2"/>
    <w:rsid w:val="00585185"/>
    <w:rsid w:val="00586E08"/>
    <w:rsid w:val="00595BEF"/>
    <w:rsid w:val="005C03B6"/>
    <w:rsid w:val="005C3F0A"/>
    <w:rsid w:val="005D786C"/>
    <w:rsid w:val="005E04F5"/>
    <w:rsid w:val="005E1575"/>
    <w:rsid w:val="006102FD"/>
    <w:rsid w:val="00612748"/>
    <w:rsid w:val="006252A9"/>
    <w:rsid w:val="0067575A"/>
    <w:rsid w:val="006A1A32"/>
    <w:rsid w:val="006A7023"/>
    <w:rsid w:val="006B56B6"/>
    <w:rsid w:val="006C26F8"/>
    <w:rsid w:val="006C5FDD"/>
    <w:rsid w:val="006C7BE9"/>
    <w:rsid w:val="006D7ACD"/>
    <w:rsid w:val="006F4FC4"/>
    <w:rsid w:val="00756963"/>
    <w:rsid w:val="00761A32"/>
    <w:rsid w:val="00770BC8"/>
    <w:rsid w:val="0077560B"/>
    <w:rsid w:val="007A14C5"/>
    <w:rsid w:val="007B6A99"/>
    <w:rsid w:val="007C1723"/>
    <w:rsid w:val="007C1C03"/>
    <w:rsid w:val="007D7377"/>
    <w:rsid w:val="008002FD"/>
    <w:rsid w:val="00812EBA"/>
    <w:rsid w:val="008178F5"/>
    <w:rsid w:val="00832FA7"/>
    <w:rsid w:val="00844D77"/>
    <w:rsid w:val="008453A4"/>
    <w:rsid w:val="008509A6"/>
    <w:rsid w:val="00852D00"/>
    <w:rsid w:val="008575E6"/>
    <w:rsid w:val="00857949"/>
    <w:rsid w:val="008A3449"/>
    <w:rsid w:val="008A3842"/>
    <w:rsid w:val="008B1083"/>
    <w:rsid w:val="008E0608"/>
    <w:rsid w:val="008E0B30"/>
    <w:rsid w:val="008F3BA1"/>
    <w:rsid w:val="00943E91"/>
    <w:rsid w:val="0095189B"/>
    <w:rsid w:val="00952F0A"/>
    <w:rsid w:val="00955DC9"/>
    <w:rsid w:val="009723B2"/>
    <w:rsid w:val="009C428F"/>
    <w:rsid w:val="009D66E1"/>
    <w:rsid w:val="009E2138"/>
    <w:rsid w:val="009E7FF9"/>
    <w:rsid w:val="009F49C2"/>
    <w:rsid w:val="00A051A0"/>
    <w:rsid w:val="00A10FF1"/>
    <w:rsid w:val="00A253F9"/>
    <w:rsid w:val="00A27054"/>
    <w:rsid w:val="00A40881"/>
    <w:rsid w:val="00A50218"/>
    <w:rsid w:val="00A75E73"/>
    <w:rsid w:val="00A84D45"/>
    <w:rsid w:val="00A96CD3"/>
    <w:rsid w:val="00AD0998"/>
    <w:rsid w:val="00AE48C4"/>
    <w:rsid w:val="00AE5DCA"/>
    <w:rsid w:val="00AF3A09"/>
    <w:rsid w:val="00B254F8"/>
    <w:rsid w:val="00B47AA6"/>
    <w:rsid w:val="00B704DA"/>
    <w:rsid w:val="00B72434"/>
    <w:rsid w:val="00B84887"/>
    <w:rsid w:val="00BA0D6B"/>
    <w:rsid w:val="00BC6677"/>
    <w:rsid w:val="00BD5702"/>
    <w:rsid w:val="00BE5F3F"/>
    <w:rsid w:val="00BF2ABC"/>
    <w:rsid w:val="00C142D1"/>
    <w:rsid w:val="00C27486"/>
    <w:rsid w:val="00C35119"/>
    <w:rsid w:val="00C904B8"/>
    <w:rsid w:val="00CA1213"/>
    <w:rsid w:val="00CC1FEF"/>
    <w:rsid w:val="00D31FB9"/>
    <w:rsid w:val="00D73A61"/>
    <w:rsid w:val="00D756B2"/>
    <w:rsid w:val="00D812D1"/>
    <w:rsid w:val="00D95BA6"/>
    <w:rsid w:val="00D95F0D"/>
    <w:rsid w:val="00E07951"/>
    <w:rsid w:val="00E07FC2"/>
    <w:rsid w:val="00E426DC"/>
    <w:rsid w:val="00E54EF2"/>
    <w:rsid w:val="00E646CA"/>
    <w:rsid w:val="00E64A12"/>
    <w:rsid w:val="00E66577"/>
    <w:rsid w:val="00E91756"/>
    <w:rsid w:val="00E95B08"/>
    <w:rsid w:val="00EB20C3"/>
    <w:rsid w:val="00EB6F3C"/>
    <w:rsid w:val="00EF179E"/>
    <w:rsid w:val="00F03034"/>
    <w:rsid w:val="00F04E9F"/>
    <w:rsid w:val="00F05C62"/>
    <w:rsid w:val="00F11D57"/>
    <w:rsid w:val="00F50F36"/>
    <w:rsid w:val="00F569BF"/>
    <w:rsid w:val="00F6047F"/>
    <w:rsid w:val="00F75CF7"/>
    <w:rsid w:val="00F9575E"/>
    <w:rsid w:val="00FA4384"/>
    <w:rsid w:val="00FA5E51"/>
    <w:rsid w:val="00FA7215"/>
    <w:rsid w:val="00FA7CBE"/>
    <w:rsid w:val="00FB6192"/>
    <w:rsid w:val="00FC189C"/>
    <w:rsid w:val="00FC253C"/>
    <w:rsid w:val="00FC596C"/>
    <w:rsid w:val="00FC7861"/>
    <w:rsid w:val="00FD0921"/>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AE9EB"/>
  <w15:docId w15:val="{575936D1-7E25-564B-BFB8-83E9E5618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3E"/>
  </w:style>
  <w:style w:type="paragraph" w:styleId="Heading1">
    <w:name w:val="heading 1"/>
    <w:basedOn w:val="Normal"/>
    <w:next w:val="Normal"/>
    <w:link w:val="Heading1Char"/>
    <w:uiPriority w:val="9"/>
    <w:qFormat/>
    <w:rsid w:val="00265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23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523E"/>
    <w:pPr>
      <w:outlineLvl w:val="9"/>
    </w:pPr>
    <w:rPr>
      <w:lang w:eastAsia="ru-RU"/>
    </w:rPr>
  </w:style>
  <w:style w:type="paragraph" w:styleId="TOC2">
    <w:name w:val="toc 2"/>
    <w:basedOn w:val="Normal"/>
    <w:next w:val="Normal"/>
    <w:autoRedefine/>
    <w:uiPriority w:val="39"/>
    <w:unhideWhenUsed/>
    <w:qFormat/>
    <w:rsid w:val="0026523E"/>
    <w:pPr>
      <w:spacing w:after="100"/>
      <w:ind w:left="220"/>
    </w:pPr>
    <w:rPr>
      <w:rFonts w:eastAsiaTheme="minorEastAsia" w:cs="Times New Roman"/>
      <w:lang w:eastAsia="ru-RU"/>
    </w:rPr>
  </w:style>
  <w:style w:type="paragraph" w:styleId="TOC1">
    <w:name w:val="toc 1"/>
    <w:basedOn w:val="Normal"/>
    <w:next w:val="Normal"/>
    <w:autoRedefine/>
    <w:uiPriority w:val="39"/>
    <w:unhideWhenUsed/>
    <w:qFormat/>
    <w:rsid w:val="0026523E"/>
    <w:pPr>
      <w:spacing w:after="100"/>
    </w:pPr>
    <w:rPr>
      <w:rFonts w:eastAsiaTheme="minorEastAsia" w:cs="Times New Roman"/>
      <w:lang w:eastAsia="ru-RU"/>
    </w:rPr>
  </w:style>
  <w:style w:type="paragraph" w:styleId="TOC3">
    <w:name w:val="toc 3"/>
    <w:basedOn w:val="Normal"/>
    <w:next w:val="Normal"/>
    <w:autoRedefine/>
    <w:uiPriority w:val="39"/>
    <w:unhideWhenUsed/>
    <w:qFormat/>
    <w:rsid w:val="0026523E"/>
    <w:pPr>
      <w:spacing w:after="100"/>
      <w:ind w:left="440"/>
    </w:pPr>
    <w:rPr>
      <w:rFonts w:eastAsiaTheme="minorEastAsia" w:cs="Times New Roman"/>
      <w:lang w:eastAsia="ru-RU"/>
    </w:rPr>
  </w:style>
  <w:style w:type="paragraph" w:styleId="NormalWeb">
    <w:name w:val="Normal (Web)"/>
    <w:basedOn w:val="Normal"/>
    <w:rsid w:val="006127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A05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1A0"/>
    <w:rPr>
      <w:rFonts w:ascii="Tahoma" w:hAnsi="Tahoma" w:cs="Tahoma"/>
      <w:sz w:val="16"/>
      <w:szCs w:val="16"/>
    </w:rPr>
  </w:style>
  <w:style w:type="paragraph" w:styleId="BodyText">
    <w:name w:val="Body Text"/>
    <w:basedOn w:val="Normal"/>
    <w:link w:val="BodyTextChar"/>
    <w:rsid w:val="00F9575E"/>
    <w:pPr>
      <w:widowControl w:val="0"/>
      <w:suppressAutoHyphens/>
      <w:spacing w:after="0" w:line="360" w:lineRule="auto"/>
      <w:ind w:firstLine="720"/>
      <w:jc w:val="both"/>
    </w:pPr>
    <w:rPr>
      <w:rFonts w:ascii="Times New Roman" w:eastAsia="DejaVu Sans Condensed" w:hAnsi="Times New Roman" w:cs="DejaVu Sans Condensed"/>
      <w:kern w:val="2"/>
      <w:sz w:val="28"/>
      <w:szCs w:val="24"/>
      <w:lang w:val="uk-UA" w:eastAsia="zh-CN" w:bidi="hi-IN"/>
    </w:rPr>
  </w:style>
  <w:style w:type="character" w:customStyle="1" w:styleId="BodyTextChar">
    <w:name w:val="Body Text Char"/>
    <w:basedOn w:val="DefaultParagraphFont"/>
    <w:link w:val="BodyText"/>
    <w:rsid w:val="00F9575E"/>
    <w:rPr>
      <w:rFonts w:ascii="Times New Roman" w:eastAsia="DejaVu Sans Condensed" w:hAnsi="Times New Roman" w:cs="DejaVu Sans Condensed"/>
      <w:kern w:val="2"/>
      <w:sz w:val="28"/>
      <w:szCs w:val="24"/>
      <w:lang w:val="uk-UA" w:eastAsia="zh-CN" w:bidi="hi-IN"/>
    </w:rPr>
  </w:style>
  <w:style w:type="paragraph" w:styleId="ListParagraph">
    <w:name w:val="List Paragraph"/>
    <w:basedOn w:val="Normal"/>
    <w:uiPriority w:val="34"/>
    <w:qFormat/>
    <w:rsid w:val="00F9575E"/>
    <w:pPr>
      <w:suppressAutoHyphens/>
      <w:spacing w:after="0" w:line="360" w:lineRule="auto"/>
      <w:ind w:left="720" w:firstLine="720"/>
      <w:contextualSpacing/>
    </w:pPr>
    <w:rPr>
      <w:rFonts w:ascii="Calibri" w:eastAsia="Times New Roman" w:hAnsi="Calibri" w:cs="Calibri"/>
      <w:kern w:val="2"/>
      <w:lang w:val="uk-UA" w:eastAsia="zh-CN"/>
    </w:rPr>
  </w:style>
  <w:style w:type="character" w:styleId="Hyperlink">
    <w:name w:val="Hyperlink"/>
    <w:basedOn w:val="DefaultParagraphFont"/>
    <w:uiPriority w:val="99"/>
    <w:unhideWhenUsed/>
    <w:rsid w:val="004A39D2"/>
    <w:rPr>
      <w:color w:val="0563C1" w:themeColor="hyperlink"/>
      <w:u w:val="single"/>
    </w:rPr>
  </w:style>
  <w:style w:type="character" w:styleId="FollowedHyperlink">
    <w:name w:val="FollowedHyperlink"/>
    <w:basedOn w:val="DefaultParagraphFont"/>
    <w:uiPriority w:val="99"/>
    <w:semiHidden/>
    <w:unhideWhenUsed/>
    <w:rsid w:val="00BA0D6B"/>
    <w:rPr>
      <w:color w:val="954F72" w:themeColor="followedHyperlink"/>
      <w:u w:val="single"/>
    </w:rPr>
  </w:style>
  <w:style w:type="paragraph" w:styleId="Header">
    <w:name w:val="header"/>
    <w:basedOn w:val="Normal"/>
    <w:link w:val="HeaderChar"/>
    <w:uiPriority w:val="99"/>
    <w:unhideWhenUsed/>
    <w:rsid w:val="005E04F5"/>
    <w:pPr>
      <w:tabs>
        <w:tab w:val="center" w:pos="4677"/>
        <w:tab w:val="right" w:pos="9355"/>
      </w:tabs>
      <w:spacing w:after="0" w:line="240" w:lineRule="auto"/>
    </w:pPr>
  </w:style>
  <w:style w:type="character" w:customStyle="1" w:styleId="HeaderChar">
    <w:name w:val="Header Char"/>
    <w:basedOn w:val="DefaultParagraphFont"/>
    <w:link w:val="Header"/>
    <w:uiPriority w:val="99"/>
    <w:rsid w:val="005E04F5"/>
  </w:style>
  <w:style w:type="paragraph" w:styleId="Footer">
    <w:name w:val="footer"/>
    <w:basedOn w:val="Normal"/>
    <w:link w:val="FooterChar"/>
    <w:uiPriority w:val="99"/>
    <w:unhideWhenUsed/>
    <w:rsid w:val="005E04F5"/>
    <w:pPr>
      <w:tabs>
        <w:tab w:val="center" w:pos="4677"/>
        <w:tab w:val="right" w:pos="9355"/>
      </w:tabs>
      <w:spacing w:after="0" w:line="240" w:lineRule="auto"/>
    </w:pPr>
  </w:style>
  <w:style w:type="character" w:customStyle="1" w:styleId="FooterChar">
    <w:name w:val="Footer Char"/>
    <w:basedOn w:val="DefaultParagraphFont"/>
    <w:link w:val="Footer"/>
    <w:uiPriority w:val="99"/>
    <w:rsid w:val="005E04F5"/>
  </w:style>
  <w:style w:type="character" w:customStyle="1" w:styleId="1">
    <w:name w:val="Неразрешенное упоминание1"/>
    <w:basedOn w:val="DefaultParagraphFont"/>
    <w:uiPriority w:val="99"/>
    <w:semiHidden/>
    <w:unhideWhenUsed/>
    <w:rsid w:val="008178F5"/>
    <w:rPr>
      <w:color w:val="605E5C"/>
      <w:shd w:val="clear" w:color="auto" w:fill="E1DFDD"/>
    </w:rPr>
  </w:style>
  <w:style w:type="numbering" w:customStyle="1" w:styleId="a">
    <w:name w:val="ксюша стиль"/>
    <w:rsid w:val="00BD570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I21DBN=LINK&amp;P21DBN=UJRN&amp;Z21ID=&amp;S21REF=10&amp;S21CNR=20&amp;S21STN=1&amp;S21FMT=ASP_meta&amp;C21COM=S&amp;2_S21P03=FILA=&amp;2_S21STR=Nzizh_2013_50_22" TargetMode="External"/><Relationship Id="rId18" Type="http://schemas.openxmlformats.org/officeDocument/2006/relationships/hyperlink" Target="https://life.pravda.com.ua/culture/2011/01/13/69947/"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nbuv.gov.ua/UJRN/obraz_2016_4_3" TargetMode="External"/><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buv.gov.ua/UJRN/Pivs_2014_1-2_2" TargetMode="External"/><Relationship Id="rId29" Type="http://schemas.openxmlformats.org/officeDocument/2006/relationships/image" Target="media/image5.jpeg"/><Relationship Id="rId11" Type="http://schemas.openxmlformats.org/officeDocument/2006/relationships/hyperlink" Target="https://www.24print.ua/ua/portfolio-group/design/dizajn-knigi" TargetMode="External"/><Relationship Id="rId24" Type="http://schemas.openxmlformats.org/officeDocument/2006/relationships/hyperlink" Target="https://99designs.com/blog/book-design/anatomy-of-a-book-cover/"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 Type="http://schemas.openxmlformats.org/officeDocument/2006/relationships/webSettings" Target="webSettings.xml"/><Relationship Id="rId19" Type="http://schemas.openxmlformats.org/officeDocument/2006/relationships/hyperlink" Target="https://ukrfonts.com/index.php?v=19" TargetMode="External"/><Relationship Id="rId4" Type="http://schemas.openxmlformats.org/officeDocument/2006/relationships/settings" Target="settings.xml"/><Relationship Id="rId9" Type="http://schemas.openxmlformats.org/officeDocument/2006/relationships/hyperlink" Target="http://sum.in.ua/" TargetMode="External"/><Relationship Id="rId14" Type="http://schemas.openxmlformats.org/officeDocument/2006/relationships/hyperlink" Target="https://masterknyg.com.ua/uncategorized-uk/vydy-tverdoyi-paliturky/" TargetMode="External"/><Relationship Id="rId22" Type="http://schemas.openxmlformats.org/officeDocument/2006/relationships/hyperlink" Target="https://ela.kpi.ua/bitstream/123456789/51885/1/Shevchenko_magistr.pdf"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hyperlink" Target="http://nbuv.gov.ua/UJRN/Pivs_2014_1-2_2"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isbn.com.ua/dyzayn-obkladynky-knyhy/" TargetMode="External"/><Relationship Id="rId17" Type="http://schemas.openxmlformats.org/officeDocument/2006/relationships/hyperlink" Target="https://veselka.in.ua/%20team/"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yperlink" Target="http://nbuv.gov.ua/UJRN/had_2010_1_16" TargetMode="External"/><Relationship Id="rId41" Type="http://schemas.openxmlformats.org/officeDocument/2006/relationships/image" Target="media/image17.jp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zom.academy/ua/chem-otlichaetsja-graficheskij-dizajn-ot-veb-dizajna/" TargetMode="External"/><Relationship Id="rId23" Type="http://schemas.openxmlformats.org/officeDocument/2006/relationships/hyperlink" Target="file:///C:\Users\&#1040;&#1083;&#1077;&#1082;&#1089;&#1072;&#1085;&#1076;&#1088;&#1072;\Downloads\Karla%20Lant" TargetMode="External"/><Relationship Id="rId28" Type="http://schemas.openxmlformats.org/officeDocument/2006/relationships/image" Target="media/image4.jpg"/><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http://pvs.uad.lviv.ua/static/media/19/27.pdf"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25C93-7B1A-4BF9-8FB1-A9CB1961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14453</Words>
  <Characters>82385</Characters>
  <Application>Microsoft Office Word</Application>
  <DocSecurity>0</DocSecurity>
  <Lines>686</Lines>
  <Paragraphs>193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Sofiia Kravchuk</cp:lastModifiedBy>
  <cp:revision>3</cp:revision>
  <dcterms:created xsi:type="dcterms:W3CDTF">2023-06-26T20:50:00Z</dcterms:created>
  <dcterms:modified xsi:type="dcterms:W3CDTF">2023-06-28T14:02:00Z</dcterms:modified>
</cp:coreProperties>
</file>