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A91" w:rsidRPr="00804B9F" w:rsidRDefault="00CF1A91" w:rsidP="00CE506E">
      <w:pPr>
        <w:ind w:firstLine="709"/>
        <w:jc w:val="center"/>
        <w:rPr>
          <w:rFonts w:ascii="Times New Roman" w:hAnsi="Times New Roman"/>
          <w:b/>
          <w:bCs/>
          <w:sz w:val="28"/>
          <w:szCs w:val="28"/>
        </w:rPr>
      </w:pPr>
      <w:r w:rsidRPr="00804B9F">
        <w:rPr>
          <w:rFonts w:ascii="Times New Roman" w:hAnsi="Times New Roman"/>
          <w:b/>
          <w:bCs/>
          <w:sz w:val="28"/>
          <w:szCs w:val="28"/>
        </w:rPr>
        <w:t>ЗАПОРІЗЬКИЙ НАЦІОНАЛЬНИЙ УНІВЕРСИТЕТ МІНІСТЕРСТВА ОСВІТИ І НАУКИ УКРАЇНИ</w:t>
      </w:r>
    </w:p>
    <w:p w:rsidR="00CF1A91" w:rsidRPr="00804B9F" w:rsidRDefault="00CF1A91" w:rsidP="00CE506E">
      <w:pPr>
        <w:ind w:firstLine="709"/>
        <w:jc w:val="center"/>
        <w:rPr>
          <w:rFonts w:ascii="Times New Roman" w:hAnsi="Times New Roman"/>
          <w:sz w:val="28"/>
          <w:szCs w:val="28"/>
        </w:rPr>
      </w:pPr>
      <w:r w:rsidRPr="00804B9F">
        <w:rPr>
          <w:rFonts w:ascii="Times New Roman" w:hAnsi="Times New Roman"/>
          <w:sz w:val="28"/>
          <w:szCs w:val="28"/>
        </w:rPr>
        <w:t>Факультет фізичного виховання, здоров'я і туризму</w:t>
      </w:r>
    </w:p>
    <w:p w:rsidR="00CF1A91" w:rsidRPr="00804B9F" w:rsidRDefault="00CF1A91" w:rsidP="00CE506E">
      <w:pPr>
        <w:ind w:firstLine="709"/>
        <w:jc w:val="center"/>
        <w:rPr>
          <w:rFonts w:ascii="Times New Roman" w:hAnsi="Times New Roman"/>
          <w:sz w:val="28"/>
          <w:szCs w:val="28"/>
        </w:rPr>
      </w:pPr>
      <w:r w:rsidRPr="00804B9F">
        <w:rPr>
          <w:rFonts w:ascii="Times New Roman" w:hAnsi="Times New Roman"/>
          <w:sz w:val="28"/>
          <w:szCs w:val="28"/>
        </w:rPr>
        <w:t>Кафедра туризму та готельно-ресторанної справи</w:t>
      </w:r>
    </w:p>
    <w:p w:rsidR="00CF1A91" w:rsidRPr="00804B9F" w:rsidRDefault="00CF1A91" w:rsidP="00CE506E">
      <w:pPr>
        <w:ind w:firstLine="709"/>
        <w:jc w:val="center"/>
        <w:rPr>
          <w:rFonts w:ascii="Times New Roman" w:hAnsi="Times New Roman"/>
          <w:sz w:val="28"/>
          <w:szCs w:val="28"/>
        </w:rPr>
      </w:pPr>
    </w:p>
    <w:p w:rsidR="00CF1A91" w:rsidRPr="00804B9F" w:rsidRDefault="00CF1A91" w:rsidP="00CE506E">
      <w:pPr>
        <w:ind w:firstLine="709"/>
        <w:jc w:val="center"/>
        <w:rPr>
          <w:rFonts w:ascii="Times New Roman" w:hAnsi="Times New Roman"/>
          <w:sz w:val="28"/>
          <w:szCs w:val="28"/>
        </w:rPr>
      </w:pPr>
    </w:p>
    <w:p w:rsidR="00CF1A91" w:rsidRPr="00804B9F" w:rsidRDefault="00CF1A91" w:rsidP="00CE506E">
      <w:pPr>
        <w:ind w:firstLine="709"/>
        <w:jc w:val="center"/>
        <w:rPr>
          <w:rFonts w:ascii="Times New Roman" w:hAnsi="Times New Roman"/>
          <w:sz w:val="28"/>
          <w:szCs w:val="28"/>
        </w:rPr>
      </w:pPr>
    </w:p>
    <w:p w:rsidR="00CF1A91" w:rsidRPr="00804B9F" w:rsidRDefault="00CF1A91" w:rsidP="00CE506E">
      <w:pPr>
        <w:ind w:firstLine="709"/>
        <w:jc w:val="center"/>
        <w:rPr>
          <w:rFonts w:ascii="Times New Roman" w:hAnsi="Times New Roman"/>
          <w:sz w:val="28"/>
          <w:szCs w:val="28"/>
        </w:rPr>
      </w:pPr>
    </w:p>
    <w:p w:rsidR="00CF1A91" w:rsidRPr="00804B9F" w:rsidRDefault="00CF1A91" w:rsidP="00CE506E">
      <w:pPr>
        <w:ind w:firstLine="709"/>
        <w:jc w:val="center"/>
        <w:rPr>
          <w:rFonts w:ascii="Times New Roman" w:hAnsi="Times New Roman"/>
          <w:sz w:val="28"/>
          <w:szCs w:val="28"/>
        </w:rPr>
      </w:pPr>
    </w:p>
    <w:p w:rsidR="00CF1A91" w:rsidRPr="00804B9F" w:rsidRDefault="00CF1A91" w:rsidP="00CE506E">
      <w:pPr>
        <w:ind w:firstLine="709"/>
        <w:jc w:val="center"/>
        <w:rPr>
          <w:rFonts w:ascii="Times New Roman" w:hAnsi="Times New Roman"/>
          <w:b/>
          <w:bCs/>
          <w:sz w:val="28"/>
          <w:szCs w:val="28"/>
        </w:rPr>
      </w:pPr>
      <w:r w:rsidRPr="00804B9F">
        <w:rPr>
          <w:rFonts w:ascii="Times New Roman" w:hAnsi="Times New Roman"/>
          <w:b/>
          <w:bCs/>
          <w:sz w:val="28"/>
          <w:szCs w:val="28"/>
        </w:rPr>
        <w:t>КВАЛІФІКАЦІЙНА РОБОТА</w:t>
      </w:r>
    </w:p>
    <w:p w:rsidR="007A4655" w:rsidRPr="00804B9F" w:rsidRDefault="007A4655" w:rsidP="00CE506E">
      <w:pPr>
        <w:ind w:firstLine="709"/>
        <w:jc w:val="center"/>
        <w:rPr>
          <w:rFonts w:ascii="Times New Roman" w:hAnsi="Times New Roman"/>
          <w:b/>
          <w:bCs/>
          <w:sz w:val="28"/>
          <w:szCs w:val="28"/>
        </w:rPr>
      </w:pPr>
      <w:r w:rsidRPr="00804B9F">
        <w:rPr>
          <w:rFonts w:ascii="Times New Roman" w:hAnsi="Times New Roman"/>
          <w:b/>
          <w:bCs/>
          <w:sz w:val="28"/>
          <w:szCs w:val="28"/>
        </w:rPr>
        <w:t>бакалавра</w:t>
      </w:r>
    </w:p>
    <w:p w:rsidR="00CF1A91" w:rsidRPr="00804B9F" w:rsidRDefault="00CF1A91" w:rsidP="00CE506E">
      <w:pPr>
        <w:ind w:firstLine="709"/>
        <w:jc w:val="center"/>
        <w:rPr>
          <w:rFonts w:ascii="Times New Roman" w:hAnsi="Times New Roman"/>
          <w:b/>
          <w:bCs/>
          <w:sz w:val="28"/>
          <w:szCs w:val="28"/>
        </w:rPr>
      </w:pPr>
    </w:p>
    <w:p w:rsidR="00CF1A91" w:rsidRPr="00804B9F" w:rsidRDefault="00CF1A91" w:rsidP="00CE506E">
      <w:pPr>
        <w:ind w:left="1418" w:hanging="1418"/>
        <w:rPr>
          <w:rFonts w:ascii="Times New Roman" w:hAnsi="Times New Roman"/>
          <w:bCs/>
          <w:iCs/>
          <w:sz w:val="28"/>
          <w:szCs w:val="28"/>
          <w:lang w:eastAsia="en-US"/>
        </w:rPr>
      </w:pPr>
      <w:r w:rsidRPr="00804B9F">
        <w:rPr>
          <w:rFonts w:ascii="Times New Roman" w:hAnsi="Times New Roman"/>
          <w:sz w:val="28"/>
          <w:szCs w:val="28"/>
        </w:rPr>
        <w:t>На тему: «</w:t>
      </w:r>
      <w:r w:rsidR="007A4655" w:rsidRPr="00804B9F">
        <w:rPr>
          <w:rFonts w:ascii="Times New Roman" w:hAnsi="Times New Roman"/>
          <w:bCs/>
          <w:iCs/>
          <w:sz w:val="28"/>
          <w:szCs w:val="28"/>
          <w:lang w:eastAsia="en-US"/>
        </w:rPr>
        <w:t>Використання туристичних ресурсів Мелітопольського району Запорізької області як шлях покращення регіонального туризму.</w:t>
      </w:r>
      <w:r w:rsidRPr="00804B9F">
        <w:rPr>
          <w:rFonts w:ascii="Times New Roman" w:hAnsi="Times New Roman"/>
          <w:bCs/>
          <w:iCs/>
          <w:sz w:val="28"/>
          <w:szCs w:val="28"/>
          <w:lang w:eastAsia="en-US"/>
        </w:rPr>
        <w:t>»</w:t>
      </w:r>
    </w:p>
    <w:p w:rsidR="00CF1A91" w:rsidRPr="00804B9F" w:rsidRDefault="002C63D6" w:rsidP="00CE506E">
      <w:pPr>
        <w:autoSpaceDE w:val="0"/>
        <w:autoSpaceDN w:val="0"/>
        <w:adjustRightInd w:val="0"/>
        <w:ind w:left="1418"/>
        <w:jc w:val="left"/>
        <w:rPr>
          <w:rFonts w:ascii="Times New Roman" w:eastAsiaTheme="minorHAnsi" w:hAnsi="Times New Roman"/>
          <w:sz w:val="28"/>
          <w:szCs w:val="28"/>
          <w:lang w:eastAsia="en-US"/>
        </w:rPr>
      </w:pPr>
      <w:r w:rsidRPr="00804B9F">
        <w:rPr>
          <w:rFonts w:ascii="Times New Roman" w:hAnsi="Times New Roman"/>
          <w:bCs/>
          <w:iCs/>
          <w:sz w:val="28"/>
          <w:szCs w:val="28"/>
          <w:lang w:eastAsia="en-US"/>
        </w:rPr>
        <w:t>«</w:t>
      </w:r>
      <w:proofErr w:type="spellStart"/>
      <w:r w:rsidR="007A4655" w:rsidRPr="00804B9F">
        <w:rPr>
          <w:rFonts w:ascii="Times New Roman" w:eastAsiaTheme="minorHAnsi" w:hAnsi="Times New Roman"/>
          <w:sz w:val="28"/>
          <w:szCs w:val="28"/>
          <w:lang w:eastAsia="en-US"/>
        </w:rPr>
        <w:t>Use</w:t>
      </w:r>
      <w:proofErr w:type="spellEnd"/>
      <w:r w:rsidR="007A4655" w:rsidRPr="00804B9F">
        <w:rPr>
          <w:rFonts w:ascii="Times New Roman" w:eastAsiaTheme="minorHAnsi" w:hAnsi="Times New Roman"/>
          <w:sz w:val="28"/>
          <w:szCs w:val="28"/>
          <w:lang w:eastAsia="en-US"/>
        </w:rPr>
        <w:t xml:space="preserve"> </w:t>
      </w:r>
      <w:proofErr w:type="spellStart"/>
      <w:r w:rsidR="007A4655" w:rsidRPr="00804B9F">
        <w:rPr>
          <w:rFonts w:ascii="Times New Roman" w:eastAsiaTheme="minorHAnsi" w:hAnsi="Times New Roman"/>
          <w:sz w:val="28"/>
          <w:szCs w:val="28"/>
          <w:lang w:eastAsia="en-US"/>
        </w:rPr>
        <w:t>of</w:t>
      </w:r>
      <w:proofErr w:type="spellEnd"/>
      <w:r w:rsidR="007A4655" w:rsidRPr="00804B9F">
        <w:rPr>
          <w:rFonts w:ascii="Times New Roman" w:eastAsiaTheme="minorHAnsi" w:hAnsi="Times New Roman"/>
          <w:sz w:val="28"/>
          <w:szCs w:val="28"/>
          <w:lang w:eastAsia="en-US"/>
        </w:rPr>
        <w:t xml:space="preserve"> </w:t>
      </w:r>
      <w:proofErr w:type="spellStart"/>
      <w:r w:rsidR="007A4655" w:rsidRPr="00804B9F">
        <w:rPr>
          <w:rFonts w:ascii="Times New Roman" w:eastAsiaTheme="minorHAnsi" w:hAnsi="Times New Roman"/>
          <w:sz w:val="28"/>
          <w:szCs w:val="28"/>
          <w:lang w:eastAsia="en-US"/>
        </w:rPr>
        <w:t>Tourist</w:t>
      </w:r>
      <w:proofErr w:type="spellEnd"/>
      <w:r w:rsidR="007A4655" w:rsidRPr="00804B9F">
        <w:rPr>
          <w:rFonts w:ascii="Times New Roman" w:eastAsiaTheme="minorHAnsi" w:hAnsi="Times New Roman"/>
          <w:sz w:val="28"/>
          <w:szCs w:val="28"/>
          <w:lang w:eastAsia="en-US"/>
        </w:rPr>
        <w:t xml:space="preserve"> </w:t>
      </w:r>
      <w:proofErr w:type="spellStart"/>
      <w:r w:rsidR="007A4655" w:rsidRPr="00804B9F">
        <w:rPr>
          <w:rFonts w:ascii="Times New Roman" w:eastAsiaTheme="minorHAnsi" w:hAnsi="Times New Roman"/>
          <w:sz w:val="28"/>
          <w:szCs w:val="28"/>
          <w:lang w:eastAsia="en-US"/>
        </w:rPr>
        <w:t>Resources</w:t>
      </w:r>
      <w:proofErr w:type="spellEnd"/>
      <w:r w:rsidR="007A4655" w:rsidRPr="00804B9F">
        <w:rPr>
          <w:rFonts w:ascii="Times New Roman" w:eastAsiaTheme="minorHAnsi" w:hAnsi="Times New Roman"/>
          <w:sz w:val="28"/>
          <w:szCs w:val="28"/>
          <w:lang w:eastAsia="en-US"/>
        </w:rPr>
        <w:t xml:space="preserve"> </w:t>
      </w:r>
      <w:proofErr w:type="spellStart"/>
      <w:r w:rsidR="007A4655" w:rsidRPr="00804B9F">
        <w:rPr>
          <w:rFonts w:ascii="Times New Roman" w:eastAsiaTheme="minorHAnsi" w:hAnsi="Times New Roman"/>
          <w:sz w:val="28"/>
          <w:szCs w:val="28"/>
          <w:lang w:eastAsia="en-US"/>
        </w:rPr>
        <w:t>of</w:t>
      </w:r>
      <w:proofErr w:type="spellEnd"/>
      <w:r w:rsidR="007A4655" w:rsidRPr="00804B9F">
        <w:rPr>
          <w:rFonts w:ascii="Times New Roman" w:eastAsiaTheme="minorHAnsi" w:hAnsi="Times New Roman"/>
          <w:sz w:val="28"/>
          <w:szCs w:val="28"/>
          <w:lang w:eastAsia="en-US"/>
        </w:rPr>
        <w:t xml:space="preserve"> </w:t>
      </w:r>
      <w:proofErr w:type="spellStart"/>
      <w:r w:rsidR="007A4655" w:rsidRPr="00804B9F">
        <w:rPr>
          <w:rFonts w:ascii="Times New Roman" w:eastAsiaTheme="minorHAnsi" w:hAnsi="Times New Roman"/>
          <w:sz w:val="28"/>
          <w:szCs w:val="28"/>
          <w:lang w:eastAsia="en-US"/>
        </w:rPr>
        <w:t>the</w:t>
      </w:r>
      <w:proofErr w:type="spellEnd"/>
      <w:r w:rsidR="007A4655" w:rsidRPr="00804B9F">
        <w:rPr>
          <w:rFonts w:ascii="Times New Roman" w:eastAsiaTheme="minorHAnsi" w:hAnsi="Times New Roman"/>
          <w:sz w:val="28"/>
          <w:szCs w:val="28"/>
          <w:lang w:eastAsia="en-US"/>
        </w:rPr>
        <w:t xml:space="preserve"> </w:t>
      </w:r>
      <w:proofErr w:type="spellStart"/>
      <w:r w:rsidR="007A4655" w:rsidRPr="00804B9F">
        <w:rPr>
          <w:rFonts w:ascii="Times New Roman" w:eastAsiaTheme="minorHAnsi" w:hAnsi="Times New Roman"/>
          <w:sz w:val="28"/>
          <w:szCs w:val="28"/>
          <w:lang w:eastAsia="en-US"/>
        </w:rPr>
        <w:t>Melitopol</w:t>
      </w:r>
      <w:proofErr w:type="spellEnd"/>
      <w:r w:rsidR="007A4655" w:rsidRPr="00804B9F">
        <w:rPr>
          <w:rFonts w:ascii="Times New Roman" w:eastAsiaTheme="minorHAnsi" w:hAnsi="Times New Roman"/>
          <w:sz w:val="28"/>
          <w:szCs w:val="28"/>
          <w:lang w:eastAsia="en-US"/>
        </w:rPr>
        <w:t xml:space="preserve"> </w:t>
      </w:r>
      <w:proofErr w:type="spellStart"/>
      <w:r w:rsidR="007A4655" w:rsidRPr="00804B9F">
        <w:rPr>
          <w:rFonts w:ascii="Times New Roman" w:eastAsiaTheme="minorHAnsi" w:hAnsi="Times New Roman"/>
          <w:sz w:val="28"/>
          <w:szCs w:val="28"/>
          <w:lang w:eastAsia="en-US"/>
        </w:rPr>
        <w:t>District</w:t>
      </w:r>
      <w:proofErr w:type="spellEnd"/>
      <w:r w:rsidR="007A4655" w:rsidRPr="00804B9F">
        <w:rPr>
          <w:rFonts w:ascii="Times New Roman" w:eastAsiaTheme="minorHAnsi" w:hAnsi="Times New Roman"/>
          <w:sz w:val="28"/>
          <w:szCs w:val="28"/>
          <w:lang w:eastAsia="en-US"/>
        </w:rPr>
        <w:t xml:space="preserve"> </w:t>
      </w:r>
      <w:proofErr w:type="spellStart"/>
      <w:r w:rsidR="007A4655" w:rsidRPr="00804B9F">
        <w:rPr>
          <w:rFonts w:ascii="Times New Roman" w:eastAsiaTheme="minorHAnsi" w:hAnsi="Times New Roman"/>
          <w:sz w:val="28"/>
          <w:szCs w:val="28"/>
          <w:lang w:eastAsia="en-US"/>
        </w:rPr>
        <w:t>of</w:t>
      </w:r>
      <w:proofErr w:type="spellEnd"/>
      <w:r w:rsidR="007A4655" w:rsidRPr="00804B9F">
        <w:rPr>
          <w:rFonts w:ascii="Times New Roman" w:eastAsiaTheme="minorHAnsi" w:hAnsi="Times New Roman"/>
          <w:sz w:val="28"/>
          <w:szCs w:val="28"/>
          <w:lang w:eastAsia="en-US"/>
        </w:rPr>
        <w:t xml:space="preserve"> </w:t>
      </w:r>
      <w:proofErr w:type="spellStart"/>
      <w:r w:rsidR="007A4655" w:rsidRPr="00804B9F">
        <w:rPr>
          <w:rFonts w:ascii="Times New Roman" w:eastAsiaTheme="minorHAnsi" w:hAnsi="Times New Roman"/>
          <w:sz w:val="28"/>
          <w:szCs w:val="28"/>
          <w:lang w:eastAsia="en-US"/>
        </w:rPr>
        <w:t>Zaporizhzhia</w:t>
      </w:r>
      <w:proofErr w:type="spellEnd"/>
      <w:r w:rsidR="007A4655" w:rsidRPr="00804B9F">
        <w:rPr>
          <w:rFonts w:ascii="Times New Roman" w:eastAsiaTheme="minorHAnsi" w:hAnsi="Times New Roman"/>
          <w:sz w:val="28"/>
          <w:szCs w:val="28"/>
          <w:lang w:eastAsia="en-US"/>
        </w:rPr>
        <w:t xml:space="preserve"> </w:t>
      </w:r>
      <w:proofErr w:type="spellStart"/>
      <w:r w:rsidR="007A4655" w:rsidRPr="00804B9F">
        <w:rPr>
          <w:rFonts w:ascii="Times New Roman" w:eastAsiaTheme="minorHAnsi" w:hAnsi="Times New Roman"/>
          <w:sz w:val="28"/>
          <w:szCs w:val="28"/>
          <w:lang w:eastAsia="en-US"/>
        </w:rPr>
        <w:t>Region</w:t>
      </w:r>
      <w:proofErr w:type="spellEnd"/>
      <w:r w:rsidR="007A4655" w:rsidRPr="00804B9F">
        <w:rPr>
          <w:rFonts w:ascii="Times New Roman" w:eastAsiaTheme="minorHAnsi" w:hAnsi="Times New Roman"/>
          <w:sz w:val="28"/>
          <w:szCs w:val="28"/>
          <w:lang w:eastAsia="en-US"/>
        </w:rPr>
        <w:t xml:space="preserve"> </w:t>
      </w:r>
      <w:proofErr w:type="spellStart"/>
      <w:r w:rsidR="007A4655" w:rsidRPr="00804B9F">
        <w:rPr>
          <w:rFonts w:ascii="Times New Roman" w:eastAsiaTheme="minorHAnsi" w:hAnsi="Times New Roman"/>
          <w:sz w:val="28"/>
          <w:szCs w:val="28"/>
          <w:lang w:eastAsia="en-US"/>
        </w:rPr>
        <w:t>as</w:t>
      </w:r>
      <w:proofErr w:type="spellEnd"/>
      <w:r w:rsidR="007A4655" w:rsidRPr="00804B9F">
        <w:rPr>
          <w:rFonts w:ascii="Times New Roman" w:eastAsiaTheme="minorHAnsi" w:hAnsi="Times New Roman"/>
          <w:sz w:val="28"/>
          <w:szCs w:val="28"/>
          <w:lang w:eastAsia="en-US"/>
        </w:rPr>
        <w:t xml:space="preserve"> a </w:t>
      </w:r>
      <w:proofErr w:type="spellStart"/>
      <w:r w:rsidR="007A4655" w:rsidRPr="00804B9F">
        <w:rPr>
          <w:rFonts w:ascii="Times New Roman" w:eastAsiaTheme="minorHAnsi" w:hAnsi="Times New Roman"/>
          <w:sz w:val="28"/>
          <w:szCs w:val="28"/>
          <w:lang w:eastAsia="en-US"/>
        </w:rPr>
        <w:t>Way</w:t>
      </w:r>
      <w:proofErr w:type="spellEnd"/>
      <w:r w:rsidR="007A4655" w:rsidRPr="00804B9F">
        <w:rPr>
          <w:rFonts w:ascii="Times New Roman" w:eastAsiaTheme="minorHAnsi" w:hAnsi="Times New Roman"/>
          <w:sz w:val="28"/>
          <w:szCs w:val="28"/>
          <w:lang w:eastAsia="en-US"/>
        </w:rPr>
        <w:t xml:space="preserve"> </w:t>
      </w:r>
      <w:proofErr w:type="spellStart"/>
      <w:r w:rsidR="007A4655" w:rsidRPr="00804B9F">
        <w:rPr>
          <w:rFonts w:ascii="Times New Roman" w:eastAsiaTheme="minorHAnsi" w:hAnsi="Times New Roman"/>
          <w:sz w:val="28"/>
          <w:szCs w:val="28"/>
          <w:lang w:eastAsia="en-US"/>
        </w:rPr>
        <w:t>to</w:t>
      </w:r>
      <w:proofErr w:type="spellEnd"/>
      <w:r w:rsidR="007A4655" w:rsidRPr="00804B9F">
        <w:rPr>
          <w:rFonts w:ascii="Times New Roman" w:eastAsiaTheme="minorHAnsi" w:hAnsi="Times New Roman"/>
          <w:sz w:val="28"/>
          <w:szCs w:val="28"/>
          <w:lang w:eastAsia="en-US"/>
        </w:rPr>
        <w:t xml:space="preserve"> </w:t>
      </w:r>
      <w:proofErr w:type="spellStart"/>
      <w:r w:rsidR="007A4655" w:rsidRPr="00804B9F">
        <w:rPr>
          <w:rFonts w:ascii="Times New Roman" w:eastAsiaTheme="minorHAnsi" w:hAnsi="Times New Roman"/>
          <w:sz w:val="28"/>
          <w:szCs w:val="28"/>
          <w:lang w:eastAsia="en-US"/>
        </w:rPr>
        <w:t>Improve</w:t>
      </w:r>
      <w:proofErr w:type="spellEnd"/>
      <w:r w:rsidR="007A4655" w:rsidRPr="00804B9F">
        <w:rPr>
          <w:rFonts w:ascii="Times New Roman" w:eastAsiaTheme="minorHAnsi" w:hAnsi="Times New Roman"/>
          <w:sz w:val="28"/>
          <w:szCs w:val="28"/>
          <w:lang w:eastAsia="en-US"/>
        </w:rPr>
        <w:t xml:space="preserve"> </w:t>
      </w:r>
      <w:proofErr w:type="spellStart"/>
      <w:r w:rsidR="007A4655" w:rsidRPr="00804B9F">
        <w:rPr>
          <w:rFonts w:ascii="Times New Roman" w:eastAsiaTheme="minorHAnsi" w:hAnsi="Times New Roman"/>
          <w:sz w:val="28"/>
          <w:szCs w:val="28"/>
          <w:lang w:eastAsia="en-US"/>
        </w:rPr>
        <w:t>Regional</w:t>
      </w:r>
      <w:proofErr w:type="spellEnd"/>
      <w:r w:rsidR="007A4655" w:rsidRPr="00804B9F">
        <w:rPr>
          <w:rFonts w:ascii="Times New Roman" w:eastAsiaTheme="minorHAnsi" w:hAnsi="Times New Roman"/>
          <w:sz w:val="28"/>
          <w:szCs w:val="28"/>
          <w:lang w:eastAsia="en-US"/>
        </w:rPr>
        <w:t xml:space="preserve"> </w:t>
      </w:r>
      <w:proofErr w:type="spellStart"/>
      <w:r w:rsidR="007A4655" w:rsidRPr="00804B9F">
        <w:rPr>
          <w:rFonts w:ascii="Times New Roman" w:eastAsiaTheme="minorHAnsi" w:hAnsi="Times New Roman"/>
          <w:sz w:val="28"/>
          <w:szCs w:val="28"/>
          <w:lang w:eastAsia="en-US"/>
        </w:rPr>
        <w:t>Tourism</w:t>
      </w:r>
      <w:proofErr w:type="spellEnd"/>
      <w:r w:rsidR="00042521" w:rsidRPr="00804B9F">
        <w:rPr>
          <w:rFonts w:ascii="Times New Roman" w:eastAsiaTheme="minorHAnsi" w:hAnsi="Times New Roman"/>
          <w:sz w:val="28"/>
          <w:szCs w:val="28"/>
          <w:lang w:eastAsia="en-US"/>
        </w:rPr>
        <w:t>.</w:t>
      </w:r>
      <w:r w:rsidR="00CF1A91" w:rsidRPr="00804B9F">
        <w:rPr>
          <w:rFonts w:ascii="Times New Roman" w:hAnsi="Times New Roman"/>
          <w:sz w:val="28"/>
          <w:szCs w:val="28"/>
        </w:rPr>
        <w:t>»</w:t>
      </w:r>
    </w:p>
    <w:p w:rsidR="00CF1A91" w:rsidRPr="00804B9F" w:rsidRDefault="00CF1A91" w:rsidP="00CE506E">
      <w:pPr>
        <w:ind w:firstLine="709"/>
        <w:jc w:val="center"/>
        <w:rPr>
          <w:rFonts w:ascii="Times New Roman" w:hAnsi="Times New Roman"/>
          <w:sz w:val="28"/>
          <w:szCs w:val="28"/>
        </w:rPr>
      </w:pPr>
    </w:p>
    <w:p w:rsidR="00CF1A91" w:rsidRPr="00804B9F" w:rsidRDefault="00CF1A91" w:rsidP="00CE506E">
      <w:pPr>
        <w:ind w:firstLine="709"/>
        <w:jc w:val="center"/>
        <w:rPr>
          <w:rFonts w:ascii="Times New Roman" w:hAnsi="Times New Roman"/>
          <w:sz w:val="28"/>
          <w:szCs w:val="28"/>
        </w:rPr>
      </w:pPr>
    </w:p>
    <w:p w:rsidR="00CF1A91" w:rsidRPr="00804B9F" w:rsidRDefault="00CF1A91" w:rsidP="00CE506E">
      <w:pPr>
        <w:ind w:firstLine="709"/>
        <w:rPr>
          <w:rFonts w:ascii="Times New Roman" w:hAnsi="Times New Roman"/>
          <w:sz w:val="28"/>
          <w:szCs w:val="28"/>
        </w:rPr>
      </w:pPr>
    </w:p>
    <w:p w:rsidR="00CF1A91" w:rsidRPr="00804B9F" w:rsidRDefault="007A4655" w:rsidP="00CE506E">
      <w:pPr>
        <w:ind w:firstLine="3544"/>
        <w:rPr>
          <w:rFonts w:ascii="Times New Roman" w:hAnsi="Times New Roman"/>
          <w:sz w:val="28"/>
          <w:szCs w:val="28"/>
        </w:rPr>
      </w:pPr>
      <w:r w:rsidRPr="00804B9F">
        <w:rPr>
          <w:rFonts w:ascii="Times New Roman" w:hAnsi="Times New Roman"/>
          <w:sz w:val="28"/>
          <w:szCs w:val="28"/>
        </w:rPr>
        <w:t>Виконав</w:t>
      </w:r>
      <w:r w:rsidR="00CF1A91" w:rsidRPr="00804B9F">
        <w:rPr>
          <w:rFonts w:ascii="Times New Roman" w:hAnsi="Times New Roman"/>
          <w:sz w:val="28"/>
          <w:szCs w:val="28"/>
        </w:rPr>
        <w:t>: студент</w:t>
      </w:r>
      <w:r w:rsidRPr="00804B9F">
        <w:rPr>
          <w:rFonts w:ascii="Times New Roman" w:hAnsi="Times New Roman"/>
          <w:sz w:val="28"/>
          <w:szCs w:val="28"/>
        </w:rPr>
        <w:t xml:space="preserve"> 4 курсу, групи 6.242</w:t>
      </w:r>
      <w:r w:rsidR="002C63D6" w:rsidRPr="00804B9F">
        <w:rPr>
          <w:rFonts w:ascii="Times New Roman" w:hAnsi="Times New Roman"/>
          <w:sz w:val="28"/>
          <w:szCs w:val="28"/>
        </w:rPr>
        <w:t>9-1</w:t>
      </w:r>
    </w:p>
    <w:p w:rsidR="00CF1A91" w:rsidRPr="00804B9F" w:rsidRDefault="002C63D6" w:rsidP="00CE506E">
      <w:pPr>
        <w:ind w:firstLine="3544"/>
        <w:rPr>
          <w:rFonts w:ascii="Times New Roman" w:hAnsi="Times New Roman"/>
          <w:sz w:val="28"/>
          <w:szCs w:val="28"/>
        </w:rPr>
      </w:pPr>
      <w:r w:rsidRPr="00804B9F">
        <w:rPr>
          <w:rFonts w:ascii="Times New Roman" w:hAnsi="Times New Roman"/>
          <w:sz w:val="28"/>
          <w:szCs w:val="28"/>
        </w:rPr>
        <w:t>Спеціальност</w:t>
      </w:r>
      <w:r w:rsidR="007A4655" w:rsidRPr="00804B9F">
        <w:rPr>
          <w:rFonts w:ascii="Times New Roman" w:hAnsi="Times New Roman"/>
          <w:sz w:val="28"/>
          <w:szCs w:val="28"/>
        </w:rPr>
        <w:t>і 242 туризм</w:t>
      </w:r>
    </w:p>
    <w:p w:rsidR="00CF1A91" w:rsidRPr="00804B9F" w:rsidRDefault="007A4655" w:rsidP="00CE506E">
      <w:pPr>
        <w:ind w:firstLine="3544"/>
        <w:rPr>
          <w:rFonts w:ascii="Times New Roman" w:hAnsi="Times New Roman"/>
          <w:sz w:val="28"/>
          <w:szCs w:val="28"/>
        </w:rPr>
      </w:pPr>
      <w:r w:rsidRPr="00804B9F">
        <w:rPr>
          <w:rFonts w:ascii="Times New Roman" w:hAnsi="Times New Roman"/>
          <w:sz w:val="28"/>
          <w:szCs w:val="28"/>
        </w:rPr>
        <w:t>Барабаш Олег Володимирович</w:t>
      </w:r>
    </w:p>
    <w:p w:rsidR="00CF1A91" w:rsidRPr="00804B9F" w:rsidRDefault="00CF1A91" w:rsidP="00CE506E">
      <w:pPr>
        <w:ind w:firstLine="709"/>
        <w:jc w:val="center"/>
        <w:rPr>
          <w:rFonts w:ascii="Times New Roman" w:hAnsi="Times New Roman"/>
          <w:sz w:val="28"/>
          <w:szCs w:val="28"/>
        </w:rPr>
      </w:pPr>
    </w:p>
    <w:p w:rsidR="00CF1A91" w:rsidRPr="00804B9F" w:rsidRDefault="00CF1A91" w:rsidP="00CE506E">
      <w:pPr>
        <w:ind w:firstLine="3544"/>
        <w:rPr>
          <w:rFonts w:ascii="Times New Roman" w:hAnsi="Times New Roman"/>
          <w:sz w:val="28"/>
          <w:szCs w:val="28"/>
        </w:rPr>
      </w:pPr>
      <w:r w:rsidRPr="00804B9F">
        <w:rPr>
          <w:rFonts w:ascii="Times New Roman" w:hAnsi="Times New Roman"/>
          <w:sz w:val="28"/>
          <w:szCs w:val="28"/>
        </w:rPr>
        <w:t>Керівник:</w:t>
      </w:r>
      <w:r w:rsidRPr="00804B9F">
        <w:rPr>
          <w:rFonts w:ascii="Times New Roman" w:eastAsia="Calibri" w:hAnsi="Times New Roman"/>
          <w:lang w:eastAsia="en-US"/>
        </w:rPr>
        <w:t xml:space="preserve"> </w:t>
      </w:r>
      <w:proofErr w:type="spellStart"/>
      <w:r w:rsidR="007A4655" w:rsidRPr="00804B9F">
        <w:rPr>
          <w:rFonts w:ascii="Times New Roman" w:hAnsi="Times New Roman"/>
          <w:sz w:val="28"/>
          <w:szCs w:val="28"/>
        </w:rPr>
        <w:t>к.ф.в.іс</w:t>
      </w:r>
      <w:proofErr w:type="spellEnd"/>
      <w:r w:rsidR="007A4655" w:rsidRPr="00804B9F">
        <w:rPr>
          <w:rFonts w:ascii="Times New Roman" w:hAnsi="Times New Roman"/>
          <w:sz w:val="28"/>
          <w:szCs w:val="28"/>
        </w:rPr>
        <w:t>.</w:t>
      </w:r>
      <w:r w:rsidR="002C63D6" w:rsidRPr="00804B9F">
        <w:rPr>
          <w:rFonts w:ascii="Times New Roman" w:hAnsi="Times New Roman"/>
          <w:sz w:val="28"/>
          <w:szCs w:val="28"/>
        </w:rPr>
        <w:t>, доцент</w:t>
      </w:r>
      <w:r w:rsidR="007A4655" w:rsidRPr="00804B9F">
        <w:rPr>
          <w:rFonts w:ascii="Times New Roman" w:hAnsi="Times New Roman"/>
          <w:sz w:val="28"/>
          <w:szCs w:val="28"/>
        </w:rPr>
        <w:t xml:space="preserve"> </w:t>
      </w:r>
      <w:proofErr w:type="spellStart"/>
      <w:r w:rsidR="007A4655" w:rsidRPr="00804B9F">
        <w:rPr>
          <w:rFonts w:ascii="Times New Roman" w:hAnsi="Times New Roman"/>
          <w:sz w:val="28"/>
          <w:szCs w:val="28"/>
        </w:rPr>
        <w:t>Кокох</w:t>
      </w:r>
      <w:proofErr w:type="spellEnd"/>
      <w:r w:rsidR="007A4655" w:rsidRPr="00804B9F">
        <w:rPr>
          <w:rFonts w:ascii="Times New Roman" w:hAnsi="Times New Roman"/>
          <w:sz w:val="28"/>
          <w:szCs w:val="28"/>
        </w:rPr>
        <w:t xml:space="preserve"> О.Є.</w:t>
      </w:r>
    </w:p>
    <w:p w:rsidR="00CF1A91" w:rsidRPr="00804B9F" w:rsidRDefault="00CF1A91" w:rsidP="00CE506E">
      <w:pPr>
        <w:ind w:firstLine="3544"/>
        <w:rPr>
          <w:rFonts w:ascii="Times New Roman" w:hAnsi="Times New Roman"/>
          <w:sz w:val="28"/>
          <w:szCs w:val="28"/>
        </w:rPr>
      </w:pPr>
      <w:r w:rsidRPr="00804B9F">
        <w:rPr>
          <w:rFonts w:ascii="Times New Roman" w:hAnsi="Times New Roman"/>
          <w:sz w:val="28"/>
          <w:szCs w:val="28"/>
          <w:highlight w:val="yellow"/>
        </w:rPr>
        <w:t>Рецензент:</w:t>
      </w:r>
      <w:r w:rsidRPr="00804B9F">
        <w:rPr>
          <w:rFonts w:ascii="Times New Roman" w:hAnsi="Times New Roman"/>
          <w:sz w:val="28"/>
          <w:szCs w:val="28"/>
        </w:rPr>
        <w:t xml:space="preserve"> </w:t>
      </w:r>
    </w:p>
    <w:p w:rsidR="002C63D6" w:rsidRPr="00804B9F" w:rsidRDefault="002C63D6" w:rsidP="00CE506E">
      <w:pPr>
        <w:rPr>
          <w:rFonts w:ascii="Times New Roman" w:hAnsi="Times New Roman"/>
          <w:sz w:val="28"/>
          <w:szCs w:val="28"/>
        </w:rPr>
      </w:pPr>
    </w:p>
    <w:p w:rsidR="00CF1A91" w:rsidRPr="00804B9F" w:rsidRDefault="00CF1A91" w:rsidP="00CE506E">
      <w:pPr>
        <w:rPr>
          <w:rFonts w:ascii="Times New Roman" w:hAnsi="Times New Roman"/>
          <w:sz w:val="28"/>
          <w:szCs w:val="28"/>
        </w:rPr>
      </w:pPr>
    </w:p>
    <w:p w:rsidR="00CF1A91" w:rsidRPr="00804B9F" w:rsidRDefault="00CF1A91" w:rsidP="00CE506E">
      <w:pPr>
        <w:rPr>
          <w:rFonts w:ascii="Times New Roman" w:hAnsi="Times New Roman"/>
          <w:sz w:val="28"/>
          <w:szCs w:val="28"/>
        </w:rPr>
      </w:pPr>
    </w:p>
    <w:p w:rsidR="00CF1A91" w:rsidRPr="00804B9F" w:rsidRDefault="00CF1A91" w:rsidP="00CE506E">
      <w:pPr>
        <w:rPr>
          <w:rFonts w:ascii="Times New Roman" w:hAnsi="Times New Roman"/>
          <w:sz w:val="28"/>
          <w:szCs w:val="28"/>
        </w:rPr>
      </w:pPr>
    </w:p>
    <w:p w:rsidR="006C1B7E" w:rsidRPr="00804B9F" w:rsidRDefault="002C63D6" w:rsidP="00CE506E">
      <w:pPr>
        <w:jc w:val="center"/>
        <w:rPr>
          <w:rFonts w:ascii="Times New Roman" w:hAnsi="Times New Roman"/>
          <w:sz w:val="28"/>
          <w:szCs w:val="28"/>
        </w:rPr>
      </w:pPr>
      <w:r w:rsidRPr="00804B9F">
        <w:rPr>
          <w:rFonts w:ascii="Times New Roman" w:hAnsi="Times New Roman"/>
          <w:sz w:val="28"/>
          <w:szCs w:val="28"/>
        </w:rPr>
        <w:t>Запоріжжя – 2023</w:t>
      </w:r>
      <w:r w:rsidR="006C1B7E" w:rsidRPr="00804B9F">
        <w:rPr>
          <w:rFonts w:ascii="Times New Roman" w:hAnsi="Times New Roman"/>
          <w:sz w:val="28"/>
          <w:szCs w:val="28"/>
        </w:rPr>
        <w:br w:type="page"/>
      </w:r>
    </w:p>
    <w:p w:rsidR="00511310" w:rsidRPr="00804B9F" w:rsidRDefault="00CF1A91" w:rsidP="00CE506E">
      <w:pPr>
        <w:spacing w:line="240" w:lineRule="auto"/>
        <w:jc w:val="center"/>
        <w:rPr>
          <w:rFonts w:ascii="Times New Roman" w:hAnsi="Times New Roman"/>
          <w:b/>
          <w:bCs/>
          <w:sz w:val="28"/>
          <w:szCs w:val="28"/>
        </w:rPr>
      </w:pPr>
      <w:r w:rsidRPr="00804B9F">
        <w:rPr>
          <w:rFonts w:ascii="Times New Roman" w:hAnsi="Times New Roman"/>
          <w:b/>
          <w:bCs/>
          <w:sz w:val="28"/>
          <w:szCs w:val="28"/>
        </w:rPr>
        <w:lastRenderedPageBreak/>
        <w:t>ЗАПОРІЗЬКИЙ НАЦІОНАЛЬНИЙ УНІВЕРСИТЕТ</w:t>
      </w:r>
    </w:p>
    <w:p w:rsidR="00511310" w:rsidRPr="00804B9F" w:rsidRDefault="00511310" w:rsidP="00CE506E">
      <w:pPr>
        <w:spacing w:line="240" w:lineRule="auto"/>
        <w:jc w:val="center"/>
        <w:rPr>
          <w:rFonts w:ascii="Times New Roman" w:hAnsi="Times New Roman"/>
          <w:b/>
          <w:bCs/>
          <w:sz w:val="28"/>
          <w:szCs w:val="28"/>
        </w:rPr>
      </w:pPr>
      <w:r w:rsidRPr="00804B9F">
        <w:rPr>
          <w:rFonts w:ascii="Times New Roman" w:hAnsi="Times New Roman"/>
          <w:b/>
          <w:bCs/>
          <w:sz w:val="28"/>
          <w:szCs w:val="28"/>
        </w:rPr>
        <w:t>МІНІСТЕРСТВА ОСВІТИ І НАУКИ УКРАЇНИ</w:t>
      </w:r>
    </w:p>
    <w:p w:rsidR="00CF1A91" w:rsidRPr="00804B9F" w:rsidRDefault="00CF1A91" w:rsidP="00CE506E">
      <w:pPr>
        <w:spacing w:line="240" w:lineRule="auto"/>
        <w:ind w:firstLine="709"/>
        <w:jc w:val="center"/>
        <w:rPr>
          <w:rFonts w:ascii="Times New Roman" w:hAnsi="Times New Roman"/>
          <w:b/>
          <w:bCs/>
          <w:sz w:val="28"/>
          <w:szCs w:val="28"/>
        </w:rPr>
      </w:pPr>
    </w:p>
    <w:p w:rsidR="00CF1A91" w:rsidRPr="00804B9F" w:rsidRDefault="00CF1A91" w:rsidP="00CE506E">
      <w:pPr>
        <w:tabs>
          <w:tab w:val="left" w:pos="851"/>
        </w:tabs>
        <w:spacing w:line="240" w:lineRule="auto"/>
        <w:jc w:val="center"/>
        <w:rPr>
          <w:rFonts w:ascii="Times New Roman" w:hAnsi="Times New Roman"/>
          <w:sz w:val="28"/>
          <w:szCs w:val="28"/>
        </w:rPr>
      </w:pPr>
    </w:p>
    <w:p w:rsidR="00CF1A91" w:rsidRPr="00804B9F" w:rsidRDefault="00CF1A91" w:rsidP="00CE506E">
      <w:pPr>
        <w:tabs>
          <w:tab w:val="left" w:pos="851"/>
        </w:tabs>
        <w:spacing w:line="240" w:lineRule="auto"/>
        <w:jc w:val="center"/>
        <w:rPr>
          <w:rFonts w:ascii="Times New Roman" w:hAnsi="Times New Roman"/>
          <w:sz w:val="28"/>
          <w:szCs w:val="28"/>
        </w:rPr>
      </w:pPr>
      <w:r w:rsidRPr="00804B9F">
        <w:rPr>
          <w:rFonts w:ascii="Times New Roman" w:hAnsi="Times New Roman"/>
          <w:sz w:val="28"/>
          <w:szCs w:val="28"/>
        </w:rPr>
        <w:t>Факультет фізичного виховання</w:t>
      </w:r>
      <w:r w:rsidR="00511310" w:rsidRPr="00804B9F">
        <w:rPr>
          <w:rFonts w:ascii="Times New Roman" w:hAnsi="Times New Roman"/>
          <w:sz w:val="28"/>
          <w:szCs w:val="28"/>
        </w:rPr>
        <w:t>, здоров'я і туризму</w:t>
      </w:r>
    </w:p>
    <w:p w:rsidR="00CF1A91" w:rsidRPr="00804B9F" w:rsidRDefault="00CF1A91" w:rsidP="00CE506E">
      <w:pPr>
        <w:tabs>
          <w:tab w:val="left" w:pos="851"/>
        </w:tabs>
        <w:spacing w:line="240" w:lineRule="auto"/>
        <w:jc w:val="center"/>
        <w:rPr>
          <w:rFonts w:ascii="Times New Roman" w:hAnsi="Times New Roman"/>
          <w:sz w:val="28"/>
          <w:szCs w:val="28"/>
        </w:rPr>
      </w:pPr>
      <w:r w:rsidRPr="00804B9F">
        <w:rPr>
          <w:rFonts w:ascii="Times New Roman" w:hAnsi="Times New Roman"/>
          <w:sz w:val="28"/>
          <w:szCs w:val="28"/>
        </w:rPr>
        <w:t>Кафедра туризму</w:t>
      </w:r>
      <w:r w:rsidR="00511310" w:rsidRPr="00804B9F">
        <w:rPr>
          <w:rFonts w:ascii="Times New Roman" w:hAnsi="Times New Roman"/>
          <w:sz w:val="28"/>
          <w:szCs w:val="28"/>
        </w:rPr>
        <w:t xml:space="preserve"> та готельно-ресторанної справи</w:t>
      </w:r>
    </w:p>
    <w:p w:rsidR="00CF1A91" w:rsidRPr="00804B9F" w:rsidRDefault="00511310" w:rsidP="00CE506E">
      <w:pPr>
        <w:tabs>
          <w:tab w:val="left" w:pos="851"/>
        </w:tabs>
        <w:spacing w:line="240" w:lineRule="auto"/>
        <w:jc w:val="center"/>
        <w:rPr>
          <w:rFonts w:ascii="Times New Roman" w:hAnsi="Times New Roman"/>
          <w:sz w:val="28"/>
          <w:szCs w:val="28"/>
        </w:rPr>
      </w:pPr>
      <w:r w:rsidRPr="00804B9F">
        <w:rPr>
          <w:rFonts w:ascii="Times New Roman" w:hAnsi="Times New Roman"/>
          <w:sz w:val="28"/>
          <w:szCs w:val="28"/>
        </w:rPr>
        <w:t>Ступінь вищої освіти бакалавр</w:t>
      </w:r>
    </w:p>
    <w:p w:rsidR="00CF1A91" w:rsidRPr="00804B9F" w:rsidRDefault="002C63D6" w:rsidP="00CE506E">
      <w:pPr>
        <w:tabs>
          <w:tab w:val="left" w:pos="851"/>
        </w:tabs>
        <w:spacing w:line="240" w:lineRule="auto"/>
        <w:jc w:val="center"/>
        <w:rPr>
          <w:rFonts w:ascii="Times New Roman" w:hAnsi="Times New Roman"/>
          <w:sz w:val="28"/>
          <w:szCs w:val="28"/>
        </w:rPr>
      </w:pPr>
      <w:r w:rsidRPr="00804B9F">
        <w:rPr>
          <w:rFonts w:ascii="Times New Roman" w:hAnsi="Times New Roman"/>
          <w:sz w:val="28"/>
          <w:szCs w:val="28"/>
        </w:rPr>
        <w:t>Спеціальніст</w:t>
      </w:r>
      <w:r w:rsidR="007A4655" w:rsidRPr="00804B9F">
        <w:rPr>
          <w:rFonts w:ascii="Times New Roman" w:hAnsi="Times New Roman"/>
          <w:sz w:val="28"/>
          <w:szCs w:val="28"/>
        </w:rPr>
        <w:t>ь 242 туризм</w:t>
      </w:r>
    </w:p>
    <w:p w:rsidR="00CF1A91" w:rsidRPr="00804B9F" w:rsidRDefault="00CF1A91" w:rsidP="00CE506E">
      <w:pPr>
        <w:tabs>
          <w:tab w:val="left" w:pos="851"/>
        </w:tabs>
        <w:spacing w:line="240" w:lineRule="auto"/>
        <w:rPr>
          <w:rFonts w:ascii="Times New Roman" w:hAnsi="Times New Roman"/>
          <w:sz w:val="28"/>
          <w:szCs w:val="28"/>
        </w:rPr>
      </w:pPr>
    </w:p>
    <w:p w:rsidR="00CF1A91" w:rsidRPr="00804B9F" w:rsidRDefault="00CF1A91" w:rsidP="00CE506E">
      <w:pPr>
        <w:tabs>
          <w:tab w:val="left" w:pos="851"/>
        </w:tabs>
        <w:spacing w:line="240" w:lineRule="auto"/>
        <w:ind w:left="5812" w:hanging="709"/>
        <w:rPr>
          <w:rFonts w:ascii="Times New Roman" w:hAnsi="Times New Roman"/>
          <w:b/>
          <w:bCs/>
          <w:sz w:val="28"/>
          <w:szCs w:val="28"/>
        </w:rPr>
      </w:pPr>
      <w:r w:rsidRPr="00804B9F">
        <w:rPr>
          <w:rFonts w:ascii="Times New Roman" w:hAnsi="Times New Roman"/>
          <w:b/>
          <w:bCs/>
          <w:sz w:val="28"/>
          <w:szCs w:val="28"/>
        </w:rPr>
        <w:t>ЗАТВЕРДЖУЮ:</w:t>
      </w:r>
    </w:p>
    <w:p w:rsidR="00CF1A91" w:rsidRPr="00804B9F" w:rsidRDefault="00CF1A91" w:rsidP="00CE506E">
      <w:pPr>
        <w:tabs>
          <w:tab w:val="left" w:pos="851"/>
        </w:tabs>
        <w:spacing w:line="240" w:lineRule="auto"/>
        <w:ind w:left="5103"/>
        <w:rPr>
          <w:rFonts w:ascii="Times New Roman" w:hAnsi="Times New Roman"/>
          <w:b/>
          <w:bCs/>
          <w:sz w:val="28"/>
          <w:szCs w:val="28"/>
        </w:rPr>
      </w:pPr>
      <w:r w:rsidRPr="00804B9F">
        <w:rPr>
          <w:rFonts w:ascii="Times New Roman" w:hAnsi="Times New Roman"/>
          <w:b/>
          <w:bCs/>
          <w:sz w:val="28"/>
          <w:szCs w:val="28"/>
        </w:rPr>
        <w:t>Завідувач кафедри туризму</w:t>
      </w:r>
      <w:r w:rsidR="00511310" w:rsidRPr="00804B9F">
        <w:rPr>
          <w:rFonts w:ascii="Times New Roman" w:hAnsi="Times New Roman"/>
          <w:b/>
          <w:bCs/>
          <w:sz w:val="28"/>
          <w:szCs w:val="28"/>
        </w:rPr>
        <w:t xml:space="preserve"> та готельно-ресторанної справи</w:t>
      </w:r>
    </w:p>
    <w:p w:rsidR="00CF1A91" w:rsidRPr="00804B9F" w:rsidRDefault="00CF1A91" w:rsidP="00CE506E">
      <w:pPr>
        <w:tabs>
          <w:tab w:val="left" w:pos="851"/>
        </w:tabs>
        <w:spacing w:line="240" w:lineRule="auto"/>
        <w:ind w:left="5812" w:hanging="709"/>
        <w:rPr>
          <w:rFonts w:ascii="Times New Roman" w:hAnsi="Times New Roman"/>
          <w:sz w:val="28"/>
          <w:szCs w:val="28"/>
        </w:rPr>
      </w:pPr>
      <w:r w:rsidRPr="00804B9F">
        <w:rPr>
          <w:rFonts w:ascii="Times New Roman" w:hAnsi="Times New Roman"/>
          <w:sz w:val="28"/>
          <w:szCs w:val="28"/>
        </w:rPr>
        <w:t xml:space="preserve">_____________ Н.В. </w:t>
      </w:r>
      <w:proofErr w:type="spellStart"/>
      <w:r w:rsidRPr="00804B9F">
        <w:rPr>
          <w:rFonts w:ascii="Times New Roman" w:hAnsi="Times New Roman"/>
          <w:sz w:val="28"/>
          <w:szCs w:val="28"/>
        </w:rPr>
        <w:t>Маковецька</w:t>
      </w:r>
      <w:proofErr w:type="spellEnd"/>
    </w:p>
    <w:p w:rsidR="00CF1A91" w:rsidRPr="00804B9F" w:rsidRDefault="00CF1A91" w:rsidP="00CE506E">
      <w:pPr>
        <w:tabs>
          <w:tab w:val="left" w:pos="851"/>
        </w:tabs>
        <w:spacing w:line="240" w:lineRule="auto"/>
        <w:ind w:left="5812" w:hanging="709"/>
        <w:rPr>
          <w:rFonts w:ascii="Times New Roman" w:hAnsi="Times New Roman"/>
          <w:sz w:val="16"/>
          <w:szCs w:val="16"/>
        </w:rPr>
      </w:pPr>
      <w:r w:rsidRPr="00804B9F">
        <w:rPr>
          <w:rFonts w:ascii="Times New Roman" w:hAnsi="Times New Roman"/>
          <w:sz w:val="16"/>
          <w:szCs w:val="16"/>
        </w:rPr>
        <w:t xml:space="preserve">           (підпис)</w:t>
      </w:r>
    </w:p>
    <w:p w:rsidR="00CF1A91" w:rsidRPr="00804B9F" w:rsidRDefault="00CF1A91" w:rsidP="00CE506E">
      <w:pPr>
        <w:tabs>
          <w:tab w:val="left" w:pos="851"/>
        </w:tabs>
        <w:spacing w:line="240" w:lineRule="auto"/>
        <w:ind w:left="5812" w:hanging="709"/>
        <w:rPr>
          <w:rFonts w:ascii="Times New Roman" w:hAnsi="Times New Roman"/>
          <w:sz w:val="28"/>
          <w:szCs w:val="28"/>
        </w:rPr>
      </w:pPr>
      <w:r w:rsidRPr="00804B9F">
        <w:rPr>
          <w:rFonts w:ascii="Times New Roman" w:hAnsi="Times New Roman"/>
          <w:sz w:val="28"/>
          <w:szCs w:val="28"/>
        </w:rPr>
        <w:t>«____» ____________ 20___ року</w:t>
      </w:r>
    </w:p>
    <w:p w:rsidR="00CF1A91" w:rsidRPr="00804B9F" w:rsidRDefault="00CF1A91" w:rsidP="00CE506E">
      <w:pPr>
        <w:tabs>
          <w:tab w:val="left" w:pos="851"/>
        </w:tabs>
        <w:spacing w:line="240" w:lineRule="auto"/>
        <w:rPr>
          <w:rFonts w:ascii="Times New Roman" w:hAnsi="Times New Roman"/>
          <w:sz w:val="28"/>
          <w:szCs w:val="28"/>
        </w:rPr>
      </w:pPr>
    </w:p>
    <w:p w:rsidR="00CF1A91" w:rsidRPr="00804B9F" w:rsidRDefault="00CF1A91" w:rsidP="00CE506E">
      <w:pPr>
        <w:tabs>
          <w:tab w:val="left" w:pos="851"/>
        </w:tabs>
        <w:spacing w:line="240" w:lineRule="auto"/>
        <w:jc w:val="center"/>
        <w:rPr>
          <w:rFonts w:ascii="Times New Roman" w:hAnsi="Times New Roman"/>
          <w:b/>
          <w:bCs/>
          <w:sz w:val="28"/>
          <w:szCs w:val="28"/>
        </w:rPr>
      </w:pPr>
      <w:r w:rsidRPr="00804B9F">
        <w:rPr>
          <w:rFonts w:ascii="Times New Roman" w:hAnsi="Times New Roman"/>
          <w:b/>
          <w:bCs/>
          <w:sz w:val="28"/>
          <w:szCs w:val="28"/>
        </w:rPr>
        <w:t>ЗАВДАННЯ</w:t>
      </w:r>
    </w:p>
    <w:p w:rsidR="00CF1A91" w:rsidRPr="00804B9F" w:rsidRDefault="00CF1A91" w:rsidP="00CE506E">
      <w:pPr>
        <w:tabs>
          <w:tab w:val="left" w:pos="851"/>
        </w:tabs>
        <w:spacing w:line="240" w:lineRule="auto"/>
        <w:jc w:val="center"/>
        <w:rPr>
          <w:rFonts w:ascii="Times New Roman" w:hAnsi="Times New Roman"/>
          <w:b/>
          <w:bCs/>
          <w:sz w:val="28"/>
          <w:szCs w:val="28"/>
        </w:rPr>
      </w:pPr>
      <w:r w:rsidRPr="00804B9F">
        <w:rPr>
          <w:rFonts w:ascii="Times New Roman" w:hAnsi="Times New Roman"/>
          <w:b/>
          <w:bCs/>
          <w:sz w:val="28"/>
          <w:szCs w:val="28"/>
        </w:rPr>
        <w:t>НА КВАЛІФІКАЦІЙНУ РОБОТУ</w:t>
      </w:r>
    </w:p>
    <w:p w:rsidR="00CF1A91" w:rsidRPr="00804B9F" w:rsidRDefault="00CF1A91" w:rsidP="00CE506E">
      <w:pPr>
        <w:tabs>
          <w:tab w:val="left" w:pos="851"/>
        </w:tabs>
        <w:spacing w:line="240" w:lineRule="auto"/>
        <w:jc w:val="center"/>
        <w:rPr>
          <w:rFonts w:ascii="Times New Roman" w:hAnsi="Times New Roman"/>
          <w:sz w:val="28"/>
          <w:szCs w:val="28"/>
        </w:rPr>
      </w:pPr>
      <w:proofErr w:type="spellStart"/>
      <w:r w:rsidRPr="00804B9F">
        <w:rPr>
          <w:rFonts w:ascii="Times New Roman" w:hAnsi="Times New Roman"/>
          <w:sz w:val="28"/>
          <w:szCs w:val="28"/>
          <w:lang w:eastAsia="ru-RU"/>
        </w:rPr>
        <w:t>_____________________</w:t>
      </w:r>
      <w:r w:rsidR="007A4655" w:rsidRPr="00804B9F">
        <w:rPr>
          <w:rFonts w:ascii="Times New Roman" w:hAnsi="Times New Roman"/>
          <w:sz w:val="28"/>
          <w:szCs w:val="28"/>
          <w:u w:val="single"/>
          <w:lang w:eastAsia="ru-RU"/>
        </w:rPr>
        <w:t>Бараба</w:t>
      </w:r>
      <w:proofErr w:type="spellEnd"/>
      <w:r w:rsidR="007A4655" w:rsidRPr="00804B9F">
        <w:rPr>
          <w:rFonts w:ascii="Times New Roman" w:hAnsi="Times New Roman"/>
          <w:sz w:val="28"/>
          <w:szCs w:val="28"/>
          <w:u w:val="single"/>
          <w:lang w:eastAsia="ru-RU"/>
        </w:rPr>
        <w:t>ша Олега Володимировича</w:t>
      </w:r>
      <w:r w:rsidRPr="00804B9F">
        <w:rPr>
          <w:rFonts w:ascii="Times New Roman" w:hAnsi="Times New Roman"/>
          <w:sz w:val="28"/>
          <w:szCs w:val="28"/>
        </w:rPr>
        <w:t>________________</w:t>
      </w:r>
    </w:p>
    <w:p w:rsidR="00CF1A91" w:rsidRPr="00804B9F" w:rsidRDefault="00CF1A91" w:rsidP="00CE506E">
      <w:pPr>
        <w:tabs>
          <w:tab w:val="left" w:pos="851"/>
        </w:tabs>
        <w:spacing w:line="240" w:lineRule="auto"/>
        <w:jc w:val="center"/>
        <w:rPr>
          <w:rFonts w:ascii="Times New Roman" w:hAnsi="Times New Roman"/>
          <w:sz w:val="16"/>
          <w:szCs w:val="16"/>
        </w:rPr>
      </w:pPr>
      <w:r w:rsidRPr="00804B9F">
        <w:rPr>
          <w:rFonts w:ascii="Times New Roman" w:hAnsi="Times New Roman"/>
          <w:sz w:val="16"/>
          <w:szCs w:val="16"/>
        </w:rPr>
        <w:t>(прізвище, ім’я, по-батькові)</w:t>
      </w:r>
    </w:p>
    <w:p w:rsidR="00CF1A91" w:rsidRPr="00804B9F" w:rsidRDefault="00CF1A91" w:rsidP="00CE506E">
      <w:pPr>
        <w:tabs>
          <w:tab w:val="left" w:pos="851"/>
        </w:tabs>
        <w:spacing w:line="240" w:lineRule="auto"/>
        <w:rPr>
          <w:rFonts w:ascii="Times New Roman" w:hAnsi="Times New Roman"/>
          <w:sz w:val="28"/>
          <w:szCs w:val="28"/>
        </w:rPr>
      </w:pPr>
    </w:p>
    <w:p w:rsidR="00CF1A91" w:rsidRPr="00804B9F" w:rsidRDefault="00CF1A91" w:rsidP="00CE506E">
      <w:pPr>
        <w:spacing w:line="240" w:lineRule="auto"/>
        <w:rPr>
          <w:rFonts w:ascii="Times New Roman" w:hAnsi="Times New Roman"/>
          <w:sz w:val="28"/>
          <w:szCs w:val="28"/>
        </w:rPr>
      </w:pPr>
      <w:r w:rsidRPr="00804B9F">
        <w:rPr>
          <w:rFonts w:ascii="Times New Roman" w:hAnsi="Times New Roman"/>
          <w:sz w:val="28"/>
          <w:szCs w:val="28"/>
        </w:rPr>
        <w:t>1. Тема роботи (проекту) «</w:t>
      </w:r>
      <w:r w:rsidR="007A4655" w:rsidRPr="00804B9F">
        <w:rPr>
          <w:rFonts w:ascii="Times New Roman" w:hAnsi="Times New Roman"/>
          <w:bCs/>
          <w:iCs/>
          <w:sz w:val="28"/>
          <w:szCs w:val="28"/>
          <w:lang w:eastAsia="en-US"/>
        </w:rPr>
        <w:t>Використання туристичних ресурсів Мелітопольського району Запорізької області як шлях покращення регіонального туризму</w:t>
      </w:r>
      <w:r w:rsidRPr="00804B9F">
        <w:rPr>
          <w:rFonts w:ascii="Times New Roman" w:hAnsi="Times New Roman"/>
          <w:sz w:val="28"/>
          <w:szCs w:val="28"/>
        </w:rPr>
        <w:t xml:space="preserve">», керівник </w:t>
      </w:r>
      <w:r w:rsidR="007A4655" w:rsidRPr="00804B9F">
        <w:rPr>
          <w:rFonts w:ascii="Times New Roman" w:hAnsi="Times New Roman"/>
          <w:sz w:val="28"/>
          <w:szCs w:val="28"/>
        </w:rPr>
        <w:t xml:space="preserve">роботи (проекту) </w:t>
      </w:r>
      <w:proofErr w:type="spellStart"/>
      <w:r w:rsidR="007A4655" w:rsidRPr="00804B9F">
        <w:rPr>
          <w:rFonts w:ascii="Times New Roman" w:hAnsi="Times New Roman"/>
          <w:sz w:val="28"/>
          <w:szCs w:val="28"/>
        </w:rPr>
        <w:t>Конох</w:t>
      </w:r>
      <w:proofErr w:type="spellEnd"/>
      <w:r w:rsidR="007A4655" w:rsidRPr="00804B9F">
        <w:rPr>
          <w:rFonts w:ascii="Times New Roman" w:hAnsi="Times New Roman"/>
          <w:sz w:val="28"/>
          <w:szCs w:val="28"/>
        </w:rPr>
        <w:t xml:space="preserve"> О.Є.</w:t>
      </w:r>
      <w:r w:rsidR="00511310" w:rsidRPr="00804B9F">
        <w:rPr>
          <w:rFonts w:ascii="Times New Roman" w:hAnsi="Times New Roman"/>
          <w:sz w:val="28"/>
          <w:szCs w:val="28"/>
        </w:rPr>
        <w:t xml:space="preserve"> </w:t>
      </w:r>
      <w:r w:rsidR="007A4655" w:rsidRPr="00804B9F">
        <w:rPr>
          <w:rFonts w:ascii="Times New Roman" w:hAnsi="Times New Roman"/>
          <w:sz w:val="28"/>
          <w:szCs w:val="28"/>
        </w:rPr>
        <w:t>доцент</w:t>
      </w:r>
      <w:r w:rsidRPr="00804B9F">
        <w:rPr>
          <w:rFonts w:ascii="Times New Roman" w:hAnsi="Times New Roman"/>
          <w:sz w:val="28"/>
          <w:szCs w:val="28"/>
        </w:rPr>
        <w:t xml:space="preserve"> кафедри туризму</w:t>
      </w:r>
      <w:r w:rsidR="00511310" w:rsidRPr="00804B9F">
        <w:rPr>
          <w:rFonts w:ascii="Times New Roman" w:hAnsi="Times New Roman"/>
          <w:sz w:val="28"/>
          <w:szCs w:val="28"/>
        </w:rPr>
        <w:t xml:space="preserve"> та готельно-ресторанної справи</w:t>
      </w:r>
      <w:r w:rsidR="007A4655" w:rsidRPr="00804B9F">
        <w:rPr>
          <w:rFonts w:ascii="Times New Roman" w:hAnsi="Times New Roman"/>
          <w:sz w:val="28"/>
          <w:szCs w:val="28"/>
        </w:rPr>
        <w:t xml:space="preserve">, </w:t>
      </w:r>
      <w:proofErr w:type="spellStart"/>
      <w:r w:rsidR="007A4655" w:rsidRPr="00804B9F">
        <w:rPr>
          <w:rFonts w:ascii="Times New Roman" w:hAnsi="Times New Roman"/>
          <w:sz w:val="28"/>
          <w:szCs w:val="28"/>
        </w:rPr>
        <w:t>к.ф.в.і</w:t>
      </w:r>
      <w:proofErr w:type="spellEnd"/>
      <w:r w:rsidR="007A4655" w:rsidRPr="00804B9F">
        <w:rPr>
          <w:rFonts w:ascii="Times New Roman" w:hAnsi="Times New Roman"/>
          <w:sz w:val="28"/>
          <w:szCs w:val="28"/>
        </w:rPr>
        <w:t xml:space="preserve"> с.</w:t>
      </w:r>
      <w:r w:rsidRPr="00804B9F">
        <w:rPr>
          <w:rFonts w:ascii="Times New Roman" w:hAnsi="Times New Roman"/>
          <w:sz w:val="28"/>
          <w:szCs w:val="28"/>
        </w:rPr>
        <w:t>, затверджена наказом ЗНУ від «</w:t>
      </w:r>
      <w:r w:rsidR="007A4655" w:rsidRPr="00804B9F">
        <w:rPr>
          <w:rFonts w:ascii="Times New Roman" w:hAnsi="Times New Roman"/>
          <w:sz w:val="28"/>
          <w:szCs w:val="28"/>
          <w:u w:val="single"/>
        </w:rPr>
        <w:t>9</w:t>
      </w:r>
      <w:r w:rsidRPr="00804B9F">
        <w:rPr>
          <w:rFonts w:ascii="Times New Roman" w:hAnsi="Times New Roman"/>
          <w:sz w:val="28"/>
          <w:szCs w:val="28"/>
        </w:rPr>
        <w:t xml:space="preserve">» </w:t>
      </w:r>
      <w:r w:rsidR="007A4655" w:rsidRPr="00804B9F">
        <w:rPr>
          <w:rFonts w:ascii="Times New Roman" w:hAnsi="Times New Roman"/>
          <w:sz w:val="28"/>
          <w:szCs w:val="28"/>
          <w:u w:val="single"/>
        </w:rPr>
        <w:t>січня</w:t>
      </w:r>
      <w:r w:rsidRPr="00804B9F">
        <w:rPr>
          <w:rFonts w:ascii="Times New Roman" w:hAnsi="Times New Roman"/>
          <w:sz w:val="28"/>
          <w:szCs w:val="28"/>
        </w:rPr>
        <w:t xml:space="preserve"> 20</w:t>
      </w:r>
      <w:r w:rsidR="007A4655" w:rsidRPr="00804B9F">
        <w:rPr>
          <w:rFonts w:ascii="Times New Roman" w:hAnsi="Times New Roman"/>
          <w:sz w:val="28"/>
          <w:szCs w:val="28"/>
          <w:u w:val="single"/>
        </w:rPr>
        <w:t>23</w:t>
      </w:r>
      <w:r w:rsidRPr="00804B9F">
        <w:rPr>
          <w:rFonts w:ascii="Times New Roman" w:hAnsi="Times New Roman"/>
          <w:sz w:val="28"/>
          <w:szCs w:val="28"/>
        </w:rPr>
        <w:t xml:space="preserve"> року № </w:t>
      </w:r>
      <w:r w:rsidR="007A4655" w:rsidRPr="00804B9F">
        <w:rPr>
          <w:rFonts w:ascii="Times New Roman" w:hAnsi="Times New Roman"/>
          <w:sz w:val="28"/>
          <w:szCs w:val="28"/>
          <w:u w:val="single"/>
        </w:rPr>
        <w:t>13</w:t>
      </w:r>
      <w:r w:rsidRPr="00804B9F">
        <w:rPr>
          <w:rFonts w:ascii="Times New Roman" w:hAnsi="Times New Roman"/>
          <w:sz w:val="28"/>
          <w:szCs w:val="28"/>
          <w:u w:val="single"/>
        </w:rPr>
        <w:t>-с</w:t>
      </w:r>
      <w:r w:rsidRPr="00804B9F">
        <w:rPr>
          <w:rFonts w:ascii="Times New Roman" w:hAnsi="Times New Roman"/>
          <w:sz w:val="28"/>
          <w:szCs w:val="28"/>
        </w:rPr>
        <w:t>.</w:t>
      </w:r>
    </w:p>
    <w:p w:rsidR="00CF1A91" w:rsidRPr="00804B9F" w:rsidRDefault="00CF1A91" w:rsidP="00CE506E">
      <w:pPr>
        <w:spacing w:line="240" w:lineRule="auto"/>
        <w:rPr>
          <w:rFonts w:ascii="Times New Roman" w:hAnsi="Times New Roman"/>
          <w:sz w:val="28"/>
          <w:szCs w:val="28"/>
        </w:rPr>
      </w:pPr>
      <w:r w:rsidRPr="00804B9F">
        <w:rPr>
          <w:rFonts w:ascii="Times New Roman" w:hAnsi="Times New Roman"/>
          <w:sz w:val="28"/>
          <w:szCs w:val="28"/>
        </w:rPr>
        <w:t>2. Строк подання студентом роботи (проекту) «</w:t>
      </w:r>
      <w:r w:rsidR="006F0C0E" w:rsidRPr="00804B9F">
        <w:rPr>
          <w:rFonts w:ascii="Times New Roman" w:hAnsi="Times New Roman"/>
          <w:sz w:val="28"/>
          <w:szCs w:val="28"/>
        </w:rPr>
        <w:t>__» __________ 20</w:t>
      </w:r>
      <w:r w:rsidR="00CE506E">
        <w:rPr>
          <w:rFonts w:ascii="Times New Roman" w:hAnsi="Times New Roman"/>
          <w:sz w:val="28"/>
          <w:szCs w:val="28"/>
        </w:rPr>
        <w:t>23</w:t>
      </w:r>
      <w:r w:rsidRPr="00804B9F">
        <w:rPr>
          <w:rFonts w:ascii="Times New Roman" w:hAnsi="Times New Roman"/>
          <w:sz w:val="28"/>
          <w:szCs w:val="28"/>
        </w:rPr>
        <w:t xml:space="preserve"> року.</w:t>
      </w:r>
    </w:p>
    <w:p w:rsidR="006F0C0E" w:rsidRPr="00804B9F" w:rsidRDefault="00CF1A91" w:rsidP="00CE506E">
      <w:pPr>
        <w:autoSpaceDE w:val="0"/>
        <w:autoSpaceDN w:val="0"/>
        <w:adjustRightInd w:val="0"/>
        <w:spacing w:line="240" w:lineRule="auto"/>
        <w:rPr>
          <w:rFonts w:ascii="Times New Roman" w:hAnsi="Times New Roman"/>
          <w:sz w:val="28"/>
          <w:szCs w:val="28"/>
        </w:rPr>
      </w:pPr>
      <w:r w:rsidRPr="00804B9F">
        <w:rPr>
          <w:rFonts w:ascii="Times New Roman" w:hAnsi="Times New Roman"/>
          <w:sz w:val="28"/>
          <w:szCs w:val="28"/>
        </w:rPr>
        <w:t xml:space="preserve">3. Вихідні дані до </w:t>
      </w:r>
      <w:r w:rsidR="002C63D6" w:rsidRPr="00804B9F">
        <w:rPr>
          <w:rFonts w:ascii="Times New Roman" w:hAnsi="Times New Roman"/>
          <w:sz w:val="28"/>
          <w:szCs w:val="28"/>
        </w:rPr>
        <w:t xml:space="preserve">роботи </w:t>
      </w:r>
      <w:r w:rsidRPr="00804B9F">
        <w:rPr>
          <w:rFonts w:ascii="Times New Roman" w:hAnsi="Times New Roman"/>
          <w:sz w:val="28"/>
          <w:szCs w:val="28"/>
        </w:rPr>
        <w:t>(</w:t>
      </w:r>
      <w:r w:rsidR="002C63D6" w:rsidRPr="00804B9F">
        <w:rPr>
          <w:rFonts w:ascii="Times New Roman" w:hAnsi="Times New Roman"/>
          <w:sz w:val="28"/>
          <w:szCs w:val="28"/>
        </w:rPr>
        <w:t>проекту</w:t>
      </w:r>
      <w:r w:rsidRPr="00804B9F">
        <w:rPr>
          <w:rFonts w:ascii="Times New Roman" w:hAnsi="Times New Roman"/>
          <w:sz w:val="28"/>
          <w:szCs w:val="28"/>
        </w:rPr>
        <w:t xml:space="preserve">). </w:t>
      </w:r>
      <w:r w:rsidR="006F0C0E" w:rsidRPr="00804B9F">
        <w:rPr>
          <w:rFonts w:ascii="Times New Roman" w:hAnsi="Times New Roman"/>
          <w:sz w:val="28"/>
          <w:szCs w:val="28"/>
        </w:rPr>
        <w:t xml:space="preserve">Протягом останніх років туристична галузь України значно активізувалася, зросли обсяги як внутрішнього, так і виїзного туризму. Однак є ціла низка туристичних ресурсів України, які досі комплексно не оцінені та не задіяні, не визначені перспективні напрями їх актуалізації для розвитку туризму. Зокрема, таким видом ресурсів, які мають значні перспективи для розвитку туристичної галузі є культурні та історичні об’єкти. </w:t>
      </w:r>
    </w:p>
    <w:p w:rsidR="00CF1A91" w:rsidRPr="00804B9F" w:rsidRDefault="00CF1A91" w:rsidP="00CE506E">
      <w:pPr>
        <w:spacing w:line="240" w:lineRule="auto"/>
        <w:rPr>
          <w:rFonts w:ascii="Times New Roman" w:hAnsi="Times New Roman"/>
          <w:sz w:val="28"/>
          <w:szCs w:val="28"/>
        </w:rPr>
      </w:pPr>
      <w:r w:rsidRPr="00804B9F">
        <w:rPr>
          <w:rFonts w:ascii="Times New Roman" w:hAnsi="Times New Roman"/>
          <w:sz w:val="28"/>
          <w:szCs w:val="28"/>
        </w:rPr>
        <w:t>4. Зміст розрахунково-пояснювальної записки (перелік питань, які потрібно розробити):</w:t>
      </w:r>
    </w:p>
    <w:p w:rsidR="006F0C0E" w:rsidRPr="00804B9F" w:rsidRDefault="006F0C0E" w:rsidP="00CE506E">
      <w:pPr>
        <w:spacing w:line="240" w:lineRule="auto"/>
        <w:ind w:firstLine="680"/>
        <w:rPr>
          <w:rFonts w:ascii="Times New Roman" w:hAnsi="Times New Roman"/>
          <w:sz w:val="28"/>
          <w:szCs w:val="28"/>
        </w:rPr>
      </w:pPr>
      <w:r w:rsidRPr="00804B9F">
        <w:rPr>
          <w:rFonts w:ascii="Times New Roman" w:hAnsi="Times New Roman"/>
          <w:sz w:val="28"/>
          <w:szCs w:val="28"/>
        </w:rPr>
        <w:t xml:space="preserve">1) За допомогою аналізу науково-методичної літератури визначити теоретико-методологічні засади дослідження туристично-краєзнавчого потенціалу. </w:t>
      </w:r>
    </w:p>
    <w:p w:rsidR="006F0C0E" w:rsidRPr="00804B9F" w:rsidRDefault="006F0C0E" w:rsidP="00CE506E">
      <w:pPr>
        <w:spacing w:line="240" w:lineRule="auto"/>
        <w:ind w:firstLine="680"/>
        <w:rPr>
          <w:rFonts w:ascii="Times New Roman" w:hAnsi="Times New Roman"/>
          <w:sz w:val="28"/>
          <w:szCs w:val="28"/>
        </w:rPr>
      </w:pPr>
      <w:r w:rsidRPr="00804B9F">
        <w:rPr>
          <w:rFonts w:ascii="Times New Roman" w:hAnsi="Times New Roman"/>
          <w:sz w:val="28"/>
          <w:szCs w:val="28"/>
        </w:rPr>
        <w:t>2) Охарактеризувати туристичні ресурси Мелітопольського району Запорізької області.</w:t>
      </w:r>
    </w:p>
    <w:p w:rsidR="006F0C0E" w:rsidRPr="00804B9F" w:rsidRDefault="006F0C0E" w:rsidP="00CE506E">
      <w:pPr>
        <w:spacing w:line="240" w:lineRule="auto"/>
        <w:ind w:firstLine="680"/>
        <w:rPr>
          <w:rFonts w:ascii="Times New Roman" w:hAnsi="Times New Roman"/>
          <w:sz w:val="28"/>
          <w:szCs w:val="28"/>
        </w:rPr>
      </w:pPr>
      <w:r w:rsidRPr="00804B9F">
        <w:rPr>
          <w:rFonts w:ascii="Times New Roman" w:hAnsi="Times New Roman"/>
          <w:sz w:val="28"/>
          <w:szCs w:val="28"/>
        </w:rPr>
        <w:t>3) Проаналізувати особливості підготовки і проведення екскурсії як шляху покращення регіонального туризму Мелітопольського району Запорізької області</w:t>
      </w:r>
      <w:r w:rsidR="006B4C60" w:rsidRPr="00804B9F">
        <w:rPr>
          <w:rFonts w:ascii="Times New Roman" w:hAnsi="Times New Roman"/>
          <w:sz w:val="28"/>
          <w:szCs w:val="28"/>
        </w:rPr>
        <w:t>.</w:t>
      </w:r>
    </w:p>
    <w:p w:rsidR="00CF1A91" w:rsidRPr="00FB0E48" w:rsidRDefault="00CF1A91" w:rsidP="00CE506E">
      <w:pPr>
        <w:spacing w:line="240" w:lineRule="auto"/>
        <w:rPr>
          <w:rFonts w:ascii="Times New Roman" w:hAnsi="Times New Roman"/>
          <w:sz w:val="28"/>
          <w:szCs w:val="28"/>
          <w:lang w:eastAsia="en-US"/>
        </w:rPr>
      </w:pPr>
      <w:r w:rsidRPr="00804B9F">
        <w:rPr>
          <w:rFonts w:ascii="Times New Roman" w:hAnsi="Times New Roman"/>
          <w:sz w:val="28"/>
          <w:szCs w:val="28"/>
        </w:rPr>
        <w:lastRenderedPageBreak/>
        <w:t xml:space="preserve">5. Перелік графічного матеріалу (з точним зазначенням обов’язкових креслень): </w:t>
      </w:r>
      <w:r w:rsidR="00D45104" w:rsidRPr="00804B9F">
        <w:rPr>
          <w:rFonts w:ascii="Times New Roman" w:hAnsi="Times New Roman"/>
          <w:sz w:val="28"/>
          <w:szCs w:val="28"/>
        </w:rPr>
        <w:t xml:space="preserve">10 </w:t>
      </w:r>
      <w:r w:rsidR="00D45104" w:rsidRPr="00FB0E48">
        <w:rPr>
          <w:rFonts w:ascii="Times New Roman" w:hAnsi="Times New Roman"/>
          <w:sz w:val="28"/>
          <w:szCs w:val="28"/>
        </w:rPr>
        <w:t>додатків</w:t>
      </w:r>
      <w:r w:rsidRPr="00FB0E48">
        <w:rPr>
          <w:rFonts w:ascii="Times New Roman" w:hAnsi="Times New Roman"/>
          <w:sz w:val="28"/>
          <w:szCs w:val="28"/>
        </w:rPr>
        <w:t xml:space="preserve">, </w:t>
      </w:r>
      <w:r w:rsidR="00FB0E48" w:rsidRPr="00FB0E48">
        <w:rPr>
          <w:rFonts w:ascii="Times New Roman" w:hAnsi="Times New Roman"/>
          <w:sz w:val="28"/>
          <w:szCs w:val="28"/>
        </w:rPr>
        <w:t>57</w:t>
      </w:r>
      <w:r w:rsidRPr="00FB0E48">
        <w:rPr>
          <w:rFonts w:ascii="Times New Roman" w:hAnsi="Times New Roman"/>
          <w:sz w:val="28"/>
          <w:szCs w:val="28"/>
        </w:rPr>
        <w:t xml:space="preserve"> літературних посилань.</w:t>
      </w:r>
    </w:p>
    <w:p w:rsidR="00CF1A91" w:rsidRPr="00FB0E48" w:rsidRDefault="00CF1A91" w:rsidP="00CE506E">
      <w:pPr>
        <w:widowControl w:val="0"/>
        <w:spacing w:line="240" w:lineRule="auto"/>
        <w:ind w:right="-185"/>
        <w:rPr>
          <w:rFonts w:ascii="Times New Roman" w:hAnsi="Times New Roman"/>
          <w:sz w:val="28"/>
          <w:szCs w:val="28"/>
        </w:rPr>
      </w:pPr>
      <w:r w:rsidRPr="00FB0E48">
        <w:rPr>
          <w:rFonts w:ascii="Times New Roman" w:hAnsi="Times New Roman"/>
          <w:sz w:val="28"/>
          <w:szCs w:val="28"/>
        </w:rPr>
        <w:t xml:space="preserve">6. Консультанти роботи (проекту) </w:t>
      </w:r>
    </w:p>
    <w:tbl>
      <w:tblPr>
        <w:tblW w:w="4994" w:type="pct"/>
        <w:tblInd w:w="-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79"/>
        <w:gridCol w:w="2751"/>
        <w:gridCol w:w="2612"/>
        <w:gridCol w:w="2717"/>
      </w:tblGrid>
      <w:tr w:rsidR="007A4655" w:rsidRPr="00FB0E48" w:rsidTr="00CF1A91">
        <w:trPr>
          <w:cantSplit/>
          <w:trHeight w:val="298"/>
        </w:trPr>
        <w:tc>
          <w:tcPr>
            <w:tcW w:w="774" w:type="pct"/>
            <w:vMerge w:val="restart"/>
            <w:tcBorders>
              <w:top w:val="single" w:sz="4" w:space="0" w:color="auto"/>
              <w:left w:val="single" w:sz="4" w:space="0" w:color="auto"/>
              <w:right w:val="single" w:sz="4" w:space="0" w:color="auto"/>
            </w:tcBorders>
          </w:tcPr>
          <w:p w:rsidR="00CF1A91" w:rsidRPr="00FB0E48" w:rsidRDefault="00CF1A91" w:rsidP="00CE506E">
            <w:pPr>
              <w:spacing w:line="240" w:lineRule="auto"/>
              <w:jc w:val="center"/>
              <w:rPr>
                <w:rFonts w:ascii="Times New Roman" w:hAnsi="Times New Roman"/>
                <w:sz w:val="28"/>
                <w:szCs w:val="28"/>
              </w:rPr>
            </w:pPr>
            <w:r w:rsidRPr="00FB0E48">
              <w:rPr>
                <w:rFonts w:ascii="Times New Roman" w:hAnsi="Times New Roman"/>
                <w:sz w:val="28"/>
                <w:szCs w:val="28"/>
              </w:rPr>
              <w:t>Розділ</w:t>
            </w:r>
          </w:p>
        </w:tc>
        <w:tc>
          <w:tcPr>
            <w:tcW w:w="1439" w:type="pct"/>
            <w:vMerge w:val="restart"/>
            <w:tcBorders>
              <w:top w:val="single" w:sz="4" w:space="0" w:color="auto"/>
              <w:left w:val="single" w:sz="4" w:space="0" w:color="auto"/>
              <w:right w:val="single" w:sz="4" w:space="0" w:color="auto"/>
            </w:tcBorders>
          </w:tcPr>
          <w:p w:rsidR="00CF1A91" w:rsidRPr="00FB0E48" w:rsidRDefault="00CF1A91" w:rsidP="00CE506E">
            <w:pPr>
              <w:spacing w:line="240" w:lineRule="auto"/>
              <w:jc w:val="center"/>
              <w:rPr>
                <w:rFonts w:ascii="Times New Roman" w:hAnsi="Times New Roman"/>
                <w:sz w:val="28"/>
                <w:szCs w:val="28"/>
              </w:rPr>
            </w:pPr>
            <w:r w:rsidRPr="00FB0E48">
              <w:rPr>
                <w:rFonts w:ascii="Times New Roman" w:hAnsi="Times New Roman"/>
                <w:sz w:val="28"/>
                <w:szCs w:val="28"/>
              </w:rPr>
              <w:t>Консультант</w:t>
            </w:r>
          </w:p>
        </w:tc>
        <w:tc>
          <w:tcPr>
            <w:tcW w:w="2787" w:type="pct"/>
            <w:gridSpan w:val="2"/>
            <w:tcBorders>
              <w:left w:val="single" w:sz="4" w:space="0" w:color="auto"/>
            </w:tcBorders>
          </w:tcPr>
          <w:p w:rsidR="00CF1A91" w:rsidRPr="00FB0E48" w:rsidRDefault="00CF1A91" w:rsidP="00CE506E">
            <w:pPr>
              <w:spacing w:line="240" w:lineRule="auto"/>
              <w:jc w:val="center"/>
              <w:rPr>
                <w:rFonts w:ascii="Times New Roman" w:hAnsi="Times New Roman"/>
                <w:sz w:val="28"/>
                <w:szCs w:val="28"/>
              </w:rPr>
            </w:pPr>
            <w:r w:rsidRPr="00FB0E48">
              <w:rPr>
                <w:rFonts w:ascii="Times New Roman" w:hAnsi="Times New Roman"/>
                <w:sz w:val="28"/>
                <w:szCs w:val="28"/>
              </w:rPr>
              <w:t>Підпис, дата</w:t>
            </w:r>
          </w:p>
        </w:tc>
      </w:tr>
      <w:tr w:rsidR="007A4655" w:rsidRPr="00804B9F" w:rsidTr="00CF1A91">
        <w:trPr>
          <w:cantSplit/>
          <w:trHeight w:val="195"/>
        </w:trPr>
        <w:tc>
          <w:tcPr>
            <w:tcW w:w="774" w:type="pct"/>
            <w:vMerge/>
            <w:tcBorders>
              <w:left w:val="single" w:sz="4" w:space="0" w:color="auto"/>
              <w:bottom w:val="single" w:sz="4" w:space="0" w:color="auto"/>
              <w:right w:val="single" w:sz="4" w:space="0" w:color="auto"/>
            </w:tcBorders>
          </w:tcPr>
          <w:p w:rsidR="00CF1A91" w:rsidRPr="00804B9F" w:rsidRDefault="00CF1A91" w:rsidP="00CE506E">
            <w:pPr>
              <w:spacing w:line="240" w:lineRule="auto"/>
              <w:ind w:right="-185"/>
              <w:rPr>
                <w:rFonts w:ascii="Times New Roman" w:hAnsi="Times New Roman"/>
                <w:sz w:val="28"/>
                <w:szCs w:val="28"/>
              </w:rPr>
            </w:pPr>
          </w:p>
        </w:tc>
        <w:tc>
          <w:tcPr>
            <w:tcW w:w="1439" w:type="pct"/>
            <w:vMerge/>
            <w:tcBorders>
              <w:left w:val="single" w:sz="4" w:space="0" w:color="auto"/>
              <w:bottom w:val="single" w:sz="4" w:space="0" w:color="auto"/>
              <w:right w:val="single" w:sz="4" w:space="0" w:color="auto"/>
            </w:tcBorders>
          </w:tcPr>
          <w:p w:rsidR="00CF1A91" w:rsidRPr="00804B9F" w:rsidRDefault="00CF1A91" w:rsidP="00CE506E">
            <w:pPr>
              <w:spacing w:line="240" w:lineRule="auto"/>
              <w:ind w:right="-185"/>
              <w:rPr>
                <w:rFonts w:ascii="Times New Roman" w:hAnsi="Times New Roman"/>
                <w:sz w:val="28"/>
                <w:szCs w:val="28"/>
              </w:rPr>
            </w:pPr>
          </w:p>
        </w:tc>
        <w:tc>
          <w:tcPr>
            <w:tcW w:w="1366" w:type="pct"/>
            <w:tcBorders>
              <w:left w:val="single" w:sz="4" w:space="0" w:color="auto"/>
            </w:tcBorders>
          </w:tcPr>
          <w:p w:rsidR="00CF1A91" w:rsidRPr="00804B9F" w:rsidRDefault="00CF1A91" w:rsidP="00CE506E">
            <w:pPr>
              <w:spacing w:line="240" w:lineRule="auto"/>
              <w:ind w:right="-185"/>
              <w:jc w:val="center"/>
              <w:rPr>
                <w:rFonts w:ascii="Times New Roman" w:hAnsi="Times New Roman"/>
                <w:sz w:val="28"/>
                <w:szCs w:val="28"/>
              </w:rPr>
            </w:pPr>
            <w:r w:rsidRPr="00804B9F">
              <w:rPr>
                <w:rFonts w:ascii="Times New Roman" w:hAnsi="Times New Roman"/>
                <w:sz w:val="28"/>
                <w:szCs w:val="28"/>
              </w:rPr>
              <w:t>Завдання видав</w:t>
            </w:r>
          </w:p>
        </w:tc>
        <w:tc>
          <w:tcPr>
            <w:tcW w:w="1421" w:type="pct"/>
          </w:tcPr>
          <w:p w:rsidR="00CF1A91" w:rsidRPr="00804B9F" w:rsidRDefault="00CF1A91" w:rsidP="00CE506E">
            <w:pPr>
              <w:spacing w:line="240" w:lineRule="auto"/>
              <w:ind w:right="-185"/>
              <w:jc w:val="center"/>
              <w:rPr>
                <w:rFonts w:ascii="Times New Roman" w:hAnsi="Times New Roman"/>
                <w:sz w:val="28"/>
                <w:szCs w:val="28"/>
              </w:rPr>
            </w:pPr>
            <w:r w:rsidRPr="00804B9F">
              <w:rPr>
                <w:rFonts w:ascii="Times New Roman" w:hAnsi="Times New Roman"/>
                <w:sz w:val="28"/>
                <w:szCs w:val="28"/>
              </w:rPr>
              <w:t>Завдання прийняв</w:t>
            </w:r>
          </w:p>
        </w:tc>
      </w:tr>
      <w:tr w:rsidR="007A4655" w:rsidRPr="00804B9F" w:rsidTr="00CF1A91">
        <w:trPr>
          <w:cantSplit/>
          <w:trHeight w:val="256"/>
        </w:trPr>
        <w:tc>
          <w:tcPr>
            <w:tcW w:w="774" w:type="pct"/>
            <w:tcBorders>
              <w:top w:val="single" w:sz="4" w:space="0" w:color="auto"/>
            </w:tcBorders>
          </w:tcPr>
          <w:p w:rsidR="00CF1A91" w:rsidRPr="00804B9F" w:rsidRDefault="00CF1A91" w:rsidP="00CE506E">
            <w:pPr>
              <w:keepNext/>
              <w:spacing w:line="240" w:lineRule="auto"/>
              <w:outlineLvl w:val="3"/>
              <w:rPr>
                <w:rFonts w:ascii="Times New Roman" w:hAnsi="Times New Roman"/>
                <w:sz w:val="28"/>
                <w:szCs w:val="28"/>
              </w:rPr>
            </w:pPr>
            <w:r w:rsidRPr="00804B9F">
              <w:rPr>
                <w:rFonts w:ascii="Times New Roman" w:hAnsi="Times New Roman"/>
                <w:sz w:val="28"/>
                <w:szCs w:val="28"/>
              </w:rPr>
              <w:t>Розділ 1</w:t>
            </w:r>
          </w:p>
        </w:tc>
        <w:tc>
          <w:tcPr>
            <w:tcW w:w="1439" w:type="pct"/>
            <w:tcBorders>
              <w:top w:val="single" w:sz="4" w:space="0" w:color="auto"/>
            </w:tcBorders>
          </w:tcPr>
          <w:p w:rsidR="00CF1A91" w:rsidRPr="00804B9F" w:rsidRDefault="007A4655" w:rsidP="00CE506E">
            <w:pPr>
              <w:spacing w:line="240" w:lineRule="auto"/>
              <w:rPr>
                <w:rFonts w:ascii="Times New Roman" w:hAnsi="Times New Roman"/>
                <w:sz w:val="28"/>
                <w:szCs w:val="28"/>
              </w:rPr>
            </w:pPr>
            <w:proofErr w:type="spellStart"/>
            <w:r w:rsidRPr="00804B9F">
              <w:rPr>
                <w:rFonts w:ascii="Times New Roman" w:hAnsi="Times New Roman"/>
                <w:sz w:val="28"/>
                <w:szCs w:val="28"/>
              </w:rPr>
              <w:t>Конох</w:t>
            </w:r>
            <w:proofErr w:type="spellEnd"/>
            <w:r w:rsidRPr="00804B9F">
              <w:rPr>
                <w:rFonts w:ascii="Times New Roman" w:hAnsi="Times New Roman"/>
                <w:sz w:val="28"/>
                <w:szCs w:val="28"/>
              </w:rPr>
              <w:t xml:space="preserve"> О.Є.</w:t>
            </w:r>
          </w:p>
        </w:tc>
        <w:tc>
          <w:tcPr>
            <w:tcW w:w="1366" w:type="pct"/>
          </w:tcPr>
          <w:p w:rsidR="00CF1A91" w:rsidRPr="00804B9F" w:rsidRDefault="00CF1A91" w:rsidP="00CE506E">
            <w:pPr>
              <w:spacing w:line="240" w:lineRule="auto"/>
              <w:rPr>
                <w:rFonts w:ascii="Times New Roman" w:hAnsi="Times New Roman"/>
                <w:sz w:val="28"/>
                <w:szCs w:val="28"/>
              </w:rPr>
            </w:pPr>
          </w:p>
        </w:tc>
        <w:tc>
          <w:tcPr>
            <w:tcW w:w="1421" w:type="pct"/>
          </w:tcPr>
          <w:p w:rsidR="00CF1A91" w:rsidRPr="00804B9F" w:rsidRDefault="00CF1A91" w:rsidP="00CE506E">
            <w:pPr>
              <w:spacing w:line="240" w:lineRule="auto"/>
              <w:rPr>
                <w:rFonts w:ascii="Times New Roman" w:hAnsi="Times New Roman"/>
                <w:sz w:val="28"/>
                <w:szCs w:val="28"/>
              </w:rPr>
            </w:pPr>
          </w:p>
        </w:tc>
      </w:tr>
      <w:tr w:rsidR="007A4655" w:rsidRPr="00804B9F" w:rsidTr="00CF1A91">
        <w:trPr>
          <w:cantSplit/>
          <w:trHeight w:val="198"/>
        </w:trPr>
        <w:tc>
          <w:tcPr>
            <w:tcW w:w="774" w:type="pct"/>
          </w:tcPr>
          <w:p w:rsidR="007A4655" w:rsidRPr="00804B9F" w:rsidRDefault="007A4655" w:rsidP="00CE506E">
            <w:pPr>
              <w:spacing w:line="240" w:lineRule="auto"/>
              <w:rPr>
                <w:rFonts w:ascii="Times New Roman" w:hAnsi="Times New Roman"/>
                <w:sz w:val="28"/>
                <w:szCs w:val="28"/>
              </w:rPr>
            </w:pPr>
            <w:r w:rsidRPr="00804B9F">
              <w:rPr>
                <w:rFonts w:ascii="Times New Roman" w:hAnsi="Times New Roman"/>
                <w:sz w:val="28"/>
                <w:szCs w:val="28"/>
              </w:rPr>
              <w:t>Розділ 2</w:t>
            </w:r>
          </w:p>
        </w:tc>
        <w:tc>
          <w:tcPr>
            <w:tcW w:w="1439" w:type="pct"/>
          </w:tcPr>
          <w:p w:rsidR="007A4655" w:rsidRPr="00804B9F" w:rsidRDefault="007A4655" w:rsidP="00CE506E">
            <w:pPr>
              <w:spacing w:line="240" w:lineRule="auto"/>
            </w:pPr>
            <w:proofErr w:type="spellStart"/>
            <w:r w:rsidRPr="00804B9F">
              <w:rPr>
                <w:rFonts w:ascii="Times New Roman" w:hAnsi="Times New Roman"/>
                <w:sz w:val="28"/>
                <w:szCs w:val="28"/>
              </w:rPr>
              <w:t>Конох</w:t>
            </w:r>
            <w:proofErr w:type="spellEnd"/>
            <w:r w:rsidRPr="00804B9F">
              <w:rPr>
                <w:rFonts w:ascii="Times New Roman" w:hAnsi="Times New Roman"/>
                <w:sz w:val="28"/>
                <w:szCs w:val="28"/>
              </w:rPr>
              <w:t xml:space="preserve"> О.Є.</w:t>
            </w:r>
          </w:p>
        </w:tc>
        <w:tc>
          <w:tcPr>
            <w:tcW w:w="1366" w:type="pct"/>
          </w:tcPr>
          <w:p w:rsidR="007A4655" w:rsidRPr="00804B9F" w:rsidRDefault="007A4655" w:rsidP="00CE506E">
            <w:pPr>
              <w:spacing w:line="240" w:lineRule="auto"/>
              <w:rPr>
                <w:rFonts w:ascii="Times New Roman" w:hAnsi="Times New Roman"/>
                <w:sz w:val="28"/>
                <w:szCs w:val="28"/>
              </w:rPr>
            </w:pPr>
          </w:p>
        </w:tc>
        <w:tc>
          <w:tcPr>
            <w:tcW w:w="1421" w:type="pct"/>
          </w:tcPr>
          <w:p w:rsidR="007A4655" w:rsidRPr="00804B9F" w:rsidRDefault="007A4655" w:rsidP="00CE506E">
            <w:pPr>
              <w:spacing w:line="240" w:lineRule="auto"/>
              <w:rPr>
                <w:rFonts w:ascii="Times New Roman" w:hAnsi="Times New Roman"/>
                <w:sz w:val="28"/>
                <w:szCs w:val="28"/>
              </w:rPr>
            </w:pPr>
          </w:p>
        </w:tc>
      </w:tr>
      <w:tr w:rsidR="007A4655" w:rsidRPr="00804B9F" w:rsidTr="00CF1A91">
        <w:trPr>
          <w:cantSplit/>
          <w:trHeight w:val="255"/>
        </w:trPr>
        <w:tc>
          <w:tcPr>
            <w:tcW w:w="774" w:type="pct"/>
          </w:tcPr>
          <w:p w:rsidR="007A4655" w:rsidRPr="00804B9F" w:rsidRDefault="007A4655" w:rsidP="00CE506E">
            <w:pPr>
              <w:spacing w:line="240" w:lineRule="auto"/>
              <w:rPr>
                <w:rFonts w:ascii="Times New Roman" w:hAnsi="Times New Roman"/>
                <w:sz w:val="28"/>
                <w:szCs w:val="28"/>
              </w:rPr>
            </w:pPr>
            <w:r w:rsidRPr="00804B9F">
              <w:rPr>
                <w:rFonts w:ascii="Times New Roman" w:hAnsi="Times New Roman"/>
                <w:sz w:val="28"/>
                <w:szCs w:val="28"/>
              </w:rPr>
              <w:t>Розділ 3</w:t>
            </w:r>
          </w:p>
        </w:tc>
        <w:tc>
          <w:tcPr>
            <w:tcW w:w="1439" w:type="pct"/>
          </w:tcPr>
          <w:p w:rsidR="007A4655" w:rsidRPr="00804B9F" w:rsidRDefault="007A4655" w:rsidP="00CE506E">
            <w:pPr>
              <w:spacing w:line="240" w:lineRule="auto"/>
            </w:pPr>
            <w:proofErr w:type="spellStart"/>
            <w:r w:rsidRPr="00804B9F">
              <w:rPr>
                <w:rFonts w:ascii="Times New Roman" w:hAnsi="Times New Roman"/>
                <w:sz w:val="28"/>
                <w:szCs w:val="28"/>
              </w:rPr>
              <w:t>Конох</w:t>
            </w:r>
            <w:proofErr w:type="spellEnd"/>
            <w:r w:rsidRPr="00804B9F">
              <w:rPr>
                <w:rFonts w:ascii="Times New Roman" w:hAnsi="Times New Roman"/>
                <w:sz w:val="28"/>
                <w:szCs w:val="28"/>
              </w:rPr>
              <w:t xml:space="preserve"> О.Є.</w:t>
            </w:r>
          </w:p>
        </w:tc>
        <w:tc>
          <w:tcPr>
            <w:tcW w:w="1366" w:type="pct"/>
          </w:tcPr>
          <w:p w:rsidR="007A4655" w:rsidRPr="00804B9F" w:rsidRDefault="007A4655" w:rsidP="00CE506E">
            <w:pPr>
              <w:spacing w:line="240" w:lineRule="auto"/>
              <w:rPr>
                <w:rFonts w:ascii="Times New Roman" w:hAnsi="Times New Roman"/>
                <w:sz w:val="28"/>
                <w:szCs w:val="28"/>
              </w:rPr>
            </w:pPr>
          </w:p>
        </w:tc>
        <w:tc>
          <w:tcPr>
            <w:tcW w:w="1421" w:type="pct"/>
          </w:tcPr>
          <w:p w:rsidR="007A4655" w:rsidRPr="00804B9F" w:rsidRDefault="007A4655" w:rsidP="00CE506E">
            <w:pPr>
              <w:spacing w:line="240" w:lineRule="auto"/>
              <w:rPr>
                <w:rFonts w:ascii="Times New Roman" w:hAnsi="Times New Roman"/>
                <w:sz w:val="28"/>
                <w:szCs w:val="28"/>
              </w:rPr>
            </w:pPr>
          </w:p>
        </w:tc>
      </w:tr>
    </w:tbl>
    <w:p w:rsidR="00CF1A91" w:rsidRPr="00804B9F" w:rsidRDefault="00CF1A91" w:rsidP="00CE506E">
      <w:pPr>
        <w:spacing w:line="240" w:lineRule="auto"/>
        <w:ind w:right="-185"/>
        <w:rPr>
          <w:rFonts w:ascii="Times New Roman" w:hAnsi="Times New Roman"/>
          <w:sz w:val="28"/>
          <w:szCs w:val="28"/>
        </w:rPr>
      </w:pPr>
      <w:r w:rsidRPr="00804B9F">
        <w:rPr>
          <w:rFonts w:ascii="Times New Roman" w:hAnsi="Times New Roman"/>
          <w:sz w:val="28"/>
          <w:szCs w:val="28"/>
        </w:rPr>
        <w:t>7. Дата видачі завдання «____» ________________ 20____ року.</w:t>
      </w:r>
    </w:p>
    <w:p w:rsidR="00CF1A91" w:rsidRPr="00804B9F" w:rsidRDefault="00CF1A91" w:rsidP="00CE506E">
      <w:pPr>
        <w:spacing w:line="240" w:lineRule="auto"/>
        <w:ind w:left="1843" w:right="-185"/>
        <w:rPr>
          <w:rFonts w:ascii="Times New Roman" w:hAnsi="Times New Roman"/>
          <w:sz w:val="28"/>
          <w:szCs w:val="28"/>
        </w:rPr>
      </w:pPr>
    </w:p>
    <w:p w:rsidR="00CF1A91" w:rsidRPr="00804B9F" w:rsidRDefault="00CF1A91" w:rsidP="00CE506E">
      <w:pPr>
        <w:spacing w:line="240" w:lineRule="auto"/>
        <w:rPr>
          <w:rFonts w:ascii="Times New Roman" w:hAnsi="Times New Roman"/>
          <w:b/>
          <w:sz w:val="28"/>
          <w:szCs w:val="28"/>
        </w:rPr>
      </w:pPr>
      <w:r w:rsidRPr="00804B9F">
        <w:rPr>
          <w:rFonts w:ascii="Times New Roman" w:hAnsi="Times New Roman"/>
          <w:b/>
          <w:sz w:val="28"/>
          <w:szCs w:val="28"/>
        </w:rPr>
        <w:t>КАЛЕНДАРНИЙ ПЛАН</w:t>
      </w:r>
    </w:p>
    <w:p w:rsidR="00CF1A91" w:rsidRPr="00804B9F" w:rsidRDefault="00CF1A91" w:rsidP="00CE506E">
      <w:pPr>
        <w:spacing w:line="240" w:lineRule="auto"/>
        <w:rPr>
          <w:rFonts w:ascii="Times New Roman" w:hAnsi="Times New Roman"/>
          <w:b/>
          <w:sz w:val="28"/>
          <w:szCs w:val="28"/>
        </w:rPr>
      </w:pP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572"/>
        <w:gridCol w:w="4096"/>
        <w:gridCol w:w="3461"/>
        <w:gridCol w:w="1441"/>
      </w:tblGrid>
      <w:tr w:rsidR="007A4655" w:rsidRPr="00804B9F" w:rsidTr="00CF1A91">
        <w:trPr>
          <w:cantSplit/>
          <w:trHeight w:val="566"/>
        </w:trPr>
        <w:tc>
          <w:tcPr>
            <w:tcW w:w="299" w:type="pct"/>
            <w:vAlign w:val="center"/>
          </w:tcPr>
          <w:p w:rsidR="00CF1A91" w:rsidRPr="00804B9F" w:rsidRDefault="00CF1A91" w:rsidP="00CE506E">
            <w:pPr>
              <w:spacing w:line="240" w:lineRule="auto"/>
              <w:jc w:val="center"/>
              <w:rPr>
                <w:rFonts w:ascii="Times New Roman" w:hAnsi="Times New Roman"/>
                <w:sz w:val="28"/>
                <w:szCs w:val="28"/>
              </w:rPr>
            </w:pPr>
            <w:r w:rsidRPr="00804B9F">
              <w:rPr>
                <w:rFonts w:ascii="Times New Roman" w:hAnsi="Times New Roman"/>
                <w:sz w:val="28"/>
                <w:szCs w:val="28"/>
              </w:rPr>
              <w:t>№</w:t>
            </w:r>
          </w:p>
          <w:p w:rsidR="00CF1A91" w:rsidRPr="00804B9F" w:rsidRDefault="00CF1A91" w:rsidP="00CE506E">
            <w:pPr>
              <w:spacing w:line="240" w:lineRule="auto"/>
              <w:jc w:val="center"/>
              <w:rPr>
                <w:rFonts w:ascii="Times New Roman" w:hAnsi="Times New Roman"/>
                <w:sz w:val="28"/>
                <w:szCs w:val="28"/>
              </w:rPr>
            </w:pPr>
            <w:r w:rsidRPr="00804B9F">
              <w:rPr>
                <w:rFonts w:ascii="Times New Roman" w:hAnsi="Times New Roman"/>
                <w:sz w:val="28"/>
                <w:szCs w:val="28"/>
              </w:rPr>
              <w:t>з/п</w:t>
            </w:r>
          </w:p>
        </w:tc>
        <w:tc>
          <w:tcPr>
            <w:tcW w:w="2140" w:type="pct"/>
            <w:vAlign w:val="center"/>
          </w:tcPr>
          <w:p w:rsidR="00CF1A91" w:rsidRPr="00804B9F" w:rsidRDefault="00CF1A91" w:rsidP="00CE506E">
            <w:pPr>
              <w:spacing w:line="240" w:lineRule="auto"/>
              <w:ind w:firstLine="225"/>
              <w:jc w:val="center"/>
              <w:rPr>
                <w:rFonts w:ascii="Times New Roman" w:hAnsi="Times New Roman"/>
                <w:sz w:val="28"/>
                <w:szCs w:val="28"/>
              </w:rPr>
            </w:pPr>
            <w:r w:rsidRPr="00804B9F">
              <w:rPr>
                <w:rFonts w:ascii="Times New Roman" w:hAnsi="Times New Roman"/>
                <w:sz w:val="28"/>
                <w:szCs w:val="28"/>
              </w:rPr>
              <w:t>Назва етапів дипломного проекту (роботи)</w:t>
            </w:r>
          </w:p>
        </w:tc>
        <w:tc>
          <w:tcPr>
            <w:tcW w:w="1808" w:type="pct"/>
            <w:vAlign w:val="center"/>
          </w:tcPr>
          <w:p w:rsidR="00CF1A91" w:rsidRPr="00804B9F" w:rsidRDefault="00CF1A91" w:rsidP="00CE506E">
            <w:pPr>
              <w:keepNext/>
              <w:widowControl w:val="0"/>
              <w:spacing w:line="240" w:lineRule="auto"/>
              <w:ind w:firstLine="225"/>
              <w:jc w:val="center"/>
              <w:outlineLvl w:val="5"/>
              <w:rPr>
                <w:rFonts w:ascii="Times New Roman" w:hAnsi="Times New Roman"/>
                <w:sz w:val="28"/>
                <w:szCs w:val="28"/>
              </w:rPr>
            </w:pPr>
            <w:r w:rsidRPr="00804B9F">
              <w:rPr>
                <w:rFonts w:ascii="Times New Roman" w:hAnsi="Times New Roman"/>
                <w:sz w:val="28"/>
                <w:szCs w:val="28"/>
              </w:rPr>
              <w:t>Строк виконання етапів проекту (роботи)</w:t>
            </w:r>
          </w:p>
        </w:tc>
        <w:tc>
          <w:tcPr>
            <w:tcW w:w="753" w:type="pct"/>
            <w:vAlign w:val="center"/>
          </w:tcPr>
          <w:p w:rsidR="00CF1A91" w:rsidRPr="00804B9F" w:rsidRDefault="00CF1A91" w:rsidP="00CE506E">
            <w:pPr>
              <w:keepNext/>
              <w:widowControl w:val="0"/>
              <w:spacing w:line="240" w:lineRule="auto"/>
              <w:jc w:val="center"/>
              <w:outlineLvl w:val="5"/>
              <w:rPr>
                <w:rFonts w:ascii="Times New Roman" w:hAnsi="Times New Roman"/>
                <w:sz w:val="28"/>
                <w:szCs w:val="28"/>
              </w:rPr>
            </w:pPr>
            <w:r w:rsidRPr="00804B9F">
              <w:rPr>
                <w:rFonts w:ascii="Times New Roman" w:hAnsi="Times New Roman"/>
                <w:sz w:val="28"/>
                <w:szCs w:val="28"/>
              </w:rPr>
              <w:t>Примітка</w:t>
            </w:r>
          </w:p>
        </w:tc>
      </w:tr>
      <w:tr w:rsidR="007A4655" w:rsidRPr="00804B9F" w:rsidTr="00CF1A91">
        <w:trPr>
          <w:cantSplit/>
          <w:trHeight w:val="1250"/>
        </w:trPr>
        <w:tc>
          <w:tcPr>
            <w:tcW w:w="299" w:type="pct"/>
          </w:tcPr>
          <w:p w:rsidR="00CF1A91" w:rsidRPr="00804B9F" w:rsidRDefault="00CF1A91" w:rsidP="00CE506E">
            <w:pPr>
              <w:spacing w:line="240" w:lineRule="auto"/>
              <w:rPr>
                <w:rFonts w:ascii="Times New Roman" w:hAnsi="Times New Roman"/>
                <w:sz w:val="28"/>
                <w:szCs w:val="28"/>
              </w:rPr>
            </w:pPr>
            <w:r w:rsidRPr="00804B9F">
              <w:rPr>
                <w:rFonts w:ascii="Times New Roman" w:hAnsi="Times New Roman"/>
                <w:sz w:val="28"/>
                <w:szCs w:val="28"/>
              </w:rPr>
              <w:t>1.</w:t>
            </w:r>
          </w:p>
        </w:tc>
        <w:tc>
          <w:tcPr>
            <w:tcW w:w="2140" w:type="pct"/>
          </w:tcPr>
          <w:p w:rsidR="00CF1A91" w:rsidRPr="00804B9F" w:rsidRDefault="00CF1A91" w:rsidP="00CE506E">
            <w:pPr>
              <w:keepNext/>
              <w:widowControl w:val="0"/>
              <w:spacing w:line="240" w:lineRule="auto"/>
              <w:outlineLvl w:val="5"/>
              <w:rPr>
                <w:rFonts w:ascii="Times New Roman" w:hAnsi="Times New Roman"/>
                <w:sz w:val="28"/>
                <w:szCs w:val="28"/>
              </w:rPr>
            </w:pPr>
            <w:r w:rsidRPr="00804B9F">
              <w:rPr>
                <w:rFonts w:ascii="Times New Roman" w:hAnsi="Times New Roman"/>
                <w:sz w:val="28"/>
                <w:szCs w:val="28"/>
              </w:rPr>
              <w:t>Вступ. Вивчення проблеми, опрацювання джерел та публікацій.</w:t>
            </w:r>
          </w:p>
        </w:tc>
        <w:tc>
          <w:tcPr>
            <w:tcW w:w="1808" w:type="pct"/>
            <w:vAlign w:val="center"/>
          </w:tcPr>
          <w:p w:rsidR="00CF1A91" w:rsidRPr="00804B9F" w:rsidRDefault="00CF1A91" w:rsidP="00CE506E">
            <w:pPr>
              <w:keepNext/>
              <w:widowControl w:val="0"/>
              <w:spacing w:line="240" w:lineRule="auto"/>
              <w:ind w:right="-185" w:firstLine="28"/>
              <w:jc w:val="center"/>
              <w:outlineLvl w:val="5"/>
              <w:rPr>
                <w:rFonts w:ascii="Times New Roman" w:hAnsi="Times New Roman"/>
                <w:sz w:val="28"/>
                <w:szCs w:val="28"/>
              </w:rPr>
            </w:pPr>
          </w:p>
        </w:tc>
        <w:tc>
          <w:tcPr>
            <w:tcW w:w="753" w:type="pct"/>
            <w:vAlign w:val="center"/>
          </w:tcPr>
          <w:p w:rsidR="00CF1A91" w:rsidRPr="00804B9F" w:rsidRDefault="00CF1A91" w:rsidP="00CE506E">
            <w:pPr>
              <w:keepNext/>
              <w:widowControl w:val="0"/>
              <w:spacing w:line="240" w:lineRule="auto"/>
              <w:outlineLvl w:val="5"/>
              <w:rPr>
                <w:rFonts w:ascii="Times New Roman" w:hAnsi="Times New Roman"/>
                <w:i/>
                <w:iCs/>
                <w:sz w:val="28"/>
                <w:szCs w:val="28"/>
              </w:rPr>
            </w:pPr>
            <w:r w:rsidRPr="00804B9F">
              <w:rPr>
                <w:rFonts w:ascii="Times New Roman" w:hAnsi="Times New Roman"/>
                <w:i/>
                <w:iCs/>
                <w:sz w:val="28"/>
                <w:szCs w:val="28"/>
              </w:rPr>
              <w:t>виконано</w:t>
            </w:r>
          </w:p>
        </w:tc>
      </w:tr>
      <w:tr w:rsidR="007A4655" w:rsidRPr="00804B9F" w:rsidTr="00CF1A91">
        <w:trPr>
          <w:cantSplit/>
          <w:trHeight w:val="295"/>
        </w:trPr>
        <w:tc>
          <w:tcPr>
            <w:tcW w:w="299" w:type="pct"/>
          </w:tcPr>
          <w:p w:rsidR="00CF1A91" w:rsidRPr="00804B9F" w:rsidRDefault="00CF1A91" w:rsidP="00CE506E">
            <w:pPr>
              <w:spacing w:line="240" w:lineRule="auto"/>
              <w:rPr>
                <w:rFonts w:ascii="Times New Roman" w:hAnsi="Times New Roman"/>
                <w:sz w:val="28"/>
                <w:szCs w:val="28"/>
              </w:rPr>
            </w:pPr>
            <w:r w:rsidRPr="00804B9F">
              <w:rPr>
                <w:rFonts w:ascii="Times New Roman" w:hAnsi="Times New Roman"/>
                <w:sz w:val="28"/>
                <w:szCs w:val="28"/>
              </w:rPr>
              <w:t>2.</w:t>
            </w:r>
          </w:p>
        </w:tc>
        <w:tc>
          <w:tcPr>
            <w:tcW w:w="2140" w:type="pct"/>
          </w:tcPr>
          <w:p w:rsidR="00CF1A91" w:rsidRPr="00804B9F" w:rsidRDefault="00CF1A91" w:rsidP="00CE506E">
            <w:pPr>
              <w:keepNext/>
              <w:widowControl w:val="0"/>
              <w:spacing w:line="240" w:lineRule="auto"/>
              <w:outlineLvl w:val="5"/>
              <w:rPr>
                <w:rFonts w:ascii="Times New Roman" w:hAnsi="Times New Roman"/>
                <w:sz w:val="28"/>
                <w:szCs w:val="28"/>
              </w:rPr>
            </w:pPr>
            <w:r w:rsidRPr="00804B9F">
              <w:rPr>
                <w:rFonts w:ascii="Times New Roman" w:hAnsi="Times New Roman"/>
                <w:sz w:val="28"/>
                <w:szCs w:val="28"/>
              </w:rPr>
              <w:t>Написання першого розділу</w:t>
            </w:r>
          </w:p>
        </w:tc>
        <w:tc>
          <w:tcPr>
            <w:tcW w:w="1808" w:type="pct"/>
            <w:vAlign w:val="center"/>
          </w:tcPr>
          <w:p w:rsidR="00CF1A91" w:rsidRPr="00804B9F" w:rsidRDefault="00CF1A91" w:rsidP="00CE506E">
            <w:pPr>
              <w:keepNext/>
              <w:widowControl w:val="0"/>
              <w:spacing w:line="240" w:lineRule="auto"/>
              <w:ind w:right="-185" w:firstLine="28"/>
              <w:jc w:val="center"/>
              <w:outlineLvl w:val="5"/>
              <w:rPr>
                <w:rFonts w:ascii="Times New Roman" w:hAnsi="Times New Roman"/>
                <w:sz w:val="28"/>
                <w:szCs w:val="28"/>
              </w:rPr>
            </w:pPr>
          </w:p>
        </w:tc>
        <w:tc>
          <w:tcPr>
            <w:tcW w:w="753" w:type="pct"/>
          </w:tcPr>
          <w:p w:rsidR="00CF1A91" w:rsidRPr="00804B9F" w:rsidRDefault="00CF1A91" w:rsidP="00CE506E">
            <w:pPr>
              <w:spacing w:line="240" w:lineRule="auto"/>
            </w:pPr>
            <w:r w:rsidRPr="00804B9F">
              <w:rPr>
                <w:rFonts w:ascii="Times New Roman" w:hAnsi="Times New Roman"/>
                <w:i/>
                <w:iCs/>
                <w:sz w:val="28"/>
                <w:szCs w:val="28"/>
              </w:rPr>
              <w:t>виконано</w:t>
            </w:r>
          </w:p>
        </w:tc>
      </w:tr>
      <w:tr w:rsidR="007A4655" w:rsidRPr="00804B9F" w:rsidTr="00CF1A91">
        <w:trPr>
          <w:cantSplit/>
          <w:trHeight w:val="295"/>
        </w:trPr>
        <w:tc>
          <w:tcPr>
            <w:tcW w:w="299" w:type="pct"/>
          </w:tcPr>
          <w:p w:rsidR="00CF1A91" w:rsidRPr="00804B9F" w:rsidRDefault="00CF1A91" w:rsidP="00CE506E">
            <w:pPr>
              <w:spacing w:line="240" w:lineRule="auto"/>
              <w:rPr>
                <w:rFonts w:ascii="Times New Roman" w:hAnsi="Times New Roman"/>
                <w:sz w:val="28"/>
                <w:szCs w:val="28"/>
              </w:rPr>
            </w:pPr>
            <w:r w:rsidRPr="00804B9F">
              <w:rPr>
                <w:rFonts w:ascii="Times New Roman" w:hAnsi="Times New Roman"/>
                <w:sz w:val="28"/>
                <w:szCs w:val="28"/>
              </w:rPr>
              <w:t>3.</w:t>
            </w:r>
          </w:p>
        </w:tc>
        <w:tc>
          <w:tcPr>
            <w:tcW w:w="2140" w:type="pct"/>
          </w:tcPr>
          <w:p w:rsidR="00CF1A91" w:rsidRPr="00804B9F" w:rsidRDefault="00CF1A91" w:rsidP="00CE506E">
            <w:pPr>
              <w:keepNext/>
              <w:widowControl w:val="0"/>
              <w:tabs>
                <w:tab w:val="left" w:pos="1050"/>
              </w:tabs>
              <w:spacing w:line="240" w:lineRule="auto"/>
              <w:outlineLvl w:val="5"/>
              <w:rPr>
                <w:rFonts w:ascii="Times New Roman" w:hAnsi="Times New Roman"/>
                <w:sz w:val="28"/>
                <w:szCs w:val="28"/>
              </w:rPr>
            </w:pPr>
            <w:r w:rsidRPr="00804B9F">
              <w:rPr>
                <w:rFonts w:ascii="Times New Roman" w:hAnsi="Times New Roman"/>
                <w:sz w:val="28"/>
                <w:szCs w:val="28"/>
              </w:rPr>
              <w:t>Написання другого розділу</w:t>
            </w:r>
          </w:p>
        </w:tc>
        <w:tc>
          <w:tcPr>
            <w:tcW w:w="1808" w:type="pct"/>
            <w:vAlign w:val="center"/>
          </w:tcPr>
          <w:p w:rsidR="00CF1A91" w:rsidRPr="00804B9F" w:rsidRDefault="00CF1A91" w:rsidP="00CE506E">
            <w:pPr>
              <w:keepNext/>
              <w:widowControl w:val="0"/>
              <w:spacing w:line="240" w:lineRule="auto"/>
              <w:ind w:right="-185" w:firstLine="28"/>
              <w:jc w:val="center"/>
              <w:outlineLvl w:val="5"/>
              <w:rPr>
                <w:rFonts w:ascii="Times New Roman" w:hAnsi="Times New Roman"/>
                <w:sz w:val="28"/>
                <w:szCs w:val="28"/>
              </w:rPr>
            </w:pPr>
          </w:p>
        </w:tc>
        <w:tc>
          <w:tcPr>
            <w:tcW w:w="753" w:type="pct"/>
          </w:tcPr>
          <w:p w:rsidR="00CF1A91" w:rsidRPr="00804B9F" w:rsidRDefault="00CF1A91" w:rsidP="00CE506E">
            <w:pPr>
              <w:spacing w:line="240" w:lineRule="auto"/>
            </w:pPr>
            <w:r w:rsidRPr="00804B9F">
              <w:rPr>
                <w:rFonts w:ascii="Times New Roman" w:hAnsi="Times New Roman"/>
                <w:i/>
                <w:iCs/>
                <w:sz w:val="28"/>
                <w:szCs w:val="28"/>
              </w:rPr>
              <w:t>виконано</w:t>
            </w:r>
          </w:p>
        </w:tc>
      </w:tr>
      <w:tr w:rsidR="007A4655" w:rsidRPr="00804B9F" w:rsidTr="00CF1A91">
        <w:trPr>
          <w:cantSplit/>
          <w:trHeight w:val="295"/>
        </w:trPr>
        <w:tc>
          <w:tcPr>
            <w:tcW w:w="299" w:type="pct"/>
          </w:tcPr>
          <w:p w:rsidR="00CF1A91" w:rsidRPr="00804B9F" w:rsidRDefault="00CF1A91" w:rsidP="00CE506E">
            <w:pPr>
              <w:spacing w:line="240" w:lineRule="auto"/>
              <w:rPr>
                <w:rFonts w:ascii="Times New Roman" w:hAnsi="Times New Roman"/>
                <w:sz w:val="28"/>
                <w:szCs w:val="28"/>
              </w:rPr>
            </w:pPr>
            <w:r w:rsidRPr="00804B9F">
              <w:rPr>
                <w:rFonts w:ascii="Times New Roman" w:hAnsi="Times New Roman"/>
                <w:sz w:val="28"/>
                <w:szCs w:val="28"/>
              </w:rPr>
              <w:t>4.</w:t>
            </w:r>
          </w:p>
        </w:tc>
        <w:tc>
          <w:tcPr>
            <w:tcW w:w="2140" w:type="pct"/>
          </w:tcPr>
          <w:p w:rsidR="00CF1A91" w:rsidRPr="00804B9F" w:rsidRDefault="00CF1A91" w:rsidP="00CE506E">
            <w:pPr>
              <w:keepNext/>
              <w:widowControl w:val="0"/>
              <w:spacing w:line="240" w:lineRule="auto"/>
              <w:outlineLvl w:val="5"/>
              <w:rPr>
                <w:rFonts w:ascii="Times New Roman" w:hAnsi="Times New Roman"/>
                <w:sz w:val="28"/>
                <w:szCs w:val="28"/>
              </w:rPr>
            </w:pPr>
            <w:r w:rsidRPr="00804B9F">
              <w:rPr>
                <w:rFonts w:ascii="Times New Roman" w:hAnsi="Times New Roman"/>
                <w:sz w:val="28"/>
                <w:szCs w:val="28"/>
              </w:rPr>
              <w:t>Написання третього розділу</w:t>
            </w:r>
          </w:p>
        </w:tc>
        <w:tc>
          <w:tcPr>
            <w:tcW w:w="1808" w:type="pct"/>
            <w:vAlign w:val="center"/>
          </w:tcPr>
          <w:p w:rsidR="00CF1A91" w:rsidRPr="00804B9F" w:rsidRDefault="00CF1A91" w:rsidP="00CE506E">
            <w:pPr>
              <w:keepNext/>
              <w:widowControl w:val="0"/>
              <w:spacing w:line="240" w:lineRule="auto"/>
              <w:ind w:right="-185" w:firstLine="28"/>
              <w:jc w:val="center"/>
              <w:outlineLvl w:val="5"/>
              <w:rPr>
                <w:rFonts w:ascii="Times New Roman" w:hAnsi="Times New Roman"/>
                <w:sz w:val="28"/>
                <w:szCs w:val="28"/>
              </w:rPr>
            </w:pPr>
          </w:p>
        </w:tc>
        <w:tc>
          <w:tcPr>
            <w:tcW w:w="753" w:type="pct"/>
          </w:tcPr>
          <w:p w:rsidR="00CF1A91" w:rsidRPr="00804B9F" w:rsidRDefault="00CF1A91" w:rsidP="00CE506E">
            <w:pPr>
              <w:spacing w:line="240" w:lineRule="auto"/>
            </w:pPr>
            <w:r w:rsidRPr="00804B9F">
              <w:rPr>
                <w:rFonts w:ascii="Times New Roman" w:hAnsi="Times New Roman"/>
                <w:i/>
                <w:iCs/>
                <w:sz w:val="28"/>
                <w:szCs w:val="28"/>
              </w:rPr>
              <w:t>виконано</w:t>
            </w:r>
          </w:p>
        </w:tc>
      </w:tr>
      <w:tr w:rsidR="007A4655" w:rsidRPr="00804B9F" w:rsidTr="00CF1A91">
        <w:trPr>
          <w:cantSplit/>
          <w:trHeight w:val="295"/>
        </w:trPr>
        <w:tc>
          <w:tcPr>
            <w:tcW w:w="299" w:type="pct"/>
          </w:tcPr>
          <w:p w:rsidR="00CF1A91" w:rsidRPr="00804B9F" w:rsidRDefault="00CF1A91" w:rsidP="00CE506E">
            <w:pPr>
              <w:spacing w:line="240" w:lineRule="auto"/>
              <w:rPr>
                <w:rFonts w:ascii="Times New Roman" w:hAnsi="Times New Roman"/>
                <w:sz w:val="28"/>
                <w:szCs w:val="28"/>
              </w:rPr>
            </w:pPr>
            <w:r w:rsidRPr="00804B9F">
              <w:rPr>
                <w:rFonts w:ascii="Times New Roman" w:hAnsi="Times New Roman"/>
                <w:sz w:val="28"/>
                <w:szCs w:val="28"/>
              </w:rPr>
              <w:t>5.</w:t>
            </w:r>
          </w:p>
        </w:tc>
        <w:tc>
          <w:tcPr>
            <w:tcW w:w="2140" w:type="pct"/>
          </w:tcPr>
          <w:p w:rsidR="00CF1A91" w:rsidRPr="00804B9F" w:rsidRDefault="00CF1A91" w:rsidP="00CE506E">
            <w:pPr>
              <w:keepNext/>
              <w:widowControl w:val="0"/>
              <w:spacing w:line="240" w:lineRule="auto"/>
              <w:outlineLvl w:val="5"/>
              <w:rPr>
                <w:rFonts w:ascii="Times New Roman" w:hAnsi="Times New Roman"/>
                <w:sz w:val="28"/>
                <w:szCs w:val="28"/>
              </w:rPr>
            </w:pPr>
            <w:r w:rsidRPr="00804B9F">
              <w:rPr>
                <w:rFonts w:ascii="Times New Roman" w:hAnsi="Times New Roman"/>
                <w:sz w:val="28"/>
                <w:szCs w:val="28"/>
              </w:rPr>
              <w:t>Написання висновків. Комп’ютерний набір роботи.</w:t>
            </w:r>
          </w:p>
        </w:tc>
        <w:tc>
          <w:tcPr>
            <w:tcW w:w="1808" w:type="pct"/>
            <w:vAlign w:val="center"/>
          </w:tcPr>
          <w:p w:rsidR="00CF1A91" w:rsidRPr="00804B9F" w:rsidRDefault="00CF1A91" w:rsidP="00CE506E">
            <w:pPr>
              <w:keepNext/>
              <w:widowControl w:val="0"/>
              <w:spacing w:line="240" w:lineRule="auto"/>
              <w:ind w:right="-185" w:firstLine="28"/>
              <w:jc w:val="center"/>
              <w:outlineLvl w:val="5"/>
              <w:rPr>
                <w:rFonts w:ascii="Times New Roman" w:hAnsi="Times New Roman"/>
                <w:sz w:val="28"/>
                <w:szCs w:val="28"/>
              </w:rPr>
            </w:pPr>
          </w:p>
        </w:tc>
        <w:tc>
          <w:tcPr>
            <w:tcW w:w="753" w:type="pct"/>
          </w:tcPr>
          <w:p w:rsidR="00CF1A91" w:rsidRPr="00804B9F" w:rsidRDefault="00CF1A91" w:rsidP="00CE506E">
            <w:pPr>
              <w:spacing w:line="240" w:lineRule="auto"/>
            </w:pPr>
            <w:r w:rsidRPr="00804B9F">
              <w:rPr>
                <w:rFonts w:ascii="Times New Roman" w:hAnsi="Times New Roman"/>
                <w:i/>
                <w:iCs/>
                <w:sz w:val="28"/>
                <w:szCs w:val="28"/>
              </w:rPr>
              <w:t>виконано</w:t>
            </w:r>
          </w:p>
        </w:tc>
      </w:tr>
      <w:tr w:rsidR="007A4655" w:rsidRPr="00804B9F" w:rsidTr="00CF1A91">
        <w:trPr>
          <w:cantSplit/>
          <w:trHeight w:val="264"/>
        </w:trPr>
        <w:tc>
          <w:tcPr>
            <w:tcW w:w="299" w:type="pct"/>
          </w:tcPr>
          <w:p w:rsidR="00CF1A91" w:rsidRPr="00804B9F" w:rsidRDefault="00CF1A91" w:rsidP="00CE506E">
            <w:pPr>
              <w:keepNext/>
              <w:widowControl w:val="0"/>
              <w:spacing w:line="240" w:lineRule="auto"/>
              <w:outlineLvl w:val="5"/>
              <w:rPr>
                <w:rFonts w:ascii="Times New Roman" w:hAnsi="Times New Roman"/>
                <w:sz w:val="28"/>
                <w:szCs w:val="28"/>
              </w:rPr>
            </w:pPr>
            <w:r w:rsidRPr="00804B9F">
              <w:rPr>
                <w:rFonts w:ascii="Times New Roman" w:hAnsi="Times New Roman"/>
                <w:sz w:val="28"/>
                <w:szCs w:val="28"/>
              </w:rPr>
              <w:t>6.</w:t>
            </w:r>
          </w:p>
        </w:tc>
        <w:tc>
          <w:tcPr>
            <w:tcW w:w="2140" w:type="pct"/>
          </w:tcPr>
          <w:p w:rsidR="00CF1A91" w:rsidRPr="00804B9F" w:rsidRDefault="00CF1A91" w:rsidP="00CE506E">
            <w:pPr>
              <w:keepNext/>
              <w:widowControl w:val="0"/>
              <w:spacing w:line="240" w:lineRule="auto"/>
              <w:outlineLvl w:val="5"/>
              <w:rPr>
                <w:rFonts w:ascii="Times New Roman" w:hAnsi="Times New Roman"/>
                <w:sz w:val="28"/>
                <w:szCs w:val="28"/>
              </w:rPr>
            </w:pPr>
            <w:r w:rsidRPr="00804B9F">
              <w:rPr>
                <w:rFonts w:ascii="Times New Roman" w:hAnsi="Times New Roman"/>
                <w:sz w:val="28"/>
                <w:szCs w:val="28"/>
              </w:rPr>
              <w:t>Попередній захист кваліфікаційної роботи на кафедрі.</w:t>
            </w:r>
          </w:p>
        </w:tc>
        <w:tc>
          <w:tcPr>
            <w:tcW w:w="1808" w:type="pct"/>
            <w:vAlign w:val="center"/>
          </w:tcPr>
          <w:p w:rsidR="00CF1A91" w:rsidRPr="00804B9F" w:rsidRDefault="00CF1A91" w:rsidP="00CE506E">
            <w:pPr>
              <w:keepNext/>
              <w:widowControl w:val="0"/>
              <w:spacing w:line="240" w:lineRule="auto"/>
              <w:ind w:right="-185" w:firstLine="28"/>
              <w:jc w:val="center"/>
              <w:outlineLvl w:val="5"/>
              <w:rPr>
                <w:rFonts w:ascii="Times New Roman" w:hAnsi="Times New Roman"/>
                <w:sz w:val="28"/>
                <w:szCs w:val="28"/>
              </w:rPr>
            </w:pPr>
          </w:p>
        </w:tc>
        <w:tc>
          <w:tcPr>
            <w:tcW w:w="753" w:type="pct"/>
            <w:vAlign w:val="center"/>
          </w:tcPr>
          <w:p w:rsidR="00CF1A91" w:rsidRPr="00804B9F" w:rsidRDefault="00CF1A91" w:rsidP="00CE506E">
            <w:pPr>
              <w:keepNext/>
              <w:widowControl w:val="0"/>
              <w:spacing w:line="240" w:lineRule="auto"/>
              <w:outlineLvl w:val="5"/>
              <w:rPr>
                <w:rFonts w:ascii="Times New Roman" w:hAnsi="Times New Roman"/>
                <w:i/>
                <w:iCs/>
                <w:sz w:val="28"/>
                <w:szCs w:val="28"/>
              </w:rPr>
            </w:pPr>
            <w:r w:rsidRPr="00804B9F">
              <w:rPr>
                <w:rFonts w:ascii="Times New Roman" w:hAnsi="Times New Roman"/>
                <w:i/>
                <w:iCs/>
                <w:sz w:val="28"/>
                <w:szCs w:val="28"/>
              </w:rPr>
              <w:t>виконано</w:t>
            </w:r>
          </w:p>
        </w:tc>
      </w:tr>
    </w:tbl>
    <w:p w:rsidR="00CF1A91" w:rsidRPr="00804B9F" w:rsidRDefault="00CF1A91" w:rsidP="00CE506E">
      <w:pPr>
        <w:tabs>
          <w:tab w:val="left" w:pos="10206"/>
        </w:tabs>
        <w:spacing w:line="240" w:lineRule="auto"/>
        <w:ind w:left="4395"/>
        <w:rPr>
          <w:rFonts w:ascii="Times New Roman" w:hAnsi="Times New Roman"/>
          <w:b/>
          <w:bCs/>
          <w:sz w:val="28"/>
          <w:szCs w:val="28"/>
        </w:rPr>
      </w:pPr>
    </w:p>
    <w:p w:rsidR="00CF1A91" w:rsidRPr="00804B9F" w:rsidRDefault="00CF1A91" w:rsidP="00CE506E">
      <w:pPr>
        <w:tabs>
          <w:tab w:val="left" w:pos="10206"/>
        </w:tabs>
        <w:spacing w:line="240" w:lineRule="auto"/>
        <w:ind w:left="4395"/>
        <w:rPr>
          <w:rFonts w:ascii="Times New Roman" w:hAnsi="Times New Roman"/>
          <w:b/>
          <w:bCs/>
          <w:sz w:val="28"/>
          <w:szCs w:val="28"/>
        </w:rPr>
      </w:pPr>
    </w:p>
    <w:p w:rsidR="00CF1A91" w:rsidRPr="00804B9F" w:rsidRDefault="00CF1A91" w:rsidP="00CE506E">
      <w:pPr>
        <w:tabs>
          <w:tab w:val="left" w:pos="10206"/>
        </w:tabs>
        <w:spacing w:line="240" w:lineRule="auto"/>
        <w:rPr>
          <w:rFonts w:ascii="Times New Roman" w:hAnsi="Times New Roman"/>
          <w:sz w:val="28"/>
          <w:szCs w:val="28"/>
        </w:rPr>
      </w:pPr>
      <w:r w:rsidRPr="00804B9F">
        <w:rPr>
          <w:rFonts w:ascii="Times New Roman" w:hAnsi="Times New Roman"/>
          <w:b/>
          <w:bCs/>
          <w:sz w:val="28"/>
          <w:szCs w:val="28"/>
        </w:rPr>
        <w:t xml:space="preserve">Студент                    </w:t>
      </w:r>
      <w:r w:rsidR="00511310" w:rsidRPr="00804B9F">
        <w:rPr>
          <w:rFonts w:ascii="Times New Roman" w:hAnsi="Times New Roman"/>
          <w:b/>
          <w:bCs/>
          <w:sz w:val="28"/>
          <w:szCs w:val="28"/>
        </w:rPr>
        <w:t xml:space="preserve">         </w:t>
      </w:r>
      <w:r w:rsidRPr="00804B9F">
        <w:rPr>
          <w:rFonts w:ascii="Times New Roman" w:hAnsi="Times New Roman"/>
          <w:b/>
          <w:bCs/>
          <w:sz w:val="28"/>
          <w:szCs w:val="28"/>
        </w:rPr>
        <w:t xml:space="preserve">      </w:t>
      </w:r>
      <w:r w:rsidRPr="00804B9F">
        <w:rPr>
          <w:rFonts w:ascii="Times New Roman" w:hAnsi="Times New Roman"/>
          <w:sz w:val="28"/>
          <w:szCs w:val="28"/>
        </w:rPr>
        <w:t xml:space="preserve"> _____</w:t>
      </w:r>
      <w:r w:rsidR="007A4655" w:rsidRPr="00804B9F">
        <w:rPr>
          <w:rFonts w:ascii="Times New Roman" w:hAnsi="Times New Roman"/>
          <w:sz w:val="28"/>
          <w:szCs w:val="28"/>
        </w:rPr>
        <w:t>___________ О.В. Барабаш</w:t>
      </w:r>
    </w:p>
    <w:p w:rsidR="00CF1A91" w:rsidRPr="00804B9F" w:rsidRDefault="00CF1A91" w:rsidP="00CE506E">
      <w:pPr>
        <w:tabs>
          <w:tab w:val="left" w:pos="10206"/>
        </w:tabs>
        <w:spacing w:line="240" w:lineRule="auto"/>
        <w:ind w:left="4395" w:hanging="2977"/>
        <w:rPr>
          <w:rFonts w:ascii="Times New Roman" w:hAnsi="Times New Roman"/>
          <w:sz w:val="16"/>
          <w:szCs w:val="16"/>
        </w:rPr>
      </w:pPr>
      <w:r w:rsidRPr="00804B9F">
        <w:rPr>
          <w:rFonts w:ascii="Times New Roman" w:hAnsi="Times New Roman"/>
          <w:sz w:val="16"/>
          <w:szCs w:val="16"/>
        </w:rPr>
        <w:t xml:space="preserve">                                              </w:t>
      </w:r>
      <w:r w:rsidR="00511310" w:rsidRPr="00804B9F">
        <w:rPr>
          <w:rFonts w:ascii="Times New Roman" w:hAnsi="Times New Roman"/>
          <w:sz w:val="16"/>
          <w:szCs w:val="16"/>
        </w:rPr>
        <w:t xml:space="preserve">                      </w:t>
      </w:r>
      <w:r w:rsidRPr="00804B9F">
        <w:rPr>
          <w:rFonts w:ascii="Times New Roman" w:hAnsi="Times New Roman"/>
          <w:sz w:val="16"/>
          <w:szCs w:val="16"/>
        </w:rPr>
        <w:t xml:space="preserve">           (підпис)</w:t>
      </w:r>
    </w:p>
    <w:p w:rsidR="00CF1A91" w:rsidRPr="00804B9F" w:rsidRDefault="00CF1A91" w:rsidP="00CE506E">
      <w:pPr>
        <w:tabs>
          <w:tab w:val="left" w:pos="10206"/>
        </w:tabs>
        <w:spacing w:line="240" w:lineRule="auto"/>
        <w:ind w:left="4395"/>
        <w:rPr>
          <w:rFonts w:ascii="Times New Roman" w:hAnsi="Times New Roman"/>
          <w:b/>
          <w:bCs/>
          <w:sz w:val="28"/>
          <w:szCs w:val="28"/>
        </w:rPr>
      </w:pPr>
    </w:p>
    <w:p w:rsidR="00CF1A91" w:rsidRPr="00804B9F" w:rsidRDefault="00CF1A91" w:rsidP="00CE506E">
      <w:pPr>
        <w:tabs>
          <w:tab w:val="left" w:pos="10206"/>
        </w:tabs>
        <w:spacing w:line="240" w:lineRule="auto"/>
        <w:rPr>
          <w:rFonts w:ascii="Times New Roman" w:hAnsi="Times New Roman"/>
          <w:sz w:val="28"/>
          <w:szCs w:val="28"/>
        </w:rPr>
      </w:pPr>
      <w:r w:rsidRPr="00804B9F">
        <w:rPr>
          <w:rFonts w:ascii="Times New Roman" w:hAnsi="Times New Roman"/>
          <w:b/>
          <w:bCs/>
          <w:sz w:val="28"/>
          <w:szCs w:val="28"/>
        </w:rPr>
        <w:t>Керівник роботи (проекту)</w:t>
      </w:r>
      <w:r w:rsidR="00511310" w:rsidRPr="00804B9F">
        <w:rPr>
          <w:rFonts w:ascii="Times New Roman" w:hAnsi="Times New Roman"/>
          <w:b/>
          <w:bCs/>
          <w:sz w:val="28"/>
          <w:szCs w:val="28"/>
        </w:rPr>
        <w:t xml:space="preserve"> </w:t>
      </w:r>
      <w:r w:rsidRPr="00804B9F">
        <w:rPr>
          <w:rFonts w:ascii="Times New Roman" w:hAnsi="Times New Roman"/>
          <w:sz w:val="28"/>
          <w:szCs w:val="28"/>
        </w:rPr>
        <w:t xml:space="preserve"> __________</w:t>
      </w:r>
      <w:r w:rsidR="007A4655" w:rsidRPr="00804B9F">
        <w:rPr>
          <w:rFonts w:ascii="Times New Roman" w:hAnsi="Times New Roman"/>
          <w:sz w:val="28"/>
          <w:szCs w:val="28"/>
        </w:rPr>
        <w:t xml:space="preserve">______ О.Є. </w:t>
      </w:r>
      <w:proofErr w:type="spellStart"/>
      <w:r w:rsidR="007A4655" w:rsidRPr="00804B9F">
        <w:rPr>
          <w:rFonts w:ascii="Times New Roman" w:hAnsi="Times New Roman"/>
          <w:sz w:val="28"/>
          <w:szCs w:val="28"/>
        </w:rPr>
        <w:t>Конох</w:t>
      </w:r>
      <w:proofErr w:type="spellEnd"/>
    </w:p>
    <w:p w:rsidR="00CF1A91" w:rsidRPr="00804B9F" w:rsidRDefault="00CF1A91" w:rsidP="00CE506E">
      <w:pPr>
        <w:tabs>
          <w:tab w:val="left" w:pos="6104"/>
        </w:tabs>
        <w:spacing w:line="240" w:lineRule="auto"/>
        <w:ind w:left="1985" w:hanging="567"/>
        <w:rPr>
          <w:rFonts w:ascii="Times New Roman" w:hAnsi="Times New Roman"/>
          <w:sz w:val="16"/>
          <w:szCs w:val="16"/>
        </w:rPr>
      </w:pPr>
      <w:r w:rsidRPr="00804B9F">
        <w:rPr>
          <w:rFonts w:ascii="Times New Roman" w:hAnsi="Times New Roman"/>
          <w:sz w:val="16"/>
          <w:szCs w:val="16"/>
        </w:rPr>
        <w:t xml:space="preserve">                                                              </w:t>
      </w:r>
      <w:r w:rsidR="00511310" w:rsidRPr="00804B9F">
        <w:rPr>
          <w:rFonts w:ascii="Times New Roman" w:hAnsi="Times New Roman"/>
          <w:sz w:val="16"/>
          <w:szCs w:val="16"/>
        </w:rPr>
        <w:t xml:space="preserve">         </w:t>
      </w:r>
      <w:r w:rsidRPr="00804B9F">
        <w:rPr>
          <w:rFonts w:ascii="Times New Roman" w:hAnsi="Times New Roman"/>
          <w:sz w:val="16"/>
          <w:szCs w:val="16"/>
        </w:rPr>
        <w:t xml:space="preserve">         (підпис)</w:t>
      </w:r>
    </w:p>
    <w:p w:rsidR="00CF1A91" w:rsidRPr="00804B9F" w:rsidRDefault="00CF1A91" w:rsidP="00CE506E">
      <w:pPr>
        <w:tabs>
          <w:tab w:val="left" w:pos="10206"/>
        </w:tabs>
        <w:spacing w:line="240" w:lineRule="auto"/>
        <w:ind w:left="4395"/>
        <w:rPr>
          <w:rFonts w:ascii="Times New Roman" w:hAnsi="Times New Roman"/>
          <w:b/>
          <w:bCs/>
          <w:sz w:val="28"/>
          <w:szCs w:val="28"/>
        </w:rPr>
      </w:pPr>
    </w:p>
    <w:p w:rsidR="006C1B7E" w:rsidRPr="00804B9F" w:rsidRDefault="006C1B7E" w:rsidP="00CE506E">
      <w:pPr>
        <w:tabs>
          <w:tab w:val="left" w:pos="10206"/>
        </w:tabs>
        <w:spacing w:line="240" w:lineRule="auto"/>
        <w:ind w:left="4395"/>
        <w:rPr>
          <w:rFonts w:ascii="Times New Roman" w:hAnsi="Times New Roman"/>
          <w:b/>
          <w:bCs/>
          <w:sz w:val="28"/>
          <w:szCs w:val="28"/>
        </w:rPr>
      </w:pPr>
    </w:p>
    <w:p w:rsidR="00CF1A91" w:rsidRPr="00804B9F" w:rsidRDefault="00CF1A91" w:rsidP="00CE506E">
      <w:pPr>
        <w:tabs>
          <w:tab w:val="left" w:pos="10206"/>
        </w:tabs>
        <w:spacing w:line="240" w:lineRule="auto"/>
        <w:rPr>
          <w:rFonts w:ascii="Times New Roman" w:hAnsi="Times New Roman"/>
          <w:b/>
          <w:bCs/>
          <w:sz w:val="28"/>
          <w:szCs w:val="28"/>
        </w:rPr>
      </w:pPr>
      <w:proofErr w:type="spellStart"/>
      <w:r w:rsidRPr="00804B9F">
        <w:rPr>
          <w:rFonts w:ascii="Times New Roman" w:hAnsi="Times New Roman"/>
          <w:b/>
          <w:bCs/>
          <w:sz w:val="28"/>
          <w:szCs w:val="28"/>
        </w:rPr>
        <w:t>Нормоконтроль</w:t>
      </w:r>
      <w:proofErr w:type="spellEnd"/>
      <w:r w:rsidRPr="00804B9F">
        <w:rPr>
          <w:rFonts w:ascii="Times New Roman" w:hAnsi="Times New Roman"/>
          <w:b/>
          <w:bCs/>
          <w:sz w:val="28"/>
          <w:szCs w:val="28"/>
        </w:rPr>
        <w:t xml:space="preserve"> пройдено</w:t>
      </w:r>
    </w:p>
    <w:p w:rsidR="00CF1A91" w:rsidRPr="00804B9F" w:rsidRDefault="00CF1A91" w:rsidP="00CE506E">
      <w:pPr>
        <w:tabs>
          <w:tab w:val="left" w:pos="10206"/>
        </w:tabs>
        <w:spacing w:line="240" w:lineRule="auto"/>
        <w:ind w:left="2127" w:hanging="709"/>
        <w:rPr>
          <w:rFonts w:ascii="Times New Roman" w:hAnsi="Times New Roman"/>
          <w:b/>
          <w:bCs/>
          <w:sz w:val="28"/>
          <w:szCs w:val="28"/>
        </w:rPr>
      </w:pPr>
    </w:p>
    <w:p w:rsidR="00CF1A91" w:rsidRPr="00804B9F" w:rsidRDefault="00CF1A91" w:rsidP="00CE506E">
      <w:pPr>
        <w:tabs>
          <w:tab w:val="left" w:pos="10206"/>
        </w:tabs>
        <w:spacing w:line="240" w:lineRule="auto"/>
        <w:rPr>
          <w:rFonts w:ascii="Times New Roman" w:hAnsi="Times New Roman"/>
          <w:sz w:val="28"/>
          <w:szCs w:val="28"/>
        </w:rPr>
      </w:pPr>
      <w:proofErr w:type="spellStart"/>
      <w:r w:rsidRPr="00804B9F">
        <w:rPr>
          <w:rFonts w:ascii="Times New Roman" w:hAnsi="Times New Roman"/>
          <w:b/>
          <w:sz w:val="28"/>
          <w:szCs w:val="28"/>
        </w:rPr>
        <w:t>Нормоконтролер</w:t>
      </w:r>
      <w:proofErr w:type="spellEnd"/>
      <w:r w:rsidRPr="00804B9F">
        <w:rPr>
          <w:rFonts w:ascii="Times New Roman" w:hAnsi="Times New Roman"/>
          <w:sz w:val="28"/>
          <w:szCs w:val="28"/>
        </w:rPr>
        <w:t xml:space="preserve">              </w:t>
      </w:r>
      <w:r w:rsidR="00511310" w:rsidRPr="00804B9F">
        <w:rPr>
          <w:rFonts w:ascii="Times New Roman" w:hAnsi="Times New Roman"/>
          <w:sz w:val="28"/>
          <w:szCs w:val="28"/>
        </w:rPr>
        <w:t xml:space="preserve">   </w:t>
      </w:r>
      <w:r w:rsidRPr="00804B9F">
        <w:rPr>
          <w:rFonts w:ascii="Times New Roman" w:hAnsi="Times New Roman"/>
          <w:sz w:val="28"/>
          <w:szCs w:val="28"/>
        </w:rPr>
        <w:t xml:space="preserve">  ___________</w:t>
      </w:r>
      <w:r w:rsidR="00511310" w:rsidRPr="00804B9F">
        <w:rPr>
          <w:rFonts w:ascii="Times New Roman" w:hAnsi="Times New Roman"/>
          <w:sz w:val="28"/>
          <w:szCs w:val="28"/>
        </w:rPr>
        <w:t>__</w:t>
      </w:r>
      <w:r w:rsidRPr="00804B9F">
        <w:rPr>
          <w:rFonts w:ascii="Times New Roman" w:hAnsi="Times New Roman"/>
          <w:sz w:val="28"/>
          <w:szCs w:val="28"/>
        </w:rPr>
        <w:t xml:space="preserve">___ Е.А. </w:t>
      </w:r>
      <w:proofErr w:type="spellStart"/>
      <w:r w:rsidRPr="00804B9F">
        <w:rPr>
          <w:rFonts w:ascii="Times New Roman" w:hAnsi="Times New Roman"/>
          <w:sz w:val="28"/>
          <w:szCs w:val="28"/>
        </w:rPr>
        <w:t>Криволапов</w:t>
      </w:r>
      <w:proofErr w:type="spellEnd"/>
    </w:p>
    <w:p w:rsidR="00CF1A91" w:rsidRPr="00804B9F" w:rsidRDefault="00CF1A91" w:rsidP="00CE506E">
      <w:pPr>
        <w:spacing w:line="240" w:lineRule="auto"/>
        <w:ind w:firstLine="3402"/>
        <w:rPr>
          <w:rFonts w:ascii="Times New Roman" w:hAnsi="Times New Roman"/>
          <w:sz w:val="16"/>
          <w:szCs w:val="16"/>
        </w:rPr>
      </w:pPr>
      <w:r w:rsidRPr="00804B9F">
        <w:rPr>
          <w:rFonts w:ascii="Times New Roman" w:hAnsi="Times New Roman"/>
          <w:sz w:val="16"/>
          <w:szCs w:val="16"/>
        </w:rPr>
        <w:t xml:space="preserve">                               (підпис)</w:t>
      </w:r>
    </w:p>
    <w:p w:rsidR="00CF1A91" w:rsidRPr="00804B9F" w:rsidRDefault="00CF1A91" w:rsidP="00CE506E">
      <w:pPr>
        <w:spacing w:line="240" w:lineRule="auto"/>
        <w:rPr>
          <w:rFonts w:ascii="Times New Roman" w:hAnsi="Times New Roman"/>
        </w:rPr>
      </w:pPr>
    </w:p>
    <w:p w:rsidR="00CF1A91" w:rsidRPr="00804B9F" w:rsidRDefault="00CF1A91" w:rsidP="00CE506E">
      <w:pPr>
        <w:rPr>
          <w:rFonts w:ascii="Times New Roman" w:hAnsi="Times New Roman"/>
        </w:rPr>
      </w:pPr>
    </w:p>
    <w:p w:rsidR="00CF1A91" w:rsidRPr="00804B9F" w:rsidRDefault="00CF1A91" w:rsidP="00CE506E">
      <w:pPr>
        <w:rPr>
          <w:rFonts w:ascii="Times New Roman" w:hAnsi="Times New Roman"/>
        </w:rPr>
      </w:pPr>
    </w:p>
    <w:p w:rsidR="00CF1A91" w:rsidRPr="00804B9F" w:rsidRDefault="00CF1A91" w:rsidP="00CE506E">
      <w:pPr>
        <w:spacing w:line="259" w:lineRule="auto"/>
        <w:jc w:val="left"/>
        <w:rPr>
          <w:rFonts w:ascii="Times New Roman" w:hAnsi="Times New Roman"/>
        </w:rPr>
      </w:pPr>
      <w:r w:rsidRPr="00804B9F">
        <w:rPr>
          <w:rFonts w:ascii="Times New Roman" w:hAnsi="Times New Roman"/>
        </w:rPr>
        <w:br w:type="page"/>
      </w:r>
    </w:p>
    <w:p w:rsidR="00CF1A91" w:rsidRPr="00804B9F" w:rsidRDefault="00CF1A91" w:rsidP="00CE506E">
      <w:pPr>
        <w:pStyle w:val="1"/>
        <w:spacing w:before="0"/>
        <w:jc w:val="center"/>
        <w:rPr>
          <w:rFonts w:ascii="Times New Roman" w:hAnsi="Times New Roman" w:cs="Times New Roman"/>
          <w:color w:val="auto"/>
        </w:rPr>
      </w:pPr>
      <w:r w:rsidRPr="00804B9F">
        <w:rPr>
          <w:rFonts w:ascii="Times New Roman" w:hAnsi="Times New Roman" w:cs="Times New Roman"/>
          <w:color w:val="auto"/>
        </w:rPr>
        <w:lastRenderedPageBreak/>
        <w:t>РЕФЕРАТ</w:t>
      </w:r>
    </w:p>
    <w:p w:rsidR="00CF1A91" w:rsidRPr="00804B9F" w:rsidRDefault="00CF1A91" w:rsidP="00CE506E">
      <w:pPr>
        <w:jc w:val="center"/>
        <w:rPr>
          <w:rFonts w:ascii="Times New Roman" w:hAnsi="Times New Roman"/>
          <w:sz w:val="28"/>
          <w:szCs w:val="28"/>
        </w:rPr>
      </w:pPr>
    </w:p>
    <w:p w:rsidR="00CF1A91" w:rsidRPr="00FB0E48" w:rsidRDefault="00CF1A91" w:rsidP="00CE506E">
      <w:pPr>
        <w:ind w:firstLine="540"/>
        <w:rPr>
          <w:rFonts w:ascii="Times New Roman" w:hAnsi="Times New Roman"/>
          <w:sz w:val="28"/>
          <w:szCs w:val="28"/>
        </w:rPr>
      </w:pPr>
      <w:r w:rsidRPr="00804B9F">
        <w:rPr>
          <w:rFonts w:ascii="Times New Roman" w:hAnsi="Times New Roman"/>
          <w:sz w:val="28"/>
          <w:szCs w:val="28"/>
        </w:rPr>
        <w:t xml:space="preserve">Кваліфікаційна робота </w:t>
      </w:r>
      <w:r w:rsidR="00D45104" w:rsidRPr="00FB0E48">
        <w:rPr>
          <w:rFonts w:ascii="Times New Roman" w:hAnsi="Times New Roman"/>
          <w:sz w:val="28"/>
          <w:szCs w:val="28"/>
        </w:rPr>
        <w:t>69 сторінок, 10 додатків</w:t>
      </w:r>
      <w:r w:rsidR="00FB0E48">
        <w:rPr>
          <w:rFonts w:ascii="Times New Roman" w:hAnsi="Times New Roman"/>
          <w:sz w:val="28"/>
          <w:szCs w:val="28"/>
        </w:rPr>
        <w:t>, 57</w:t>
      </w:r>
      <w:r w:rsidRPr="00FB0E48">
        <w:rPr>
          <w:rFonts w:ascii="Times New Roman" w:hAnsi="Times New Roman"/>
          <w:sz w:val="28"/>
          <w:szCs w:val="28"/>
        </w:rPr>
        <w:t xml:space="preserve"> літературних посилань.</w:t>
      </w:r>
    </w:p>
    <w:p w:rsidR="00CF1A91" w:rsidRPr="00804B9F" w:rsidRDefault="00CF1A91" w:rsidP="00CE506E">
      <w:pPr>
        <w:ind w:firstLine="540"/>
        <w:rPr>
          <w:rFonts w:ascii="Times New Roman" w:hAnsi="Times New Roman"/>
          <w:sz w:val="28"/>
          <w:szCs w:val="28"/>
        </w:rPr>
      </w:pPr>
      <w:r w:rsidRPr="00804B9F">
        <w:rPr>
          <w:rFonts w:ascii="Times New Roman" w:hAnsi="Times New Roman"/>
          <w:sz w:val="28"/>
          <w:szCs w:val="28"/>
        </w:rPr>
        <w:t xml:space="preserve">Мета – </w:t>
      </w:r>
      <w:r w:rsidR="002127D1" w:rsidRPr="00804B9F">
        <w:rPr>
          <w:rFonts w:ascii="Times New Roman" w:hAnsi="Times New Roman"/>
          <w:sz w:val="28"/>
          <w:szCs w:val="28"/>
        </w:rPr>
        <w:t xml:space="preserve">дослідження </w:t>
      </w:r>
      <w:r w:rsidR="002127D1" w:rsidRPr="00804B9F">
        <w:rPr>
          <w:rFonts w:ascii="Times New Roman" w:eastAsiaTheme="minorEastAsia" w:hAnsi="Times New Roman"/>
          <w:sz w:val="28"/>
          <w:szCs w:val="28"/>
        </w:rPr>
        <w:t>туристичних ресурсів Мелітопольського району Запорізької області</w:t>
      </w:r>
      <w:r w:rsidR="002127D1" w:rsidRPr="00804B9F">
        <w:rPr>
          <w:rFonts w:ascii="Times New Roman" w:hAnsi="Times New Roman"/>
          <w:sz w:val="28"/>
          <w:szCs w:val="28"/>
        </w:rPr>
        <w:t>.</w:t>
      </w:r>
    </w:p>
    <w:p w:rsidR="002127D1" w:rsidRPr="00804B9F" w:rsidRDefault="002127D1" w:rsidP="00CE506E">
      <w:pPr>
        <w:autoSpaceDE w:val="0"/>
        <w:autoSpaceDN w:val="0"/>
        <w:adjustRightInd w:val="0"/>
        <w:ind w:firstLine="709"/>
        <w:rPr>
          <w:rFonts w:ascii="Times New Roman" w:hAnsi="Times New Roman"/>
          <w:sz w:val="28"/>
          <w:szCs w:val="28"/>
        </w:rPr>
      </w:pPr>
      <w:r w:rsidRPr="00804B9F">
        <w:rPr>
          <w:rFonts w:ascii="Times New Roman" w:hAnsi="Times New Roman"/>
          <w:sz w:val="28"/>
          <w:szCs w:val="28"/>
        </w:rPr>
        <w:t>Об’єкт дослідження – туристичні ресурси Мелітопольського району Запорізької області.</w:t>
      </w:r>
    </w:p>
    <w:p w:rsidR="002127D1" w:rsidRPr="00804B9F" w:rsidRDefault="002127D1" w:rsidP="00CE506E">
      <w:pPr>
        <w:autoSpaceDE w:val="0"/>
        <w:autoSpaceDN w:val="0"/>
        <w:adjustRightInd w:val="0"/>
        <w:ind w:firstLine="709"/>
        <w:rPr>
          <w:rFonts w:ascii="Times New Roman" w:hAnsi="Times New Roman"/>
          <w:sz w:val="28"/>
          <w:szCs w:val="28"/>
        </w:rPr>
      </w:pPr>
      <w:r w:rsidRPr="00804B9F">
        <w:rPr>
          <w:rFonts w:ascii="Times New Roman" w:hAnsi="Times New Roman"/>
          <w:sz w:val="28"/>
          <w:szCs w:val="28"/>
        </w:rPr>
        <w:t>Предмет дослідження – регіональний туризм Мелітопольського району Запорізької області.</w:t>
      </w:r>
    </w:p>
    <w:p w:rsidR="00CF1A91" w:rsidRPr="00804B9F" w:rsidRDefault="00CF1A91" w:rsidP="00CE506E">
      <w:pPr>
        <w:ind w:firstLine="540"/>
        <w:rPr>
          <w:rFonts w:ascii="Times New Roman" w:hAnsi="Times New Roman"/>
          <w:sz w:val="28"/>
          <w:szCs w:val="28"/>
        </w:rPr>
      </w:pPr>
      <w:r w:rsidRPr="00804B9F">
        <w:rPr>
          <w:rFonts w:ascii="Times New Roman" w:hAnsi="Times New Roman"/>
          <w:spacing w:val="11"/>
          <w:sz w:val="28"/>
          <w:szCs w:val="28"/>
        </w:rPr>
        <w:t>Методи дослідження: теоретичний аналіз літературних джерел, порівняльний та метод системного підходу.</w:t>
      </w:r>
    </w:p>
    <w:p w:rsidR="00CF1A91" w:rsidRPr="00804B9F" w:rsidRDefault="00CF1A91" w:rsidP="00CE506E">
      <w:pPr>
        <w:ind w:firstLine="540"/>
        <w:rPr>
          <w:rFonts w:ascii="Times New Roman" w:hAnsi="Times New Roman"/>
          <w:sz w:val="28"/>
          <w:szCs w:val="28"/>
        </w:rPr>
      </w:pPr>
      <w:r w:rsidRPr="00804B9F">
        <w:rPr>
          <w:rFonts w:ascii="Times New Roman" w:hAnsi="Times New Roman"/>
          <w:sz w:val="28"/>
          <w:szCs w:val="28"/>
        </w:rPr>
        <w:t xml:space="preserve">Основна частина роботи присвячена дослідженню </w:t>
      </w:r>
      <w:r w:rsidR="002127D1" w:rsidRPr="00804B9F">
        <w:rPr>
          <w:rFonts w:ascii="Times New Roman" w:hAnsi="Times New Roman"/>
          <w:sz w:val="28"/>
          <w:szCs w:val="28"/>
        </w:rPr>
        <w:t>туристичних ресурсів Мелітопольського району Запорізької області</w:t>
      </w:r>
      <w:r w:rsidRPr="00804B9F">
        <w:rPr>
          <w:rFonts w:ascii="Times New Roman" w:hAnsi="Times New Roman"/>
          <w:sz w:val="28"/>
          <w:szCs w:val="28"/>
        </w:rPr>
        <w:t xml:space="preserve"> та </w:t>
      </w:r>
      <w:r w:rsidR="002127D1" w:rsidRPr="00804B9F">
        <w:rPr>
          <w:rFonts w:ascii="Times New Roman" w:hAnsi="Times New Roman"/>
          <w:sz w:val="28"/>
          <w:szCs w:val="28"/>
        </w:rPr>
        <w:t>особливостям підготовки і проведення екскурсій як шляху покращення регіонального туризму в Мелітопольському районі Запорізької області</w:t>
      </w:r>
      <w:r w:rsidRPr="00804B9F">
        <w:rPr>
          <w:rFonts w:ascii="Times New Roman" w:hAnsi="Times New Roman"/>
          <w:sz w:val="28"/>
          <w:szCs w:val="28"/>
        </w:rPr>
        <w:t>.</w:t>
      </w:r>
    </w:p>
    <w:p w:rsidR="00CF1A91" w:rsidRPr="00804B9F" w:rsidRDefault="00CF1A91" w:rsidP="00CE506E">
      <w:pPr>
        <w:ind w:firstLine="709"/>
        <w:rPr>
          <w:rFonts w:ascii="Times New Roman" w:hAnsi="Times New Roman"/>
          <w:sz w:val="28"/>
          <w:szCs w:val="28"/>
        </w:rPr>
      </w:pPr>
    </w:p>
    <w:p w:rsidR="00CF1A91" w:rsidRPr="00804B9F" w:rsidRDefault="00CF1A91" w:rsidP="00CE506E">
      <w:pPr>
        <w:ind w:firstLine="709"/>
        <w:rPr>
          <w:rFonts w:ascii="Times New Roman" w:hAnsi="Times New Roman"/>
          <w:sz w:val="28"/>
          <w:szCs w:val="28"/>
        </w:rPr>
      </w:pPr>
    </w:p>
    <w:p w:rsidR="00CF1A91" w:rsidRPr="00804B9F" w:rsidRDefault="00CF1A91" w:rsidP="00CE506E">
      <w:pPr>
        <w:ind w:firstLine="709"/>
        <w:rPr>
          <w:rFonts w:ascii="Times New Roman" w:hAnsi="Times New Roman"/>
          <w:sz w:val="28"/>
          <w:szCs w:val="28"/>
        </w:rPr>
      </w:pPr>
    </w:p>
    <w:p w:rsidR="00CF1A91" w:rsidRPr="00804B9F" w:rsidRDefault="00CF1A91" w:rsidP="00CE506E">
      <w:pPr>
        <w:ind w:firstLine="709"/>
        <w:rPr>
          <w:rFonts w:ascii="Times New Roman" w:hAnsi="Times New Roman"/>
          <w:sz w:val="28"/>
          <w:szCs w:val="28"/>
        </w:rPr>
      </w:pPr>
    </w:p>
    <w:p w:rsidR="00CF1A91" w:rsidRPr="00804B9F" w:rsidRDefault="00CF1A91" w:rsidP="00CE506E">
      <w:pPr>
        <w:ind w:firstLine="709"/>
        <w:rPr>
          <w:rFonts w:ascii="Times New Roman" w:hAnsi="Times New Roman"/>
          <w:sz w:val="28"/>
          <w:szCs w:val="28"/>
        </w:rPr>
      </w:pPr>
    </w:p>
    <w:p w:rsidR="00CF1A91" w:rsidRPr="00804B9F" w:rsidRDefault="00CF1A91" w:rsidP="00CE506E">
      <w:pPr>
        <w:ind w:firstLine="709"/>
        <w:rPr>
          <w:rFonts w:ascii="Times New Roman" w:hAnsi="Times New Roman"/>
          <w:sz w:val="28"/>
          <w:szCs w:val="28"/>
        </w:rPr>
      </w:pPr>
    </w:p>
    <w:p w:rsidR="00CF1A91" w:rsidRPr="00804B9F" w:rsidRDefault="00CF1A91" w:rsidP="00CE506E">
      <w:pPr>
        <w:ind w:firstLine="709"/>
        <w:rPr>
          <w:rFonts w:ascii="Times New Roman" w:hAnsi="Times New Roman"/>
          <w:sz w:val="28"/>
          <w:szCs w:val="28"/>
        </w:rPr>
      </w:pPr>
    </w:p>
    <w:p w:rsidR="00CF1A91" w:rsidRPr="00804B9F" w:rsidRDefault="002127D1" w:rsidP="00CE506E">
      <w:pPr>
        <w:ind w:firstLine="709"/>
        <w:rPr>
          <w:rFonts w:ascii="Times New Roman" w:hAnsi="Times New Roman"/>
          <w:sz w:val="28"/>
          <w:szCs w:val="28"/>
        </w:rPr>
      </w:pPr>
      <w:r w:rsidRPr="00804B9F">
        <w:rPr>
          <w:rFonts w:ascii="Times New Roman" w:hAnsi="Times New Roman"/>
          <w:sz w:val="28"/>
          <w:szCs w:val="28"/>
        </w:rPr>
        <w:t>ТУРИСТИЧНІ РЕСУРСИ, РЕГІОНАЛЬНИЙ ТУРИЗМ, ТУРИСТИЧНО-КРАЄЗНАВЧИЙ ПОТЕНЦІАЛ, КУЛЬТУРНО-ІСТОРИЧНІ РЕСУРСИ.</w:t>
      </w:r>
    </w:p>
    <w:p w:rsidR="00CF1A91" w:rsidRPr="00804B9F" w:rsidRDefault="00CF1A91" w:rsidP="00CE506E">
      <w:pPr>
        <w:ind w:firstLine="709"/>
        <w:rPr>
          <w:rFonts w:ascii="Times New Roman" w:hAnsi="Times New Roman"/>
          <w:sz w:val="28"/>
          <w:szCs w:val="28"/>
        </w:rPr>
      </w:pPr>
    </w:p>
    <w:p w:rsidR="00CF1A91" w:rsidRPr="00804B9F" w:rsidRDefault="00CF1A91" w:rsidP="00CE506E">
      <w:pPr>
        <w:spacing w:line="276" w:lineRule="auto"/>
        <w:jc w:val="center"/>
        <w:rPr>
          <w:rFonts w:ascii="Times New Roman" w:hAnsi="Times New Roman"/>
          <w:b/>
          <w:sz w:val="28"/>
          <w:szCs w:val="28"/>
        </w:rPr>
      </w:pPr>
    </w:p>
    <w:p w:rsidR="00CF1A91" w:rsidRPr="00804B9F" w:rsidRDefault="00CF1A91" w:rsidP="00CE506E">
      <w:pPr>
        <w:spacing w:line="259" w:lineRule="auto"/>
        <w:jc w:val="left"/>
        <w:rPr>
          <w:rFonts w:ascii="Times New Roman" w:hAnsi="Times New Roman"/>
          <w:b/>
          <w:sz w:val="28"/>
          <w:szCs w:val="28"/>
        </w:rPr>
      </w:pPr>
      <w:r w:rsidRPr="00804B9F">
        <w:rPr>
          <w:rFonts w:ascii="Times New Roman" w:hAnsi="Times New Roman"/>
          <w:b/>
          <w:sz w:val="28"/>
          <w:szCs w:val="28"/>
        </w:rPr>
        <w:br w:type="page"/>
      </w:r>
    </w:p>
    <w:p w:rsidR="00CF1A91" w:rsidRPr="00804B9F" w:rsidRDefault="00CF1A91" w:rsidP="00CE506E">
      <w:pPr>
        <w:spacing w:line="276" w:lineRule="auto"/>
        <w:jc w:val="center"/>
        <w:rPr>
          <w:rFonts w:ascii="Times New Roman" w:hAnsi="Times New Roman"/>
          <w:b/>
          <w:sz w:val="28"/>
          <w:szCs w:val="28"/>
        </w:rPr>
      </w:pPr>
      <w:r w:rsidRPr="00804B9F">
        <w:rPr>
          <w:rFonts w:ascii="Times New Roman" w:hAnsi="Times New Roman"/>
          <w:b/>
          <w:sz w:val="28"/>
          <w:szCs w:val="28"/>
        </w:rPr>
        <w:lastRenderedPageBreak/>
        <w:t>ABSTRACT</w:t>
      </w:r>
    </w:p>
    <w:p w:rsidR="00CF1A91" w:rsidRPr="00804B9F" w:rsidRDefault="00CF1A91" w:rsidP="00CE506E">
      <w:pPr>
        <w:spacing w:line="276" w:lineRule="auto"/>
        <w:jc w:val="center"/>
        <w:rPr>
          <w:rFonts w:ascii="Times New Roman" w:hAnsi="Times New Roman"/>
          <w:sz w:val="28"/>
          <w:szCs w:val="28"/>
        </w:rPr>
      </w:pPr>
    </w:p>
    <w:p w:rsidR="00D45104" w:rsidRPr="00FB0E48" w:rsidRDefault="00D45104" w:rsidP="00CE506E">
      <w:pPr>
        <w:ind w:firstLine="709"/>
        <w:rPr>
          <w:rFonts w:ascii="Times New Roman" w:hAnsi="Times New Roman"/>
          <w:spacing w:val="11"/>
          <w:sz w:val="28"/>
          <w:szCs w:val="28"/>
        </w:rPr>
      </w:pPr>
      <w:proofErr w:type="spellStart"/>
      <w:r w:rsidRPr="00FB0E48">
        <w:rPr>
          <w:rFonts w:ascii="Times New Roman" w:hAnsi="Times New Roman"/>
          <w:spacing w:val="11"/>
          <w:sz w:val="28"/>
          <w:szCs w:val="28"/>
        </w:rPr>
        <w:t>Qualification</w:t>
      </w:r>
      <w:proofErr w:type="spellEnd"/>
      <w:r w:rsidRPr="00FB0E48">
        <w:rPr>
          <w:rFonts w:ascii="Times New Roman" w:hAnsi="Times New Roman"/>
          <w:spacing w:val="11"/>
          <w:sz w:val="28"/>
          <w:szCs w:val="28"/>
        </w:rPr>
        <w:t xml:space="preserve"> </w:t>
      </w:r>
      <w:proofErr w:type="spellStart"/>
      <w:r w:rsidRPr="00FB0E48">
        <w:rPr>
          <w:rFonts w:ascii="Times New Roman" w:hAnsi="Times New Roman"/>
          <w:spacing w:val="11"/>
          <w:sz w:val="28"/>
          <w:szCs w:val="28"/>
        </w:rPr>
        <w:t>work</w:t>
      </w:r>
      <w:proofErr w:type="spellEnd"/>
      <w:r w:rsidRPr="00FB0E48">
        <w:rPr>
          <w:rFonts w:ascii="Times New Roman" w:hAnsi="Times New Roman"/>
          <w:spacing w:val="11"/>
          <w:sz w:val="28"/>
          <w:szCs w:val="28"/>
        </w:rPr>
        <w:t xml:space="preserve"> </w:t>
      </w:r>
      <w:r w:rsidR="00FB0E48" w:rsidRPr="00FB0E48">
        <w:rPr>
          <w:rFonts w:ascii="Times New Roman" w:hAnsi="Times New Roman"/>
          <w:spacing w:val="11"/>
          <w:sz w:val="28"/>
          <w:szCs w:val="28"/>
        </w:rPr>
        <w:t xml:space="preserve">69 </w:t>
      </w:r>
      <w:proofErr w:type="spellStart"/>
      <w:r w:rsidR="00FB0E48" w:rsidRPr="00FB0E48">
        <w:rPr>
          <w:rFonts w:ascii="Times New Roman" w:hAnsi="Times New Roman"/>
          <w:spacing w:val="11"/>
          <w:sz w:val="28"/>
          <w:szCs w:val="28"/>
        </w:rPr>
        <w:t>pages</w:t>
      </w:r>
      <w:proofErr w:type="spellEnd"/>
      <w:r w:rsidR="00FB0E48" w:rsidRPr="00FB0E48">
        <w:rPr>
          <w:rFonts w:ascii="Times New Roman" w:hAnsi="Times New Roman"/>
          <w:spacing w:val="11"/>
          <w:sz w:val="28"/>
          <w:szCs w:val="28"/>
        </w:rPr>
        <w:t xml:space="preserve">, 10 </w:t>
      </w:r>
      <w:proofErr w:type="spellStart"/>
      <w:r w:rsidR="00FB0E48" w:rsidRPr="00FB0E48">
        <w:rPr>
          <w:rFonts w:ascii="Times New Roman" w:hAnsi="Times New Roman"/>
          <w:spacing w:val="11"/>
          <w:sz w:val="28"/>
          <w:szCs w:val="28"/>
        </w:rPr>
        <w:t>appendices</w:t>
      </w:r>
      <w:proofErr w:type="spellEnd"/>
      <w:r w:rsidR="00FB0E48" w:rsidRPr="00FB0E48">
        <w:rPr>
          <w:rFonts w:ascii="Times New Roman" w:hAnsi="Times New Roman"/>
          <w:spacing w:val="11"/>
          <w:sz w:val="28"/>
          <w:szCs w:val="28"/>
        </w:rPr>
        <w:t>, 57</w:t>
      </w:r>
      <w:r w:rsidRPr="00FB0E48">
        <w:rPr>
          <w:rFonts w:ascii="Times New Roman" w:hAnsi="Times New Roman"/>
          <w:spacing w:val="11"/>
          <w:sz w:val="28"/>
          <w:szCs w:val="28"/>
        </w:rPr>
        <w:t xml:space="preserve"> </w:t>
      </w:r>
      <w:proofErr w:type="spellStart"/>
      <w:r w:rsidRPr="00FB0E48">
        <w:rPr>
          <w:rFonts w:ascii="Times New Roman" w:hAnsi="Times New Roman"/>
          <w:spacing w:val="11"/>
          <w:sz w:val="28"/>
          <w:szCs w:val="28"/>
        </w:rPr>
        <w:t>literary</w:t>
      </w:r>
      <w:proofErr w:type="spellEnd"/>
      <w:r w:rsidRPr="00FB0E48">
        <w:rPr>
          <w:rFonts w:ascii="Times New Roman" w:hAnsi="Times New Roman"/>
          <w:spacing w:val="11"/>
          <w:sz w:val="28"/>
          <w:szCs w:val="28"/>
        </w:rPr>
        <w:t xml:space="preserve"> </w:t>
      </w:r>
      <w:proofErr w:type="spellStart"/>
      <w:r w:rsidRPr="00FB0E48">
        <w:rPr>
          <w:rFonts w:ascii="Times New Roman" w:hAnsi="Times New Roman"/>
          <w:spacing w:val="11"/>
          <w:sz w:val="28"/>
          <w:szCs w:val="28"/>
        </w:rPr>
        <w:t>references</w:t>
      </w:r>
      <w:proofErr w:type="spellEnd"/>
      <w:r w:rsidRPr="00FB0E48">
        <w:rPr>
          <w:rFonts w:ascii="Times New Roman" w:hAnsi="Times New Roman"/>
          <w:spacing w:val="11"/>
          <w:sz w:val="28"/>
          <w:szCs w:val="28"/>
        </w:rPr>
        <w:t>.</w:t>
      </w:r>
    </w:p>
    <w:p w:rsidR="00D45104" w:rsidRPr="00FB0E48" w:rsidRDefault="00D45104" w:rsidP="00CE506E">
      <w:pPr>
        <w:ind w:firstLine="709"/>
        <w:rPr>
          <w:rFonts w:ascii="Times New Roman" w:hAnsi="Times New Roman"/>
          <w:spacing w:val="11"/>
          <w:sz w:val="28"/>
          <w:szCs w:val="28"/>
        </w:rPr>
      </w:pPr>
      <w:proofErr w:type="spellStart"/>
      <w:r w:rsidRPr="00FB0E48">
        <w:rPr>
          <w:rFonts w:ascii="Times New Roman" w:hAnsi="Times New Roman"/>
          <w:spacing w:val="11"/>
          <w:sz w:val="28"/>
          <w:szCs w:val="28"/>
        </w:rPr>
        <w:t>The</w:t>
      </w:r>
      <w:proofErr w:type="spellEnd"/>
      <w:r w:rsidRPr="00FB0E48">
        <w:rPr>
          <w:rFonts w:ascii="Times New Roman" w:hAnsi="Times New Roman"/>
          <w:spacing w:val="11"/>
          <w:sz w:val="28"/>
          <w:szCs w:val="28"/>
        </w:rPr>
        <w:t xml:space="preserve"> </w:t>
      </w:r>
      <w:proofErr w:type="spellStart"/>
      <w:r w:rsidRPr="00FB0E48">
        <w:rPr>
          <w:rFonts w:ascii="Times New Roman" w:hAnsi="Times New Roman"/>
          <w:spacing w:val="11"/>
          <w:sz w:val="28"/>
          <w:szCs w:val="28"/>
        </w:rPr>
        <w:t>goal</w:t>
      </w:r>
      <w:proofErr w:type="spellEnd"/>
      <w:r w:rsidRPr="00FB0E48">
        <w:rPr>
          <w:rFonts w:ascii="Times New Roman" w:hAnsi="Times New Roman"/>
          <w:spacing w:val="11"/>
          <w:sz w:val="28"/>
          <w:szCs w:val="28"/>
        </w:rPr>
        <w:t xml:space="preserve"> </w:t>
      </w:r>
      <w:proofErr w:type="spellStart"/>
      <w:r w:rsidRPr="00FB0E48">
        <w:rPr>
          <w:rFonts w:ascii="Times New Roman" w:hAnsi="Times New Roman"/>
          <w:spacing w:val="11"/>
          <w:sz w:val="28"/>
          <w:szCs w:val="28"/>
        </w:rPr>
        <w:t>is</w:t>
      </w:r>
      <w:proofErr w:type="spellEnd"/>
      <w:r w:rsidRPr="00FB0E48">
        <w:rPr>
          <w:rFonts w:ascii="Times New Roman" w:hAnsi="Times New Roman"/>
          <w:spacing w:val="11"/>
          <w:sz w:val="28"/>
          <w:szCs w:val="28"/>
        </w:rPr>
        <w:t xml:space="preserve"> </w:t>
      </w:r>
      <w:proofErr w:type="spellStart"/>
      <w:r w:rsidRPr="00FB0E48">
        <w:rPr>
          <w:rFonts w:ascii="Times New Roman" w:hAnsi="Times New Roman"/>
          <w:spacing w:val="11"/>
          <w:sz w:val="28"/>
          <w:szCs w:val="28"/>
        </w:rPr>
        <w:t>to</w:t>
      </w:r>
      <w:proofErr w:type="spellEnd"/>
      <w:r w:rsidRPr="00FB0E48">
        <w:rPr>
          <w:rFonts w:ascii="Times New Roman" w:hAnsi="Times New Roman"/>
          <w:spacing w:val="11"/>
          <w:sz w:val="28"/>
          <w:szCs w:val="28"/>
        </w:rPr>
        <w:t xml:space="preserve"> </w:t>
      </w:r>
      <w:proofErr w:type="spellStart"/>
      <w:r w:rsidRPr="00FB0E48">
        <w:rPr>
          <w:rFonts w:ascii="Times New Roman" w:hAnsi="Times New Roman"/>
          <w:spacing w:val="11"/>
          <w:sz w:val="28"/>
          <w:szCs w:val="28"/>
        </w:rPr>
        <w:t>study</w:t>
      </w:r>
      <w:proofErr w:type="spellEnd"/>
      <w:r w:rsidRPr="00FB0E48">
        <w:rPr>
          <w:rFonts w:ascii="Times New Roman" w:hAnsi="Times New Roman"/>
          <w:spacing w:val="11"/>
          <w:sz w:val="28"/>
          <w:szCs w:val="28"/>
        </w:rPr>
        <w:t xml:space="preserve"> </w:t>
      </w:r>
      <w:proofErr w:type="spellStart"/>
      <w:r w:rsidRPr="00FB0E48">
        <w:rPr>
          <w:rFonts w:ascii="Times New Roman" w:hAnsi="Times New Roman"/>
          <w:spacing w:val="11"/>
          <w:sz w:val="28"/>
          <w:szCs w:val="28"/>
        </w:rPr>
        <w:t>tourism</w:t>
      </w:r>
      <w:proofErr w:type="spellEnd"/>
      <w:r w:rsidRPr="00FB0E48">
        <w:rPr>
          <w:rFonts w:ascii="Times New Roman" w:hAnsi="Times New Roman"/>
          <w:spacing w:val="11"/>
          <w:sz w:val="28"/>
          <w:szCs w:val="28"/>
        </w:rPr>
        <w:t xml:space="preserve"> </w:t>
      </w:r>
      <w:proofErr w:type="spellStart"/>
      <w:r w:rsidRPr="00FB0E48">
        <w:rPr>
          <w:rFonts w:ascii="Times New Roman" w:hAnsi="Times New Roman"/>
          <w:spacing w:val="11"/>
          <w:sz w:val="28"/>
          <w:szCs w:val="28"/>
        </w:rPr>
        <w:t>resources</w:t>
      </w:r>
      <w:proofErr w:type="spellEnd"/>
      <w:r w:rsidRPr="00FB0E48">
        <w:rPr>
          <w:rFonts w:ascii="Times New Roman" w:hAnsi="Times New Roman"/>
          <w:spacing w:val="11"/>
          <w:sz w:val="28"/>
          <w:szCs w:val="28"/>
        </w:rPr>
        <w:t xml:space="preserve"> </w:t>
      </w:r>
      <w:proofErr w:type="spellStart"/>
      <w:r w:rsidRPr="00FB0E48">
        <w:rPr>
          <w:rFonts w:ascii="Times New Roman" w:hAnsi="Times New Roman"/>
          <w:spacing w:val="11"/>
          <w:sz w:val="28"/>
          <w:szCs w:val="28"/>
        </w:rPr>
        <w:t>of</w:t>
      </w:r>
      <w:proofErr w:type="spellEnd"/>
      <w:r w:rsidRPr="00FB0E48">
        <w:rPr>
          <w:rFonts w:ascii="Times New Roman" w:hAnsi="Times New Roman"/>
          <w:spacing w:val="11"/>
          <w:sz w:val="28"/>
          <w:szCs w:val="28"/>
        </w:rPr>
        <w:t xml:space="preserve"> </w:t>
      </w:r>
      <w:proofErr w:type="spellStart"/>
      <w:r w:rsidRPr="00FB0E48">
        <w:rPr>
          <w:rFonts w:ascii="Times New Roman" w:hAnsi="Times New Roman"/>
          <w:spacing w:val="11"/>
          <w:sz w:val="28"/>
          <w:szCs w:val="28"/>
        </w:rPr>
        <w:t>the</w:t>
      </w:r>
      <w:proofErr w:type="spellEnd"/>
      <w:r w:rsidRPr="00FB0E48">
        <w:rPr>
          <w:rFonts w:ascii="Times New Roman" w:hAnsi="Times New Roman"/>
          <w:spacing w:val="11"/>
          <w:sz w:val="28"/>
          <w:szCs w:val="28"/>
        </w:rPr>
        <w:t xml:space="preserve"> </w:t>
      </w:r>
      <w:proofErr w:type="spellStart"/>
      <w:r w:rsidRPr="00FB0E48">
        <w:rPr>
          <w:rFonts w:ascii="Times New Roman" w:hAnsi="Times New Roman"/>
          <w:spacing w:val="11"/>
          <w:sz w:val="28"/>
          <w:szCs w:val="28"/>
        </w:rPr>
        <w:t>Melitopol</w:t>
      </w:r>
      <w:proofErr w:type="spellEnd"/>
      <w:r w:rsidRPr="00FB0E48">
        <w:rPr>
          <w:rFonts w:ascii="Times New Roman" w:hAnsi="Times New Roman"/>
          <w:spacing w:val="11"/>
          <w:sz w:val="28"/>
          <w:szCs w:val="28"/>
        </w:rPr>
        <w:t xml:space="preserve"> </w:t>
      </w:r>
      <w:proofErr w:type="spellStart"/>
      <w:r w:rsidRPr="00FB0E48">
        <w:rPr>
          <w:rFonts w:ascii="Times New Roman" w:hAnsi="Times New Roman"/>
          <w:spacing w:val="11"/>
          <w:sz w:val="28"/>
          <w:szCs w:val="28"/>
        </w:rPr>
        <w:t>district</w:t>
      </w:r>
      <w:proofErr w:type="spellEnd"/>
      <w:r w:rsidRPr="00FB0E48">
        <w:rPr>
          <w:rFonts w:ascii="Times New Roman" w:hAnsi="Times New Roman"/>
          <w:spacing w:val="11"/>
          <w:sz w:val="28"/>
          <w:szCs w:val="28"/>
        </w:rPr>
        <w:t xml:space="preserve"> </w:t>
      </w:r>
      <w:proofErr w:type="spellStart"/>
      <w:r w:rsidRPr="00FB0E48">
        <w:rPr>
          <w:rFonts w:ascii="Times New Roman" w:hAnsi="Times New Roman"/>
          <w:spacing w:val="11"/>
          <w:sz w:val="28"/>
          <w:szCs w:val="28"/>
        </w:rPr>
        <w:t>of</w:t>
      </w:r>
      <w:proofErr w:type="spellEnd"/>
      <w:r w:rsidRPr="00FB0E48">
        <w:rPr>
          <w:rFonts w:ascii="Times New Roman" w:hAnsi="Times New Roman"/>
          <w:spacing w:val="11"/>
          <w:sz w:val="28"/>
          <w:szCs w:val="28"/>
        </w:rPr>
        <w:t xml:space="preserve"> </w:t>
      </w:r>
      <w:proofErr w:type="spellStart"/>
      <w:r w:rsidRPr="00FB0E48">
        <w:rPr>
          <w:rFonts w:ascii="Times New Roman" w:hAnsi="Times New Roman"/>
          <w:spacing w:val="11"/>
          <w:sz w:val="28"/>
          <w:szCs w:val="28"/>
        </w:rPr>
        <w:t>the</w:t>
      </w:r>
      <w:proofErr w:type="spellEnd"/>
      <w:r w:rsidRPr="00FB0E48">
        <w:rPr>
          <w:rFonts w:ascii="Times New Roman" w:hAnsi="Times New Roman"/>
          <w:spacing w:val="11"/>
          <w:sz w:val="28"/>
          <w:szCs w:val="28"/>
        </w:rPr>
        <w:t xml:space="preserve"> </w:t>
      </w:r>
      <w:proofErr w:type="spellStart"/>
      <w:r w:rsidRPr="00FB0E48">
        <w:rPr>
          <w:rFonts w:ascii="Times New Roman" w:hAnsi="Times New Roman"/>
          <w:spacing w:val="11"/>
          <w:sz w:val="28"/>
          <w:szCs w:val="28"/>
        </w:rPr>
        <w:t>Zaporizhzhia</w:t>
      </w:r>
      <w:proofErr w:type="spellEnd"/>
      <w:r w:rsidRPr="00FB0E48">
        <w:rPr>
          <w:rFonts w:ascii="Times New Roman" w:hAnsi="Times New Roman"/>
          <w:spacing w:val="11"/>
          <w:sz w:val="28"/>
          <w:szCs w:val="28"/>
        </w:rPr>
        <w:t xml:space="preserve"> </w:t>
      </w:r>
      <w:proofErr w:type="spellStart"/>
      <w:r w:rsidRPr="00FB0E48">
        <w:rPr>
          <w:rFonts w:ascii="Times New Roman" w:hAnsi="Times New Roman"/>
          <w:spacing w:val="11"/>
          <w:sz w:val="28"/>
          <w:szCs w:val="28"/>
        </w:rPr>
        <w:t>region</w:t>
      </w:r>
      <w:proofErr w:type="spellEnd"/>
      <w:r w:rsidRPr="00FB0E48">
        <w:rPr>
          <w:rFonts w:ascii="Times New Roman" w:hAnsi="Times New Roman"/>
          <w:spacing w:val="11"/>
          <w:sz w:val="28"/>
          <w:szCs w:val="28"/>
        </w:rPr>
        <w:t>.</w:t>
      </w:r>
    </w:p>
    <w:p w:rsidR="00D45104" w:rsidRPr="00804B9F" w:rsidRDefault="00D45104" w:rsidP="00CE506E">
      <w:pPr>
        <w:ind w:firstLine="709"/>
        <w:rPr>
          <w:rFonts w:ascii="Times New Roman" w:hAnsi="Times New Roman"/>
          <w:spacing w:val="11"/>
          <w:sz w:val="28"/>
          <w:szCs w:val="28"/>
        </w:rPr>
      </w:pPr>
      <w:proofErr w:type="spellStart"/>
      <w:r w:rsidRPr="00804B9F">
        <w:rPr>
          <w:rFonts w:ascii="Times New Roman" w:hAnsi="Times New Roman"/>
          <w:spacing w:val="11"/>
          <w:sz w:val="28"/>
          <w:szCs w:val="28"/>
        </w:rPr>
        <w:t>The</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object</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of</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the</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research</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is</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tourist</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resources</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of</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the</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Melitopol</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district</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of</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Zaporizhzhya</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region</w:t>
      </w:r>
      <w:proofErr w:type="spellEnd"/>
      <w:r w:rsidRPr="00804B9F">
        <w:rPr>
          <w:rFonts w:ascii="Times New Roman" w:hAnsi="Times New Roman"/>
          <w:spacing w:val="11"/>
          <w:sz w:val="28"/>
          <w:szCs w:val="28"/>
        </w:rPr>
        <w:t>.</w:t>
      </w:r>
    </w:p>
    <w:p w:rsidR="00D45104" w:rsidRPr="00804B9F" w:rsidRDefault="00D45104" w:rsidP="00CE506E">
      <w:pPr>
        <w:ind w:firstLine="709"/>
        <w:rPr>
          <w:rFonts w:ascii="Times New Roman" w:hAnsi="Times New Roman"/>
          <w:spacing w:val="11"/>
          <w:sz w:val="28"/>
          <w:szCs w:val="28"/>
        </w:rPr>
      </w:pPr>
      <w:proofErr w:type="spellStart"/>
      <w:r w:rsidRPr="00804B9F">
        <w:rPr>
          <w:rFonts w:ascii="Times New Roman" w:hAnsi="Times New Roman"/>
          <w:spacing w:val="11"/>
          <w:sz w:val="28"/>
          <w:szCs w:val="28"/>
        </w:rPr>
        <w:t>The</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subject</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of</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the</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study</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is</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regional</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tourism</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of</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the</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Melitopol</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district</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of</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Zaporizhzhya</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region</w:t>
      </w:r>
      <w:proofErr w:type="spellEnd"/>
      <w:r w:rsidRPr="00804B9F">
        <w:rPr>
          <w:rFonts w:ascii="Times New Roman" w:hAnsi="Times New Roman"/>
          <w:spacing w:val="11"/>
          <w:sz w:val="28"/>
          <w:szCs w:val="28"/>
        </w:rPr>
        <w:t>.</w:t>
      </w:r>
    </w:p>
    <w:p w:rsidR="00D45104" w:rsidRPr="00804B9F" w:rsidRDefault="00D45104" w:rsidP="00CE506E">
      <w:pPr>
        <w:ind w:firstLine="709"/>
        <w:rPr>
          <w:rFonts w:ascii="Times New Roman" w:hAnsi="Times New Roman"/>
          <w:spacing w:val="11"/>
          <w:sz w:val="28"/>
          <w:szCs w:val="28"/>
        </w:rPr>
      </w:pPr>
      <w:proofErr w:type="spellStart"/>
      <w:r w:rsidRPr="00804B9F">
        <w:rPr>
          <w:rFonts w:ascii="Times New Roman" w:hAnsi="Times New Roman"/>
          <w:spacing w:val="11"/>
          <w:sz w:val="28"/>
          <w:szCs w:val="28"/>
        </w:rPr>
        <w:t>Research</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methods</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theoretical</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analysis</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of</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literary</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sources</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comparative</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and</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system</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approach</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method</w:t>
      </w:r>
      <w:proofErr w:type="spellEnd"/>
      <w:r w:rsidRPr="00804B9F">
        <w:rPr>
          <w:rFonts w:ascii="Times New Roman" w:hAnsi="Times New Roman"/>
          <w:spacing w:val="11"/>
          <w:sz w:val="28"/>
          <w:szCs w:val="28"/>
        </w:rPr>
        <w:t>.</w:t>
      </w:r>
    </w:p>
    <w:p w:rsidR="00D45104" w:rsidRPr="00804B9F" w:rsidRDefault="00D45104" w:rsidP="00CE506E">
      <w:pPr>
        <w:ind w:firstLine="709"/>
        <w:rPr>
          <w:rFonts w:ascii="Times New Roman" w:hAnsi="Times New Roman"/>
          <w:spacing w:val="11"/>
          <w:sz w:val="28"/>
          <w:szCs w:val="28"/>
        </w:rPr>
      </w:pPr>
      <w:proofErr w:type="spellStart"/>
      <w:r w:rsidRPr="00804B9F">
        <w:rPr>
          <w:rFonts w:ascii="Times New Roman" w:hAnsi="Times New Roman"/>
          <w:spacing w:val="11"/>
          <w:sz w:val="28"/>
          <w:szCs w:val="28"/>
        </w:rPr>
        <w:t>The</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main</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part</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of</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the</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work</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is</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devoted</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to</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the</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study</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of</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tourist</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resources</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of</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the</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Melitopol</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district</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of</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the</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Zaporizhia</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region</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and</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the</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peculiarities</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of</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preparing</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and</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conducting</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excursions</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as</w:t>
      </w:r>
      <w:proofErr w:type="spellEnd"/>
      <w:r w:rsidRPr="00804B9F">
        <w:rPr>
          <w:rFonts w:ascii="Times New Roman" w:hAnsi="Times New Roman"/>
          <w:spacing w:val="11"/>
          <w:sz w:val="28"/>
          <w:szCs w:val="28"/>
        </w:rPr>
        <w:t xml:space="preserve"> a </w:t>
      </w:r>
      <w:proofErr w:type="spellStart"/>
      <w:r w:rsidRPr="00804B9F">
        <w:rPr>
          <w:rFonts w:ascii="Times New Roman" w:hAnsi="Times New Roman"/>
          <w:spacing w:val="11"/>
          <w:sz w:val="28"/>
          <w:szCs w:val="28"/>
        </w:rPr>
        <w:t>way</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to</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improve</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regional</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tourism</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in</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the</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Melitopol</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district</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of</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the</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Zaporizhia</w:t>
      </w:r>
      <w:proofErr w:type="spellEnd"/>
      <w:r w:rsidRPr="00804B9F">
        <w:rPr>
          <w:rFonts w:ascii="Times New Roman" w:hAnsi="Times New Roman"/>
          <w:spacing w:val="11"/>
          <w:sz w:val="28"/>
          <w:szCs w:val="28"/>
        </w:rPr>
        <w:t xml:space="preserve"> </w:t>
      </w:r>
      <w:proofErr w:type="spellStart"/>
      <w:r w:rsidRPr="00804B9F">
        <w:rPr>
          <w:rFonts w:ascii="Times New Roman" w:hAnsi="Times New Roman"/>
          <w:spacing w:val="11"/>
          <w:sz w:val="28"/>
          <w:szCs w:val="28"/>
        </w:rPr>
        <w:t>region</w:t>
      </w:r>
      <w:proofErr w:type="spellEnd"/>
      <w:r w:rsidRPr="00804B9F">
        <w:rPr>
          <w:rFonts w:ascii="Times New Roman" w:hAnsi="Times New Roman"/>
          <w:spacing w:val="11"/>
          <w:sz w:val="28"/>
          <w:szCs w:val="28"/>
        </w:rPr>
        <w:t>.</w:t>
      </w:r>
    </w:p>
    <w:p w:rsidR="00D45104" w:rsidRPr="00804B9F" w:rsidRDefault="00D45104" w:rsidP="00CE506E">
      <w:pPr>
        <w:ind w:firstLine="709"/>
        <w:rPr>
          <w:rFonts w:ascii="Times New Roman" w:hAnsi="Times New Roman"/>
          <w:spacing w:val="11"/>
          <w:sz w:val="28"/>
          <w:szCs w:val="28"/>
        </w:rPr>
      </w:pPr>
    </w:p>
    <w:p w:rsidR="00D45104" w:rsidRPr="00804B9F" w:rsidRDefault="00D45104" w:rsidP="00CE506E">
      <w:pPr>
        <w:ind w:firstLine="709"/>
        <w:rPr>
          <w:rFonts w:ascii="Times New Roman" w:hAnsi="Times New Roman"/>
          <w:spacing w:val="11"/>
          <w:sz w:val="28"/>
          <w:szCs w:val="28"/>
        </w:rPr>
      </w:pPr>
    </w:p>
    <w:p w:rsidR="00D45104" w:rsidRPr="00804B9F" w:rsidRDefault="00D45104" w:rsidP="00CE506E">
      <w:pPr>
        <w:ind w:firstLine="709"/>
        <w:rPr>
          <w:rFonts w:ascii="Times New Roman" w:hAnsi="Times New Roman"/>
          <w:spacing w:val="11"/>
          <w:sz w:val="28"/>
          <w:szCs w:val="28"/>
        </w:rPr>
      </w:pPr>
    </w:p>
    <w:p w:rsidR="00D45104" w:rsidRPr="00804B9F" w:rsidRDefault="00D45104" w:rsidP="00CE506E">
      <w:pPr>
        <w:ind w:firstLine="709"/>
        <w:rPr>
          <w:rFonts w:ascii="Times New Roman" w:hAnsi="Times New Roman"/>
          <w:spacing w:val="11"/>
          <w:sz w:val="28"/>
          <w:szCs w:val="28"/>
        </w:rPr>
      </w:pPr>
    </w:p>
    <w:p w:rsidR="00D45104" w:rsidRPr="00804B9F" w:rsidRDefault="00D45104" w:rsidP="00CE506E">
      <w:pPr>
        <w:ind w:firstLine="709"/>
        <w:rPr>
          <w:rFonts w:ascii="Times New Roman" w:hAnsi="Times New Roman"/>
          <w:spacing w:val="11"/>
          <w:sz w:val="28"/>
          <w:szCs w:val="28"/>
        </w:rPr>
      </w:pPr>
    </w:p>
    <w:p w:rsidR="00D45104" w:rsidRPr="00804B9F" w:rsidRDefault="00D45104" w:rsidP="00CE506E">
      <w:pPr>
        <w:ind w:firstLine="709"/>
        <w:rPr>
          <w:rFonts w:ascii="Times New Roman" w:hAnsi="Times New Roman"/>
          <w:spacing w:val="11"/>
          <w:sz w:val="28"/>
          <w:szCs w:val="28"/>
        </w:rPr>
      </w:pPr>
    </w:p>
    <w:p w:rsidR="00D45104" w:rsidRPr="00804B9F" w:rsidRDefault="00D45104" w:rsidP="00CE506E">
      <w:pPr>
        <w:ind w:firstLine="709"/>
        <w:rPr>
          <w:rFonts w:ascii="Times New Roman" w:hAnsi="Times New Roman"/>
          <w:spacing w:val="11"/>
          <w:sz w:val="28"/>
          <w:szCs w:val="28"/>
        </w:rPr>
      </w:pPr>
    </w:p>
    <w:p w:rsidR="00CF1A91" w:rsidRPr="00804B9F" w:rsidRDefault="00D45104" w:rsidP="00CE506E">
      <w:pPr>
        <w:ind w:firstLine="709"/>
        <w:rPr>
          <w:rFonts w:ascii="Times New Roman" w:hAnsi="Times New Roman"/>
          <w:spacing w:val="11"/>
          <w:sz w:val="28"/>
          <w:szCs w:val="28"/>
        </w:rPr>
      </w:pPr>
      <w:r w:rsidRPr="00804B9F">
        <w:rPr>
          <w:rFonts w:ascii="Times New Roman" w:hAnsi="Times New Roman"/>
          <w:spacing w:val="11"/>
          <w:sz w:val="28"/>
          <w:szCs w:val="28"/>
        </w:rPr>
        <w:t>TOURIST RESOURCES, REGIONAL TOURISM, TOURIST AND LOCAL KNOWLEDGE POTENTIAL, CULTURAL AND HISTORICAL RESOURCES.</w:t>
      </w:r>
    </w:p>
    <w:p w:rsidR="00CF1A91" w:rsidRPr="00804B9F" w:rsidRDefault="00CF1A91" w:rsidP="00CE506E">
      <w:pPr>
        <w:spacing w:line="276" w:lineRule="auto"/>
        <w:rPr>
          <w:rFonts w:ascii="Times New Roman" w:hAnsi="Times New Roman"/>
          <w:sz w:val="28"/>
          <w:szCs w:val="28"/>
        </w:rPr>
      </w:pPr>
    </w:p>
    <w:p w:rsidR="00CF1A91" w:rsidRPr="00804B9F" w:rsidRDefault="00CF1A91" w:rsidP="00CE506E">
      <w:pPr>
        <w:spacing w:line="259" w:lineRule="auto"/>
        <w:jc w:val="left"/>
        <w:rPr>
          <w:rFonts w:ascii="Times New Roman" w:hAnsi="Times New Roman"/>
          <w:sz w:val="28"/>
          <w:szCs w:val="28"/>
        </w:rPr>
      </w:pPr>
      <w:r w:rsidRPr="00804B9F">
        <w:rPr>
          <w:rFonts w:ascii="Times New Roman" w:hAnsi="Times New Roman"/>
          <w:sz w:val="28"/>
          <w:szCs w:val="28"/>
        </w:rPr>
        <w:br w:type="page"/>
      </w:r>
    </w:p>
    <w:p w:rsidR="00CF1A91" w:rsidRPr="00804B9F" w:rsidRDefault="00CF1A91" w:rsidP="00CE506E">
      <w:pPr>
        <w:pStyle w:val="1"/>
        <w:spacing w:before="0"/>
        <w:jc w:val="center"/>
        <w:rPr>
          <w:rFonts w:ascii="Times New Roman" w:hAnsi="Times New Roman" w:cs="Times New Roman"/>
          <w:color w:val="auto"/>
        </w:rPr>
      </w:pPr>
      <w:r w:rsidRPr="00804B9F">
        <w:rPr>
          <w:rFonts w:ascii="Times New Roman" w:hAnsi="Times New Roman" w:cs="Times New Roman"/>
          <w:color w:val="auto"/>
        </w:rPr>
        <w:lastRenderedPageBreak/>
        <w:t>ПЕРЕЛІК УМОВНИХ ПОЗНАЧЕНЬ, СИМВОЛІВ, ОДИНИЦЬ, СКОРОЧЕНЬ ТА ТЕРМІНІВ</w:t>
      </w:r>
    </w:p>
    <w:p w:rsidR="00CF1A91" w:rsidRPr="00804B9F" w:rsidRDefault="00CF1A91" w:rsidP="00CE506E">
      <w:pPr>
        <w:ind w:firstLine="709"/>
        <w:rPr>
          <w:rFonts w:ascii="Times New Roman" w:hAnsi="Times New Roman"/>
          <w:sz w:val="28"/>
          <w:szCs w:val="28"/>
        </w:rPr>
      </w:pPr>
    </w:p>
    <w:p w:rsidR="00CF1A91" w:rsidRDefault="00804B9F" w:rsidP="00CE506E">
      <w:pPr>
        <w:ind w:firstLine="709"/>
        <w:rPr>
          <w:rFonts w:ascii="Times New Roman" w:hAnsi="Times New Roman"/>
          <w:sz w:val="28"/>
          <w:szCs w:val="28"/>
        </w:rPr>
      </w:pPr>
      <w:r>
        <w:rPr>
          <w:rFonts w:ascii="Times New Roman" w:hAnsi="Times New Roman"/>
          <w:sz w:val="28"/>
          <w:szCs w:val="28"/>
        </w:rPr>
        <w:t>р</w:t>
      </w:r>
      <w:r w:rsidR="00CF1A91" w:rsidRPr="00804B9F">
        <w:rPr>
          <w:rFonts w:ascii="Times New Roman" w:hAnsi="Times New Roman"/>
          <w:sz w:val="28"/>
          <w:szCs w:val="28"/>
        </w:rPr>
        <w:t>. – рік;</w:t>
      </w:r>
    </w:p>
    <w:p w:rsidR="00804B9F" w:rsidRPr="00804B9F" w:rsidRDefault="00804B9F" w:rsidP="00CE506E">
      <w:pPr>
        <w:ind w:firstLine="709"/>
        <w:rPr>
          <w:rFonts w:ascii="Times New Roman" w:hAnsi="Times New Roman"/>
          <w:sz w:val="28"/>
          <w:szCs w:val="28"/>
        </w:rPr>
      </w:pPr>
      <w:r>
        <w:rPr>
          <w:rFonts w:ascii="Times New Roman" w:hAnsi="Times New Roman"/>
          <w:sz w:val="28"/>
          <w:szCs w:val="28"/>
        </w:rPr>
        <w:t>рр.. – роки;</w:t>
      </w:r>
    </w:p>
    <w:p w:rsidR="00CF1A91" w:rsidRPr="00804B9F" w:rsidRDefault="00804B9F" w:rsidP="00CE506E">
      <w:pPr>
        <w:ind w:firstLine="709"/>
        <w:rPr>
          <w:rFonts w:ascii="Times New Roman" w:hAnsi="Times New Roman"/>
          <w:sz w:val="28"/>
          <w:szCs w:val="28"/>
        </w:rPr>
      </w:pPr>
      <w:r>
        <w:rPr>
          <w:rFonts w:ascii="Times New Roman" w:hAnsi="Times New Roman"/>
          <w:sz w:val="28"/>
          <w:szCs w:val="28"/>
        </w:rPr>
        <w:t>с</w:t>
      </w:r>
      <w:r w:rsidR="00CF1A91" w:rsidRPr="00804B9F">
        <w:rPr>
          <w:rFonts w:ascii="Times New Roman" w:hAnsi="Times New Roman"/>
          <w:sz w:val="28"/>
          <w:szCs w:val="28"/>
        </w:rPr>
        <w:t>т. – століття;</w:t>
      </w:r>
    </w:p>
    <w:p w:rsidR="00CF1A91" w:rsidRPr="00804B9F" w:rsidRDefault="00804B9F" w:rsidP="00CE506E">
      <w:pPr>
        <w:ind w:firstLine="709"/>
        <w:rPr>
          <w:rFonts w:ascii="Times New Roman" w:hAnsi="Times New Roman"/>
          <w:sz w:val="28"/>
          <w:szCs w:val="28"/>
        </w:rPr>
      </w:pPr>
      <w:r>
        <w:rPr>
          <w:rFonts w:ascii="Times New Roman" w:hAnsi="Times New Roman"/>
          <w:sz w:val="28"/>
          <w:szCs w:val="28"/>
        </w:rPr>
        <w:t>ін. –</w:t>
      </w:r>
      <w:r w:rsidR="00CF1A91" w:rsidRPr="00804B9F">
        <w:rPr>
          <w:rFonts w:ascii="Times New Roman" w:hAnsi="Times New Roman"/>
          <w:sz w:val="28"/>
          <w:szCs w:val="28"/>
        </w:rPr>
        <w:t xml:space="preserve"> інш</w:t>
      </w:r>
      <w:r>
        <w:rPr>
          <w:rFonts w:ascii="Times New Roman" w:hAnsi="Times New Roman"/>
          <w:sz w:val="28"/>
          <w:szCs w:val="28"/>
        </w:rPr>
        <w:t>е</w:t>
      </w:r>
      <w:r w:rsidR="00CF1A91" w:rsidRPr="00804B9F">
        <w:rPr>
          <w:rFonts w:ascii="Times New Roman" w:hAnsi="Times New Roman"/>
          <w:sz w:val="28"/>
          <w:szCs w:val="28"/>
        </w:rPr>
        <w:t>;</w:t>
      </w:r>
    </w:p>
    <w:p w:rsidR="00CF1A91" w:rsidRPr="00804B9F" w:rsidRDefault="00CF1A91" w:rsidP="00CE506E">
      <w:pPr>
        <w:ind w:firstLine="709"/>
        <w:rPr>
          <w:rFonts w:ascii="Times New Roman" w:hAnsi="Times New Roman"/>
          <w:sz w:val="28"/>
          <w:szCs w:val="28"/>
        </w:rPr>
      </w:pPr>
      <w:r w:rsidRPr="00804B9F">
        <w:rPr>
          <w:rFonts w:ascii="Times New Roman" w:hAnsi="Times New Roman"/>
          <w:sz w:val="28"/>
          <w:szCs w:val="28"/>
        </w:rPr>
        <w:t>% – відсоток;</w:t>
      </w:r>
    </w:p>
    <w:p w:rsidR="00CF1A91" w:rsidRPr="00804B9F" w:rsidRDefault="00804B9F" w:rsidP="00CE506E">
      <w:pPr>
        <w:ind w:firstLine="709"/>
        <w:rPr>
          <w:rFonts w:ascii="Times New Roman" w:hAnsi="Times New Roman"/>
          <w:sz w:val="28"/>
          <w:szCs w:val="28"/>
        </w:rPr>
      </w:pPr>
      <w:r>
        <w:rPr>
          <w:rFonts w:ascii="Times New Roman" w:hAnsi="Times New Roman"/>
          <w:sz w:val="28"/>
          <w:szCs w:val="28"/>
        </w:rPr>
        <w:t>м</w:t>
      </w:r>
      <w:r w:rsidR="00CF1A91" w:rsidRPr="00804B9F">
        <w:rPr>
          <w:rFonts w:ascii="Times New Roman" w:hAnsi="Times New Roman"/>
          <w:sz w:val="28"/>
          <w:szCs w:val="28"/>
        </w:rPr>
        <w:t>. – місто;</w:t>
      </w:r>
    </w:p>
    <w:p w:rsidR="00CF1A91" w:rsidRDefault="00804B9F" w:rsidP="00CE506E">
      <w:pPr>
        <w:ind w:firstLine="709"/>
        <w:rPr>
          <w:rFonts w:ascii="Times New Roman" w:hAnsi="Times New Roman"/>
          <w:sz w:val="28"/>
          <w:szCs w:val="28"/>
        </w:rPr>
      </w:pPr>
      <w:r>
        <w:rPr>
          <w:rFonts w:ascii="Times New Roman" w:hAnsi="Times New Roman"/>
          <w:sz w:val="28"/>
          <w:szCs w:val="28"/>
        </w:rPr>
        <w:t>год. – година;</w:t>
      </w:r>
    </w:p>
    <w:p w:rsidR="00804B9F" w:rsidRDefault="00804B9F" w:rsidP="00CE506E">
      <w:pPr>
        <w:ind w:firstLine="709"/>
        <w:rPr>
          <w:rFonts w:ascii="Times New Roman" w:hAnsi="Times New Roman"/>
          <w:sz w:val="28"/>
          <w:szCs w:val="28"/>
        </w:rPr>
      </w:pPr>
      <w:r>
        <w:rPr>
          <w:rFonts w:ascii="Times New Roman" w:hAnsi="Times New Roman"/>
          <w:sz w:val="28"/>
          <w:szCs w:val="28"/>
        </w:rPr>
        <w:t>хв. – хвилина;</w:t>
      </w:r>
    </w:p>
    <w:p w:rsidR="00804B9F" w:rsidRDefault="00804B9F" w:rsidP="00CE506E">
      <w:pPr>
        <w:ind w:firstLine="709"/>
        <w:rPr>
          <w:rFonts w:ascii="Times New Roman" w:hAnsi="Times New Roman"/>
          <w:sz w:val="28"/>
          <w:szCs w:val="28"/>
        </w:rPr>
      </w:pPr>
      <w:r>
        <w:rPr>
          <w:rFonts w:ascii="Times New Roman" w:hAnsi="Times New Roman"/>
          <w:sz w:val="28"/>
          <w:szCs w:val="28"/>
        </w:rPr>
        <w:t>ім. – імені;</w:t>
      </w:r>
    </w:p>
    <w:p w:rsidR="00804B9F" w:rsidRDefault="00804B9F" w:rsidP="00CE506E">
      <w:pPr>
        <w:ind w:firstLine="709"/>
        <w:rPr>
          <w:rFonts w:ascii="Times New Roman" w:hAnsi="Times New Roman"/>
          <w:sz w:val="28"/>
          <w:szCs w:val="28"/>
        </w:rPr>
      </w:pPr>
      <w:r>
        <w:rPr>
          <w:rFonts w:ascii="Times New Roman" w:hAnsi="Times New Roman"/>
          <w:sz w:val="28"/>
          <w:szCs w:val="28"/>
        </w:rPr>
        <w:t>т.д. – так далі;</w:t>
      </w:r>
    </w:p>
    <w:p w:rsidR="00804B9F" w:rsidRDefault="00804B9F" w:rsidP="00CE506E">
      <w:pPr>
        <w:ind w:firstLine="709"/>
        <w:rPr>
          <w:rFonts w:ascii="Times New Roman" w:hAnsi="Times New Roman"/>
          <w:sz w:val="28"/>
          <w:szCs w:val="28"/>
        </w:rPr>
      </w:pPr>
      <w:r>
        <w:rPr>
          <w:rFonts w:ascii="Times New Roman" w:hAnsi="Times New Roman"/>
          <w:sz w:val="28"/>
          <w:szCs w:val="28"/>
        </w:rPr>
        <w:t>н.е. – нашої ери;</w:t>
      </w:r>
    </w:p>
    <w:p w:rsidR="00804B9F" w:rsidRDefault="00804B9F" w:rsidP="00CE506E">
      <w:pPr>
        <w:ind w:firstLine="709"/>
        <w:rPr>
          <w:rFonts w:ascii="Times New Roman" w:hAnsi="Times New Roman"/>
          <w:sz w:val="28"/>
          <w:szCs w:val="28"/>
        </w:rPr>
      </w:pPr>
      <w:r>
        <w:rPr>
          <w:rFonts w:ascii="Times New Roman" w:hAnsi="Times New Roman"/>
          <w:sz w:val="28"/>
          <w:szCs w:val="28"/>
        </w:rPr>
        <w:t>обл. – область;</w:t>
      </w:r>
    </w:p>
    <w:p w:rsidR="00804B9F" w:rsidRDefault="00804B9F" w:rsidP="00CE506E">
      <w:pPr>
        <w:ind w:firstLine="709"/>
        <w:rPr>
          <w:rFonts w:ascii="Times New Roman" w:hAnsi="Times New Roman"/>
          <w:sz w:val="28"/>
          <w:szCs w:val="28"/>
        </w:rPr>
      </w:pPr>
      <w:r>
        <w:rPr>
          <w:rFonts w:ascii="Times New Roman" w:hAnsi="Times New Roman"/>
          <w:sz w:val="28"/>
          <w:szCs w:val="28"/>
        </w:rPr>
        <w:t>р-н – район;</w:t>
      </w:r>
    </w:p>
    <w:p w:rsidR="00804B9F" w:rsidRDefault="00804B9F" w:rsidP="00CE506E">
      <w:pPr>
        <w:ind w:firstLine="709"/>
        <w:rPr>
          <w:rFonts w:ascii="Times New Roman" w:hAnsi="Times New Roman"/>
          <w:sz w:val="28"/>
          <w:szCs w:val="28"/>
        </w:rPr>
      </w:pPr>
      <w:r>
        <w:rPr>
          <w:rFonts w:ascii="Times New Roman" w:hAnsi="Times New Roman"/>
          <w:sz w:val="28"/>
          <w:szCs w:val="28"/>
        </w:rPr>
        <w:t>с. – село;</w:t>
      </w:r>
    </w:p>
    <w:p w:rsidR="00804B9F" w:rsidRDefault="00804B9F" w:rsidP="00CE506E">
      <w:pPr>
        <w:ind w:firstLine="709"/>
        <w:rPr>
          <w:rFonts w:ascii="Times New Roman" w:hAnsi="Times New Roman"/>
          <w:sz w:val="28"/>
          <w:szCs w:val="28"/>
        </w:rPr>
      </w:pPr>
      <w:proofErr w:type="spellStart"/>
      <w:r>
        <w:rPr>
          <w:rFonts w:ascii="Times New Roman" w:hAnsi="Times New Roman"/>
          <w:sz w:val="28"/>
          <w:szCs w:val="28"/>
        </w:rPr>
        <w:t>смт</w:t>
      </w:r>
      <w:proofErr w:type="spellEnd"/>
      <w:r>
        <w:rPr>
          <w:rFonts w:ascii="Times New Roman" w:hAnsi="Times New Roman"/>
          <w:sz w:val="28"/>
          <w:szCs w:val="28"/>
        </w:rPr>
        <w:t>. – селище міського типу;</w:t>
      </w:r>
    </w:p>
    <w:p w:rsidR="00491430" w:rsidRDefault="00491430" w:rsidP="00CE506E">
      <w:pPr>
        <w:ind w:firstLine="709"/>
        <w:rPr>
          <w:rFonts w:ascii="Times New Roman" w:hAnsi="Times New Roman"/>
          <w:sz w:val="28"/>
          <w:szCs w:val="28"/>
        </w:rPr>
      </w:pPr>
      <w:r>
        <w:rPr>
          <w:rFonts w:ascii="Times New Roman" w:hAnsi="Times New Roman"/>
          <w:sz w:val="28"/>
          <w:szCs w:val="28"/>
        </w:rPr>
        <w:t>о. – острів;</w:t>
      </w:r>
    </w:p>
    <w:p w:rsidR="00804B9F" w:rsidRDefault="00804B9F" w:rsidP="00CE506E">
      <w:pPr>
        <w:ind w:firstLine="709"/>
        <w:rPr>
          <w:rFonts w:ascii="Times New Roman" w:hAnsi="Times New Roman"/>
          <w:sz w:val="28"/>
          <w:szCs w:val="28"/>
        </w:rPr>
      </w:pPr>
      <w:r>
        <w:rPr>
          <w:rFonts w:ascii="Times New Roman" w:hAnsi="Times New Roman"/>
          <w:sz w:val="28"/>
          <w:szCs w:val="28"/>
        </w:rPr>
        <w:t>Св. – Святий;</w:t>
      </w:r>
    </w:p>
    <w:p w:rsidR="00804B9F" w:rsidRDefault="00804B9F" w:rsidP="00CE506E">
      <w:pPr>
        <w:ind w:firstLine="709"/>
        <w:rPr>
          <w:rFonts w:ascii="Times New Roman" w:hAnsi="Times New Roman"/>
          <w:sz w:val="28"/>
          <w:szCs w:val="28"/>
        </w:rPr>
      </w:pPr>
      <w:proofErr w:type="spellStart"/>
      <w:r>
        <w:rPr>
          <w:rFonts w:ascii="Times New Roman" w:hAnsi="Times New Roman"/>
          <w:sz w:val="28"/>
          <w:szCs w:val="28"/>
        </w:rPr>
        <w:t>прп</w:t>
      </w:r>
      <w:proofErr w:type="spellEnd"/>
      <w:r>
        <w:rPr>
          <w:rFonts w:ascii="Times New Roman" w:hAnsi="Times New Roman"/>
          <w:sz w:val="28"/>
          <w:szCs w:val="28"/>
        </w:rPr>
        <w:t xml:space="preserve"> – преподобний;</w:t>
      </w:r>
    </w:p>
    <w:p w:rsidR="00804B9F" w:rsidRDefault="00491430" w:rsidP="00CE506E">
      <w:pPr>
        <w:ind w:firstLine="709"/>
        <w:rPr>
          <w:rFonts w:ascii="Times New Roman" w:hAnsi="Times New Roman"/>
          <w:sz w:val="28"/>
          <w:szCs w:val="28"/>
        </w:rPr>
      </w:pPr>
      <w:r>
        <w:rPr>
          <w:rFonts w:ascii="Times New Roman" w:hAnsi="Times New Roman"/>
          <w:sz w:val="28"/>
          <w:szCs w:val="28"/>
        </w:rPr>
        <w:t>га – гектар;</w:t>
      </w:r>
    </w:p>
    <w:p w:rsidR="00491430" w:rsidRDefault="00491430" w:rsidP="00CE506E">
      <w:pPr>
        <w:ind w:firstLine="709"/>
        <w:rPr>
          <w:rFonts w:ascii="Times New Roman" w:hAnsi="Times New Roman"/>
          <w:sz w:val="28"/>
          <w:szCs w:val="28"/>
        </w:rPr>
      </w:pPr>
      <w:r>
        <w:rPr>
          <w:rFonts w:ascii="Times New Roman" w:hAnsi="Times New Roman"/>
          <w:sz w:val="28"/>
          <w:szCs w:val="28"/>
        </w:rPr>
        <w:t>км – кілометр;</w:t>
      </w:r>
    </w:p>
    <w:p w:rsidR="00491430" w:rsidRDefault="00491430" w:rsidP="00CE506E">
      <w:pPr>
        <w:ind w:firstLine="709"/>
        <w:rPr>
          <w:rFonts w:ascii="Times New Roman" w:hAnsi="Times New Roman"/>
          <w:sz w:val="28"/>
          <w:szCs w:val="28"/>
        </w:rPr>
      </w:pPr>
      <w:r>
        <w:rPr>
          <w:rFonts w:ascii="Times New Roman" w:hAnsi="Times New Roman"/>
          <w:sz w:val="28"/>
          <w:szCs w:val="28"/>
        </w:rPr>
        <w:t>тис. – тисяча;</w:t>
      </w:r>
    </w:p>
    <w:p w:rsidR="00491430" w:rsidRDefault="00491430" w:rsidP="00CE506E">
      <w:pPr>
        <w:ind w:firstLine="709"/>
        <w:rPr>
          <w:rFonts w:ascii="Times New Roman" w:hAnsi="Times New Roman"/>
          <w:sz w:val="28"/>
          <w:szCs w:val="28"/>
        </w:rPr>
      </w:pPr>
      <w:r>
        <w:rPr>
          <w:rFonts w:ascii="Times New Roman" w:hAnsi="Times New Roman"/>
          <w:sz w:val="28"/>
          <w:szCs w:val="28"/>
        </w:rPr>
        <w:t>в т.ч. – в тому числі;</w:t>
      </w:r>
    </w:p>
    <w:p w:rsidR="00491430" w:rsidRDefault="00491430" w:rsidP="00CE506E">
      <w:pPr>
        <w:ind w:firstLine="709"/>
        <w:rPr>
          <w:rFonts w:ascii="Times New Roman" w:hAnsi="Times New Roman"/>
          <w:sz w:val="28"/>
          <w:szCs w:val="28"/>
        </w:rPr>
      </w:pPr>
      <w:proofErr w:type="spellStart"/>
      <w:r>
        <w:rPr>
          <w:rFonts w:ascii="Times New Roman" w:hAnsi="Times New Roman"/>
          <w:sz w:val="28"/>
          <w:szCs w:val="28"/>
        </w:rPr>
        <w:t>к\ф</w:t>
      </w:r>
      <w:proofErr w:type="spellEnd"/>
      <w:r>
        <w:rPr>
          <w:rFonts w:ascii="Times New Roman" w:hAnsi="Times New Roman"/>
          <w:sz w:val="28"/>
          <w:szCs w:val="28"/>
        </w:rPr>
        <w:t xml:space="preserve"> – кінофільм;</w:t>
      </w:r>
    </w:p>
    <w:p w:rsidR="00491430" w:rsidRDefault="00491430" w:rsidP="00CE506E">
      <w:pPr>
        <w:ind w:firstLine="709"/>
        <w:rPr>
          <w:rFonts w:ascii="Times New Roman" w:hAnsi="Times New Roman"/>
          <w:sz w:val="28"/>
          <w:szCs w:val="28"/>
        </w:rPr>
      </w:pPr>
      <w:r>
        <w:rPr>
          <w:rFonts w:ascii="Times New Roman" w:hAnsi="Times New Roman"/>
          <w:sz w:val="28"/>
          <w:szCs w:val="28"/>
        </w:rPr>
        <w:t>ПАТ – публічне акціонерне товариство;</w:t>
      </w:r>
    </w:p>
    <w:p w:rsidR="00491430" w:rsidRDefault="00491430" w:rsidP="00CE506E">
      <w:pPr>
        <w:ind w:firstLine="709"/>
        <w:rPr>
          <w:rFonts w:ascii="Times New Roman" w:hAnsi="Times New Roman"/>
          <w:sz w:val="28"/>
          <w:szCs w:val="28"/>
        </w:rPr>
      </w:pPr>
      <w:r>
        <w:rPr>
          <w:rFonts w:ascii="Times New Roman" w:hAnsi="Times New Roman"/>
          <w:sz w:val="28"/>
          <w:szCs w:val="28"/>
        </w:rPr>
        <w:t>ТОВ – товариство з обмеженою відповідальністю;</w:t>
      </w:r>
    </w:p>
    <w:p w:rsidR="00491430" w:rsidRDefault="00491430" w:rsidP="00CE506E">
      <w:pPr>
        <w:ind w:firstLine="709"/>
        <w:rPr>
          <w:rFonts w:ascii="Times New Roman" w:hAnsi="Times New Roman"/>
          <w:sz w:val="28"/>
          <w:szCs w:val="28"/>
        </w:rPr>
      </w:pPr>
      <w:r>
        <w:rPr>
          <w:rFonts w:ascii="Times New Roman" w:hAnsi="Times New Roman"/>
          <w:sz w:val="28"/>
          <w:szCs w:val="28"/>
        </w:rPr>
        <w:t>ПП – приватне підприємство.</w:t>
      </w:r>
    </w:p>
    <w:p w:rsidR="00CF1A91" w:rsidRPr="00804B9F" w:rsidRDefault="00CF1A91" w:rsidP="00CE506E">
      <w:pPr>
        <w:spacing w:line="259" w:lineRule="auto"/>
        <w:jc w:val="left"/>
        <w:rPr>
          <w:rFonts w:ascii="Times New Roman" w:hAnsi="Times New Roman"/>
          <w:b/>
          <w:sz w:val="28"/>
          <w:szCs w:val="28"/>
        </w:rPr>
      </w:pPr>
      <w:r w:rsidRPr="00804B9F">
        <w:rPr>
          <w:rFonts w:ascii="Times New Roman" w:hAnsi="Times New Roman"/>
          <w:b/>
          <w:sz w:val="28"/>
          <w:szCs w:val="28"/>
        </w:rPr>
        <w:br w:type="page"/>
      </w:r>
    </w:p>
    <w:p w:rsidR="00CF1A91" w:rsidRPr="00EC66E7" w:rsidRDefault="00CF1A91" w:rsidP="00CE506E">
      <w:pPr>
        <w:pStyle w:val="1"/>
        <w:spacing w:before="0"/>
        <w:jc w:val="center"/>
        <w:rPr>
          <w:rFonts w:ascii="Times New Roman" w:hAnsi="Times New Roman" w:cs="Times New Roman"/>
          <w:color w:val="auto"/>
        </w:rPr>
      </w:pPr>
      <w:r w:rsidRPr="00EC66E7">
        <w:rPr>
          <w:rFonts w:ascii="Times New Roman" w:hAnsi="Times New Roman" w:cs="Times New Roman"/>
          <w:color w:val="auto"/>
        </w:rPr>
        <w:lastRenderedPageBreak/>
        <w:t>ЗМІСТ</w:t>
      </w:r>
    </w:p>
    <w:p w:rsidR="00CF1A91" w:rsidRPr="00EC66E7" w:rsidRDefault="00CF1A91" w:rsidP="00CE506E">
      <w:pPr>
        <w:jc w:val="center"/>
        <w:rPr>
          <w:rFonts w:ascii="Times New Roman" w:hAnsi="Times New Roman"/>
          <w:b/>
          <w:sz w:val="28"/>
          <w:szCs w:val="28"/>
        </w:rPr>
      </w:pPr>
    </w:p>
    <w:p w:rsidR="00CF1A91" w:rsidRPr="00EC66E7" w:rsidRDefault="00CF1A91" w:rsidP="00CE506E">
      <w:pPr>
        <w:spacing w:line="276" w:lineRule="auto"/>
        <w:rPr>
          <w:rFonts w:ascii="Times New Roman" w:hAnsi="Times New Roman"/>
          <w:sz w:val="28"/>
          <w:szCs w:val="28"/>
        </w:rPr>
      </w:pPr>
      <w:r w:rsidRPr="00EC66E7">
        <w:rPr>
          <w:rFonts w:ascii="Times New Roman" w:hAnsi="Times New Roman"/>
          <w:sz w:val="28"/>
          <w:szCs w:val="28"/>
        </w:rPr>
        <w:t>Реф</w:t>
      </w:r>
      <w:r w:rsidR="00FB0E48" w:rsidRPr="00EC66E7">
        <w:rPr>
          <w:rFonts w:ascii="Times New Roman" w:hAnsi="Times New Roman"/>
          <w:sz w:val="28"/>
          <w:szCs w:val="28"/>
        </w:rPr>
        <w:t>ерат………………………………………………………………………</w:t>
      </w:r>
      <w:r w:rsidRPr="00EC66E7">
        <w:rPr>
          <w:rFonts w:ascii="Times New Roman" w:hAnsi="Times New Roman"/>
          <w:sz w:val="28"/>
          <w:szCs w:val="28"/>
        </w:rPr>
        <w:t>…….4</w:t>
      </w:r>
    </w:p>
    <w:p w:rsidR="00CF1A91" w:rsidRPr="00EC66E7" w:rsidRDefault="00CF1A91" w:rsidP="00CE506E">
      <w:pPr>
        <w:spacing w:line="276" w:lineRule="auto"/>
        <w:rPr>
          <w:rFonts w:ascii="Times New Roman" w:hAnsi="Times New Roman"/>
          <w:sz w:val="28"/>
          <w:szCs w:val="28"/>
        </w:rPr>
      </w:pPr>
      <w:r w:rsidRPr="00EC66E7">
        <w:rPr>
          <w:rFonts w:ascii="Times New Roman" w:eastAsia="MS Mincho" w:hAnsi="Times New Roman"/>
          <w:sz w:val="28"/>
          <w:szCs w:val="28"/>
          <w:lang w:eastAsia="ja-JP"/>
        </w:rPr>
        <w:t>Перелік умовних позначень, символів, о</w:t>
      </w:r>
      <w:r w:rsidR="00FB0E48" w:rsidRPr="00EC66E7">
        <w:rPr>
          <w:rFonts w:ascii="Times New Roman" w:eastAsia="MS Mincho" w:hAnsi="Times New Roman"/>
          <w:sz w:val="28"/>
          <w:szCs w:val="28"/>
          <w:lang w:eastAsia="ja-JP"/>
        </w:rPr>
        <w:t>диниць, скорочень і термінів………</w:t>
      </w:r>
      <w:r w:rsidRPr="00EC66E7">
        <w:rPr>
          <w:rFonts w:ascii="Times New Roman" w:eastAsia="MS Mincho" w:hAnsi="Times New Roman"/>
          <w:sz w:val="28"/>
          <w:szCs w:val="28"/>
          <w:lang w:eastAsia="ja-JP"/>
        </w:rPr>
        <w:t>.6</w:t>
      </w:r>
    </w:p>
    <w:p w:rsidR="00CF1A91" w:rsidRPr="00EC66E7" w:rsidRDefault="00CF1A91" w:rsidP="00CE506E">
      <w:pPr>
        <w:pStyle w:val="11"/>
        <w:spacing w:line="276" w:lineRule="auto"/>
      </w:pPr>
      <w:r w:rsidRPr="00EC66E7">
        <w:t>Вст</w:t>
      </w:r>
      <w:r w:rsidR="00FB0E48" w:rsidRPr="00EC66E7">
        <w:t>уп……………………………………………………………………………</w:t>
      </w:r>
      <w:r w:rsidR="00EC66E7">
        <w:t>….8</w:t>
      </w:r>
    </w:p>
    <w:p w:rsidR="00CF1A91" w:rsidRPr="00EC66E7" w:rsidRDefault="00CF1A91" w:rsidP="00CE506E">
      <w:pPr>
        <w:spacing w:line="276" w:lineRule="auto"/>
        <w:rPr>
          <w:rFonts w:ascii="Times New Roman" w:eastAsiaTheme="minorEastAsia" w:hAnsi="Times New Roman"/>
          <w:sz w:val="28"/>
          <w:szCs w:val="28"/>
        </w:rPr>
      </w:pPr>
      <w:r w:rsidRPr="00EC66E7">
        <w:rPr>
          <w:rFonts w:ascii="Times New Roman" w:eastAsiaTheme="minorEastAsia" w:hAnsi="Times New Roman"/>
          <w:sz w:val="28"/>
          <w:szCs w:val="28"/>
        </w:rPr>
        <w:t xml:space="preserve">РОЗДІЛ 1. </w:t>
      </w:r>
      <w:r w:rsidR="00FB0E48" w:rsidRPr="00EC66E7">
        <w:rPr>
          <w:rFonts w:ascii="Times New Roman" w:hAnsi="Times New Roman"/>
          <w:sz w:val="28"/>
          <w:szCs w:val="28"/>
        </w:rPr>
        <w:t>ТЕОРЕТИКО-МЕТОДОЛОГІЧНІ ЗАСАДИ ДОСЛІДЖЕННЯ ТУРИСТИЧНО-КРАЄЗНАВЧОГО ПОТЕНЦІАЛУ</w:t>
      </w:r>
      <w:r w:rsidR="00FB0E48" w:rsidRPr="00EC66E7">
        <w:rPr>
          <w:rFonts w:ascii="Times New Roman" w:eastAsiaTheme="minorEastAsia" w:hAnsi="Times New Roman"/>
          <w:sz w:val="28"/>
          <w:szCs w:val="28"/>
        </w:rPr>
        <w:t>..</w:t>
      </w:r>
      <w:r w:rsidRPr="00EC66E7">
        <w:rPr>
          <w:rFonts w:ascii="Times New Roman" w:eastAsiaTheme="minorEastAsia" w:hAnsi="Times New Roman"/>
          <w:sz w:val="28"/>
          <w:szCs w:val="28"/>
        </w:rPr>
        <w:t>………………….……</w:t>
      </w:r>
      <w:r w:rsidR="00EC66E7">
        <w:rPr>
          <w:rFonts w:ascii="Times New Roman" w:eastAsiaTheme="minorEastAsia" w:hAnsi="Times New Roman"/>
          <w:sz w:val="28"/>
          <w:szCs w:val="28"/>
        </w:rPr>
        <w:t>..</w:t>
      </w:r>
      <w:r w:rsidRPr="00EC66E7">
        <w:rPr>
          <w:rFonts w:ascii="Times New Roman" w:eastAsiaTheme="minorEastAsia" w:hAnsi="Times New Roman"/>
          <w:sz w:val="28"/>
          <w:szCs w:val="28"/>
        </w:rPr>
        <w:t>…</w:t>
      </w:r>
      <w:r w:rsidR="00EC66E7">
        <w:rPr>
          <w:rFonts w:ascii="Times New Roman" w:eastAsiaTheme="minorEastAsia" w:hAnsi="Times New Roman"/>
          <w:sz w:val="28"/>
          <w:szCs w:val="28"/>
        </w:rPr>
        <w:t>9</w:t>
      </w:r>
    </w:p>
    <w:p w:rsidR="00CF1A91" w:rsidRPr="00EC66E7" w:rsidRDefault="00CF1A91" w:rsidP="00CE506E">
      <w:pPr>
        <w:spacing w:line="276" w:lineRule="auto"/>
        <w:rPr>
          <w:rFonts w:ascii="Times New Roman" w:eastAsiaTheme="minorEastAsia" w:hAnsi="Times New Roman"/>
          <w:sz w:val="28"/>
          <w:szCs w:val="28"/>
        </w:rPr>
      </w:pPr>
      <w:r w:rsidRPr="00EC66E7">
        <w:rPr>
          <w:rFonts w:ascii="Times New Roman" w:eastAsiaTheme="minorEastAsia" w:hAnsi="Times New Roman"/>
          <w:sz w:val="28"/>
          <w:szCs w:val="28"/>
        </w:rPr>
        <w:t xml:space="preserve">1.1. </w:t>
      </w:r>
      <w:r w:rsidR="00EC66E7" w:rsidRPr="00EC66E7">
        <w:rPr>
          <w:rFonts w:ascii="Times New Roman" w:hAnsi="Times New Roman"/>
          <w:sz w:val="28"/>
          <w:szCs w:val="28"/>
        </w:rPr>
        <w:t>Висвітлення ключових термінів (туристично-краєзнавчий потенціал та туристичні ресурси) у науковій літературі</w:t>
      </w:r>
      <w:r w:rsidRPr="00EC66E7">
        <w:rPr>
          <w:rFonts w:ascii="Times New Roman" w:eastAsiaTheme="minorEastAsia" w:hAnsi="Times New Roman"/>
          <w:sz w:val="28"/>
          <w:szCs w:val="28"/>
        </w:rPr>
        <w:t>…</w:t>
      </w:r>
      <w:r w:rsidR="00EC66E7" w:rsidRPr="00EC66E7">
        <w:rPr>
          <w:rFonts w:ascii="Times New Roman" w:eastAsiaTheme="minorEastAsia" w:hAnsi="Times New Roman"/>
          <w:sz w:val="28"/>
          <w:szCs w:val="28"/>
        </w:rPr>
        <w:t>……</w:t>
      </w:r>
      <w:r w:rsidRPr="00EC66E7">
        <w:rPr>
          <w:rFonts w:ascii="Times New Roman" w:eastAsiaTheme="minorEastAsia" w:hAnsi="Times New Roman"/>
          <w:sz w:val="28"/>
          <w:szCs w:val="28"/>
        </w:rPr>
        <w:t>…………………</w:t>
      </w:r>
      <w:r w:rsidR="00EC66E7" w:rsidRPr="00EC66E7">
        <w:rPr>
          <w:rFonts w:ascii="Times New Roman" w:eastAsiaTheme="minorEastAsia" w:hAnsi="Times New Roman"/>
          <w:sz w:val="28"/>
          <w:szCs w:val="28"/>
        </w:rPr>
        <w:t>…….</w:t>
      </w:r>
      <w:r w:rsidR="00EC66E7">
        <w:rPr>
          <w:rFonts w:ascii="Times New Roman" w:eastAsiaTheme="minorEastAsia" w:hAnsi="Times New Roman"/>
          <w:sz w:val="28"/>
          <w:szCs w:val="28"/>
        </w:rPr>
        <w:t>……...9</w:t>
      </w:r>
    </w:p>
    <w:p w:rsidR="00CF1A91" w:rsidRPr="00EC66E7" w:rsidRDefault="00CF1A91" w:rsidP="00CE506E">
      <w:pPr>
        <w:spacing w:line="276" w:lineRule="auto"/>
        <w:rPr>
          <w:rFonts w:ascii="Times New Roman" w:eastAsiaTheme="minorEastAsia" w:hAnsi="Times New Roman"/>
          <w:sz w:val="28"/>
          <w:szCs w:val="28"/>
        </w:rPr>
      </w:pPr>
      <w:r w:rsidRPr="00EC66E7">
        <w:rPr>
          <w:rFonts w:ascii="Times New Roman" w:eastAsiaTheme="minorEastAsia" w:hAnsi="Times New Roman"/>
          <w:sz w:val="28"/>
          <w:szCs w:val="28"/>
        </w:rPr>
        <w:t xml:space="preserve">1.2. </w:t>
      </w:r>
      <w:r w:rsidR="00EC66E7" w:rsidRPr="00EC66E7">
        <w:rPr>
          <w:rFonts w:ascii="Times New Roman" w:hAnsi="Times New Roman"/>
          <w:sz w:val="28"/>
          <w:szCs w:val="28"/>
        </w:rPr>
        <w:t>Характеристика сучасного стану розвитку туризму в Запорізькій області</w:t>
      </w:r>
      <w:r w:rsidRPr="00EC66E7">
        <w:rPr>
          <w:rFonts w:ascii="Times New Roman" w:eastAsiaTheme="minorEastAsia" w:hAnsi="Times New Roman"/>
          <w:sz w:val="28"/>
          <w:szCs w:val="28"/>
        </w:rPr>
        <w:t>……</w:t>
      </w:r>
      <w:r w:rsidR="00EC66E7" w:rsidRPr="00EC66E7">
        <w:rPr>
          <w:rFonts w:ascii="Times New Roman" w:eastAsiaTheme="minorEastAsia" w:hAnsi="Times New Roman"/>
          <w:sz w:val="28"/>
          <w:szCs w:val="28"/>
        </w:rPr>
        <w:t>………………………………………………………………...</w:t>
      </w:r>
      <w:r w:rsidR="00EC66E7">
        <w:rPr>
          <w:rFonts w:ascii="Times New Roman" w:eastAsiaTheme="minorEastAsia" w:hAnsi="Times New Roman"/>
          <w:sz w:val="28"/>
          <w:szCs w:val="28"/>
        </w:rPr>
        <w:t>……..14</w:t>
      </w:r>
    </w:p>
    <w:p w:rsidR="00CF1A91" w:rsidRPr="00EC66E7" w:rsidRDefault="00CF1A91" w:rsidP="00CE506E">
      <w:pPr>
        <w:spacing w:line="276" w:lineRule="auto"/>
        <w:rPr>
          <w:rFonts w:ascii="Times New Roman" w:eastAsiaTheme="minorEastAsia" w:hAnsi="Times New Roman"/>
          <w:sz w:val="28"/>
          <w:szCs w:val="28"/>
        </w:rPr>
      </w:pPr>
      <w:r w:rsidRPr="00EC66E7">
        <w:rPr>
          <w:rFonts w:ascii="Times New Roman" w:eastAsiaTheme="minorEastAsia" w:hAnsi="Times New Roman"/>
          <w:sz w:val="28"/>
          <w:szCs w:val="28"/>
        </w:rPr>
        <w:t xml:space="preserve">РОЗДІЛ 2. </w:t>
      </w:r>
      <w:r w:rsidR="00EC66E7" w:rsidRPr="00EC66E7">
        <w:rPr>
          <w:rFonts w:ascii="Times New Roman" w:eastAsiaTheme="minorEastAsia" w:hAnsi="Times New Roman"/>
          <w:sz w:val="28"/>
          <w:szCs w:val="28"/>
        </w:rPr>
        <w:t>ДОСЛІДЖЕННЯ ТУРИСТИЧНИХ РЕСУРСІВ МЕЛІТОПОЛЬСЬКОГО РАЙОНУ ЗАПОРІЗЬКОЇ ОБЛАСТІ….</w:t>
      </w:r>
      <w:r w:rsidRPr="00EC66E7">
        <w:rPr>
          <w:rFonts w:ascii="Times New Roman" w:eastAsiaTheme="minorEastAsia" w:hAnsi="Times New Roman"/>
          <w:sz w:val="28"/>
          <w:szCs w:val="28"/>
        </w:rPr>
        <w:t>….…………</w:t>
      </w:r>
      <w:r w:rsidR="00EC66E7">
        <w:rPr>
          <w:rFonts w:ascii="Times New Roman" w:eastAsiaTheme="minorEastAsia" w:hAnsi="Times New Roman"/>
          <w:sz w:val="28"/>
          <w:szCs w:val="28"/>
        </w:rPr>
        <w:t>27</w:t>
      </w:r>
    </w:p>
    <w:p w:rsidR="00CF1A91" w:rsidRPr="00EC66E7" w:rsidRDefault="00CF1A91" w:rsidP="00CE506E">
      <w:pPr>
        <w:spacing w:line="276" w:lineRule="auto"/>
        <w:rPr>
          <w:rFonts w:ascii="Times New Roman" w:eastAsiaTheme="minorEastAsia" w:hAnsi="Times New Roman"/>
          <w:sz w:val="28"/>
          <w:szCs w:val="28"/>
        </w:rPr>
      </w:pPr>
      <w:r w:rsidRPr="00EC66E7">
        <w:rPr>
          <w:rFonts w:ascii="Times New Roman" w:eastAsiaTheme="minorEastAsia" w:hAnsi="Times New Roman"/>
          <w:sz w:val="28"/>
          <w:szCs w:val="28"/>
        </w:rPr>
        <w:t xml:space="preserve">2.1. Мета та завдання </w:t>
      </w:r>
      <w:r w:rsidR="00EC66E7" w:rsidRPr="00EC66E7">
        <w:rPr>
          <w:rFonts w:ascii="Times New Roman" w:eastAsiaTheme="minorEastAsia" w:hAnsi="Times New Roman"/>
          <w:sz w:val="28"/>
          <w:szCs w:val="28"/>
        </w:rPr>
        <w:t>дослідження туристичних ресурсів Мелітопольського району Запорізької області</w:t>
      </w:r>
      <w:r w:rsidR="00EC66E7">
        <w:rPr>
          <w:rFonts w:ascii="Times New Roman" w:eastAsiaTheme="minorEastAsia" w:hAnsi="Times New Roman"/>
          <w:sz w:val="28"/>
          <w:szCs w:val="28"/>
        </w:rPr>
        <w:t>……………………………………………...………27</w:t>
      </w:r>
    </w:p>
    <w:p w:rsidR="00CF1A91" w:rsidRPr="00EC66E7" w:rsidRDefault="00CF1A91" w:rsidP="00CE506E">
      <w:pPr>
        <w:spacing w:line="276" w:lineRule="auto"/>
        <w:rPr>
          <w:rFonts w:ascii="Times New Roman" w:eastAsiaTheme="minorEastAsia" w:hAnsi="Times New Roman"/>
          <w:sz w:val="28"/>
          <w:szCs w:val="28"/>
        </w:rPr>
      </w:pPr>
      <w:r w:rsidRPr="00EC66E7">
        <w:rPr>
          <w:rFonts w:ascii="Times New Roman" w:eastAsiaTheme="minorEastAsia" w:hAnsi="Times New Roman"/>
          <w:sz w:val="28"/>
          <w:szCs w:val="28"/>
        </w:rPr>
        <w:t xml:space="preserve">2.2. Методи дослідження </w:t>
      </w:r>
      <w:r w:rsidR="00EC66E7" w:rsidRPr="00EC66E7">
        <w:rPr>
          <w:rFonts w:ascii="Times New Roman" w:eastAsiaTheme="minorEastAsia" w:hAnsi="Times New Roman"/>
          <w:sz w:val="28"/>
          <w:szCs w:val="28"/>
        </w:rPr>
        <w:t>туристичних ресурсів Мелітопольського району Запорізької області</w:t>
      </w:r>
      <w:r w:rsidRPr="00EC66E7">
        <w:rPr>
          <w:rFonts w:ascii="Times New Roman" w:eastAsiaTheme="minorEastAsia" w:hAnsi="Times New Roman"/>
          <w:sz w:val="28"/>
          <w:szCs w:val="28"/>
        </w:rPr>
        <w:t>…</w:t>
      </w:r>
      <w:r w:rsidR="00EC66E7" w:rsidRPr="00EC66E7">
        <w:rPr>
          <w:rFonts w:ascii="Times New Roman" w:eastAsiaTheme="minorEastAsia" w:hAnsi="Times New Roman"/>
          <w:sz w:val="28"/>
          <w:szCs w:val="28"/>
        </w:rPr>
        <w:t>…………………………………………………...</w:t>
      </w:r>
      <w:r w:rsidR="00EC66E7">
        <w:rPr>
          <w:rFonts w:ascii="Times New Roman" w:eastAsiaTheme="minorEastAsia" w:hAnsi="Times New Roman"/>
          <w:sz w:val="28"/>
          <w:szCs w:val="28"/>
        </w:rPr>
        <w:t>….……27</w:t>
      </w:r>
    </w:p>
    <w:p w:rsidR="00CF1A91" w:rsidRPr="00EC66E7" w:rsidRDefault="00CF1A91" w:rsidP="00CE506E">
      <w:pPr>
        <w:spacing w:line="276" w:lineRule="auto"/>
        <w:rPr>
          <w:rFonts w:ascii="Times New Roman" w:eastAsiaTheme="minorEastAsia" w:hAnsi="Times New Roman"/>
          <w:sz w:val="28"/>
          <w:szCs w:val="28"/>
        </w:rPr>
      </w:pPr>
      <w:r w:rsidRPr="00EC66E7">
        <w:rPr>
          <w:rFonts w:ascii="Times New Roman" w:eastAsiaTheme="minorEastAsia" w:hAnsi="Times New Roman"/>
          <w:sz w:val="28"/>
          <w:szCs w:val="28"/>
        </w:rPr>
        <w:t xml:space="preserve">2.3. Організація дослідження </w:t>
      </w:r>
      <w:r w:rsidR="00EC66E7" w:rsidRPr="00EC66E7">
        <w:rPr>
          <w:rFonts w:ascii="Times New Roman" w:eastAsiaTheme="minorEastAsia" w:hAnsi="Times New Roman"/>
          <w:sz w:val="28"/>
          <w:szCs w:val="28"/>
        </w:rPr>
        <w:t>туристичних ресурсів Мелітопольського району Запорізької області</w:t>
      </w:r>
      <w:r w:rsidRPr="00EC66E7">
        <w:rPr>
          <w:rFonts w:ascii="Times New Roman" w:eastAsiaTheme="minorEastAsia" w:hAnsi="Times New Roman"/>
          <w:sz w:val="28"/>
          <w:szCs w:val="28"/>
        </w:rPr>
        <w:t>…</w:t>
      </w:r>
      <w:r w:rsidR="00EC66E7" w:rsidRPr="00EC66E7">
        <w:rPr>
          <w:rFonts w:ascii="Times New Roman" w:eastAsiaTheme="minorEastAsia" w:hAnsi="Times New Roman"/>
          <w:sz w:val="28"/>
          <w:szCs w:val="28"/>
        </w:rPr>
        <w:t>………………………………………………………..</w:t>
      </w:r>
      <w:r w:rsidR="00EC66E7">
        <w:rPr>
          <w:rFonts w:ascii="Times New Roman" w:eastAsiaTheme="minorEastAsia" w:hAnsi="Times New Roman"/>
          <w:sz w:val="28"/>
          <w:szCs w:val="28"/>
        </w:rPr>
        <w:t>…..28</w:t>
      </w:r>
    </w:p>
    <w:p w:rsidR="00CF1A91" w:rsidRPr="00EC66E7" w:rsidRDefault="00CF1A91" w:rsidP="00CE506E">
      <w:pPr>
        <w:spacing w:line="276" w:lineRule="auto"/>
        <w:rPr>
          <w:rFonts w:ascii="Times New Roman" w:eastAsiaTheme="minorEastAsia" w:hAnsi="Times New Roman"/>
          <w:sz w:val="28"/>
          <w:szCs w:val="28"/>
        </w:rPr>
      </w:pPr>
      <w:r w:rsidRPr="00EC66E7">
        <w:rPr>
          <w:rFonts w:ascii="Times New Roman" w:eastAsiaTheme="minorEastAsia" w:hAnsi="Times New Roman"/>
          <w:sz w:val="28"/>
          <w:szCs w:val="28"/>
        </w:rPr>
        <w:t xml:space="preserve">2.3.1. </w:t>
      </w:r>
      <w:r w:rsidR="00EC66E7" w:rsidRPr="00EC66E7">
        <w:rPr>
          <w:rFonts w:ascii="Times New Roman" w:eastAsiaTheme="minorEastAsia" w:hAnsi="Times New Roman"/>
          <w:sz w:val="28"/>
          <w:szCs w:val="28"/>
        </w:rPr>
        <w:t>Загальна характеристика Мелітопольського району Запорізької області</w:t>
      </w:r>
      <w:r w:rsidRPr="00EC66E7">
        <w:rPr>
          <w:rFonts w:ascii="Times New Roman" w:eastAsiaTheme="minorEastAsia" w:hAnsi="Times New Roman"/>
          <w:sz w:val="28"/>
          <w:szCs w:val="28"/>
        </w:rPr>
        <w:t>...</w:t>
      </w:r>
      <w:r w:rsidR="00EC66E7" w:rsidRPr="00EC66E7">
        <w:rPr>
          <w:rFonts w:ascii="Times New Roman" w:eastAsiaTheme="minorEastAsia" w:hAnsi="Times New Roman"/>
          <w:sz w:val="28"/>
          <w:szCs w:val="28"/>
        </w:rPr>
        <w:t>................................................................................................................</w:t>
      </w:r>
      <w:r w:rsidR="00EC66E7">
        <w:rPr>
          <w:rFonts w:ascii="Times New Roman" w:eastAsiaTheme="minorEastAsia" w:hAnsi="Times New Roman"/>
          <w:sz w:val="28"/>
          <w:szCs w:val="28"/>
        </w:rPr>
        <w:t>..28</w:t>
      </w:r>
    </w:p>
    <w:p w:rsidR="00CF1A91" w:rsidRPr="00EC66E7" w:rsidRDefault="00CF1A91" w:rsidP="00CE506E">
      <w:pPr>
        <w:spacing w:line="276" w:lineRule="auto"/>
        <w:rPr>
          <w:rFonts w:ascii="Times New Roman" w:eastAsiaTheme="minorEastAsia" w:hAnsi="Times New Roman"/>
          <w:sz w:val="28"/>
          <w:szCs w:val="28"/>
        </w:rPr>
      </w:pPr>
      <w:r w:rsidRPr="00EC66E7">
        <w:rPr>
          <w:rFonts w:ascii="Times New Roman" w:eastAsiaTheme="minorEastAsia" w:hAnsi="Times New Roman"/>
          <w:sz w:val="28"/>
          <w:szCs w:val="28"/>
        </w:rPr>
        <w:t xml:space="preserve">2.3.2. </w:t>
      </w:r>
      <w:r w:rsidR="00EC66E7" w:rsidRPr="00EC66E7">
        <w:rPr>
          <w:rFonts w:ascii="Times New Roman" w:hAnsi="Times New Roman"/>
          <w:sz w:val="28"/>
          <w:szCs w:val="28"/>
        </w:rPr>
        <w:t>Характеристика культурно-історичних туристичних ресурсів Мелітопольського району Запорізької області</w:t>
      </w:r>
      <w:r w:rsidRPr="00EC66E7">
        <w:rPr>
          <w:rFonts w:ascii="Times New Roman" w:eastAsiaTheme="minorEastAsia" w:hAnsi="Times New Roman"/>
          <w:sz w:val="28"/>
          <w:szCs w:val="28"/>
        </w:rPr>
        <w:t>……………………</w:t>
      </w:r>
      <w:r w:rsidR="00EC66E7" w:rsidRPr="00EC66E7">
        <w:rPr>
          <w:rFonts w:ascii="Times New Roman" w:eastAsiaTheme="minorEastAsia" w:hAnsi="Times New Roman"/>
          <w:sz w:val="28"/>
          <w:szCs w:val="28"/>
        </w:rPr>
        <w:t>….</w:t>
      </w:r>
      <w:r w:rsidR="00EC66E7">
        <w:rPr>
          <w:rFonts w:ascii="Times New Roman" w:eastAsiaTheme="minorEastAsia" w:hAnsi="Times New Roman"/>
          <w:sz w:val="28"/>
          <w:szCs w:val="28"/>
        </w:rPr>
        <w:t>.………..33</w:t>
      </w:r>
    </w:p>
    <w:p w:rsidR="00CF1A91" w:rsidRPr="00EC66E7" w:rsidRDefault="00CF1A91" w:rsidP="00CE506E">
      <w:pPr>
        <w:spacing w:line="276" w:lineRule="auto"/>
        <w:rPr>
          <w:rFonts w:ascii="Times New Roman" w:eastAsiaTheme="minorEastAsia" w:hAnsi="Times New Roman"/>
          <w:sz w:val="28"/>
          <w:szCs w:val="28"/>
        </w:rPr>
      </w:pPr>
      <w:r w:rsidRPr="00EC66E7">
        <w:rPr>
          <w:rFonts w:ascii="Times New Roman" w:eastAsiaTheme="minorEastAsia" w:hAnsi="Times New Roman"/>
          <w:sz w:val="28"/>
          <w:szCs w:val="28"/>
        </w:rPr>
        <w:t xml:space="preserve">РОЗДІЛ 3. </w:t>
      </w:r>
      <w:r w:rsidR="00EC66E7" w:rsidRPr="00EC66E7">
        <w:rPr>
          <w:rFonts w:ascii="Times New Roman" w:eastAsiaTheme="minorEastAsia" w:hAnsi="Times New Roman"/>
          <w:sz w:val="28"/>
          <w:szCs w:val="28"/>
        </w:rPr>
        <w:t>РЕЗУЛЬТАТИ ДОСЛІДЖЕННЯ ТУРИСТИЧНИХ РЕСУРСІВ МЕЛІТОПОЛЬСЬКОГО РАЙОНУ ЗАПОРІЗЬКОЇ ОБЛАСТІ</w:t>
      </w:r>
      <w:r w:rsidRPr="00EC66E7">
        <w:rPr>
          <w:rFonts w:ascii="Times New Roman" w:eastAsiaTheme="minorEastAsia" w:hAnsi="Times New Roman"/>
          <w:sz w:val="28"/>
          <w:szCs w:val="28"/>
        </w:rPr>
        <w:t>………</w:t>
      </w:r>
      <w:r w:rsidR="00EC66E7" w:rsidRPr="00EC66E7">
        <w:rPr>
          <w:rFonts w:ascii="Times New Roman" w:eastAsiaTheme="minorEastAsia" w:hAnsi="Times New Roman"/>
          <w:sz w:val="28"/>
          <w:szCs w:val="28"/>
        </w:rPr>
        <w:t>.</w:t>
      </w:r>
      <w:r w:rsidRPr="00EC66E7">
        <w:rPr>
          <w:rFonts w:ascii="Times New Roman" w:eastAsiaTheme="minorEastAsia" w:hAnsi="Times New Roman"/>
          <w:sz w:val="28"/>
          <w:szCs w:val="28"/>
        </w:rPr>
        <w:t>……….</w:t>
      </w:r>
      <w:r w:rsidR="00EC66E7" w:rsidRPr="00EC66E7">
        <w:rPr>
          <w:rFonts w:ascii="Times New Roman" w:eastAsiaTheme="minorEastAsia" w:hAnsi="Times New Roman"/>
          <w:sz w:val="28"/>
          <w:szCs w:val="28"/>
        </w:rPr>
        <w:t>3</w:t>
      </w:r>
      <w:r w:rsidR="00EC66E7">
        <w:rPr>
          <w:rFonts w:ascii="Times New Roman" w:eastAsiaTheme="minorEastAsia" w:hAnsi="Times New Roman"/>
          <w:sz w:val="28"/>
          <w:szCs w:val="28"/>
        </w:rPr>
        <w:t>7</w:t>
      </w:r>
    </w:p>
    <w:p w:rsidR="00CF1A91" w:rsidRPr="00EC66E7" w:rsidRDefault="00CF1A91" w:rsidP="00CE506E">
      <w:pPr>
        <w:spacing w:line="276" w:lineRule="auto"/>
        <w:rPr>
          <w:rFonts w:ascii="Times New Roman" w:hAnsi="Times New Roman"/>
          <w:sz w:val="28"/>
          <w:szCs w:val="28"/>
        </w:rPr>
      </w:pPr>
      <w:r w:rsidRPr="00EC66E7">
        <w:rPr>
          <w:rFonts w:ascii="Times New Roman" w:hAnsi="Times New Roman"/>
          <w:sz w:val="28"/>
          <w:szCs w:val="28"/>
        </w:rPr>
        <w:t xml:space="preserve">3.1. </w:t>
      </w:r>
      <w:r w:rsidR="00EC66E7" w:rsidRPr="00EC66E7">
        <w:rPr>
          <w:rFonts w:ascii="Times New Roman" w:hAnsi="Times New Roman"/>
          <w:sz w:val="28"/>
          <w:szCs w:val="28"/>
        </w:rPr>
        <w:t>Особливості підготовки і проведення екскурсії як шляху покращення регіонального туризму Мелітопольського району Запорізької області</w:t>
      </w:r>
      <w:r w:rsidRPr="00EC66E7">
        <w:rPr>
          <w:rFonts w:ascii="Times New Roman" w:hAnsi="Times New Roman"/>
          <w:sz w:val="28"/>
          <w:szCs w:val="28"/>
        </w:rPr>
        <w:t>…</w:t>
      </w:r>
      <w:r w:rsidR="00EC66E7" w:rsidRPr="00EC66E7">
        <w:rPr>
          <w:rFonts w:ascii="Times New Roman" w:hAnsi="Times New Roman"/>
          <w:sz w:val="28"/>
          <w:szCs w:val="28"/>
        </w:rPr>
        <w:t>…………………………………………………………….……………3</w:t>
      </w:r>
      <w:r w:rsidR="00EC66E7">
        <w:rPr>
          <w:rFonts w:ascii="Times New Roman" w:hAnsi="Times New Roman"/>
          <w:sz w:val="28"/>
          <w:szCs w:val="28"/>
        </w:rPr>
        <w:t>7</w:t>
      </w:r>
    </w:p>
    <w:p w:rsidR="00CF1A91" w:rsidRPr="00EC66E7" w:rsidRDefault="00CF1A91" w:rsidP="00CE506E">
      <w:pPr>
        <w:spacing w:line="276" w:lineRule="auto"/>
        <w:rPr>
          <w:rFonts w:ascii="Times New Roman" w:hAnsi="Times New Roman"/>
          <w:sz w:val="28"/>
          <w:szCs w:val="28"/>
        </w:rPr>
      </w:pPr>
      <w:r w:rsidRPr="00EC66E7">
        <w:rPr>
          <w:rFonts w:ascii="Times New Roman" w:eastAsiaTheme="minorEastAsia" w:hAnsi="Times New Roman"/>
          <w:sz w:val="28"/>
          <w:szCs w:val="28"/>
        </w:rPr>
        <w:t>3.2</w:t>
      </w:r>
      <w:r w:rsidRPr="00EC66E7">
        <w:rPr>
          <w:rFonts w:ascii="Times New Roman" w:hAnsi="Times New Roman"/>
          <w:sz w:val="28"/>
          <w:szCs w:val="28"/>
        </w:rPr>
        <w:t xml:space="preserve">. </w:t>
      </w:r>
      <w:r w:rsidR="00EC66E7" w:rsidRPr="00EC66E7">
        <w:rPr>
          <w:rFonts w:ascii="Times New Roman" w:hAnsi="Times New Roman"/>
          <w:sz w:val="28"/>
          <w:szCs w:val="28"/>
        </w:rPr>
        <w:t xml:space="preserve">Організація та проведення культурно-історичної подорожі «Культурно-історична спадщина </w:t>
      </w:r>
      <w:proofErr w:type="spellStart"/>
      <w:r w:rsidR="00EC66E7" w:rsidRPr="00EC66E7">
        <w:rPr>
          <w:rFonts w:ascii="Times New Roman" w:hAnsi="Times New Roman"/>
          <w:sz w:val="28"/>
          <w:szCs w:val="28"/>
        </w:rPr>
        <w:t>Мелітопольщини</w:t>
      </w:r>
      <w:proofErr w:type="spellEnd"/>
      <w:r w:rsidR="00EC66E7" w:rsidRPr="00EC66E7">
        <w:rPr>
          <w:rFonts w:ascii="Times New Roman" w:hAnsi="Times New Roman"/>
          <w:sz w:val="28"/>
          <w:szCs w:val="28"/>
        </w:rPr>
        <w:t>»……………………………………..…</w:t>
      </w:r>
      <w:r w:rsidR="00EC66E7">
        <w:rPr>
          <w:rFonts w:ascii="Times New Roman" w:hAnsi="Times New Roman"/>
          <w:sz w:val="28"/>
          <w:szCs w:val="28"/>
        </w:rPr>
        <w:t>45</w:t>
      </w:r>
    </w:p>
    <w:p w:rsidR="00CF1A91" w:rsidRPr="00EC66E7" w:rsidRDefault="00CF1A91" w:rsidP="00CE506E">
      <w:pPr>
        <w:spacing w:line="276" w:lineRule="auto"/>
        <w:rPr>
          <w:rFonts w:ascii="Times New Roman" w:hAnsi="Times New Roman"/>
          <w:noProof/>
          <w:sz w:val="28"/>
          <w:szCs w:val="28"/>
        </w:rPr>
      </w:pPr>
      <w:r w:rsidRPr="00EC66E7">
        <w:rPr>
          <w:rFonts w:ascii="Times New Roman" w:hAnsi="Times New Roman"/>
          <w:sz w:val="28"/>
          <w:szCs w:val="28"/>
        </w:rPr>
        <w:t>Висновки……</w:t>
      </w:r>
      <w:r w:rsidR="00EC66E7" w:rsidRPr="00EC66E7">
        <w:rPr>
          <w:rFonts w:ascii="Times New Roman" w:hAnsi="Times New Roman"/>
          <w:sz w:val="28"/>
          <w:szCs w:val="28"/>
        </w:rPr>
        <w:t>………………………………………………………………...</w:t>
      </w:r>
      <w:r w:rsidR="00EC66E7">
        <w:rPr>
          <w:rFonts w:ascii="Times New Roman" w:hAnsi="Times New Roman"/>
          <w:sz w:val="28"/>
          <w:szCs w:val="28"/>
        </w:rPr>
        <w:t>.</w:t>
      </w:r>
      <w:r w:rsidR="00EC66E7" w:rsidRPr="00EC66E7">
        <w:rPr>
          <w:rFonts w:ascii="Times New Roman" w:hAnsi="Times New Roman"/>
          <w:sz w:val="28"/>
          <w:szCs w:val="28"/>
        </w:rPr>
        <w:t>…</w:t>
      </w:r>
      <w:r w:rsidR="00EC66E7">
        <w:rPr>
          <w:rFonts w:ascii="Times New Roman" w:hAnsi="Times New Roman"/>
          <w:sz w:val="28"/>
          <w:szCs w:val="28"/>
        </w:rPr>
        <w:t>50</w:t>
      </w:r>
    </w:p>
    <w:p w:rsidR="00CF1A91" w:rsidRPr="00EC66E7" w:rsidRDefault="00CF1A91" w:rsidP="00CE506E">
      <w:pPr>
        <w:spacing w:line="276" w:lineRule="auto"/>
        <w:rPr>
          <w:rFonts w:ascii="Times New Roman" w:hAnsi="Times New Roman"/>
          <w:noProof/>
          <w:sz w:val="28"/>
          <w:szCs w:val="28"/>
        </w:rPr>
      </w:pPr>
      <w:r w:rsidRPr="00EC66E7">
        <w:rPr>
          <w:rFonts w:ascii="Times New Roman" w:hAnsi="Times New Roman"/>
          <w:noProof/>
          <w:sz w:val="28"/>
          <w:szCs w:val="28"/>
        </w:rPr>
        <w:t>Перелік посилань…………………………………………</w:t>
      </w:r>
      <w:r w:rsidR="00EC66E7" w:rsidRPr="00EC66E7">
        <w:rPr>
          <w:rFonts w:ascii="Times New Roman" w:hAnsi="Times New Roman"/>
          <w:noProof/>
          <w:sz w:val="28"/>
          <w:szCs w:val="28"/>
        </w:rPr>
        <w:t>………………….…</w:t>
      </w:r>
      <w:r w:rsidR="00EC66E7">
        <w:rPr>
          <w:rFonts w:ascii="Times New Roman" w:hAnsi="Times New Roman"/>
          <w:noProof/>
          <w:sz w:val="28"/>
          <w:szCs w:val="28"/>
        </w:rPr>
        <w:t>.</w:t>
      </w:r>
      <w:r w:rsidR="00EC66E7" w:rsidRPr="00EC66E7">
        <w:rPr>
          <w:rFonts w:ascii="Times New Roman" w:hAnsi="Times New Roman"/>
          <w:noProof/>
          <w:sz w:val="28"/>
          <w:szCs w:val="28"/>
        </w:rPr>
        <w:t>.5</w:t>
      </w:r>
      <w:r w:rsidR="00EC66E7">
        <w:rPr>
          <w:rFonts w:ascii="Times New Roman" w:hAnsi="Times New Roman"/>
          <w:noProof/>
          <w:sz w:val="28"/>
          <w:szCs w:val="28"/>
        </w:rPr>
        <w:t>2</w:t>
      </w:r>
    </w:p>
    <w:p w:rsidR="00CF1A91" w:rsidRPr="00EC66E7" w:rsidRDefault="00CF1A91" w:rsidP="00CE506E">
      <w:pPr>
        <w:spacing w:line="276" w:lineRule="auto"/>
        <w:rPr>
          <w:rFonts w:ascii="Times New Roman" w:hAnsi="Times New Roman"/>
          <w:noProof/>
          <w:sz w:val="28"/>
          <w:szCs w:val="28"/>
        </w:rPr>
      </w:pPr>
      <w:r w:rsidRPr="00EC66E7">
        <w:rPr>
          <w:rFonts w:ascii="Times New Roman" w:hAnsi="Times New Roman"/>
          <w:noProof/>
          <w:sz w:val="28"/>
          <w:szCs w:val="28"/>
        </w:rPr>
        <w:t>Додатки</w:t>
      </w:r>
      <w:r w:rsidR="00EC66E7" w:rsidRPr="00EC66E7">
        <w:rPr>
          <w:rFonts w:ascii="Times New Roman" w:hAnsi="Times New Roman"/>
          <w:noProof/>
          <w:sz w:val="28"/>
          <w:szCs w:val="28"/>
        </w:rPr>
        <w:t>…………………………………………………………………………</w:t>
      </w:r>
      <w:r w:rsidR="00EC66E7">
        <w:rPr>
          <w:rFonts w:ascii="Times New Roman" w:hAnsi="Times New Roman"/>
          <w:noProof/>
          <w:sz w:val="28"/>
          <w:szCs w:val="28"/>
        </w:rPr>
        <w:t>.</w:t>
      </w:r>
      <w:r w:rsidR="00EC66E7" w:rsidRPr="00EC66E7">
        <w:rPr>
          <w:rFonts w:ascii="Times New Roman" w:hAnsi="Times New Roman"/>
          <w:noProof/>
          <w:sz w:val="28"/>
          <w:szCs w:val="28"/>
        </w:rPr>
        <w:t>..</w:t>
      </w:r>
      <w:r w:rsidR="00EC66E7">
        <w:rPr>
          <w:rFonts w:ascii="Times New Roman" w:hAnsi="Times New Roman"/>
          <w:noProof/>
          <w:sz w:val="28"/>
          <w:szCs w:val="28"/>
        </w:rPr>
        <w:t>57</w:t>
      </w:r>
      <w:r w:rsidRPr="00EC66E7">
        <w:rPr>
          <w:rFonts w:ascii="Times New Roman" w:hAnsi="Times New Roman"/>
          <w:noProof/>
          <w:sz w:val="28"/>
          <w:szCs w:val="28"/>
        </w:rPr>
        <w:br w:type="page"/>
      </w:r>
    </w:p>
    <w:p w:rsidR="00CF1A91" w:rsidRPr="00804B9F" w:rsidRDefault="00CF1A91" w:rsidP="00CE506E">
      <w:pPr>
        <w:pStyle w:val="1"/>
        <w:spacing w:before="0"/>
        <w:jc w:val="center"/>
        <w:rPr>
          <w:rFonts w:ascii="Times New Roman" w:hAnsi="Times New Roman" w:cs="Times New Roman"/>
          <w:color w:val="auto"/>
        </w:rPr>
      </w:pPr>
      <w:bookmarkStart w:id="0" w:name="_Toc471226187"/>
      <w:r w:rsidRPr="00804B9F">
        <w:rPr>
          <w:rFonts w:ascii="Times New Roman" w:hAnsi="Times New Roman" w:cs="Times New Roman"/>
          <w:color w:val="auto"/>
        </w:rPr>
        <w:lastRenderedPageBreak/>
        <w:t>ВСТУП</w:t>
      </w:r>
      <w:bookmarkEnd w:id="0"/>
    </w:p>
    <w:p w:rsidR="00CF1A91" w:rsidRPr="00804B9F" w:rsidRDefault="00CF1A91" w:rsidP="00CE506E">
      <w:pPr>
        <w:jc w:val="center"/>
        <w:rPr>
          <w:rFonts w:ascii="Times New Roman" w:hAnsi="Times New Roman"/>
          <w:b/>
          <w:sz w:val="28"/>
          <w:szCs w:val="28"/>
        </w:rPr>
      </w:pPr>
    </w:p>
    <w:p w:rsidR="00FB7A1C" w:rsidRPr="00804B9F" w:rsidRDefault="00FB7A1C" w:rsidP="00CE506E">
      <w:pPr>
        <w:autoSpaceDE w:val="0"/>
        <w:autoSpaceDN w:val="0"/>
        <w:adjustRightInd w:val="0"/>
        <w:ind w:firstLine="709"/>
        <w:rPr>
          <w:rFonts w:ascii="Times New Roman" w:hAnsi="Times New Roman"/>
          <w:sz w:val="28"/>
          <w:szCs w:val="28"/>
        </w:rPr>
      </w:pPr>
      <w:r w:rsidRPr="00804B9F">
        <w:rPr>
          <w:rFonts w:ascii="Times New Roman" w:hAnsi="Times New Roman"/>
          <w:sz w:val="28"/>
          <w:szCs w:val="28"/>
        </w:rPr>
        <w:t xml:space="preserve">Протягом останніх років туристична галузь України значно активізувалася, зросли обсяги як внутрішнього, так і виїзного туризму. Однак є ціла низка туристичних ресурсів України, які досі комплексно не оцінені та не задіяні, не визначені перспективні напрями їх актуалізації для розвитку туризму. Зокрема, таким видом ресурсів, які мають значні перспективи для розвитку туристичної галузі є культурні та історичні об’єкти. </w:t>
      </w:r>
    </w:p>
    <w:p w:rsidR="00FB7A1C" w:rsidRPr="00804B9F" w:rsidRDefault="00FB7A1C" w:rsidP="00CE506E">
      <w:pPr>
        <w:autoSpaceDE w:val="0"/>
        <w:autoSpaceDN w:val="0"/>
        <w:adjustRightInd w:val="0"/>
        <w:ind w:firstLine="709"/>
        <w:rPr>
          <w:rFonts w:ascii="Times New Roman" w:hAnsi="Times New Roman"/>
          <w:sz w:val="28"/>
          <w:szCs w:val="28"/>
        </w:rPr>
      </w:pPr>
      <w:r w:rsidRPr="00804B9F">
        <w:rPr>
          <w:rFonts w:ascii="Times New Roman" w:hAnsi="Times New Roman"/>
          <w:sz w:val="28"/>
          <w:szCs w:val="28"/>
        </w:rPr>
        <w:t>Культурно-історична специфіка – це унікальний ресурс окремої держави та територій для розвитку туристичної галузі, який, фактично, майже не може бути копійованим виробниками інших країн, а тому може забезпечити незаперечні конкурентні переваги для регіонального та загальнодержавного прогресу.</w:t>
      </w:r>
    </w:p>
    <w:p w:rsidR="00FB7A1C" w:rsidRPr="00804B9F" w:rsidRDefault="00FB7A1C" w:rsidP="00CE506E">
      <w:pPr>
        <w:autoSpaceDE w:val="0"/>
        <w:autoSpaceDN w:val="0"/>
        <w:adjustRightInd w:val="0"/>
        <w:ind w:firstLine="709"/>
        <w:rPr>
          <w:rFonts w:ascii="Times New Roman" w:hAnsi="Times New Roman"/>
          <w:sz w:val="28"/>
          <w:szCs w:val="28"/>
        </w:rPr>
      </w:pPr>
      <w:r w:rsidRPr="00804B9F">
        <w:rPr>
          <w:rFonts w:ascii="Times New Roman" w:hAnsi="Times New Roman"/>
          <w:sz w:val="28"/>
          <w:szCs w:val="28"/>
        </w:rPr>
        <w:t xml:space="preserve">Розвиток культурно-історичного туризму як пріоритетного напрямку є важливим чинником сприяння покращенню показників соціально-економічного розвитку, інтенсифікації туристичних потоків, створення додаткових робочих місць, зростання ВВП. Вітчизняні та зарубіжні вчені стверджують, що сьогодні туристична галузь є перспективним сегментом формування конкурентоспроможності в Україні на різних рівнях – від регіонального до державного. </w:t>
      </w:r>
    </w:p>
    <w:p w:rsidR="00FB7A1C" w:rsidRPr="00804B9F" w:rsidRDefault="00FB7A1C" w:rsidP="00CE506E">
      <w:pPr>
        <w:autoSpaceDE w:val="0"/>
        <w:autoSpaceDN w:val="0"/>
        <w:adjustRightInd w:val="0"/>
        <w:ind w:firstLine="709"/>
        <w:rPr>
          <w:rFonts w:ascii="Times New Roman" w:hAnsi="Times New Roman"/>
          <w:sz w:val="28"/>
          <w:szCs w:val="28"/>
        </w:rPr>
      </w:pPr>
      <w:r w:rsidRPr="00804B9F">
        <w:rPr>
          <w:rFonts w:ascii="Times New Roman" w:hAnsi="Times New Roman"/>
          <w:sz w:val="28"/>
          <w:szCs w:val="28"/>
        </w:rPr>
        <w:t>Об’єкт досліджен</w:t>
      </w:r>
      <w:r w:rsidR="006C1B7E" w:rsidRPr="00804B9F">
        <w:rPr>
          <w:rFonts w:ascii="Times New Roman" w:hAnsi="Times New Roman"/>
          <w:sz w:val="28"/>
          <w:szCs w:val="28"/>
        </w:rPr>
        <w:t>ня – туристичні ресурси Мелітопольського району Запорізької області</w:t>
      </w:r>
      <w:r w:rsidRPr="00804B9F">
        <w:rPr>
          <w:rFonts w:ascii="Times New Roman" w:hAnsi="Times New Roman"/>
          <w:sz w:val="28"/>
          <w:szCs w:val="28"/>
        </w:rPr>
        <w:t>.</w:t>
      </w:r>
    </w:p>
    <w:p w:rsidR="00FB7A1C" w:rsidRPr="00804B9F" w:rsidRDefault="006C1B7E" w:rsidP="00CE506E">
      <w:pPr>
        <w:autoSpaceDE w:val="0"/>
        <w:autoSpaceDN w:val="0"/>
        <w:adjustRightInd w:val="0"/>
        <w:ind w:firstLine="709"/>
        <w:rPr>
          <w:rFonts w:ascii="Times New Roman" w:hAnsi="Times New Roman"/>
          <w:sz w:val="28"/>
          <w:szCs w:val="28"/>
        </w:rPr>
      </w:pPr>
      <w:r w:rsidRPr="00804B9F">
        <w:rPr>
          <w:rFonts w:ascii="Times New Roman" w:hAnsi="Times New Roman"/>
          <w:sz w:val="28"/>
          <w:szCs w:val="28"/>
        </w:rPr>
        <w:t>Предмет дослідження – регіональний туризм Мелітопольського району Запорізької області</w:t>
      </w:r>
      <w:r w:rsidR="00FB7A1C" w:rsidRPr="00804B9F">
        <w:rPr>
          <w:rFonts w:ascii="Times New Roman" w:hAnsi="Times New Roman"/>
          <w:sz w:val="28"/>
          <w:szCs w:val="28"/>
        </w:rPr>
        <w:t>.</w:t>
      </w:r>
    </w:p>
    <w:p w:rsidR="00CF1A91" w:rsidRPr="00804B9F" w:rsidRDefault="00CF1A91" w:rsidP="00CE506E">
      <w:pPr>
        <w:ind w:firstLine="708"/>
        <w:rPr>
          <w:rFonts w:ascii="Times New Roman" w:hAnsi="Times New Roman"/>
          <w:sz w:val="28"/>
          <w:szCs w:val="28"/>
        </w:rPr>
      </w:pPr>
    </w:p>
    <w:p w:rsidR="006C1B7E" w:rsidRPr="00804B9F" w:rsidRDefault="006C1B7E" w:rsidP="00CE506E">
      <w:pPr>
        <w:ind w:firstLine="708"/>
        <w:rPr>
          <w:rFonts w:ascii="Times New Roman" w:hAnsi="Times New Roman"/>
          <w:sz w:val="28"/>
          <w:szCs w:val="28"/>
        </w:rPr>
      </w:pPr>
    </w:p>
    <w:p w:rsidR="00CF1A91" w:rsidRPr="00804B9F" w:rsidRDefault="00CF1A91" w:rsidP="00CE506E">
      <w:pPr>
        <w:jc w:val="left"/>
        <w:rPr>
          <w:rFonts w:ascii="Times New Roman" w:hAnsi="Times New Roman"/>
          <w:sz w:val="28"/>
          <w:szCs w:val="28"/>
        </w:rPr>
      </w:pPr>
      <w:r w:rsidRPr="00804B9F">
        <w:rPr>
          <w:rFonts w:ascii="Times New Roman" w:hAnsi="Times New Roman"/>
          <w:sz w:val="28"/>
          <w:szCs w:val="28"/>
        </w:rPr>
        <w:br w:type="page"/>
      </w:r>
    </w:p>
    <w:p w:rsidR="006A76C1" w:rsidRPr="00804B9F" w:rsidRDefault="00961B7B" w:rsidP="00CE506E">
      <w:pPr>
        <w:pStyle w:val="1"/>
        <w:spacing w:before="0"/>
        <w:jc w:val="center"/>
        <w:rPr>
          <w:rFonts w:ascii="Times New Roman" w:hAnsi="Times New Roman" w:cs="Times New Roman"/>
          <w:color w:val="auto"/>
        </w:rPr>
      </w:pPr>
      <w:bookmarkStart w:id="1" w:name="_Toc471226188"/>
      <w:r w:rsidRPr="00804B9F">
        <w:rPr>
          <w:rFonts w:ascii="Times New Roman" w:hAnsi="Times New Roman" w:cs="Times New Roman"/>
          <w:color w:val="auto"/>
        </w:rPr>
        <w:lastRenderedPageBreak/>
        <w:t>РОЗДІЛ 1</w:t>
      </w:r>
      <w:bookmarkEnd w:id="1"/>
      <w:r w:rsidR="006C1B7E" w:rsidRPr="00804B9F">
        <w:rPr>
          <w:rFonts w:ascii="Times New Roman" w:hAnsi="Times New Roman" w:cs="Times New Roman"/>
          <w:color w:val="auto"/>
        </w:rPr>
        <w:t>.</w:t>
      </w:r>
    </w:p>
    <w:p w:rsidR="00CF1A91" w:rsidRPr="00804B9F" w:rsidRDefault="006A76C1" w:rsidP="00CE506E">
      <w:pPr>
        <w:pStyle w:val="1"/>
        <w:spacing w:before="0"/>
        <w:jc w:val="center"/>
        <w:rPr>
          <w:rFonts w:ascii="Times New Roman" w:hAnsi="Times New Roman" w:cs="Times New Roman"/>
          <w:color w:val="auto"/>
        </w:rPr>
      </w:pPr>
      <w:r w:rsidRPr="00804B9F">
        <w:rPr>
          <w:rFonts w:ascii="Times New Roman" w:eastAsia="Times New Roman" w:hAnsi="Times New Roman" w:cs="Times New Roman"/>
          <w:color w:val="auto"/>
        </w:rPr>
        <w:t>ТЕОРЕТИКО-МЕТОДОЛОГІЧНІ ЗАСАДИ ДОСЛІДЖЕННЯ ТУРИСТИЧНО-КРАЄЗНАВЧОГО ПОТЕНЦІАЛУ</w:t>
      </w:r>
    </w:p>
    <w:p w:rsidR="00CF1A91" w:rsidRPr="00804B9F" w:rsidRDefault="00CF1A91" w:rsidP="00CE506E">
      <w:pPr>
        <w:jc w:val="center"/>
        <w:rPr>
          <w:rFonts w:ascii="Times New Roman" w:hAnsi="Times New Roman"/>
          <w:b/>
          <w:sz w:val="28"/>
          <w:szCs w:val="28"/>
        </w:rPr>
      </w:pPr>
    </w:p>
    <w:p w:rsidR="006A76C1" w:rsidRPr="00804B9F" w:rsidRDefault="00133F31" w:rsidP="00EA6672">
      <w:pPr>
        <w:pStyle w:val="2"/>
        <w:spacing w:before="0"/>
        <w:ind w:left="1134" w:hanging="426"/>
        <w:rPr>
          <w:rFonts w:ascii="Times New Roman" w:hAnsi="Times New Roman" w:cs="Times New Roman"/>
          <w:b w:val="0"/>
          <w:color w:val="auto"/>
          <w:sz w:val="28"/>
          <w:szCs w:val="28"/>
        </w:rPr>
      </w:pPr>
      <w:r w:rsidRPr="00804B9F">
        <w:rPr>
          <w:rFonts w:ascii="Times New Roman" w:hAnsi="Times New Roman" w:cs="Times New Roman"/>
          <w:b w:val="0"/>
          <w:color w:val="auto"/>
          <w:sz w:val="28"/>
          <w:szCs w:val="28"/>
        </w:rPr>
        <w:t>1.1</w:t>
      </w:r>
      <w:r w:rsidR="006A76C1" w:rsidRPr="00804B9F">
        <w:rPr>
          <w:rFonts w:ascii="Times New Roman" w:eastAsia="Arial" w:hAnsi="Times New Roman" w:cs="Times New Roman"/>
          <w:b w:val="0"/>
          <w:color w:val="auto"/>
          <w:sz w:val="28"/>
          <w:szCs w:val="28"/>
        </w:rPr>
        <w:t xml:space="preserve"> </w:t>
      </w:r>
      <w:r w:rsidR="006A76C1" w:rsidRPr="00804B9F">
        <w:rPr>
          <w:rFonts w:ascii="Times New Roman" w:hAnsi="Times New Roman" w:cs="Times New Roman"/>
          <w:b w:val="0"/>
          <w:color w:val="auto"/>
          <w:sz w:val="28"/>
          <w:szCs w:val="28"/>
        </w:rPr>
        <w:t>Ви</w:t>
      </w:r>
      <w:r w:rsidR="00694F05" w:rsidRPr="00804B9F">
        <w:rPr>
          <w:rFonts w:ascii="Times New Roman" w:hAnsi="Times New Roman" w:cs="Times New Roman"/>
          <w:b w:val="0"/>
          <w:color w:val="auto"/>
          <w:sz w:val="28"/>
          <w:szCs w:val="28"/>
        </w:rPr>
        <w:t>світлення ключових термінів (туристично-краєзнавчий потенціал та туристичні ресурси)</w:t>
      </w:r>
      <w:r w:rsidR="006A76C1" w:rsidRPr="00804B9F">
        <w:rPr>
          <w:rFonts w:ascii="Times New Roman" w:hAnsi="Times New Roman" w:cs="Times New Roman"/>
          <w:b w:val="0"/>
          <w:color w:val="auto"/>
          <w:sz w:val="28"/>
          <w:szCs w:val="28"/>
        </w:rPr>
        <w:t xml:space="preserve"> у науковій літературі </w:t>
      </w:r>
    </w:p>
    <w:p w:rsidR="006C1B7E" w:rsidRPr="00804B9F" w:rsidRDefault="006C1B7E" w:rsidP="00CE506E">
      <w:pPr>
        <w:ind w:left="-15" w:right="153" w:firstLine="723"/>
        <w:rPr>
          <w:rFonts w:ascii="Times New Roman" w:hAnsi="Times New Roman"/>
          <w:sz w:val="28"/>
          <w:szCs w:val="28"/>
        </w:rPr>
      </w:pPr>
    </w:p>
    <w:p w:rsidR="006F5A0D"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 xml:space="preserve">Дослідження туристично-краєзнавчого потенціалу та ресурсів наразі є досить актуальним та значущим. Адже це надає змогу всеохоплююче та різносторонньо оцінити сучасний стан туристичної сфери у області та спрогнозувати перспективні напрями розвитку туризму, усунувши наявні проблеми, які стримують повноцінний розвиток та функціонування цієї галузі. </w:t>
      </w:r>
    </w:p>
    <w:p w:rsidR="006A76C1"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 xml:space="preserve">Проблемі вивчення та дослідження туристичних ресурсів присвячена значна кількість наукових праць серед дослідників. У науковій літературі висвітлюється суть поняття «туристичні ресурси», використовуючи різні підходи. </w:t>
      </w:r>
    </w:p>
    <w:p w:rsidR="006A76C1"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 xml:space="preserve">Зокрема, французький економіст П. </w:t>
      </w:r>
      <w:proofErr w:type="spellStart"/>
      <w:r w:rsidRPr="00804B9F">
        <w:rPr>
          <w:rFonts w:ascii="Times New Roman" w:hAnsi="Times New Roman"/>
          <w:sz w:val="28"/>
          <w:szCs w:val="28"/>
        </w:rPr>
        <w:t>Дефер</w:t>
      </w:r>
      <w:proofErr w:type="spellEnd"/>
      <w:r w:rsidRPr="00804B9F">
        <w:rPr>
          <w:rFonts w:ascii="Times New Roman" w:hAnsi="Times New Roman"/>
          <w:sz w:val="28"/>
          <w:szCs w:val="28"/>
        </w:rPr>
        <w:t xml:space="preserve"> розглядає туристичні ресурси як «сукупність природних і створених людиною ресурсів та всі види людської діяльності, які викликають інтерес туристів незалежн</w:t>
      </w:r>
      <w:r w:rsidR="006F5A0D" w:rsidRPr="00804B9F">
        <w:rPr>
          <w:rFonts w:ascii="Times New Roman" w:hAnsi="Times New Roman"/>
          <w:sz w:val="28"/>
          <w:szCs w:val="28"/>
        </w:rPr>
        <w:t>о від навколишньої ситуації» [</w:t>
      </w:r>
      <w:r w:rsidR="006F5A0D" w:rsidRPr="00804B9F">
        <w:rPr>
          <w:rFonts w:ascii="Times New Roman" w:hAnsi="Times New Roman"/>
          <w:sz w:val="28"/>
          <w:szCs w:val="28"/>
        </w:rPr>
        <w:fldChar w:fldCharType="begin"/>
      </w:r>
      <w:r w:rsidR="006F5A0D" w:rsidRPr="00804B9F">
        <w:rPr>
          <w:rFonts w:ascii="Times New Roman" w:hAnsi="Times New Roman"/>
          <w:sz w:val="28"/>
          <w:szCs w:val="28"/>
        </w:rPr>
        <w:instrText xml:space="preserve"> REF _Ref130724778 \r \h </w:instrText>
      </w:r>
      <w:r w:rsidR="006F5A0D" w:rsidRPr="00804B9F">
        <w:rPr>
          <w:rFonts w:ascii="Times New Roman" w:hAnsi="Times New Roman"/>
          <w:sz w:val="28"/>
          <w:szCs w:val="28"/>
        </w:rPr>
      </w:r>
      <w:r w:rsidR="006F5A0D" w:rsidRPr="00804B9F">
        <w:rPr>
          <w:rFonts w:ascii="Times New Roman" w:hAnsi="Times New Roman"/>
          <w:sz w:val="28"/>
          <w:szCs w:val="28"/>
        </w:rPr>
        <w:fldChar w:fldCharType="separate"/>
      </w:r>
      <w:r w:rsidR="006F5A0D" w:rsidRPr="00804B9F">
        <w:rPr>
          <w:rFonts w:ascii="Times New Roman" w:hAnsi="Times New Roman"/>
          <w:sz w:val="28"/>
          <w:szCs w:val="28"/>
        </w:rPr>
        <w:t>23</w:t>
      </w:r>
      <w:r w:rsidR="006F5A0D" w:rsidRPr="00804B9F">
        <w:rPr>
          <w:rFonts w:ascii="Times New Roman" w:hAnsi="Times New Roman"/>
          <w:sz w:val="28"/>
          <w:szCs w:val="28"/>
        </w:rPr>
        <w:fldChar w:fldCharType="end"/>
      </w:r>
      <w:r w:rsidRPr="00804B9F">
        <w:rPr>
          <w:rFonts w:ascii="Times New Roman" w:hAnsi="Times New Roman"/>
          <w:sz w:val="28"/>
          <w:szCs w:val="28"/>
        </w:rPr>
        <w:t xml:space="preserve">]. Науковець поділяє туристичні ресурси на чотири групи: </w:t>
      </w:r>
      <w:proofErr w:type="spellStart"/>
      <w:r w:rsidRPr="00804B9F">
        <w:rPr>
          <w:rFonts w:ascii="Times New Roman" w:hAnsi="Times New Roman"/>
          <w:sz w:val="28"/>
          <w:szCs w:val="28"/>
        </w:rPr>
        <w:t>гідром</w:t>
      </w:r>
      <w:proofErr w:type="spellEnd"/>
      <w:r w:rsidRPr="00804B9F">
        <w:rPr>
          <w:rFonts w:ascii="Times New Roman" w:hAnsi="Times New Roman"/>
          <w:sz w:val="28"/>
          <w:szCs w:val="28"/>
        </w:rPr>
        <w:t xml:space="preserve"> (водні об’єкти), </w:t>
      </w:r>
      <w:proofErr w:type="spellStart"/>
      <w:r w:rsidRPr="00804B9F">
        <w:rPr>
          <w:rFonts w:ascii="Times New Roman" w:hAnsi="Times New Roman"/>
          <w:sz w:val="28"/>
          <w:szCs w:val="28"/>
        </w:rPr>
        <w:t>фітом</w:t>
      </w:r>
      <w:proofErr w:type="spellEnd"/>
      <w:r w:rsidRPr="00804B9F">
        <w:rPr>
          <w:rFonts w:ascii="Times New Roman" w:hAnsi="Times New Roman"/>
          <w:sz w:val="28"/>
          <w:szCs w:val="28"/>
        </w:rPr>
        <w:t xml:space="preserve"> (земля, природа), літом (створені працею людини), </w:t>
      </w:r>
      <w:proofErr w:type="spellStart"/>
      <w:r w:rsidRPr="00804B9F">
        <w:rPr>
          <w:rFonts w:ascii="Times New Roman" w:hAnsi="Times New Roman"/>
          <w:sz w:val="28"/>
          <w:szCs w:val="28"/>
        </w:rPr>
        <w:t>антром</w:t>
      </w:r>
      <w:proofErr w:type="spellEnd"/>
      <w:r w:rsidRPr="00804B9F">
        <w:rPr>
          <w:rFonts w:ascii="Times New Roman" w:hAnsi="Times New Roman"/>
          <w:sz w:val="28"/>
          <w:szCs w:val="28"/>
        </w:rPr>
        <w:t xml:space="preserve"> (нематеріальні види </w:t>
      </w:r>
      <w:r w:rsidR="00694F05" w:rsidRPr="00804B9F">
        <w:rPr>
          <w:rFonts w:ascii="Times New Roman" w:hAnsi="Times New Roman"/>
          <w:sz w:val="28"/>
          <w:szCs w:val="28"/>
        </w:rPr>
        <w:t>людської</w:t>
      </w:r>
      <w:r w:rsidR="00E4205F" w:rsidRPr="00804B9F">
        <w:rPr>
          <w:rFonts w:ascii="Times New Roman" w:hAnsi="Times New Roman"/>
          <w:sz w:val="28"/>
          <w:szCs w:val="28"/>
        </w:rPr>
        <w:t xml:space="preserve"> діяльності).</w:t>
      </w:r>
      <w:r w:rsidRPr="00804B9F">
        <w:rPr>
          <w:rFonts w:ascii="Times New Roman" w:hAnsi="Times New Roman"/>
          <w:sz w:val="28"/>
          <w:szCs w:val="28"/>
        </w:rPr>
        <w:t xml:space="preserve"> </w:t>
      </w:r>
    </w:p>
    <w:p w:rsidR="006A76C1" w:rsidRPr="00804B9F" w:rsidRDefault="006A76C1" w:rsidP="00CE506E">
      <w:pPr>
        <w:ind w:left="-15" w:right="153" w:firstLine="708"/>
        <w:rPr>
          <w:rFonts w:ascii="Times New Roman" w:hAnsi="Times New Roman"/>
          <w:sz w:val="28"/>
          <w:szCs w:val="28"/>
        </w:rPr>
      </w:pPr>
      <w:r w:rsidRPr="00804B9F">
        <w:rPr>
          <w:rFonts w:ascii="Times New Roman" w:hAnsi="Times New Roman"/>
          <w:sz w:val="28"/>
          <w:szCs w:val="28"/>
        </w:rPr>
        <w:t xml:space="preserve">Рівнозначної точки зору дотримується й Х. </w:t>
      </w:r>
      <w:proofErr w:type="spellStart"/>
      <w:r w:rsidRPr="00804B9F">
        <w:rPr>
          <w:rFonts w:ascii="Times New Roman" w:hAnsi="Times New Roman"/>
          <w:sz w:val="28"/>
          <w:szCs w:val="28"/>
        </w:rPr>
        <w:t>Кріппендорф</w:t>
      </w:r>
      <w:proofErr w:type="spellEnd"/>
      <w:r w:rsidRPr="00804B9F">
        <w:rPr>
          <w:rFonts w:ascii="Times New Roman" w:hAnsi="Times New Roman"/>
          <w:sz w:val="28"/>
          <w:szCs w:val="28"/>
        </w:rPr>
        <w:t xml:space="preserve">. Він вважає, що особливу роль відіграють такі природні ресурси як: клімат, пейзаж, топографія, флора та фауна, географічне розташування. Важливість природних ресурсів для створення та подальшого розвитку туристично-краєзнавчого потенціалу певної території ґрунтується на безпосередній </w:t>
      </w:r>
      <w:r w:rsidRPr="00804B9F">
        <w:rPr>
          <w:rFonts w:ascii="Times New Roman" w:hAnsi="Times New Roman"/>
          <w:sz w:val="28"/>
          <w:szCs w:val="28"/>
        </w:rPr>
        <w:lastRenderedPageBreak/>
        <w:t>зацікавленості туризму в стабільному збереженні та покр</w:t>
      </w:r>
      <w:r w:rsidR="006F5A0D" w:rsidRPr="00804B9F">
        <w:rPr>
          <w:rFonts w:ascii="Times New Roman" w:hAnsi="Times New Roman"/>
          <w:sz w:val="28"/>
          <w:szCs w:val="28"/>
        </w:rPr>
        <w:t>ащенні природного середовища [</w:t>
      </w:r>
      <w:r w:rsidR="006F5A0D" w:rsidRPr="00804B9F">
        <w:rPr>
          <w:rFonts w:ascii="Times New Roman" w:hAnsi="Times New Roman"/>
          <w:sz w:val="28"/>
          <w:szCs w:val="28"/>
        </w:rPr>
        <w:fldChar w:fldCharType="begin"/>
      </w:r>
      <w:r w:rsidR="006F5A0D" w:rsidRPr="00804B9F">
        <w:rPr>
          <w:rFonts w:ascii="Times New Roman" w:hAnsi="Times New Roman"/>
          <w:sz w:val="28"/>
          <w:szCs w:val="28"/>
        </w:rPr>
        <w:instrText xml:space="preserve"> REF _Ref130724778 \r \h </w:instrText>
      </w:r>
      <w:r w:rsidR="006F5A0D" w:rsidRPr="00804B9F">
        <w:rPr>
          <w:rFonts w:ascii="Times New Roman" w:hAnsi="Times New Roman"/>
          <w:sz w:val="28"/>
          <w:szCs w:val="28"/>
        </w:rPr>
      </w:r>
      <w:r w:rsidR="006F5A0D" w:rsidRPr="00804B9F">
        <w:rPr>
          <w:rFonts w:ascii="Times New Roman" w:hAnsi="Times New Roman"/>
          <w:sz w:val="28"/>
          <w:szCs w:val="28"/>
        </w:rPr>
        <w:fldChar w:fldCharType="separate"/>
      </w:r>
      <w:r w:rsidR="006F5A0D" w:rsidRPr="00804B9F">
        <w:rPr>
          <w:rFonts w:ascii="Times New Roman" w:hAnsi="Times New Roman"/>
          <w:sz w:val="28"/>
          <w:szCs w:val="28"/>
        </w:rPr>
        <w:t>23</w:t>
      </w:r>
      <w:r w:rsidR="006F5A0D" w:rsidRPr="00804B9F">
        <w:rPr>
          <w:rFonts w:ascii="Times New Roman" w:hAnsi="Times New Roman"/>
          <w:sz w:val="28"/>
          <w:szCs w:val="28"/>
        </w:rPr>
        <w:fldChar w:fldCharType="end"/>
      </w:r>
      <w:r w:rsidRPr="00804B9F">
        <w:rPr>
          <w:rFonts w:ascii="Times New Roman" w:hAnsi="Times New Roman"/>
          <w:sz w:val="28"/>
          <w:szCs w:val="28"/>
        </w:rPr>
        <w:t xml:space="preserve">].  </w:t>
      </w:r>
    </w:p>
    <w:p w:rsidR="006A76C1" w:rsidRPr="00804B9F" w:rsidRDefault="006A76C1" w:rsidP="00CE506E">
      <w:pPr>
        <w:ind w:left="-15" w:right="153" w:firstLine="708"/>
        <w:rPr>
          <w:rFonts w:ascii="Times New Roman" w:hAnsi="Times New Roman"/>
          <w:sz w:val="28"/>
          <w:szCs w:val="28"/>
        </w:rPr>
      </w:pPr>
      <w:r w:rsidRPr="00804B9F">
        <w:rPr>
          <w:rFonts w:ascii="Times New Roman" w:hAnsi="Times New Roman"/>
          <w:sz w:val="28"/>
          <w:szCs w:val="28"/>
        </w:rPr>
        <w:t xml:space="preserve">Зважаючи на вищезазначене, доречно зауважити, що туристичні ресурси часто розглядають за приналежністю до відповідних компонентів природного середовища (кліматичних, водних, лісових тощо), функціонального призначення, ступеня вивченості та оцінки. А категорію соціально-економічних туристичних ресурсів утворюють історико-культурні об’єкти та явища (етнографічні, політичні та виробничі). </w:t>
      </w:r>
    </w:p>
    <w:p w:rsidR="006A76C1" w:rsidRPr="00804B9F" w:rsidRDefault="006A76C1" w:rsidP="00CE506E">
      <w:pPr>
        <w:ind w:left="-15" w:right="153" w:firstLine="708"/>
        <w:rPr>
          <w:rFonts w:ascii="Times New Roman" w:hAnsi="Times New Roman"/>
          <w:sz w:val="28"/>
          <w:szCs w:val="28"/>
        </w:rPr>
      </w:pPr>
      <w:r w:rsidRPr="00804B9F">
        <w:rPr>
          <w:rFonts w:ascii="Times New Roman" w:hAnsi="Times New Roman"/>
          <w:sz w:val="28"/>
          <w:szCs w:val="28"/>
        </w:rPr>
        <w:t xml:space="preserve">Не менш популярними, серед наукових праць, є дослідження польського економіста М. </w:t>
      </w:r>
      <w:proofErr w:type="spellStart"/>
      <w:r w:rsidRPr="00804B9F">
        <w:rPr>
          <w:rFonts w:ascii="Times New Roman" w:hAnsi="Times New Roman"/>
          <w:sz w:val="28"/>
          <w:szCs w:val="28"/>
        </w:rPr>
        <w:t>Труасі</w:t>
      </w:r>
      <w:proofErr w:type="spellEnd"/>
      <w:r w:rsidRPr="00804B9F">
        <w:rPr>
          <w:rFonts w:ascii="Times New Roman" w:hAnsi="Times New Roman"/>
          <w:sz w:val="28"/>
          <w:szCs w:val="28"/>
        </w:rPr>
        <w:t xml:space="preserve">. Так, науковець-економіст М. </w:t>
      </w:r>
      <w:proofErr w:type="spellStart"/>
      <w:r w:rsidRPr="00804B9F">
        <w:rPr>
          <w:rFonts w:ascii="Times New Roman" w:hAnsi="Times New Roman"/>
          <w:sz w:val="28"/>
          <w:szCs w:val="28"/>
        </w:rPr>
        <w:t>Труасі</w:t>
      </w:r>
      <w:proofErr w:type="spellEnd"/>
      <w:r w:rsidRPr="00804B9F">
        <w:rPr>
          <w:rFonts w:ascii="Times New Roman" w:hAnsi="Times New Roman"/>
          <w:sz w:val="28"/>
          <w:szCs w:val="28"/>
        </w:rPr>
        <w:t xml:space="preserve"> розглядає туристичні ресурси як «сукупність природних, створених працею людини та «додаткових» ресурсів для послуг, які охоплюють інфраструктуру району і всі підприємства з прийому</w:t>
      </w:r>
      <w:r w:rsidR="00E4205F" w:rsidRPr="00804B9F">
        <w:rPr>
          <w:rFonts w:ascii="Times New Roman" w:hAnsi="Times New Roman"/>
          <w:sz w:val="28"/>
          <w:szCs w:val="28"/>
        </w:rPr>
        <w:t xml:space="preserve"> та обслуговування туристів»</w:t>
      </w:r>
      <w:r w:rsidRPr="00804B9F">
        <w:rPr>
          <w:rFonts w:ascii="Times New Roman" w:hAnsi="Times New Roman"/>
          <w:sz w:val="28"/>
          <w:szCs w:val="28"/>
        </w:rPr>
        <w:t xml:space="preserve">. Класифікуючи туристичні ресурси, вчений впровадив їх поділ на створені та не створені працею людини. Таким чином, М. </w:t>
      </w:r>
      <w:proofErr w:type="spellStart"/>
      <w:r w:rsidRPr="00804B9F">
        <w:rPr>
          <w:rFonts w:ascii="Times New Roman" w:hAnsi="Times New Roman"/>
          <w:sz w:val="28"/>
          <w:szCs w:val="28"/>
        </w:rPr>
        <w:t>Труасі</w:t>
      </w:r>
      <w:proofErr w:type="spellEnd"/>
      <w:r w:rsidRPr="00804B9F">
        <w:rPr>
          <w:rFonts w:ascii="Times New Roman" w:hAnsi="Times New Roman"/>
          <w:sz w:val="28"/>
          <w:szCs w:val="28"/>
        </w:rPr>
        <w:t xml:space="preserve"> виокремлює три групи туристичних ресурсів: природні – як «потенційний туристичний капітал», туристичні ресурси, створені працею людини та додаткові туристичні ресурси (зокрема, інфраструктура, туристичн</w:t>
      </w:r>
      <w:r w:rsidR="006F5A0D" w:rsidRPr="00804B9F">
        <w:rPr>
          <w:rFonts w:ascii="Times New Roman" w:hAnsi="Times New Roman"/>
          <w:sz w:val="28"/>
          <w:szCs w:val="28"/>
        </w:rPr>
        <w:t>і зручності тощо) [</w:t>
      </w:r>
      <w:r w:rsidR="006F5A0D" w:rsidRPr="00804B9F">
        <w:rPr>
          <w:rFonts w:ascii="Times New Roman" w:hAnsi="Times New Roman"/>
          <w:sz w:val="28"/>
          <w:szCs w:val="28"/>
        </w:rPr>
        <w:fldChar w:fldCharType="begin"/>
      </w:r>
      <w:r w:rsidR="006F5A0D" w:rsidRPr="00804B9F">
        <w:rPr>
          <w:rFonts w:ascii="Times New Roman" w:hAnsi="Times New Roman"/>
          <w:sz w:val="28"/>
          <w:szCs w:val="28"/>
        </w:rPr>
        <w:instrText xml:space="preserve"> REF _Ref130724778 \r \h </w:instrText>
      </w:r>
      <w:r w:rsidR="006F5A0D" w:rsidRPr="00804B9F">
        <w:rPr>
          <w:rFonts w:ascii="Times New Roman" w:hAnsi="Times New Roman"/>
          <w:sz w:val="28"/>
          <w:szCs w:val="28"/>
        </w:rPr>
      </w:r>
      <w:r w:rsidR="006F5A0D" w:rsidRPr="00804B9F">
        <w:rPr>
          <w:rFonts w:ascii="Times New Roman" w:hAnsi="Times New Roman"/>
          <w:sz w:val="28"/>
          <w:szCs w:val="28"/>
        </w:rPr>
        <w:fldChar w:fldCharType="separate"/>
      </w:r>
      <w:r w:rsidR="006F5A0D" w:rsidRPr="00804B9F">
        <w:rPr>
          <w:rFonts w:ascii="Times New Roman" w:hAnsi="Times New Roman"/>
          <w:sz w:val="28"/>
          <w:szCs w:val="28"/>
        </w:rPr>
        <w:t>23</w:t>
      </w:r>
      <w:r w:rsidR="006F5A0D" w:rsidRPr="00804B9F">
        <w:rPr>
          <w:rFonts w:ascii="Times New Roman" w:hAnsi="Times New Roman"/>
          <w:sz w:val="28"/>
          <w:szCs w:val="28"/>
        </w:rPr>
        <w:fldChar w:fldCharType="end"/>
      </w:r>
      <w:r w:rsidRPr="00804B9F">
        <w:rPr>
          <w:rFonts w:ascii="Times New Roman" w:hAnsi="Times New Roman"/>
          <w:sz w:val="28"/>
          <w:szCs w:val="28"/>
        </w:rPr>
        <w:t xml:space="preserve">]. </w:t>
      </w:r>
    </w:p>
    <w:p w:rsidR="00133F31" w:rsidRPr="00804B9F" w:rsidRDefault="00133F31" w:rsidP="00CE506E">
      <w:pPr>
        <w:ind w:left="-15" w:right="153" w:firstLine="723"/>
        <w:rPr>
          <w:rFonts w:ascii="Times New Roman" w:hAnsi="Times New Roman"/>
          <w:sz w:val="28"/>
          <w:szCs w:val="28"/>
        </w:rPr>
      </w:pPr>
      <w:r w:rsidRPr="00804B9F">
        <w:rPr>
          <w:rFonts w:ascii="Times New Roman" w:hAnsi="Times New Roman"/>
          <w:sz w:val="28"/>
          <w:szCs w:val="28"/>
        </w:rPr>
        <w:t xml:space="preserve">Формування туристичного продукту базується на цільовому і раціональному використанні туристичних ресурсів. Як правило, під туристичними ресурсами розуміють закономірне поєднання природи, історико-культурних та соціально-економічних чинників, що є умовою задоволення, оздоровчо-спортивних та пізнавальних потреб людини. До туристичних ресурсів, за твердженням знаного вітчизняного </w:t>
      </w:r>
      <w:proofErr w:type="spellStart"/>
      <w:r w:rsidRPr="00804B9F">
        <w:rPr>
          <w:rFonts w:ascii="Times New Roman" w:hAnsi="Times New Roman"/>
          <w:sz w:val="28"/>
          <w:szCs w:val="28"/>
        </w:rPr>
        <w:t>туризмознавця</w:t>
      </w:r>
      <w:proofErr w:type="spellEnd"/>
      <w:r w:rsidRPr="00804B9F">
        <w:rPr>
          <w:rFonts w:ascii="Times New Roman" w:hAnsi="Times New Roman"/>
          <w:sz w:val="28"/>
          <w:szCs w:val="28"/>
        </w:rPr>
        <w:t xml:space="preserve"> С. Поповича, відносяться: </w:t>
      </w:r>
    </w:p>
    <w:p w:rsidR="00133F31" w:rsidRPr="00804B9F" w:rsidRDefault="00133F31" w:rsidP="00CE506E">
      <w:pPr>
        <w:numPr>
          <w:ilvl w:val="0"/>
          <w:numId w:val="15"/>
        </w:numPr>
        <w:ind w:right="153" w:hanging="348"/>
        <w:rPr>
          <w:rFonts w:ascii="Times New Roman" w:hAnsi="Times New Roman"/>
          <w:sz w:val="28"/>
          <w:szCs w:val="28"/>
        </w:rPr>
      </w:pPr>
      <w:r w:rsidRPr="00804B9F">
        <w:rPr>
          <w:rFonts w:ascii="Times New Roman" w:hAnsi="Times New Roman"/>
          <w:sz w:val="28"/>
          <w:szCs w:val="28"/>
        </w:rPr>
        <w:t xml:space="preserve">природні ресурси;  </w:t>
      </w:r>
    </w:p>
    <w:p w:rsidR="00133F31" w:rsidRPr="00804B9F" w:rsidRDefault="00133F31" w:rsidP="00CE506E">
      <w:pPr>
        <w:numPr>
          <w:ilvl w:val="0"/>
          <w:numId w:val="15"/>
        </w:numPr>
        <w:ind w:right="153" w:hanging="348"/>
        <w:rPr>
          <w:rFonts w:ascii="Times New Roman" w:hAnsi="Times New Roman"/>
          <w:sz w:val="28"/>
          <w:szCs w:val="28"/>
        </w:rPr>
      </w:pPr>
      <w:r w:rsidRPr="00804B9F">
        <w:rPr>
          <w:rFonts w:ascii="Times New Roman" w:hAnsi="Times New Roman"/>
          <w:sz w:val="28"/>
          <w:szCs w:val="28"/>
        </w:rPr>
        <w:t xml:space="preserve">історичні та культурні ресурси;  </w:t>
      </w:r>
    </w:p>
    <w:p w:rsidR="00133F31" w:rsidRPr="00804B9F" w:rsidRDefault="00133F31" w:rsidP="00CE506E">
      <w:pPr>
        <w:numPr>
          <w:ilvl w:val="0"/>
          <w:numId w:val="15"/>
        </w:numPr>
        <w:ind w:right="153" w:hanging="348"/>
        <w:rPr>
          <w:rFonts w:ascii="Times New Roman" w:hAnsi="Times New Roman"/>
          <w:sz w:val="28"/>
          <w:szCs w:val="28"/>
        </w:rPr>
      </w:pPr>
      <w:r w:rsidRPr="00804B9F">
        <w:rPr>
          <w:rFonts w:ascii="Times New Roman" w:hAnsi="Times New Roman"/>
          <w:sz w:val="28"/>
          <w:szCs w:val="28"/>
        </w:rPr>
        <w:t xml:space="preserve">соціально-економічні умови та ресурси;  </w:t>
      </w:r>
    </w:p>
    <w:p w:rsidR="00133F31" w:rsidRPr="00804B9F" w:rsidRDefault="00133F31" w:rsidP="00CE506E">
      <w:pPr>
        <w:numPr>
          <w:ilvl w:val="0"/>
          <w:numId w:val="15"/>
        </w:numPr>
        <w:ind w:right="153" w:hanging="348"/>
        <w:rPr>
          <w:rFonts w:ascii="Times New Roman" w:hAnsi="Times New Roman"/>
          <w:sz w:val="28"/>
          <w:szCs w:val="28"/>
        </w:rPr>
      </w:pPr>
      <w:r w:rsidRPr="00804B9F">
        <w:rPr>
          <w:rFonts w:ascii="Times New Roman" w:hAnsi="Times New Roman"/>
          <w:sz w:val="28"/>
          <w:szCs w:val="28"/>
        </w:rPr>
        <w:t xml:space="preserve">географічне положення; </w:t>
      </w:r>
    </w:p>
    <w:p w:rsidR="00133F31" w:rsidRPr="00804B9F" w:rsidRDefault="00133F31" w:rsidP="00CE506E">
      <w:pPr>
        <w:numPr>
          <w:ilvl w:val="0"/>
          <w:numId w:val="15"/>
        </w:numPr>
        <w:ind w:right="153" w:hanging="348"/>
        <w:rPr>
          <w:rFonts w:ascii="Times New Roman" w:hAnsi="Times New Roman"/>
          <w:sz w:val="28"/>
          <w:szCs w:val="28"/>
        </w:rPr>
      </w:pPr>
      <w:r w:rsidRPr="00804B9F">
        <w:rPr>
          <w:rFonts w:ascii="Times New Roman" w:hAnsi="Times New Roman"/>
          <w:sz w:val="28"/>
          <w:szCs w:val="28"/>
        </w:rPr>
        <w:lastRenderedPageBreak/>
        <w:t>розвиненість транспорту, тощо [</w:t>
      </w:r>
      <w:r w:rsidRPr="00804B9F">
        <w:rPr>
          <w:rFonts w:ascii="Times New Roman" w:hAnsi="Times New Roman"/>
          <w:sz w:val="28"/>
          <w:szCs w:val="28"/>
        </w:rPr>
        <w:fldChar w:fldCharType="begin"/>
      </w:r>
      <w:r w:rsidRPr="00804B9F">
        <w:rPr>
          <w:rFonts w:ascii="Times New Roman" w:hAnsi="Times New Roman"/>
          <w:sz w:val="28"/>
          <w:szCs w:val="28"/>
        </w:rPr>
        <w:instrText xml:space="preserve"> REF _Ref130724108 \r \h </w:instrText>
      </w:r>
      <w:r w:rsidRPr="00804B9F">
        <w:rPr>
          <w:rFonts w:ascii="Times New Roman" w:hAnsi="Times New Roman"/>
          <w:sz w:val="28"/>
          <w:szCs w:val="28"/>
        </w:rPr>
      </w:r>
      <w:r w:rsidRPr="00804B9F">
        <w:rPr>
          <w:rFonts w:ascii="Times New Roman" w:hAnsi="Times New Roman"/>
          <w:sz w:val="28"/>
          <w:szCs w:val="28"/>
        </w:rPr>
        <w:fldChar w:fldCharType="separate"/>
      </w:r>
      <w:r w:rsidRPr="00804B9F">
        <w:rPr>
          <w:rFonts w:ascii="Times New Roman" w:hAnsi="Times New Roman"/>
          <w:sz w:val="28"/>
          <w:szCs w:val="28"/>
        </w:rPr>
        <w:t>12</w:t>
      </w:r>
      <w:r w:rsidRPr="00804B9F">
        <w:rPr>
          <w:rFonts w:ascii="Times New Roman" w:hAnsi="Times New Roman"/>
          <w:sz w:val="28"/>
          <w:szCs w:val="28"/>
        </w:rPr>
        <w:fldChar w:fldCharType="end"/>
      </w:r>
      <w:r w:rsidRPr="00804B9F">
        <w:rPr>
          <w:rFonts w:ascii="Times New Roman" w:hAnsi="Times New Roman"/>
          <w:sz w:val="28"/>
          <w:szCs w:val="28"/>
        </w:rPr>
        <w:t xml:space="preserve">]. </w:t>
      </w:r>
    </w:p>
    <w:p w:rsidR="00133F31" w:rsidRPr="00804B9F" w:rsidRDefault="00133F31" w:rsidP="00CE506E">
      <w:pPr>
        <w:ind w:left="-15" w:right="153" w:firstLine="723"/>
        <w:rPr>
          <w:rFonts w:ascii="Times New Roman" w:hAnsi="Times New Roman"/>
          <w:sz w:val="28"/>
          <w:szCs w:val="28"/>
        </w:rPr>
      </w:pPr>
      <w:r w:rsidRPr="00804B9F">
        <w:rPr>
          <w:rFonts w:ascii="Times New Roman" w:hAnsi="Times New Roman"/>
          <w:sz w:val="28"/>
          <w:szCs w:val="28"/>
        </w:rPr>
        <w:t>Традиційно, до матеріальних туристичних ресурсів прийнято включати природні та суспільні [</w:t>
      </w:r>
      <w:r w:rsidRPr="00804B9F">
        <w:rPr>
          <w:rFonts w:ascii="Times New Roman" w:hAnsi="Times New Roman"/>
          <w:sz w:val="28"/>
          <w:szCs w:val="28"/>
        </w:rPr>
        <w:fldChar w:fldCharType="begin"/>
      </w:r>
      <w:r w:rsidRPr="00804B9F">
        <w:rPr>
          <w:rFonts w:ascii="Times New Roman" w:hAnsi="Times New Roman"/>
          <w:sz w:val="28"/>
          <w:szCs w:val="28"/>
        </w:rPr>
        <w:instrText xml:space="preserve"> REF _Ref130724122 \r \h </w:instrText>
      </w:r>
      <w:r w:rsidRPr="00804B9F">
        <w:rPr>
          <w:rFonts w:ascii="Times New Roman" w:hAnsi="Times New Roman"/>
          <w:sz w:val="28"/>
          <w:szCs w:val="28"/>
        </w:rPr>
      </w:r>
      <w:r w:rsidRPr="00804B9F">
        <w:rPr>
          <w:rFonts w:ascii="Times New Roman" w:hAnsi="Times New Roman"/>
          <w:sz w:val="28"/>
          <w:szCs w:val="28"/>
        </w:rPr>
        <w:fldChar w:fldCharType="separate"/>
      </w:r>
      <w:r w:rsidRPr="00804B9F">
        <w:rPr>
          <w:rFonts w:ascii="Times New Roman" w:hAnsi="Times New Roman"/>
          <w:sz w:val="28"/>
          <w:szCs w:val="28"/>
        </w:rPr>
        <w:t>13</w:t>
      </w:r>
      <w:r w:rsidRPr="00804B9F">
        <w:rPr>
          <w:rFonts w:ascii="Times New Roman" w:hAnsi="Times New Roman"/>
          <w:sz w:val="28"/>
          <w:szCs w:val="28"/>
        </w:rPr>
        <w:fldChar w:fldCharType="end"/>
      </w:r>
      <w:r w:rsidRPr="00804B9F">
        <w:rPr>
          <w:rFonts w:ascii="Times New Roman" w:hAnsi="Times New Roman"/>
          <w:sz w:val="28"/>
          <w:szCs w:val="28"/>
        </w:rPr>
        <w:t xml:space="preserve">]. У Додатку А репрезентовано структуру туристичних ресурсів в її традиційному розумінні. </w:t>
      </w:r>
    </w:p>
    <w:p w:rsidR="00133F31" w:rsidRPr="00804B9F" w:rsidRDefault="00133F31" w:rsidP="00CE506E">
      <w:pPr>
        <w:ind w:left="-15" w:right="153" w:firstLine="723"/>
        <w:rPr>
          <w:rFonts w:ascii="Times New Roman" w:hAnsi="Times New Roman"/>
          <w:sz w:val="28"/>
          <w:szCs w:val="28"/>
        </w:rPr>
      </w:pPr>
      <w:r w:rsidRPr="00804B9F">
        <w:rPr>
          <w:rFonts w:ascii="Times New Roman" w:hAnsi="Times New Roman"/>
          <w:sz w:val="28"/>
          <w:szCs w:val="28"/>
        </w:rPr>
        <w:t xml:space="preserve">У своїй праці нідерландський вчений Г. </w:t>
      </w:r>
      <w:proofErr w:type="spellStart"/>
      <w:r w:rsidRPr="00804B9F">
        <w:rPr>
          <w:rFonts w:ascii="Times New Roman" w:hAnsi="Times New Roman"/>
          <w:sz w:val="28"/>
          <w:szCs w:val="28"/>
        </w:rPr>
        <w:t>Річардс</w:t>
      </w:r>
      <w:proofErr w:type="spellEnd"/>
      <w:r w:rsidRPr="00804B9F">
        <w:rPr>
          <w:rFonts w:ascii="Times New Roman" w:hAnsi="Times New Roman"/>
          <w:sz w:val="28"/>
          <w:szCs w:val="28"/>
        </w:rPr>
        <w:t xml:space="preserve"> зазначає, що існує перехід від матеріальних до нематеріальних туристичних ресурсів, що пояснюється перебігом від сталих атракціонів до більш інтерактивних та духовних переживань [</w:t>
      </w:r>
      <w:r w:rsidRPr="00804B9F">
        <w:rPr>
          <w:rFonts w:ascii="Times New Roman" w:hAnsi="Times New Roman"/>
          <w:sz w:val="28"/>
          <w:szCs w:val="28"/>
        </w:rPr>
        <w:fldChar w:fldCharType="begin"/>
      </w:r>
      <w:r w:rsidRPr="00804B9F">
        <w:rPr>
          <w:rFonts w:ascii="Times New Roman" w:hAnsi="Times New Roman"/>
          <w:sz w:val="28"/>
          <w:szCs w:val="28"/>
        </w:rPr>
        <w:instrText xml:space="preserve"> REF _Ref130724132 \r \h </w:instrText>
      </w:r>
      <w:r w:rsidRPr="00804B9F">
        <w:rPr>
          <w:rFonts w:ascii="Times New Roman" w:hAnsi="Times New Roman"/>
          <w:sz w:val="28"/>
          <w:szCs w:val="28"/>
        </w:rPr>
      </w:r>
      <w:r w:rsidRPr="00804B9F">
        <w:rPr>
          <w:rFonts w:ascii="Times New Roman" w:hAnsi="Times New Roman"/>
          <w:sz w:val="28"/>
          <w:szCs w:val="28"/>
        </w:rPr>
        <w:fldChar w:fldCharType="separate"/>
      </w:r>
      <w:r w:rsidRPr="00804B9F">
        <w:rPr>
          <w:rFonts w:ascii="Times New Roman" w:hAnsi="Times New Roman"/>
          <w:sz w:val="28"/>
          <w:szCs w:val="28"/>
        </w:rPr>
        <w:t>14</w:t>
      </w:r>
      <w:r w:rsidRPr="00804B9F">
        <w:rPr>
          <w:rFonts w:ascii="Times New Roman" w:hAnsi="Times New Roman"/>
          <w:sz w:val="28"/>
          <w:szCs w:val="28"/>
        </w:rPr>
        <w:fldChar w:fldCharType="end"/>
      </w:r>
      <w:r w:rsidRPr="00804B9F">
        <w:rPr>
          <w:rFonts w:ascii="Times New Roman" w:hAnsi="Times New Roman"/>
          <w:sz w:val="28"/>
          <w:szCs w:val="28"/>
        </w:rPr>
        <w:t xml:space="preserve">]. </w:t>
      </w:r>
    </w:p>
    <w:p w:rsidR="00133F31" w:rsidRPr="00804B9F" w:rsidRDefault="00133F31" w:rsidP="00CE506E">
      <w:pPr>
        <w:ind w:left="-15" w:right="153" w:firstLine="723"/>
        <w:rPr>
          <w:rFonts w:ascii="Times New Roman" w:hAnsi="Times New Roman"/>
          <w:sz w:val="28"/>
          <w:szCs w:val="28"/>
        </w:rPr>
      </w:pPr>
      <w:r w:rsidRPr="00804B9F">
        <w:rPr>
          <w:rFonts w:ascii="Times New Roman" w:hAnsi="Times New Roman"/>
          <w:sz w:val="28"/>
          <w:szCs w:val="28"/>
        </w:rPr>
        <w:t xml:space="preserve">Своєрідною формою туристичного ресурсу, на думку автора, можна вважати також і нематеріальну культурну спадщину, адже її елементи є потенційними складниками популярних туристичних маршрутів і туристичних брендів.  </w:t>
      </w:r>
    </w:p>
    <w:p w:rsidR="00133F31" w:rsidRPr="00804B9F" w:rsidRDefault="00133F31" w:rsidP="00CE506E">
      <w:pPr>
        <w:ind w:left="-15" w:right="153" w:firstLine="723"/>
        <w:rPr>
          <w:rFonts w:ascii="Times New Roman" w:hAnsi="Times New Roman"/>
          <w:sz w:val="28"/>
          <w:szCs w:val="28"/>
        </w:rPr>
      </w:pPr>
      <w:r w:rsidRPr="00804B9F">
        <w:rPr>
          <w:rFonts w:ascii="Times New Roman" w:hAnsi="Times New Roman"/>
          <w:sz w:val="28"/>
          <w:szCs w:val="28"/>
        </w:rPr>
        <w:t>Визначення поняття «нематеріальна культурна спадщина» наведено у Конвенції ЮНЕСКО. Цей термін означає «ті звичаї, форми показу та вираження, знання та навички, а також пов’язані з ними інструменти, певні знаряддя, предмети й культурні простори, які визнані спільнотами, групами й у деяких випадках окремими особами як частина їхньої культурної спадщини» [</w:t>
      </w:r>
      <w:r w:rsidRPr="00804B9F">
        <w:rPr>
          <w:rFonts w:ascii="Times New Roman" w:hAnsi="Times New Roman"/>
          <w:sz w:val="28"/>
          <w:szCs w:val="28"/>
        </w:rPr>
        <w:fldChar w:fldCharType="begin"/>
      </w:r>
      <w:r w:rsidRPr="00804B9F">
        <w:rPr>
          <w:rFonts w:ascii="Times New Roman" w:hAnsi="Times New Roman"/>
          <w:sz w:val="28"/>
          <w:szCs w:val="28"/>
        </w:rPr>
        <w:instrText xml:space="preserve"> REF _Ref130724143 \r \h </w:instrText>
      </w:r>
      <w:r w:rsidRPr="00804B9F">
        <w:rPr>
          <w:rFonts w:ascii="Times New Roman" w:hAnsi="Times New Roman"/>
          <w:sz w:val="28"/>
          <w:szCs w:val="28"/>
        </w:rPr>
      </w:r>
      <w:r w:rsidRPr="00804B9F">
        <w:rPr>
          <w:rFonts w:ascii="Times New Roman" w:hAnsi="Times New Roman"/>
          <w:sz w:val="28"/>
          <w:szCs w:val="28"/>
        </w:rPr>
        <w:fldChar w:fldCharType="separate"/>
      </w:r>
      <w:r w:rsidRPr="00804B9F">
        <w:rPr>
          <w:rFonts w:ascii="Times New Roman" w:hAnsi="Times New Roman"/>
          <w:sz w:val="28"/>
          <w:szCs w:val="28"/>
        </w:rPr>
        <w:t>15</w:t>
      </w:r>
      <w:r w:rsidRPr="00804B9F">
        <w:rPr>
          <w:rFonts w:ascii="Times New Roman" w:hAnsi="Times New Roman"/>
          <w:sz w:val="28"/>
          <w:szCs w:val="28"/>
        </w:rPr>
        <w:fldChar w:fldCharType="end"/>
      </w:r>
      <w:r w:rsidRPr="00804B9F">
        <w:rPr>
          <w:rFonts w:ascii="Times New Roman" w:hAnsi="Times New Roman"/>
          <w:sz w:val="28"/>
          <w:szCs w:val="28"/>
        </w:rPr>
        <w:t xml:space="preserve">]. </w:t>
      </w:r>
    </w:p>
    <w:p w:rsidR="00133F31" w:rsidRPr="00804B9F" w:rsidRDefault="00133F31" w:rsidP="00CE506E">
      <w:pPr>
        <w:ind w:left="-15" w:right="153" w:firstLine="723"/>
        <w:rPr>
          <w:rFonts w:ascii="Times New Roman" w:hAnsi="Times New Roman"/>
          <w:sz w:val="28"/>
          <w:szCs w:val="28"/>
        </w:rPr>
      </w:pPr>
      <w:r w:rsidRPr="00804B9F">
        <w:rPr>
          <w:rFonts w:ascii="Times New Roman" w:hAnsi="Times New Roman"/>
          <w:sz w:val="28"/>
          <w:szCs w:val="28"/>
        </w:rPr>
        <w:t xml:space="preserve">Важливо, що нематеріальна культурна спадщина передається від покоління до покоління, постійно відтворюється та оберігається певними спільнотами та групами. </w:t>
      </w:r>
    </w:p>
    <w:p w:rsidR="00133F31" w:rsidRPr="00804B9F" w:rsidRDefault="00133F31" w:rsidP="00CE506E">
      <w:pPr>
        <w:ind w:left="-15" w:right="153" w:firstLine="723"/>
        <w:rPr>
          <w:rFonts w:ascii="Times New Roman" w:hAnsi="Times New Roman"/>
          <w:sz w:val="28"/>
          <w:szCs w:val="28"/>
        </w:rPr>
      </w:pPr>
      <w:r w:rsidRPr="00804B9F">
        <w:rPr>
          <w:rFonts w:ascii="Times New Roman" w:hAnsi="Times New Roman"/>
          <w:sz w:val="28"/>
          <w:szCs w:val="28"/>
        </w:rPr>
        <w:t>Схожості у цьому понятті дотримується й вчена Ю. Бережна, яка вважає, що нематеріальна культурна спадщина є «головним чинником розвитку традиційної культури, духовно-творчого потенціалу етносів, складовою міжнародного іміджу держави, проявом локальної ідентичності місцевості» [</w:t>
      </w:r>
      <w:r w:rsidRPr="00804B9F">
        <w:rPr>
          <w:rFonts w:ascii="Times New Roman" w:hAnsi="Times New Roman"/>
          <w:sz w:val="28"/>
          <w:szCs w:val="28"/>
        </w:rPr>
        <w:fldChar w:fldCharType="begin"/>
      </w:r>
      <w:r w:rsidRPr="00804B9F">
        <w:rPr>
          <w:rFonts w:ascii="Times New Roman" w:hAnsi="Times New Roman"/>
          <w:sz w:val="28"/>
          <w:szCs w:val="28"/>
        </w:rPr>
        <w:instrText xml:space="preserve"> REF _Ref130724152 \r \h </w:instrText>
      </w:r>
      <w:r w:rsidRPr="00804B9F">
        <w:rPr>
          <w:rFonts w:ascii="Times New Roman" w:hAnsi="Times New Roman"/>
          <w:sz w:val="28"/>
          <w:szCs w:val="28"/>
        </w:rPr>
      </w:r>
      <w:r w:rsidRPr="00804B9F">
        <w:rPr>
          <w:rFonts w:ascii="Times New Roman" w:hAnsi="Times New Roman"/>
          <w:sz w:val="28"/>
          <w:szCs w:val="28"/>
        </w:rPr>
        <w:fldChar w:fldCharType="separate"/>
      </w:r>
      <w:r w:rsidRPr="00804B9F">
        <w:rPr>
          <w:rFonts w:ascii="Times New Roman" w:hAnsi="Times New Roman"/>
          <w:sz w:val="28"/>
          <w:szCs w:val="28"/>
        </w:rPr>
        <w:t>16</w:t>
      </w:r>
      <w:r w:rsidRPr="00804B9F">
        <w:rPr>
          <w:rFonts w:ascii="Times New Roman" w:hAnsi="Times New Roman"/>
          <w:sz w:val="28"/>
          <w:szCs w:val="28"/>
        </w:rPr>
        <w:fldChar w:fldCharType="end"/>
      </w:r>
      <w:r w:rsidRPr="00804B9F">
        <w:rPr>
          <w:rFonts w:ascii="Times New Roman" w:hAnsi="Times New Roman"/>
          <w:sz w:val="28"/>
          <w:szCs w:val="28"/>
        </w:rPr>
        <w:t xml:space="preserve">]. </w:t>
      </w:r>
    </w:p>
    <w:p w:rsidR="00133F31" w:rsidRPr="00804B9F" w:rsidRDefault="00133F31" w:rsidP="00CE506E">
      <w:pPr>
        <w:ind w:left="-15" w:right="153" w:firstLine="723"/>
        <w:rPr>
          <w:rFonts w:ascii="Times New Roman" w:hAnsi="Times New Roman"/>
          <w:sz w:val="28"/>
          <w:szCs w:val="28"/>
        </w:rPr>
      </w:pPr>
      <w:r w:rsidRPr="00804B9F">
        <w:rPr>
          <w:rFonts w:ascii="Times New Roman" w:hAnsi="Times New Roman"/>
          <w:sz w:val="28"/>
          <w:szCs w:val="28"/>
        </w:rPr>
        <w:t xml:space="preserve">Оскільки «нематеріальна культурна спадщина» є відносно новим терміном у туристичній науці, він не завоював поки що багато прихильників чи опонентів. Тому праці, присвячені цьому явищу у вітчизняному науковому просторі, доволі нечисленні. Науковці притримуються </w:t>
      </w:r>
      <w:r w:rsidRPr="00804B9F">
        <w:rPr>
          <w:rFonts w:ascii="Times New Roman" w:hAnsi="Times New Roman"/>
          <w:sz w:val="28"/>
          <w:szCs w:val="28"/>
        </w:rPr>
        <w:lastRenderedPageBreak/>
        <w:t xml:space="preserve">визначення, запропонованого у Конвенції ЮНЕСКО. У своєму дослідженні автор також буде послуговуватися терміном «нематеріальна культурна спадщина» у його трактуванні, запропонованим ЮНЕСКО. </w:t>
      </w:r>
    </w:p>
    <w:p w:rsidR="006A76C1" w:rsidRPr="00804B9F" w:rsidRDefault="006A76C1" w:rsidP="00CE506E">
      <w:pPr>
        <w:ind w:left="-15" w:right="153" w:firstLine="708"/>
        <w:rPr>
          <w:rFonts w:ascii="Times New Roman" w:hAnsi="Times New Roman"/>
          <w:sz w:val="28"/>
          <w:szCs w:val="28"/>
        </w:rPr>
      </w:pPr>
      <w:r w:rsidRPr="00804B9F">
        <w:rPr>
          <w:rFonts w:ascii="Times New Roman" w:hAnsi="Times New Roman"/>
          <w:sz w:val="28"/>
          <w:szCs w:val="28"/>
        </w:rPr>
        <w:t xml:space="preserve">Аналіз наукової літератури і джерел, присвячених туристично-краєзнавчим ресурсам, свідчить, що цим питанням займалися вітчизняні автори О. </w:t>
      </w:r>
      <w:proofErr w:type="spellStart"/>
      <w:r w:rsidRPr="00804B9F">
        <w:rPr>
          <w:rFonts w:ascii="Times New Roman" w:hAnsi="Times New Roman"/>
          <w:sz w:val="28"/>
          <w:szCs w:val="28"/>
        </w:rPr>
        <w:t>Арабаджи</w:t>
      </w:r>
      <w:proofErr w:type="spellEnd"/>
      <w:r w:rsidRPr="00804B9F">
        <w:rPr>
          <w:rFonts w:ascii="Times New Roman" w:hAnsi="Times New Roman"/>
          <w:sz w:val="28"/>
          <w:szCs w:val="28"/>
        </w:rPr>
        <w:t xml:space="preserve">, І. </w:t>
      </w:r>
      <w:proofErr w:type="spellStart"/>
      <w:r w:rsidRPr="00804B9F">
        <w:rPr>
          <w:rFonts w:ascii="Times New Roman" w:hAnsi="Times New Roman"/>
          <w:sz w:val="28"/>
          <w:szCs w:val="28"/>
        </w:rPr>
        <w:t>Арсененко</w:t>
      </w:r>
      <w:proofErr w:type="spellEnd"/>
      <w:r w:rsidRPr="00804B9F">
        <w:rPr>
          <w:rFonts w:ascii="Times New Roman" w:hAnsi="Times New Roman"/>
          <w:sz w:val="28"/>
          <w:szCs w:val="28"/>
        </w:rPr>
        <w:t xml:space="preserve">, Є. </w:t>
      </w:r>
      <w:proofErr w:type="spellStart"/>
      <w:r w:rsidRPr="00804B9F">
        <w:rPr>
          <w:rFonts w:ascii="Times New Roman" w:hAnsi="Times New Roman"/>
          <w:sz w:val="28"/>
          <w:szCs w:val="28"/>
        </w:rPr>
        <w:t>Варава</w:t>
      </w:r>
      <w:proofErr w:type="spellEnd"/>
      <w:r w:rsidRPr="00804B9F">
        <w:rPr>
          <w:rFonts w:ascii="Times New Roman" w:hAnsi="Times New Roman"/>
          <w:sz w:val="28"/>
          <w:szCs w:val="28"/>
        </w:rPr>
        <w:t xml:space="preserve">, Є. Гірняк, Л. Донченко, І. Донець, О. Олійник, О. Марченко та Ю. </w:t>
      </w:r>
      <w:proofErr w:type="spellStart"/>
      <w:r w:rsidRPr="00804B9F">
        <w:rPr>
          <w:rFonts w:ascii="Times New Roman" w:hAnsi="Times New Roman"/>
          <w:sz w:val="28"/>
          <w:szCs w:val="28"/>
        </w:rPr>
        <w:t>Юхновська</w:t>
      </w:r>
      <w:proofErr w:type="spellEnd"/>
      <w:r w:rsidRPr="00804B9F">
        <w:rPr>
          <w:rFonts w:ascii="Times New Roman" w:hAnsi="Times New Roman"/>
          <w:sz w:val="28"/>
          <w:szCs w:val="28"/>
        </w:rPr>
        <w:t xml:space="preserve">. </w:t>
      </w:r>
    </w:p>
    <w:p w:rsidR="006A76C1" w:rsidRPr="00804B9F" w:rsidRDefault="006A76C1" w:rsidP="00CE506E">
      <w:pPr>
        <w:ind w:left="-15" w:right="153" w:firstLine="708"/>
        <w:rPr>
          <w:rFonts w:ascii="Times New Roman" w:hAnsi="Times New Roman"/>
          <w:sz w:val="28"/>
          <w:szCs w:val="28"/>
        </w:rPr>
      </w:pPr>
      <w:r w:rsidRPr="00804B9F">
        <w:rPr>
          <w:rFonts w:ascii="Times New Roman" w:hAnsi="Times New Roman"/>
          <w:sz w:val="28"/>
          <w:szCs w:val="28"/>
        </w:rPr>
        <w:t>У наукових працях досліджуване питання подається у вигляді аналізу природних та історико-культурних ресурсів Запорізького краю. Матеріал викладається почергово, з урахуванням всіх необхідних аспектів і характеристик туристичних ресурсів. У деяких працях ще пропонується оцінка вказаних ресурсів з точки зору розвиненості туристичної галузі у досліджуваній області, зокрема у дослідженнях О. Олійника, Ю.</w:t>
      </w:r>
      <w:r w:rsidR="00E4205F" w:rsidRPr="00804B9F">
        <w:rPr>
          <w:rFonts w:ascii="Times New Roman" w:hAnsi="Times New Roman"/>
          <w:sz w:val="28"/>
          <w:szCs w:val="28"/>
        </w:rPr>
        <w:t xml:space="preserve"> </w:t>
      </w:r>
      <w:proofErr w:type="spellStart"/>
      <w:r w:rsidR="00E4205F" w:rsidRPr="00804B9F">
        <w:rPr>
          <w:rFonts w:ascii="Times New Roman" w:hAnsi="Times New Roman"/>
          <w:sz w:val="28"/>
          <w:szCs w:val="28"/>
        </w:rPr>
        <w:t>Юхновської</w:t>
      </w:r>
      <w:proofErr w:type="spellEnd"/>
      <w:r w:rsidR="00E4205F" w:rsidRPr="00804B9F">
        <w:rPr>
          <w:rFonts w:ascii="Times New Roman" w:hAnsi="Times New Roman"/>
          <w:sz w:val="28"/>
          <w:szCs w:val="28"/>
        </w:rPr>
        <w:t xml:space="preserve"> та І. </w:t>
      </w:r>
      <w:proofErr w:type="spellStart"/>
      <w:r w:rsidR="00E4205F" w:rsidRPr="00804B9F">
        <w:rPr>
          <w:rFonts w:ascii="Times New Roman" w:hAnsi="Times New Roman"/>
          <w:sz w:val="28"/>
          <w:szCs w:val="28"/>
        </w:rPr>
        <w:t>Арсененко</w:t>
      </w:r>
      <w:proofErr w:type="spellEnd"/>
      <w:r w:rsidR="006F5A0D" w:rsidRPr="00804B9F">
        <w:rPr>
          <w:rFonts w:ascii="Times New Roman" w:hAnsi="Times New Roman"/>
          <w:sz w:val="28"/>
          <w:szCs w:val="28"/>
        </w:rPr>
        <w:t xml:space="preserve"> [</w:t>
      </w:r>
      <w:r w:rsidR="006F5A0D" w:rsidRPr="00804B9F">
        <w:rPr>
          <w:rFonts w:ascii="Times New Roman" w:hAnsi="Times New Roman"/>
          <w:sz w:val="28"/>
          <w:szCs w:val="28"/>
        </w:rPr>
        <w:fldChar w:fldCharType="begin"/>
      </w:r>
      <w:r w:rsidR="006F5A0D" w:rsidRPr="00804B9F">
        <w:rPr>
          <w:rFonts w:ascii="Times New Roman" w:hAnsi="Times New Roman"/>
          <w:sz w:val="28"/>
          <w:szCs w:val="28"/>
        </w:rPr>
        <w:instrText xml:space="preserve"> REF _Ref130724836 \r \h </w:instrText>
      </w:r>
      <w:r w:rsidR="006F5A0D" w:rsidRPr="00804B9F">
        <w:rPr>
          <w:rFonts w:ascii="Times New Roman" w:hAnsi="Times New Roman"/>
          <w:sz w:val="28"/>
          <w:szCs w:val="28"/>
        </w:rPr>
      </w:r>
      <w:r w:rsidR="006F5A0D" w:rsidRPr="00804B9F">
        <w:rPr>
          <w:rFonts w:ascii="Times New Roman" w:hAnsi="Times New Roman"/>
          <w:sz w:val="28"/>
          <w:szCs w:val="28"/>
        </w:rPr>
        <w:fldChar w:fldCharType="separate"/>
      </w:r>
      <w:r w:rsidR="006F5A0D" w:rsidRPr="00804B9F">
        <w:rPr>
          <w:rFonts w:ascii="Times New Roman" w:hAnsi="Times New Roman"/>
          <w:sz w:val="28"/>
          <w:szCs w:val="28"/>
        </w:rPr>
        <w:t>25</w:t>
      </w:r>
      <w:r w:rsidR="006F5A0D" w:rsidRPr="00804B9F">
        <w:rPr>
          <w:rFonts w:ascii="Times New Roman" w:hAnsi="Times New Roman"/>
          <w:sz w:val="28"/>
          <w:szCs w:val="28"/>
        </w:rPr>
        <w:fldChar w:fldCharType="end"/>
      </w:r>
      <w:r w:rsidR="006F5A0D" w:rsidRPr="00804B9F">
        <w:rPr>
          <w:rFonts w:ascii="Times New Roman" w:hAnsi="Times New Roman"/>
          <w:sz w:val="28"/>
          <w:szCs w:val="28"/>
        </w:rPr>
        <w:t xml:space="preserve">, </w:t>
      </w:r>
      <w:r w:rsidR="006F5A0D" w:rsidRPr="00804B9F">
        <w:rPr>
          <w:rFonts w:ascii="Times New Roman" w:hAnsi="Times New Roman"/>
          <w:sz w:val="28"/>
          <w:szCs w:val="28"/>
        </w:rPr>
        <w:fldChar w:fldCharType="begin"/>
      </w:r>
      <w:r w:rsidR="006F5A0D" w:rsidRPr="00804B9F">
        <w:rPr>
          <w:rFonts w:ascii="Times New Roman" w:hAnsi="Times New Roman"/>
          <w:sz w:val="28"/>
          <w:szCs w:val="28"/>
        </w:rPr>
        <w:instrText xml:space="preserve"> REF _Ref130724845 \r \h </w:instrText>
      </w:r>
      <w:r w:rsidR="006F5A0D" w:rsidRPr="00804B9F">
        <w:rPr>
          <w:rFonts w:ascii="Times New Roman" w:hAnsi="Times New Roman"/>
          <w:sz w:val="28"/>
          <w:szCs w:val="28"/>
        </w:rPr>
      </w:r>
      <w:r w:rsidR="006F5A0D" w:rsidRPr="00804B9F">
        <w:rPr>
          <w:rFonts w:ascii="Times New Roman" w:hAnsi="Times New Roman"/>
          <w:sz w:val="28"/>
          <w:szCs w:val="28"/>
        </w:rPr>
        <w:fldChar w:fldCharType="separate"/>
      </w:r>
      <w:r w:rsidR="006F5A0D" w:rsidRPr="00804B9F">
        <w:rPr>
          <w:rFonts w:ascii="Times New Roman" w:hAnsi="Times New Roman"/>
          <w:sz w:val="28"/>
          <w:szCs w:val="28"/>
        </w:rPr>
        <w:t>26</w:t>
      </w:r>
      <w:r w:rsidR="006F5A0D" w:rsidRPr="00804B9F">
        <w:rPr>
          <w:rFonts w:ascii="Times New Roman" w:hAnsi="Times New Roman"/>
          <w:sz w:val="28"/>
          <w:szCs w:val="28"/>
        </w:rPr>
        <w:fldChar w:fldCharType="end"/>
      </w:r>
      <w:r w:rsidR="006F5A0D" w:rsidRPr="00804B9F">
        <w:rPr>
          <w:rFonts w:ascii="Times New Roman" w:hAnsi="Times New Roman"/>
          <w:sz w:val="28"/>
          <w:szCs w:val="28"/>
        </w:rPr>
        <w:t xml:space="preserve">, </w:t>
      </w:r>
      <w:r w:rsidR="006F5A0D" w:rsidRPr="00804B9F">
        <w:rPr>
          <w:rFonts w:ascii="Times New Roman" w:hAnsi="Times New Roman"/>
          <w:sz w:val="28"/>
          <w:szCs w:val="28"/>
        </w:rPr>
        <w:fldChar w:fldCharType="begin"/>
      </w:r>
      <w:r w:rsidR="006F5A0D" w:rsidRPr="00804B9F">
        <w:rPr>
          <w:rFonts w:ascii="Times New Roman" w:hAnsi="Times New Roman"/>
          <w:sz w:val="28"/>
          <w:szCs w:val="28"/>
        </w:rPr>
        <w:instrText xml:space="preserve"> REF _Ref130724856 \r \h </w:instrText>
      </w:r>
      <w:r w:rsidR="006F5A0D" w:rsidRPr="00804B9F">
        <w:rPr>
          <w:rFonts w:ascii="Times New Roman" w:hAnsi="Times New Roman"/>
          <w:sz w:val="28"/>
          <w:szCs w:val="28"/>
        </w:rPr>
      </w:r>
      <w:r w:rsidR="006F5A0D" w:rsidRPr="00804B9F">
        <w:rPr>
          <w:rFonts w:ascii="Times New Roman" w:hAnsi="Times New Roman"/>
          <w:sz w:val="28"/>
          <w:szCs w:val="28"/>
        </w:rPr>
        <w:fldChar w:fldCharType="separate"/>
      </w:r>
      <w:r w:rsidR="006F5A0D" w:rsidRPr="00804B9F">
        <w:rPr>
          <w:rFonts w:ascii="Times New Roman" w:hAnsi="Times New Roman"/>
          <w:sz w:val="28"/>
          <w:szCs w:val="28"/>
        </w:rPr>
        <w:t>27</w:t>
      </w:r>
      <w:r w:rsidR="006F5A0D" w:rsidRPr="00804B9F">
        <w:rPr>
          <w:rFonts w:ascii="Times New Roman" w:hAnsi="Times New Roman"/>
          <w:sz w:val="28"/>
          <w:szCs w:val="28"/>
        </w:rPr>
        <w:fldChar w:fldCharType="end"/>
      </w:r>
      <w:r w:rsidRPr="00804B9F">
        <w:rPr>
          <w:rFonts w:ascii="Times New Roman" w:hAnsi="Times New Roman"/>
          <w:sz w:val="28"/>
          <w:szCs w:val="28"/>
        </w:rPr>
        <w:t xml:space="preserve">]. </w:t>
      </w:r>
    </w:p>
    <w:p w:rsidR="006A76C1" w:rsidRPr="00804B9F" w:rsidRDefault="006A76C1" w:rsidP="00CE506E">
      <w:pPr>
        <w:ind w:left="-15" w:right="153" w:firstLine="708"/>
        <w:rPr>
          <w:rFonts w:ascii="Times New Roman" w:hAnsi="Times New Roman"/>
          <w:sz w:val="28"/>
          <w:szCs w:val="28"/>
        </w:rPr>
      </w:pPr>
      <w:r w:rsidRPr="00804B9F">
        <w:rPr>
          <w:rFonts w:ascii="Times New Roman" w:hAnsi="Times New Roman"/>
          <w:sz w:val="28"/>
          <w:szCs w:val="28"/>
        </w:rPr>
        <w:t>Дослідниця з питань проблематики туристичної індустрії О. Марченко зазначає, що «конкурентною перевагою туристичного потенціалу краю є унікальне поєднання природних умов, ландшафтів, різноманітних рекреаційних ресурсів із низкою емоційно потужних пам’яток історії, археології, монументального</w:t>
      </w:r>
      <w:r w:rsidR="006F5A0D" w:rsidRPr="00804B9F">
        <w:rPr>
          <w:rFonts w:ascii="Times New Roman" w:hAnsi="Times New Roman"/>
          <w:sz w:val="28"/>
          <w:szCs w:val="28"/>
        </w:rPr>
        <w:t xml:space="preserve"> мистецтва та архітектури» [</w:t>
      </w:r>
      <w:r w:rsidR="006F5A0D" w:rsidRPr="00804B9F">
        <w:rPr>
          <w:rFonts w:ascii="Times New Roman" w:hAnsi="Times New Roman"/>
          <w:sz w:val="28"/>
          <w:szCs w:val="28"/>
        </w:rPr>
        <w:fldChar w:fldCharType="begin"/>
      </w:r>
      <w:r w:rsidR="006F5A0D" w:rsidRPr="00804B9F">
        <w:rPr>
          <w:rFonts w:ascii="Times New Roman" w:hAnsi="Times New Roman"/>
          <w:sz w:val="28"/>
          <w:szCs w:val="28"/>
        </w:rPr>
        <w:instrText xml:space="preserve"> REF _Ref130724869 \r \h </w:instrText>
      </w:r>
      <w:r w:rsidR="006F5A0D" w:rsidRPr="00804B9F">
        <w:rPr>
          <w:rFonts w:ascii="Times New Roman" w:hAnsi="Times New Roman"/>
          <w:sz w:val="28"/>
          <w:szCs w:val="28"/>
        </w:rPr>
      </w:r>
      <w:r w:rsidR="006F5A0D" w:rsidRPr="00804B9F">
        <w:rPr>
          <w:rFonts w:ascii="Times New Roman" w:hAnsi="Times New Roman"/>
          <w:sz w:val="28"/>
          <w:szCs w:val="28"/>
        </w:rPr>
        <w:fldChar w:fldCharType="separate"/>
      </w:r>
      <w:r w:rsidR="006F5A0D" w:rsidRPr="00804B9F">
        <w:rPr>
          <w:rFonts w:ascii="Times New Roman" w:hAnsi="Times New Roman"/>
          <w:sz w:val="28"/>
          <w:szCs w:val="28"/>
        </w:rPr>
        <w:t>28</w:t>
      </w:r>
      <w:r w:rsidR="006F5A0D" w:rsidRPr="00804B9F">
        <w:rPr>
          <w:rFonts w:ascii="Times New Roman" w:hAnsi="Times New Roman"/>
          <w:sz w:val="28"/>
          <w:szCs w:val="28"/>
        </w:rPr>
        <w:fldChar w:fldCharType="end"/>
      </w:r>
      <w:r w:rsidRPr="00804B9F">
        <w:rPr>
          <w:rFonts w:ascii="Times New Roman" w:hAnsi="Times New Roman"/>
          <w:sz w:val="28"/>
          <w:szCs w:val="28"/>
        </w:rPr>
        <w:t xml:space="preserve">]. На думку автора, саме цей аспект й формує появу та розвиток перспективних видів туризму. </w:t>
      </w:r>
    </w:p>
    <w:p w:rsidR="006A76C1" w:rsidRPr="00804B9F" w:rsidRDefault="006A76C1" w:rsidP="00CE506E">
      <w:pPr>
        <w:ind w:left="-15" w:right="153" w:firstLine="708"/>
        <w:rPr>
          <w:rFonts w:ascii="Times New Roman" w:hAnsi="Times New Roman"/>
          <w:sz w:val="28"/>
          <w:szCs w:val="28"/>
        </w:rPr>
      </w:pPr>
      <w:r w:rsidRPr="00804B9F">
        <w:rPr>
          <w:rFonts w:ascii="Times New Roman" w:hAnsi="Times New Roman"/>
          <w:sz w:val="28"/>
          <w:szCs w:val="28"/>
        </w:rPr>
        <w:t>Якщо говорити про перспективні напрями розвитку певних видів туризму в досліджуваній області, то тут виникають певні розбіжнос</w:t>
      </w:r>
      <w:r w:rsidR="00E4205F" w:rsidRPr="00804B9F">
        <w:rPr>
          <w:rFonts w:ascii="Times New Roman" w:hAnsi="Times New Roman"/>
          <w:sz w:val="28"/>
          <w:szCs w:val="28"/>
        </w:rPr>
        <w:t xml:space="preserve">ті. Так, на думку О. Марченко, </w:t>
      </w:r>
      <w:r w:rsidRPr="00804B9F">
        <w:rPr>
          <w:rFonts w:ascii="Times New Roman" w:hAnsi="Times New Roman"/>
          <w:sz w:val="28"/>
          <w:szCs w:val="28"/>
        </w:rPr>
        <w:t>перспективним є розвиток сільського туризму, бо саме він «здійснює позитивний вплив на відродження, збереження і розвиток місцевих народних звичаїв, промислів, пам’яток історико-культурної спадщини, а також розширює канали реалізації продукції підсо</w:t>
      </w:r>
      <w:r w:rsidR="006F5A0D" w:rsidRPr="00804B9F">
        <w:rPr>
          <w:rFonts w:ascii="Times New Roman" w:hAnsi="Times New Roman"/>
          <w:sz w:val="28"/>
          <w:szCs w:val="28"/>
        </w:rPr>
        <w:t>бного господарства селянина» [</w:t>
      </w:r>
      <w:r w:rsidR="006F5A0D" w:rsidRPr="00804B9F">
        <w:rPr>
          <w:rFonts w:ascii="Times New Roman" w:hAnsi="Times New Roman"/>
          <w:sz w:val="28"/>
          <w:szCs w:val="28"/>
        </w:rPr>
        <w:fldChar w:fldCharType="begin"/>
      </w:r>
      <w:r w:rsidR="006F5A0D" w:rsidRPr="00804B9F">
        <w:rPr>
          <w:rFonts w:ascii="Times New Roman" w:hAnsi="Times New Roman"/>
          <w:sz w:val="28"/>
          <w:szCs w:val="28"/>
        </w:rPr>
        <w:instrText xml:space="preserve"> REF _Ref130724869 \r \h </w:instrText>
      </w:r>
      <w:r w:rsidR="006F5A0D" w:rsidRPr="00804B9F">
        <w:rPr>
          <w:rFonts w:ascii="Times New Roman" w:hAnsi="Times New Roman"/>
          <w:sz w:val="28"/>
          <w:szCs w:val="28"/>
        </w:rPr>
      </w:r>
      <w:r w:rsidR="006F5A0D" w:rsidRPr="00804B9F">
        <w:rPr>
          <w:rFonts w:ascii="Times New Roman" w:hAnsi="Times New Roman"/>
          <w:sz w:val="28"/>
          <w:szCs w:val="28"/>
        </w:rPr>
        <w:fldChar w:fldCharType="separate"/>
      </w:r>
      <w:r w:rsidR="006F5A0D" w:rsidRPr="00804B9F">
        <w:rPr>
          <w:rFonts w:ascii="Times New Roman" w:hAnsi="Times New Roman"/>
          <w:sz w:val="28"/>
          <w:szCs w:val="28"/>
        </w:rPr>
        <w:t>28</w:t>
      </w:r>
      <w:r w:rsidR="006F5A0D" w:rsidRPr="00804B9F">
        <w:rPr>
          <w:rFonts w:ascii="Times New Roman" w:hAnsi="Times New Roman"/>
          <w:sz w:val="28"/>
          <w:szCs w:val="28"/>
        </w:rPr>
        <w:fldChar w:fldCharType="end"/>
      </w:r>
      <w:r w:rsidRPr="00804B9F">
        <w:rPr>
          <w:rFonts w:ascii="Times New Roman" w:hAnsi="Times New Roman"/>
          <w:sz w:val="28"/>
          <w:szCs w:val="28"/>
        </w:rPr>
        <w:t xml:space="preserve">]. Автору імпонує це твердження, адже втілення запропонованого напряму забезпечить збільшення </w:t>
      </w:r>
      <w:r w:rsidRPr="00804B9F">
        <w:rPr>
          <w:rFonts w:ascii="Times New Roman" w:hAnsi="Times New Roman"/>
          <w:sz w:val="28"/>
          <w:szCs w:val="28"/>
        </w:rPr>
        <w:lastRenderedPageBreak/>
        <w:t xml:space="preserve">перспектив подальшого розвитку сільського туризму у сільській місцевості і пришвидшить розвиток туристичної діяльності. </w:t>
      </w:r>
    </w:p>
    <w:p w:rsidR="006F5A0D" w:rsidRPr="00804B9F" w:rsidRDefault="006A76C1" w:rsidP="00CE506E">
      <w:pPr>
        <w:ind w:left="-15" w:right="153" w:firstLine="708"/>
        <w:rPr>
          <w:rFonts w:ascii="Times New Roman" w:hAnsi="Times New Roman"/>
          <w:sz w:val="28"/>
          <w:szCs w:val="28"/>
        </w:rPr>
      </w:pPr>
      <w:r w:rsidRPr="00804B9F">
        <w:rPr>
          <w:rFonts w:ascii="Times New Roman" w:hAnsi="Times New Roman"/>
          <w:sz w:val="28"/>
          <w:szCs w:val="28"/>
        </w:rPr>
        <w:t xml:space="preserve">Натомість, інші вітчизняні науковці І. </w:t>
      </w:r>
      <w:proofErr w:type="spellStart"/>
      <w:r w:rsidRPr="00804B9F">
        <w:rPr>
          <w:rFonts w:ascii="Times New Roman" w:hAnsi="Times New Roman"/>
          <w:sz w:val="28"/>
          <w:szCs w:val="28"/>
        </w:rPr>
        <w:t>Арсененко</w:t>
      </w:r>
      <w:proofErr w:type="spellEnd"/>
      <w:r w:rsidRPr="00804B9F">
        <w:rPr>
          <w:rFonts w:ascii="Times New Roman" w:hAnsi="Times New Roman"/>
          <w:sz w:val="28"/>
          <w:szCs w:val="28"/>
        </w:rPr>
        <w:t xml:space="preserve">, Л. Донченко та Є. </w:t>
      </w:r>
      <w:proofErr w:type="spellStart"/>
      <w:r w:rsidRPr="00804B9F">
        <w:rPr>
          <w:rFonts w:ascii="Times New Roman" w:hAnsi="Times New Roman"/>
          <w:sz w:val="28"/>
          <w:szCs w:val="28"/>
        </w:rPr>
        <w:t>Варава</w:t>
      </w:r>
      <w:proofErr w:type="spellEnd"/>
      <w:r w:rsidRPr="00804B9F">
        <w:rPr>
          <w:rFonts w:ascii="Times New Roman" w:hAnsi="Times New Roman"/>
          <w:sz w:val="28"/>
          <w:szCs w:val="28"/>
        </w:rPr>
        <w:t xml:space="preserve"> стверджують, що розвиток саме культурного туризму є перспективним та сприятиме майбутньому збільшенню чисельності туристичних потоків. Провівши дослідження специфіки попиту і пропозиції на туристичну діяльність з метою ознайомлення з культурними об’єктами та подіями, науковці зазначили найпоширеніші програми культурного </w:t>
      </w:r>
      <w:r w:rsidR="006F5A0D" w:rsidRPr="00804B9F">
        <w:rPr>
          <w:rFonts w:ascii="Times New Roman" w:hAnsi="Times New Roman"/>
          <w:sz w:val="28"/>
          <w:szCs w:val="28"/>
        </w:rPr>
        <w:t>спрямування Запорізького краю [</w:t>
      </w:r>
      <w:r w:rsidR="006F5A0D" w:rsidRPr="00804B9F">
        <w:rPr>
          <w:rFonts w:ascii="Times New Roman" w:hAnsi="Times New Roman"/>
          <w:sz w:val="28"/>
          <w:szCs w:val="28"/>
        </w:rPr>
        <w:fldChar w:fldCharType="begin"/>
      </w:r>
      <w:r w:rsidR="006F5A0D" w:rsidRPr="00804B9F">
        <w:rPr>
          <w:rFonts w:ascii="Times New Roman" w:hAnsi="Times New Roman"/>
          <w:sz w:val="28"/>
          <w:szCs w:val="28"/>
        </w:rPr>
        <w:instrText xml:space="preserve"> REF _Ref130724856 \r \h </w:instrText>
      </w:r>
      <w:r w:rsidR="006F5A0D" w:rsidRPr="00804B9F">
        <w:rPr>
          <w:rFonts w:ascii="Times New Roman" w:hAnsi="Times New Roman"/>
          <w:sz w:val="28"/>
          <w:szCs w:val="28"/>
        </w:rPr>
      </w:r>
      <w:r w:rsidR="006F5A0D" w:rsidRPr="00804B9F">
        <w:rPr>
          <w:rFonts w:ascii="Times New Roman" w:hAnsi="Times New Roman"/>
          <w:sz w:val="28"/>
          <w:szCs w:val="28"/>
        </w:rPr>
        <w:fldChar w:fldCharType="separate"/>
      </w:r>
      <w:r w:rsidR="006F5A0D" w:rsidRPr="00804B9F">
        <w:rPr>
          <w:rFonts w:ascii="Times New Roman" w:hAnsi="Times New Roman"/>
          <w:sz w:val="28"/>
          <w:szCs w:val="28"/>
        </w:rPr>
        <w:t>27</w:t>
      </w:r>
      <w:r w:rsidR="006F5A0D" w:rsidRPr="00804B9F">
        <w:rPr>
          <w:rFonts w:ascii="Times New Roman" w:hAnsi="Times New Roman"/>
          <w:sz w:val="28"/>
          <w:szCs w:val="28"/>
        </w:rPr>
        <w:fldChar w:fldCharType="end"/>
      </w:r>
      <w:r w:rsidRPr="00804B9F">
        <w:rPr>
          <w:rFonts w:ascii="Times New Roman" w:hAnsi="Times New Roman"/>
          <w:sz w:val="28"/>
          <w:szCs w:val="28"/>
        </w:rPr>
        <w:t xml:space="preserve">]. Їх стислий опис представлено у </w:t>
      </w:r>
      <w:r w:rsidR="00E4205F" w:rsidRPr="00804B9F">
        <w:rPr>
          <w:rFonts w:ascii="Times New Roman" w:hAnsi="Times New Roman"/>
          <w:sz w:val="28"/>
          <w:szCs w:val="28"/>
        </w:rPr>
        <w:t>Додатку Д</w:t>
      </w:r>
      <w:r w:rsidRPr="00804B9F">
        <w:rPr>
          <w:rFonts w:ascii="Times New Roman" w:hAnsi="Times New Roman"/>
          <w:sz w:val="28"/>
          <w:szCs w:val="28"/>
        </w:rPr>
        <w:t xml:space="preserve">, акцентуючи увагу на діяльності туристів. </w:t>
      </w:r>
    </w:p>
    <w:p w:rsidR="00E4205F" w:rsidRPr="00804B9F" w:rsidRDefault="006A76C1" w:rsidP="00CE506E">
      <w:pPr>
        <w:ind w:left="-15" w:right="153" w:firstLine="708"/>
        <w:rPr>
          <w:rFonts w:ascii="Times New Roman" w:hAnsi="Times New Roman"/>
          <w:sz w:val="28"/>
          <w:szCs w:val="28"/>
        </w:rPr>
      </w:pPr>
      <w:r w:rsidRPr="00804B9F">
        <w:rPr>
          <w:rFonts w:ascii="Times New Roman" w:hAnsi="Times New Roman"/>
          <w:sz w:val="28"/>
          <w:szCs w:val="28"/>
        </w:rPr>
        <w:t>Більшість вчених у своїх наукових працях вказують на те, що Запорізький край має багатий туристично-краєзнавчий потенціал, який можна та необхідно використовувати у розвитку туристичної галузі, але, на жаль, попри низку перешкод, він</w:t>
      </w:r>
      <w:r w:rsidR="00E4205F" w:rsidRPr="00804B9F">
        <w:rPr>
          <w:rFonts w:ascii="Times New Roman" w:hAnsi="Times New Roman"/>
          <w:sz w:val="28"/>
          <w:szCs w:val="28"/>
        </w:rPr>
        <w:t xml:space="preserve"> споживається не повною мірою. </w:t>
      </w:r>
    </w:p>
    <w:p w:rsidR="006A76C1" w:rsidRPr="00804B9F" w:rsidRDefault="006A76C1" w:rsidP="00CE506E">
      <w:pPr>
        <w:ind w:left="-15" w:right="153" w:firstLine="708"/>
        <w:rPr>
          <w:rFonts w:ascii="Times New Roman" w:hAnsi="Times New Roman"/>
          <w:sz w:val="28"/>
          <w:szCs w:val="28"/>
        </w:rPr>
      </w:pPr>
      <w:r w:rsidRPr="00804B9F">
        <w:rPr>
          <w:rFonts w:ascii="Times New Roman" w:hAnsi="Times New Roman"/>
          <w:sz w:val="28"/>
          <w:szCs w:val="28"/>
        </w:rPr>
        <w:t>Саме тому запорізький вчений О. Олійник зазначає, що Запорізька область, володіючи великим туристичним потенціалом, нині має порівняно нерозвинену туристичну інфраструктуру, що не дозволяє істотно збільшити розвиток як вітчизняного, так й іноземного туризм</w:t>
      </w:r>
      <w:r w:rsidR="006F5A0D" w:rsidRPr="00804B9F">
        <w:rPr>
          <w:rFonts w:ascii="Times New Roman" w:hAnsi="Times New Roman"/>
          <w:sz w:val="28"/>
          <w:szCs w:val="28"/>
        </w:rPr>
        <w:t>у [</w:t>
      </w:r>
      <w:r w:rsidR="006F5A0D" w:rsidRPr="00804B9F">
        <w:rPr>
          <w:rFonts w:ascii="Times New Roman" w:hAnsi="Times New Roman"/>
          <w:sz w:val="28"/>
          <w:szCs w:val="28"/>
        </w:rPr>
        <w:fldChar w:fldCharType="begin"/>
      </w:r>
      <w:r w:rsidR="006F5A0D" w:rsidRPr="00804B9F">
        <w:rPr>
          <w:rFonts w:ascii="Times New Roman" w:hAnsi="Times New Roman"/>
          <w:sz w:val="28"/>
          <w:szCs w:val="28"/>
        </w:rPr>
        <w:instrText xml:space="preserve"> REF _Ref130724836 \r \h </w:instrText>
      </w:r>
      <w:r w:rsidR="006F5A0D" w:rsidRPr="00804B9F">
        <w:rPr>
          <w:rFonts w:ascii="Times New Roman" w:hAnsi="Times New Roman"/>
          <w:sz w:val="28"/>
          <w:szCs w:val="28"/>
        </w:rPr>
      </w:r>
      <w:r w:rsidR="006F5A0D" w:rsidRPr="00804B9F">
        <w:rPr>
          <w:rFonts w:ascii="Times New Roman" w:hAnsi="Times New Roman"/>
          <w:sz w:val="28"/>
          <w:szCs w:val="28"/>
        </w:rPr>
        <w:fldChar w:fldCharType="separate"/>
      </w:r>
      <w:r w:rsidR="006F5A0D" w:rsidRPr="00804B9F">
        <w:rPr>
          <w:rFonts w:ascii="Times New Roman" w:hAnsi="Times New Roman"/>
          <w:sz w:val="28"/>
          <w:szCs w:val="28"/>
        </w:rPr>
        <w:t>25</w:t>
      </w:r>
      <w:r w:rsidR="006F5A0D" w:rsidRPr="00804B9F">
        <w:rPr>
          <w:rFonts w:ascii="Times New Roman" w:hAnsi="Times New Roman"/>
          <w:sz w:val="28"/>
          <w:szCs w:val="28"/>
        </w:rPr>
        <w:fldChar w:fldCharType="end"/>
      </w:r>
      <w:r w:rsidRPr="00804B9F">
        <w:rPr>
          <w:rFonts w:ascii="Times New Roman" w:hAnsi="Times New Roman"/>
          <w:sz w:val="28"/>
          <w:szCs w:val="28"/>
        </w:rPr>
        <w:t xml:space="preserve">]. Вчений детально описує стан матеріальної бази туризму і визначає проблеми, вирішення яких сприятиме істотному розширенню мережі туристичних </w:t>
      </w:r>
      <w:proofErr w:type="spellStart"/>
      <w:r w:rsidRPr="00804B9F">
        <w:rPr>
          <w:rFonts w:ascii="Times New Roman" w:hAnsi="Times New Roman"/>
          <w:sz w:val="28"/>
          <w:szCs w:val="28"/>
        </w:rPr>
        <w:t>дестинацій</w:t>
      </w:r>
      <w:proofErr w:type="spellEnd"/>
      <w:r w:rsidRPr="00804B9F">
        <w:rPr>
          <w:rFonts w:ascii="Times New Roman" w:hAnsi="Times New Roman"/>
          <w:sz w:val="28"/>
          <w:szCs w:val="28"/>
        </w:rPr>
        <w:t xml:space="preserve"> та покращить якість надання туристичних послуг області. </w:t>
      </w:r>
    </w:p>
    <w:p w:rsidR="006A76C1"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 xml:space="preserve">Натомість, з позитивної точки зору це питання узагальнили дослідники проблем курортів Азовського моря Є. Гірняк та Ю. </w:t>
      </w:r>
      <w:proofErr w:type="spellStart"/>
      <w:r w:rsidRPr="00804B9F">
        <w:rPr>
          <w:rFonts w:ascii="Times New Roman" w:hAnsi="Times New Roman"/>
          <w:sz w:val="28"/>
          <w:szCs w:val="28"/>
        </w:rPr>
        <w:t>Юхновська</w:t>
      </w:r>
      <w:proofErr w:type="spellEnd"/>
      <w:r w:rsidRPr="00804B9F">
        <w:rPr>
          <w:rFonts w:ascii="Times New Roman" w:hAnsi="Times New Roman"/>
          <w:sz w:val="28"/>
          <w:szCs w:val="28"/>
        </w:rPr>
        <w:t xml:space="preserve">, вказавши, що Запорізька область, маючи такий туристичний та курортно-рекреаційний потенціал, повинна виходити на світовий ринок туризму через залучення іноземних туристів та інвесторів. Автори вивчають механізми збільшення доходів, узагальнюють питання розробки інвестиційних пропозицій на досліджуваній території та аналізують стан туристичної інфраструктури в області </w:t>
      </w:r>
      <w:r w:rsidR="006F5A0D" w:rsidRPr="00804B9F">
        <w:rPr>
          <w:rFonts w:ascii="Times New Roman" w:hAnsi="Times New Roman"/>
          <w:sz w:val="28"/>
          <w:szCs w:val="28"/>
        </w:rPr>
        <w:t>[</w:t>
      </w:r>
      <w:r w:rsidR="006F5A0D" w:rsidRPr="00804B9F">
        <w:rPr>
          <w:rFonts w:ascii="Times New Roman" w:hAnsi="Times New Roman"/>
          <w:sz w:val="28"/>
          <w:szCs w:val="28"/>
        </w:rPr>
        <w:fldChar w:fldCharType="begin"/>
      </w:r>
      <w:r w:rsidR="006F5A0D" w:rsidRPr="00804B9F">
        <w:rPr>
          <w:rFonts w:ascii="Times New Roman" w:hAnsi="Times New Roman"/>
          <w:sz w:val="28"/>
          <w:szCs w:val="28"/>
        </w:rPr>
        <w:instrText xml:space="preserve"> REF _Ref130724845 \r \h </w:instrText>
      </w:r>
      <w:r w:rsidR="006F5A0D" w:rsidRPr="00804B9F">
        <w:rPr>
          <w:rFonts w:ascii="Times New Roman" w:hAnsi="Times New Roman"/>
          <w:sz w:val="28"/>
          <w:szCs w:val="28"/>
        </w:rPr>
      </w:r>
      <w:r w:rsidR="006F5A0D" w:rsidRPr="00804B9F">
        <w:rPr>
          <w:rFonts w:ascii="Times New Roman" w:hAnsi="Times New Roman"/>
          <w:sz w:val="28"/>
          <w:szCs w:val="28"/>
        </w:rPr>
        <w:fldChar w:fldCharType="separate"/>
      </w:r>
      <w:r w:rsidR="006F5A0D" w:rsidRPr="00804B9F">
        <w:rPr>
          <w:rFonts w:ascii="Times New Roman" w:hAnsi="Times New Roman"/>
          <w:sz w:val="28"/>
          <w:szCs w:val="28"/>
        </w:rPr>
        <w:t>26</w:t>
      </w:r>
      <w:r w:rsidR="006F5A0D" w:rsidRPr="00804B9F">
        <w:rPr>
          <w:rFonts w:ascii="Times New Roman" w:hAnsi="Times New Roman"/>
          <w:sz w:val="28"/>
          <w:szCs w:val="28"/>
        </w:rPr>
        <w:fldChar w:fldCharType="end"/>
      </w:r>
      <w:r w:rsidRPr="00804B9F">
        <w:rPr>
          <w:rFonts w:ascii="Times New Roman" w:hAnsi="Times New Roman"/>
          <w:sz w:val="28"/>
          <w:szCs w:val="28"/>
        </w:rPr>
        <w:t xml:space="preserve">]. </w:t>
      </w:r>
    </w:p>
    <w:p w:rsidR="006A76C1"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lastRenderedPageBreak/>
        <w:t xml:space="preserve">Схожої думки дотримуються й науковці О. </w:t>
      </w:r>
      <w:proofErr w:type="spellStart"/>
      <w:r w:rsidRPr="00804B9F">
        <w:rPr>
          <w:rFonts w:ascii="Times New Roman" w:hAnsi="Times New Roman"/>
          <w:sz w:val="28"/>
          <w:szCs w:val="28"/>
        </w:rPr>
        <w:t>Бейдик</w:t>
      </w:r>
      <w:proofErr w:type="spellEnd"/>
      <w:r w:rsidRPr="00804B9F">
        <w:rPr>
          <w:rFonts w:ascii="Times New Roman" w:hAnsi="Times New Roman"/>
          <w:sz w:val="28"/>
          <w:szCs w:val="28"/>
        </w:rPr>
        <w:t xml:space="preserve">, О. </w:t>
      </w:r>
      <w:proofErr w:type="spellStart"/>
      <w:r w:rsidRPr="00804B9F">
        <w:rPr>
          <w:rFonts w:ascii="Times New Roman" w:hAnsi="Times New Roman"/>
          <w:sz w:val="28"/>
          <w:szCs w:val="28"/>
        </w:rPr>
        <w:t>Топалова</w:t>
      </w:r>
      <w:proofErr w:type="spellEnd"/>
      <w:r w:rsidRPr="00804B9F">
        <w:rPr>
          <w:rFonts w:ascii="Times New Roman" w:hAnsi="Times New Roman"/>
          <w:sz w:val="28"/>
          <w:szCs w:val="28"/>
        </w:rPr>
        <w:t xml:space="preserve"> та Л. Прохорова, вважаючи що Запорізький край має безліч чинників для належного розвитку туристичної галузі, а саме значний туристичний потенціал, соціально</w:t>
      </w:r>
      <w:r w:rsidR="00E4205F" w:rsidRPr="00804B9F">
        <w:rPr>
          <w:rFonts w:ascii="Times New Roman" w:hAnsi="Times New Roman"/>
          <w:sz w:val="28"/>
          <w:szCs w:val="28"/>
        </w:rPr>
        <w:t>-</w:t>
      </w:r>
      <w:r w:rsidRPr="00804B9F">
        <w:rPr>
          <w:rFonts w:ascii="Times New Roman" w:hAnsi="Times New Roman"/>
          <w:sz w:val="28"/>
          <w:szCs w:val="28"/>
        </w:rPr>
        <w:t>економічні передумови та доволі розвинену транспортну інфраструктуру. У науковій праці вчені зосереджують увагу на виявленні пріоритетних напрямів розвитку в районах області та передумовах форму</w:t>
      </w:r>
      <w:r w:rsidR="009F5088" w:rsidRPr="00804B9F">
        <w:rPr>
          <w:rFonts w:ascii="Times New Roman" w:hAnsi="Times New Roman"/>
          <w:sz w:val="28"/>
          <w:szCs w:val="28"/>
        </w:rPr>
        <w:t xml:space="preserve">вання туристичних </w:t>
      </w:r>
      <w:proofErr w:type="spellStart"/>
      <w:r w:rsidR="009F5088" w:rsidRPr="00804B9F">
        <w:rPr>
          <w:rFonts w:ascii="Times New Roman" w:hAnsi="Times New Roman"/>
          <w:sz w:val="28"/>
          <w:szCs w:val="28"/>
        </w:rPr>
        <w:t>дестинацій</w:t>
      </w:r>
      <w:proofErr w:type="spellEnd"/>
      <w:r w:rsidR="009F5088" w:rsidRPr="00804B9F">
        <w:rPr>
          <w:rFonts w:ascii="Times New Roman" w:hAnsi="Times New Roman"/>
          <w:sz w:val="28"/>
          <w:szCs w:val="28"/>
        </w:rPr>
        <w:t xml:space="preserve"> [</w:t>
      </w:r>
      <w:r w:rsidR="009F5088" w:rsidRPr="00804B9F">
        <w:rPr>
          <w:rFonts w:ascii="Times New Roman" w:hAnsi="Times New Roman"/>
          <w:sz w:val="28"/>
          <w:szCs w:val="28"/>
        </w:rPr>
        <w:fldChar w:fldCharType="begin"/>
      </w:r>
      <w:r w:rsidR="009F5088" w:rsidRPr="00804B9F">
        <w:rPr>
          <w:rFonts w:ascii="Times New Roman" w:hAnsi="Times New Roman"/>
          <w:sz w:val="28"/>
          <w:szCs w:val="28"/>
        </w:rPr>
        <w:instrText xml:space="preserve"> REF _Ref130724947 \r \h </w:instrText>
      </w:r>
      <w:r w:rsidR="009F5088" w:rsidRPr="00804B9F">
        <w:rPr>
          <w:rFonts w:ascii="Times New Roman" w:hAnsi="Times New Roman"/>
          <w:sz w:val="28"/>
          <w:szCs w:val="28"/>
        </w:rPr>
      </w:r>
      <w:r w:rsidR="009F5088" w:rsidRPr="00804B9F">
        <w:rPr>
          <w:rFonts w:ascii="Times New Roman" w:hAnsi="Times New Roman"/>
          <w:sz w:val="28"/>
          <w:szCs w:val="28"/>
        </w:rPr>
        <w:fldChar w:fldCharType="separate"/>
      </w:r>
      <w:r w:rsidR="009F5088" w:rsidRPr="00804B9F">
        <w:rPr>
          <w:rFonts w:ascii="Times New Roman" w:hAnsi="Times New Roman"/>
          <w:sz w:val="28"/>
          <w:szCs w:val="28"/>
        </w:rPr>
        <w:t>29</w:t>
      </w:r>
      <w:r w:rsidR="009F5088" w:rsidRPr="00804B9F">
        <w:rPr>
          <w:rFonts w:ascii="Times New Roman" w:hAnsi="Times New Roman"/>
          <w:sz w:val="28"/>
          <w:szCs w:val="28"/>
        </w:rPr>
        <w:fldChar w:fldCharType="end"/>
      </w:r>
      <w:r w:rsidRPr="00804B9F">
        <w:rPr>
          <w:rFonts w:ascii="Times New Roman" w:hAnsi="Times New Roman"/>
          <w:sz w:val="28"/>
          <w:szCs w:val="28"/>
        </w:rPr>
        <w:t xml:space="preserve">]. </w:t>
      </w:r>
    </w:p>
    <w:p w:rsidR="006A76C1"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Дослідниця О. Марченко зазначає, що забезпечення сталого розвитку туристичної галузі в області має базуватися на модернізації інфраструктури туристичної та курортно-рекреаційної сфери. Автор ідентифікує основні проблеми курортно-туристичної галузі, пропонує шляхи їх вирішення з урахуванням зарубіжного досвіду та надає рекомендації щодо ключових п</w:t>
      </w:r>
      <w:r w:rsidR="00E4205F" w:rsidRPr="00804B9F">
        <w:rPr>
          <w:rFonts w:ascii="Times New Roman" w:hAnsi="Times New Roman"/>
          <w:sz w:val="28"/>
          <w:szCs w:val="28"/>
        </w:rPr>
        <w:t xml:space="preserve">ріоритетів розвитку туризму </w:t>
      </w:r>
      <w:r w:rsidR="009F5088" w:rsidRPr="00804B9F">
        <w:rPr>
          <w:rFonts w:ascii="Times New Roman" w:hAnsi="Times New Roman"/>
          <w:sz w:val="28"/>
          <w:szCs w:val="28"/>
        </w:rPr>
        <w:t>[</w:t>
      </w:r>
      <w:r w:rsidR="009F5088" w:rsidRPr="00804B9F">
        <w:rPr>
          <w:rFonts w:ascii="Times New Roman" w:hAnsi="Times New Roman"/>
          <w:sz w:val="28"/>
          <w:szCs w:val="28"/>
        </w:rPr>
        <w:fldChar w:fldCharType="begin"/>
      </w:r>
      <w:r w:rsidR="009F5088" w:rsidRPr="00804B9F">
        <w:rPr>
          <w:rFonts w:ascii="Times New Roman" w:hAnsi="Times New Roman"/>
          <w:sz w:val="28"/>
          <w:szCs w:val="28"/>
        </w:rPr>
        <w:instrText xml:space="preserve"> REF _Ref130724958 \r \h </w:instrText>
      </w:r>
      <w:r w:rsidR="009F5088" w:rsidRPr="00804B9F">
        <w:rPr>
          <w:rFonts w:ascii="Times New Roman" w:hAnsi="Times New Roman"/>
          <w:sz w:val="28"/>
          <w:szCs w:val="28"/>
        </w:rPr>
      </w:r>
      <w:r w:rsidR="009F5088" w:rsidRPr="00804B9F">
        <w:rPr>
          <w:rFonts w:ascii="Times New Roman" w:hAnsi="Times New Roman"/>
          <w:sz w:val="28"/>
          <w:szCs w:val="28"/>
        </w:rPr>
        <w:fldChar w:fldCharType="separate"/>
      </w:r>
      <w:r w:rsidR="009F5088" w:rsidRPr="00804B9F">
        <w:rPr>
          <w:rFonts w:ascii="Times New Roman" w:hAnsi="Times New Roman"/>
          <w:sz w:val="28"/>
          <w:szCs w:val="28"/>
        </w:rPr>
        <w:t>30</w:t>
      </w:r>
      <w:r w:rsidR="009F5088" w:rsidRPr="00804B9F">
        <w:rPr>
          <w:rFonts w:ascii="Times New Roman" w:hAnsi="Times New Roman"/>
          <w:sz w:val="28"/>
          <w:szCs w:val="28"/>
        </w:rPr>
        <w:fldChar w:fldCharType="end"/>
      </w:r>
      <w:r w:rsidRPr="00804B9F">
        <w:rPr>
          <w:rFonts w:ascii="Times New Roman" w:hAnsi="Times New Roman"/>
          <w:sz w:val="28"/>
          <w:szCs w:val="28"/>
        </w:rPr>
        <w:t xml:space="preserve">]. </w:t>
      </w:r>
    </w:p>
    <w:p w:rsidR="006A76C1"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 xml:space="preserve">Отже, аналіз досліджуваного питання у науковій літературі дає підстави для висновку, що туристично-краєзнавчий потенціал Запорізького краю наразі висвітлено не в повному обсязі. В основному, у своїх працях, вчені акцентують увагу на соціально-економічних передумовах розвитку туристичної галузі, узагальнюють проблеми інфраструктури курортно-рекреаційної сфери та недостатньо розвиненої туристичної інфраструктури області. </w:t>
      </w:r>
    </w:p>
    <w:p w:rsidR="006A76C1" w:rsidRPr="00804B9F" w:rsidRDefault="006A76C1" w:rsidP="00CE506E">
      <w:pPr>
        <w:ind w:left="708"/>
        <w:rPr>
          <w:rFonts w:ascii="Times New Roman" w:hAnsi="Times New Roman"/>
          <w:sz w:val="28"/>
          <w:szCs w:val="28"/>
        </w:rPr>
      </w:pPr>
    </w:p>
    <w:p w:rsidR="006A76C1" w:rsidRPr="00804B9F" w:rsidRDefault="00133F31" w:rsidP="00EA6672">
      <w:pPr>
        <w:pStyle w:val="2"/>
        <w:spacing w:before="0"/>
        <w:rPr>
          <w:rFonts w:ascii="Times New Roman" w:hAnsi="Times New Roman" w:cs="Times New Roman"/>
          <w:b w:val="0"/>
          <w:color w:val="auto"/>
          <w:sz w:val="28"/>
          <w:szCs w:val="28"/>
        </w:rPr>
      </w:pPr>
      <w:r w:rsidRPr="00804B9F">
        <w:rPr>
          <w:rFonts w:ascii="Times New Roman" w:hAnsi="Times New Roman" w:cs="Times New Roman"/>
          <w:b w:val="0"/>
          <w:color w:val="auto"/>
          <w:sz w:val="28"/>
          <w:szCs w:val="28"/>
        </w:rPr>
        <w:t>1.2</w:t>
      </w:r>
      <w:r w:rsidR="006A76C1" w:rsidRPr="00804B9F">
        <w:rPr>
          <w:rFonts w:ascii="Times New Roman" w:eastAsia="Arial" w:hAnsi="Times New Roman" w:cs="Times New Roman"/>
          <w:b w:val="0"/>
          <w:color w:val="auto"/>
          <w:sz w:val="28"/>
          <w:szCs w:val="28"/>
        </w:rPr>
        <w:t xml:space="preserve"> </w:t>
      </w:r>
      <w:r w:rsidRPr="00804B9F">
        <w:rPr>
          <w:rFonts w:ascii="Times New Roman" w:hAnsi="Times New Roman" w:cs="Times New Roman"/>
          <w:b w:val="0"/>
          <w:color w:val="auto"/>
          <w:sz w:val="28"/>
          <w:szCs w:val="28"/>
        </w:rPr>
        <w:t>Характеристика</w:t>
      </w:r>
      <w:r w:rsidR="006A76C1" w:rsidRPr="00804B9F">
        <w:rPr>
          <w:rFonts w:ascii="Times New Roman" w:hAnsi="Times New Roman" w:cs="Times New Roman"/>
          <w:b w:val="0"/>
          <w:color w:val="auto"/>
          <w:sz w:val="28"/>
          <w:szCs w:val="28"/>
        </w:rPr>
        <w:t xml:space="preserve"> сучасного стану розвитку туризму в Запорізькій області </w:t>
      </w:r>
    </w:p>
    <w:p w:rsidR="006C1B7E" w:rsidRPr="00804B9F" w:rsidRDefault="006C1B7E" w:rsidP="00CE506E">
      <w:pPr>
        <w:ind w:left="-15" w:right="153" w:firstLine="723"/>
        <w:rPr>
          <w:rFonts w:ascii="Times New Roman" w:hAnsi="Times New Roman"/>
          <w:sz w:val="28"/>
          <w:szCs w:val="28"/>
        </w:rPr>
      </w:pPr>
    </w:p>
    <w:p w:rsidR="006A76C1"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Реалізацією державної політики в</w:t>
      </w:r>
      <w:r w:rsidR="00133F31" w:rsidRPr="00804B9F">
        <w:rPr>
          <w:rFonts w:ascii="Times New Roman" w:hAnsi="Times New Roman"/>
          <w:sz w:val="28"/>
          <w:szCs w:val="28"/>
        </w:rPr>
        <w:t xml:space="preserve"> сфері туризму на території Запорізької області</w:t>
      </w:r>
      <w:r w:rsidRPr="00804B9F">
        <w:rPr>
          <w:rFonts w:ascii="Times New Roman" w:hAnsi="Times New Roman"/>
          <w:sz w:val="28"/>
          <w:szCs w:val="28"/>
        </w:rPr>
        <w:t xml:space="preserve"> опікується </w:t>
      </w:r>
      <w:r w:rsidR="00133F31" w:rsidRPr="00804B9F">
        <w:rPr>
          <w:rFonts w:ascii="Times New Roman" w:hAnsi="Times New Roman"/>
          <w:sz w:val="28"/>
          <w:szCs w:val="28"/>
        </w:rPr>
        <w:t>міська рада</w:t>
      </w:r>
      <w:r w:rsidRPr="00804B9F">
        <w:rPr>
          <w:rFonts w:ascii="Times New Roman" w:hAnsi="Times New Roman"/>
          <w:sz w:val="28"/>
          <w:szCs w:val="28"/>
        </w:rPr>
        <w:t>, у складі якої діє спеціальний структурний п</w:t>
      </w:r>
      <w:r w:rsidR="00133F31" w:rsidRPr="00804B9F">
        <w:rPr>
          <w:rFonts w:ascii="Times New Roman" w:hAnsi="Times New Roman"/>
          <w:sz w:val="28"/>
          <w:szCs w:val="28"/>
        </w:rPr>
        <w:t>ідрозділ – Департамент культури і</w:t>
      </w:r>
      <w:r w:rsidRPr="00804B9F">
        <w:rPr>
          <w:rFonts w:ascii="Times New Roman" w:hAnsi="Times New Roman"/>
          <w:sz w:val="28"/>
          <w:szCs w:val="28"/>
        </w:rPr>
        <w:t xml:space="preserve"> тур</w:t>
      </w:r>
      <w:r w:rsidR="00133F31" w:rsidRPr="00804B9F">
        <w:rPr>
          <w:rFonts w:ascii="Times New Roman" w:hAnsi="Times New Roman"/>
          <w:sz w:val="28"/>
          <w:szCs w:val="28"/>
        </w:rPr>
        <w:t>изму</w:t>
      </w:r>
      <w:r w:rsidRPr="00804B9F">
        <w:rPr>
          <w:rFonts w:ascii="Times New Roman" w:hAnsi="Times New Roman"/>
          <w:sz w:val="28"/>
          <w:szCs w:val="28"/>
        </w:rPr>
        <w:t xml:space="preserve">. </w:t>
      </w:r>
    </w:p>
    <w:p w:rsidR="006A76C1" w:rsidRPr="00804B9F" w:rsidRDefault="006A76C1" w:rsidP="00CE506E">
      <w:pPr>
        <w:ind w:left="708" w:right="153"/>
        <w:rPr>
          <w:rFonts w:ascii="Times New Roman" w:hAnsi="Times New Roman"/>
          <w:sz w:val="28"/>
          <w:szCs w:val="28"/>
        </w:rPr>
      </w:pPr>
      <w:r w:rsidRPr="00804B9F">
        <w:rPr>
          <w:rFonts w:ascii="Times New Roman" w:hAnsi="Times New Roman"/>
          <w:sz w:val="28"/>
          <w:szCs w:val="28"/>
        </w:rPr>
        <w:t xml:space="preserve">Основними функціями зазначеного підрозділу є: </w:t>
      </w:r>
    </w:p>
    <w:p w:rsidR="006A76C1" w:rsidRPr="00804B9F" w:rsidRDefault="006A76C1" w:rsidP="00CE506E">
      <w:pPr>
        <w:numPr>
          <w:ilvl w:val="0"/>
          <w:numId w:val="16"/>
        </w:numPr>
        <w:ind w:left="0" w:right="153" w:firstLine="709"/>
        <w:rPr>
          <w:rFonts w:ascii="Times New Roman" w:hAnsi="Times New Roman"/>
          <w:sz w:val="28"/>
          <w:szCs w:val="28"/>
        </w:rPr>
      </w:pPr>
      <w:r w:rsidRPr="00804B9F">
        <w:rPr>
          <w:rFonts w:ascii="Times New Roman" w:hAnsi="Times New Roman"/>
          <w:sz w:val="28"/>
          <w:szCs w:val="28"/>
        </w:rPr>
        <w:t xml:space="preserve">освоєння нових рекреаційно-курортних зон та територій, що мають туристичний потенціал; </w:t>
      </w:r>
    </w:p>
    <w:p w:rsidR="006A76C1" w:rsidRPr="00804B9F" w:rsidRDefault="006A76C1" w:rsidP="00CE506E">
      <w:pPr>
        <w:numPr>
          <w:ilvl w:val="0"/>
          <w:numId w:val="16"/>
        </w:numPr>
        <w:ind w:right="153" w:hanging="69"/>
        <w:rPr>
          <w:rFonts w:ascii="Times New Roman" w:hAnsi="Times New Roman"/>
          <w:sz w:val="28"/>
          <w:szCs w:val="28"/>
        </w:rPr>
      </w:pPr>
      <w:r w:rsidRPr="00804B9F">
        <w:rPr>
          <w:rFonts w:ascii="Times New Roman" w:hAnsi="Times New Roman"/>
          <w:sz w:val="28"/>
          <w:szCs w:val="28"/>
        </w:rPr>
        <w:t xml:space="preserve">створення сучасної туристичної інфраструктури; </w:t>
      </w:r>
    </w:p>
    <w:p w:rsidR="006A76C1" w:rsidRPr="00804B9F" w:rsidRDefault="006A76C1" w:rsidP="00CE506E">
      <w:pPr>
        <w:numPr>
          <w:ilvl w:val="0"/>
          <w:numId w:val="16"/>
        </w:numPr>
        <w:ind w:right="153" w:hanging="69"/>
        <w:rPr>
          <w:rFonts w:ascii="Times New Roman" w:hAnsi="Times New Roman"/>
          <w:sz w:val="28"/>
          <w:szCs w:val="28"/>
        </w:rPr>
      </w:pPr>
      <w:r w:rsidRPr="00804B9F">
        <w:rPr>
          <w:rFonts w:ascii="Times New Roman" w:hAnsi="Times New Roman"/>
          <w:sz w:val="28"/>
          <w:szCs w:val="28"/>
        </w:rPr>
        <w:lastRenderedPageBreak/>
        <w:t xml:space="preserve">підвищення якості муніципальних і комерційних послуг; </w:t>
      </w:r>
    </w:p>
    <w:p w:rsidR="006A76C1" w:rsidRPr="00804B9F" w:rsidRDefault="006A76C1" w:rsidP="00CE506E">
      <w:pPr>
        <w:numPr>
          <w:ilvl w:val="0"/>
          <w:numId w:val="16"/>
        </w:numPr>
        <w:ind w:left="0" w:right="153" w:firstLine="709"/>
        <w:rPr>
          <w:rFonts w:ascii="Times New Roman" w:hAnsi="Times New Roman"/>
          <w:sz w:val="28"/>
          <w:szCs w:val="28"/>
        </w:rPr>
      </w:pPr>
      <w:r w:rsidRPr="00804B9F">
        <w:rPr>
          <w:rFonts w:ascii="Times New Roman" w:hAnsi="Times New Roman"/>
          <w:sz w:val="28"/>
          <w:szCs w:val="28"/>
        </w:rPr>
        <w:t xml:space="preserve">підвищення ефективності використання історико-культурних, природних, лікувальних та рекреаційних ресурсів; </w:t>
      </w:r>
    </w:p>
    <w:p w:rsidR="00133F31" w:rsidRPr="00804B9F" w:rsidRDefault="006A76C1" w:rsidP="00CE506E">
      <w:pPr>
        <w:numPr>
          <w:ilvl w:val="0"/>
          <w:numId w:val="16"/>
        </w:numPr>
        <w:ind w:left="0" w:right="153" w:firstLine="709"/>
        <w:rPr>
          <w:rFonts w:ascii="Times New Roman" w:hAnsi="Times New Roman"/>
          <w:sz w:val="28"/>
          <w:szCs w:val="28"/>
        </w:rPr>
      </w:pPr>
      <w:r w:rsidRPr="00804B9F">
        <w:rPr>
          <w:rFonts w:ascii="Times New Roman" w:hAnsi="Times New Roman"/>
          <w:sz w:val="28"/>
          <w:szCs w:val="28"/>
        </w:rPr>
        <w:t xml:space="preserve">інформаційне та рекламне забезпечення туристичної сфери; </w:t>
      </w:r>
    </w:p>
    <w:p w:rsidR="00A57B03" w:rsidRPr="00804B9F" w:rsidRDefault="006A76C1" w:rsidP="00CE506E">
      <w:pPr>
        <w:numPr>
          <w:ilvl w:val="0"/>
          <w:numId w:val="16"/>
        </w:numPr>
        <w:ind w:left="0" w:right="153" w:firstLine="709"/>
        <w:rPr>
          <w:rFonts w:ascii="Times New Roman" w:hAnsi="Times New Roman"/>
          <w:sz w:val="28"/>
          <w:szCs w:val="28"/>
        </w:rPr>
      </w:pPr>
      <w:r w:rsidRPr="00804B9F">
        <w:rPr>
          <w:rFonts w:ascii="Times New Roman" w:hAnsi="Times New Roman"/>
          <w:sz w:val="28"/>
          <w:szCs w:val="28"/>
        </w:rPr>
        <w:t>впровадження коопе</w:t>
      </w:r>
      <w:r w:rsidR="00A57B03" w:rsidRPr="00804B9F">
        <w:rPr>
          <w:rFonts w:ascii="Times New Roman" w:hAnsi="Times New Roman"/>
          <w:sz w:val="28"/>
          <w:szCs w:val="28"/>
        </w:rPr>
        <w:t>рації для розвитку туризму [</w:t>
      </w:r>
      <w:r w:rsidR="00A57B03" w:rsidRPr="00804B9F">
        <w:rPr>
          <w:rFonts w:ascii="Times New Roman" w:hAnsi="Times New Roman"/>
          <w:sz w:val="28"/>
          <w:szCs w:val="28"/>
        </w:rPr>
        <w:fldChar w:fldCharType="begin"/>
      </w:r>
      <w:r w:rsidR="00A57B03" w:rsidRPr="00804B9F">
        <w:rPr>
          <w:rFonts w:ascii="Times New Roman" w:hAnsi="Times New Roman"/>
          <w:sz w:val="28"/>
          <w:szCs w:val="28"/>
        </w:rPr>
        <w:instrText xml:space="preserve"> REF _Ref130726196 \r \h </w:instrText>
      </w:r>
      <w:r w:rsidR="00A57B03" w:rsidRPr="00804B9F">
        <w:rPr>
          <w:rFonts w:ascii="Times New Roman" w:hAnsi="Times New Roman"/>
          <w:sz w:val="28"/>
          <w:szCs w:val="28"/>
        </w:rPr>
      </w:r>
      <w:r w:rsidR="00A57B03" w:rsidRPr="00804B9F">
        <w:rPr>
          <w:rFonts w:ascii="Times New Roman" w:hAnsi="Times New Roman"/>
          <w:sz w:val="28"/>
          <w:szCs w:val="28"/>
        </w:rPr>
        <w:fldChar w:fldCharType="separate"/>
      </w:r>
      <w:r w:rsidR="00A57B03" w:rsidRPr="00804B9F">
        <w:rPr>
          <w:rFonts w:ascii="Times New Roman" w:hAnsi="Times New Roman"/>
          <w:sz w:val="28"/>
          <w:szCs w:val="28"/>
        </w:rPr>
        <w:t>31</w:t>
      </w:r>
      <w:r w:rsidR="00A57B03" w:rsidRPr="00804B9F">
        <w:rPr>
          <w:rFonts w:ascii="Times New Roman" w:hAnsi="Times New Roman"/>
          <w:sz w:val="28"/>
          <w:szCs w:val="28"/>
        </w:rPr>
        <w:fldChar w:fldCharType="end"/>
      </w:r>
      <w:r w:rsidRPr="00804B9F">
        <w:rPr>
          <w:rFonts w:ascii="Times New Roman" w:hAnsi="Times New Roman"/>
          <w:sz w:val="28"/>
          <w:szCs w:val="28"/>
        </w:rPr>
        <w:t xml:space="preserve">]. </w:t>
      </w:r>
    </w:p>
    <w:p w:rsidR="006A76C1" w:rsidRPr="00804B9F" w:rsidRDefault="006A76C1" w:rsidP="00CE506E">
      <w:pPr>
        <w:ind w:right="153" w:firstLine="708"/>
        <w:rPr>
          <w:rFonts w:ascii="Times New Roman" w:hAnsi="Times New Roman"/>
          <w:sz w:val="28"/>
          <w:szCs w:val="28"/>
        </w:rPr>
      </w:pPr>
      <w:r w:rsidRPr="00804B9F">
        <w:rPr>
          <w:rFonts w:ascii="Times New Roman" w:hAnsi="Times New Roman"/>
          <w:sz w:val="28"/>
          <w:szCs w:val="28"/>
        </w:rPr>
        <w:t>З</w:t>
      </w:r>
      <w:r w:rsidR="00133F31" w:rsidRPr="00804B9F">
        <w:rPr>
          <w:rFonts w:ascii="Times New Roman" w:hAnsi="Times New Roman"/>
          <w:sz w:val="28"/>
          <w:szCs w:val="28"/>
        </w:rPr>
        <w:t xml:space="preserve"> </w:t>
      </w:r>
      <w:r w:rsidRPr="00804B9F">
        <w:rPr>
          <w:rFonts w:ascii="Times New Roman" w:hAnsi="Times New Roman"/>
          <w:sz w:val="28"/>
          <w:szCs w:val="28"/>
        </w:rPr>
        <w:t xml:space="preserve">метою розвитку туристично-краєзнавчого потенціалу Запорізької області на державному рівні сформульовано пріоритетні напрями розвитку туристичної сфери. На офіційному сайті структурного підрозділу окреслені тенденції, провідне місце серед яких займають: </w:t>
      </w:r>
    </w:p>
    <w:p w:rsidR="006A76C1" w:rsidRPr="00804B9F" w:rsidRDefault="006A76C1" w:rsidP="00CE506E">
      <w:pPr>
        <w:numPr>
          <w:ilvl w:val="0"/>
          <w:numId w:val="16"/>
        </w:numPr>
        <w:ind w:left="0" w:right="153" w:firstLine="709"/>
        <w:rPr>
          <w:rFonts w:ascii="Times New Roman" w:hAnsi="Times New Roman"/>
          <w:sz w:val="28"/>
          <w:szCs w:val="28"/>
        </w:rPr>
      </w:pPr>
      <w:r w:rsidRPr="00804B9F">
        <w:rPr>
          <w:rFonts w:ascii="Times New Roman" w:hAnsi="Times New Roman"/>
          <w:sz w:val="28"/>
          <w:szCs w:val="28"/>
        </w:rPr>
        <w:t xml:space="preserve">освоєння нових курортно-рекреаційних територій, які мають туристичний потенціал; </w:t>
      </w:r>
    </w:p>
    <w:p w:rsidR="006A76C1" w:rsidRPr="00804B9F" w:rsidRDefault="006A76C1" w:rsidP="00CE506E">
      <w:pPr>
        <w:numPr>
          <w:ilvl w:val="0"/>
          <w:numId w:val="16"/>
        </w:numPr>
        <w:ind w:left="0" w:right="153" w:firstLine="709"/>
        <w:rPr>
          <w:rFonts w:ascii="Times New Roman" w:hAnsi="Times New Roman"/>
          <w:sz w:val="28"/>
          <w:szCs w:val="28"/>
        </w:rPr>
      </w:pPr>
      <w:r w:rsidRPr="00804B9F">
        <w:rPr>
          <w:rFonts w:ascii="Times New Roman" w:hAnsi="Times New Roman"/>
          <w:sz w:val="28"/>
          <w:szCs w:val="28"/>
        </w:rPr>
        <w:t xml:space="preserve">модернізація діючих туристичних об’єктів курортно-рекреаційних закладів; </w:t>
      </w:r>
    </w:p>
    <w:p w:rsidR="006A76C1" w:rsidRPr="00804B9F" w:rsidRDefault="006A76C1" w:rsidP="00CE506E">
      <w:pPr>
        <w:numPr>
          <w:ilvl w:val="0"/>
          <w:numId w:val="16"/>
        </w:numPr>
        <w:ind w:right="153" w:hanging="69"/>
        <w:rPr>
          <w:rFonts w:ascii="Times New Roman" w:hAnsi="Times New Roman"/>
          <w:sz w:val="28"/>
          <w:szCs w:val="28"/>
        </w:rPr>
      </w:pPr>
      <w:r w:rsidRPr="00804B9F">
        <w:rPr>
          <w:rFonts w:ascii="Times New Roman" w:hAnsi="Times New Roman"/>
          <w:sz w:val="28"/>
          <w:szCs w:val="28"/>
        </w:rPr>
        <w:t xml:space="preserve">стимулювання розвитку перспективних напрямів туризму; </w:t>
      </w:r>
    </w:p>
    <w:p w:rsidR="006A76C1" w:rsidRPr="00804B9F" w:rsidRDefault="006A76C1" w:rsidP="00CE506E">
      <w:pPr>
        <w:numPr>
          <w:ilvl w:val="0"/>
          <w:numId w:val="16"/>
        </w:numPr>
        <w:ind w:right="153" w:hanging="69"/>
        <w:rPr>
          <w:rFonts w:ascii="Times New Roman" w:hAnsi="Times New Roman"/>
          <w:sz w:val="28"/>
          <w:szCs w:val="28"/>
        </w:rPr>
      </w:pPr>
      <w:r w:rsidRPr="00804B9F">
        <w:rPr>
          <w:rFonts w:ascii="Times New Roman" w:hAnsi="Times New Roman"/>
          <w:sz w:val="28"/>
          <w:szCs w:val="28"/>
        </w:rPr>
        <w:t xml:space="preserve">підвищення якості надання туристичних послуг; </w:t>
      </w:r>
    </w:p>
    <w:p w:rsidR="006A76C1" w:rsidRPr="00804B9F" w:rsidRDefault="006A76C1" w:rsidP="00CE506E">
      <w:pPr>
        <w:numPr>
          <w:ilvl w:val="0"/>
          <w:numId w:val="16"/>
        </w:numPr>
        <w:ind w:right="153" w:hanging="69"/>
        <w:rPr>
          <w:rFonts w:ascii="Times New Roman" w:hAnsi="Times New Roman"/>
          <w:sz w:val="28"/>
          <w:szCs w:val="28"/>
        </w:rPr>
      </w:pPr>
      <w:r w:rsidRPr="00804B9F">
        <w:rPr>
          <w:rFonts w:ascii="Times New Roman" w:hAnsi="Times New Roman"/>
          <w:sz w:val="28"/>
          <w:szCs w:val="28"/>
        </w:rPr>
        <w:t xml:space="preserve">розширення та вдосконалення асортименту туристичних послуг; </w:t>
      </w:r>
    </w:p>
    <w:p w:rsidR="006A76C1" w:rsidRPr="00804B9F" w:rsidRDefault="006A76C1" w:rsidP="00CE506E">
      <w:pPr>
        <w:numPr>
          <w:ilvl w:val="0"/>
          <w:numId w:val="16"/>
        </w:numPr>
        <w:ind w:left="0" w:right="153" w:firstLine="709"/>
        <w:rPr>
          <w:rFonts w:ascii="Times New Roman" w:hAnsi="Times New Roman"/>
          <w:sz w:val="28"/>
          <w:szCs w:val="28"/>
        </w:rPr>
      </w:pPr>
      <w:r w:rsidRPr="00804B9F">
        <w:rPr>
          <w:rFonts w:ascii="Times New Roman" w:hAnsi="Times New Roman"/>
          <w:sz w:val="28"/>
          <w:szCs w:val="28"/>
        </w:rPr>
        <w:t xml:space="preserve">створення високоякісної рекламної кампанії місцевого туристичного продукту та внутрішньому та зовнішньому ринках; </w:t>
      </w:r>
    </w:p>
    <w:p w:rsidR="006A76C1" w:rsidRPr="00804B9F" w:rsidRDefault="006A76C1" w:rsidP="00CE506E">
      <w:pPr>
        <w:numPr>
          <w:ilvl w:val="0"/>
          <w:numId w:val="16"/>
        </w:numPr>
        <w:ind w:right="153" w:hanging="69"/>
        <w:rPr>
          <w:rFonts w:ascii="Times New Roman" w:hAnsi="Times New Roman"/>
          <w:sz w:val="28"/>
          <w:szCs w:val="28"/>
        </w:rPr>
      </w:pPr>
      <w:r w:rsidRPr="00804B9F">
        <w:rPr>
          <w:rFonts w:ascii="Times New Roman" w:hAnsi="Times New Roman"/>
          <w:sz w:val="28"/>
          <w:szCs w:val="28"/>
        </w:rPr>
        <w:t>формування та запуск нових туристичних класт</w:t>
      </w:r>
      <w:r w:rsidR="00A57B03" w:rsidRPr="00804B9F">
        <w:rPr>
          <w:rFonts w:ascii="Times New Roman" w:hAnsi="Times New Roman"/>
          <w:sz w:val="28"/>
          <w:szCs w:val="28"/>
        </w:rPr>
        <w:t>ерів [</w:t>
      </w:r>
      <w:r w:rsidR="00A57B03" w:rsidRPr="00804B9F">
        <w:rPr>
          <w:rFonts w:ascii="Times New Roman" w:hAnsi="Times New Roman"/>
          <w:sz w:val="28"/>
          <w:szCs w:val="28"/>
        </w:rPr>
        <w:fldChar w:fldCharType="begin"/>
      </w:r>
      <w:r w:rsidR="00A57B03" w:rsidRPr="00804B9F">
        <w:rPr>
          <w:rFonts w:ascii="Times New Roman" w:hAnsi="Times New Roman"/>
          <w:sz w:val="28"/>
          <w:szCs w:val="28"/>
        </w:rPr>
        <w:instrText xml:space="preserve"> REF _Ref130726235 \r \h </w:instrText>
      </w:r>
      <w:r w:rsidR="00A57B03" w:rsidRPr="00804B9F">
        <w:rPr>
          <w:rFonts w:ascii="Times New Roman" w:hAnsi="Times New Roman"/>
          <w:sz w:val="28"/>
          <w:szCs w:val="28"/>
        </w:rPr>
      </w:r>
      <w:r w:rsidR="00A57B03" w:rsidRPr="00804B9F">
        <w:rPr>
          <w:rFonts w:ascii="Times New Roman" w:hAnsi="Times New Roman"/>
          <w:sz w:val="28"/>
          <w:szCs w:val="28"/>
        </w:rPr>
        <w:fldChar w:fldCharType="separate"/>
      </w:r>
      <w:r w:rsidR="00A57B03" w:rsidRPr="00804B9F">
        <w:rPr>
          <w:rFonts w:ascii="Times New Roman" w:hAnsi="Times New Roman"/>
          <w:sz w:val="28"/>
          <w:szCs w:val="28"/>
        </w:rPr>
        <w:t>32</w:t>
      </w:r>
      <w:r w:rsidR="00A57B03" w:rsidRPr="00804B9F">
        <w:rPr>
          <w:rFonts w:ascii="Times New Roman" w:hAnsi="Times New Roman"/>
          <w:sz w:val="28"/>
          <w:szCs w:val="28"/>
        </w:rPr>
        <w:fldChar w:fldCharType="end"/>
      </w:r>
      <w:r w:rsidRPr="00804B9F">
        <w:rPr>
          <w:rFonts w:ascii="Times New Roman" w:hAnsi="Times New Roman"/>
          <w:sz w:val="28"/>
          <w:szCs w:val="28"/>
        </w:rPr>
        <w:t xml:space="preserve">]. </w:t>
      </w:r>
    </w:p>
    <w:p w:rsidR="006A76C1"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Нині районні державні адміністрації під коорд</w:t>
      </w:r>
      <w:r w:rsidR="00133F31" w:rsidRPr="00804B9F">
        <w:rPr>
          <w:rFonts w:ascii="Times New Roman" w:hAnsi="Times New Roman"/>
          <w:sz w:val="28"/>
          <w:szCs w:val="28"/>
        </w:rPr>
        <w:t>инуванням Департаменту культури і туризму з</w:t>
      </w:r>
      <w:r w:rsidRPr="00804B9F">
        <w:rPr>
          <w:rFonts w:ascii="Times New Roman" w:hAnsi="Times New Roman"/>
          <w:sz w:val="28"/>
          <w:szCs w:val="28"/>
        </w:rPr>
        <w:t xml:space="preserve">аймаються створенням туристичних кластерів. </w:t>
      </w:r>
    </w:p>
    <w:p w:rsidR="006A76C1"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 xml:space="preserve">У сучасних умовах розвитку туризму створення туристичних кластерів є можливістю більш ефективного використання наявних туристичних ресурсів та зумовлює збільшення якості надання туристичних послуг в області. </w:t>
      </w:r>
      <w:r w:rsidRPr="00804B9F">
        <w:rPr>
          <w:rFonts w:ascii="Times New Roman" w:hAnsi="Times New Roman"/>
          <w:b/>
          <w:sz w:val="28"/>
          <w:szCs w:val="28"/>
        </w:rPr>
        <w:t xml:space="preserve"> </w:t>
      </w:r>
    </w:p>
    <w:p w:rsidR="006A76C1"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 xml:space="preserve">Запорізький край має багато цікавих туристичних об’єктів та </w:t>
      </w:r>
      <w:proofErr w:type="spellStart"/>
      <w:r w:rsidRPr="00804B9F">
        <w:rPr>
          <w:rFonts w:ascii="Times New Roman" w:hAnsi="Times New Roman"/>
          <w:sz w:val="28"/>
          <w:szCs w:val="28"/>
        </w:rPr>
        <w:t>дестинацій</w:t>
      </w:r>
      <w:proofErr w:type="spellEnd"/>
      <w:r w:rsidRPr="00804B9F">
        <w:rPr>
          <w:rFonts w:ascii="Times New Roman" w:hAnsi="Times New Roman"/>
          <w:sz w:val="28"/>
          <w:szCs w:val="28"/>
        </w:rPr>
        <w:t xml:space="preserve">, тож може задовольнити будь-які потреби туриста. Нині найрозвиненішими в межах досліджуваної території є такі види туризму: </w:t>
      </w:r>
      <w:r w:rsidRPr="00804B9F">
        <w:rPr>
          <w:rFonts w:ascii="Times New Roman" w:hAnsi="Times New Roman"/>
          <w:sz w:val="28"/>
          <w:szCs w:val="28"/>
        </w:rPr>
        <w:lastRenderedPageBreak/>
        <w:t xml:space="preserve">сільський, екологічний, лікувально-оздоровчий, курортний, </w:t>
      </w:r>
      <w:r w:rsidR="00133F31" w:rsidRPr="00804B9F">
        <w:rPr>
          <w:rFonts w:ascii="Times New Roman" w:hAnsi="Times New Roman"/>
          <w:sz w:val="28"/>
          <w:szCs w:val="28"/>
        </w:rPr>
        <w:t xml:space="preserve">регіональний, </w:t>
      </w:r>
      <w:r w:rsidRPr="00804B9F">
        <w:rPr>
          <w:rFonts w:ascii="Times New Roman" w:hAnsi="Times New Roman"/>
          <w:sz w:val="28"/>
          <w:szCs w:val="28"/>
        </w:rPr>
        <w:t>поді</w:t>
      </w:r>
      <w:r w:rsidR="006C3003" w:rsidRPr="00804B9F">
        <w:rPr>
          <w:rFonts w:ascii="Times New Roman" w:hAnsi="Times New Roman"/>
          <w:sz w:val="28"/>
          <w:szCs w:val="28"/>
        </w:rPr>
        <w:t>євий, індустріальний</w:t>
      </w:r>
      <w:r w:rsidR="00133F31" w:rsidRPr="00804B9F">
        <w:rPr>
          <w:rFonts w:ascii="Times New Roman" w:hAnsi="Times New Roman"/>
          <w:sz w:val="28"/>
          <w:szCs w:val="28"/>
        </w:rPr>
        <w:t xml:space="preserve"> та віртуальний</w:t>
      </w:r>
      <w:r w:rsidRPr="00804B9F">
        <w:rPr>
          <w:rFonts w:ascii="Times New Roman" w:hAnsi="Times New Roman"/>
          <w:sz w:val="28"/>
          <w:szCs w:val="28"/>
        </w:rPr>
        <w:t xml:space="preserve">. </w:t>
      </w:r>
    </w:p>
    <w:p w:rsidR="006A76C1"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Протягом останніх років у о</w:t>
      </w:r>
      <w:r w:rsidR="00133F31" w:rsidRPr="00804B9F">
        <w:rPr>
          <w:rFonts w:ascii="Times New Roman" w:hAnsi="Times New Roman"/>
          <w:sz w:val="28"/>
          <w:szCs w:val="28"/>
        </w:rPr>
        <w:t xml:space="preserve">бласті з особливою ініціативою </w:t>
      </w:r>
      <w:r w:rsidRPr="00804B9F">
        <w:rPr>
          <w:rFonts w:ascii="Times New Roman" w:hAnsi="Times New Roman"/>
          <w:sz w:val="28"/>
          <w:szCs w:val="28"/>
        </w:rPr>
        <w:t>розвивається сільський туризм. Щорічно створюються його нові осередки та удосконалюються вже наявні, таким чином заохочуючи та приваблюючи все більше туристів. Станом на 2020 р. у області функціонує 37 садиб, які пропонують відвідув</w:t>
      </w:r>
      <w:r w:rsidR="00A57B03" w:rsidRPr="00804B9F">
        <w:rPr>
          <w:rFonts w:ascii="Times New Roman" w:hAnsi="Times New Roman"/>
          <w:sz w:val="28"/>
          <w:szCs w:val="28"/>
        </w:rPr>
        <w:t>ачам різноманітний відпочинок [</w:t>
      </w:r>
      <w:r w:rsidR="00A57B03" w:rsidRPr="00804B9F">
        <w:rPr>
          <w:rFonts w:ascii="Times New Roman" w:hAnsi="Times New Roman"/>
          <w:sz w:val="28"/>
          <w:szCs w:val="28"/>
        </w:rPr>
        <w:fldChar w:fldCharType="begin"/>
      </w:r>
      <w:r w:rsidR="00A57B03" w:rsidRPr="00804B9F">
        <w:rPr>
          <w:rFonts w:ascii="Times New Roman" w:hAnsi="Times New Roman"/>
          <w:sz w:val="28"/>
          <w:szCs w:val="28"/>
        </w:rPr>
        <w:instrText xml:space="preserve"> REF _Ref130726250 \r \h </w:instrText>
      </w:r>
      <w:r w:rsidR="00A57B03" w:rsidRPr="00804B9F">
        <w:rPr>
          <w:rFonts w:ascii="Times New Roman" w:hAnsi="Times New Roman"/>
          <w:sz w:val="28"/>
          <w:szCs w:val="28"/>
        </w:rPr>
      </w:r>
      <w:r w:rsidR="00A57B03" w:rsidRPr="00804B9F">
        <w:rPr>
          <w:rFonts w:ascii="Times New Roman" w:hAnsi="Times New Roman"/>
          <w:sz w:val="28"/>
          <w:szCs w:val="28"/>
        </w:rPr>
        <w:fldChar w:fldCharType="separate"/>
      </w:r>
      <w:r w:rsidR="00A57B03" w:rsidRPr="00804B9F">
        <w:rPr>
          <w:rFonts w:ascii="Times New Roman" w:hAnsi="Times New Roman"/>
          <w:sz w:val="28"/>
          <w:szCs w:val="28"/>
        </w:rPr>
        <w:t>33</w:t>
      </w:r>
      <w:r w:rsidR="00A57B03" w:rsidRPr="00804B9F">
        <w:rPr>
          <w:rFonts w:ascii="Times New Roman" w:hAnsi="Times New Roman"/>
          <w:sz w:val="28"/>
          <w:szCs w:val="28"/>
        </w:rPr>
        <w:fldChar w:fldCharType="end"/>
      </w:r>
      <w:r w:rsidRPr="00804B9F">
        <w:rPr>
          <w:rFonts w:ascii="Times New Roman" w:hAnsi="Times New Roman"/>
          <w:sz w:val="28"/>
          <w:szCs w:val="28"/>
        </w:rPr>
        <w:t xml:space="preserve">].  </w:t>
      </w:r>
    </w:p>
    <w:p w:rsidR="006A76C1" w:rsidRPr="00804B9F" w:rsidRDefault="006A76C1" w:rsidP="00CE506E">
      <w:pPr>
        <w:ind w:left="-15" w:right="153" w:firstLine="852"/>
        <w:rPr>
          <w:rFonts w:ascii="Times New Roman" w:hAnsi="Times New Roman"/>
          <w:sz w:val="28"/>
          <w:szCs w:val="28"/>
        </w:rPr>
      </w:pPr>
      <w:r w:rsidRPr="00804B9F">
        <w:rPr>
          <w:rFonts w:ascii="Times New Roman" w:hAnsi="Times New Roman"/>
          <w:sz w:val="28"/>
          <w:szCs w:val="28"/>
        </w:rPr>
        <w:t xml:space="preserve">Найбільша кількість осередків сільського туризму сконцентрована у Бердянському та Мелітопольському районах. У Приморській та Приазовській територіальних громадах користуються популярністю фотополювання на птахів та риболовля (с. </w:t>
      </w:r>
      <w:proofErr w:type="spellStart"/>
      <w:r w:rsidRPr="00804B9F">
        <w:rPr>
          <w:rFonts w:ascii="Times New Roman" w:hAnsi="Times New Roman"/>
          <w:sz w:val="28"/>
          <w:szCs w:val="28"/>
        </w:rPr>
        <w:t>Чкалове</w:t>
      </w:r>
      <w:proofErr w:type="spellEnd"/>
      <w:r w:rsidRPr="00804B9F">
        <w:rPr>
          <w:rFonts w:ascii="Times New Roman" w:hAnsi="Times New Roman"/>
          <w:sz w:val="28"/>
          <w:szCs w:val="28"/>
        </w:rPr>
        <w:t xml:space="preserve">, с. </w:t>
      </w:r>
      <w:proofErr w:type="spellStart"/>
      <w:r w:rsidRPr="00804B9F">
        <w:rPr>
          <w:rFonts w:ascii="Times New Roman" w:hAnsi="Times New Roman"/>
          <w:sz w:val="28"/>
          <w:szCs w:val="28"/>
        </w:rPr>
        <w:t>Новокостянтинівка</w:t>
      </w:r>
      <w:proofErr w:type="spellEnd"/>
      <w:r w:rsidRPr="00804B9F">
        <w:rPr>
          <w:rFonts w:ascii="Times New Roman" w:hAnsi="Times New Roman"/>
          <w:sz w:val="28"/>
          <w:szCs w:val="28"/>
        </w:rPr>
        <w:t xml:space="preserve">, с. </w:t>
      </w:r>
      <w:proofErr w:type="spellStart"/>
      <w:r w:rsidRPr="00804B9F">
        <w:rPr>
          <w:rFonts w:ascii="Times New Roman" w:hAnsi="Times New Roman"/>
          <w:sz w:val="28"/>
          <w:szCs w:val="28"/>
        </w:rPr>
        <w:t>Салтичія</w:t>
      </w:r>
      <w:proofErr w:type="spellEnd"/>
      <w:r w:rsidRPr="00804B9F">
        <w:rPr>
          <w:rFonts w:ascii="Times New Roman" w:hAnsi="Times New Roman"/>
          <w:sz w:val="28"/>
          <w:szCs w:val="28"/>
        </w:rPr>
        <w:t>). Варто зазначити, що у багатьох садибах сільського туризму є контактний зоопарк («</w:t>
      </w:r>
      <w:proofErr w:type="spellStart"/>
      <w:r w:rsidRPr="00804B9F">
        <w:rPr>
          <w:rFonts w:ascii="Times New Roman" w:hAnsi="Times New Roman"/>
          <w:sz w:val="28"/>
          <w:szCs w:val="28"/>
        </w:rPr>
        <w:t>AQUAZOOПетрополь</w:t>
      </w:r>
      <w:proofErr w:type="spellEnd"/>
      <w:r w:rsidRPr="00804B9F">
        <w:rPr>
          <w:rFonts w:ascii="Times New Roman" w:hAnsi="Times New Roman"/>
          <w:sz w:val="28"/>
          <w:szCs w:val="28"/>
        </w:rPr>
        <w:t>», «</w:t>
      </w:r>
      <w:proofErr w:type="spellStart"/>
      <w:r w:rsidRPr="00804B9F">
        <w:rPr>
          <w:rFonts w:ascii="Times New Roman" w:hAnsi="Times New Roman"/>
          <w:sz w:val="28"/>
          <w:szCs w:val="28"/>
        </w:rPr>
        <w:t>Хутор</w:t>
      </w:r>
      <w:proofErr w:type="spellEnd"/>
      <w:r w:rsidRPr="00804B9F">
        <w:rPr>
          <w:rFonts w:ascii="Times New Roman" w:hAnsi="Times New Roman"/>
          <w:sz w:val="28"/>
          <w:szCs w:val="28"/>
        </w:rPr>
        <w:t xml:space="preserve"> </w:t>
      </w:r>
      <w:proofErr w:type="spellStart"/>
      <w:r w:rsidRPr="00804B9F">
        <w:rPr>
          <w:rFonts w:ascii="Times New Roman" w:hAnsi="Times New Roman"/>
          <w:sz w:val="28"/>
          <w:szCs w:val="28"/>
        </w:rPr>
        <w:t>Петерсона</w:t>
      </w:r>
      <w:proofErr w:type="spellEnd"/>
      <w:r w:rsidRPr="00804B9F">
        <w:rPr>
          <w:rFonts w:ascii="Times New Roman" w:hAnsi="Times New Roman"/>
          <w:sz w:val="28"/>
          <w:szCs w:val="28"/>
        </w:rPr>
        <w:t xml:space="preserve">», </w:t>
      </w:r>
      <w:r w:rsidR="00A33E0A" w:rsidRPr="00804B9F">
        <w:rPr>
          <w:rFonts w:ascii="Times New Roman" w:hAnsi="Times New Roman"/>
          <w:sz w:val="28"/>
          <w:szCs w:val="28"/>
        </w:rPr>
        <w:t>«Єнотова хата»). Також, більшість</w:t>
      </w:r>
      <w:r w:rsidRPr="00804B9F">
        <w:rPr>
          <w:rFonts w:ascii="Times New Roman" w:hAnsi="Times New Roman"/>
          <w:sz w:val="28"/>
          <w:szCs w:val="28"/>
        </w:rPr>
        <w:t xml:space="preserve"> з них приваблює туристів тим, що відтворює побут українського села та історичний портрет запорі</w:t>
      </w:r>
      <w:r w:rsidR="00A57B03" w:rsidRPr="00804B9F">
        <w:rPr>
          <w:rFonts w:ascii="Times New Roman" w:hAnsi="Times New Roman"/>
          <w:sz w:val="28"/>
          <w:szCs w:val="28"/>
        </w:rPr>
        <w:t>зького селянина</w:t>
      </w:r>
      <w:r w:rsidR="00A33E0A" w:rsidRPr="00804B9F">
        <w:rPr>
          <w:rFonts w:ascii="Times New Roman" w:hAnsi="Times New Roman"/>
          <w:sz w:val="28"/>
          <w:szCs w:val="28"/>
        </w:rPr>
        <w:t>, наприклад в с. Гусарка</w:t>
      </w:r>
      <w:r w:rsidR="00A57B03" w:rsidRPr="00804B9F">
        <w:rPr>
          <w:rFonts w:ascii="Times New Roman" w:hAnsi="Times New Roman"/>
          <w:sz w:val="28"/>
          <w:szCs w:val="28"/>
        </w:rPr>
        <w:t xml:space="preserve"> [</w:t>
      </w:r>
      <w:r w:rsidR="00A57B03" w:rsidRPr="00804B9F">
        <w:rPr>
          <w:rFonts w:ascii="Times New Roman" w:hAnsi="Times New Roman"/>
          <w:sz w:val="28"/>
          <w:szCs w:val="28"/>
        </w:rPr>
        <w:fldChar w:fldCharType="begin"/>
      </w:r>
      <w:r w:rsidR="00A57B03" w:rsidRPr="00804B9F">
        <w:rPr>
          <w:rFonts w:ascii="Times New Roman" w:hAnsi="Times New Roman"/>
          <w:sz w:val="28"/>
          <w:szCs w:val="28"/>
        </w:rPr>
        <w:instrText xml:space="preserve"> REF _Ref130726263 \r \h </w:instrText>
      </w:r>
      <w:r w:rsidR="00A57B03" w:rsidRPr="00804B9F">
        <w:rPr>
          <w:rFonts w:ascii="Times New Roman" w:hAnsi="Times New Roman"/>
          <w:sz w:val="28"/>
          <w:szCs w:val="28"/>
        </w:rPr>
      </w:r>
      <w:r w:rsidR="00A57B03" w:rsidRPr="00804B9F">
        <w:rPr>
          <w:rFonts w:ascii="Times New Roman" w:hAnsi="Times New Roman"/>
          <w:sz w:val="28"/>
          <w:szCs w:val="28"/>
        </w:rPr>
        <w:fldChar w:fldCharType="separate"/>
      </w:r>
      <w:r w:rsidR="00A57B03" w:rsidRPr="00804B9F">
        <w:rPr>
          <w:rFonts w:ascii="Times New Roman" w:hAnsi="Times New Roman"/>
          <w:sz w:val="28"/>
          <w:szCs w:val="28"/>
        </w:rPr>
        <w:t>34</w:t>
      </w:r>
      <w:r w:rsidR="00A57B03" w:rsidRPr="00804B9F">
        <w:rPr>
          <w:rFonts w:ascii="Times New Roman" w:hAnsi="Times New Roman"/>
          <w:sz w:val="28"/>
          <w:szCs w:val="28"/>
        </w:rPr>
        <w:fldChar w:fldCharType="end"/>
      </w:r>
      <w:r w:rsidRPr="00804B9F">
        <w:rPr>
          <w:rFonts w:ascii="Times New Roman" w:hAnsi="Times New Roman"/>
          <w:sz w:val="28"/>
          <w:szCs w:val="28"/>
        </w:rPr>
        <w:t xml:space="preserve">]. </w:t>
      </w:r>
    </w:p>
    <w:p w:rsidR="006A76C1"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 xml:space="preserve">Задля ефективного та стабільного розвитку цього виду туризму, у межах Комплексної програми розвитку малого і середнього підприємництва діють два освітні </w:t>
      </w:r>
      <w:proofErr w:type="spellStart"/>
      <w:r w:rsidRPr="00804B9F">
        <w:rPr>
          <w:rFonts w:ascii="Times New Roman" w:hAnsi="Times New Roman"/>
          <w:sz w:val="28"/>
          <w:szCs w:val="28"/>
        </w:rPr>
        <w:t>проєкти</w:t>
      </w:r>
      <w:proofErr w:type="spellEnd"/>
      <w:r w:rsidRPr="00804B9F">
        <w:rPr>
          <w:rFonts w:ascii="Times New Roman" w:hAnsi="Times New Roman"/>
          <w:sz w:val="28"/>
          <w:szCs w:val="28"/>
        </w:rPr>
        <w:t xml:space="preserve">, що надають всебічну методологічну підтримку із започаткування та ведення діяльності зеленої садиби. Також функціонує </w:t>
      </w:r>
      <w:proofErr w:type="spellStart"/>
      <w:r w:rsidRPr="00804B9F">
        <w:rPr>
          <w:rFonts w:ascii="Times New Roman" w:hAnsi="Times New Roman"/>
          <w:sz w:val="28"/>
          <w:szCs w:val="28"/>
        </w:rPr>
        <w:t>проєкт</w:t>
      </w:r>
      <w:proofErr w:type="spellEnd"/>
      <w:r w:rsidRPr="00804B9F">
        <w:rPr>
          <w:rFonts w:ascii="Times New Roman" w:hAnsi="Times New Roman"/>
          <w:sz w:val="28"/>
          <w:szCs w:val="28"/>
        </w:rPr>
        <w:t xml:space="preserve"> «Школа </w:t>
      </w:r>
      <w:proofErr w:type="spellStart"/>
      <w:r w:rsidRPr="00804B9F">
        <w:rPr>
          <w:rFonts w:ascii="Times New Roman" w:hAnsi="Times New Roman"/>
          <w:sz w:val="28"/>
          <w:szCs w:val="28"/>
        </w:rPr>
        <w:t>агротуризму</w:t>
      </w:r>
      <w:proofErr w:type="spellEnd"/>
      <w:r w:rsidRPr="00804B9F">
        <w:rPr>
          <w:rFonts w:ascii="Times New Roman" w:hAnsi="Times New Roman"/>
          <w:sz w:val="28"/>
          <w:szCs w:val="28"/>
        </w:rPr>
        <w:t xml:space="preserve">», який має на меті надання знань з організації сільського туризму, створення успішного бізнесу в умовах екологічно чистого сільського господарства та тваринництва. Окрім цього, продовжує діяльність </w:t>
      </w:r>
      <w:proofErr w:type="spellStart"/>
      <w:r w:rsidRPr="00804B9F">
        <w:rPr>
          <w:rFonts w:ascii="Times New Roman" w:hAnsi="Times New Roman"/>
          <w:sz w:val="28"/>
          <w:szCs w:val="28"/>
        </w:rPr>
        <w:t>проєкт</w:t>
      </w:r>
      <w:proofErr w:type="spellEnd"/>
      <w:r w:rsidRPr="00804B9F">
        <w:rPr>
          <w:rFonts w:ascii="Times New Roman" w:hAnsi="Times New Roman"/>
          <w:sz w:val="28"/>
          <w:szCs w:val="28"/>
        </w:rPr>
        <w:t xml:space="preserve"> «</w:t>
      </w:r>
      <w:proofErr w:type="spellStart"/>
      <w:r w:rsidRPr="00804B9F">
        <w:rPr>
          <w:rFonts w:ascii="Times New Roman" w:hAnsi="Times New Roman"/>
          <w:sz w:val="28"/>
          <w:szCs w:val="28"/>
        </w:rPr>
        <w:t>Етносело</w:t>
      </w:r>
      <w:proofErr w:type="spellEnd"/>
      <w:r w:rsidRPr="00804B9F">
        <w:rPr>
          <w:rFonts w:ascii="Times New Roman" w:hAnsi="Times New Roman"/>
          <w:sz w:val="28"/>
          <w:szCs w:val="28"/>
        </w:rPr>
        <w:t>» – залучення до організації сільського туризму людей з обмеженими можливостями, для сприяння підвищенню зайнятості</w:t>
      </w:r>
      <w:r w:rsidR="00A57B03" w:rsidRPr="00804B9F">
        <w:rPr>
          <w:rFonts w:ascii="Times New Roman" w:hAnsi="Times New Roman"/>
          <w:sz w:val="28"/>
          <w:szCs w:val="28"/>
        </w:rPr>
        <w:t xml:space="preserve"> малорухливих груп населення [</w:t>
      </w:r>
      <w:r w:rsidR="00A57B03" w:rsidRPr="00804B9F">
        <w:rPr>
          <w:rFonts w:ascii="Times New Roman" w:hAnsi="Times New Roman"/>
          <w:sz w:val="28"/>
          <w:szCs w:val="28"/>
        </w:rPr>
        <w:fldChar w:fldCharType="begin"/>
      </w:r>
      <w:r w:rsidR="00A57B03" w:rsidRPr="00804B9F">
        <w:rPr>
          <w:rFonts w:ascii="Times New Roman" w:hAnsi="Times New Roman"/>
          <w:sz w:val="28"/>
          <w:szCs w:val="28"/>
        </w:rPr>
        <w:instrText xml:space="preserve"> REF _Ref130726276 \r \h </w:instrText>
      </w:r>
      <w:r w:rsidR="00A57B03" w:rsidRPr="00804B9F">
        <w:rPr>
          <w:rFonts w:ascii="Times New Roman" w:hAnsi="Times New Roman"/>
          <w:sz w:val="28"/>
          <w:szCs w:val="28"/>
        </w:rPr>
      </w:r>
      <w:r w:rsidR="00A57B03" w:rsidRPr="00804B9F">
        <w:rPr>
          <w:rFonts w:ascii="Times New Roman" w:hAnsi="Times New Roman"/>
          <w:sz w:val="28"/>
          <w:szCs w:val="28"/>
        </w:rPr>
        <w:fldChar w:fldCharType="separate"/>
      </w:r>
      <w:r w:rsidR="00A57B03" w:rsidRPr="00804B9F">
        <w:rPr>
          <w:rFonts w:ascii="Times New Roman" w:hAnsi="Times New Roman"/>
          <w:sz w:val="28"/>
          <w:szCs w:val="28"/>
        </w:rPr>
        <w:t>35</w:t>
      </w:r>
      <w:r w:rsidR="00A57B03" w:rsidRPr="00804B9F">
        <w:rPr>
          <w:rFonts w:ascii="Times New Roman" w:hAnsi="Times New Roman"/>
          <w:sz w:val="28"/>
          <w:szCs w:val="28"/>
        </w:rPr>
        <w:fldChar w:fldCharType="end"/>
      </w:r>
      <w:r w:rsidRPr="00804B9F">
        <w:rPr>
          <w:rFonts w:ascii="Times New Roman" w:hAnsi="Times New Roman"/>
          <w:sz w:val="28"/>
          <w:szCs w:val="28"/>
        </w:rPr>
        <w:t xml:space="preserve">]. </w:t>
      </w:r>
    </w:p>
    <w:p w:rsidR="009F5088"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 xml:space="preserve">Із липня 2020 р. Запорізький край увійшов у великий </w:t>
      </w:r>
      <w:proofErr w:type="spellStart"/>
      <w:r w:rsidRPr="00804B9F">
        <w:rPr>
          <w:rFonts w:ascii="Times New Roman" w:hAnsi="Times New Roman"/>
          <w:sz w:val="28"/>
          <w:szCs w:val="28"/>
        </w:rPr>
        <w:t>проєкт</w:t>
      </w:r>
      <w:proofErr w:type="spellEnd"/>
      <w:r w:rsidRPr="00804B9F">
        <w:rPr>
          <w:rFonts w:ascii="Times New Roman" w:hAnsi="Times New Roman"/>
          <w:sz w:val="28"/>
          <w:szCs w:val="28"/>
        </w:rPr>
        <w:t xml:space="preserve"> EXCELTOUR, який стосується поліпшення досконалості управління у сільському туризмі і туристичній галузі, зокрема. Цей </w:t>
      </w:r>
      <w:proofErr w:type="spellStart"/>
      <w:r w:rsidRPr="00804B9F">
        <w:rPr>
          <w:rFonts w:ascii="Times New Roman" w:hAnsi="Times New Roman"/>
          <w:sz w:val="28"/>
          <w:szCs w:val="28"/>
        </w:rPr>
        <w:t>проєкт</w:t>
      </w:r>
      <w:proofErr w:type="spellEnd"/>
      <w:r w:rsidRPr="00804B9F">
        <w:rPr>
          <w:rFonts w:ascii="Times New Roman" w:hAnsi="Times New Roman"/>
          <w:sz w:val="28"/>
          <w:szCs w:val="28"/>
        </w:rPr>
        <w:t xml:space="preserve"> передбачає участь шести міжнародних організацій з п’яти держав. Це дві організації, </w:t>
      </w:r>
      <w:r w:rsidRPr="00804B9F">
        <w:rPr>
          <w:rFonts w:ascii="Times New Roman" w:hAnsi="Times New Roman"/>
          <w:sz w:val="28"/>
          <w:szCs w:val="28"/>
        </w:rPr>
        <w:lastRenderedPageBreak/>
        <w:t>які представляють громадські туристичні об’єднання з Румунії і Вірменії, два муніципалітети з Греції і Туреччини і дві організації з підтримки підпри</w:t>
      </w:r>
      <w:r w:rsidR="00A33E0A" w:rsidRPr="00804B9F">
        <w:rPr>
          <w:rFonts w:ascii="Times New Roman" w:hAnsi="Times New Roman"/>
          <w:sz w:val="28"/>
          <w:szCs w:val="28"/>
        </w:rPr>
        <w:t>ємництва</w:t>
      </w:r>
      <w:r w:rsidR="00A57B03" w:rsidRPr="00804B9F">
        <w:rPr>
          <w:rFonts w:ascii="Times New Roman" w:hAnsi="Times New Roman"/>
          <w:sz w:val="28"/>
          <w:szCs w:val="28"/>
        </w:rPr>
        <w:t xml:space="preserve"> [</w:t>
      </w:r>
      <w:r w:rsidR="00A57B03" w:rsidRPr="00804B9F">
        <w:rPr>
          <w:rFonts w:ascii="Times New Roman" w:hAnsi="Times New Roman"/>
          <w:sz w:val="28"/>
          <w:szCs w:val="28"/>
        </w:rPr>
        <w:fldChar w:fldCharType="begin"/>
      </w:r>
      <w:r w:rsidR="00A57B03" w:rsidRPr="00804B9F">
        <w:rPr>
          <w:rFonts w:ascii="Times New Roman" w:hAnsi="Times New Roman"/>
          <w:sz w:val="28"/>
          <w:szCs w:val="28"/>
        </w:rPr>
        <w:instrText xml:space="preserve"> REF _Ref130726276 \r \h </w:instrText>
      </w:r>
      <w:r w:rsidR="00A57B03" w:rsidRPr="00804B9F">
        <w:rPr>
          <w:rFonts w:ascii="Times New Roman" w:hAnsi="Times New Roman"/>
          <w:sz w:val="28"/>
          <w:szCs w:val="28"/>
        </w:rPr>
      </w:r>
      <w:r w:rsidR="00A57B03" w:rsidRPr="00804B9F">
        <w:rPr>
          <w:rFonts w:ascii="Times New Roman" w:hAnsi="Times New Roman"/>
          <w:sz w:val="28"/>
          <w:szCs w:val="28"/>
        </w:rPr>
        <w:fldChar w:fldCharType="separate"/>
      </w:r>
      <w:r w:rsidR="00A57B03" w:rsidRPr="00804B9F">
        <w:rPr>
          <w:rFonts w:ascii="Times New Roman" w:hAnsi="Times New Roman"/>
          <w:sz w:val="28"/>
          <w:szCs w:val="28"/>
        </w:rPr>
        <w:t>35</w:t>
      </w:r>
      <w:r w:rsidR="00A57B03" w:rsidRPr="00804B9F">
        <w:rPr>
          <w:rFonts w:ascii="Times New Roman" w:hAnsi="Times New Roman"/>
          <w:sz w:val="28"/>
          <w:szCs w:val="28"/>
        </w:rPr>
        <w:fldChar w:fldCharType="end"/>
      </w:r>
      <w:r w:rsidRPr="00804B9F">
        <w:rPr>
          <w:rFonts w:ascii="Times New Roman" w:hAnsi="Times New Roman"/>
          <w:sz w:val="28"/>
          <w:szCs w:val="28"/>
        </w:rPr>
        <w:t xml:space="preserve">]. </w:t>
      </w:r>
    </w:p>
    <w:p w:rsidR="009F5088"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 xml:space="preserve">Екологічний туризм у області з кожним роком стає дедалі популярнішим, завдяки чималій кількості об’єктів та територій  природно-заповідного фонду, які вже використовуються і можуть бути задіяні не лише для звичного всім відпочинку, але й для релаксації після міського способу життя на природі, вміння виживати в умовах дикої, незайманої природи, підвищення екологічної культури населення, особливо молоді, знайомства з природою рідного краю. Задля більшого просування екологічного туризму, з нещодавніх пір його почали активно поєднувати з пригодницьким, екстремальним, спортивним та </w:t>
      </w:r>
      <w:proofErr w:type="spellStart"/>
      <w:r w:rsidRPr="00804B9F">
        <w:rPr>
          <w:rFonts w:ascii="Times New Roman" w:hAnsi="Times New Roman"/>
          <w:sz w:val="28"/>
          <w:szCs w:val="28"/>
        </w:rPr>
        <w:t>фототуризмом</w:t>
      </w:r>
      <w:proofErr w:type="spellEnd"/>
      <w:r w:rsidRPr="00804B9F">
        <w:rPr>
          <w:rFonts w:ascii="Times New Roman" w:hAnsi="Times New Roman"/>
          <w:sz w:val="28"/>
          <w:szCs w:val="28"/>
        </w:rPr>
        <w:t>. Для конкретизації варто навести приклади подібних видів туризму: походи на природоохоронних територіях, ходіння на байдарках та вивчення водної флори плавневої частини Хортиці, пішохідні екскурсії з навчальною метою (тобто, інформування стосовно рослинного та тваринного світу, скелелазіння з метою дослідження фло</w:t>
      </w:r>
      <w:r w:rsidR="00A33E0A" w:rsidRPr="00804B9F">
        <w:rPr>
          <w:rFonts w:ascii="Times New Roman" w:hAnsi="Times New Roman"/>
          <w:sz w:val="28"/>
          <w:szCs w:val="28"/>
        </w:rPr>
        <w:t xml:space="preserve">ри). </w:t>
      </w:r>
    </w:p>
    <w:p w:rsidR="009F5088"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У межах Запорізької області діє ціла низка державних та громадських організацій, які займаються популяризацією екологічного туризму. До них відносяться Запорізький обласний центр туризму та краєзнавства учнівської молоді та його районні відділи у ОТГ, Запорізький обласний осередок Всеукраїнської молодіжної громадської організації «Національна Організація Скаутів України», громадська організація екологічн</w:t>
      </w:r>
      <w:r w:rsidR="00A57B03" w:rsidRPr="00804B9F">
        <w:rPr>
          <w:rFonts w:ascii="Times New Roman" w:hAnsi="Times New Roman"/>
          <w:sz w:val="28"/>
          <w:szCs w:val="28"/>
        </w:rPr>
        <w:t xml:space="preserve">ої освіти </w:t>
      </w:r>
      <w:proofErr w:type="spellStart"/>
      <w:r w:rsidR="00A57B03" w:rsidRPr="00804B9F">
        <w:rPr>
          <w:rFonts w:ascii="Times New Roman" w:hAnsi="Times New Roman"/>
          <w:sz w:val="28"/>
          <w:szCs w:val="28"/>
        </w:rPr>
        <w:t>АсЕко</w:t>
      </w:r>
      <w:proofErr w:type="spellEnd"/>
      <w:r w:rsidR="00A57B03" w:rsidRPr="00804B9F">
        <w:rPr>
          <w:rFonts w:ascii="Times New Roman" w:hAnsi="Times New Roman"/>
          <w:sz w:val="28"/>
          <w:szCs w:val="28"/>
        </w:rPr>
        <w:t xml:space="preserve"> [</w:t>
      </w:r>
      <w:r w:rsidR="00A57B03" w:rsidRPr="00804B9F">
        <w:rPr>
          <w:rFonts w:ascii="Times New Roman" w:hAnsi="Times New Roman"/>
          <w:sz w:val="28"/>
          <w:szCs w:val="28"/>
        </w:rPr>
        <w:fldChar w:fldCharType="begin"/>
      </w:r>
      <w:r w:rsidR="00A57B03" w:rsidRPr="00804B9F">
        <w:rPr>
          <w:rFonts w:ascii="Times New Roman" w:hAnsi="Times New Roman"/>
          <w:sz w:val="28"/>
          <w:szCs w:val="28"/>
        </w:rPr>
        <w:instrText xml:space="preserve"> REF _Ref130726298 \r \h </w:instrText>
      </w:r>
      <w:r w:rsidR="00A57B03" w:rsidRPr="00804B9F">
        <w:rPr>
          <w:rFonts w:ascii="Times New Roman" w:hAnsi="Times New Roman"/>
          <w:sz w:val="28"/>
          <w:szCs w:val="28"/>
        </w:rPr>
      </w:r>
      <w:r w:rsidR="00A57B03" w:rsidRPr="00804B9F">
        <w:rPr>
          <w:rFonts w:ascii="Times New Roman" w:hAnsi="Times New Roman"/>
          <w:sz w:val="28"/>
          <w:szCs w:val="28"/>
        </w:rPr>
        <w:fldChar w:fldCharType="separate"/>
      </w:r>
      <w:r w:rsidR="00A57B03" w:rsidRPr="00804B9F">
        <w:rPr>
          <w:rFonts w:ascii="Times New Roman" w:hAnsi="Times New Roman"/>
          <w:sz w:val="28"/>
          <w:szCs w:val="28"/>
        </w:rPr>
        <w:t>36</w:t>
      </w:r>
      <w:r w:rsidR="00A57B03" w:rsidRPr="00804B9F">
        <w:rPr>
          <w:rFonts w:ascii="Times New Roman" w:hAnsi="Times New Roman"/>
          <w:sz w:val="28"/>
          <w:szCs w:val="28"/>
        </w:rPr>
        <w:fldChar w:fldCharType="end"/>
      </w:r>
      <w:r w:rsidRPr="00804B9F">
        <w:rPr>
          <w:rFonts w:ascii="Times New Roman" w:hAnsi="Times New Roman"/>
          <w:sz w:val="28"/>
          <w:szCs w:val="28"/>
        </w:rPr>
        <w:t xml:space="preserve">].  </w:t>
      </w:r>
    </w:p>
    <w:p w:rsidR="009F5088"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 xml:space="preserve">Розвиток етнічного туризму також є достатньо перспективним для області – він включає в себе ознайомлення з автентичним побутом населення, народними промислами, традиціями та обрядами. На території Запорізького краю представлена українська, а також болгарська і </w:t>
      </w:r>
      <w:proofErr w:type="spellStart"/>
      <w:r w:rsidRPr="00804B9F">
        <w:rPr>
          <w:rFonts w:ascii="Times New Roman" w:hAnsi="Times New Roman"/>
          <w:sz w:val="28"/>
          <w:szCs w:val="28"/>
        </w:rPr>
        <w:t>німецько-мінонітська</w:t>
      </w:r>
      <w:proofErr w:type="spellEnd"/>
      <w:r w:rsidRPr="00804B9F">
        <w:rPr>
          <w:rFonts w:ascii="Times New Roman" w:hAnsi="Times New Roman"/>
          <w:sz w:val="28"/>
          <w:szCs w:val="28"/>
        </w:rPr>
        <w:t xml:space="preserve"> етнічні культури. Однією з цілей відвідування та зацікавлення етнічним туризмом є роботи майстрів декоративно-прикладного мистецтва </w:t>
      </w:r>
      <w:r w:rsidRPr="00804B9F">
        <w:rPr>
          <w:rFonts w:ascii="Times New Roman" w:hAnsi="Times New Roman"/>
          <w:sz w:val="28"/>
          <w:szCs w:val="28"/>
        </w:rPr>
        <w:lastRenderedPageBreak/>
        <w:t xml:space="preserve">та художників-аматорів. Нині в області їх налічується понад 1,5 тис. осіб, серед них вишивальниці, </w:t>
      </w:r>
      <w:proofErr w:type="spellStart"/>
      <w:r w:rsidRPr="00804B9F">
        <w:rPr>
          <w:rFonts w:ascii="Times New Roman" w:hAnsi="Times New Roman"/>
          <w:sz w:val="28"/>
          <w:szCs w:val="28"/>
        </w:rPr>
        <w:t>різьб’ярі</w:t>
      </w:r>
      <w:proofErr w:type="spellEnd"/>
      <w:r w:rsidRPr="00804B9F">
        <w:rPr>
          <w:rFonts w:ascii="Times New Roman" w:hAnsi="Times New Roman"/>
          <w:sz w:val="28"/>
          <w:szCs w:val="28"/>
        </w:rPr>
        <w:t>, гончарі, килимарниці, майстри, що займаються лозоплетінням та ін.</w:t>
      </w:r>
      <w:r w:rsidR="009F5088" w:rsidRPr="00804B9F">
        <w:rPr>
          <w:rFonts w:ascii="Times New Roman" w:hAnsi="Times New Roman"/>
          <w:sz w:val="28"/>
          <w:szCs w:val="28"/>
        </w:rPr>
        <w:t xml:space="preserve"> </w:t>
      </w:r>
      <w:r w:rsidR="00A57B03" w:rsidRPr="00804B9F">
        <w:rPr>
          <w:rFonts w:ascii="Times New Roman" w:hAnsi="Times New Roman"/>
          <w:sz w:val="28"/>
          <w:szCs w:val="28"/>
        </w:rPr>
        <w:t>[</w:t>
      </w:r>
      <w:r w:rsidR="00A57B03" w:rsidRPr="00804B9F">
        <w:rPr>
          <w:rFonts w:ascii="Times New Roman" w:hAnsi="Times New Roman"/>
          <w:sz w:val="28"/>
          <w:szCs w:val="28"/>
        </w:rPr>
        <w:fldChar w:fldCharType="begin"/>
      </w:r>
      <w:r w:rsidR="00A57B03" w:rsidRPr="00804B9F">
        <w:rPr>
          <w:rFonts w:ascii="Times New Roman" w:hAnsi="Times New Roman"/>
          <w:sz w:val="28"/>
          <w:szCs w:val="28"/>
        </w:rPr>
        <w:instrText xml:space="preserve"> REF _Ref130726263 \r \h </w:instrText>
      </w:r>
      <w:r w:rsidR="00A57B03" w:rsidRPr="00804B9F">
        <w:rPr>
          <w:rFonts w:ascii="Times New Roman" w:hAnsi="Times New Roman"/>
          <w:sz w:val="28"/>
          <w:szCs w:val="28"/>
        </w:rPr>
      </w:r>
      <w:r w:rsidR="00A57B03" w:rsidRPr="00804B9F">
        <w:rPr>
          <w:rFonts w:ascii="Times New Roman" w:hAnsi="Times New Roman"/>
          <w:sz w:val="28"/>
          <w:szCs w:val="28"/>
        </w:rPr>
        <w:fldChar w:fldCharType="separate"/>
      </w:r>
      <w:r w:rsidR="00A57B03" w:rsidRPr="00804B9F">
        <w:rPr>
          <w:rFonts w:ascii="Times New Roman" w:hAnsi="Times New Roman"/>
          <w:sz w:val="28"/>
          <w:szCs w:val="28"/>
        </w:rPr>
        <w:t>34</w:t>
      </w:r>
      <w:r w:rsidR="00A57B03" w:rsidRPr="00804B9F">
        <w:rPr>
          <w:rFonts w:ascii="Times New Roman" w:hAnsi="Times New Roman"/>
          <w:sz w:val="28"/>
          <w:szCs w:val="28"/>
        </w:rPr>
        <w:fldChar w:fldCharType="end"/>
      </w:r>
      <w:r w:rsidRPr="00804B9F">
        <w:rPr>
          <w:rFonts w:ascii="Times New Roman" w:hAnsi="Times New Roman"/>
          <w:sz w:val="28"/>
          <w:szCs w:val="28"/>
        </w:rPr>
        <w:t xml:space="preserve">].  </w:t>
      </w:r>
    </w:p>
    <w:p w:rsidR="009F5088"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 xml:space="preserve">Окремою перспективною галуззю туризму в Запорізькій області слід вважати курортний та лікувально-оздоровчий туризм. Як серед місцевих, так й поміж іноземних відпочиваючих великою популярністю користуються курорти в м. Бердянськ, </w:t>
      </w:r>
      <w:proofErr w:type="spellStart"/>
      <w:r w:rsidRPr="00804B9F">
        <w:rPr>
          <w:rFonts w:ascii="Times New Roman" w:hAnsi="Times New Roman"/>
          <w:sz w:val="28"/>
          <w:szCs w:val="28"/>
        </w:rPr>
        <w:t>смт</w:t>
      </w:r>
      <w:proofErr w:type="spellEnd"/>
      <w:r w:rsidRPr="00804B9F">
        <w:rPr>
          <w:rFonts w:ascii="Times New Roman" w:hAnsi="Times New Roman"/>
          <w:sz w:val="28"/>
          <w:szCs w:val="28"/>
        </w:rPr>
        <w:t xml:space="preserve">. Кирилівка та м. </w:t>
      </w:r>
      <w:proofErr w:type="spellStart"/>
      <w:r w:rsidRPr="00804B9F">
        <w:rPr>
          <w:rFonts w:ascii="Times New Roman" w:hAnsi="Times New Roman"/>
          <w:sz w:val="28"/>
          <w:szCs w:val="28"/>
        </w:rPr>
        <w:t>Приморськ</w:t>
      </w:r>
      <w:proofErr w:type="spellEnd"/>
      <w:r w:rsidRPr="00804B9F">
        <w:rPr>
          <w:rFonts w:ascii="Times New Roman" w:hAnsi="Times New Roman"/>
          <w:sz w:val="28"/>
          <w:szCs w:val="28"/>
        </w:rPr>
        <w:t xml:space="preserve">. </w:t>
      </w:r>
    </w:p>
    <w:p w:rsidR="009F5088"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Аналізуючи результати досліджень, проведених мобільною компанією «</w:t>
      </w:r>
      <w:proofErr w:type="spellStart"/>
      <w:r w:rsidRPr="00804B9F">
        <w:rPr>
          <w:rFonts w:ascii="Times New Roman" w:hAnsi="Times New Roman"/>
          <w:sz w:val="28"/>
          <w:szCs w:val="28"/>
        </w:rPr>
        <w:t>Vodafone</w:t>
      </w:r>
      <w:proofErr w:type="spellEnd"/>
      <w:r w:rsidRPr="00804B9F">
        <w:rPr>
          <w:rFonts w:ascii="Times New Roman" w:hAnsi="Times New Roman"/>
          <w:sz w:val="28"/>
          <w:szCs w:val="28"/>
        </w:rPr>
        <w:t xml:space="preserve"> Україна», на морських курортах Запорізької області влітку 2020 р. побувало значно більше туристів, порівняно з 2019 р. Так, курорт Бердянськ відвідало на 37% більше відпочиваючих, а на курорті Кирилівка побувало на 55</w:t>
      </w:r>
      <w:r w:rsidR="00A57B03" w:rsidRPr="00804B9F">
        <w:rPr>
          <w:rFonts w:ascii="Times New Roman" w:hAnsi="Times New Roman"/>
          <w:sz w:val="28"/>
          <w:szCs w:val="28"/>
        </w:rPr>
        <w:t>% більше туристів, ніж торік [</w:t>
      </w:r>
      <w:r w:rsidR="00A57B03" w:rsidRPr="00804B9F">
        <w:rPr>
          <w:rFonts w:ascii="Times New Roman" w:hAnsi="Times New Roman"/>
          <w:sz w:val="28"/>
          <w:szCs w:val="28"/>
        </w:rPr>
        <w:fldChar w:fldCharType="begin"/>
      </w:r>
      <w:r w:rsidR="00A57B03" w:rsidRPr="00804B9F">
        <w:rPr>
          <w:rFonts w:ascii="Times New Roman" w:hAnsi="Times New Roman"/>
          <w:sz w:val="28"/>
          <w:szCs w:val="28"/>
        </w:rPr>
        <w:instrText xml:space="preserve"> REF _Ref130726320 \r \h </w:instrText>
      </w:r>
      <w:r w:rsidR="00A57B03" w:rsidRPr="00804B9F">
        <w:rPr>
          <w:rFonts w:ascii="Times New Roman" w:hAnsi="Times New Roman"/>
          <w:sz w:val="28"/>
          <w:szCs w:val="28"/>
        </w:rPr>
      </w:r>
      <w:r w:rsidR="00A57B03" w:rsidRPr="00804B9F">
        <w:rPr>
          <w:rFonts w:ascii="Times New Roman" w:hAnsi="Times New Roman"/>
          <w:sz w:val="28"/>
          <w:szCs w:val="28"/>
        </w:rPr>
        <w:fldChar w:fldCharType="separate"/>
      </w:r>
      <w:r w:rsidR="00A57B03" w:rsidRPr="00804B9F">
        <w:rPr>
          <w:rFonts w:ascii="Times New Roman" w:hAnsi="Times New Roman"/>
          <w:sz w:val="28"/>
          <w:szCs w:val="28"/>
        </w:rPr>
        <w:t>37</w:t>
      </w:r>
      <w:r w:rsidR="00A57B03" w:rsidRPr="00804B9F">
        <w:rPr>
          <w:rFonts w:ascii="Times New Roman" w:hAnsi="Times New Roman"/>
          <w:sz w:val="28"/>
          <w:szCs w:val="28"/>
        </w:rPr>
        <w:fldChar w:fldCharType="end"/>
      </w:r>
      <w:r w:rsidRPr="00804B9F">
        <w:rPr>
          <w:rFonts w:ascii="Times New Roman" w:hAnsi="Times New Roman"/>
          <w:sz w:val="28"/>
          <w:szCs w:val="28"/>
        </w:rPr>
        <w:t xml:space="preserve">].  </w:t>
      </w:r>
    </w:p>
    <w:p w:rsidR="009F5088"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 xml:space="preserve">Таке зростання чисельності відвідуваності запорізьких курортів зумовлено пандемією COVID-19. Саме через впровадження карантинних обмежень та закриття кордонів, українці були значно обмежені у виборі напрямків для літнього відпочинку. </w:t>
      </w:r>
    </w:p>
    <w:p w:rsidR="006A76C1"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Лікувально-оздоровчий туризм, завдяки наявним природним ресурсам у межах області, розвивається у двох основних напрямах: бальнеологічному</w:t>
      </w:r>
      <w:r w:rsidR="006C3003" w:rsidRPr="00804B9F">
        <w:rPr>
          <w:rFonts w:ascii="Times New Roman" w:hAnsi="Times New Roman"/>
          <w:sz w:val="28"/>
          <w:szCs w:val="28"/>
        </w:rPr>
        <w:t xml:space="preserve"> та грязелікувальному (Додаток Е</w:t>
      </w:r>
      <w:r w:rsidRPr="00804B9F">
        <w:rPr>
          <w:rFonts w:ascii="Times New Roman" w:hAnsi="Times New Roman"/>
          <w:sz w:val="28"/>
          <w:szCs w:val="28"/>
        </w:rPr>
        <w:t xml:space="preserve">). </w:t>
      </w:r>
    </w:p>
    <w:p w:rsidR="009F5088" w:rsidRPr="00804B9F" w:rsidRDefault="006A76C1" w:rsidP="00CE506E">
      <w:pPr>
        <w:ind w:firstLine="708"/>
        <w:rPr>
          <w:rFonts w:ascii="Times New Roman" w:hAnsi="Times New Roman"/>
          <w:sz w:val="28"/>
          <w:szCs w:val="28"/>
        </w:rPr>
      </w:pPr>
      <w:r w:rsidRPr="00804B9F">
        <w:rPr>
          <w:rFonts w:ascii="Times New Roman" w:hAnsi="Times New Roman"/>
          <w:sz w:val="28"/>
          <w:szCs w:val="28"/>
        </w:rPr>
        <w:t xml:space="preserve">Зараз дещо змінюється формат лікувально-оздоровчого туризму в області та з кожним роком збільшується чисельність відпочиваючих завдяки розширенню асортименту туристичних та лікувальних послуг в санаторно-курортних закладах оздоровлення. Але, попри вищезазначене, існує цілий ряд факторів, які стримують та призупиняють належний розвиток цього виду туризму.  </w:t>
      </w:r>
    </w:p>
    <w:p w:rsidR="009F5088" w:rsidRPr="00804B9F" w:rsidRDefault="006A76C1" w:rsidP="00CE506E">
      <w:pPr>
        <w:ind w:firstLine="708"/>
        <w:rPr>
          <w:rFonts w:ascii="Times New Roman" w:hAnsi="Times New Roman"/>
          <w:sz w:val="28"/>
          <w:szCs w:val="28"/>
        </w:rPr>
      </w:pPr>
      <w:r w:rsidRPr="00804B9F">
        <w:rPr>
          <w:rFonts w:ascii="Times New Roman" w:hAnsi="Times New Roman"/>
          <w:sz w:val="28"/>
          <w:szCs w:val="28"/>
        </w:rPr>
        <w:t>По-перше, існує проблема фінансового та матеріального забезпечення санаторно-курортних закладів, зокрема це стосується застарілого обладнання та номерного фонду. По-друге, це неефективність державної політики стосовно просування туристичних та рекреаційних послуг на туристичному ринку. По</w:t>
      </w:r>
      <w:r w:rsidR="00754DA8" w:rsidRPr="00804B9F">
        <w:rPr>
          <w:rFonts w:ascii="Times New Roman" w:hAnsi="Times New Roman"/>
          <w:sz w:val="28"/>
          <w:szCs w:val="28"/>
        </w:rPr>
        <w:t>-</w:t>
      </w:r>
      <w:r w:rsidRPr="00804B9F">
        <w:rPr>
          <w:rFonts w:ascii="Times New Roman" w:hAnsi="Times New Roman"/>
          <w:sz w:val="28"/>
          <w:szCs w:val="28"/>
        </w:rPr>
        <w:t xml:space="preserve">третє, гостро стоїть питання відсутності кваліфікованих </w:t>
      </w:r>
      <w:r w:rsidRPr="00804B9F">
        <w:rPr>
          <w:rFonts w:ascii="Times New Roman" w:hAnsi="Times New Roman"/>
          <w:sz w:val="28"/>
          <w:szCs w:val="28"/>
        </w:rPr>
        <w:lastRenderedPageBreak/>
        <w:t>працівників, які б мали належну медичну освіту для роботи в лікувальних закладах н</w:t>
      </w:r>
      <w:r w:rsidR="00A57B03" w:rsidRPr="00804B9F">
        <w:rPr>
          <w:rFonts w:ascii="Times New Roman" w:hAnsi="Times New Roman"/>
          <w:sz w:val="28"/>
          <w:szCs w:val="28"/>
        </w:rPr>
        <w:t>а курортах Запорізького краю [</w:t>
      </w:r>
      <w:r w:rsidR="00A57B03" w:rsidRPr="00804B9F">
        <w:rPr>
          <w:rFonts w:ascii="Times New Roman" w:hAnsi="Times New Roman"/>
          <w:sz w:val="28"/>
          <w:szCs w:val="28"/>
        </w:rPr>
        <w:fldChar w:fldCharType="begin"/>
      </w:r>
      <w:r w:rsidR="00A57B03" w:rsidRPr="00804B9F">
        <w:rPr>
          <w:rFonts w:ascii="Times New Roman" w:hAnsi="Times New Roman"/>
          <w:sz w:val="28"/>
          <w:szCs w:val="28"/>
        </w:rPr>
        <w:instrText xml:space="preserve"> REF _Ref130724958 \r \h </w:instrText>
      </w:r>
      <w:r w:rsidR="00A57B03" w:rsidRPr="00804B9F">
        <w:rPr>
          <w:rFonts w:ascii="Times New Roman" w:hAnsi="Times New Roman"/>
          <w:sz w:val="28"/>
          <w:szCs w:val="28"/>
        </w:rPr>
      </w:r>
      <w:r w:rsidR="00A57B03" w:rsidRPr="00804B9F">
        <w:rPr>
          <w:rFonts w:ascii="Times New Roman" w:hAnsi="Times New Roman"/>
          <w:sz w:val="28"/>
          <w:szCs w:val="28"/>
        </w:rPr>
        <w:fldChar w:fldCharType="separate"/>
      </w:r>
      <w:r w:rsidR="00A57B03" w:rsidRPr="00804B9F">
        <w:rPr>
          <w:rFonts w:ascii="Times New Roman" w:hAnsi="Times New Roman"/>
          <w:sz w:val="28"/>
          <w:szCs w:val="28"/>
        </w:rPr>
        <w:t>30</w:t>
      </w:r>
      <w:r w:rsidR="00A57B03" w:rsidRPr="00804B9F">
        <w:rPr>
          <w:rFonts w:ascii="Times New Roman" w:hAnsi="Times New Roman"/>
          <w:sz w:val="28"/>
          <w:szCs w:val="28"/>
        </w:rPr>
        <w:fldChar w:fldCharType="end"/>
      </w:r>
      <w:r w:rsidRPr="00804B9F">
        <w:rPr>
          <w:rFonts w:ascii="Times New Roman" w:hAnsi="Times New Roman"/>
          <w:sz w:val="28"/>
          <w:szCs w:val="28"/>
        </w:rPr>
        <w:t xml:space="preserve">]. </w:t>
      </w:r>
    </w:p>
    <w:p w:rsidR="009F5088" w:rsidRPr="00804B9F" w:rsidRDefault="006A76C1" w:rsidP="00CE506E">
      <w:pPr>
        <w:ind w:firstLine="708"/>
        <w:rPr>
          <w:rFonts w:ascii="Times New Roman" w:hAnsi="Times New Roman"/>
          <w:sz w:val="28"/>
          <w:szCs w:val="28"/>
        </w:rPr>
      </w:pPr>
      <w:r w:rsidRPr="00804B9F">
        <w:rPr>
          <w:rFonts w:ascii="Times New Roman" w:hAnsi="Times New Roman"/>
          <w:sz w:val="28"/>
          <w:szCs w:val="28"/>
        </w:rPr>
        <w:t xml:space="preserve">Окремо доцільно виокремити проблему так званої «сезонності» функціонування та роботи курортних та оздоровчих закладів. Вони мають змогу повноцінно працювати лише в літній період. Це обумовлено тим, що об’єкти й обладнання з надання певних лікувально-оздоровчих послуг є несучасними та зношеними. </w:t>
      </w:r>
    </w:p>
    <w:p w:rsidR="009F5088" w:rsidRPr="00804B9F" w:rsidRDefault="006A76C1" w:rsidP="00CE506E">
      <w:pPr>
        <w:ind w:firstLine="708"/>
        <w:rPr>
          <w:rFonts w:ascii="Times New Roman" w:hAnsi="Times New Roman"/>
          <w:sz w:val="28"/>
          <w:szCs w:val="28"/>
        </w:rPr>
      </w:pPr>
      <w:r w:rsidRPr="00804B9F">
        <w:rPr>
          <w:rFonts w:ascii="Times New Roman" w:hAnsi="Times New Roman"/>
          <w:sz w:val="28"/>
          <w:szCs w:val="28"/>
        </w:rPr>
        <w:t xml:space="preserve">У рамках розвитку </w:t>
      </w:r>
      <w:proofErr w:type="spellStart"/>
      <w:r w:rsidRPr="00804B9F">
        <w:rPr>
          <w:rFonts w:ascii="Times New Roman" w:hAnsi="Times New Roman"/>
          <w:sz w:val="28"/>
          <w:szCs w:val="28"/>
        </w:rPr>
        <w:t>подієвого</w:t>
      </w:r>
      <w:proofErr w:type="spellEnd"/>
      <w:r w:rsidRPr="00804B9F">
        <w:rPr>
          <w:rFonts w:ascii="Times New Roman" w:hAnsi="Times New Roman"/>
          <w:sz w:val="28"/>
          <w:szCs w:val="28"/>
        </w:rPr>
        <w:t xml:space="preserve"> туризму на теренах досліджуваної області, все інтенсивніше проводяться різноманітні фестивалі. Відповідно до Стратегії розвитку туризму Запорізької області на 2021-2027 рр. саме розвиток фестивального туризму призведе до популяризації внутрішнього туризму, збереження етнічних та історичних традицій та заохотить громадян до культурного збагачення. Найбільший розвиток та проведення свят й фестивалів відбувся у 2018-2019 рр. У цей період часу було проведено такі фестивалі як </w:t>
      </w:r>
      <w:proofErr w:type="spellStart"/>
      <w:r w:rsidRPr="00804B9F">
        <w:rPr>
          <w:rFonts w:ascii="Times New Roman" w:hAnsi="Times New Roman"/>
          <w:sz w:val="28"/>
          <w:szCs w:val="28"/>
        </w:rPr>
        <w:t>Khortytsia</w:t>
      </w:r>
      <w:proofErr w:type="spellEnd"/>
      <w:r w:rsidRPr="00804B9F">
        <w:rPr>
          <w:rFonts w:ascii="Times New Roman" w:hAnsi="Times New Roman"/>
          <w:sz w:val="28"/>
          <w:szCs w:val="28"/>
        </w:rPr>
        <w:t xml:space="preserve"> </w:t>
      </w:r>
      <w:proofErr w:type="spellStart"/>
      <w:r w:rsidRPr="00804B9F">
        <w:rPr>
          <w:rFonts w:ascii="Times New Roman" w:hAnsi="Times New Roman"/>
          <w:sz w:val="28"/>
          <w:szCs w:val="28"/>
        </w:rPr>
        <w:t>Freedom</w:t>
      </w:r>
      <w:proofErr w:type="spellEnd"/>
      <w:r w:rsidRPr="00804B9F">
        <w:rPr>
          <w:rFonts w:ascii="Times New Roman" w:hAnsi="Times New Roman"/>
          <w:sz w:val="28"/>
          <w:szCs w:val="28"/>
        </w:rPr>
        <w:t xml:space="preserve">, </w:t>
      </w:r>
      <w:proofErr w:type="spellStart"/>
      <w:r w:rsidRPr="00804B9F">
        <w:rPr>
          <w:rFonts w:ascii="Times New Roman" w:hAnsi="Times New Roman"/>
          <w:sz w:val="28"/>
          <w:szCs w:val="28"/>
        </w:rPr>
        <w:t>Zaporizhzhia</w:t>
      </w:r>
      <w:proofErr w:type="spellEnd"/>
      <w:r w:rsidRPr="00804B9F">
        <w:rPr>
          <w:rFonts w:ascii="Times New Roman" w:hAnsi="Times New Roman"/>
          <w:sz w:val="28"/>
          <w:szCs w:val="28"/>
        </w:rPr>
        <w:t xml:space="preserve"> </w:t>
      </w:r>
      <w:proofErr w:type="spellStart"/>
      <w:r w:rsidRPr="00804B9F">
        <w:rPr>
          <w:rFonts w:ascii="Times New Roman" w:hAnsi="Times New Roman"/>
          <w:sz w:val="28"/>
          <w:szCs w:val="28"/>
        </w:rPr>
        <w:t>Jazzy</w:t>
      </w:r>
      <w:proofErr w:type="spellEnd"/>
      <w:r w:rsidRPr="00804B9F">
        <w:rPr>
          <w:rFonts w:ascii="Times New Roman" w:hAnsi="Times New Roman"/>
          <w:sz w:val="28"/>
          <w:szCs w:val="28"/>
        </w:rPr>
        <w:t>, Покрова на Хортиці, ОРКЕСТР-FEST, БІЗНЕС-FEST, Книжкова толока, «</w:t>
      </w:r>
      <w:proofErr w:type="spellStart"/>
      <w:r w:rsidRPr="00804B9F">
        <w:rPr>
          <w:rFonts w:ascii="Times New Roman" w:hAnsi="Times New Roman"/>
          <w:sz w:val="28"/>
          <w:szCs w:val="28"/>
        </w:rPr>
        <w:t>Черешнево</w:t>
      </w:r>
      <w:proofErr w:type="spellEnd"/>
      <w:r w:rsidRPr="00804B9F">
        <w:rPr>
          <w:rFonts w:ascii="Times New Roman" w:hAnsi="Times New Roman"/>
          <w:sz w:val="28"/>
          <w:szCs w:val="28"/>
        </w:rPr>
        <w:t>!», «Ми – українські» та фестиваль вул</w:t>
      </w:r>
      <w:r w:rsidR="00A57B03" w:rsidRPr="00804B9F">
        <w:rPr>
          <w:rFonts w:ascii="Times New Roman" w:hAnsi="Times New Roman"/>
          <w:sz w:val="28"/>
          <w:szCs w:val="28"/>
        </w:rPr>
        <w:t>ичної їжі «Пікнік на Райдузі» [</w:t>
      </w:r>
      <w:r w:rsidR="00A57B03" w:rsidRPr="00804B9F">
        <w:rPr>
          <w:rFonts w:ascii="Times New Roman" w:hAnsi="Times New Roman"/>
          <w:sz w:val="28"/>
          <w:szCs w:val="28"/>
        </w:rPr>
        <w:fldChar w:fldCharType="begin"/>
      </w:r>
      <w:r w:rsidR="00A57B03" w:rsidRPr="00804B9F">
        <w:rPr>
          <w:rFonts w:ascii="Times New Roman" w:hAnsi="Times New Roman"/>
          <w:sz w:val="28"/>
          <w:szCs w:val="28"/>
        </w:rPr>
        <w:instrText xml:space="preserve"> REF _Ref130726362 \r \h </w:instrText>
      </w:r>
      <w:r w:rsidR="00A57B03" w:rsidRPr="00804B9F">
        <w:rPr>
          <w:rFonts w:ascii="Times New Roman" w:hAnsi="Times New Roman"/>
          <w:sz w:val="28"/>
          <w:szCs w:val="28"/>
        </w:rPr>
      </w:r>
      <w:r w:rsidR="00A57B03" w:rsidRPr="00804B9F">
        <w:rPr>
          <w:rFonts w:ascii="Times New Roman" w:hAnsi="Times New Roman"/>
          <w:sz w:val="28"/>
          <w:szCs w:val="28"/>
        </w:rPr>
        <w:fldChar w:fldCharType="separate"/>
      </w:r>
      <w:r w:rsidR="00A57B03" w:rsidRPr="00804B9F">
        <w:rPr>
          <w:rFonts w:ascii="Times New Roman" w:hAnsi="Times New Roman"/>
          <w:sz w:val="28"/>
          <w:szCs w:val="28"/>
        </w:rPr>
        <w:t>38</w:t>
      </w:r>
      <w:r w:rsidR="00A57B03" w:rsidRPr="00804B9F">
        <w:rPr>
          <w:rFonts w:ascii="Times New Roman" w:hAnsi="Times New Roman"/>
          <w:sz w:val="28"/>
          <w:szCs w:val="28"/>
        </w:rPr>
        <w:fldChar w:fldCharType="end"/>
      </w:r>
      <w:r w:rsidRPr="00804B9F">
        <w:rPr>
          <w:rFonts w:ascii="Times New Roman" w:hAnsi="Times New Roman"/>
          <w:sz w:val="28"/>
          <w:szCs w:val="28"/>
        </w:rPr>
        <w:t>].</w:t>
      </w:r>
      <w:r w:rsidRPr="00804B9F">
        <w:rPr>
          <w:rFonts w:ascii="Times New Roman" w:hAnsi="Times New Roman"/>
          <w:b/>
          <w:sz w:val="28"/>
          <w:szCs w:val="28"/>
        </w:rPr>
        <w:t xml:space="preserve"> </w:t>
      </w:r>
    </w:p>
    <w:p w:rsidR="009F5088" w:rsidRPr="00804B9F" w:rsidRDefault="006A76C1" w:rsidP="00CE506E">
      <w:pPr>
        <w:ind w:firstLine="708"/>
        <w:rPr>
          <w:rFonts w:ascii="Times New Roman" w:hAnsi="Times New Roman"/>
          <w:sz w:val="28"/>
          <w:szCs w:val="28"/>
        </w:rPr>
      </w:pPr>
      <w:r w:rsidRPr="00804B9F">
        <w:rPr>
          <w:rFonts w:ascii="Times New Roman" w:hAnsi="Times New Roman"/>
          <w:sz w:val="28"/>
          <w:szCs w:val="28"/>
        </w:rPr>
        <w:t xml:space="preserve">Індустріальний вид туризму є досить унікальним, адже його може пропонувати лише декілька областей України. Серед них й, звичайно, Запорізька область, яка може запропонувати екскурсію на </w:t>
      </w:r>
      <w:proofErr w:type="spellStart"/>
      <w:r w:rsidRPr="00804B9F">
        <w:rPr>
          <w:rFonts w:ascii="Times New Roman" w:hAnsi="Times New Roman"/>
          <w:sz w:val="28"/>
          <w:szCs w:val="28"/>
        </w:rPr>
        <w:t>ДніпроГЕС</w:t>
      </w:r>
      <w:proofErr w:type="spellEnd"/>
      <w:r w:rsidRPr="00804B9F">
        <w:rPr>
          <w:rFonts w:ascii="Times New Roman" w:hAnsi="Times New Roman"/>
          <w:sz w:val="28"/>
          <w:szCs w:val="28"/>
        </w:rPr>
        <w:t xml:space="preserve">, відвідування індустріальних об’єктів, ознайомлення з процесом виробництва на металургійних та машинобудівних підприємствах. У Європі нині набуває розвитку туризм виробничої спадщини – відвідування виведених зі строю промислових об’єктів – цей напрям можна використати і у м. </w:t>
      </w:r>
      <w:proofErr w:type="spellStart"/>
      <w:r w:rsidRPr="00804B9F">
        <w:rPr>
          <w:rFonts w:ascii="Times New Roman" w:hAnsi="Times New Roman"/>
          <w:sz w:val="28"/>
          <w:szCs w:val="28"/>
        </w:rPr>
        <w:t>Степногірськ</w:t>
      </w:r>
      <w:proofErr w:type="spellEnd"/>
      <w:r w:rsidRPr="00804B9F">
        <w:rPr>
          <w:rFonts w:ascii="Times New Roman" w:hAnsi="Times New Roman"/>
          <w:sz w:val="28"/>
          <w:szCs w:val="28"/>
        </w:rPr>
        <w:t xml:space="preserve"> – місті-супутнику, де знаходиться вже закритий гір</w:t>
      </w:r>
      <w:r w:rsidR="00A57B03" w:rsidRPr="00804B9F">
        <w:rPr>
          <w:rFonts w:ascii="Times New Roman" w:hAnsi="Times New Roman"/>
          <w:sz w:val="28"/>
          <w:szCs w:val="28"/>
        </w:rPr>
        <w:t>ничо-збагачувальний комбінат [</w:t>
      </w:r>
      <w:r w:rsidR="00A57B03" w:rsidRPr="00804B9F">
        <w:rPr>
          <w:rFonts w:ascii="Times New Roman" w:hAnsi="Times New Roman"/>
          <w:sz w:val="28"/>
          <w:szCs w:val="28"/>
        </w:rPr>
        <w:fldChar w:fldCharType="begin"/>
      </w:r>
      <w:r w:rsidR="00A57B03" w:rsidRPr="00804B9F">
        <w:rPr>
          <w:rFonts w:ascii="Times New Roman" w:hAnsi="Times New Roman"/>
          <w:sz w:val="28"/>
          <w:szCs w:val="28"/>
        </w:rPr>
        <w:instrText xml:space="preserve"> REF _Ref130726396 \r \h </w:instrText>
      </w:r>
      <w:r w:rsidR="00A57B03" w:rsidRPr="00804B9F">
        <w:rPr>
          <w:rFonts w:ascii="Times New Roman" w:hAnsi="Times New Roman"/>
          <w:sz w:val="28"/>
          <w:szCs w:val="28"/>
        </w:rPr>
      </w:r>
      <w:r w:rsidR="00A57B03" w:rsidRPr="00804B9F">
        <w:rPr>
          <w:rFonts w:ascii="Times New Roman" w:hAnsi="Times New Roman"/>
          <w:sz w:val="28"/>
          <w:szCs w:val="28"/>
        </w:rPr>
        <w:fldChar w:fldCharType="separate"/>
      </w:r>
      <w:r w:rsidR="00A57B03" w:rsidRPr="00804B9F">
        <w:rPr>
          <w:rFonts w:ascii="Times New Roman" w:hAnsi="Times New Roman"/>
          <w:sz w:val="28"/>
          <w:szCs w:val="28"/>
        </w:rPr>
        <w:t>39</w:t>
      </w:r>
      <w:r w:rsidR="00A57B03" w:rsidRPr="00804B9F">
        <w:rPr>
          <w:rFonts w:ascii="Times New Roman" w:hAnsi="Times New Roman"/>
          <w:sz w:val="28"/>
          <w:szCs w:val="28"/>
        </w:rPr>
        <w:fldChar w:fldCharType="end"/>
      </w:r>
      <w:r w:rsidRPr="00804B9F">
        <w:rPr>
          <w:rFonts w:ascii="Times New Roman" w:hAnsi="Times New Roman"/>
          <w:sz w:val="28"/>
          <w:szCs w:val="28"/>
        </w:rPr>
        <w:t xml:space="preserve">].  </w:t>
      </w:r>
    </w:p>
    <w:p w:rsidR="009F5088" w:rsidRPr="00804B9F" w:rsidRDefault="006A76C1" w:rsidP="00CE506E">
      <w:pPr>
        <w:ind w:firstLine="708"/>
        <w:rPr>
          <w:rFonts w:ascii="Times New Roman" w:hAnsi="Times New Roman"/>
          <w:sz w:val="28"/>
          <w:szCs w:val="28"/>
        </w:rPr>
      </w:pPr>
      <w:r w:rsidRPr="00804B9F">
        <w:rPr>
          <w:rFonts w:ascii="Times New Roman" w:hAnsi="Times New Roman"/>
          <w:sz w:val="28"/>
          <w:szCs w:val="28"/>
        </w:rPr>
        <w:t xml:space="preserve">Потужним потенціалом у розвитку вказаного виду туризму володіє ПАТ «Запоріжсталь» – один з провідних металургійних комбінатів України, історія якого сягає з 1933 р. Металургійне підприємство «Запоріжсталь» входить у топ 80 кращих підприємств світу. У 2017 р. було запроваджено </w:t>
      </w:r>
      <w:r w:rsidRPr="00804B9F">
        <w:rPr>
          <w:rFonts w:ascii="Times New Roman" w:hAnsi="Times New Roman"/>
          <w:sz w:val="28"/>
          <w:szCs w:val="28"/>
        </w:rPr>
        <w:lastRenderedPageBreak/>
        <w:t>ексклюзивну екскурсію «</w:t>
      </w:r>
      <w:proofErr w:type="spellStart"/>
      <w:r w:rsidRPr="00804B9F">
        <w:rPr>
          <w:rFonts w:ascii="Times New Roman" w:hAnsi="Times New Roman"/>
          <w:sz w:val="28"/>
          <w:szCs w:val="28"/>
        </w:rPr>
        <w:t>Steel’ne</w:t>
      </w:r>
      <w:proofErr w:type="spellEnd"/>
      <w:r w:rsidRPr="00804B9F">
        <w:rPr>
          <w:rFonts w:ascii="Times New Roman" w:hAnsi="Times New Roman"/>
          <w:sz w:val="28"/>
          <w:szCs w:val="28"/>
        </w:rPr>
        <w:t xml:space="preserve"> </w:t>
      </w:r>
      <w:proofErr w:type="spellStart"/>
      <w:r w:rsidRPr="00804B9F">
        <w:rPr>
          <w:rFonts w:ascii="Times New Roman" w:hAnsi="Times New Roman"/>
          <w:sz w:val="28"/>
          <w:szCs w:val="28"/>
        </w:rPr>
        <w:t>misto</w:t>
      </w:r>
      <w:proofErr w:type="spellEnd"/>
      <w:r w:rsidRPr="00804B9F">
        <w:rPr>
          <w:rFonts w:ascii="Times New Roman" w:hAnsi="Times New Roman"/>
          <w:sz w:val="28"/>
          <w:szCs w:val="28"/>
        </w:rPr>
        <w:t xml:space="preserve"> Z», що дає можливість ознайомитись з основними виробничими процесами комбінату, унікальними технічними прийомами, оглянути масштабні цехи, а також дізнатись про історію створенн</w:t>
      </w:r>
      <w:r w:rsidR="00A57B03" w:rsidRPr="00804B9F">
        <w:rPr>
          <w:rFonts w:ascii="Times New Roman" w:hAnsi="Times New Roman"/>
          <w:sz w:val="28"/>
          <w:szCs w:val="28"/>
        </w:rPr>
        <w:t>я та сьогодення підприємства [</w:t>
      </w:r>
      <w:r w:rsidR="00A57B03" w:rsidRPr="00804B9F">
        <w:rPr>
          <w:rFonts w:ascii="Times New Roman" w:hAnsi="Times New Roman"/>
          <w:sz w:val="28"/>
          <w:szCs w:val="28"/>
        </w:rPr>
        <w:fldChar w:fldCharType="begin"/>
      </w:r>
      <w:r w:rsidR="00A57B03" w:rsidRPr="00804B9F">
        <w:rPr>
          <w:rFonts w:ascii="Times New Roman" w:hAnsi="Times New Roman"/>
          <w:sz w:val="28"/>
          <w:szCs w:val="28"/>
        </w:rPr>
        <w:instrText xml:space="preserve"> REF _Ref130726409 \r \h </w:instrText>
      </w:r>
      <w:r w:rsidR="00A57B03" w:rsidRPr="00804B9F">
        <w:rPr>
          <w:rFonts w:ascii="Times New Roman" w:hAnsi="Times New Roman"/>
          <w:sz w:val="28"/>
          <w:szCs w:val="28"/>
        </w:rPr>
      </w:r>
      <w:r w:rsidR="00A57B03" w:rsidRPr="00804B9F">
        <w:rPr>
          <w:rFonts w:ascii="Times New Roman" w:hAnsi="Times New Roman"/>
          <w:sz w:val="28"/>
          <w:szCs w:val="28"/>
        </w:rPr>
        <w:fldChar w:fldCharType="separate"/>
      </w:r>
      <w:r w:rsidR="00A57B03" w:rsidRPr="00804B9F">
        <w:rPr>
          <w:rFonts w:ascii="Times New Roman" w:hAnsi="Times New Roman"/>
          <w:sz w:val="28"/>
          <w:szCs w:val="28"/>
        </w:rPr>
        <w:t>40</w:t>
      </w:r>
      <w:r w:rsidR="00A57B03" w:rsidRPr="00804B9F">
        <w:rPr>
          <w:rFonts w:ascii="Times New Roman" w:hAnsi="Times New Roman"/>
          <w:sz w:val="28"/>
          <w:szCs w:val="28"/>
        </w:rPr>
        <w:fldChar w:fldCharType="end"/>
      </w:r>
      <w:r w:rsidRPr="00804B9F">
        <w:rPr>
          <w:rFonts w:ascii="Times New Roman" w:hAnsi="Times New Roman"/>
          <w:sz w:val="28"/>
          <w:szCs w:val="28"/>
        </w:rPr>
        <w:t xml:space="preserve">].  </w:t>
      </w:r>
    </w:p>
    <w:p w:rsidR="009F5088" w:rsidRPr="00804B9F" w:rsidRDefault="006A76C1" w:rsidP="00CE506E">
      <w:pPr>
        <w:ind w:firstLine="708"/>
        <w:rPr>
          <w:rFonts w:ascii="Times New Roman" w:hAnsi="Times New Roman"/>
          <w:sz w:val="28"/>
          <w:szCs w:val="28"/>
        </w:rPr>
      </w:pPr>
      <w:r w:rsidRPr="00804B9F">
        <w:rPr>
          <w:rFonts w:ascii="Times New Roman" w:hAnsi="Times New Roman"/>
          <w:sz w:val="28"/>
          <w:szCs w:val="28"/>
        </w:rPr>
        <w:t xml:space="preserve">Яскравим прикладом маловідомого, проте достатньо перспективного індустріального туристичного об’єкта в області є </w:t>
      </w:r>
      <w:proofErr w:type="spellStart"/>
      <w:r w:rsidRPr="00804B9F">
        <w:rPr>
          <w:rFonts w:ascii="Times New Roman" w:hAnsi="Times New Roman"/>
          <w:sz w:val="28"/>
          <w:szCs w:val="28"/>
        </w:rPr>
        <w:t>Ботієвська</w:t>
      </w:r>
      <w:proofErr w:type="spellEnd"/>
      <w:r w:rsidRPr="00804B9F">
        <w:rPr>
          <w:rFonts w:ascii="Times New Roman" w:hAnsi="Times New Roman"/>
          <w:sz w:val="28"/>
          <w:szCs w:val="28"/>
        </w:rPr>
        <w:t xml:space="preserve"> вітроелектростанція (ВЕС), яка розташована у межах Меліто</w:t>
      </w:r>
      <w:r w:rsidR="006C3003" w:rsidRPr="00804B9F">
        <w:rPr>
          <w:rFonts w:ascii="Times New Roman" w:hAnsi="Times New Roman"/>
          <w:sz w:val="28"/>
          <w:szCs w:val="28"/>
        </w:rPr>
        <w:t>польського райо</w:t>
      </w:r>
      <w:r w:rsidRPr="00804B9F">
        <w:rPr>
          <w:rFonts w:ascii="Times New Roman" w:hAnsi="Times New Roman"/>
          <w:sz w:val="28"/>
          <w:szCs w:val="28"/>
        </w:rPr>
        <w:t xml:space="preserve">ну. Це найбільша й інноваційна ВЕС в Україні, яка охоче користується популярністю серед відвідувань туристами. У 2018 р. </w:t>
      </w:r>
      <w:proofErr w:type="spellStart"/>
      <w:r w:rsidRPr="00804B9F">
        <w:rPr>
          <w:rFonts w:ascii="Times New Roman" w:hAnsi="Times New Roman"/>
          <w:sz w:val="28"/>
          <w:szCs w:val="28"/>
        </w:rPr>
        <w:t>Ботієвська</w:t>
      </w:r>
      <w:proofErr w:type="spellEnd"/>
      <w:r w:rsidRPr="00804B9F">
        <w:rPr>
          <w:rFonts w:ascii="Times New Roman" w:hAnsi="Times New Roman"/>
          <w:sz w:val="28"/>
          <w:szCs w:val="28"/>
        </w:rPr>
        <w:t xml:space="preserve"> вітроелектростанція прийняла 1500 відвідувачів. Це ілюструє зростання зацікавленості населення до відновлюваної енергетики в цілому, тому що вона продукує екологічно чист</w:t>
      </w:r>
      <w:r w:rsidR="00A57B03" w:rsidRPr="00804B9F">
        <w:rPr>
          <w:rFonts w:ascii="Times New Roman" w:hAnsi="Times New Roman"/>
          <w:sz w:val="28"/>
          <w:szCs w:val="28"/>
        </w:rPr>
        <w:t>у електроенергію для України [</w:t>
      </w:r>
      <w:r w:rsidR="00A57B03" w:rsidRPr="00804B9F">
        <w:rPr>
          <w:rFonts w:ascii="Times New Roman" w:hAnsi="Times New Roman"/>
          <w:sz w:val="28"/>
          <w:szCs w:val="28"/>
        </w:rPr>
        <w:fldChar w:fldCharType="begin"/>
      </w:r>
      <w:r w:rsidR="00A57B03" w:rsidRPr="00804B9F">
        <w:rPr>
          <w:rFonts w:ascii="Times New Roman" w:hAnsi="Times New Roman"/>
          <w:sz w:val="28"/>
          <w:szCs w:val="28"/>
        </w:rPr>
        <w:instrText xml:space="preserve"> REF _Ref130726424 \r \h </w:instrText>
      </w:r>
      <w:r w:rsidR="00A57B03" w:rsidRPr="00804B9F">
        <w:rPr>
          <w:rFonts w:ascii="Times New Roman" w:hAnsi="Times New Roman"/>
          <w:sz w:val="28"/>
          <w:szCs w:val="28"/>
        </w:rPr>
      </w:r>
      <w:r w:rsidR="00A57B03" w:rsidRPr="00804B9F">
        <w:rPr>
          <w:rFonts w:ascii="Times New Roman" w:hAnsi="Times New Roman"/>
          <w:sz w:val="28"/>
          <w:szCs w:val="28"/>
        </w:rPr>
        <w:fldChar w:fldCharType="separate"/>
      </w:r>
      <w:r w:rsidR="00A57B03" w:rsidRPr="00804B9F">
        <w:rPr>
          <w:rFonts w:ascii="Times New Roman" w:hAnsi="Times New Roman"/>
          <w:sz w:val="28"/>
          <w:szCs w:val="28"/>
        </w:rPr>
        <w:t>41</w:t>
      </w:r>
      <w:r w:rsidR="00A57B03" w:rsidRPr="00804B9F">
        <w:rPr>
          <w:rFonts w:ascii="Times New Roman" w:hAnsi="Times New Roman"/>
          <w:sz w:val="28"/>
          <w:szCs w:val="28"/>
        </w:rPr>
        <w:fldChar w:fldCharType="end"/>
      </w:r>
      <w:r w:rsidRPr="00804B9F">
        <w:rPr>
          <w:rFonts w:ascii="Times New Roman" w:hAnsi="Times New Roman"/>
          <w:sz w:val="28"/>
          <w:szCs w:val="28"/>
        </w:rPr>
        <w:t xml:space="preserve">]. </w:t>
      </w:r>
    </w:p>
    <w:p w:rsidR="009F5088" w:rsidRPr="00804B9F" w:rsidRDefault="006A76C1" w:rsidP="00CE506E">
      <w:pPr>
        <w:ind w:firstLine="708"/>
        <w:rPr>
          <w:rFonts w:ascii="Times New Roman" w:hAnsi="Times New Roman"/>
          <w:sz w:val="28"/>
          <w:szCs w:val="28"/>
        </w:rPr>
      </w:pPr>
      <w:r w:rsidRPr="00804B9F">
        <w:rPr>
          <w:rFonts w:ascii="Times New Roman" w:hAnsi="Times New Roman"/>
          <w:sz w:val="28"/>
          <w:szCs w:val="28"/>
        </w:rPr>
        <w:t xml:space="preserve">У період 2017-2019 рр. в області збільшилася кількість невеликих, проте цікавих та автентичних підприємств і виробництв. Нині користується попитом у місцевого населення можливість побачити виробництво різних алкогольних напоїв (зокрема, пива, вина), солодощів, хлібобулочних виробів тощо. </w:t>
      </w:r>
    </w:p>
    <w:p w:rsidR="006A76C1" w:rsidRPr="00804B9F" w:rsidRDefault="006A76C1" w:rsidP="00CE506E">
      <w:pPr>
        <w:ind w:firstLine="708"/>
        <w:rPr>
          <w:rFonts w:ascii="Times New Roman" w:hAnsi="Times New Roman"/>
          <w:sz w:val="28"/>
          <w:szCs w:val="28"/>
        </w:rPr>
      </w:pPr>
      <w:r w:rsidRPr="00804B9F">
        <w:rPr>
          <w:rFonts w:ascii="Times New Roman" w:hAnsi="Times New Roman"/>
          <w:sz w:val="28"/>
          <w:szCs w:val="28"/>
        </w:rPr>
        <w:t xml:space="preserve">Географічне розташування </w:t>
      </w:r>
      <w:proofErr w:type="spellStart"/>
      <w:r w:rsidRPr="00804B9F">
        <w:rPr>
          <w:rFonts w:ascii="Times New Roman" w:hAnsi="Times New Roman"/>
          <w:sz w:val="28"/>
          <w:szCs w:val="28"/>
        </w:rPr>
        <w:t>локацій</w:t>
      </w:r>
      <w:proofErr w:type="spellEnd"/>
      <w:r w:rsidRPr="00804B9F">
        <w:rPr>
          <w:rFonts w:ascii="Times New Roman" w:hAnsi="Times New Roman"/>
          <w:sz w:val="28"/>
          <w:szCs w:val="28"/>
        </w:rPr>
        <w:t xml:space="preserve"> розвитку вказаних видів туризму у</w:t>
      </w:r>
      <w:r w:rsidR="006C3003" w:rsidRPr="00804B9F">
        <w:rPr>
          <w:rFonts w:ascii="Times New Roman" w:hAnsi="Times New Roman"/>
          <w:sz w:val="28"/>
          <w:szCs w:val="28"/>
        </w:rPr>
        <w:t xml:space="preserve"> досліджуваній області показано</w:t>
      </w:r>
      <w:r w:rsidRPr="00804B9F">
        <w:rPr>
          <w:rFonts w:ascii="Times New Roman" w:hAnsi="Times New Roman"/>
          <w:sz w:val="28"/>
          <w:szCs w:val="28"/>
        </w:rPr>
        <w:t xml:space="preserve"> у Додатку Б. </w:t>
      </w:r>
    </w:p>
    <w:p w:rsidR="009F5088" w:rsidRPr="00804B9F" w:rsidRDefault="006A76C1" w:rsidP="00CE506E">
      <w:pPr>
        <w:ind w:firstLine="708"/>
        <w:rPr>
          <w:rFonts w:ascii="Times New Roman" w:hAnsi="Times New Roman"/>
          <w:sz w:val="28"/>
          <w:szCs w:val="28"/>
        </w:rPr>
      </w:pPr>
      <w:r w:rsidRPr="00804B9F">
        <w:rPr>
          <w:rFonts w:ascii="Times New Roman" w:hAnsi="Times New Roman"/>
          <w:sz w:val="28"/>
          <w:szCs w:val="28"/>
        </w:rPr>
        <w:t xml:space="preserve">У зв’язку з останніми подіями, а саме пандемією </w:t>
      </w:r>
      <w:proofErr w:type="spellStart"/>
      <w:r w:rsidRPr="00804B9F">
        <w:rPr>
          <w:rFonts w:ascii="Times New Roman" w:hAnsi="Times New Roman"/>
          <w:sz w:val="28"/>
          <w:szCs w:val="28"/>
        </w:rPr>
        <w:t>коронавірусу</w:t>
      </w:r>
      <w:proofErr w:type="spellEnd"/>
      <w:r w:rsidRPr="00804B9F">
        <w:rPr>
          <w:rFonts w:ascii="Times New Roman" w:hAnsi="Times New Roman"/>
          <w:sz w:val="28"/>
          <w:szCs w:val="28"/>
        </w:rPr>
        <w:t xml:space="preserve"> та введенням карантинних обмежень, Запорізька область почала популяризувати віртуальний туризм. Адже у цей складний для туризму час, розроблення 3D-турів по історико-культурним місцям є єдино правильним рішенням. До того ж це відмінна можливість для туристичної галузі вийти на новий, креативний формат роботи. </w:t>
      </w:r>
    </w:p>
    <w:p w:rsidR="009F5088" w:rsidRPr="00804B9F" w:rsidRDefault="006A76C1" w:rsidP="00CE506E">
      <w:pPr>
        <w:ind w:firstLine="708"/>
        <w:rPr>
          <w:rFonts w:ascii="Times New Roman" w:hAnsi="Times New Roman"/>
          <w:sz w:val="28"/>
          <w:szCs w:val="28"/>
        </w:rPr>
      </w:pPr>
      <w:r w:rsidRPr="00804B9F">
        <w:rPr>
          <w:rFonts w:ascii="Times New Roman" w:hAnsi="Times New Roman"/>
          <w:sz w:val="28"/>
          <w:szCs w:val="28"/>
        </w:rPr>
        <w:t xml:space="preserve">Нещодавно був створений унікальний </w:t>
      </w:r>
      <w:proofErr w:type="spellStart"/>
      <w:r w:rsidRPr="00804B9F">
        <w:rPr>
          <w:rFonts w:ascii="Times New Roman" w:hAnsi="Times New Roman"/>
          <w:sz w:val="28"/>
          <w:szCs w:val="28"/>
        </w:rPr>
        <w:t>проєкт</w:t>
      </w:r>
      <w:proofErr w:type="spellEnd"/>
      <w:r w:rsidRPr="00804B9F">
        <w:rPr>
          <w:rFonts w:ascii="Times New Roman" w:hAnsi="Times New Roman"/>
          <w:sz w:val="28"/>
          <w:szCs w:val="28"/>
        </w:rPr>
        <w:t xml:space="preserve"> «Віртуальне Запоріжжя», який розробили управління туризму Запорізької міської ради. У рамках цього </w:t>
      </w:r>
      <w:proofErr w:type="spellStart"/>
      <w:r w:rsidRPr="00804B9F">
        <w:rPr>
          <w:rFonts w:ascii="Times New Roman" w:hAnsi="Times New Roman"/>
          <w:sz w:val="28"/>
          <w:szCs w:val="28"/>
        </w:rPr>
        <w:t>проєкту</w:t>
      </w:r>
      <w:proofErr w:type="spellEnd"/>
      <w:r w:rsidRPr="00804B9F">
        <w:rPr>
          <w:rFonts w:ascii="Times New Roman" w:hAnsi="Times New Roman"/>
          <w:sz w:val="28"/>
          <w:szCs w:val="28"/>
        </w:rPr>
        <w:t xml:space="preserve"> було презентовано каталог об’єктів і пам’ятних місць, представлених у вигляді сферичних 3D-панорам і віртуальних турів, </w:t>
      </w:r>
      <w:r w:rsidR="006C3003" w:rsidRPr="00804B9F">
        <w:rPr>
          <w:rFonts w:ascii="Times New Roman" w:hAnsi="Times New Roman"/>
          <w:sz w:val="28"/>
          <w:szCs w:val="28"/>
        </w:rPr>
        <w:t>які наразі постійно оновлюються</w:t>
      </w:r>
      <w:r w:rsidRPr="00804B9F">
        <w:rPr>
          <w:rFonts w:ascii="Times New Roman" w:hAnsi="Times New Roman"/>
          <w:sz w:val="28"/>
          <w:szCs w:val="28"/>
        </w:rPr>
        <w:t xml:space="preserve">. </w:t>
      </w:r>
    </w:p>
    <w:p w:rsidR="009F5088" w:rsidRPr="00804B9F" w:rsidRDefault="006A76C1" w:rsidP="00CE506E">
      <w:pPr>
        <w:ind w:firstLine="708"/>
        <w:rPr>
          <w:rFonts w:ascii="Times New Roman" w:hAnsi="Times New Roman"/>
          <w:sz w:val="28"/>
          <w:szCs w:val="28"/>
        </w:rPr>
      </w:pPr>
      <w:r w:rsidRPr="00804B9F">
        <w:rPr>
          <w:rFonts w:ascii="Times New Roman" w:hAnsi="Times New Roman"/>
          <w:sz w:val="28"/>
          <w:szCs w:val="28"/>
        </w:rPr>
        <w:lastRenderedPageBreak/>
        <w:t xml:space="preserve">Віртуальні 3D-тури Запорізьким краєм представлені наступними об’єктами: Запорізький 700-літній дуб, Запорізький обласний краєзнавчий музей, </w:t>
      </w:r>
      <w:proofErr w:type="spellStart"/>
      <w:r w:rsidRPr="00804B9F">
        <w:rPr>
          <w:rFonts w:ascii="Times New Roman" w:hAnsi="Times New Roman"/>
          <w:sz w:val="28"/>
          <w:szCs w:val="28"/>
        </w:rPr>
        <w:t>Ботієвська</w:t>
      </w:r>
      <w:proofErr w:type="spellEnd"/>
      <w:r w:rsidRPr="00804B9F">
        <w:rPr>
          <w:rFonts w:ascii="Times New Roman" w:hAnsi="Times New Roman"/>
          <w:sz w:val="28"/>
          <w:szCs w:val="28"/>
        </w:rPr>
        <w:t xml:space="preserve"> </w:t>
      </w:r>
      <w:proofErr w:type="spellStart"/>
      <w:r w:rsidRPr="00804B9F">
        <w:rPr>
          <w:rFonts w:ascii="Times New Roman" w:hAnsi="Times New Roman"/>
          <w:sz w:val="28"/>
          <w:szCs w:val="28"/>
        </w:rPr>
        <w:t>вітроелектостанція</w:t>
      </w:r>
      <w:proofErr w:type="spellEnd"/>
      <w:r w:rsidRPr="00804B9F">
        <w:rPr>
          <w:rFonts w:ascii="Times New Roman" w:hAnsi="Times New Roman"/>
          <w:sz w:val="28"/>
          <w:szCs w:val="28"/>
        </w:rPr>
        <w:t xml:space="preserve">, Музей </w:t>
      </w:r>
      <w:proofErr w:type="spellStart"/>
      <w:r w:rsidRPr="00804B9F">
        <w:rPr>
          <w:rFonts w:ascii="Times New Roman" w:hAnsi="Times New Roman"/>
          <w:sz w:val="28"/>
          <w:szCs w:val="28"/>
        </w:rPr>
        <w:t>ретро-автомобілів</w:t>
      </w:r>
      <w:proofErr w:type="spellEnd"/>
      <w:r w:rsidRPr="00804B9F">
        <w:rPr>
          <w:rFonts w:ascii="Times New Roman" w:hAnsi="Times New Roman"/>
          <w:sz w:val="28"/>
          <w:szCs w:val="28"/>
        </w:rPr>
        <w:t xml:space="preserve"> «Фаетон», Музей «Чайка», Свято-Андріївський кафедральний собор, Запорозька Січ, Садиба Попова, </w:t>
      </w:r>
      <w:proofErr w:type="spellStart"/>
      <w:r w:rsidRPr="00804B9F">
        <w:rPr>
          <w:rFonts w:ascii="Times New Roman" w:hAnsi="Times New Roman"/>
          <w:sz w:val="28"/>
          <w:szCs w:val="28"/>
        </w:rPr>
        <w:t>Іллінська</w:t>
      </w:r>
      <w:proofErr w:type="spellEnd"/>
      <w:r w:rsidRPr="00804B9F">
        <w:rPr>
          <w:rFonts w:ascii="Times New Roman" w:hAnsi="Times New Roman"/>
          <w:sz w:val="28"/>
          <w:szCs w:val="28"/>
        </w:rPr>
        <w:t xml:space="preserve"> церква (с. Тернівка), Храм Петра й Февронії, Алея Бойової Слави, Алея на просп. Маяковс</w:t>
      </w:r>
      <w:r w:rsidR="00A57B03" w:rsidRPr="00804B9F">
        <w:rPr>
          <w:rFonts w:ascii="Times New Roman" w:hAnsi="Times New Roman"/>
          <w:sz w:val="28"/>
          <w:szCs w:val="28"/>
        </w:rPr>
        <w:t>ького та Алея Трудової Слави [</w:t>
      </w:r>
      <w:r w:rsidR="00A57B03" w:rsidRPr="00804B9F">
        <w:rPr>
          <w:rFonts w:ascii="Times New Roman" w:hAnsi="Times New Roman"/>
          <w:sz w:val="28"/>
          <w:szCs w:val="28"/>
        </w:rPr>
        <w:fldChar w:fldCharType="begin"/>
      </w:r>
      <w:r w:rsidR="00A57B03" w:rsidRPr="00804B9F">
        <w:rPr>
          <w:rFonts w:ascii="Times New Roman" w:hAnsi="Times New Roman"/>
          <w:sz w:val="28"/>
          <w:szCs w:val="28"/>
        </w:rPr>
        <w:instrText xml:space="preserve"> REF _Ref130724056 \r \h </w:instrText>
      </w:r>
      <w:r w:rsidR="00A57B03" w:rsidRPr="00804B9F">
        <w:rPr>
          <w:rFonts w:ascii="Times New Roman" w:hAnsi="Times New Roman"/>
          <w:sz w:val="28"/>
          <w:szCs w:val="28"/>
        </w:rPr>
      </w:r>
      <w:r w:rsidR="00A57B03" w:rsidRPr="00804B9F">
        <w:rPr>
          <w:rFonts w:ascii="Times New Roman" w:hAnsi="Times New Roman"/>
          <w:sz w:val="28"/>
          <w:szCs w:val="28"/>
        </w:rPr>
        <w:fldChar w:fldCharType="separate"/>
      </w:r>
      <w:r w:rsidR="00A57B03" w:rsidRPr="00804B9F">
        <w:rPr>
          <w:rFonts w:ascii="Times New Roman" w:hAnsi="Times New Roman"/>
          <w:sz w:val="28"/>
          <w:szCs w:val="28"/>
        </w:rPr>
        <w:t>7</w:t>
      </w:r>
      <w:r w:rsidR="00A57B03" w:rsidRPr="00804B9F">
        <w:rPr>
          <w:rFonts w:ascii="Times New Roman" w:hAnsi="Times New Roman"/>
          <w:sz w:val="28"/>
          <w:szCs w:val="28"/>
        </w:rPr>
        <w:fldChar w:fldCharType="end"/>
      </w:r>
      <w:r w:rsidRPr="00804B9F">
        <w:rPr>
          <w:rFonts w:ascii="Times New Roman" w:hAnsi="Times New Roman"/>
          <w:sz w:val="28"/>
          <w:szCs w:val="28"/>
        </w:rPr>
        <w:t xml:space="preserve">]. </w:t>
      </w:r>
    </w:p>
    <w:p w:rsidR="006A76C1" w:rsidRPr="00804B9F" w:rsidRDefault="006A76C1" w:rsidP="00CE506E">
      <w:pPr>
        <w:ind w:firstLine="708"/>
        <w:rPr>
          <w:rFonts w:ascii="Times New Roman" w:hAnsi="Times New Roman"/>
          <w:sz w:val="28"/>
          <w:szCs w:val="28"/>
        </w:rPr>
      </w:pPr>
      <w:r w:rsidRPr="00804B9F">
        <w:rPr>
          <w:rFonts w:ascii="Times New Roman" w:hAnsi="Times New Roman"/>
          <w:sz w:val="28"/>
          <w:szCs w:val="28"/>
        </w:rPr>
        <w:t>Віртуальний туризм в умовах світової кризи туристичної галузі є неабияк доречним, адже має цілу низку значущих переваг, як для споживачів туристичного продукту, так і для самих виробникі</w:t>
      </w:r>
      <w:r w:rsidR="006C3003" w:rsidRPr="00804B9F">
        <w:rPr>
          <w:rFonts w:ascii="Times New Roman" w:hAnsi="Times New Roman"/>
          <w:sz w:val="28"/>
          <w:szCs w:val="28"/>
        </w:rPr>
        <w:t>в. У Додатку Ж</w:t>
      </w:r>
      <w:r w:rsidRPr="00804B9F">
        <w:rPr>
          <w:rFonts w:ascii="Times New Roman" w:hAnsi="Times New Roman"/>
          <w:sz w:val="28"/>
          <w:szCs w:val="28"/>
        </w:rPr>
        <w:t xml:space="preserve"> схематично зображені найбільш суттєві переваги для туристів, чому варто послуговуватися 3D-турами. </w:t>
      </w:r>
    </w:p>
    <w:p w:rsidR="00476DFD"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 xml:space="preserve">Доречно зауважити, що популяризація віртуальних турів на теренах Запорізької області є інноваційним та передовим засобом просування туристичного продукту. За допомогою використання технологій віртуальної реальності область має можливість презентувати свій туристичний потенціал та ефективно піднімати на новий рівень, як м. Запоріжжя, так і, в цілому, область. </w:t>
      </w:r>
    </w:p>
    <w:p w:rsidR="00476DFD"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 xml:space="preserve">Для урізноманітнення відпочинку туристів на теренах Запорізького краю, пропонують цікаве поєднання декількох видів туризму воєдино. Наприклад, тур «Доріжками кінокамери» можна пов’язати з військово-історичними турами (вихід фільму В. </w:t>
      </w:r>
      <w:proofErr w:type="spellStart"/>
      <w:r w:rsidRPr="00804B9F">
        <w:rPr>
          <w:rFonts w:ascii="Times New Roman" w:hAnsi="Times New Roman"/>
          <w:sz w:val="28"/>
          <w:szCs w:val="28"/>
        </w:rPr>
        <w:t>Бо</w:t>
      </w:r>
      <w:r w:rsidR="00754DA8" w:rsidRPr="00804B9F">
        <w:rPr>
          <w:rFonts w:ascii="Times New Roman" w:hAnsi="Times New Roman"/>
          <w:sz w:val="28"/>
          <w:szCs w:val="28"/>
        </w:rPr>
        <w:t>ртко</w:t>
      </w:r>
      <w:proofErr w:type="spellEnd"/>
      <w:r w:rsidR="00754DA8" w:rsidRPr="00804B9F">
        <w:rPr>
          <w:rFonts w:ascii="Times New Roman" w:hAnsi="Times New Roman"/>
          <w:sz w:val="28"/>
          <w:szCs w:val="28"/>
        </w:rPr>
        <w:t xml:space="preserve"> «Тарас Бульба»</w:t>
      </w:r>
      <w:r w:rsidRPr="00804B9F">
        <w:rPr>
          <w:rFonts w:ascii="Times New Roman" w:hAnsi="Times New Roman"/>
          <w:sz w:val="28"/>
          <w:szCs w:val="28"/>
        </w:rPr>
        <w:t>), який розповідає про часи Козацької доби. Він є своєрідним заходом популяризації військово-історичної туристичної привабливості області, адже зйомки фільму відбувалися безпосередньо на о. Хортиця), індустріальним туризмом (місця зйомок відомих радянських кінострічок, зокрема «</w:t>
      </w:r>
      <w:r w:rsidR="00754DA8" w:rsidRPr="00804B9F">
        <w:rPr>
          <w:rFonts w:ascii="Times New Roman" w:hAnsi="Times New Roman"/>
          <w:sz w:val="28"/>
          <w:szCs w:val="28"/>
        </w:rPr>
        <w:t>Весна на Зарічній вулиці»</w:t>
      </w:r>
      <w:r w:rsidRPr="00804B9F">
        <w:rPr>
          <w:rFonts w:ascii="Times New Roman" w:hAnsi="Times New Roman"/>
          <w:sz w:val="28"/>
          <w:szCs w:val="28"/>
        </w:rPr>
        <w:t xml:space="preserve">, а саме – заводи Запоріжсталь, </w:t>
      </w:r>
      <w:proofErr w:type="spellStart"/>
      <w:r w:rsidRPr="00804B9F">
        <w:rPr>
          <w:rFonts w:ascii="Times New Roman" w:hAnsi="Times New Roman"/>
          <w:sz w:val="28"/>
          <w:szCs w:val="28"/>
        </w:rPr>
        <w:t>Дніпроспецсталь</w:t>
      </w:r>
      <w:proofErr w:type="spellEnd"/>
      <w:r w:rsidRPr="00804B9F">
        <w:rPr>
          <w:rFonts w:ascii="Times New Roman" w:hAnsi="Times New Roman"/>
          <w:sz w:val="28"/>
          <w:szCs w:val="28"/>
        </w:rPr>
        <w:t xml:space="preserve">, парк «Дубовий гай», Палац культури алюмінієвого </w:t>
      </w:r>
      <w:proofErr w:type="spellStart"/>
      <w:r w:rsidRPr="00804B9F">
        <w:rPr>
          <w:rFonts w:ascii="Times New Roman" w:hAnsi="Times New Roman"/>
          <w:sz w:val="28"/>
          <w:szCs w:val="28"/>
        </w:rPr>
        <w:t>комбіната</w:t>
      </w:r>
      <w:proofErr w:type="spellEnd"/>
      <w:r w:rsidRPr="00804B9F">
        <w:rPr>
          <w:rFonts w:ascii="Times New Roman" w:hAnsi="Times New Roman"/>
          <w:sz w:val="28"/>
          <w:szCs w:val="28"/>
        </w:rPr>
        <w:t xml:space="preserve">, просп. Металургів та Соборний тощо; туризмом індустріальної спадщини (к/ф «В суботу» про аварію на ЧАЕС, зйомки якого проводились під м. Запоріжжям в червні-серпні 2010 р). Крім того, неабияк зацікавити </w:t>
      </w:r>
      <w:r w:rsidRPr="00804B9F">
        <w:rPr>
          <w:rFonts w:ascii="Times New Roman" w:hAnsi="Times New Roman"/>
          <w:sz w:val="28"/>
          <w:szCs w:val="28"/>
        </w:rPr>
        <w:lastRenderedPageBreak/>
        <w:t>відвідувачів Запорізької області може поєднання пізнавального та етнічного туризму з водним: це можуть бути вітрильні походи «Козацькими шляхами», «Козацькі чайки», «До греків Приазов’я», «Болгарські поселе</w:t>
      </w:r>
      <w:r w:rsidR="00A57B03" w:rsidRPr="00804B9F">
        <w:rPr>
          <w:rFonts w:ascii="Times New Roman" w:hAnsi="Times New Roman"/>
          <w:sz w:val="28"/>
          <w:szCs w:val="28"/>
        </w:rPr>
        <w:t>ння Запорізької області» [</w:t>
      </w:r>
      <w:r w:rsidR="00A57B03" w:rsidRPr="00804B9F">
        <w:rPr>
          <w:rFonts w:ascii="Times New Roman" w:hAnsi="Times New Roman"/>
          <w:sz w:val="28"/>
          <w:szCs w:val="28"/>
        </w:rPr>
        <w:fldChar w:fldCharType="begin"/>
      </w:r>
      <w:r w:rsidR="00A57B03" w:rsidRPr="00804B9F">
        <w:rPr>
          <w:rFonts w:ascii="Times New Roman" w:hAnsi="Times New Roman"/>
          <w:sz w:val="28"/>
          <w:szCs w:val="28"/>
        </w:rPr>
        <w:instrText xml:space="preserve"> REF _Ref130726486 \r \h </w:instrText>
      </w:r>
      <w:r w:rsidR="00A57B03" w:rsidRPr="00804B9F">
        <w:rPr>
          <w:rFonts w:ascii="Times New Roman" w:hAnsi="Times New Roman"/>
          <w:sz w:val="28"/>
          <w:szCs w:val="28"/>
        </w:rPr>
      </w:r>
      <w:r w:rsidR="00A57B03" w:rsidRPr="00804B9F">
        <w:rPr>
          <w:rFonts w:ascii="Times New Roman" w:hAnsi="Times New Roman"/>
          <w:sz w:val="28"/>
          <w:szCs w:val="28"/>
        </w:rPr>
        <w:fldChar w:fldCharType="separate"/>
      </w:r>
      <w:r w:rsidR="00A57B03" w:rsidRPr="00804B9F">
        <w:rPr>
          <w:rFonts w:ascii="Times New Roman" w:hAnsi="Times New Roman"/>
          <w:sz w:val="28"/>
          <w:szCs w:val="28"/>
        </w:rPr>
        <w:t>44</w:t>
      </w:r>
      <w:r w:rsidR="00A57B03" w:rsidRPr="00804B9F">
        <w:rPr>
          <w:rFonts w:ascii="Times New Roman" w:hAnsi="Times New Roman"/>
          <w:sz w:val="28"/>
          <w:szCs w:val="28"/>
        </w:rPr>
        <w:fldChar w:fldCharType="end"/>
      </w:r>
      <w:r w:rsidR="00476DFD" w:rsidRPr="00804B9F">
        <w:rPr>
          <w:rFonts w:ascii="Times New Roman" w:hAnsi="Times New Roman"/>
          <w:sz w:val="28"/>
          <w:szCs w:val="28"/>
        </w:rPr>
        <w:t xml:space="preserve">]. </w:t>
      </w:r>
    </w:p>
    <w:p w:rsidR="00476DFD"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 xml:space="preserve">Здійснюючи аналіз туристично-краєзнавчого потенціалу Запорізького краю, доцільно закцентувати увагу на наявність природних та історико-культурних ресурсів. </w:t>
      </w:r>
    </w:p>
    <w:p w:rsidR="00476DFD"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У цілому, природно-заповідний фонд області налічує 349 об’єктів, з них державне значення мають 15 об’єктів, місцеве значення – 334 територій. Природоохоронні території та об’єкти Запорізької області, які можна використовувати з метою розвитку на них туристично-екскурсійної діяльності має площу більше 54,9 тис. га, що складає 2,02 % від</w:t>
      </w:r>
      <w:r w:rsidR="00A57B03" w:rsidRPr="00804B9F">
        <w:rPr>
          <w:rFonts w:ascii="Times New Roman" w:hAnsi="Times New Roman"/>
          <w:sz w:val="28"/>
          <w:szCs w:val="28"/>
        </w:rPr>
        <w:t xml:space="preserve"> загальної площі області [</w:t>
      </w:r>
      <w:r w:rsidR="00A57B03" w:rsidRPr="00804B9F">
        <w:rPr>
          <w:rFonts w:ascii="Times New Roman" w:hAnsi="Times New Roman"/>
          <w:sz w:val="28"/>
          <w:szCs w:val="28"/>
        </w:rPr>
        <w:fldChar w:fldCharType="begin"/>
      </w:r>
      <w:r w:rsidR="00A57B03" w:rsidRPr="00804B9F">
        <w:rPr>
          <w:rFonts w:ascii="Times New Roman" w:hAnsi="Times New Roman"/>
          <w:sz w:val="28"/>
          <w:szCs w:val="28"/>
        </w:rPr>
        <w:instrText xml:space="preserve"> REF _Ref130726497 \r \h </w:instrText>
      </w:r>
      <w:r w:rsidR="00A57B03" w:rsidRPr="00804B9F">
        <w:rPr>
          <w:rFonts w:ascii="Times New Roman" w:hAnsi="Times New Roman"/>
          <w:sz w:val="28"/>
          <w:szCs w:val="28"/>
        </w:rPr>
      </w:r>
      <w:r w:rsidR="00A57B03" w:rsidRPr="00804B9F">
        <w:rPr>
          <w:rFonts w:ascii="Times New Roman" w:hAnsi="Times New Roman"/>
          <w:sz w:val="28"/>
          <w:szCs w:val="28"/>
        </w:rPr>
        <w:fldChar w:fldCharType="separate"/>
      </w:r>
      <w:r w:rsidR="00A57B03" w:rsidRPr="00804B9F">
        <w:rPr>
          <w:rFonts w:ascii="Times New Roman" w:hAnsi="Times New Roman"/>
          <w:sz w:val="28"/>
          <w:szCs w:val="28"/>
        </w:rPr>
        <w:t>45</w:t>
      </w:r>
      <w:r w:rsidR="00A57B03" w:rsidRPr="00804B9F">
        <w:rPr>
          <w:rFonts w:ascii="Times New Roman" w:hAnsi="Times New Roman"/>
          <w:sz w:val="28"/>
          <w:szCs w:val="28"/>
        </w:rPr>
        <w:fldChar w:fldCharType="end"/>
      </w:r>
      <w:r w:rsidR="00476DFD" w:rsidRPr="00804B9F">
        <w:rPr>
          <w:rFonts w:ascii="Times New Roman" w:hAnsi="Times New Roman"/>
          <w:sz w:val="28"/>
          <w:szCs w:val="28"/>
        </w:rPr>
        <w:t xml:space="preserve">]. </w:t>
      </w:r>
    </w:p>
    <w:p w:rsidR="00476DFD"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 xml:space="preserve">На території краю є наявний всього один природний заповідник – філіал Українського державного степового заповідника «Кам’яні могили», загальна площа якого 465 га, з них 100 га знаходиться у Запорізькій області, а 365 – у Донецькій. Заповідник є зразком розвитку природних процесів в умовах степової зони та характеризується складним комплексом умов існування. Він має багатоманітну й </w:t>
      </w:r>
      <w:r w:rsidR="006C3003" w:rsidRPr="00804B9F">
        <w:rPr>
          <w:rFonts w:ascii="Times New Roman" w:hAnsi="Times New Roman"/>
          <w:sz w:val="28"/>
          <w:szCs w:val="28"/>
        </w:rPr>
        <w:t>унікальну флору і фауну</w:t>
      </w:r>
      <w:r w:rsidRPr="00804B9F">
        <w:rPr>
          <w:rFonts w:ascii="Times New Roman" w:hAnsi="Times New Roman"/>
          <w:sz w:val="28"/>
          <w:szCs w:val="28"/>
        </w:rPr>
        <w:t>. Тут на невеликій ділянці налічується понад 500 видів рослин, багато з яких представлені численними ендемічними і реліктовими екземплярами. Тваринний світ заповідника представлений значними видами птахів, гризунів й інших</w:t>
      </w:r>
      <w:r w:rsidR="00A57B03" w:rsidRPr="00804B9F">
        <w:rPr>
          <w:rFonts w:ascii="Times New Roman" w:hAnsi="Times New Roman"/>
          <w:sz w:val="28"/>
          <w:szCs w:val="28"/>
        </w:rPr>
        <w:t xml:space="preserve"> типових мешканців степу [</w:t>
      </w:r>
      <w:r w:rsidR="00A57B03" w:rsidRPr="00804B9F">
        <w:rPr>
          <w:rFonts w:ascii="Times New Roman" w:hAnsi="Times New Roman"/>
          <w:sz w:val="28"/>
          <w:szCs w:val="28"/>
        </w:rPr>
        <w:fldChar w:fldCharType="begin"/>
      </w:r>
      <w:r w:rsidR="00A57B03" w:rsidRPr="00804B9F">
        <w:rPr>
          <w:rFonts w:ascii="Times New Roman" w:hAnsi="Times New Roman"/>
          <w:sz w:val="28"/>
          <w:szCs w:val="28"/>
        </w:rPr>
        <w:instrText xml:space="preserve"> REF _Ref130726507 \r \h </w:instrText>
      </w:r>
      <w:r w:rsidR="00A57B03" w:rsidRPr="00804B9F">
        <w:rPr>
          <w:rFonts w:ascii="Times New Roman" w:hAnsi="Times New Roman"/>
          <w:sz w:val="28"/>
          <w:szCs w:val="28"/>
        </w:rPr>
      </w:r>
      <w:r w:rsidR="00A57B03" w:rsidRPr="00804B9F">
        <w:rPr>
          <w:rFonts w:ascii="Times New Roman" w:hAnsi="Times New Roman"/>
          <w:sz w:val="28"/>
          <w:szCs w:val="28"/>
        </w:rPr>
        <w:fldChar w:fldCharType="separate"/>
      </w:r>
      <w:r w:rsidR="00A57B03" w:rsidRPr="00804B9F">
        <w:rPr>
          <w:rFonts w:ascii="Times New Roman" w:hAnsi="Times New Roman"/>
          <w:sz w:val="28"/>
          <w:szCs w:val="28"/>
        </w:rPr>
        <w:t>46</w:t>
      </w:r>
      <w:r w:rsidR="00A57B03" w:rsidRPr="00804B9F">
        <w:rPr>
          <w:rFonts w:ascii="Times New Roman" w:hAnsi="Times New Roman"/>
          <w:sz w:val="28"/>
          <w:szCs w:val="28"/>
        </w:rPr>
        <w:fldChar w:fldCharType="end"/>
      </w:r>
      <w:r w:rsidR="00476DFD" w:rsidRPr="00804B9F">
        <w:rPr>
          <w:rFonts w:ascii="Times New Roman" w:hAnsi="Times New Roman"/>
          <w:sz w:val="28"/>
          <w:szCs w:val="28"/>
        </w:rPr>
        <w:t xml:space="preserve">]. </w:t>
      </w:r>
    </w:p>
    <w:p w:rsidR="00476DFD"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Крім того, Запорізька область нараховує 226 заказників, з них сім заказників площею 32 246 га мають статус державного значення та 219 – заказники місцевого значення. Наявні заказники державного значення Запорізької облас</w:t>
      </w:r>
      <w:r w:rsidR="00A57B03" w:rsidRPr="00804B9F">
        <w:rPr>
          <w:rFonts w:ascii="Times New Roman" w:hAnsi="Times New Roman"/>
          <w:sz w:val="28"/>
          <w:szCs w:val="28"/>
        </w:rPr>
        <w:t>ті наведені у Додатку В [</w:t>
      </w:r>
      <w:r w:rsidR="00A57B03" w:rsidRPr="00804B9F">
        <w:rPr>
          <w:rFonts w:ascii="Times New Roman" w:hAnsi="Times New Roman"/>
          <w:sz w:val="28"/>
          <w:szCs w:val="28"/>
        </w:rPr>
        <w:fldChar w:fldCharType="begin"/>
      </w:r>
      <w:r w:rsidR="00A57B03" w:rsidRPr="00804B9F">
        <w:rPr>
          <w:rFonts w:ascii="Times New Roman" w:hAnsi="Times New Roman"/>
          <w:sz w:val="28"/>
          <w:szCs w:val="28"/>
        </w:rPr>
        <w:instrText xml:space="preserve"> REF _Ref130726507 \r \h </w:instrText>
      </w:r>
      <w:r w:rsidR="00A57B03" w:rsidRPr="00804B9F">
        <w:rPr>
          <w:rFonts w:ascii="Times New Roman" w:hAnsi="Times New Roman"/>
          <w:sz w:val="28"/>
          <w:szCs w:val="28"/>
        </w:rPr>
      </w:r>
      <w:r w:rsidR="00A57B03" w:rsidRPr="00804B9F">
        <w:rPr>
          <w:rFonts w:ascii="Times New Roman" w:hAnsi="Times New Roman"/>
          <w:sz w:val="28"/>
          <w:szCs w:val="28"/>
        </w:rPr>
        <w:fldChar w:fldCharType="separate"/>
      </w:r>
      <w:r w:rsidR="00A57B03" w:rsidRPr="00804B9F">
        <w:rPr>
          <w:rFonts w:ascii="Times New Roman" w:hAnsi="Times New Roman"/>
          <w:sz w:val="28"/>
          <w:szCs w:val="28"/>
        </w:rPr>
        <w:t>46</w:t>
      </w:r>
      <w:r w:rsidR="00A57B03" w:rsidRPr="00804B9F">
        <w:rPr>
          <w:rFonts w:ascii="Times New Roman" w:hAnsi="Times New Roman"/>
          <w:sz w:val="28"/>
          <w:szCs w:val="28"/>
        </w:rPr>
        <w:fldChar w:fldCharType="end"/>
      </w:r>
      <w:r w:rsidR="00476DFD" w:rsidRPr="00804B9F">
        <w:rPr>
          <w:rFonts w:ascii="Times New Roman" w:hAnsi="Times New Roman"/>
          <w:sz w:val="28"/>
          <w:szCs w:val="28"/>
        </w:rPr>
        <w:t xml:space="preserve">].  </w:t>
      </w:r>
    </w:p>
    <w:p w:rsidR="00476DFD"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 xml:space="preserve">Варто зазначити, що на теренах Запорізької області теж нараховують такі об’єкти як пам’ятки природи – 22 комплексних, 61 ботанічних, 13 геологічних й один палеонтологічний об’єкт. До пам’яток природи </w:t>
      </w:r>
      <w:r w:rsidRPr="00804B9F">
        <w:rPr>
          <w:rFonts w:ascii="Times New Roman" w:hAnsi="Times New Roman"/>
          <w:sz w:val="28"/>
          <w:szCs w:val="28"/>
        </w:rPr>
        <w:lastRenderedPageBreak/>
        <w:t xml:space="preserve">державного значення відноситься: «Кам’яна Могила», «Гранітні скелі», «Балка </w:t>
      </w:r>
      <w:proofErr w:type="spellStart"/>
      <w:r w:rsidRPr="00804B9F">
        <w:rPr>
          <w:rFonts w:ascii="Times New Roman" w:hAnsi="Times New Roman"/>
          <w:sz w:val="28"/>
          <w:szCs w:val="28"/>
        </w:rPr>
        <w:t>Скотовата</w:t>
      </w:r>
      <w:proofErr w:type="spellEnd"/>
      <w:r w:rsidRPr="00804B9F">
        <w:rPr>
          <w:rFonts w:ascii="Times New Roman" w:hAnsi="Times New Roman"/>
          <w:sz w:val="28"/>
          <w:szCs w:val="28"/>
        </w:rPr>
        <w:t xml:space="preserve">», «Балка </w:t>
      </w:r>
      <w:proofErr w:type="spellStart"/>
      <w:r w:rsidRPr="00804B9F">
        <w:rPr>
          <w:rFonts w:ascii="Times New Roman" w:hAnsi="Times New Roman"/>
          <w:sz w:val="28"/>
          <w:szCs w:val="28"/>
        </w:rPr>
        <w:t>Бальчанська</w:t>
      </w:r>
      <w:proofErr w:type="spellEnd"/>
      <w:r w:rsidRPr="00804B9F">
        <w:rPr>
          <w:rFonts w:ascii="Times New Roman" w:hAnsi="Times New Roman"/>
          <w:sz w:val="28"/>
          <w:szCs w:val="28"/>
        </w:rPr>
        <w:t xml:space="preserve">», «Балка </w:t>
      </w:r>
      <w:proofErr w:type="spellStart"/>
      <w:r w:rsidRPr="00804B9F">
        <w:rPr>
          <w:rFonts w:ascii="Times New Roman" w:hAnsi="Times New Roman"/>
          <w:sz w:val="28"/>
          <w:szCs w:val="28"/>
        </w:rPr>
        <w:t>Россоховата</w:t>
      </w:r>
      <w:proofErr w:type="spellEnd"/>
      <w:r w:rsidRPr="00804B9F">
        <w:rPr>
          <w:rFonts w:ascii="Times New Roman" w:hAnsi="Times New Roman"/>
          <w:sz w:val="28"/>
          <w:szCs w:val="28"/>
        </w:rPr>
        <w:t xml:space="preserve">» та «Урочище </w:t>
      </w:r>
      <w:proofErr w:type="spellStart"/>
      <w:r w:rsidRPr="00804B9F">
        <w:rPr>
          <w:rFonts w:ascii="Times New Roman" w:hAnsi="Times New Roman"/>
          <w:sz w:val="28"/>
          <w:szCs w:val="28"/>
        </w:rPr>
        <w:t>Пристіни</w:t>
      </w:r>
      <w:proofErr w:type="spellEnd"/>
      <w:r w:rsidRPr="00804B9F">
        <w:rPr>
          <w:rFonts w:ascii="Times New Roman" w:hAnsi="Times New Roman"/>
          <w:sz w:val="28"/>
          <w:szCs w:val="28"/>
        </w:rPr>
        <w:t>». Їх детальніший опис реп</w:t>
      </w:r>
      <w:r w:rsidR="00A57B03" w:rsidRPr="00804B9F">
        <w:rPr>
          <w:rFonts w:ascii="Times New Roman" w:hAnsi="Times New Roman"/>
          <w:sz w:val="28"/>
          <w:szCs w:val="28"/>
        </w:rPr>
        <w:t>резентований у Додатку Г [</w:t>
      </w:r>
      <w:r w:rsidR="00A57B03" w:rsidRPr="00804B9F">
        <w:rPr>
          <w:rFonts w:ascii="Times New Roman" w:hAnsi="Times New Roman"/>
          <w:sz w:val="28"/>
          <w:szCs w:val="28"/>
        </w:rPr>
        <w:fldChar w:fldCharType="begin"/>
      </w:r>
      <w:r w:rsidR="00A57B03" w:rsidRPr="00804B9F">
        <w:rPr>
          <w:rFonts w:ascii="Times New Roman" w:hAnsi="Times New Roman"/>
          <w:sz w:val="28"/>
          <w:szCs w:val="28"/>
        </w:rPr>
        <w:instrText xml:space="preserve"> REF _Ref130726497 \r \h </w:instrText>
      </w:r>
      <w:r w:rsidR="00A57B03" w:rsidRPr="00804B9F">
        <w:rPr>
          <w:rFonts w:ascii="Times New Roman" w:hAnsi="Times New Roman"/>
          <w:sz w:val="28"/>
          <w:szCs w:val="28"/>
        </w:rPr>
      </w:r>
      <w:r w:rsidR="00A57B03" w:rsidRPr="00804B9F">
        <w:rPr>
          <w:rFonts w:ascii="Times New Roman" w:hAnsi="Times New Roman"/>
          <w:sz w:val="28"/>
          <w:szCs w:val="28"/>
        </w:rPr>
        <w:fldChar w:fldCharType="separate"/>
      </w:r>
      <w:r w:rsidR="00A57B03" w:rsidRPr="00804B9F">
        <w:rPr>
          <w:rFonts w:ascii="Times New Roman" w:hAnsi="Times New Roman"/>
          <w:sz w:val="28"/>
          <w:szCs w:val="28"/>
        </w:rPr>
        <w:t>45</w:t>
      </w:r>
      <w:r w:rsidR="00A57B03" w:rsidRPr="00804B9F">
        <w:rPr>
          <w:rFonts w:ascii="Times New Roman" w:hAnsi="Times New Roman"/>
          <w:sz w:val="28"/>
          <w:szCs w:val="28"/>
        </w:rPr>
        <w:fldChar w:fldCharType="end"/>
      </w:r>
      <w:r w:rsidR="00476DFD" w:rsidRPr="00804B9F">
        <w:rPr>
          <w:rFonts w:ascii="Times New Roman" w:hAnsi="Times New Roman"/>
          <w:sz w:val="28"/>
          <w:szCs w:val="28"/>
        </w:rPr>
        <w:t xml:space="preserve">]. </w:t>
      </w:r>
    </w:p>
    <w:p w:rsidR="00476DFD"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До природоохоронних територій Запорізької області також належать парки</w:t>
      </w:r>
      <w:r w:rsidR="006F0C0E" w:rsidRPr="00804B9F">
        <w:rPr>
          <w:rFonts w:ascii="Times New Roman" w:hAnsi="Times New Roman"/>
          <w:sz w:val="28"/>
          <w:szCs w:val="28"/>
        </w:rPr>
        <w:t>-</w:t>
      </w:r>
      <w:r w:rsidRPr="00804B9F">
        <w:rPr>
          <w:rFonts w:ascii="Times New Roman" w:hAnsi="Times New Roman"/>
          <w:sz w:val="28"/>
          <w:szCs w:val="28"/>
        </w:rPr>
        <w:t>пам’ятки садово-паркового мистецтва. Зокрема, парком-пам’яткою садово</w:t>
      </w:r>
      <w:r w:rsidR="006F0C0E" w:rsidRPr="00804B9F">
        <w:rPr>
          <w:rFonts w:ascii="Times New Roman" w:hAnsi="Times New Roman"/>
          <w:sz w:val="28"/>
          <w:szCs w:val="28"/>
        </w:rPr>
        <w:t>-</w:t>
      </w:r>
      <w:r w:rsidRPr="00804B9F">
        <w:rPr>
          <w:rFonts w:ascii="Times New Roman" w:hAnsi="Times New Roman"/>
          <w:sz w:val="28"/>
          <w:szCs w:val="28"/>
        </w:rPr>
        <w:t>паркового мистецтва державного значення є Ме</w:t>
      </w:r>
      <w:r w:rsidR="00476DFD" w:rsidRPr="00804B9F">
        <w:rPr>
          <w:rFonts w:ascii="Times New Roman" w:hAnsi="Times New Roman"/>
          <w:sz w:val="28"/>
          <w:szCs w:val="28"/>
        </w:rPr>
        <w:t xml:space="preserve">літопольський міський парк ім. </w:t>
      </w:r>
      <w:r w:rsidRPr="00804B9F">
        <w:rPr>
          <w:rFonts w:ascii="Times New Roman" w:hAnsi="Times New Roman"/>
          <w:sz w:val="28"/>
          <w:szCs w:val="28"/>
        </w:rPr>
        <w:t>М. Горького. Він знаходиться в центральному районі м. Мелітополя та складає площу 31 га. Тут зростає понад 80 видів дерев і чагарників із різноманітних природних зон Європи й Азії. Під декоративними лісонасадженнями зай</w:t>
      </w:r>
      <w:r w:rsidR="00476DFD" w:rsidRPr="00804B9F">
        <w:rPr>
          <w:rFonts w:ascii="Times New Roman" w:hAnsi="Times New Roman"/>
          <w:sz w:val="28"/>
          <w:szCs w:val="28"/>
        </w:rPr>
        <w:t xml:space="preserve">нято 25 га всієї площі парку.  </w:t>
      </w:r>
    </w:p>
    <w:p w:rsidR="00476DFD"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 xml:space="preserve">Наявні теж і 19 </w:t>
      </w:r>
      <w:proofErr w:type="spellStart"/>
      <w:r w:rsidRPr="00804B9F">
        <w:rPr>
          <w:rFonts w:ascii="Times New Roman" w:hAnsi="Times New Roman"/>
          <w:sz w:val="28"/>
          <w:szCs w:val="28"/>
        </w:rPr>
        <w:t>парків-пам’ятків</w:t>
      </w:r>
      <w:proofErr w:type="spellEnd"/>
      <w:r w:rsidRPr="00804B9F">
        <w:rPr>
          <w:rFonts w:ascii="Times New Roman" w:hAnsi="Times New Roman"/>
          <w:sz w:val="28"/>
          <w:szCs w:val="28"/>
        </w:rPr>
        <w:t xml:space="preserve"> садово-паркового мистецтва місцевого значення. Загальна площа, яку вони займаю</w:t>
      </w:r>
      <w:r w:rsidR="00A57B03" w:rsidRPr="00804B9F">
        <w:rPr>
          <w:rFonts w:ascii="Times New Roman" w:hAnsi="Times New Roman"/>
          <w:sz w:val="28"/>
          <w:szCs w:val="28"/>
        </w:rPr>
        <w:t>ть – 147,1 га [</w:t>
      </w:r>
      <w:r w:rsidR="00A57B03" w:rsidRPr="00804B9F">
        <w:rPr>
          <w:rFonts w:ascii="Times New Roman" w:hAnsi="Times New Roman"/>
          <w:sz w:val="28"/>
          <w:szCs w:val="28"/>
        </w:rPr>
        <w:fldChar w:fldCharType="begin"/>
      </w:r>
      <w:r w:rsidR="00A57B03" w:rsidRPr="00804B9F">
        <w:rPr>
          <w:rFonts w:ascii="Times New Roman" w:hAnsi="Times New Roman"/>
          <w:sz w:val="28"/>
          <w:szCs w:val="28"/>
        </w:rPr>
        <w:instrText xml:space="preserve"> REF _Ref130726507 \r \h </w:instrText>
      </w:r>
      <w:r w:rsidR="00A57B03" w:rsidRPr="00804B9F">
        <w:rPr>
          <w:rFonts w:ascii="Times New Roman" w:hAnsi="Times New Roman"/>
          <w:sz w:val="28"/>
          <w:szCs w:val="28"/>
        </w:rPr>
      </w:r>
      <w:r w:rsidR="00A57B03" w:rsidRPr="00804B9F">
        <w:rPr>
          <w:rFonts w:ascii="Times New Roman" w:hAnsi="Times New Roman"/>
          <w:sz w:val="28"/>
          <w:szCs w:val="28"/>
        </w:rPr>
        <w:fldChar w:fldCharType="separate"/>
      </w:r>
      <w:r w:rsidR="00A57B03" w:rsidRPr="00804B9F">
        <w:rPr>
          <w:rFonts w:ascii="Times New Roman" w:hAnsi="Times New Roman"/>
          <w:sz w:val="28"/>
          <w:szCs w:val="28"/>
        </w:rPr>
        <w:t>46</w:t>
      </w:r>
      <w:r w:rsidR="00A57B03" w:rsidRPr="00804B9F">
        <w:rPr>
          <w:rFonts w:ascii="Times New Roman" w:hAnsi="Times New Roman"/>
          <w:sz w:val="28"/>
          <w:szCs w:val="28"/>
        </w:rPr>
        <w:fldChar w:fldCharType="end"/>
      </w:r>
      <w:r w:rsidR="00476DFD" w:rsidRPr="00804B9F">
        <w:rPr>
          <w:rFonts w:ascii="Times New Roman" w:hAnsi="Times New Roman"/>
          <w:sz w:val="28"/>
          <w:szCs w:val="28"/>
        </w:rPr>
        <w:t xml:space="preserve">]. </w:t>
      </w:r>
    </w:p>
    <w:p w:rsidR="00476DFD"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Отже, враховуючи вищевказане, доцільно наголосити на тому, що площа природоохоронних об’єктів Запорізької області розподілена нерівномірно по її те</w:t>
      </w:r>
      <w:r w:rsidR="00476DFD" w:rsidRPr="00804B9F">
        <w:rPr>
          <w:rFonts w:ascii="Times New Roman" w:hAnsi="Times New Roman"/>
          <w:sz w:val="28"/>
          <w:szCs w:val="28"/>
        </w:rPr>
        <w:t xml:space="preserve">риторії, а отже і по районах.  </w:t>
      </w:r>
    </w:p>
    <w:p w:rsidR="006A76C1"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Запорізька область має багатий історико-культурний потенціал. Слід вказати, що туристичні ресурси в області розподілені нерівномірно; найбільша кількість об’єктів припадає на Запоріз</w:t>
      </w:r>
      <w:r w:rsidR="00476DFD" w:rsidRPr="00804B9F">
        <w:rPr>
          <w:rFonts w:ascii="Times New Roman" w:hAnsi="Times New Roman"/>
          <w:sz w:val="28"/>
          <w:szCs w:val="28"/>
        </w:rPr>
        <w:t xml:space="preserve">ьку, </w:t>
      </w:r>
      <w:proofErr w:type="spellStart"/>
      <w:r w:rsidR="00476DFD" w:rsidRPr="00804B9F">
        <w:rPr>
          <w:rFonts w:ascii="Times New Roman" w:hAnsi="Times New Roman"/>
          <w:sz w:val="28"/>
          <w:szCs w:val="28"/>
        </w:rPr>
        <w:t>Оріхівську</w:t>
      </w:r>
      <w:proofErr w:type="spellEnd"/>
      <w:r w:rsidR="00476DFD" w:rsidRPr="00804B9F">
        <w:rPr>
          <w:rFonts w:ascii="Times New Roman" w:hAnsi="Times New Roman"/>
          <w:sz w:val="28"/>
          <w:szCs w:val="28"/>
        </w:rPr>
        <w:t xml:space="preserve">, Бердянську та </w:t>
      </w:r>
      <w:r w:rsidRPr="00804B9F">
        <w:rPr>
          <w:rFonts w:ascii="Times New Roman" w:hAnsi="Times New Roman"/>
          <w:sz w:val="28"/>
          <w:szCs w:val="28"/>
        </w:rPr>
        <w:t xml:space="preserve">Мелітопольську територіальні громади, а найменша – на </w:t>
      </w:r>
      <w:proofErr w:type="spellStart"/>
      <w:r w:rsidRPr="00804B9F">
        <w:rPr>
          <w:rFonts w:ascii="Times New Roman" w:hAnsi="Times New Roman"/>
          <w:sz w:val="28"/>
          <w:szCs w:val="28"/>
        </w:rPr>
        <w:t>Розівськ</w:t>
      </w:r>
      <w:r w:rsidR="006F0C0E" w:rsidRPr="00804B9F">
        <w:rPr>
          <w:rFonts w:ascii="Times New Roman" w:hAnsi="Times New Roman"/>
          <w:sz w:val="28"/>
          <w:szCs w:val="28"/>
        </w:rPr>
        <w:t>ий</w:t>
      </w:r>
      <w:proofErr w:type="spellEnd"/>
      <w:r w:rsidR="006F0C0E" w:rsidRPr="00804B9F">
        <w:rPr>
          <w:rFonts w:ascii="Times New Roman" w:hAnsi="Times New Roman"/>
          <w:sz w:val="28"/>
          <w:szCs w:val="28"/>
        </w:rPr>
        <w:t xml:space="preserve">, </w:t>
      </w:r>
      <w:proofErr w:type="spellStart"/>
      <w:r w:rsidR="006F0C0E" w:rsidRPr="00804B9F">
        <w:rPr>
          <w:rFonts w:ascii="Times New Roman" w:hAnsi="Times New Roman"/>
          <w:sz w:val="28"/>
          <w:szCs w:val="28"/>
        </w:rPr>
        <w:t>Веселівський</w:t>
      </w:r>
      <w:proofErr w:type="spellEnd"/>
      <w:r w:rsidR="006F0C0E" w:rsidRPr="00804B9F">
        <w:rPr>
          <w:rFonts w:ascii="Times New Roman" w:hAnsi="Times New Roman"/>
          <w:sz w:val="28"/>
          <w:szCs w:val="28"/>
        </w:rPr>
        <w:t xml:space="preserve">, </w:t>
      </w:r>
      <w:proofErr w:type="spellStart"/>
      <w:r w:rsidR="006F0C0E" w:rsidRPr="00804B9F">
        <w:rPr>
          <w:rFonts w:ascii="Times New Roman" w:hAnsi="Times New Roman"/>
          <w:sz w:val="28"/>
          <w:szCs w:val="28"/>
        </w:rPr>
        <w:t>Якимівський</w:t>
      </w:r>
      <w:proofErr w:type="spellEnd"/>
      <w:r w:rsidR="006F0C0E" w:rsidRPr="00804B9F">
        <w:rPr>
          <w:rFonts w:ascii="Times New Roman" w:hAnsi="Times New Roman"/>
          <w:sz w:val="28"/>
          <w:szCs w:val="28"/>
        </w:rPr>
        <w:t xml:space="preserve"> райо</w:t>
      </w:r>
      <w:r w:rsidRPr="00804B9F">
        <w:rPr>
          <w:rFonts w:ascii="Times New Roman" w:hAnsi="Times New Roman"/>
          <w:sz w:val="28"/>
          <w:szCs w:val="28"/>
        </w:rPr>
        <w:t xml:space="preserve">ни.  </w:t>
      </w:r>
    </w:p>
    <w:p w:rsidR="006A76C1"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 xml:space="preserve">У цілому, під охороною держави на території області, станом на 01.01.2020 р., перебуває 8400 об’єктів, у тому числі пам’яток історії – 1700, пам’яток археології – 6563, пам’яток монументального мистецтва – 32, науки і техніки – 20, музеїв – 24. З них до Державного реєстру національного культурного надбання України внесено 18 пам’яток області: вісім пам’яток археології (пам’ятки світового значення – залишки давніх стоянок, кургани, городища, поховальні комплекси, поселення, ґрунтові могильники Канат-Могила та </w:t>
      </w:r>
      <w:proofErr w:type="spellStart"/>
      <w:r w:rsidRPr="00804B9F">
        <w:rPr>
          <w:rFonts w:ascii="Times New Roman" w:hAnsi="Times New Roman"/>
          <w:sz w:val="28"/>
          <w:szCs w:val="28"/>
        </w:rPr>
        <w:t>Поповські</w:t>
      </w:r>
      <w:proofErr w:type="spellEnd"/>
      <w:r w:rsidRPr="00804B9F">
        <w:rPr>
          <w:rFonts w:ascii="Times New Roman" w:hAnsi="Times New Roman"/>
          <w:sz w:val="28"/>
          <w:szCs w:val="28"/>
        </w:rPr>
        <w:t xml:space="preserve"> могили, </w:t>
      </w:r>
      <w:proofErr w:type="spellStart"/>
      <w:r w:rsidRPr="00804B9F">
        <w:rPr>
          <w:rFonts w:ascii="Times New Roman" w:hAnsi="Times New Roman"/>
          <w:sz w:val="28"/>
          <w:szCs w:val="28"/>
        </w:rPr>
        <w:t>Куляб</w:t>
      </w:r>
      <w:r w:rsidR="006F0C0E" w:rsidRPr="00804B9F">
        <w:rPr>
          <w:rFonts w:ascii="Times New Roman" w:hAnsi="Times New Roman"/>
          <w:sz w:val="28"/>
          <w:szCs w:val="28"/>
        </w:rPr>
        <w:t>-</w:t>
      </w:r>
      <w:r w:rsidRPr="00804B9F">
        <w:rPr>
          <w:rFonts w:ascii="Times New Roman" w:hAnsi="Times New Roman"/>
          <w:sz w:val="28"/>
          <w:szCs w:val="28"/>
        </w:rPr>
        <w:t>Могила</w:t>
      </w:r>
      <w:proofErr w:type="spellEnd"/>
      <w:r w:rsidRPr="00804B9F">
        <w:rPr>
          <w:rFonts w:ascii="Times New Roman" w:hAnsi="Times New Roman"/>
          <w:sz w:val="28"/>
          <w:szCs w:val="28"/>
        </w:rPr>
        <w:t xml:space="preserve">, Солоха та </w:t>
      </w:r>
      <w:proofErr w:type="spellStart"/>
      <w:r w:rsidRPr="00804B9F">
        <w:rPr>
          <w:rFonts w:ascii="Times New Roman" w:hAnsi="Times New Roman"/>
          <w:sz w:val="28"/>
          <w:szCs w:val="28"/>
        </w:rPr>
        <w:t>Мамай-гора</w:t>
      </w:r>
      <w:proofErr w:type="spellEnd"/>
      <w:r w:rsidRPr="00804B9F">
        <w:rPr>
          <w:rFonts w:ascii="Times New Roman" w:hAnsi="Times New Roman"/>
          <w:sz w:val="28"/>
          <w:szCs w:val="28"/>
        </w:rPr>
        <w:t xml:space="preserve">, </w:t>
      </w:r>
      <w:proofErr w:type="spellStart"/>
      <w:r w:rsidRPr="00804B9F">
        <w:rPr>
          <w:rFonts w:ascii="Times New Roman" w:hAnsi="Times New Roman"/>
          <w:sz w:val="28"/>
          <w:szCs w:val="28"/>
        </w:rPr>
        <w:t>Цимбалові</w:t>
      </w:r>
      <w:proofErr w:type="spellEnd"/>
      <w:r w:rsidRPr="00804B9F">
        <w:rPr>
          <w:rFonts w:ascii="Times New Roman" w:hAnsi="Times New Roman"/>
          <w:sz w:val="28"/>
          <w:szCs w:val="28"/>
        </w:rPr>
        <w:t xml:space="preserve"> могили, а також археологічний комплекс пам’яток «Лиса Гора» та три пам’ятки історії (включаючи </w:t>
      </w:r>
      <w:proofErr w:type="spellStart"/>
      <w:r w:rsidRPr="00804B9F">
        <w:rPr>
          <w:rFonts w:ascii="Times New Roman" w:hAnsi="Times New Roman"/>
          <w:sz w:val="28"/>
          <w:szCs w:val="28"/>
        </w:rPr>
        <w:t>ДніпроГЕС</w:t>
      </w:r>
      <w:proofErr w:type="spellEnd"/>
      <w:r w:rsidRPr="00804B9F">
        <w:rPr>
          <w:rFonts w:ascii="Times New Roman" w:hAnsi="Times New Roman"/>
          <w:sz w:val="28"/>
          <w:szCs w:val="28"/>
        </w:rPr>
        <w:t xml:space="preserve">). Також наявні </w:t>
      </w:r>
      <w:r w:rsidRPr="00804B9F">
        <w:rPr>
          <w:rFonts w:ascii="Times New Roman" w:hAnsi="Times New Roman"/>
          <w:sz w:val="28"/>
          <w:szCs w:val="28"/>
        </w:rPr>
        <w:lastRenderedPageBreak/>
        <w:t xml:space="preserve">три заповідники: Національний заповідник «Хортиця», державний історико-археологічний музей-заповідник «Кам’яна Могила» (м. Мелітополь), </w:t>
      </w:r>
      <w:proofErr w:type="spellStart"/>
      <w:r w:rsidRPr="00804B9F">
        <w:rPr>
          <w:rFonts w:ascii="Times New Roman" w:hAnsi="Times New Roman"/>
          <w:sz w:val="28"/>
          <w:szCs w:val="28"/>
        </w:rPr>
        <w:t>історико-архітектурний</w:t>
      </w:r>
      <w:proofErr w:type="spellEnd"/>
      <w:r w:rsidRPr="00804B9F">
        <w:rPr>
          <w:rFonts w:ascii="Times New Roman" w:hAnsi="Times New Roman"/>
          <w:sz w:val="28"/>
          <w:szCs w:val="28"/>
        </w:rPr>
        <w:t xml:space="preserve"> музей-заповідник «С</w:t>
      </w:r>
      <w:r w:rsidR="00A57B03" w:rsidRPr="00804B9F">
        <w:rPr>
          <w:rFonts w:ascii="Times New Roman" w:hAnsi="Times New Roman"/>
          <w:sz w:val="28"/>
          <w:szCs w:val="28"/>
        </w:rPr>
        <w:t xml:space="preserve">адиба Попова» (м. </w:t>
      </w:r>
      <w:proofErr w:type="spellStart"/>
      <w:r w:rsidR="00A57B03" w:rsidRPr="00804B9F">
        <w:rPr>
          <w:rFonts w:ascii="Times New Roman" w:hAnsi="Times New Roman"/>
          <w:sz w:val="28"/>
          <w:szCs w:val="28"/>
        </w:rPr>
        <w:t>Василівка</w:t>
      </w:r>
      <w:proofErr w:type="spellEnd"/>
      <w:r w:rsidR="00A57B03" w:rsidRPr="00804B9F">
        <w:rPr>
          <w:rFonts w:ascii="Times New Roman" w:hAnsi="Times New Roman"/>
          <w:sz w:val="28"/>
          <w:szCs w:val="28"/>
        </w:rPr>
        <w:t>) [</w:t>
      </w:r>
      <w:r w:rsidR="00A57B03" w:rsidRPr="00804B9F">
        <w:rPr>
          <w:rFonts w:ascii="Times New Roman" w:hAnsi="Times New Roman"/>
          <w:sz w:val="28"/>
          <w:szCs w:val="28"/>
        </w:rPr>
        <w:fldChar w:fldCharType="begin"/>
      </w:r>
      <w:r w:rsidR="00A57B03" w:rsidRPr="00804B9F">
        <w:rPr>
          <w:rFonts w:ascii="Times New Roman" w:hAnsi="Times New Roman"/>
          <w:sz w:val="28"/>
          <w:szCs w:val="28"/>
        </w:rPr>
        <w:instrText xml:space="preserve"> REF _Ref130726276 \r \h </w:instrText>
      </w:r>
      <w:r w:rsidR="00A57B03" w:rsidRPr="00804B9F">
        <w:rPr>
          <w:rFonts w:ascii="Times New Roman" w:hAnsi="Times New Roman"/>
          <w:sz w:val="28"/>
          <w:szCs w:val="28"/>
        </w:rPr>
      </w:r>
      <w:r w:rsidR="00A57B03" w:rsidRPr="00804B9F">
        <w:rPr>
          <w:rFonts w:ascii="Times New Roman" w:hAnsi="Times New Roman"/>
          <w:sz w:val="28"/>
          <w:szCs w:val="28"/>
        </w:rPr>
        <w:fldChar w:fldCharType="separate"/>
      </w:r>
      <w:r w:rsidR="00A57B03" w:rsidRPr="00804B9F">
        <w:rPr>
          <w:rFonts w:ascii="Times New Roman" w:hAnsi="Times New Roman"/>
          <w:sz w:val="28"/>
          <w:szCs w:val="28"/>
        </w:rPr>
        <w:t>35</w:t>
      </w:r>
      <w:r w:rsidR="00A57B03" w:rsidRPr="00804B9F">
        <w:rPr>
          <w:rFonts w:ascii="Times New Roman" w:hAnsi="Times New Roman"/>
          <w:sz w:val="28"/>
          <w:szCs w:val="28"/>
        </w:rPr>
        <w:fldChar w:fldCharType="end"/>
      </w:r>
      <w:r w:rsidRPr="00804B9F">
        <w:rPr>
          <w:rFonts w:ascii="Times New Roman" w:hAnsi="Times New Roman"/>
          <w:sz w:val="28"/>
          <w:szCs w:val="28"/>
        </w:rPr>
        <w:t xml:space="preserve">]. </w:t>
      </w:r>
    </w:p>
    <w:p w:rsidR="006A76C1"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 xml:space="preserve">Доцільно зазначити, що за кількістю об’єктів історії, монументального мистецтва та археології Запорізька область посідає третє місце в Україні (після Львівської та Харківської обл.), а за кількістю пам’яток археології на даний момент – перше місце. Запорізький край має потужний потенціал, оскільки може задовольнити будь-які потреби туриста, починаючи від екскурсій по городищам доби бронзи до сучасного кінного театру «Запорізькі козаки». </w:t>
      </w:r>
    </w:p>
    <w:p w:rsidR="006A76C1"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 xml:space="preserve">Найбільш </w:t>
      </w:r>
      <w:proofErr w:type="spellStart"/>
      <w:r w:rsidRPr="00804B9F">
        <w:rPr>
          <w:rFonts w:ascii="Times New Roman" w:hAnsi="Times New Roman"/>
          <w:sz w:val="28"/>
          <w:szCs w:val="28"/>
        </w:rPr>
        <w:t>туристично</w:t>
      </w:r>
      <w:proofErr w:type="spellEnd"/>
      <w:r w:rsidRPr="00804B9F">
        <w:rPr>
          <w:rFonts w:ascii="Times New Roman" w:hAnsi="Times New Roman"/>
          <w:sz w:val="28"/>
          <w:szCs w:val="28"/>
        </w:rPr>
        <w:t xml:space="preserve"> привабливими об’єктами історико-культурного надбання Запорізької області є о. Хортиця, Державний історико-археологічний заповідник «Кам’яна Могила», </w:t>
      </w:r>
      <w:proofErr w:type="spellStart"/>
      <w:r w:rsidRPr="00804B9F">
        <w:rPr>
          <w:rFonts w:ascii="Times New Roman" w:hAnsi="Times New Roman"/>
          <w:sz w:val="28"/>
          <w:szCs w:val="28"/>
        </w:rPr>
        <w:t>історико-архітектурний</w:t>
      </w:r>
      <w:proofErr w:type="spellEnd"/>
      <w:r w:rsidRPr="00804B9F">
        <w:rPr>
          <w:rFonts w:ascii="Times New Roman" w:hAnsi="Times New Roman"/>
          <w:sz w:val="28"/>
          <w:szCs w:val="28"/>
        </w:rPr>
        <w:t xml:space="preserve"> заповідник «Садиба Попова» та заповідник «Кам’яні Могили». </w:t>
      </w:r>
    </w:p>
    <w:p w:rsidR="006A76C1"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 xml:space="preserve">Необхідним є також виокремлення нерухомих речових пам’яток, а саме археологічних знахідок, які відомі далеко за межами України. Серед них знахідки курганів </w:t>
      </w:r>
      <w:proofErr w:type="spellStart"/>
      <w:r w:rsidRPr="00804B9F">
        <w:rPr>
          <w:rFonts w:ascii="Times New Roman" w:hAnsi="Times New Roman"/>
          <w:sz w:val="28"/>
          <w:szCs w:val="28"/>
        </w:rPr>
        <w:t>Кам’янського</w:t>
      </w:r>
      <w:proofErr w:type="spellEnd"/>
      <w:r w:rsidRPr="00804B9F">
        <w:rPr>
          <w:rFonts w:ascii="Times New Roman" w:hAnsi="Times New Roman"/>
          <w:sz w:val="28"/>
          <w:szCs w:val="28"/>
        </w:rPr>
        <w:t xml:space="preserve"> городища, низка меморіальних місць, пов’язаних із відомими історичними особами Нестора Махна, Дмитра </w:t>
      </w:r>
      <w:proofErr w:type="spellStart"/>
      <w:r w:rsidRPr="00804B9F">
        <w:rPr>
          <w:rFonts w:ascii="Times New Roman" w:hAnsi="Times New Roman"/>
          <w:sz w:val="28"/>
          <w:szCs w:val="28"/>
        </w:rPr>
        <w:t>Донцова</w:t>
      </w:r>
      <w:proofErr w:type="spellEnd"/>
      <w:r w:rsidRPr="00804B9F">
        <w:rPr>
          <w:rFonts w:ascii="Times New Roman" w:hAnsi="Times New Roman"/>
          <w:sz w:val="28"/>
          <w:szCs w:val="28"/>
        </w:rPr>
        <w:t xml:space="preserve"> та ін. Позитивного туристичного іміджу області, додає унікальна споруда греблі </w:t>
      </w:r>
      <w:proofErr w:type="spellStart"/>
      <w:r w:rsidRPr="00804B9F">
        <w:rPr>
          <w:rFonts w:ascii="Times New Roman" w:hAnsi="Times New Roman"/>
          <w:sz w:val="28"/>
          <w:szCs w:val="28"/>
        </w:rPr>
        <w:t>ДніпроГЕСу</w:t>
      </w:r>
      <w:proofErr w:type="spellEnd"/>
      <w:r w:rsidRPr="00804B9F">
        <w:rPr>
          <w:rFonts w:ascii="Times New Roman" w:hAnsi="Times New Roman"/>
          <w:sz w:val="28"/>
          <w:szCs w:val="28"/>
        </w:rPr>
        <w:t xml:space="preserve"> та споріднений з нею район </w:t>
      </w:r>
      <w:proofErr w:type="spellStart"/>
      <w:r w:rsidRPr="00804B9F">
        <w:rPr>
          <w:rFonts w:ascii="Times New Roman" w:hAnsi="Times New Roman"/>
          <w:sz w:val="28"/>
          <w:szCs w:val="28"/>
        </w:rPr>
        <w:t>соцміста</w:t>
      </w:r>
      <w:proofErr w:type="spellEnd"/>
      <w:r w:rsidRPr="00804B9F">
        <w:rPr>
          <w:rFonts w:ascii="Times New Roman" w:hAnsi="Times New Roman"/>
          <w:sz w:val="28"/>
          <w:szCs w:val="28"/>
        </w:rPr>
        <w:t xml:space="preserve"> Запоріжжя, </w:t>
      </w:r>
      <w:proofErr w:type="spellStart"/>
      <w:r w:rsidRPr="00804B9F">
        <w:rPr>
          <w:rFonts w:ascii="Times New Roman" w:hAnsi="Times New Roman"/>
          <w:sz w:val="28"/>
          <w:szCs w:val="28"/>
        </w:rPr>
        <w:t>проєкт</w:t>
      </w:r>
      <w:proofErr w:type="spellEnd"/>
      <w:r w:rsidRPr="00804B9F">
        <w:rPr>
          <w:rFonts w:ascii="Times New Roman" w:hAnsi="Times New Roman"/>
          <w:sz w:val="28"/>
          <w:szCs w:val="28"/>
        </w:rPr>
        <w:t xml:space="preserve"> якого розроблений за участі всесвітньо відомих архітекторів братів </w:t>
      </w:r>
      <w:proofErr w:type="spellStart"/>
      <w:r w:rsidRPr="00804B9F">
        <w:rPr>
          <w:rFonts w:ascii="Times New Roman" w:hAnsi="Times New Roman"/>
          <w:sz w:val="28"/>
          <w:szCs w:val="28"/>
        </w:rPr>
        <w:t>Весніних</w:t>
      </w:r>
      <w:proofErr w:type="spellEnd"/>
      <w:r w:rsidRPr="00804B9F">
        <w:rPr>
          <w:rFonts w:ascii="Times New Roman" w:hAnsi="Times New Roman"/>
          <w:sz w:val="28"/>
          <w:szCs w:val="28"/>
        </w:rPr>
        <w:t xml:space="preserve">. </w:t>
      </w:r>
    </w:p>
    <w:p w:rsidR="006A76C1"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Станом на 01</w:t>
      </w:r>
      <w:r w:rsidR="006F0C0E" w:rsidRPr="00804B9F">
        <w:rPr>
          <w:rFonts w:ascii="Times New Roman" w:hAnsi="Times New Roman"/>
          <w:sz w:val="28"/>
          <w:szCs w:val="28"/>
        </w:rPr>
        <w:t>.01.</w:t>
      </w:r>
      <w:r w:rsidRPr="00804B9F">
        <w:rPr>
          <w:rFonts w:ascii="Times New Roman" w:hAnsi="Times New Roman"/>
          <w:sz w:val="28"/>
          <w:szCs w:val="28"/>
        </w:rPr>
        <w:t xml:space="preserve">2020 р. у Запорізькій області функціонує 25 музеїв системи Міністерства культури та інформаційної політики України закладів державного підпорядкування (2 – у національних заповідниках, 3 – обласні, 20 – районні та міські). Серед них 22 належать до </w:t>
      </w:r>
      <w:proofErr w:type="spellStart"/>
      <w:r w:rsidRPr="00804B9F">
        <w:rPr>
          <w:rFonts w:ascii="Times New Roman" w:hAnsi="Times New Roman"/>
          <w:sz w:val="28"/>
          <w:szCs w:val="28"/>
        </w:rPr>
        <w:t>історико-краєзнавчого</w:t>
      </w:r>
      <w:proofErr w:type="spellEnd"/>
      <w:r w:rsidRPr="00804B9F">
        <w:rPr>
          <w:rFonts w:ascii="Times New Roman" w:hAnsi="Times New Roman"/>
          <w:sz w:val="28"/>
          <w:szCs w:val="28"/>
        </w:rPr>
        <w:t xml:space="preserve"> профілю. Загальна кількість предметів основного фонду складає понад 384 тис., а також у фондах музеїв зберігається понад 43</w:t>
      </w:r>
      <w:r w:rsidR="00A57B03" w:rsidRPr="00804B9F">
        <w:rPr>
          <w:rFonts w:ascii="Times New Roman" w:hAnsi="Times New Roman"/>
          <w:sz w:val="28"/>
          <w:szCs w:val="28"/>
        </w:rPr>
        <w:t xml:space="preserve"> тис. оригінальних предметів [</w:t>
      </w:r>
      <w:r w:rsidR="00A57B03" w:rsidRPr="00804B9F">
        <w:rPr>
          <w:rFonts w:ascii="Times New Roman" w:hAnsi="Times New Roman"/>
          <w:sz w:val="28"/>
          <w:szCs w:val="28"/>
        </w:rPr>
        <w:fldChar w:fldCharType="begin"/>
      </w:r>
      <w:r w:rsidR="00A57B03" w:rsidRPr="00804B9F">
        <w:rPr>
          <w:rFonts w:ascii="Times New Roman" w:hAnsi="Times New Roman"/>
          <w:sz w:val="28"/>
          <w:szCs w:val="28"/>
        </w:rPr>
        <w:instrText xml:space="preserve"> REF _Ref130726263 \r \h </w:instrText>
      </w:r>
      <w:r w:rsidR="00A57B03" w:rsidRPr="00804B9F">
        <w:rPr>
          <w:rFonts w:ascii="Times New Roman" w:hAnsi="Times New Roman"/>
          <w:sz w:val="28"/>
          <w:szCs w:val="28"/>
        </w:rPr>
      </w:r>
      <w:r w:rsidR="00A57B03" w:rsidRPr="00804B9F">
        <w:rPr>
          <w:rFonts w:ascii="Times New Roman" w:hAnsi="Times New Roman"/>
          <w:sz w:val="28"/>
          <w:szCs w:val="28"/>
        </w:rPr>
        <w:fldChar w:fldCharType="separate"/>
      </w:r>
      <w:r w:rsidR="00A57B03" w:rsidRPr="00804B9F">
        <w:rPr>
          <w:rFonts w:ascii="Times New Roman" w:hAnsi="Times New Roman"/>
          <w:sz w:val="28"/>
          <w:szCs w:val="28"/>
        </w:rPr>
        <w:t>34</w:t>
      </w:r>
      <w:r w:rsidR="00A57B03" w:rsidRPr="00804B9F">
        <w:rPr>
          <w:rFonts w:ascii="Times New Roman" w:hAnsi="Times New Roman"/>
          <w:sz w:val="28"/>
          <w:szCs w:val="28"/>
        </w:rPr>
        <w:fldChar w:fldCharType="end"/>
      </w:r>
      <w:r w:rsidRPr="00804B9F">
        <w:rPr>
          <w:rFonts w:ascii="Times New Roman" w:hAnsi="Times New Roman"/>
          <w:sz w:val="28"/>
          <w:szCs w:val="28"/>
        </w:rPr>
        <w:t xml:space="preserve">]. </w:t>
      </w:r>
    </w:p>
    <w:p w:rsidR="006A76C1"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lastRenderedPageBreak/>
        <w:t xml:space="preserve">Щороку музеї області відвідують понад 550 тис. відвідувачів. У них проводиться понад 12,5 тис. екскурсій, близько 400 виставок. З початком 2020 р. більшість музеїв почали оновлення музейних експозицій та створення нових. Це необхідно для того, щоб вийти на новий рівень туристичної привабливості, зацікавити більшу чисельність туристів, адже наразі актуальним є висвітлення в музейних закладах не тільки традиційно історичних експонатів, а й запропонувати нове бачення, нове осмислення тієї чи іншої </w:t>
      </w:r>
      <w:proofErr w:type="spellStart"/>
      <w:r w:rsidRPr="00804B9F">
        <w:rPr>
          <w:rFonts w:ascii="Times New Roman" w:hAnsi="Times New Roman"/>
          <w:sz w:val="28"/>
          <w:szCs w:val="28"/>
        </w:rPr>
        <w:t>і</w:t>
      </w:r>
      <w:r w:rsidR="00A57B03" w:rsidRPr="00804B9F">
        <w:rPr>
          <w:rFonts w:ascii="Times New Roman" w:hAnsi="Times New Roman"/>
          <w:sz w:val="28"/>
          <w:szCs w:val="28"/>
        </w:rPr>
        <w:t>сторико-краєзнавчої</w:t>
      </w:r>
      <w:proofErr w:type="spellEnd"/>
      <w:r w:rsidR="00A57B03" w:rsidRPr="00804B9F">
        <w:rPr>
          <w:rFonts w:ascii="Times New Roman" w:hAnsi="Times New Roman"/>
          <w:sz w:val="28"/>
          <w:szCs w:val="28"/>
        </w:rPr>
        <w:t xml:space="preserve"> проблеми [</w:t>
      </w:r>
      <w:r w:rsidR="00A57B03" w:rsidRPr="00804B9F">
        <w:rPr>
          <w:rFonts w:ascii="Times New Roman" w:hAnsi="Times New Roman"/>
          <w:sz w:val="28"/>
          <w:szCs w:val="28"/>
        </w:rPr>
        <w:fldChar w:fldCharType="begin"/>
      </w:r>
      <w:r w:rsidR="00A57B03" w:rsidRPr="00804B9F">
        <w:rPr>
          <w:rFonts w:ascii="Times New Roman" w:hAnsi="Times New Roman"/>
          <w:sz w:val="28"/>
          <w:szCs w:val="28"/>
        </w:rPr>
        <w:instrText xml:space="preserve"> REF _Ref130726276 \r \h </w:instrText>
      </w:r>
      <w:r w:rsidR="00A57B03" w:rsidRPr="00804B9F">
        <w:rPr>
          <w:rFonts w:ascii="Times New Roman" w:hAnsi="Times New Roman"/>
          <w:sz w:val="28"/>
          <w:szCs w:val="28"/>
        </w:rPr>
      </w:r>
      <w:r w:rsidR="00A57B03" w:rsidRPr="00804B9F">
        <w:rPr>
          <w:rFonts w:ascii="Times New Roman" w:hAnsi="Times New Roman"/>
          <w:sz w:val="28"/>
          <w:szCs w:val="28"/>
        </w:rPr>
        <w:fldChar w:fldCharType="separate"/>
      </w:r>
      <w:r w:rsidR="00A57B03" w:rsidRPr="00804B9F">
        <w:rPr>
          <w:rFonts w:ascii="Times New Roman" w:hAnsi="Times New Roman"/>
          <w:sz w:val="28"/>
          <w:szCs w:val="28"/>
        </w:rPr>
        <w:t>35</w:t>
      </w:r>
      <w:r w:rsidR="00A57B03" w:rsidRPr="00804B9F">
        <w:rPr>
          <w:rFonts w:ascii="Times New Roman" w:hAnsi="Times New Roman"/>
          <w:sz w:val="28"/>
          <w:szCs w:val="28"/>
        </w:rPr>
        <w:fldChar w:fldCharType="end"/>
      </w:r>
      <w:r w:rsidRPr="00804B9F">
        <w:rPr>
          <w:rFonts w:ascii="Times New Roman" w:hAnsi="Times New Roman"/>
          <w:sz w:val="28"/>
          <w:szCs w:val="28"/>
        </w:rPr>
        <w:t xml:space="preserve">]. </w:t>
      </w:r>
    </w:p>
    <w:p w:rsidR="006A76C1"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 xml:space="preserve">На жаль, впроваджені карантинні заходи внесли свої корективи у діяльність роботи музейних закладів області. Тому, щоб не припиняти своє функціонування, з особливою активністю проводились </w:t>
      </w:r>
      <w:proofErr w:type="spellStart"/>
      <w:r w:rsidRPr="00804B9F">
        <w:rPr>
          <w:rFonts w:ascii="Times New Roman" w:hAnsi="Times New Roman"/>
          <w:sz w:val="28"/>
          <w:szCs w:val="28"/>
        </w:rPr>
        <w:t>онлайн-екскурсії</w:t>
      </w:r>
      <w:proofErr w:type="spellEnd"/>
      <w:r w:rsidRPr="00804B9F">
        <w:rPr>
          <w:rFonts w:ascii="Times New Roman" w:hAnsi="Times New Roman"/>
          <w:sz w:val="28"/>
          <w:szCs w:val="28"/>
        </w:rPr>
        <w:t xml:space="preserve">, виставки в соціальних мережах такими історико-культурними об’єктами: Національний заповідник «Хортиця», Запорізький обласний краєзнавчий музей, </w:t>
      </w:r>
      <w:proofErr w:type="spellStart"/>
      <w:r w:rsidRPr="00804B9F">
        <w:rPr>
          <w:rFonts w:ascii="Times New Roman" w:hAnsi="Times New Roman"/>
          <w:sz w:val="28"/>
          <w:szCs w:val="28"/>
        </w:rPr>
        <w:t>Василівський</w:t>
      </w:r>
      <w:proofErr w:type="spellEnd"/>
      <w:r w:rsidRPr="00804B9F">
        <w:rPr>
          <w:rFonts w:ascii="Times New Roman" w:hAnsi="Times New Roman"/>
          <w:sz w:val="28"/>
          <w:szCs w:val="28"/>
        </w:rPr>
        <w:t xml:space="preserve"> </w:t>
      </w:r>
      <w:proofErr w:type="spellStart"/>
      <w:r w:rsidRPr="00804B9F">
        <w:rPr>
          <w:rFonts w:ascii="Times New Roman" w:hAnsi="Times New Roman"/>
          <w:sz w:val="28"/>
          <w:szCs w:val="28"/>
        </w:rPr>
        <w:t>історико</w:t>
      </w:r>
      <w:r w:rsidR="006F0C0E" w:rsidRPr="00804B9F">
        <w:rPr>
          <w:rFonts w:ascii="Times New Roman" w:hAnsi="Times New Roman"/>
          <w:sz w:val="28"/>
          <w:szCs w:val="28"/>
        </w:rPr>
        <w:t>-</w:t>
      </w:r>
      <w:r w:rsidRPr="00804B9F">
        <w:rPr>
          <w:rFonts w:ascii="Times New Roman" w:hAnsi="Times New Roman"/>
          <w:sz w:val="28"/>
          <w:szCs w:val="28"/>
        </w:rPr>
        <w:t>архітектурний</w:t>
      </w:r>
      <w:proofErr w:type="spellEnd"/>
      <w:r w:rsidRPr="00804B9F">
        <w:rPr>
          <w:rFonts w:ascii="Times New Roman" w:hAnsi="Times New Roman"/>
          <w:sz w:val="28"/>
          <w:szCs w:val="28"/>
        </w:rPr>
        <w:t xml:space="preserve"> музей-заповідник «Садиба Попова», музей «Подвиг» (філія Бердянського краєзнавчого музею) та Мелітопольський міський краєзнавчий музей. </w:t>
      </w:r>
    </w:p>
    <w:p w:rsidR="006A76C1"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У рамках задоволення певного мінімуму надання культурних послуг для всіх верств суспільства, збереження етнокультурного різноманіття та народних мистецьких традицій у межах області функціонують такі заклади: 6 театрів, філармонія, 7 вищих навчальних заклади ІV рівня акредитації, 66 мистецьких навчальних закладів, 16 кінотеатрів, 510 бібліотек, 412 ус</w:t>
      </w:r>
      <w:r w:rsidR="00A57B03" w:rsidRPr="00804B9F">
        <w:rPr>
          <w:rFonts w:ascii="Times New Roman" w:hAnsi="Times New Roman"/>
          <w:sz w:val="28"/>
          <w:szCs w:val="28"/>
        </w:rPr>
        <w:t>танов культури клубного типу [</w:t>
      </w:r>
      <w:r w:rsidR="00A57B03" w:rsidRPr="00804B9F">
        <w:rPr>
          <w:rFonts w:ascii="Times New Roman" w:hAnsi="Times New Roman"/>
          <w:sz w:val="28"/>
          <w:szCs w:val="28"/>
        </w:rPr>
        <w:fldChar w:fldCharType="begin"/>
      </w:r>
      <w:r w:rsidR="00A57B03" w:rsidRPr="00804B9F">
        <w:rPr>
          <w:rFonts w:ascii="Times New Roman" w:hAnsi="Times New Roman"/>
          <w:sz w:val="28"/>
          <w:szCs w:val="28"/>
        </w:rPr>
        <w:instrText xml:space="preserve"> REF _Ref130726276 \r \h </w:instrText>
      </w:r>
      <w:r w:rsidR="00A57B03" w:rsidRPr="00804B9F">
        <w:rPr>
          <w:rFonts w:ascii="Times New Roman" w:hAnsi="Times New Roman"/>
          <w:sz w:val="28"/>
          <w:szCs w:val="28"/>
        </w:rPr>
      </w:r>
      <w:r w:rsidR="00A57B03" w:rsidRPr="00804B9F">
        <w:rPr>
          <w:rFonts w:ascii="Times New Roman" w:hAnsi="Times New Roman"/>
          <w:sz w:val="28"/>
          <w:szCs w:val="28"/>
        </w:rPr>
        <w:fldChar w:fldCharType="separate"/>
      </w:r>
      <w:r w:rsidR="00A57B03" w:rsidRPr="00804B9F">
        <w:rPr>
          <w:rFonts w:ascii="Times New Roman" w:hAnsi="Times New Roman"/>
          <w:sz w:val="28"/>
          <w:szCs w:val="28"/>
        </w:rPr>
        <w:t>35</w:t>
      </w:r>
      <w:r w:rsidR="00A57B03" w:rsidRPr="00804B9F">
        <w:rPr>
          <w:rFonts w:ascii="Times New Roman" w:hAnsi="Times New Roman"/>
          <w:sz w:val="28"/>
          <w:szCs w:val="28"/>
        </w:rPr>
        <w:fldChar w:fldCharType="end"/>
      </w:r>
      <w:r w:rsidRPr="00804B9F">
        <w:rPr>
          <w:rFonts w:ascii="Times New Roman" w:hAnsi="Times New Roman"/>
          <w:sz w:val="28"/>
          <w:szCs w:val="28"/>
        </w:rPr>
        <w:t xml:space="preserve">]. </w:t>
      </w:r>
    </w:p>
    <w:p w:rsidR="006A76C1"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Отже, проаналізувавши сучасний стан розвитку туризму й надавши характеристику туристично-краєзнавчому поте</w:t>
      </w:r>
      <w:r w:rsidR="006F0C0E" w:rsidRPr="00804B9F">
        <w:rPr>
          <w:rFonts w:ascii="Times New Roman" w:hAnsi="Times New Roman"/>
          <w:sz w:val="28"/>
          <w:szCs w:val="28"/>
        </w:rPr>
        <w:t>нціалу Запорізького краю, можна зробити висновок</w:t>
      </w:r>
      <w:r w:rsidRPr="00804B9F">
        <w:rPr>
          <w:rFonts w:ascii="Times New Roman" w:hAnsi="Times New Roman"/>
          <w:sz w:val="28"/>
          <w:szCs w:val="28"/>
        </w:rPr>
        <w:t>, що область дійсно має багатоманітні туристичні ресурси всеохоплюючого спрямування (сільський, екологічний, лікувально-оздоровчий,</w:t>
      </w:r>
      <w:r w:rsidR="006F0C0E" w:rsidRPr="00804B9F">
        <w:rPr>
          <w:rFonts w:ascii="Times New Roman" w:hAnsi="Times New Roman"/>
          <w:sz w:val="28"/>
          <w:szCs w:val="28"/>
        </w:rPr>
        <w:t xml:space="preserve"> курортний, подієвий, регіональний, індустріальний</w:t>
      </w:r>
      <w:r w:rsidRPr="00804B9F">
        <w:rPr>
          <w:rFonts w:ascii="Times New Roman" w:hAnsi="Times New Roman"/>
          <w:sz w:val="28"/>
          <w:szCs w:val="28"/>
        </w:rPr>
        <w:t xml:space="preserve"> та віртуальний види туризму). </w:t>
      </w:r>
    </w:p>
    <w:p w:rsidR="006A76C1" w:rsidRPr="00804B9F" w:rsidRDefault="006A76C1" w:rsidP="00CE506E">
      <w:pPr>
        <w:ind w:left="-15" w:right="153" w:firstLine="723"/>
        <w:rPr>
          <w:rFonts w:ascii="Times New Roman" w:hAnsi="Times New Roman"/>
          <w:sz w:val="28"/>
          <w:szCs w:val="28"/>
        </w:rPr>
      </w:pPr>
      <w:r w:rsidRPr="00804B9F">
        <w:rPr>
          <w:rFonts w:ascii="Times New Roman" w:hAnsi="Times New Roman"/>
          <w:sz w:val="28"/>
          <w:szCs w:val="28"/>
        </w:rPr>
        <w:t>Таким чином, висвітливши теоретико-методологічні засади досліджувано</w:t>
      </w:r>
      <w:r w:rsidR="006F0C0E" w:rsidRPr="00804B9F">
        <w:rPr>
          <w:rFonts w:ascii="Times New Roman" w:hAnsi="Times New Roman"/>
          <w:sz w:val="28"/>
          <w:szCs w:val="28"/>
        </w:rPr>
        <w:t>го питання, можна підсумувати</w:t>
      </w:r>
      <w:r w:rsidRPr="00804B9F">
        <w:rPr>
          <w:rFonts w:ascii="Times New Roman" w:hAnsi="Times New Roman"/>
          <w:sz w:val="28"/>
          <w:szCs w:val="28"/>
        </w:rPr>
        <w:t>, що питання туристично-</w:t>
      </w:r>
      <w:r w:rsidRPr="00804B9F">
        <w:rPr>
          <w:rFonts w:ascii="Times New Roman" w:hAnsi="Times New Roman"/>
          <w:sz w:val="28"/>
          <w:szCs w:val="28"/>
        </w:rPr>
        <w:lastRenderedPageBreak/>
        <w:t xml:space="preserve">краєзнавчого потенціалу ще не повною мірою висвітлено у науковій літературі, що може стати мотиваційним чинником подальшого його дослідження. Туризм у Запорізькій області нині, попри ту кризу, що її спричинила всесвітня </w:t>
      </w:r>
      <w:proofErr w:type="spellStart"/>
      <w:r w:rsidRPr="00804B9F">
        <w:rPr>
          <w:rFonts w:ascii="Times New Roman" w:hAnsi="Times New Roman"/>
          <w:sz w:val="28"/>
          <w:szCs w:val="28"/>
        </w:rPr>
        <w:t>коронавірусна</w:t>
      </w:r>
      <w:proofErr w:type="spellEnd"/>
      <w:r w:rsidRPr="00804B9F">
        <w:rPr>
          <w:rFonts w:ascii="Times New Roman" w:hAnsi="Times New Roman"/>
          <w:sz w:val="28"/>
          <w:szCs w:val="28"/>
        </w:rPr>
        <w:t xml:space="preserve"> пандемія, має всі можливості для свого подальшого поступового розвитку. </w:t>
      </w:r>
    </w:p>
    <w:p w:rsidR="00476DFD" w:rsidRPr="00804B9F" w:rsidRDefault="00476DFD" w:rsidP="00CE506E">
      <w:pPr>
        <w:spacing w:line="259" w:lineRule="auto"/>
        <w:jc w:val="left"/>
        <w:rPr>
          <w:rFonts w:ascii="Times New Roman" w:hAnsi="Times New Roman"/>
          <w:sz w:val="28"/>
          <w:szCs w:val="28"/>
        </w:rPr>
      </w:pPr>
    </w:p>
    <w:p w:rsidR="00CF1A91" w:rsidRPr="00804B9F" w:rsidRDefault="00CF1A91" w:rsidP="00CE506E">
      <w:pPr>
        <w:spacing w:line="259" w:lineRule="auto"/>
        <w:jc w:val="left"/>
        <w:rPr>
          <w:rFonts w:ascii="Times New Roman" w:hAnsi="Times New Roman"/>
          <w:sz w:val="28"/>
          <w:szCs w:val="28"/>
        </w:rPr>
      </w:pPr>
      <w:r w:rsidRPr="00804B9F">
        <w:rPr>
          <w:rFonts w:ascii="Times New Roman" w:hAnsi="Times New Roman"/>
          <w:sz w:val="28"/>
          <w:szCs w:val="28"/>
        </w:rPr>
        <w:br w:type="page"/>
      </w:r>
    </w:p>
    <w:p w:rsidR="006A76C1" w:rsidRPr="00804B9F" w:rsidRDefault="00CF1A91" w:rsidP="00CE506E">
      <w:pPr>
        <w:pStyle w:val="1"/>
        <w:spacing w:before="0"/>
        <w:jc w:val="center"/>
        <w:rPr>
          <w:rFonts w:ascii="Times New Roman" w:hAnsi="Times New Roman" w:cs="Times New Roman"/>
          <w:color w:val="auto"/>
          <w:lang w:eastAsia="ru-RU"/>
        </w:rPr>
      </w:pPr>
      <w:bookmarkStart w:id="2" w:name="_Toc471226193"/>
      <w:r w:rsidRPr="00804B9F">
        <w:rPr>
          <w:rFonts w:ascii="Times New Roman" w:hAnsi="Times New Roman" w:cs="Times New Roman"/>
          <w:color w:val="auto"/>
          <w:lang w:eastAsia="ru-RU"/>
        </w:rPr>
        <w:lastRenderedPageBreak/>
        <w:t>РОЗДІЛ 2.</w:t>
      </w:r>
      <w:bookmarkEnd w:id="2"/>
    </w:p>
    <w:p w:rsidR="00CF1A91" w:rsidRPr="00804B9F" w:rsidRDefault="00DC6B48" w:rsidP="00CE506E">
      <w:pPr>
        <w:pStyle w:val="1"/>
        <w:spacing w:before="0"/>
        <w:jc w:val="center"/>
        <w:rPr>
          <w:rFonts w:ascii="Times New Roman" w:hAnsi="Times New Roman" w:cs="Times New Roman"/>
          <w:color w:val="auto"/>
          <w:lang w:eastAsia="ru-RU"/>
        </w:rPr>
      </w:pPr>
      <w:r w:rsidRPr="00804B9F">
        <w:rPr>
          <w:rFonts w:ascii="Times New Roman" w:eastAsiaTheme="minorEastAsia" w:hAnsi="Times New Roman" w:cs="Times New Roman"/>
          <w:color w:val="auto"/>
        </w:rPr>
        <w:t>ДОСЛІДЖЕННЯ ТУРИСТИЧНИХ РЕСУРСІВ МЕЛІТОПОЛЬСЬКОГО РАЙОНУ ЗАПОРІЗЬКОЇ ОБЛАСТІ</w:t>
      </w:r>
    </w:p>
    <w:p w:rsidR="00DC6B48" w:rsidRPr="00804B9F" w:rsidRDefault="00DC6B48" w:rsidP="00CE506E">
      <w:pPr>
        <w:ind w:firstLine="851"/>
        <w:rPr>
          <w:rFonts w:ascii="Times New Roman" w:hAnsi="Times New Roman"/>
          <w:b/>
          <w:sz w:val="28"/>
          <w:szCs w:val="28"/>
        </w:rPr>
      </w:pPr>
    </w:p>
    <w:p w:rsidR="00CF1A91" w:rsidRPr="00804B9F" w:rsidRDefault="00CF1A91" w:rsidP="00EA6672">
      <w:pPr>
        <w:pStyle w:val="2"/>
        <w:spacing w:before="0"/>
        <w:ind w:left="1418" w:hanging="710"/>
        <w:rPr>
          <w:rFonts w:ascii="Times New Roman" w:eastAsiaTheme="minorEastAsia" w:hAnsi="Times New Roman" w:cs="Times New Roman"/>
          <w:b w:val="0"/>
          <w:color w:val="auto"/>
          <w:sz w:val="28"/>
          <w:szCs w:val="28"/>
        </w:rPr>
      </w:pPr>
      <w:bookmarkStart w:id="3" w:name="_Toc471226194"/>
      <w:r w:rsidRPr="00804B9F">
        <w:rPr>
          <w:rFonts w:ascii="Times New Roman" w:hAnsi="Times New Roman" w:cs="Times New Roman"/>
          <w:b w:val="0"/>
          <w:color w:val="auto"/>
          <w:sz w:val="28"/>
          <w:szCs w:val="28"/>
          <w:lang w:eastAsia="ru-RU"/>
        </w:rPr>
        <w:t xml:space="preserve">2.1 </w:t>
      </w:r>
      <w:bookmarkEnd w:id="3"/>
      <w:r w:rsidRPr="00804B9F">
        <w:rPr>
          <w:rFonts w:ascii="Times New Roman" w:eastAsiaTheme="minorEastAsia" w:hAnsi="Times New Roman" w:cs="Times New Roman"/>
          <w:b w:val="0"/>
          <w:color w:val="auto"/>
          <w:sz w:val="28"/>
          <w:szCs w:val="28"/>
        </w:rPr>
        <w:t xml:space="preserve">Мета та завдання дослідження </w:t>
      </w:r>
      <w:r w:rsidR="006C1B7E" w:rsidRPr="00804B9F">
        <w:rPr>
          <w:rFonts w:ascii="Times New Roman" w:eastAsiaTheme="minorEastAsia" w:hAnsi="Times New Roman" w:cs="Times New Roman"/>
          <w:b w:val="0"/>
          <w:color w:val="auto"/>
          <w:sz w:val="28"/>
          <w:szCs w:val="28"/>
        </w:rPr>
        <w:t xml:space="preserve">туристичних ресурсів Мелітопольського району Запорізької області </w:t>
      </w:r>
    </w:p>
    <w:p w:rsidR="006C1B7E" w:rsidRPr="00804B9F" w:rsidRDefault="006C1B7E" w:rsidP="00CE506E">
      <w:pPr>
        <w:rPr>
          <w:rFonts w:ascii="Times New Roman" w:hAnsi="Times New Roman"/>
          <w:sz w:val="28"/>
          <w:szCs w:val="28"/>
        </w:rPr>
      </w:pPr>
    </w:p>
    <w:p w:rsidR="00CF1A91" w:rsidRPr="00804B9F" w:rsidRDefault="00CF1A91" w:rsidP="00CE506E">
      <w:pPr>
        <w:ind w:firstLine="709"/>
        <w:rPr>
          <w:rFonts w:ascii="Times New Roman" w:hAnsi="Times New Roman"/>
          <w:sz w:val="28"/>
          <w:szCs w:val="28"/>
        </w:rPr>
      </w:pPr>
      <w:r w:rsidRPr="00804B9F">
        <w:rPr>
          <w:rFonts w:ascii="Times New Roman" w:hAnsi="Times New Roman"/>
          <w:sz w:val="28"/>
          <w:szCs w:val="28"/>
        </w:rPr>
        <w:t xml:space="preserve">Метою є дослідження </w:t>
      </w:r>
      <w:r w:rsidR="006C1B7E" w:rsidRPr="00804B9F">
        <w:rPr>
          <w:rFonts w:ascii="Times New Roman" w:eastAsiaTheme="minorEastAsia" w:hAnsi="Times New Roman"/>
          <w:sz w:val="28"/>
          <w:szCs w:val="28"/>
        </w:rPr>
        <w:t>туристичних ресурсів Мелітопольського району Запорізької області</w:t>
      </w:r>
      <w:r w:rsidRPr="00804B9F">
        <w:rPr>
          <w:rFonts w:ascii="Times New Roman" w:hAnsi="Times New Roman"/>
          <w:sz w:val="28"/>
          <w:szCs w:val="28"/>
        </w:rPr>
        <w:t xml:space="preserve">. </w:t>
      </w:r>
    </w:p>
    <w:p w:rsidR="00CF1A91" w:rsidRPr="00804B9F" w:rsidRDefault="00CF1A91" w:rsidP="00CE506E">
      <w:pPr>
        <w:ind w:firstLine="680"/>
        <w:rPr>
          <w:rFonts w:ascii="Times New Roman" w:hAnsi="Times New Roman"/>
          <w:sz w:val="28"/>
          <w:szCs w:val="28"/>
        </w:rPr>
      </w:pPr>
      <w:r w:rsidRPr="00804B9F">
        <w:rPr>
          <w:rFonts w:ascii="Times New Roman" w:hAnsi="Times New Roman"/>
          <w:sz w:val="28"/>
          <w:szCs w:val="28"/>
        </w:rPr>
        <w:t>Досягнення поставленої мети ґрунтується на вирішенні комплексу взаємопов'язаних завдань:</w:t>
      </w:r>
    </w:p>
    <w:p w:rsidR="00CF1A91" w:rsidRPr="00804B9F" w:rsidRDefault="00CF1A91" w:rsidP="00CE506E">
      <w:pPr>
        <w:ind w:firstLine="680"/>
        <w:rPr>
          <w:rFonts w:ascii="Times New Roman" w:hAnsi="Times New Roman"/>
          <w:sz w:val="28"/>
          <w:szCs w:val="28"/>
        </w:rPr>
      </w:pPr>
      <w:r w:rsidRPr="00804B9F">
        <w:rPr>
          <w:rFonts w:ascii="Times New Roman" w:hAnsi="Times New Roman"/>
          <w:sz w:val="28"/>
          <w:szCs w:val="28"/>
        </w:rPr>
        <w:t xml:space="preserve">1. За допомогою аналізу науково-методичної літератури визначити </w:t>
      </w:r>
      <w:r w:rsidR="006C1B7E" w:rsidRPr="00804B9F">
        <w:rPr>
          <w:rFonts w:ascii="Times New Roman" w:hAnsi="Times New Roman"/>
          <w:sz w:val="28"/>
          <w:szCs w:val="28"/>
        </w:rPr>
        <w:t>теоретико-методологічні засади дослідження туристично-краєзнавчого потенціалу</w:t>
      </w:r>
      <w:r w:rsidRPr="00804B9F">
        <w:rPr>
          <w:rFonts w:ascii="Times New Roman" w:hAnsi="Times New Roman"/>
          <w:sz w:val="28"/>
          <w:szCs w:val="28"/>
        </w:rPr>
        <w:t xml:space="preserve">. </w:t>
      </w:r>
    </w:p>
    <w:p w:rsidR="00CF1A91" w:rsidRPr="00804B9F" w:rsidRDefault="00CF1A91" w:rsidP="00CE506E">
      <w:pPr>
        <w:ind w:firstLine="680"/>
        <w:rPr>
          <w:rFonts w:ascii="Times New Roman" w:hAnsi="Times New Roman"/>
          <w:sz w:val="28"/>
          <w:szCs w:val="28"/>
        </w:rPr>
      </w:pPr>
      <w:r w:rsidRPr="00804B9F">
        <w:rPr>
          <w:rFonts w:ascii="Times New Roman" w:hAnsi="Times New Roman"/>
          <w:sz w:val="28"/>
          <w:szCs w:val="28"/>
        </w:rPr>
        <w:t>2. Охарактеризувати</w:t>
      </w:r>
      <w:r w:rsidR="001A4074" w:rsidRPr="00804B9F">
        <w:rPr>
          <w:rFonts w:ascii="Times New Roman" w:hAnsi="Times New Roman"/>
          <w:sz w:val="28"/>
          <w:szCs w:val="28"/>
        </w:rPr>
        <w:t xml:space="preserve"> турис</w:t>
      </w:r>
      <w:r w:rsidR="006C1B7E" w:rsidRPr="00804B9F">
        <w:rPr>
          <w:rFonts w:ascii="Times New Roman" w:hAnsi="Times New Roman"/>
          <w:sz w:val="28"/>
          <w:szCs w:val="28"/>
        </w:rPr>
        <w:t>тичні ресурси Мелітопольського району Запорізької</w:t>
      </w:r>
      <w:r w:rsidR="00270B3D" w:rsidRPr="00804B9F">
        <w:rPr>
          <w:rFonts w:ascii="Times New Roman" w:hAnsi="Times New Roman"/>
          <w:sz w:val="28"/>
          <w:szCs w:val="28"/>
        </w:rPr>
        <w:t xml:space="preserve"> </w:t>
      </w:r>
      <w:r w:rsidR="006C1B7E" w:rsidRPr="00804B9F">
        <w:rPr>
          <w:rFonts w:ascii="Times New Roman" w:hAnsi="Times New Roman"/>
          <w:sz w:val="28"/>
          <w:szCs w:val="28"/>
        </w:rPr>
        <w:t>області</w:t>
      </w:r>
      <w:r w:rsidRPr="00804B9F">
        <w:rPr>
          <w:rFonts w:ascii="Times New Roman" w:hAnsi="Times New Roman"/>
          <w:sz w:val="28"/>
          <w:szCs w:val="28"/>
        </w:rPr>
        <w:t>.</w:t>
      </w:r>
    </w:p>
    <w:p w:rsidR="00F9171B" w:rsidRPr="00804B9F" w:rsidRDefault="00CF1A91" w:rsidP="00CE506E">
      <w:pPr>
        <w:ind w:firstLine="680"/>
        <w:rPr>
          <w:rFonts w:ascii="Times New Roman" w:hAnsi="Times New Roman"/>
          <w:sz w:val="28"/>
          <w:szCs w:val="28"/>
        </w:rPr>
      </w:pPr>
      <w:r w:rsidRPr="00804B9F">
        <w:rPr>
          <w:rFonts w:ascii="Times New Roman" w:hAnsi="Times New Roman"/>
          <w:sz w:val="28"/>
          <w:szCs w:val="28"/>
        </w:rPr>
        <w:t>3. Про</w:t>
      </w:r>
      <w:r w:rsidR="00F9171B" w:rsidRPr="00804B9F">
        <w:rPr>
          <w:rFonts w:ascii="Times New Roman" w:hAnsi="Times New Roman"/>
          <w:sz w:val="28"/>
          <w:szCs w:val="28"/>
        </w:rPr>
        <w:t xml:space="preserve">аналізувати </w:t>
      </w:r>
      <w:r w:rsidR="00270B3D" w:rsidRPr="00804B9F">
        <w:rPr>
          <w:rFonts w:ascii="Times New Roman" w:hAnsi="Times New Roman"/>
          <w:sz w:val="28"/>
          <w:szCs w:val="28"/>
        </w:rPr>
        <w:t>особливості підготовки і проведення екскурсії як шляху покращення регіонального туризму Мелітопольського району Запорізької області</w:t>
      </w:r>
      <w:r w:rsidR="00F9171B" w:rsidRPr="00804B9F">
        <w:rPr>
          <w:rFonts w:ascii="Times New Roman" w:hAnsi="Times New Roman"/>
          <w:sz w:val="28"/>
          <w:szCs w:val="28"/>
        </w:rPr>
        <w:t>.</w:t>
      </w:r>
    </w:p>
    <w:p w:rsidR="00CF1A91" w:rsidRPr="00804B9F" w:rsidRDefault="00CF1A91" w:rsidP="00CE506E">
      <w:pPr>
        <w:rPr>
          <w:rFonts w:ascii="Times New Roman" w:eastAsiaTheme="minorEastAsia" w:hAnsi="Times New Roman"/>
          <w:sz w:val="28"/>
          <w:szCs w:val="28"/>
        </w:rPr>
      </w:pPr>
    </w:p>
    <w:p w:rsidR="00F9171B" w:rsidRPr="00804B9F" w:rsidRDefault="00CF1A91" w:rsidP="00EA6672">
      <w:pPr>
        <w:pStyle w:val="2"/>
        <w:spacing w:before="0"/>
        <w:ind w:left="1276" w:hanging="596"/>
        <w:rPr>
          <w:rFonts w:ascii="Times New Roman" w:eastAsiaTheme="minorEastAsia" w:hAnsi="Times New Roman" w:cs="Times New Roman"/>
          <w:b w:val="0"/>
          <w:color w:val="auto"/>
          <w:sz w:val="28"/>
          <w:szCs w:val="28"/>
        </w:rPr>
      </w:pPr>
      <w:r w:rsidRPr="00804B9F">
        <w:rPr>
          <w:rFonts w:ascii="Times New Roman" w:eastAsiaTheme="minorEastAsia" w:hAnsi="Times New Roman" w:cs="Times New Roman"/>
          <w:b w:val="0"/>
          <w:color w:val="auto"/>
          <w:sz w:val="28"/>
          <w:szCs w:val="28"/>
        </w:rPr>
        <w:t xml:space="preserve">2.2 </w:t>
      </w:r>
      <w:r w:rsidRPr="00EA6672">
        <w:rPr>
          <w:rFonts w:ascii="Times New Roman" w:eastAsiaTheme="minorEastAsia" w:hAnsi="Times New Roman" w:cs="Times New Roman"/>
          <w:b w:val="0"/>
          <w:color w:val="FF0000"/>
          <w:sz w:val="28"/>
          <w:szCs w:val="28"/>
        </w:rPr>
        <w:t xml:space="preserve">Методи дослідження </w:t>
      </w:r>
      <w:r w:rsidR="00270B3D" w:rsidRPr="00EA6672">
        <w:rPr>
          <w:rFonts w:ascii="Times New Roman" w:eastAsiaTheme="minorEastAsia" w:hAnsi="Times New Roman" w:cs="Times New Roman"/>
          <w:b w:val="0"/>
          <w:color w:val="FF0000"/>
          <w:sz w:val="28"/>
          <w:szCs w:val="28"/>
        </w:rPr>
        <w:t>туристичних ресурсів Мелітопольського району Запорізької області</w:t>
      </w:r>
    </w:p>
    <w:p w:rsidR="00CF1A91" w:rsidRPr="00804B9F" w:rsidRDefault="00CF1A91" w:rsidP="00CE506E">
      <w:pPr>
        <w:ind w:firstLine="680"/>
        <w:rPr>
          <w:rFonts w:ascii="Times New Roman" w:hAnsi="Times New Roman"/>
          <w:sz w:val="28"/>
          <w:szCs w:val="28"/>
        </w:rPr>
      </w:pPr>
    </w:p>
    <w:p w:rsidR="00CF1A91" w:rsidRPr="00804B9F" w:rsidRDefault="00CF1A91" w:rsidP="00CE506E">
      <w:pPr>
        <w:ind w:firstLine="680"/>
        <w:rPr>
          <w:rFonts w:ascii="Times New Roman" w:hAnsi="Times New Roman"/>
          <w:sz w:val="28"/>
          <w:szCs w:val="28"/>
        </w:rPr>
      </w:pPr>
      <w:r w:rsidRPr="00804B9F">
        <w:rPr>
          <w:rFonts w:ascii="Times New Roman" w:hAnsi="Times New Roman"/>
          <w:sz w:val="28"/>
          <w:szCs w:val="28"/>
        </w:rPr>
        <w:t>У процесі написання роботи були використані такі загальнонаукові методи дослідження, як: теоретичний аналіз літературних джерел, історичний, описовий, порівняльний методи та методи статистичного й економічного аналізу.</w:t>
      </w:r>
    </w:p>
    <w:p w:rsidR="00CF1A91" w:rsidRPr="00804B9F" w:rsidRDefault="00CF1A91" w:rsidP="00CE506E">
      <w:pPr>
        <w:rPr>
          <w:rFonts w:ascii="Times New Roman" w:eastAsiaTheme="minorEastAsia" w:hAnsi="Times New Roman"/>
          <w:sz w:val="28"/>
          <w:szCs w:val="28"/>
        </w:rPr>
      </w:pPr>
    </w:p>
    <w:p w:rsidR="008220B5" w:rsidRPr="00804B9F" w:rsidRDefault="00CF1A91" w:rsidP="00EA6672">
      <w:pPr>
        <w:pStyle w:val="2"/>
        <w:spacing w:before="0"/>
        <w:ind w:left="1134" w:hanging="454"/>
        <w:rPr>
          <w:rFonts w:ascii="Times New Roman" w:eastAsiaTheme="minorEastAsia" w:hAnsi="Times New Roman" w:cs="Times New Roman"/>
          <w:b w:val="0"/>
          <w:color w:val="auto"/>
          <w:sz w:val="28"/>
          <w:szCs w:val="28"/>
        </w:rPr>
      </w:pPr>
      <w:r w:rsidRPr="00804B9F">
        <w:rPr>
          <w:rFonts w:ascii="Times New Roman" w:eastAsiaTheme="minorEastAsia" w:hAnsi="Times New Roman" w:cs="Times New Roman"/>
          <w:b w:val="0"/>
          <w:color w:val="auto"/>
          <w:sz w:val="28"/>
          <w:szCs w:val="28"/>
        </w:rPr>
        <w:lastRenderedPageBreak/>
        <w:t xml:space="preserve">2.3 </w:t>
      </w:r>
      <w:r w:rsidRPr="00EA6672">
        <w:rPr>
          <w:rFonts w:ascii="Times New Roman" w:eastAsiaTheme="minorEastAsia" w:hAnsi="Times New Roman" w:cs="Times New Roman"/>
          <w:b w:val="0"/>
          <w:color w:val="FF0000"/>
          <w:sz w:val="28"/>
          <w:szCs w:val="28"/>
        </w:rPr>
        <w:t xml:space="preserve">Організація дослідження </w:t>
      </w:r>
      <w:r w:rsidR="00270B3D" w:rsidRPr="00EA6672">
        <w:rPr>
          <w:rFonts w:ascii="Times New Roman" w:eastAsiaTheme="minorEastAsia" w:hAnsi="Times New Roman" w:cs="Times New Roman"/>
          <w:b w:val="0"/>
          <w:color w:val="FF0000"/>
          <w:sz w:val="28"/>
          <w:szCs w:val="28"/>
        </w:rPr>
        <w:t>туристичних ресурсів Мелітопольського району Запорізької області</w:t>
      </w:r>
    </w:p>
    <w:p w:rsidR="00CF1A91" w:rsidRPr="00804B9F" w:rsidRDefault="00CF1A91" w:rsidP="00CE506E">
      <w:pPr>
        <w:ind w:firstLine="709"/>
        <w:rPr>
          <w:rFonts w:ascii="Times New Roman" w:hAnsi="Times New Roman"/>
          <w:sz w:val="28"/>
          <w:szCs w:val="28"/>
          <w:lang w:eastAsia="ru-RU"/>
        </w:rPr>
      </w:pPr>
    </w:p>
    <w:p w:rsidR="00CF1A91" w:rsidRPr="00804B9F" w:rsidRDefault="00CF1A91" w:rsidP="00CE506E">
      <w:pPr>
        <w:ind w:firstLine="709"/>
        <w:rPr>
          <w:rFonts w:ascii="Times New Roman" w:hAnsi="Times New Roman"/>
          <w:sz w:val="28"/>
          <w:szCs w:val="28"/>
          <w:lang w:eastAsia="ru-RU"/>
        </w:rPr>
      </w:pPr>
      <w:r w:rsidRPr="00804B9F">
        <w:rPr>
          <w:rFonts w:ascii="Times New Roman" w:hAnsi="Times New Roman"/>
          <w:sz w:val="28"/>
          <w:szCs w:val="28"/>
          <w:lang w:eastAsia="ru-RU"/>
        </w:rPr>
        <w:t xml:space="preserve">Дослідження кваліфікаційної роботи базувалось на вивченні особливостей </w:t>
      </w:r>
      <w:r w:rsidR="00270B3D" w:rsidRPr="00804B9F">
        <w:rPr>
          <w:rFonts w:ascii="Times New Roman" w:eastAsiaTheme="minorEastAsia" w:hAnsi="Times New Roman"/>
          <w:sz w:val="28"/>
          <w:szCs w:val="28"/>
        </w:rPr>
        <w:t>туристичних ресурсів Мелітопольського району Запорізької області</w:t>
      </w:r>
      <w:r w:rsidRPr="00804B9F">
        <w:rPr>
          <w:rFonts w:ascii="Times New Roman" w:hAnsi="Times New Roman"/>
          <w:sz w:val="28"/>
          <w:szCs w:val="28"/>
          <w:lang w:eastAsia="ru-RU"/>
        </w:rPr>
        <w:t xml:space="preserve">. В результаті чого, було охарактеризовано </w:t>
      </w:r>
      <w:r w:rsidR="00270B3D" w:rsidRPr="00804B9F">
        <w:rPr>
          <w:rFonts w:ascii="Times New Roman" w:hAnsi="Times New Roman"/>
          <w:sz w:val="28"/>
          <w:szCs w:val="28"/>
        </w:rPr>
        <w:t>туристичні ресурси Мелітопольського району Запорізької області</w:t>
      </w:r>
      <w:r w:rsidRPr="00804B9F">
        <w:rPr>
          <w:rFonts w:ascii="Times New Roman" w:hAnsi="Times New Roman"/>
          <w:sz w:val="28"/>
          <w:szCs w:val="28"/>
          <w:lang w:eastAsia="ru-RU"/>
        </w:rPr>
        <w:t xml:space="preserve"> та </w:t>
      </w:r>
      <w:r w:rsidR="008220B5" w:rsidRPr="00804B9F">
        <w:rPr>
          <w:rFonts w:ascii="Times New Roman" w:hAnsi="Times New Roman"/>
          <w:sz w:val="28"/>
          <w:szCs w:val="28"/>
          <w:lang w:eastAsia="ru-RU"/>
        </w:rPr>
        <w:t>проаналізовано</w:t>
      </w:r>
      <w:r w:rsidR="00A25802" w:rsidRPr="00804B9F">
        <w:rPr>
          <w:rFonts w:ascii="Times New Roman" w:hAnsi="Times New Roman"/>
          <w:sz w:val="28"/>
          <w:szCs w:val="28"/>
          <w:lang w:eastAsia="ru-RU"/>
        </w:rPr>
        <w:t xml:space="preserve"> </w:t>
      </w:r>
      <w:r w:rsidR="00270B3D" w:rsidRPr="00804B9F">
        <w:rPr>
          <w:rFonts w:ascii="Times New Roman" w:hAnsi="Times New Roman"/>
          <w:sz w:val="28"/>
          <w:szCs w:val="28"/>
        </w:rPr>
        <w:t>особливості підготовки і проведення екскурсії як шляху покращення регіонального туризму Мелітопольського району Запорізької області</w:t>
      </w:r>
      <w:r w:rsidRPr="00804B9F">
        <w:rPr>
          <w:rFonts w:ascii="Times New Roman" w:hAnsi="Times New Roman"/>
          <w:sz w:val="28"/>
          <w:szCs w:val="28"/>
          <w:lang w:eastAsia="ru-RU"/>
        </w:rPr>
        <w:t>. За результатами аналізу зроблено висновки.</w:t>
      </w:r>
    </w:p>
    <w:p w:rsidR="00CF1A91" w:rsidRPr="00804B9F" w:rsidRDefault="00CF1A91" w:rsidP="00CE506E">
      <w:pPr>
        <w:ind w:firstLine="709"/>
        <w:rPr>
          <w:rFonts w:ascii="Times New Roman" w:hAnsi="Times New Roman"/>
          <w:sz w:val="28"/>
          <w:szCs w:val="28"/>
        </w:rPr>
      </w:pPr>
    </w:p>
    <w:p w:rsidR="00CF1A91" w:rsidRPr="00804B9F" w:rsidRDefault="00CF1A91" w:rsidP="00EA6672">
      <w:pPr>
        <w:pStyle w:val="3"/>
        <w:spacing w:before="0"/>
        <w:rPr>
          <w:rFonts w:ascii="Times New Roman" w:eastAsiaTheme="minorEastAsia" w:hAnsi="Times New Roman" w:cs="Times New Roman"/>
          <w:b w:val="0"/>
          <w:color w:val="auto"/>
          <w:sz w:val="28"/>
          <w:szCs w:val="28"/>
        </w:rPr>
      </w:pPr>
      <w:bookmarkStart w:id="4" w:name="_Toc471226195"/>
      <w:r w:rsidRPr="00804B9F">
        <w:rPr>
          <w:rFonts w:ascii="Times New Roman" w:hAnsi="Times New Roman" w:cs="Times New Roman"/>
          <w:b w:val="0"/>
          <w:color w:val="auto"/>
          <w:sz w:val="28"/>
          <w:szCs w:val="28"/>
        </w:rPr>
        <w:t xml:space="preserve">2.3.1 </w:t>
      </w:r>
      <w:bookmarkEnd w:id="4"/>
      <w:r w:rsidRPr="00804B9F">
        <w:rPr>
          <w:rFonts w:ascii="Times New Roman" w:eastAsiaTheme="minorEastAsia" w:hAnsi="Times New Roman" w:cs="Times New Roman"/>
          <w:b w:val="0"/>
          <w:color w:val="auto"/>
          <w:sz w:val="28"/>
          <w:szCs w:val="28"/>
        </w:rPr>
        <w:t>З</w:t>
      </w:r>
      <w:r w:rsidR="001D5DE4" w:rsidRPr="00804B9F">
        <w:rPr>
          <w:rFonts w:ascii="Times New Roman" w:eastAsiaTheme="minorEastAsia" w:hAnsi="Times New Roman" w:cs="Times New Roman"/>
          <w:b w:val="0"/>
          <w:color w:val="auto"/>
          <w:sz w:val="28"/>
          <w:szCs w:val="28"/>
        </w:rPr>
        <w:t>агальна характеристика Мелітопольського району Запорізької області</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t xml:space="preserve">Територія району складає 178,7 тис. га – 6,6 % території Запорізької області. Відстань від обласного центру – міста Запоріжжя складає </w:t>
      </w:r>
      <w:smartTag w:uri="urn:schemas-microsoft-com:office:smarttags" w:element="metricconverter">
        <w:smartTagPr>
          <w:attr w:name="ProductID" w:val="112 км"/>
        </w:smartTagPr>
        <w:r w:rsidRPr="00804B9F">
          <w:rPr>
            <w:rFonts w:ascii="Times New Roman" w:hAnsi="Times New Roman"/>
            <w:sz w:val="28"/>
            <w:szCs w:val="28"/>
          </w:rPr>
          <w:t>112 км</w:t>
        </w:r>
      </w:smartTag>
      <w:r w:rsidRPr="00804B9F">
        <w:rPr>
          <w:rFonts w:ascii="Times New Roman" w:hAnsi="Times New Roman"/>
          <w:sz w:val="28"/>
          <w:szCs w:val="28"/>
        </w:rPr>
        <w:t xml:space="preserve"> залізницею, шосейними дорогами – 120 км. Район поділяється на 16 територіально-адміністративних одиниць (одна селищна та 15 сільських рад). </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t xml:space="preserve">Органами місцевого самоврядування в районі є Мелітопольська районна рада, селищна та 15 сільських рад, які представляють спільні інтереси територіальних громад сіл і селищ. Виконавчу владу в районі представляє Мелітопольська районна державна адміністрація в межах визначених законодавством повноважень та реалізує повноваження, делеговані їй районною радою. </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t>Мелітопольський район розташований у південній степовій зоні України з характерним рівнинним ландшафтом та південно-східній частині Запорізької області</w:t>
      </w:r>
      <w:r w:rsidR="002127D1" w:rsidRPr="00804B9F">
        <w:rPr>
          <w:rFonts w:ascii="Times New Roman" w:hAnsi="Times New Roman"/>
          <w:sz w:val="28"/>
          <w:szCs w:val="28"/>
        </w:rPr>
        <w:t xml:space="preserve">. </w:t>
      </w:r>
      <w:r w:rsidRPr="00804B9F">
        <w:rPr>
          <w:rFonts w:ascii="Times New Roman" w:hAnsi="Times New Roman"/>
          <w:sz w:val="28"/>
          <w:szCs w:val="28"/>
        </w:rPr>
        <w:t xml:space="preserve">Клімат Мелітопольського району – помірно-континентальний з високим температурним режимом. За кількістю опадів район відноситься до зони з недостатнім зволоженням. </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t xml:space="preserve">Межує з </w:t>
      </w:r>
      <w:proofErr w:type="spellStart"/>
      <w:r w:rsidRPr="00804B9F">
        <w:rPr>
          <w:rFonts w:ascii="Times New Roman" w:hAnsi="Times New Roman"/>
          <w:sz w:val="28"/>
          <w:szCs w:val="28"/>
        </w:rPr>
        <w:t>Якимівським</w:t>
      </w:r>
      <w:proofErr w:type="spellEnd"/>
      <w:r w:rsidRPr="00804B9F">
        <w:rPr>
          <w:rFonts w:ascii="Times New Roman" w:hAnsi="Times New Roman"/>
          <w:sz w:val="28"/>
          <w:szCs w:val="28"/>
        </w:rPr>
        <w:t xml:space="preserve">, </w:t>
      </w:r>
      <w:proofErr w:type="spellStart"/>
      <w:r w:rsidRPr="00804B9F">
        <w:rPr>
          <w:rFonts w:ascii="Times New Roman" w:hAnsi="Times New Roman"/>
          <w:sz w:val="28"/>
          <w:szCs w:val="28"/>
        </w:rPr>
        <w:t>Веселівським</w:t>
      </w:r>
      <w:proofErr w:type="spellEnd"/>
      <w:r w:rsidRPr="00804B9F">
        <w:rPr>
          <w:rFonts w:ascii="Times New Roman" w:hAnsi="Times New Roman"/>
          <w:sz w:val="28"/>
          <w:szCs w:val="28"/>
        </w:rPr>
        <w:t xml:space="preserve">, Михайлівським, Приазовським, </w:t>
      </w:r>
      <w:proofErr w:type="spellStart"/>
      <w:r w:rsidRPr="00804B9F">
        <w:rPr>
          <w:rFonts w:ascii="Times New Roman" w:hAnsi="Times New Roman"/>
          <w:sz w:val="28"/>
          <w:szCs w:val="28"/>
        </w:rPr>
        <w:t>Токмацьким</w:t>
      </w:r>
      <w:proofErr w:type="spellEnd"/>
      <w:r w:rsidRPr="00804B9F">
        <w:rPr>
          <w:rFonts w:ascii="Times New Roman" w:hAnsi="Times New Roman"/>
          <w:sz w:val="28"/>
          <w:szCs w:val="28"/>
        </w:rPr>
        <w:t xml:space="preserve"> районами. На території району розташовані 67 населених пунктів.</w:t>
      </w:r>
    </w:p>
    <w:p w:rsidR="002127D1" w:rsidRPr="00804B9F" w:rsidRDefault="001D5DE4" w:rsidP="00CE506E">
      <w:pPr>
        <w:ind w:firstLine="709"/>
        <w:rPr>
          <w:rFonts w:ascii="Times New Roman" w:hAnsi="Times New Roman"/>
          <w:sz w:val="28"/>
          <w:szCs w:val="28"/>
        </w:rPr>
      </w:pPr>
      <w:r w:rsidRPr="00804B9F">
        <w:rPr>
          <w:rFonts w:ascii="Times New Roman" w:hAnsi="Times New Roman"/>
          <w:sz w:val="28"/>
          <w:szCs w:val="28"/>
        </w:rPr>
        <w:lastRenderedPageBreak/>
        <w:t>У Мелітопольському районі розповсюджені потужні підземні водоносні горизонти з прісними підземними водами, що відносяться до природних ресурсів загальнодержавного значення та є джерелами господарсько-питного водопостачання населених пунктів району та міста Мелітополя. На території району до корисних копалин місцевого значення відносяться родовища будівельного піску та глини</w:t>
      </w:r>
      <w:r w:rsidR="002127D1" w:rsidRPr="00804B9F">
        <w:rPr>
          <w:rFonts w:ascii="Times New Roman" w:hAnsi="Times New Roman"/>
          <w:sz w:val="28"/>
          <w:szCs w:val="28"/>
        </w:rPr>
        <w:t>.</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t xml:space="preserve">Загальна кількість територій та об’єктів природно-заповідного фонду, розташованих на території Мелітопольського району – 23 одиниці, площа яких складає </w:t>
      </w:r>
      <w:smartTag w:uri="urn:schemas-microsoft-com:office:smarttags" w:element="metricconverter">
        <w:smartTagPr>
          <w:attr w:name="ProductID" w:val="17286,4 га"/>
        </w:smartTagPr>
        <w:r w:rsidRPr="00804B9F">
          <w:rPr>
            <w:rFonts w:ascii="Times New Roman" w:hAnsi="Times New Roman"/>
            <w:sz w:val="28"/>
            <w:szCs w:val="28"/>
          </w:rPr>
          <w:t>17286,4 га</w:t>
        </w:r>
      </w:smartTag>
      <w:r w:rsidRPr="00804B9F">
        <w:rPr>
          <w:rFonts w:ascii="Times New Roman" w:hAnsi="Times New Roman"/>
          <w:sz w:val="28"/>
          <w:szCs w:val="28"/>
        </w:rPr>
        <w:t xml:space="preserve">, що становить 9,7 % від загальної площі району. </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t xml:space="preserve">Площа зелених насаджень в районі складає 9549,4 га, в </w:t>
      </w:r>
      <w:r w:rsidR="002127D1" w:rsidRPr="00804B9F">
        <w:rPr>
          <w:rFonts w:ascii="Times New Roman" w:hAnsi="Times New Roman"/>
          <w:sz w:val="28"/>
          <w:szCs w:val="28"/>
        </w:rPr>
        <w:t xml:space="preserve">т. ч. державного </w:t>
      </w:r>
      <w:r w:rsidRPr="00804B9F">
        <w:rPr>
          <w:rFonts w:ascii="Times New Roman" w:hAnsi="Times New Roman"/>
          <w:sz w:val="28"/>
          <w:szCs w:val="28"/>
        </w:rPr>
        <w:t xml:space="preserve">лісового фонду – </w:t>
      </w:r>
      <w:smartTag w:uri="urn:schemas-microsoft-com:office:smarttags" w:element="metricconverter">
        <w:smartTagPr>
          <w:attr w:name="ProductID" w:val="6253 га"/>
        </w:smartTagPr>
        <w:r w:rsidRPr="00804B9F">
          <w:rPr>
            <w:rFonts w:ascii="Times New Roman" w:hAnsi="Times New Roman"/>
            <w:sz w:val="28"/>
            <w:szCs w:val="28"/>
          </w:rPr>
          <w:t>6253 га</w:t>
        </w:r>
      </w:smartTag>
      <w:r w:rsidR="002127D1" w:rsidRPr="00804B9F">
        <w:rPr>
          <w:rFonts w:ascii="Times New Roman" w:hAnsi="Times New Roman"/>
          <w:sz w:val="28"/>
          <w:szCs w:val="28"/>
        </w:rPr>
        <w:t xml:space="preserve">, з них вкрито лісом 3420 га. </w:t>
      </w:r>
      <w:r w:rsidRPr="00804B9F">
        <w:rPr>
          <w:rFonts w:ascii="Times New Roman" w:hAnsi="Times New Roman"/>
          <w:sz w:val="28"/>
          <w:szCs w:val="28"/>
        </w:rPr>
        <w:t xml:space="preserve">Площа мисливських угідь по Мелітопольському району складає </w:t>
      </w:r>
      <w:smartTag w:uri="urn:schemas-microsoft-com:office:smarttags" w:element="metricconverter">
        <w:smartTagPr>
          <w:attr w:name="ProductID" w:val="147978,0 га"/>
        </w:smartTagPr>
        <w:r w:rsidRPr="00804B9F">
          <w:rPr>
            <w:rFonts w:ascii="Times New Roman" w:hAnsi="Times New Roman"/>
            <w:sz w:val="28"/>
            <w:szCs w:val="28"/>
          </w:rPr>
          <w:t>147978,0 га</w:t>
        </w:r>
      </w:smartTag>
      <w:r w:rsidRPr="00804B9F">
        <w:rPr>
          <w:rFonts w:ascii="Times New Roman" w:hAnsi="Times New Roman"/>
          <w:sz w:val="28"/>
          <w:szCs w:val="28"/>
        </w:rPr>
        <w:t xml:space="preserve">. </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t>Агропромисловий комплекс посідає головне місце в економіці району.</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t>В районі функціонують 141 сільськогосподарських підприємства різної форми власності, з них 4 державних підприємства, 13 приватних, 3 кооперативи, 34 товариства, 82 фермерських господарства та 5 підприємств інших форм господарювання.</w:t>
      </w:r>
    </w:p>
    <w:p w:rsidR="002127D1" w:rsidRPr="00804B9F" w:rsidRDefault="001D5DE4" w:rsidP="00CE506E">
      <w:pPr>
        <w:ind w:firstLine="709"/>
        <w:rPr>
          <w:rFonts w:ascii="Times New Roman" w:hAnsi="Times New Roman"/>
          <w:sz w:val="28"/>
          <w:szCs w:val="28"/>
        </w:rPr>
      </w:pPr>
      <w:r w:rsidRPr="00804B9F">
        <w:rPr>
          <w:rFonts w:ascii="Times New Roman" w:hAnsi="Times New Roman"/>
          <w:sz w:val="28"/>
          <w:szCs w:val="28"/>
        </w:rPr>
        <w:t xml:space="preserve">У промисловості району визначним видом діяльності є виробництво машин та устаткування (ТОВ «Мелітопольський завод автотракторних запчастин», ПП «Магістр»). </w:t>
      </w:r>
    </w:p>
    <w:p w:rsidR="002164A8" w:rsidRPr="00804B9F" w:rsidRDefault="001D5DE4" w:rsidP="00CE506E">
      <w:pPr>
        <w:ind w:firstLine="709"/>
        <w:rPr>
          <w:rFonts w:ascii="Times New Roman" w:hAnsi="Times New Roman"/>
          <w:sz w:val="28"/>
          <w:szCs w:val="28"/>
        </w:rPr>
      </w:pPr>
      <w:r w:rsidRPr="00804B9F">
        <w:rPr>
          <w:rFonts w:ascii="Times New Roman" w:hAnsi="Times New Roman"/>
          <w:sz w:val="28"/>
          <w:szCs w:val="28"/>
        </w:rPr>
        <w:t>Традиційно Мелітопольський район є одним з центрів культурного та туристичного розвитку Запорізької області. Відділом культури та туризму райдержадміністрації ведеться постійний контроль за дотриманням ліцензування внутрішнього туризму та екскурсійної діяльності на території району, надається організаційна та методична допомога суб’єктам підприємницької діяльності стосовно отримання ліцензій на право здійснення туристичної діяльності. Найбільш привабливими для основного кола відвідувачів є наступні об’єкти природно-заповідного фонду:</w:t>
      </w:r>
    </w:p>
    <w:p w:rsidR="001D5DE4" w:rsidRPr="00804B9F" w:rsidRDefault="002164A8" w:rsidP="00EA6672">
      <w:pPr>
        <w:ind w:firstLine="709"/>
        <w:rPr>
          <w:rFonts w:ascii="Times New Roman" w:hAnsi="Times New Roman"/>
          <w:sz w:val="28"/>
          <w:szCs w:val="28"/>
        </w:rPr>
      </w:pPr>
      <w:r w:rsidRPr="00804B9F">
        <w:rPr>
          <w:rFonts w:ascii="Times New Roman" w:hAnsi="Times New Roman"/>
          <w:sz w:val="28"/>
          <w:szCs w:val="28"/>
        </w:rPr>
        <w:t xml:space="preserve">1) </w:t>
      </w:r>
      <w:r w:rsidR="001D5DE4" w:rsidRPr="00804B9F">
        <w:rPr>
          <w:rFonts w:ascii="Times New Roman" w:hAnsi="Times New Roman"/>
          <w:sz w:val="28"/>
          <w:szCs w:val="28"/>
        </w:rPr>
        <w:t>Національний історико-археологічний заповідник «Кам’яна Могила».</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lastRenderedPageBreak/>
        <w:t>В безкрайньому степу біля селища Мирне Мелітопольського району Запорізької області стоїть велич</w:t>
      </w:r>
      <w:r w:rsidR="002164A8" w:rsidRPr="00804B9F">
        <w:rPr>
          <w:rFonts w:ascii="Times New Roman" w:hAnsi="Times New Roman"/>
          <w:sz w:val="28"/>
          <w:szCs w:val="28"/>
        </w:rPr>
        <w:t>ний та одинокий кам’яний пагорб.</w:t>
      </w:r>
      <w:r w:rsidRPr="00804B9F">
        <w:rPr>
          <w:rFonts w:ascii="Times New Roman" w:hAnsi="Times New Roman"/>
          <w:sz w:val="28"/>
          <w:szCs w:val="28"/>
        </w:rPr>
        <w:t xml:space="preserve"> Обвітрені за мільйони років, оброслі зеленувато-сірим лишайником глиби пісковику різноманітні й фантастичні за обрисами , що створює враження мовчазної величності. В народі пагорб зда</w:t>
      </w:r>
      <w:r w:rsidR="002164A8" w:rsidRPr="00804B9F">
        <w:rPr>
          <w:rFonts w:ascii="Times New Roman" w:hAnsi="Times New Roman"/>
          <w:sz w:val="28"/>
          <w:szCs w:val="28"/>
        </w:rPr>
        <w:t>вна називають Кам’яною Могилою, адже</w:t>
      </w:r>
      <w:r w:rsidRPr="00804B9F">
        <w:rPr>
          <w:rFonts w:ascii="Times New Roman" w:hAnsi="Times New Roman"/>
          <w:sz w:val="28"/>
          <w:szCs w:val="28"/>
        </w:rPr>
        <w:t xml:space="preserve"> тисячоліттями мисливці, скотарі та </w:t>
      </w:r>
      <w:proofErr w:type="spellStart"/>
      <w:r w:rsidRPr="00804B9F">
        <w:rPr>
          <w:rFonts w:ascii="Times New Roman" w:hAnsi="Times New Roman"/>
          <w:sz w:val="28"/>
          <w:szCs w:val="28"/>
        </w:rPr>
        <w:t>землеробці</w:t>
      </w:r>
      <w:proofErr w:type="spellEnd"/>
      <w:r w:rsidRPr="00804B9F">
        <w:rPr>
          <w:rFonts w:ascii="Times New Roman" w:hAnsi="Times New Roman"/>
          <w:sz w:val="28"/>
          <w:szCs w:val="28"/>
        </w:rPr>
        <w:t xml:space="preserve"> знали, що високі кургани у степу – це могили пращурів. </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t>Однак Кам'яна Могила – це виключно природне утворення. В наші дні висота пагорба досягає 12 метрів. На 15 гектарах її площі нараховується біля 3 тисяч плит.</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t>Це не хаотичне нагромадження пісковикових плит, а кам’яний панцир, що розпався, а його гроти та печери виявилися дуже зручними для культових цілей. «Священною горою», місцем паломництва був пагорб Кам’яної Могили для наших далеких пращурів. Протягом багатьох тисячоліть сюди приходили стародавні мисливці, скотарі,</w:t>
      </w:r>
      <w:r w:rsidR="002164A8" w:rsidRPr="00804B9F">
        <w:rPr>
          <w:rFonts w:ascii="Times New Roman" w:hAnsi="Times New Roman"/>
          <w:sz w:val="28"/>
          <w:szCs w:val="28"/>
        </w:rPr>
        <w:t xml:space="preserve"> </w:t>
      </w:r>
      <w:r w:rsidRPr="00804B9F">
        <w:rPr>
          <w:rFonts w:ascii="Times New Roman" w:hAnsi="Times New Roman"/>
          <w:sz w:val="28"/>
          <w:szCs w:val="28"/>
        </w:rPr>
        <w:t xml:space="preserve">численні народи: кіммерійці, скіфи, сармати, готи, </w:t>
      </w:r>
      <w:r w:rsidR="002164A8" w:rsidRPr="00804B9F">
        <w:rPr>
          <w:rFonts w:ascii="Times New Roman" w:hAnsi="Times New Roman"/>
          <w:sz w:val="28"/>
          <w:szCs w:val="28"/>
        </w:rPr>
        <w:t>гуни, печеніги, хазари, половці.</w:t>
      </w:r>
      <w:r w:rsidRPr="00804B9F">
        <w:rPr>
          <w:rFonts w:ascii="Times New Roman" w:hAnsi="Times New Roman"/>
          <w:sz w:val="28"/>
          <w:szCs w:val="28"/>
        </w:rPr>
        <w:t xml:space="preserve"> Кожний хто приходив сюди, знаходив собі відокремлене місце, створював своєрідний олтар та здійснював релігійні обряди. </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t>В гротах та печерах стародавні люди за</w:t>
      </w:r>
      <w:r w:rsidR="002164A8" w:rsidRPr="00804B9F">
        <w:rPr>
          <w:rFonts w:ascii="Times New Roman" w:hAnsi="Times New Roman"/>
          <w:sz w:val="28"/>
          <w:szCs w:val="28"/>
        </w:rPr>
        <w:t>лишили декілька тисяч рисунків</w:t>
      </w:r>
      <w:r w:rsidRPr="00804B9F">
        <w:rPr>
          <w:rFonts w:ascii="Times New Roman" w:hAnsi="Times New Roman"/>
          <w:sz w:val="28"/>
          <w:szCs w:val="28"/>
        </w:rPr>
        <w:t xml:space="preserve"> петрогліфів (з грецького – «різьба по каменю»). В основному рисунки нанос</w:t>
      </w:r>
      <w:r w:rsidR="002164A8" w:rsidRPr="00804B9F">
        <w:rPr>
          <w:rFonts w:ascii="Times New Roman" w:hAnsi="Times New Roman"/>
          <w:sz w:val="28"/>
          <w:szCs w:val="28"/>
        </w:rPr>
        <w:t>илися на пісковик не фарбами</w:t>
      </w:r>
      <w:r w:rsidRPr="00804B9F">
        <w:rPr>
          <w:rFonts w:ascii="Times New Roman" w:hAnsi="Times New Roman"/>
          <w:sz w:val="28"/>
          <w:szCs w:val="28"/>
        </w:rPr>
        <w:t>, а протиралися твердим каменем. Вони утворювали заглиблення</w:t>
      </w:r>
      <w:r w:rsidR="002164A8" w:rsidRPr="00804B9F">
        <w:rPr>
          <w:rFonts w:ascii="Times New Roman" w:hAnsi="Times New Roman"/>
          <w:sz w:val="28"/>
          <w:szCs w:val="28"/>
        </w:rPr>
        <w:t>,</w:t>
      </w:r>
      <w:r w:rsidRPr="00804B9F">
        <w:rPr>
          <w:rFonts w:ascii="Times New Roman" w:hAnsi="Times New Roman"/>
          <w:sz w:val="28"/>
          <w:szCs w:val="28"/>
        </w:rPr>
        <w:t xml:space="preserve"> які лише іноді покривалися мінеральними чорними або красними фарбами. Хронологія петрогліфів охоплює величезний період від епохи пізнього палеоліту до середньовіччя. </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t>Кам'яна Могила, поблизу міста Мелітополя, феноменальна сама по собі в людському розумі</w:t>
      </w:r>
      <w:r w:rsidR="002164A8" w:rsidRPr="00804B9F">
        <w:rPr>
          <w:rFonts w:ascii="Times New Roman" w:hAnsi="Times New Roman"/>
          <w:sz w:val="28"/>
          <w:szCs w:val="28"/>
        </w:rPr>
        <w:t xml:space="preserve">нні. Вона давніша за </w:t>
      </w:r>
      <w:proofErr w:type="spellStart"/>
      <w:r w:rsidR="002164A8" w:rsidRPr="00804B9F">
        <w:rPr>
          <w:rFonts w:ascii="Times New Roman" w:hAnsi="Times New Roman"/>
          <w:sz w:val="28"/>
          <w:szCs w:val="28"/>
        </w:rPr>
        <w:t>Стоунхендж</w:t>
      </w:r>
      <w:proofErr w:type="spellEnd"/>
      <w:r w:rsidR="002164A8" w:rsidRPr="00804B9F">
        <w:rPr>
          <w:rFonts w:ascii="Times New Roman" w:hAnsi="Times New Roman"/>
          <w:sz w:val="28"/>
          <w:szCs w:val="28"/>
        </w:rPr>
        <w:t xml:space="preserve"> та</w:t>
      </w:r>
      <w:r w:rsidRPr="00804B9F">
        <w:rPr>
          <w:rFonts w:ascii="Times New Roman" w:hAnsi="Times New Roman"/>
          <w:sz w:val="28"/>
          <w:szCs w:val="28"/>
        </w:rPr>
        <w:t xml:space="preserve"> єгипетські </w:t>
      </w:r>
      <w:r w:rsidR="002164A8" w:rsidRPr="00804B9F">
        <w:rPr>
          <w:rFonts w:ascii="Times New Roman" w:hAnsi="Times New Roman"/>
          <w:sz w:val="28"/>
          <w:szCs w:val="28"/>
        </w:rPr>
        <w:t>піраміди</w:t>
      </w:r>
      <w:r w:rsidRPr="00804B9F">
        <w:rPr>
          <w:rFonts w:ascii="Times New Roman" w:hAnsi="Times New Roman"/>
          <w:sz w:val="28"/>
          <w:szCs w:val="28"/>
        </w:rPr>
        <w:t>. Тому й була вона протягом багатьох тисячоліть «Меккою» стародавніх жерців Великого Степу, які залишили тут</w:t>
      </w:r>
      <w:r w:rsidR="002164A8" w:rsidRPr="00804B9F">
        <w:rPr>
          <w:rFonts w:ascii="Times New Roman" w:hAnsi="Times New Roman"/>
          <w:sz w:val="28"/>
          <w:szCs w:val="28"/>
        </w:rPr>
        <w:t xml:space="preserve"> сакральні знаки своєї релігії.</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t xml:space="preserve">Кам'яна Могила виконувала функції «світової гори», як Олімп у Стародавній Греції. Степовий пагорб – це своєрідна модель Світу, в якому </w:t>
      </w:r>
      <w:r w:rsidRPr="00804B9F">
        <w:rPr>
          <w:rFonts w:ascii="Times New Roman" w:hAnsi="Times New Roman"/>
          <w:sz w:val="28"/>
          <w:szCs w:val="28"/>
        </w:rPr>
        <w:lastRenderedPageBreak/>
        <w:t>відобразилася сутність космічного устрою, тобто вхід у нижній, потойбічний світ. З іншого боку, Кам'яна Могила – це своєрідний храм, який об’єднує три світи – небесний, земний та підземний. Й цю роль пісковиковий паго</w:t>
      </w:r>
      <w:r w:rsidR="002164A8" w:rsidRPr="00804B9F">
        <w:rPr>
          <w:rFonts w:ascii="Times New Roman" w:hAnsi="Times New Roman"/>
          <w:sz w:val="28"/>
          <w:szCs w:val="28"/>
        </w:rPr>
        <w:t>рб виконував багато тисячоліть.</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t xml:space="preserve">Кам'яна Могила – храм нашої загальнолюдської культури й духовності, який зберігся на півдні України, де зосереджені не тільки петрогліфи й живописні рисунки – </w:t>
      </w:r>
      <w:proofErr w:type="spellStart"/>
      <w:r w:rsidRPr="00804B9F">
        <w:rPr>
          <w:rFonts w:ascii="Times New Roman" w:hAnsi="Times New Roman"/>
          <w:sz w:val="28"/>
          <w:szCs w:val="28"/>
        </w:rPr>
        <w:t>міфологемні</w:t>
      </w:r>
      <w:proofErr w:type="spellEnd"/>
      <w:r w:rsidRPr="00804B9F">
        <w:rPr>
          <w:rFonts w:ascii="Times New Roman" w:hAnsi="Times New Roman"/>
          <w:sz w:val="28"/>
          <w:szCs w:val="28"/>
        </w:rPr>
        <w:t xml:space="preserve"> твори, а й збережені перші зр</w:t>
      </w:r>
      <w:r w:rsidR="002164A8" w:rsidRPr="00804B9F">
        <w:rPr>
          <w:rFonts w:ascii="Times New Roman" w:hAnsi="Times New Roman"/>
          <w:sz w:val="28"/>
          <w:szCs w:val="28"/>
        </w:rPr>
        <w:t>азки писемності, які свідча</w:t>
      </w:r>
      <w:r w:rsidRPr="00804B9F">
        <w:rPr>
          <w:rFonts w:ascii="Times New Roman" w:hAnsi="Times New Roman"/>
          <w:sz w:val="28"/>
          <w:szCs w:val="28"/>
        </w:rPr>
        <w:t>ть про високу культуру наших пращурів.</w:t>
      </w:r>
    </w:p>
    <w:p w:rsidR="001D5DE4" w:rsidRPr="00804B9F" w:rsidRDefault="002164A8" w:rsidP="00CE506E">
      <w:pPr>
        <w:ind w:firstLine="709"/>
        <w:rPr>
          <w:rFonts w:ascii="Times New Roman" w:hAnsi="Times New Roman"/>
          <w:sz w:val="28"/>
          <w:szCs w:val="28"/>
        </w:rPr>
      </w:pPr>
      <w:r w:rsidRPr="00804B9F">
        <w:rPr>
          <w:rFonts w:ascii="Times New Roman" w:hAnsi="Times New Roman"/>
          <w:sz w:val="28"/>
          <w:szCs w:val="28"/>
        </w:rPr>
        <w:t xml:space="preserve">2) </w:t>
      </w:r>
      <w:r w:rsidR="001D5DE4" w:rsidRPr="00804B9F">
        <w:rPr>
          <w:rFonts w:ascii="Times New Roman" w:hAnsi="Times New Roman"/>
          <w:sz w:val="28"/>
          <w:szCs w:val="28"/>
        </w:rPr>
        <w:t xml:space="preserve">«Цілющі Джерела» розташовані в селі Терпіння. </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t>«Цілющі Джерела» р</w:t>
      </w:r>
      <w:r w:rsidR="002164A8" w:rsidRPr="00804B9F">
        <w:rPr>
          <w:rFonts w:ascii="Times New Roman" w:hAnsi="Times New Roman"/>
          <w:sz w:val="28"/>
          <w:szCs w:val="28"/>
        </w:rPr>
        <w:t>озташовані в селі Терпіння</w:t>
      </w:r>
      <w:r w:rsidRPr="00804B9F">
        <w:rPr>
          <w:rFonts w:ascii="Times New Roman" w:hAnsi="Times New Roman"/>
          <w:sz w:val="28"/>
          <w:szCs w:val="28"/>
        </w:rPr>
        <w:t xml:space="preserve"> представлені невеличким озером, куди з кількох джерелець стікає вода, що пробивається з-під землі. На шляху до поверхні вода проходить через кілька шарів вапна, і таким чином природно очищується. Це місце є унікальним, бо в літню посуху зберігає вологість повітря та прохолоду, є мальовничим куточком району.</w:t>
      </w:r>
    </w:p>
    <w:p w:rsidR="001D5DE4" w:rsidRPr="00804B9F" w:rsidRDefault="002164A8" w:rsidP="00CE506E">
      <w:pPr>
        <w:ind w:firstLine="709"/>
        <w:rPr>
          <w:rFonts w:ascii="Times New Roman" w:hAnsi="Times New Roman"/>
          <w:noProof/>
          <w:sz w:val="28"/>
          <w:szCs w:val="28"/>
          <w:lang w:eastAsia="ru-RU"/>
        </w:rPr>
      </w:pPr>
      <w:r w:rsidRPr="00804B9F">
        <w:rPr>
          <w:rFonts w:ascii="Times New Roman" w:hAnsi="Times New Roman"/>
          <w:sz w:val="28"/>
          <w:szCs w:val="28"/>
        </w:rPr>
        <w:t xml:space="preserve">3) </w:t>
      </w:r>
      <w:r w:rsidR="001D5DE4" w:rsidRPr="00804B9F">
        <w:rPr>
          <w:rFonts w:ascii="Times New Roman" w:hAnsi="Times New Roman"/>
          <w:sz w:val="28"/>
          <w:szCs w:val="28"/>
        </w:rPr>
        <w:t>Пам'ятник природи «Дуб-патріарх».</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t xml:space="preserve">В </w:t>
      </w:r>
      <w:smartTag w:uri="urn:schemas-microsoft-com:office:smarttags" w:element="metricconverter">
        <w:smartTagPr>
          <w:attr w:name="ProductID" w:val="100 метрах"/>
        </w:smartTagPr>
        <w:r w:rsidRPr="00804B9F">
          <w:rPr>
            <w:rFonts w:ascii="Times New Roman" w:hAnsi="Times New Roman"/>
            <w:sz w:val="28"/>
            <w:szCs w:val="28"/>
          </w:rPr>
          <w:t>100 метрах</w:t>
        </w:r>
      </w:smartTag>
      <w:r w:rsidRPr="00804B9F">
        <w:rPr>
          <w:rFonts w:ascii="Times New Roman" w:hAnsi="Times New Roman"/>
          <w:sz w:val="28"/>
          <w:szCs w:val="28"/>
        </w:rPr>
        <w:t xml:space="preserve"> від Цілющих Джерел на території дитячого садка знаходиться пам'ятник природи «Дуб-патріарх», якому понад 400 років. Висота дуба близько 40 метрів, коло стовбура – 6 метрів. На цьому місці колись був дубовий гай. Він був місцем відпочинку чумаків (близько проходив «Чумацький шлях»). Зупинялись тут на відпочинок і представники царського дому: Катерина II, Олександр II, Микола II.</w:t>
      </w:r>
    </w:p>
    <w:p w:rsidR="001D5DE4" w:rsidRPr="00804B9F" w:rsidRDefault="002164A8" w:rsidP="00CE506E">
      <w:pPr>
        <w:ind w:firstLine="709"/>
        <w:rPr>
          <w:rFonts w:ascii="Times New Roman" w:hAnsi="Times New Roman"/>
          <w:bCs/>
          <w:iCs/>
          <w:sz w:val="28"/>
          <w:szCs w:val="28"/>
        </w:rPr>
      </w:pPr>
      <w:r w:rsidRPr="00804B9F">
        <w:rPr>
          <w:rFonts w:ascii="Times New Roman" w:hAnsi="Times New Roman"/>
          <w:bCs/>
          <w:iCs/>
          <w:sz w:val="28"/>
          <w:szCs w:val="28"/>
        </w:rPr>
        <w:t xml:space="preserve">4) </w:t>
      </w:r>
      <w:r w:rsidR="001D5DE4" w:rsidRPr="00804B9F">
        <w:rPr>
          <w:rFonts w:ascii="Times New Roman" w:hAnsi="Times New Roman"/>
          <w:bCs/>
          <w:iCs/>
          <w:sz w:val="28"/>
          <w:szCs w:val="28"/>
        </w:rPr>
        <w:t>Дендропарк «Еліта»</w:t>
      </w:r>
      <w:r w:rsidRPr="00804B9F">
        <w:rPr>
          <w:rFonts w:ascii="Times New Roman" w:hAnsi="Times New Roman"/>
          <w:bCs/>
          <w:iCs/>
          <w:sz w:val="28"/>
          <w:szCs w:val="28"/>
        </w:rPr>
        <w:t>.</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t>Парк-пам’ятка садово-паркового мис</w:t>
      </w:r>
      <w:r w:rsidR="002164A8" w:rsidRPr="00804B9F">
        <w:rPr>
          <w:rFonts w:ascii="Times New Roman" w:hAnsi="Times New Roman"/>
          <w:sz w:val="28"/>
          <w:szCs w:val="28"/>
        </w:rPr>
        <w:t xml:space="preserve">тецтва «Парк Еліта», загальною </w:t>
      </w:r>
      <w:r w:rsidRPr="00804B9F">
        <w:rPr>
          <w:rFonts w:ascii="Times New Roman" w:hAnsi="Times New Roman"/>
          <w:sz w:val="28"/>
          <w:szCs w:val="28"/>
        </w:rPr>
        <w:t xml:space="preserve">площею </w:t>
      </w:r>
      <w:smartTag w:uri="urn:schemas-microsoft-com:office:smarttags" w:element="metricconverter">
        <w:smartTagPr>
          <w:attr w:name="ProductID" w:val="5,0 га"/>
        </w:smartTagPr>
        <w:r w:rsidRPr="00804B9F">
          <w:rPr>
            <w:rFonts w:ascii="Times New Roman" w:hAnsi="Times New Roman"/>
            <w:sz w:val="28"/>
            <w:szCs w:val="28"/>
          </w:rPr>
          <w:t>5,0 га</w:t>
        </w:r>
      </w:smartTag>
      <w:r w:rsidRPr="00804B9F">
        <w:rPr>
          <w:rFonts w:ascii="Times New Roman" w:hAnsi="Times New Roman"/>
          <w:sz w:val="28"/>
          <w:szCs w:val="28"/>
        </w:rPr>
        <w:t xml:space="preserve">, розташований у с. Зарічне </w:t>
      </w:r>
      <w:proofErr w:type="spellStart"/>
      <w:r w:rsidRPr="00804B9F">
        <w:rPr>
          <w:rFonts w:ascii="Times New Roman" w:hAnsi="Times New Roman"/>
          <w:sz w:val="28"/>
          <w:szCs w:val="28"/>
        </w:rPr>
        <w:t>Терпіннівської</w:t>
      </w:r>
      <w:proofErr w:type="spellEnd"/>
      <w:r w:rsidRPr="00804B9F">
        <w:rPr>
          <w:rFonts w:ascii="Times New Roman" w:hAnsi="Times New Roman"/>
          <w:sz w:val="28"/>
          <w:szCs w:val="28"/>
        </w:rPr>
        <w:t xml:space="preserve"> сільської ради у долині річки </w:t>
      </w:r>
      <w:proofErr w:type="spellStart"/>
      <w:r w:rsidRPr="00804B9F">
        <w:rPr>
          <w:rFonts w:ascii="Times New Roman" w:hAnsi="Times New Roman"/>
          <w:sz w:val="28"/>
          <w:szCs w:val="28"/>
        </w:rPr>
        <w:t>Юшанли</w:t>
      </w:r>
      <w:proofErr w:type="spellEnd"/>
      <w:r w:rsidRPr="00804B9F">
        <w:rPr>
          <w:rFonts w:ascii="Times New Roman" w:hAnsi="Times New Roman"/>
          <w:sz w:val="28"/>
          <w:szCs w:val="28"/>
        </w:rPr>
        <w:t xml:space="preserve">. Понад 110 років тому був закладений бароном фон </w:t>
      </w:r>
      <w:proofErr w:type="spellStart"/>
      <w:r w:rsidRPr="00804B9F">
        <w:rPr>
          <w:rFonts w:ascii="Times New Roman" w:hAnsi="Times New Roman"/>
          <w:sz w:val="28"/>
          <w:szCs w:val="28"/>
        </w:rPr>
        <w:t>Классеним</w:t>
      </w:r>
      <w:proofErr w:type="spellEnd"/>
      <w:r w:rsidRPr="00804B9F">
        <w:rPr>
          <w:rFonts w:ascii="Times New Roman" w:hAnsi="Times New Roman"/>
          <w:sz w:val="28"/>
          <w:szCs w:val="28"/>
        </w:rPr>
        <w:t xml:space="preserve"> цей штучно створений парк, де зустрічається до 70 деревно-чагарникових порід: дуб, акація, верба, сосна, ясень, софора та інші. Середину парку прикрашало природне озеро. Біля парку збереглися залишки садиби родини </w:t>
      </w:r>
      <w:proofErr w:type="spellStart"/>
      <w:r w:rsidRPr="00804B9F">
        <w:rPr>
          <w:rFonts w:ascii="Times New Roman" w:hAnsi="Times New Roman"/>
          <w:sz w:val="28"/>
          <w:szCs w:val="28"/>
        </w:rPr>
        <w:t>Классенів</w:t>
      </w:r>
      <w:proofErr w:type="spellEnd"/>
      <w:r w:rsidRPr="00804B9F">
        <w:rPr>
          <w:rFonts w:ascii="Times New Roman" w:hAnsi="Times New Roman"/>
          <w:sz w:val="28"/>
          <w:szCs w:val="28"/>
        </w:rPr>
        <w:t xml:space="preserve">. </w:t>
      </w:r>
    </w:p>
    <w:p w:rsidR="001D5DE4" w:rsidRPr="00804B9F" w:rsidRDefault="002164A8" w:rsidP="00CE506E">
      <w:pPr>
        <w:ind w:firstLine="709"/>
        <w:rPr>
          <w:rFonts w:ascii="Times New Roman" w:hAnsi="Times New Roman"/>
          <w:sz w:val="28"/>
          <w:szCs w:val="28"/>
        </w:rPr>
      </w:pPr>
      <w:r w:rsidRPr="00804B9F">
        <w:rPr>
          <w:rFonts w:ascii="Times New Roman" w:hAnsi="Times New Roman"/>
          <w:sz w:val="28"/>
          <w:szCs w:val="28"/>
        </w:rPr>
        <w:lastRenderedPageBreak/>
        <w:t xml:space="preserve">5) </w:t>
      </w:r>
      <w:r w:rsidR="001D5DE4" w:rsidRPr="00804B9F">
        <w:rPr>
          <w:rFonts w:ascii="Times New Roman" w:hAnsi="Times New Roman"/>
          <w:sz w:val="28"/>
          <w:szCs w:val="28"/>
        </w:rPr>
        <w:t>Старо-Бердянське лісництво.</w:t>
      </w:r>
    </w:p>
    <w:p w:rsidR="001D5DE4" w:rsidRPr="00804B9F" w:rsidRDefault="002164A8" w:rsidP="00CE506E">
      <w:pPr>
        <w:ind w:firstLine="709"/>
        <w:rPr>
          <w:rFonts w:ascii="Times New Roman" w:hAnsi="Times New Roman"/>
          <w:sz w:val="28"/>
          <w:szCs w:val="28"/>
        </w:rPr>
      </w:pPr>
      <w:proofErr w:type="spellStart"/>
      <w:r w:rsidRPr="00804B9F">
        <w:rPr>
          <w:rFonts w:ascii="Times New Roman" w:hAnsi="Times New Roman"/>
          <w:sz w:val="28"/>
          <w:szCs w:val="28"/>
        </w:rPr>
        <w:t>Старобердянське</w:t>
      </w:r>
      <w:proofErr w:type="spellEnd"/>
      <w:r w:rsidRPr="00804B9F">
        <w:rPr>
          <w:rFonts w:ascii="Times New Roman" w:hAnsi="Times New Roman"/>
          <w:sz w:val="28"/>
          <w:szCs w:val="28"/>
        </w:rPr>
        <w:t xml:space="preserve"> лісництво</w:t>
      </w:r>
      <w:r w:rsidR="001D5DE4" w:rsidRPr="00804B9F">
        <w:rPr>
          <w:rFonts w:ascii="Times New Roman" w:hAnsi="Times New Roman"/>
          <w:sz w:val="28"/>
          <w:szCs w:val="28"/>
        </w:rPr>
        <w:t xml:space="preserve"> розташоване за 18 км на північний схід від міста Мелітополя, між селами </w:t>
      </w:r>
      <w:proofErr w:type="spellStart"/>
      <w:r w:rsidR="001D5DE4" w:rsidRPr="00804B9F">
        <w:rPr>
          <w:rFonts w:ascii="Times New Roman" w:hAnsi="Times New Roman"/>
          <w:sz w:val="28"/>
          <w:szCs w:val="28"/>
        </w:rPr>
        <w:t>Новопилипівка</w:t>
      </w:r>
      <w:proofErr w:type="spellEnd"/>
      <w:r w:rsidR="001D5DE4" w:rsidRPr="00804B9F">
        <w:rPr>
          <w:rFonts w:ascii="Times New Roman" w:hAnsi="Times New Roman"/>
          <w:sz w:val="28"/>
          <w:szCs w:val="28"/>
        </w:rPr>
        <w:t xml:space="preserve"> і </w:t>
      </w:r>
      <w:proofErr w:type="spellStart"/>
      <w:r w:rsidR="001D5DE4" w:rsidRPr="00804B9F">
        <w:rPr>
          <w:rFonts w:ascii="Times New Roman" w:hAnsi="Times New Roman"/>
          <w:sz w:val="28"/>
          <w:szCs w:val="28"/>
        </w:rPr>
        <w:t>Вознесенка</w:t>
      </w:r>
      <w:proofErr w:type="spellEnd"/>
      <w:r w:rsidR="001D5DE4" w:rsidRPr="00804B9F">
        <w:rPr>
          <w:rFonts w:ascii="Times New Roman" w:hAnsi="Times New Roman"/>
          <w:sz w:val="28"/>
          <w:szCs w:val="28"/>
        </w:rPr>
        <w:t>, на правому березі річки Молочної.</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t>Має статус заказника загальнодержавного значення. Сучасна пло</w:t>
      </w:r>
      <w:r w:rsidR="002164A8" w:rsidRPr="00804B9F">
        <w:rPr>
          <w:rFonts w:ascii="Times New Roman" w:hAnsi="Times New Roman"/>
          <w:sz w:val="28"/>
          <w:szCs w:val="28"/>
        </w:rPr>
        <w:t xml:space="preserve">ща природоохоронної території – </w:t>
      </w:r>
      <w:r w:rsidRPr="00804B9F">
        <w:rPr>
          <w:rFonts w:ascii="Times New Roman" w:hAnsi="Times New Roman"/>
          <w:sz w:val="28"/>
          <w:szCs w:val="28"/>
        </w:rPr>
        <w:t>1132 га.</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t xml:space="preserve">Лісництво закладене у 1864 році І. </w:t>
      </w:r>
      <w:proofErr w:type="spellStart"/>
      <w:r w:rsidRPr="00804B9F">
        <w:rPr>
          <w:rFonts w:ascii="Times New Roman" w:hAnsi="Times New Roman"/>
          <w:sz w:val="28"/>
          <w:szCs w:val="28"/>
        </w:rPr>
        <w:t>Корніусом</w:t>
      </w:r>
      <w:proofErr w:type="spellEnd"/>
      <w:r w:rsidRPr="00804B9F">
        <w:rPr>
          <w:rFonts w:ascii="Times New Roman" w:hAnsi="Times New Roman"/>
          <w:sz w:val="28"/>
          <w:szCs w:val="28"/>
        </w:rPr>
        <w:t>, а в 1859 році було створено степове лісництво «Бердянське». У 1879 р</w:t>
      </w:r>
      <w:r w:rsidR="002164A8" w:rsidRPr="00804B9F">
        <w:rPr>
          <w:rFonts w:ascii="Times New Roman" w:hAnsi="Times New Roman"/>
          <w:sz w:val="28"/>
          <w:szCs w:val="28"/>
        </w:rPr>
        <w:t>оці лісорозведення продовжив П.</w:t>
      </w:r>
      <w:r w:rsidRPr="00804B9F">
        <w:rPr>
          <w:rFonts w:ascii="Times New Roman" w:hAnsi="Times New Roman"/>
          <w:sz w:val="28"/>
          <w:szCs w:val="28"/>
        </w:rPr>
        <w:t>М. Савицький, який за колекцію дерев у цьому лісництві одержав бронзову медаль Всесвітньої Паризької вис</w:t>
      </w:r>
      <w:r w:rsidR="002164A8" w:rsidRPr="00804B9F">
        <w:rPr>
          <w:rFonts w:ascii="Times New Roman" w:hAnsi="Times New Roman"/>
          <w:sz w:val="28"/>
          <w:szCs w:val="28"/>
        </w:rPr>
        <w:t>тавки. Разом із ним працював Г.М. Висоцький –</w:t>
      </w:r>
      <w:r w:rsidRPr="00804B9F">
        <w:rPr>
          <w:rFonts w:ascii="Times New Roman" w:hAnsi="Times New Roman"/>
          <w:sz w:val="28"/>
          <w:szCs w:val="28"/>
        </w:rPr>
        <w:t xml:space="preserve"> відомий ґрунтознавець, який вивчив вплив </w:t>
      </w:r>
      <w:proofErr w:type="spellStart"/>
      <w:r w:rsidRPr="00804B9F">
        <w:rPr>
          <w:rFonts w:ascii="Times New Roman" w:hAnsi="Times New Roman"/>
          <w:sz w:val="28"/>
          <w:szCs w:val="28"/>
        </w:rPr>
        <w:t>гідрокліматичних</w:t>
      </w:r>
      <w:proofErr w:type="spellEnd"/>
      <w:r w:rsidRPr="00804B9F">
        <w:rPr>
          <w:rFonts w:ascii="Times New Roman" w:hAnsi="Times New Roman"/>
          <w:sz w:val="28"/>
          <w:szCs w:val="28"/>
        </w:rPr>
        <w:t xml:space="preserve"> і ґрунтових умов на розвиток рослин лісу, а також вплив лісу на природне середовище, на водний баланс ґрунтів.</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t xml:space="preserve">Крім того, можна назвати ще декілька об’єктів на території Мелітопольського району, які мають значення як туристичні об’єкти, але, практично, не засвоєні: </w:t>
      </w:r>
      <w:r w:rsidR="0052076D" w:rsidRPr="00804B9F">
        <w:rPr>
          <w:rFonts w:ascii="Times New Roman" w:hAnsi="Times New Roman"/>
          <w:sz w:val="28"/>
          <w:szCs w:val="28"/>
        </w:rPr>
        <w:t>Ботанічні</w:t>
      </w:r>
      <w:r w:rsidRPr="00804B9F">
        <w:rPr>
          <w:rFonts w:ascii="Times New Roman" w:hAnsi="Times New Roman"/>
          <w:sz w:val="28"/>
          <w:szCs w:val="28"/>
        </w:rPr>
        <w:t xml:space="preserve"> заказник</w:t>
      </w:r>
      <w:r w:rsidR="0052076D" w:rsidRPr="00804B9F">
        <w:rPr>
          <w:rFonts w:ascii="Times New Roman" w:hAnsi="Times New Roman"/>
          <w:sz w:val="28"/>
          <w:szCs w:val="28"/>
        </w:rPr>
        <w:t>и</w:t>
      </w:r>
      <w:r w:rsidRPr="00804B9F">
        <w:rPr>
          <w:rFonts w:ascii="Times New Roman" w:hAnsi="Times New Roman"/>
          <w:sz w:val="28"/>
          <w:szCs w:val="28"/>
        </w:rPr>
        <w:t xml:space="preserve"> «Цілинна ділянка», «Троїцька балка»</w:t>
      </w:r>
      <w:r w:rsidR="0052076D" w:rsidRPr="00804B9F">
        <w:rPr>
          <w:rFonts w:ascii="Times New Roman" w:hAnsi="Times New Roman"/>
          <w:sz w:val="28"/>
          <w:szCs w:val="28"/>
        </w:rPr>
        <w:t xml:space="preserve"> і </w:t>
      </w:r>
      <w:r w:rsidRPr="00804B9F">
        <w:rPr>
          <w:rFonts w:ascii="Times New Roman" w:hAnsi="Times New Roman"/>
          <w:sz w:val="28"/>
          <w:szCs w:val="28"/>
        </w:rPr>
        <w:t xml:space="preserve">«Відріг </w:t>
      </w:r>
      <w:proofErr w:type="spellStart"/>
      <w:r w:rsidRPr="00804B9F">
        <w:rPr>
          <w:rFonts w:ascii="Times New Roman" w:hAnsi="Times New Roman"/>
          <w:sz w:val="28"/>
          <w:szCs w:val="28"/>
        </w:rPr>
        <w:t>Чебрецовий</w:t>
      </w:r>
      <w:proofErr w:type="spellEnd"/>
      <w:r w:rsidRPr="00804B9F">
        <w:rPr>
          <w:rFonts w:ascii="Times New Roman" w:hAnsi="Times New Roman"/>
          <w:sz w:val="28"/>
          <w:szCs w:val="28"/>
        </w:rPr>
        <w:t>»</w:t>
      </w:r>
      <w:r w:rsidR="0052076D" w:rsidRPr="00804B9F">
        <w:rPr>
          <w:rFonts w:ascii="Times New Roman" w:hAnsi="Times New Roman"/>
          <w:sz w:val="28"/>
          <w:szCs w:val="28"/>
        </w:rPr>
        <w:t>;</w:t>
      </w:r>
      <w:r w:rsidRPr="00804B9F">
        <w:rPr>
          <w:rFonts w:ascii="Times New Roman" w:hAnsi="Times New Roman"/>
          <w:sz w:val="28"/>
          <w:szCs w:val="28"/>
        </w:rPr>
        <w:t xml:space="preserve"> </w:t>
      </w:r>
      <w:r w:rsidR="0052076D" w:rsidRPr="00804B9F">
        <w:rPr>
          <w:rFonts w:ascii="Times New Roman" w:hAnsi="Times New Roman"/>
          <w:sz w:val="28"/>
          <w:szCs w:val="28"/>
        </w:rPr>
        <w:t>Ентомологічні</w:t>
      </w:r>
      <w:r w:rsidRPr="00804B9F">
        <w:rPr>
          <w:rFonts w:ascii="Times New Roman" w:hAnsi="Times New Roman"/>
          <w:sz w:val="28"/>
          <w:szCs w:val="28"/>
        </w:rPr>
        <w:t xml:space="preserve"> заказник</w:t>
      </w:r>
      <w:r w:rsidR="0052076D" w:rsidRPr="00804B9F">
        <w:rPr>
          <w:rFonts w:ascii="Times New Roman" w:hAnsi="Times New Roman"/>
          <w:sz w:val="28"/>
          <w:szCs w:val="28"/>
        </w:rPr>
        <w:t>и</w:t>
      </w:r>
      <w:r w:rsidRPr="00804B9F">
        <w:rPr>
          <w:rFonts w:ascii="Times New Roman" w:hAnsi="Times New Roman"/>
          <w:sz w:val="28"/>
          <w:szCs w:val="28"/>
        </w:rPr>
        <w:t xml:space="preserve"> «Цілинна балка «Троїцька», ділянка №1», «Цілинна балка «Троїцька», ділянка №2», «Цілинна ділянка в заплаві р. Молочна»</w:t>
      </w:r>
      <w:r w:rsidR="0052076D" w:rsidRPr="00804B9F">
        <w:rPr>
          <w:rFonts w:ascii="Times New Roman" w:hAnsi="Times New Roman"/>
          <w:sz w:val="28"/>
          <w:szCs w:val="28"/>
        </w:rPr>
        <w:t xml:space="preserve"> і </w:t>
      </w:r>
      <w:r w:rsidRPr="00804B9F">
        <w:rPr>
          <w:rFonts w:ascii="Times New Roman" w:hAnsi="Times New Roman"/>
          <w:sz w:val="28"/>
          <w:szCs w:val="28"/>
        </w:rPr>
        <w:t>«Цілинна ділянка в гирлі р. Арабка»</w:t>
      </w:r>
      <w:r w:rsidR="0052076D" w:rsidRPr="00804B9F">
        <w:rPr>
          <w:rFonts w:ascii="Times New Roman" w:hAnsi="Times New Roman"/>
          <w:sz w:val="28"/>
          <w:szCs w:val="28"/>
        </w:rPr>
        <w:t>;</w:t>
      </w:r>
      <w:r w:rsidRPr="00804B9F">
        <w:rPr>
          <w:rFonts w:ascii="Times New Roman" w:hAnsi="Times New Roman"/>
          <w:sz w:val="28"/>
          <w:szCs w:val="28"/>
        </w:rPr>
        <w:t xml:space="preserve"> Парк «Садове»</w:t>
      </w:r>
      <w:r w:rsidR="0052076D" w:rsidRPr="00804B9F">
        <w:rPr>
          <w:rFonts w:ascii="Times New Roman" w:hAnsi="Times New Roman"/>
          <w:sz w:val="28"/>
          <w:szCs w:val="28"/>
        </w:rPr>
        <w:t>;</w:t>
      </w:r>
      <w:r w:rsidRPr="00804B9F">
        <w:rPr>
          <w:rFonts w:ascii="Times New Roman" w:hAnsi="Times New Roman"/>
          <w:sz w:val="28"/>
          <w:szCs w:val="28"/>
        </w:rPr>
        <w:t xml:space="preserve"> Дуб </w:t>
      </w:r>
      <w:proofErr w:type="spellStart"/>
      <w:r w:rsidRPr="00804B9F">
        <w:rPr>
          <w:rFonts w:ascii="Times New Roman" w:hAnsi="Times New Roman"/>
          <w:sz w:val="28"/>
          <w:szCs w:val="28"/>
        </w:rPr>
        <w:t>черешчатий</w:t>
      </w:r>
      <w:proofErr w:type="spellEnd"/>
      <w:r w:rsidRPr="00804B9F">
        <w:rPr>
          <w:rFonts w:ascii="Times New Roman" w:hAnsi="Times New Roman"/>
          <w:sz w:val="28"/>
          <w:szCs w:val="28"/>
        </w:rPr>
        <w:t>,</w:t>
      </w:r>
      <w:r w:rsidR="0052076D" w:rsidRPr="00804B9F">
        <w:rPr>
          <w:rFonts w:ascii="Times New Roman" w:hAnsi="Times New Roman"/>
          <w:sz w:val="28"/>
          <w:szCs w:val="28"/>
        </w:rPr>
        <w:t xml:space="preserve"> і</w:t>
      </w:r>
      <w:r w:rsidRPr="00804B9F">
        <w:rPr>
          <w:rFonts w:ascii="Times New Roman" w:hAnsi="Times New Roman"/>
          <w:sz w:val="28"/>
          <w:szCs w:val="28"/>
        </w:rPr>
        <w:t xml:space="preserve"> Віковий дуб </w:t>
      </w:r>
      <w:proofErr w:type="spellStart"/>
      <w:r w:rsidRPr="00804B9F">
        <w:rPr>
          <w:rFonts w:ascii="Times New Roman" w:hAnsi="Times New Roman"/>
          <w:sz w:val="28"/>
          <w:szCs w:val="28"/>
        </w:rPr>
        <w:t>черешчатий</w:t>
      </w:r>
      <w:proofErr w:type="spellEnd"/>
      <w:r w:rsidR="0052076D" w:rsidRPr="00804B9F">
        <w:rPr>
          <w:rFonts w:ascii="Times New Roman" w:hAnsi="Times New Roman"/>
          <w:sz w:val="28"/>
          <w:szCs w:val="28"/>
        </w:rPr>
        <w:t>;</w:t>
      </w:r>
      <w:r w:rsidRPr="00804B9F">
        <w:rPr>
          <w:rFonts w:ascii="Times New Roman" w:hAnsi="Times New Roman"/>
          <w:sz w:val="28"/>
          <w:szCs w:val="28"/>
        </w:rPr>
        <w:t xml:space="preserve"> </w:t>
      </w:r>
      <w:r w:rsidR="0052076D" w:rsidRPr="00804B9F">
        <w:rPr>
          <w:rFonts w:ascii="Times New Roman" w:hAnsi="Times New Roman"/>
          <w:sz w:val="28"/>
          <w:szCs w:val="28"/>
        </w:rPr>
        <w:t>Цілинні ділянки</w:t>
      </w:r>
      <w:r w:rsidRPr="00804B9F">
        <w:rPr>
          <w:rFonts w:ascii="Times New Roman" w:hAnsi="Times New Roman"/>
          <w:sz w:val="28"/>
          <w:szCs w:val="28"/>
        </w:rPr>
        <w:t xml:space="preserve"> вздовж залізниці</w:t>
      </w:r>
      <w:r w:rsidR="0052076D" w:rsidRPr="00804B9F">
        <w:rPr>
          <w:rFonts w:ascii="Times New Roman" w:hAnsi="Times New Roman"/>
          <w:sz w:val="28"/>
          <w:szCs w:val="28"/>
        </w:rPr>
        <w:t xml:space="preserve"> та</w:t>
      </w:r>
      <w:r w:rsidRPr="00804B9F">
        <w:rPr>
          <w:rFonts w:ascii="Times New Roman" w:hAnsi="Times New Roman"/>
          <w:sz w:val="28"/>
          <w:szCs w:val="28"/>
        </w:rPr>
        <w:t xml:space="preserve"> по балці «</w:t>
      </w:r>
      <w:proofErr w:type="spellStart"/>
      <w:r w:rsidRPr="00804B9F">
        <w:rPr>
          <w:rFonts w:ascii="Times New Roman" w:hAnsi="Times New Roman"/>
          <w:sz w:val="28"/>
          <w:szCs w:val="28"/>
        </w:rPr>
        <w:t>Курушана</w:t>
      </w:r>
      <w:proofErr w:type="spellEnd"/>
      <w:r w:rsidRPr="00804B9F">
        <w:rPr>
          <w:rFonts w:ascii="Times New Roman" w:hAnsi="Times New Roman"/>
          <w:sz w:val="28"/>
          <w:szCs w:val="28"/>
        </w:rPr>
        <w:t>».</w:t>
      </w:r>
    </w:p>
    <w:p w:rsidR="001D5DE4" w:rsidRPr="00804B9F" w:rsidRDefault="0052076D" w:rsidP="00CE506E">
      <w:pPr>
        <w:ind w:firstLine="709"/>
        <w:rPr>
          <w:rFonts w:ascii="Times New Roman" w:hAnsi="Times New Roman"/>
          <w:sz w:val="28"/>
          <w:szCs w:val="28"/>
        </w:rPr>
      </w:pPr>
      <w:r w:rsidRPr="00804B9F">
        <w:rPr>
          <w:rFonts w:ascii="Times New Roman" w:hAnsi="Times New Roman"/>
          <w:sz w:val="28"/>
          <w:szCs w:val="28"/>
        </w:rPr>
        <w:t xml:space="preserve">Тож, </w:t>
      </w:r>
      <w:proofErr w:type="spellStart"/>
      <w:r w:rsidRPr="00804B9F">
        <w:rPr>
          <w:rFonts w:ascii="Times New Roman" w:hAnsi="Times New Roman"/>
          <w:sz w:val="28"/>
          <w:szCs w:val="28"/>
        </w:rPr>
        <w:t>виходчи</w:t>
      </w:r>
      <w:proofErr w:type="spellEnd"/>
      <w:r w:rsidRPr="00804B9F">
        <w:rPr>
          <w:rFonts w:ascii="Times New Roman" w:hAnsi="Times New Roman"/>
          <w:sz w:val="28"/>
          <w:szCs w:val="28"/>
        </w:rPr>
        <w:t xml:space="preserve"> з усього вище сказаного, можна зробити висновок, що </w:t>
      </w:r>
      <w:r w:rsidR="001D5DE4" w:rsidRPr="00804B9F">
        <w:rPr>
          <w:rFonts w:ascii="Times New Roman" w:hAnsi="Times New Roman"/>
          <w:sz w:val="28"/>
          <w:szCs w:val="28"/>
        </w:rPr>
        <w:t>Мелітополь</w:t>
      </w:r>
      <w:r w:rsidRPr="00804B9F">
        <w:rPr>
          <w:rFonts w:ascii="Times New Roman" w:hAnsi="Times New Roman"/>
          <w:sz w:val="28"/>
          <w:szCs w:val="28"/>
        </w:rPr>
        <w:t>ський район</w:t>
      </w:r>
      <w:r w:rsidR="001D5DE4" w:rsidRPr="00804B9F">
        <w:rPr>
          <w:rFonts w:ascii="Times New Roman" w:hAnsi="Times New Roman"/>
          <w:sz w:val="28"/>
          <w:szCs w:val="28"/>
        </w:rPr>
        <w:t xml:space="preserve"> цікавий різноманітністю видів туризму, які розвиваються на його території.</w:t>
      </w:r>
    </w:p>
    <w:p w:rsidR="00A25802" w:rsidRPr="00804B9F" w:rsidRDefault="00A25802" w:rsidP="00CE506E">
      <w:pPr>
        <w:rPr>
          <w:rFonts w:ascii="Times New Roman" w:hAnsi="Times New Roman"/>
          <w:sz w:val="28"/>
          <w:szCs w:val="28"/>
        </w:rPr>
      </w:pPr>
    </w:p>
    <w:p w:rsidR="001D5DE4" w:rsidRPr="00804B9F" w:rsidRDefault="001D5DE4" w:rsidP="00EA6672">
      <w:pPr>
        <w:pStyle w:val="3"/>
        <w:spacing w:before="0"/>
        <w:ind w:left="993" w:hanging="993"/>
        <w:rPr>
          <w:rFonts w:ascii="Times New Roman" w:hAnsi="Times New Roman" w:cs="Times New Roman"/>
          <w:b w:val="0"/>
          <w:color w:val="auto"/>
          <w:sz w:val="28"/>
          <w:szCs w:val="28"/>
        </w:rPr>
      </w:pPr>
      <w:r w:rsidRPr="00804B9F">
        <w:rPr>
          <w:rFonts w:ascii="Times New Roman" w:hAnsi="Times New Roman" w:cs="Times New Roman"/>
          <w:b w:val="0"/>
          <w:color w:val="auto"/>
          <w:sz w:val="28"/>
          <w:szCs w:val="28"/>
        </w:rPr>
        <w:t xml:space="preserve">2.3.2 </w:t>
      </w:r>
      <w:r w:rsidR="0052076D" w:rsidRPr="00804B9F">
        <w:rPr>
          <w:rFonts w:ascii="Times New Roman" w:hAnsi="Times New Roman" w:cs="Times New Roman"/>
          <w:b w:val="0"/>
          <w:color w:val="auto"/>
          <w:sz w:val="28"/>
          <w:szCs w:val="28"/>
        </w:rPr>
        <w:t>Характеристика культурно-</w:t>
      </w:r>
      <w:r w:rsidRPr="00804B9F">
        <w:rPr>
          <w:rFonts w:ascii="Times New Roman" w:hAnsi="Times New Roman" w:cs="Times New Roman"/>
          <w:b w:val="0"/>
          <w:color w:val="auto"/>
          <w:sz w:val="28"/>
          <w:szCs w:val="28"/>
        </w:rPr>
        <w:t>історичних туристичних ресурсів Мелітопольського району Запорізької області</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t xml:space="preserve">Міський парк культури та відпочинку ім. Горького. Місце розташування – м. Мелітополь, ландшафтно-кліматична локалізація – корінний берег </w:t>
      </w:r>
      <w:r w:rsidR="0052076D" w:rsidRPr="00804B9F">
        <w:rPr>
          <w:rFonts w:ascii="Times New Roman" w:hAnsi="Times New Roman"/>
          <w:sz w:val="28"/>
          <w:szCs w:val="28"/>
        </w:rPr>
        <w:t>та долина р. Молочної, яружно-</w:t>
      </w:r>
      <w:r w:rsidRPr="00804B9F">
        <w:rPr>
          <w:rFonts w:ascii="Times New Roman" w:hAnsi="Times New Roman"/>
          <w:sz w:val="28"/>
          <w:szCs w:val="28"/>
        </w:rPr>
        <w:t xml:space="preserve">балкова степова рівнина з </w:t>
      </w:r>
      <w:r w:rsidRPr="00804B9F">
        <w:rPr>
          <w:rFonts w:ascii="Times New Roman" w:hAnsi="Times New Roman"/>
          <w:sz w:val="28"/>
          <w:szCs w:val="28"/>
        </w:rPr>
        <w:lastRenderedPageBreak/>
        <w:t>ухилом до Азовського моря, клімат помірно-континенталь</w:t>
      </w:r>
      <w:r w:rsidR="0052076D" w:rsidRPr="00804B9F">
        <w:rPr>
          <w:rFonts w:ascii="Times New Roman" w:hAnsi="Times New Roman"/>
          <w:sz w:val="28"/>
          <w:szCs w:val="28"/>
        </w:rPr>
        <w:t>ний. Категорія об'єкту – парк-</w:t>
      </w:r>
      <w:r w:rsidRPr="00804B9F">
        <w:rPr>
          <w:rFonts w:ascii="Times New Roman" w:hAnsi="Times New Roman"/>
          <w:sz w:val="28"/>
          <w:szCs w:val="28"/>
        </w:rPr>
        <w:t xml:space="preserve">пам'ятка садово-декоративного мистецтва, місцевого значення. </w:t>
      </w:r>
    </w:p>
    <w:p w:rsidR="0052076D" w:rsidRPr="00804B9F" w:rsidRDefault="001D5DE4" w:rsidP="00CE506E">
      <w:pPr>
        <w:ind w:firstLine="709"/>
        <w:rPr>
          <w:rFonts w:ascii="Times New Roman" w:hAnsi="Times New Roman"/>
          <w:sz w:val="28"/>
          <w:szCs w:val="28"/>
        </w:rPr>
      </w:pPr>
      <w:r w:rsidRPr="00804B9F">
        <w:rPr>
          <w:rFonts w:ascii="Times New Roman" w:hAnsi="Times New Roman"/>
          <w:sz w:val="28"/>
          <w:szCs w:val="28"/>
        </w:rPr>
        <w:t xml:space="preserve">Закладення парку почалося у 1926 році, коли було виділено 3,5 га землі, а будівництво розпочалося у 1927 року. Ініціатором проекту та керівником робіт був старший лісничий </w:t>
      </w:r>
      <w:proofErr w:type="spellStart"/>
      <w:r w:rsidRPr="00804B9F">
        <w:rPr>
          <w:rFonts w:ascii="Times New Roman" w:hAnsi="Times New Roman"/>
          <w:sz w:val="28"/>
          <w:szCs w:val="28"/>
        </w:rPr>
        <w:t>Старобердянськог</w:t>
      </w:r>
      <w:r w:rsidR="0052076D" w:rsidRPr="00804B9F">
        <w:rPr>
          <w:rFonts w:ascii="Times New Roman" w:hAnsi="Times New Roman"/>
          <w:sz w:val="28"/>
          <w:szCs w:val="28"/>
        </w:rPr>
        <w:t>о</w:t>
      </w:r>
      <w:proofErr w:type="spellEnd"/>
      <w:r w:rsidR="0052076D" w:rsidRPr="00804B9F">
        <w:rPr>
          <w:rFonts w:ascii="Times New Roman" w:hAnsi="Times New Roman"/>
          <w:sz w:val="28"/>
          <w:szCs w:val="28"/>
        </w:rPr>
        <w:t xml:space="preserve"> лісництва Іван </w:t>
      </w:r>
      <w:proofErr w:type="spellStart"/>
      <w:r w:rsidR="0052076D" w:rsidRPr="00804B9F">
        <w:rPr>
          <w:rFonts w:ascii="Times New Roman" w:hAnsi="Times New Roman"/>
          <w:sz w:val="28"/>
          <w:szCs w:val="28"/>
        </w:rPr>
        <w:t>Алєксєєв</w:t>
      </w:r>
      <w:proofErr w:type="spellEnd"/>
      <w:r w:rsidR="0052076D" w:rsidRPr="00804B9F">
        <w:rPr>
          <w:rFonts w:ascii="Times New Roman" w:hAnsi="Times New Roman"/>
          <w:sz w:val="28"/>
          <w:szCs w:val="28"/>
        </w:rPr>
        <w:t xml:space="preserve"> [63].</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t xml:space="preserve">Під час німецько-радянської війни парк був практично знищений під </w:t>
      </w:r>
      <w:proofErr w:type="spellStart"/>
      <w:r w:rsidRPr="00804B9F">
        <w:rPr>
          <w:rFonts w:ascii="Times New Roman" w:hAnsi="Times New Roman"/>
          <w:sz w:val="28"/>
          <w:szCs w:val="28"/>
        </w:rPr>
        <w:t>авіанальотами</w:t>
      </w:r>
      <w:proofErr w:type="spellEnd"/>
      <w:r w:rsidRPr="00804B9F">
        <w:rPr>
          <w:rFonts w:ascii="Times New Roman" w:hAnsi="Times New Roman"/>
          <w:sz w:val="28"/>
          <w:szCs w:val="28"/>
        </w:rPr>
        <w:t>: завдано шкоди великій кількості зелених насаджень та зруйновано дитячу залізницю, згадку від неї лишилася тільки будівля вокзалу (сучасна гімназія №10). У 1960 році відновлений після війни парк здобув звання «Пам'ятка садово-паркового мистецтва» [34].</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t xml:space="preserve">У парку нараховується понад 50 видів дерев та близько 30 видів кущів, серед яких є: дуб звичайний, акація біла, софора японська, липа, кінський каштан, сосна, клен, яловець, бузок. До послуг гостей парку: 16 атракціонів, 2 кафе, більярдна, тир та дитячий майданчик. </w:t>
      </w:r>
      <w:r w:rsidR="00B102B3" w:rsidRPr="00804B9F">
        <w:rPr>
          <w:rFonts w:ascii="Times New Roman" w:hAnsi="Times New Roman"/>
          <w:sz w:val="28"/>
          <w:szCs w:val="28"/>
        </w:rPr>
        <w:t>На території парку знаходяться</w:t>
      </w:r>
      <w:r w:rsidRPr="00804B9F">
        <w:rPr>
          <w:rFonts w:ascii="Times New Roman" w:hAnsi="Times New Roman"/>
          <w:sz w:val="28"/>
          <w:szCs w:val="28"/>
        </w:rPr>
        <w:t xml:space="preserve"> – літній кінотеатр, бібліотека, більярд, спортивні майданчики, стадіон, міжм</w:t>
      </w:r>
      <w:r w:rsidR="00B102B3" w:rsidRPr="00804B9F">
        <w:rPr>
          <w:rFonts w:ascii="Times New Roman" w:hAnsi="Times New Roman"/>
          <w:sz w:val="28"/>
          <w:szCs w:val="28"/>
        </w:rPr>
        <w:t>іський телефон</w:t>
      </w:r>
      <w:r w:rsidRPr="00804B9F">
        <w:rPr>
          <w:rFonts w:ascii="Times New Roman" w:hAnsi="Times New Roman"/>
          <w:sz w:val="28"/>
          <w:szCs w:val="28"/>
        </w:rPr>
        <w:t>.</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t>Парк бі</w:t>
      </w:r>
      <w:r w:rsidR="00B102B3" w:rsidRPr="00804B9F">
        <w:rPr>
          <w:rFonts w:ascii="Times New Roman" w:hAnsi="Times New Roman"/>
          <w:sz w:val="28"/>
          <w:szCs w:val="28"/>
        </w:rPr>
        <w:t xml:space="preserve">ля залізничної станції </w:t>
      </w:r>
      <w:r w:rsidR="00530843" w:rsidRPr="00804B9F">
        <w:rPr>
          <w:rFonts w:ascii="Times New Roman" w:hAnsi="Times New Roman"/>
          <w:sz w:val="28"/>
          <w:szCs w:val="28"/>
        </w:rPr>
        <w:t xml:space="preserve">і Парк зрошувального садівництва </w:t>
      </w:r>
      <w:r w:rsidR="00B102B3" w:rsidRPr="00804B9F">
        <w:rPr>
          <w:rFonts w:ascii="Times New Roman" w:hAnsi="Times New Roman"/>
          <w:sz w:val="28"/>
          <w:szCs w:val="28"/>
        </w:rPr>
        <w:t>– парк</w:t>
      </w:r>
      <w:r w:rsidR="00530843" w:rsidRPr="00804B9F">
        <w:rPr>
          <w:rFonts w:ascii="Times New Roman" w:hAnsi="Times New Roman"/>
          <w:sz w:val="28"/>
          <w:szCs w:val="28"/>
        </w:rPr>
        <w:t>и</w:t>
      </w:r>
      <w:r w:rsidR="00B102B3" w:rsidRPr="00804B9F">
        <w:rPr>
          <w:rFonts w:ascii="Times New Roman" w:hAnsi="Times New Roman"/>
          <w:sz w:val="28"/>
          <w:szCs w:val="28"/>
        </w:rPr>
        <w:t>-</w:t>
      </w:r>
      <w:r w:rsidRPr="00804B9F">
        <w:rPr>
          <w:rFonts w:ascii="Times New Roman" w:hAnsi="Times New Roman"/>
          <w:sz w:val="28"/>
          <w:szCs w:val="28"/>
        </w:rPr>
        <w:t>пам’ятк</w:t>
      </w:r>
      <w:r w:rsidR="00530843" w:rsidRPr="00804B9F">
        <w:rPr>
          <w:rFonts w:ascii="Times New Roman" w:hAnsi="Times New Roman"/>
          <w:sz w:val="28"/>
          <w:szCs w:val="28"/>
        </w:rPr>
        <w:t>и</w:t>
      </w:r>
      <w:r w:rsidRPr="00804B9F">
        <w:rPr>
          <w:rFonts w:ascii="Times New Roman" w:hAnsi="Times New Roman"/>
          <w:sz w:val="28"/>
          <w:szCs w:val="28"/>
        </w:rPr>
        <w:t xml:space="preserve"> садово-парково</w:t>
      </w:r>
      <w:r w:rsidR="00B102B3" w:rsidRPr="00804B9F">
        <w:rPr>
          <w:rFonts w:ascii="Times New Roman" w:hAnsi="Times New Roman"/>
          <w:sz w:val="28"/>
          <w:szCs w:val="28"/>
        </w:rPr>
        <w:t>го мистецтва місцевого значення</w:t>
      </w:r>
      <w:r w:rsidR="00530843" w:rsidRPr="00804B9F">
        <w:rPr>
          <w:rFonts w:ascii="Times New Roman" w:hAnsi="Times New Roman"/>
          <w:sz w:val="28"/>
          <w:szCs w:val="28"/>
        </w:rPr>
        <w:t xml:space="preserve">, а також Лісорозсадник і Дуб </w:t>
      </w:r>
      <w:proofErr w:type="spellStart"/>
      <w:r w:rsidR="00530843" w:rsidRPr="00804B9F">
        <w:rPr>
          <w:rFonts w:ascii="Times New Roman" w:hAnsi="Times New Roman"/>
          <w:sz w:val="28"/>
          <w:szCs w:val="28"/>
        </w:rPr>
        <w:t>черешчатий</w:t>
      </w:r>
      <w:proofErr w:type="spellEnd"/>
      <w:r w:rsidR="00530843" w:rsidRPr="00804B9F">
        <w:rPr>
          <w:rFonts w:ascii="Times New Roman" w:hAnsi="Times New Roman"/>
          <w:sz w:val="28"/>
          <w:szCs w:val="28"/>
        </w:rPr>
        <w:t>, що знаходя</w:t>
      </w:r>
      <w:r w:rsidRPr="00804B9F">
        <w:rPr>
          <w:rFonts w:ascii="Times New Roman" w:hAnsi="Times New Roman"/>
          <w:sz w:val="28"/>
          <w:szCs w:val="28"/>
        </w:rPr>
        <w:t>ться в парку біля залізничної станції. Лісопарк, що знаходиться на північному сході Мелітополя та є самим великим зеленим масивом міста з мальовничими краєвидами з високого правого берега Молочної</w:t>
      </w:r>
      <w:r w:rsidR="00530843" w:rsidRPr="00804B9F">
        <w:rPr>
          <w:rFonts w:ascii="Times New Roman" w:hAnsi="Times New Roman"/>
          <w:sz w:val="28"/>
          <w:szCs w:val="28"/>
        </w:rPr>
        <w:t>.</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t>Мелітопольський міськи</w:t>
      </w:r>
      <w:r w:rsidR="00530843" w:rsidRPr="00804B9F">
        <w:rPr>
          <w:rFonts w:ascii="Times New Roman" w:hAnsi="Times New Roman"/>
          <w:sz w:val="28"/>
          <w:szCs w:val="28"/>
        </w:rPr>
        <w:t xml:space="preserve">й краєзнавчий музей – це </w:t>
      </w:r>
      <w:proofErr w:type="spellStart"/>
      <w:r w:rsidR="00530843" w:rsidRPr="00804B9F">
        <w:rPr>
          <w:rFonts w:ascii="Times New Roman" w:hAnsi="Times New Roman"/>
          <w:sz w:val="28"/>
          <w:szCs w:val="28"/>
        </w:rPr>
        <w:t>і</w:t>
      </w:r>
      <w:r w:rsidRPr="00804B9F">
        <w:rPr>
          <w:rFonts w:ascii="Times New Roman" w:hAnsi="Times New Roman"/>
          <w:sz w:val="28"/>
          <w:szCs w:val="28"/>
        </w:rPr>
        <w:t>сторико-архітектурна</w:t>
      </w:r>
      <w:proofErr w:type="spellEnd"/>
      <w:r w:rsidRPr="00804B9F">
        <w:rPr>
          <w:rFonts w:ascii="Times New Roman" w:hAnsi="Times New Roman"/>
          <w:sz w:val="28"/>
          <w:szCs w:val="28"/>
        </w:rPr>
        <w:t xml:space="preserve"> споруда місцевого значення. </w:t>
      </w:r>
      <w:r w:rsidR="00530843" w:rsidRPr="00804B9F">
        <w:rPr>
          <w:rFonts w:ascii="Times New Roman" w:hAnsi="Times New Roman"/>
          <w:sz w:val="28"/>
          <w:szCs w:val="28"/>
        </w:rPr>
        <w:t>Він</w:t>
      </w:r>
      <w:r w:rsidRPr="00804B9F">
        <w:rPr>
          <w:rFonts w:ascii="Times New Roman" w:hAnsi="Times New Roman"/>
          <w:sz w:val="28"/>
          <w:szCs w:val="28"/>
        </w:rPr>
        <w:t xml:space="preserve"> розташований в одній з найкрасивіших будівель, що знаходиться в історичній частині міста. Навіть прихована кронами платанів, вона привертає увагу ба</w:t>
      </w:r>
      <w:r w:rsidR="00530843" w:rsidRPr="00804B9F">
        <w:rPr>
          <w:rFonts w:ascii="Times New Roman" w:hAnsi="Times New Roman"/>
          <w:sz w:val="28"/>
          <w:szCs w:val="28"/>
        </w:rPr>
        <w:t>лконами й барельєфами на фасаді</w:t>
      </w:r>
      <w:r w:rsidRPr="00804B9F">
        <w:rPr>
          <w:rFonts w:ascii="Times New Roman" w:hAnsi="Times New Roman"/>
          <w:sz w:val="28"/>
          <w:szCs w:val="28"/>
        </w:rPr>
        <w:t>.</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t xml:space="preserve">Сьогодні Мелітопольський краєзнавчий музей має фонди у 60 тисяч предметів музейного значення. Щорічно фонди музею поповнюють нові </w:t>
      </w:r>
      <w:r w:rsidRPr="00804B9F">
        <w:rPr>
          <w:rFonts w:ascii="Times New Roman" w:hAnsi="Times New Roman"/>
          <w:sz w:val="28"/>
          <w:szCs w:val="28"/>
        </w:rPr>
        <w:lastRenderedPageBreak/>
        <w:t>матеріали з різних періодів історії нашого краю. Музей є власником унікальної колекції скіфського золота (IV ст. до н. е.), отр</w:t>
      </w:r>
      <w:r w:rsidR="00530843" w:rsidRPr="00804B9F">
        <w:rPr>
          <w:rFonts w:ascii="Times New Roman" w:hAnsi="Times New Roman"/>
          <w:sz w:val="28"/>
          <w:szCs w:val="28"/>
        </w:rPr>
        <w:t>иманої в результаті розкопок А.</w:t>
      </w:r>
      <w:r w:rsidRPr="00804B9F">
        <w:rPr>
          <w:rFonts w:ascii="Times New Roman" w:hAnsi="Times New Roman"/>
          <w:sz w:val="28"/>
          <w:szCs w:val="28"/>
        </w:rPr>
        <w:t xml:space="preserve">І. </w:t>
      </w:r>
      <w:proofErr w:type="spellStart"/>
      <w:r w:rsidRPr="00804B9F">
        <w:rPr>
          <w:rFonts w:ascii="Times New Roman" w:hAnsi="Times New Roman"/>
          <w:sz w:val="28"/>
          <w:szCs w:val="28"/>
        </w:rPr>
        <w:t>Тереножкіним</w:t>
      </w:r>
      <w:proofErr w:type="spellEnd"/>
      <w:r w:rsidRPr="00804B9F">
        <w:rPr>
          <w:rFonts w:ascii="Times New Roman" w:hAnsi="Times New Roman"/>
          <w:sz w:val="28"/>
          <w:szCs w:val="28"/>
        </w:rPr>
        <w:t xml:space="preserve"> у 1954 році Мелітопольського кургану.</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t>Численною й розмаїтою є нумізматична музейна колекція. Вона відображає складні й цікаві перипетії нашої історії. Справді значною подією в житті музею стала випадкова знахідка у 1986 році скарбу срібних монет 1895 – 1925 рр. випуску. Крім того, нумізматична колекція складається з орденів і медалей, жетонів, печаток, знаків і значків, боністики.</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t>Багата й різноманітна колекція речових предметів. Предмети матеріальної культури, виконані з дерева і металу, характеризують особливості життя, праці та побуту населення Мелітопольського краю. У зібранні привертає увагу ткацький верстат, різноманітний за формою й розмірами порцеляновий і глиняний посуд, меблі.</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t xml:space="preserve">Колекція одягу відображає прикметні риси різних районів </w:t>
      </w:r>
      <w:proofErr w:type="spellStart"/>
      <w:r w:rsidRPr="00804B9F">
        <w:rPr>
          <w:rFonts w:ascii="Times New Roman" w:hAnsi="Times New Roman"/>
          <w:sz w:val="28"/>
          <w:szCs w:val="28"/>
        </w:rPr>
        <w:t>Мелітопольщини</w:t>
      </w:r>
      <w:proofErr w:type="spellEnd"/>
      <w:r w:rsidRPr="00804B9F">
        <w:rPr>
          <w:rFonts w:ascii="Times New Roman" w:hAnsi="Times New Roman"/>
          <w:sz w:val="28"/>
          <w:szCs w:val="28"/>
        </w:rPr>
        <w:t>. Вишиванки, корсети, фартухи вражають своїм високомистецьким рівнем і самобутністю.</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t>Природознавчий фонд є одним з найстаріших фондів музею. До нього входять геологічна, палеонтологічна, ботанічна, зоологічна, ентомологічна колекції.</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t xml:space="preserve">У результаті тривалої пошукової роботи музей має значний фонд документальних матеріалів минулого століття, стародруків. Вони допомагають відповісти на питання економіки, політики, культури </w:t>
      </w:r>
      <w:proofErr w:type="spellStart"/>
      <w:r w:rsidRPr="00804B9F">
        <w:rPr>
          <w:rFonts w:ascii="Times New Roman" w:hAnsi="Times New Roman"/>
          <w:sz w:val="28"/>
          <w:szCs w:val="28"/>
        </w:rPr>
        <w:t>Мелітопольщини</w:t>
      </w:r>
      <w:proofErr w:type="spellEnd"/>
      <w:r w:rsidRPr="00804B9F">
        <w:rPr>
          <w:rFonts w:ascii="Times New Roman" w:hAnsi="Times New Roman"/>
          <w:sz w:val="28"/>
          <w:szCs w:val="28"/>
        </w:rPr>
        <w:t>.</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t xml:space="preserve">Серед експонатів художньої колекції велику цінність становлять графіка й живопис нашого земляка, </w:t>
      </w:r>
      <w:r w:rsidR="00530843" w:rsidRPr="00804B9F">
        <w:rPr>
          <w:rFonts w:ascii="Times New Roman" w:hAnsi="Times New Roman"/>
          <w:sz w:val="28"/>
          <w:szCs w:val="28"/>
        </w:rPr>
        <w:t>художника світового значення О.</w:t>
      </w:r>
      <w:r w:rsidRPr="00804B9F">
        <w:rPr>
          <w:rFonts w:ascii="Times New Roman" w:hAnsi="Times New Roman"/>
          <w:sz w:val="28"/>
          <w:szCs w:val="28"/>
        </w:rPr>
        <w:t xml:space="preserve">Г. </w:t>
      </w:r>
      <w:proofErr w:type="spellStart"/>
      <w:r w:rsidRPr="00804B9F">
        <w:rPr>
          <w:rFonts w:ascii="Times New Roman" w:hAnsi="Times New Roman"/>
          <w:sz w:val="28"/>
          <w:szCs w:val="28"/>
        </w:rPr>
        <w:t>Тишлера</w:t>
      </w:r>
      <w:proofErr w:type="spellEnd"/>
      <w:r w:rsidRPr="00804B9F">
        <w:rPr>
          <w:rFonts w:ascii="Times New Roman" w:hAnsi="Times New Roman"/>
          <w:sz w:val="28"/>
          <w:szCs w:val="28"/>
        </w:rPr>
        <w:t>.</w:t>
      </w:r>
    </w:p>
    <w:p w:rsidR="00530843" w:rsidRPr="00804B9F" w:rsidRDefault="001D5DE4" w:rsidP="00CE506E">
      <w:pPr>
        <w:ind w:firstLine="709"/>
        <w:rPr>
          <w:rFonts w:ascii="Times New Roman" w:hAnsi="Times New Roman"/>
          <w:sz w:val="28"/>
          <w:szCs w:val="28"/>
        </w:rPr>
      </w:pPr>
      <w:r w:rsidRPr="00804B9F">
        <w:rPr>
          <w:rFonts w:ascii="Times New Roman" w:hAnsi="Times New Roman"/>
          <w:sz w:val="28"/>
          <w:szCs w:val="28"/>
        </w:rPr>
        <w:t xml:space="preserve">Колекція, зібрана в результаті систематичного комплектування фондів, науково-дослідної роботи колективу музею дає можливість проводити різні виставки, експозиції, пов’язані з історією, природними багатствами й населенням нашого краю. </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lastRenderedPageBreak/>
        <w:t>Мелітопольський міський палац культури ім. Шевченка, що відкрився у 1965 році. Сьогодні палац культури це 16 колективів художньої самодіяльності, 11 – аматорських, муніципальний духовий оркестр, військово-патріотичний клуб «Фронтовичка», народний клуб майстринь-рукодільниць «Надія», клуб бального танцю, клуб сучасного танцю,</w:t>
      </w:r>
      <w:r w:rsidR="00530843" w:rsidRPr="00804B9F">
        <w:rPr>
          <w:rFonts w:ascii="Times New Roman" w:hAnsi="Times New Roman"/>
          <w:sz w:val="28"/>
          <w:szCs w:val="28"/>
        </w:rPr>
        <w:t xml:space="preserve"> «</w:t>
      </w:r>
      <w:proofErr w:type="spellStart"/>
      <w:r w:rsidR="00530843" w:rsidRPr="00804B9F">
        <w:rPr>
          <w:rFonts w:ascii="Times New Roman" w:hAnsi="Times New Roman"/>
          <w:sz w:val="28"/>
          <w:szCs w:val="28"/>
        </w:rPr>
        <w:t>Брейк-</w:t>
      </w:r>
      <w:r w:rsidRPr="00804B9F">
        <w:rPr>
          <w:rFonts w:ascii="Times New Roman" w:hAnsi="Times New Roman"/>
          <w:sz w:val="28"/>
          <w:szCs w:val="28"/>
        </w:rPr>
        <w:t>клуб</w:t>
      </w:r>
      <w:proofErr w:type="spellEnd"/>
      <w:r w:rsidRPr="00804B9F">
        <w:rPr>
          <w:rFonts w:ascii="Times New Roman" w:hAnsi="Times New Roman"/>
          <w:sz w:val="28"/>
          <w:szCs w:val="28"/>
        </w:rPr>
        <w:t>», клуби болгарської, кримськотатарської</w:t>
      </w:r>
      <w:r w:rsidR="00530843" w:rsidRPr="00804B9F">
        <w:rPr>
          <w:rFonts w:ascii="Times New Roman" w:hAnsi="Times New Roman"/>
          <w:sz w:val="28"/>
          <w:szCs w:val="28"/>
        </w:rPr>
        <w:t>, чеської та німецької культури.</w:t>
      </w:r>
      <w:r w:rsidRPr="00804B9F">
        <w:rPr>
          <w:rFonts w:ascii="Times New Roman" w:hAnsi="Times New Roman"/>
          <w:sz w:val="28"/>
          <w:szCs w:val="28"/>
        </w:rPr>
        <w:t xml:space="preserve"> </w:t>
      </w:r>
    </w:p>
    <w:p w:rsidR="001D5DE4" w:rsidRPr="00804B9F" w:rsidRDefault="00530843" w:rsidP="00CE506E">
      <w:pPr>
        <w:ind w:firstLine="709"/>
        <w:rPr>
          <w:rFonts w:ascii="Times New Roman" w:hAnsi="Times New Roman"/>
          <w:sz w:val="28"/>
          <w:szCs w:val="28"/>
        </w:rPr>
      </w:pPr>
      <w:r w:rsidRPr="00804B9F">
        <w:rPr>
          <w:rFonts w:ascii="Times New Roman" w:hAnsi="Times New Roman"/>
          <w:sz w:val="28"/>
          <w:szCs w:val="28"/>
        </w:rPr>
        <w:t>Щодо і</w:t>
      </w:r>
      <w:r w:rsidR="001D5DE4" w:rsidRPr="00804B9F">
        <w:rPr>
          <w:rFonts w:ascii="Times New Roman" w:hAnsi="Times New Roman"/>
          <w:sz w:val="28"/>
          <w:szCs w:val="28"/>
        </w:rPr>
        <w:t>сторико-</w:t>
      </w:r>
      <w:r w:rsidRPr="00804B9F">
        <w:rPr>
          <w:rFonts w:ascii="Times New Roman" w:hAnsi="Times New Roman"/>
          <w:sz w:val="28"/>
          <w:szCs w:val="28"/>
        </w:rPr>
        <w:t xml:space="preserve">культурних пам’яток, то їх налічується чимало в Мелітопольському районі, а саме: </w:t>
      </w:r>
      <w:r w:rsidR="001D5DE4" w:rsidRPr="00804B9F">
        <w:rPr>
          <w:rFonts w:ascii="Times New Roman" w:hAnsi="Times New Roman"/>
          <w:sz w:val="28"/>
          <w:szCs w:val="28"/>
        </w:rPr>
        <w:t>Пам’ятний знак</w:t>
      </w:r>
      <w:r w:rsidRPr="00804B9F">
        <w:rPr>
          <w:rFonts w:ascii="Times New Roman" w:hAnsi="Times New Roman"/>
          <w:sz w:val="28"/>
          <w:szCs w:val="28"/>
        </w:rPr>
        <w:t xml:space="preserve"> до 2000-річчя Різдва Христова; </w:t>
      </w:r>
      <w:r w:rsidR="001D5DE4" w:rsidRPr="00804B9F">
        <w:rPr>
          <w:rFonts w:ascii="Times New Roman" w:hAnsi="Times New Roman"/>
          <w:sz w:val="28"/>
          <w:szCs w:val="28"/>
        </w:rPr>
        <w:t>Монумент православ’ю, споруджений на пожертви прихожан Собору Олександра Невського, храмів Івана Кронштадтського, Свято-Троїцького та Усікн</w:t>
      </w:r>
      <w:r w:rsidRPr="00804B9F">
        <w:rPr>
          <w:rFonts w:ascii="Times New Roman" w:hAnsi="Times New Roman"/>
          <w:sz w:val="28"/>
          <w:szCs w:val="28"/>
        </w:rPr>
        <w:t xml:space="preserve">овення глави Іоанна Хрестителя; </w:t>
      </w:r>
      <w:r w:rsidR="001D5DE4" w:rsidRPr="00804B9F">
        <w:rPr>
          <w:rFonts w:ascii="Times New Roman" w:hAnsi="Times New Roman"/>
          <w:sz w:val="28"/>
          <w:szCs w:val="28"/>
        </w:rPr>
        <w:t>Пам</w:t>
      </w:r>
      <w:r w:rsidRPr="00804B9F">
        <w:rPr>
          <w:rFonts w:ascii="Times New Roman" w:hAnsi="Times New Roman"/>
          <w:sz w:val="28"/>
          <w:szCs w:val="28"/>
        </w:rPr>
        <w:t>’ятник В. Висоцькому</w:t>
      </w:r>
      <w:r w:rsidR="001D5DE4" w:rsidRPr="00804B9F">
        <w:rPr>
          <w:rFonts w:ascii="Times New Roman" w:hAnsi="Times New Roman"/>
          <w:sz w:val="28"/>
          <w:szCs w:val="28"/>
        </w:rPr>
        <w:t>; Пам’ятник Б. Х</w:t>
      </w:r>
      <w:r w:rsidRPr="00804B9F">
        <w:rPr>
          <w:rFonts w:ascii="Times New Roman" w:hAnsi="Times New Roman"/>
          <w:sz w:val="28"/>
          <w:szCs w:val="28"/>
        </w:rPr>
        <w:t>мельницькому 1954 р.</w:t>
      </w:r>
      <w:r w:rsidR="001D5DE4" w:rsidRPr="00804B9F">
        <w:rPr>
          <w:rFonts w:ascii="Times New Roman" w:hAnsi="Times New Roman"/>
          <w:sz w:val="28"/>
          <w:szCs w:val="28"/>
        </w:rPr>
        <w:t>; Пам’ятник І. Мічурі</w:t>
      </w:r>
      <w:r w:rsidRPr="00804B9F">
        <w:rPr>
          <w:rFonts w:ascii="Times New Roman" w:hAnsi="Times New Roman"/>
          <w:sz w:val="28"/>
          <w:szCs w:val="28"/>
        </w:rPr>
        <w:t xml:space="preserve">ну; Пам’ятник 12 стільцям та О. </w:t>
      </w:r>
      <w:proofErr w:type="spellStart"/>
      <w:r w:rsidRPr="00804B9F">
        <w:rPr>
          <w:rFonts w:ascii="Times New Roman" w:hAnsi="Times New Roman"/>
          <w:sz w:val="28"/>
          <w:szCs w:val="28"/>
        </w:rPr>
        <w:t>Бендеру</w:t>
      </w:r>
      <w:proofErr w:type="spellEnd"/>
      <w:r w:rsidRPr="00804B9F">
        <w:rPr>
          <w:rFonts w:ascii="Times New Roman" w:hAnsi="Times New Roman"/>
          <w:sz w:val="28"/>
          <w:szCs w:val="28"/>
        </w:rPr>
        <w:t>.</w:t>
      </w:r>
    </w:p>
    <w:p w:rsidR="00530843" w:rsidRPr="00804B9F" w:rsidRDefault="00530843" w:rsidP="00CE506E">
      <w:pPr>
        <w:ind w:firstLine="709"/>
        <w:rPr>
          <w:rFonts w:ascii="Times New Roman" w:hAnsi="Times New Roman"/>
          <w:sz w:val="28"/>
          <w:szCs w:val="28"/>
        </w:rPr>
      </w:pPr>
      <w:r w:rsidRPr="00804B9F">
        <w:rPr>
          <w:rFonts w:ascii="Times New Roman" w:hAnsi="Times New Roman"/>
          <w:sz w:val="28"/>
          <w:szCs w:val="28"/>
        </w:rPr>
        <w:t xml:space="preserve">До </w:t>
      </w:r>
      <w:proofErr w:type="spellStart"/>
      <w:r w:rsidRPr="00804B9F">
        <w:rPr>
          <w:rFonts w:ascii="Times New Roman" w:hAnsi="Times New Roman"/>
          <w:sz w:val="28"/>
          <w:szCs w:val="28"/>
        </w:rPr>
        <w:t>і</w:t>
      </w:r>
      <w:r w:rsidR="001D5DE4" w:rsidRPr="00804B9F">
        <w:rPr>
          <w:rFonts w:ascii="Times New Roman" w:hAnsi="Times New Roman"/>
          <w:sz w:val="28"/>
          <w:szCs w:val="28"/>
        </w:rPr>
        <w:t>сторико-</w:t>
      </w:r>
      <w:r w:rsidRPr="00804B9F">
        <w:rPr>
          <w:rFonts w:ascii="Times New Roman" w:hAnsi="Times New Roman"/>
          <w:sz w:val="28"/>
          <w:szCs w:val="28"/>
        </w:rPr>
        <w:t>архітектурних</w:t>
      </w:r>
      <w:proofErr w:type="spellEnd"/>
      <w:r w:rsidRPr="00804B9F">
        <w:rPr>
          <w:rFonts w:ascii="Times New Roman" w:hAnsi="Times New Roman"/>
          <w:sz w:val="28"/>
          <w:szCs w:val="28"/>
        </w:rPr>
        <w:t xml:space="preserve"> споруд можна віднести: </w:t>
      </w:r>
      <w:r w:rsidR="001D5DE4" w:rsidRPr="00804B9F">
        <w:rPr>
          <w:rFonts w:ascii="Times New Roman" w:hAnsi="Times New Roman"/>
          <w:sz w:val="28"/>
          <w:szCs w:val="28"/>
        </w:rPr>
        <w:t xml:space="preserve">Міський особняк купця І. В. </w:t>
      </w:r>
      <w:proofErr w:type="spellStart"/>
      <w:r w:rsidR="001D5DE4" w:rsidRPr="00804B9F">
        <w:rPr>
          <w:rFonts w:ascii="Times New Roman" w:hAnsi="Times New Roman"/>
          <w:sz w:val="28"/>
          <w:szCs w:val="28"/>
        </w:rPr>
        <w:t>Юріцина</w:t>
      </w:r>
      <w:proofErr w:type="spellEnd"/>
      <w:r w:rsidR="001D5DE4" w:rsidRPr="00804B9F">
        <w:rPr>
          <w:rFonts w:ascii="Times New Roman" w:hAnsi="Times New Roman"/>
          <w:sz w:val="28"/>
          <w:szCs w:val="28"/>
        </w:rPr>
        <w:t>, кін. ХІХ ст. (християнська церква Адвентистів 7-</w:t>
      </w:r>
      <w:r w:rsidRPr="00804B9F">
        <w:rPr>
          <w:rFonts w:ascii="Times New Roman" w:hAnsi="Times New Roman"/>
          <w:sz w:val="28"/>
          <w:szCs w:val="28"/>
        </w:rPr>
        <w:t xml:space="preserve">го дня); </w:t>
      </w:r>
      <w:r w:rsidR="001D5DE4" w:rsidRPr="00804B9F">
        <w:rPr>
          <w:rFonts w:ascii="Times New Roman" w:hAnsi="Times New Roman"/>
          <w:sz w:val="28"/>
          <w:szCs w:val="28"/>
        </w:rPr>
        <w:t xml:space="preserve">Відділ міжнародного Санкт-Петербурзького комерційного банку (друкарня), 1895 р. </w:t>
      </w:r>
    </w:p>
    <w:p w:rsidR="001D5DE4" w:rsidRPr="00804B9F" w:rsidRDefault="00530843" w:rsidP="00CE506E">
      <w:pPr>
        <w:ind w:firstLine="709"/>
        <w:rPr>
          <w:rFonts w:ascii="Times New Roman" w:hAnsi="Times New Roman"/>
          <w:sz w:val="28"/>
          <w:szCs w:val="28"/>
        </w:rPr>
      </w:pPr>
      <w:r w:rsidRPr="00804B9F">
        <w:rPr>
          <w:rFonts w:ascii="Times New Roman" w:hAnsi="Times New Roman"/>
          <w:sz w:val="28"/>
          <w:szCs w:val="28"/>
        </w:rPr>
        <w:t>Чимало в районі об’єктів</w:t>
      </w:r>
      <w:r w:rsidR="001D5DE4" w:rsidRPr="00804B9F">
        <w:rPr>
          <w:rFonts w:ascii="Times New Roman" w:hAnsi="Times New Roman"/>
          <w:sz w:val="28"/>
          <w:szCs w:val="28"/>
        </w:rPr>
        <w:t xml:space="preserve"> духовного туризму</w:t>
      </w:r>
      <w:r w:rsidRPr="00804B9F">
        <w:rPr>
          <w:rFonts w:ascii="Times New Roman" w:hAnsi="Times New Roman"/>
          <w:sz w:val="28"/>
          <w:szCs w:val="28"/>
        </w:rPr>
        <w:t xml:space="preserve">: </w:t>
      </w:r>
      <w:r w:rsidR="001D5DE4" w:rsidRPr="00804B9F">
        <w:rPr>
          <w:rFonts w:ascii="Times New Roman" w:hAnsi="Times New Roman"/>
          <w:sz w:val="28"/>
          <w:szCs w:val="28"/>
        </w:rPr>
        <w:t>Чоловічий</w:t>
      </w:r>
      <w:r w:rsidRPr="00804B9F">
        <w:rPr>
          <w:rFonts w:ascii="Times New Roman" w:hAnsi="Times New Roman"/>
          <w:sz w:val="28"/>
          <w:szCs w:val="28"/>
        </w:rPr>
        <w:t xml:space="preserve"> монастир </w:t>
      </w:r>
      <w:proofErr w:type="spellStart"/>
      <w:r w:rsidRPr="00804B9F">
        <w:rPr>
          <w:rFonts w:ascii="Times New Roman" w:hAnsi="Times New Roman"/>
          <w:sz w:val="28"/>
          <w:szCs w:val="28"/>
        </w:rPr>
        <w:t>прп</w:t>
      </w:r>
      <w:proofErr w:type="spellEnd"/>
      <w:r w:rsidRPr="00804B9F">
        <w:rPr>
          <w:rFonts w:ascii="Times New Roman" w:hAnsi="Times New Roman"/>
          <w:sz w:val="28"/>
          <w:szCs w:val="28"/>
        </w:rPr>
        <w:t xml:space="preserve">. Сави Освяченого; </w:t>
      </w:r>
      <w:r w:rsidR="001D5DE4" w:rsidRPr="00804B9F">
        <w:rPr>
          <w:rFonts w:ascii="Times New Roman" w:hAnsi="Times New Roman"/>
          <w:sz w:val="28"/>
          <w:szCs w:val="28"/>
        </w:rPr>
        <w:t xml:space="preserve">Собор Св. благовірного князя Олександра Невського. </w:t>
      </w:r>
    </w:p>
    <w:p w:rsidR="001D5DE4" w:rsidRPr="00804B9F" w:rsidRDefault="00530843" w:rsidP="00CE506E">
      <w:pPr>
        <w:ind w:firstLine="709"/>
        <w:rPr>
          <w:rFonts w:ascii="Times New Roman" w:hAnsi="Times New Roman"/>
          <w:sz w:val="28"/>
          <w:szCs w:val="28"/>
        </w:rPr>
      </w:pPr>
      <w:r w:rsidRPr="00804B9F">
        <w:rPr>
          <w:rFonts w:ascii="Times New Roman" w:hAnsi="Times New Roman"/>
          <w:sz w:val="28"/>
          <w:szCs w:val="28"/>
        </w:rPr>
        <w:t>Також</w:t>
      </w:r>
      <w:r w:rsidR="001572C1" w:rsidRPr="00804B9F">
        <w:rPr>
          <w:rFonts w:ascii="Times New Roman" w:hAnsi="Times New Roman"/>
          <w:sz w:val="28"/>
          <w:szCs w:val="28"/>
        </w:rPr>
        <w:t>,</w:t>
      </w:r>
      <w:r w:rsidRPr="00804B9F">
        <w:rPr>
          <w:rFonts w:ascii="Times New Roman" w:hAnsi="Times New Roman"/>
          <w:sz w:val="28"/>
          <w:szCs w:val="28"/>
        </w:rPr>
        <w:t xml:space="preserve"> Мелітопольський район славиться проведенням різноманітних традиційних свят і</w:t>
      </w:r>
      <w:r w:rsidR="001D5DE4" w:rsidRPr="00804B9F">
        <w:rPr>
          <w:rFonts w:ascii="Times New Roman" w:hAnsi="Times New Roman"/>
          <w:sz w:val="28"/>
          <w:szCs w:val="28"/>
        </w:rPr>
        <w:t xml:space="preserve"> фестивалі</w:t>
      </w:r>
      <w:r w:rsidRPr="00804B9F">
        <w:rPr>
          <w:rFonts w:ascii="Times New Roman" w:hAnsi="Times New Roman"/>
          <w:sz w:val="28"/>
          <w:szCs w:val="28"/>
        </w:rPr>
        <w:t>в:</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t>1. Всеукраїнський фестиваль духової та естрадної музики «Таврійські сурми» (останній тиждень травня, раз на два роки).</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t>2. Концертний марафон Дитячої школи мистецтв (до Міжнародного дня захисту дітей).</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t>3. Свято «Медовий спас у Медовому місті».</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t>4. День міста (остання неділя вересня).</w:t>
      </w:r>
    </w:p>
    <w:p w:rsidR="001D5DE4" w:rsidRPr="00804B9F" w:rsidRDefault="001D5DE4" w:rsidP="00CE506E">
      <w:pPr>
        <w:ind w:firstLine="709"/>
        <w:rPr>
          <w:rFonts w:ascii="Times New Roman" w:hAnsi="Times New Roman"/>
          <w:sz w:val="28"/>
          <w:szCs w:val="28"/>
        </w:rPr>
      </w:pPr>
      <w:r w:rsidRPr="00804B9F">
        <w:rPr>
          <w:rFonts w:ascii="Times New Roman" w:hAnsi="Times New Roman"/>
          <w:sz w:val="28"/>
          <w:szCs w:val="28"/>
        </w:rPr>
        <w:t>5. Міжнародний фестиваль слов’янської фортепіанної музики (перший тиждень жовтня).</w:t>
      </w:r>
    </w:p>
    <w:p w:rsidR="001572C1" w:rsidRPr="00804B9F" w:rsidRDefault="001572C1" w:rsidP="00CE506E">
      <w:pPr>
        <w:ind w:firstLine="709"/>
        <w:rPr>
          <w:rFonts w:ascii="Times New Roman" w:hAnsi="Times New Roman"/>
          <w:sz w:val="28"/>
          <w:szCs w:val="28"/>
        </w:rPr>
      </w:pPr>
      <w:r w:rsidRPr="00804B9F">
        <w:rPr>
          <w:rFonts w:ascii="Times New Roman" w:hAnsi="Times New Roman"/>
          <w:sz w:val="28"/>
          <w:szCs w:val="28"/>
        </w:rPr>
        <w:lastRenderedPageBreak/>
        <w:t>Отже, можна сказати, що Мелітопольський район має великий туристичний потенціал, адже дуже багатий на туристичні об'єкти історичного, культурного, архітектурного та природного значення, що сприяє розвитку туризму в регіоні.</w:t>
      </w:r>
    </w:p>
    <w:p w:rsidR="001D5DE4" w:rsidRPr="00804B9F" w:rsidRDefault="001D5DE4" w:rsidP="00CE506E">
      <w:pPr>
        <w:rPr>
          <w:rFonts w:ascii="Times New Roman" w:hAnsi="Times New Roman"/>
          <w:sz w:val="28"/>
          <w:szCs w:val="28"/>
        </w:rPr>
      </w:pPr>
    </w:p>
    <w:p w:rsidR="00CF1A91" w:rsidRPr="00804B9F" w:rsidRDefault="00CF1A91" w:rsidP="00CE506E">
      <w:pPr>
        <w:spacing w:line="276" w:lineRule="auto"/>
        <w:jc w:val="left"/>
        <w:rPr>
          <w:rFonts w:ascii="Times New Roman" w:hAnsi="Times New Roman"/>
          <w:sz w:val="28"/>
          <w:szCs w:val="28"/>
          <w:lang w:eastAsia="ru-RU"/>
        </w:rPr>
      </w:pPr>
      <w:r w:rsidRPr="00804B9F">
        <w:rPr>
          <w:rFonts w:ascii="Times New Roman" w:hAnsi="Times New Roman"/>
          <w:sz w:val="28"/>
          <w:szCs w:val="28"/>
          <w:lang w:eastAsia="ru-RU"/>
        </w:rPr>
        <w:br w:type="page"/>
      </w:r>
    </w:p>
    <w:p w:rsidR="00CF1A91" w:rsidRPr="00804B9F" w:rsidRDefault="00CF1A91" w:rsidP="00CE506E">
      <w:pPr>
        <w:pStyle w:val="1"/>
        <w:spacing w:before="0"/>
        <w:jc w:val="center"/>
        <w:rPr>
          <w:rFonts w:ascii="Times New Roman" w:hAnsi="Times New Roman" w:cs="Times New Roman"/>
          <w:color w:val="auto"/>
        </w:rPr>
      </w:pPr>
      <w:bookmarkStart w:id="5" w:name="_Toc471226201"/>
      <w:r w:rsidRPr="00804B9F">
        <w:rPr>
          <w:rFonts w:ascii="Times New Roman" w:hAnsi="Times New Roman" w:cs="Times New Roman"/>
          <w:color w:val="auto"/>
        </w:rPr>
        <w:lastRenderedPageBreak/>
        <w:t>РОЗДІЛ 3.</w:t>
      </w:r>
    </w:p>
    <w:p w:rsidR="00CF1A91" w:rsidRPr="00804B9F" w:rsidRDefault="00CF1A91" w:rsidP="00CE506E">
      <w:pPr>
        <w:pStyle w:val="1"/>
        <w:spacing w:before="0"/>
        <w:jc w:val="center"/>
        <w:rPr>
          <w:rFonts w:ascii="Times New Roman" w:hAnsi="Times New Roman" w:cs="Times New Roman"/>
          <w:color w:val="auto"/>
        </w:rPr>
      </w:pPr>
      <w:r w:rsidRPr="00804B9F">
        <w:rPr>
          <w:rFonts w:ascii="Times New Roman" w:eastAsiaTheme="minorEastAsia" w:hAnsi="Times New Roman" w:cs="Times New Roman"/>
          <w:color w:val="auto"/>
        </w:rPr>
        <w:t>РЕЗУЛЬТАТИ ДОСЛІДЖЕ</w:t>
      </w:r>
      <w:r w:rsidR="00DE038A" w:rsidRPr="00804B9F">
        <w:rPr>
          <w:rFonts w:ascii="Times New Roman" w:eastAsiaTheme="minorEastAsia" w:hAnsi="Times New Roman" w:cs="Times New Roman"/>
          <w:color w:val="auto"/>
        </w:rPr>
        <w:t xml:space="preserve">ННЯ </w:t>
      </w:r>
      <w:r w:rsidR="00DC6B48" w:rsidRPr="00804B9F">
        <w:rPr>
          <w:rFonts w:ascii="Times New Roman" w:eastAsiaTheme="minorEastAsia" w:hAnsi="Times New Roman" w:cs="Times New Roman"/>
          <w:color w:val="auto"/>
        </w:rPr>
        <w:t>ТУРИСТИЧНИХ РЕСУРСІВ МЕЛІТОПОЛЬСЬКОГО РАЙОНУ ЗАПОРІЗЬКОЇ ОБЛАСТІ</w:t>
      </w:r>
    </w:p>
    <w:p w:rsidR="00CF1A91" w:rsidRPr="00804B9F" w:rsidRDefault="00CF1A91" w:rsidP="00CE506E">
      <w:pPr>
        <w:ind w:firstLine="709"/>
        <w:rPr>
          <w:rFonts w:ascii="Times New Roman" w:hAnsi="Times New Roman"/>
          <w:sz w:val="28"/>
          <w:szCs w:val="28"/>
        </w:rPr>
      </w:pPr>
    </w:p>
    <w:p w:rsidR="00CF1A91" w:rsidRPr="00804B9F" w:rsidRDefault="00CF1A91" w:rsidP="00EA6672">
      <w:pPr>
        <w:pStyle w:val="2"/>
        <w:spacing w:before="0"/>
        <w:ind w:left="1276" w:hanging="568"/>
        <w:rPr>
          <w:rFonts w:ascii="Times New Roman" w:hAnsi="Times New Roman" w:cs="Times New Roman"/>
          <w:b w:val="0"/>
          <w:color w:val="auto"/>
          <w:sz w:val="28"/>
          <w:szCs w:val="28"/>
        </w:rPr>
      </w:pPr>
      <w:r w:rsidRPr="00804B9F">
        <w:rPr>
          <w:rFonts w:ascii="Times New Roman" w:hAnsi="Times New Roman" w:cs="Times New Roman"/>
          <w:b w:val="0"/>
          <w:color w:val="auto"/>
          <w:sz w:val="28"/>
          <w:szCs w:val="28"/>
        </w:rPr>
        <w:t>3.1</w:t>
      </w:r>
      <w:r w:rsidR="00DC6B48" w:rsidRPr="00804B9F">
        <w:rPr>
          <w:rFonts w:ascii="Times New Roman" w:hAnsi="Times New Roman" w:cs="Times New Roman"/>
          <w:b w:val="0"/>
          <w:color w:val="auto"/>
          <w:sz w:val="28"/>
          <w:szCs w:val="28"/>
        </w:rPr>
        <w:t xml:space="preserve"> Особливості підготовки і проведення екскурсії як шляху покращення регіонального туризму Мелітопольського району Запорізької області</w:t>
      </w:r>
    </w:p>
    <w:p w:rsidR="00CF1A91" w:rsidRPr="00804B9F" w:rsidRDefault="00CF1A91" w:rsidP="00CE506E">
      <w:pPr>
        <w:pStyle w:val="ab"/>
        <w:spacing w:before="0" w:beforeAutospacing="0" w:after="0" w:afterAutospacing="0" w:line="360" w:lineRule="auto"/>
        <w:ind w:firstLine="720"/>
        <w:jc w:val="both"/>
        <w:rPr>
          <w:sz w:val="28"/>
          <w:szCs w:val="28"/>
        </w:rPr>
      </w:pPr>
    </w:p>
    <w:p w:rsidR="00620654" w:rsidRPr="00804B9F" w:rsidRDefault="00620654" w:rsidP="00CE506E">
      <w:pPr>
        <w:ind w:firstLine="709"/>
        <w:rPr>
          <w:rFonts w:ascii="Times New Roman" w:hAnsi="Times New Roman"/>
          <w:sz w:val="28"/>
          <w:szCs w:val="28"/>
        </w:rPr>
      </w:pPr>
      <w:r w:rsidRPr="00804B9F">
        <w:rPr>
          <w:rFonts w:ascii="Times New Roman" w:hAnsi="Times New Roman"/>
          <w:sz w:val="28"/>
          <w:szCs w:val="28"/>
        </w:rPr>
        <w:t>Мелітопольський район Запорізької області має надзвичайний туристичний потенціал, який найбільш доцільно розвивати за допомогою регіонального туризму способами екскурсійної діяльності.</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Методика екскурсійної роботи складається із двох головних частин – методики підготовки екскурсії й методики її проведення. Підготовка екскурсії включає розробку нової теми екскурсії й підготовку екскурсовода до нового для нього теми. У методиці проведення екскурсій можна виділити загальну й приватні методики. Загальна методика являє собою систему прийомів показу й розповіді, застосовуваних у будь-якій екскурсії, частки ж поєднують прийоми проведення екскурсій залежно від їхньої класифікації</w:t>
      </w:r>
      <w:r w:rsidR="001572C1" w:rsidRPr="00804B9F">
        <w:rPr>
          <w:rFonts w:ascii="Times New Roman" w:hAnsi="Times New Roman"/>
          <w:sz w:val="28"/>
          <w:szCs w:val="28"/>
        </w:rPr>
        <w:t>.</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У процесі підготовки екскурсії при відборі об'єктів проводиться їхня оцінка за наступними показниками (критеріям):</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1. пізнавальна цінність;</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2. популярність (</w:t>
      </w:r>
      <w:proofErr w:type="spellStart"/>
      <w:r w:rsidRPr="00804B9F">
        <w:rPr>
          <w:rFonts w:ascii="Times New Roman" w:hAnsi="Times New Roman"/>
          <w:sz w:val="28"/>
          <w:szCs w:val="28"/>
        </w:rPr>
        <w:t>популярність</w:t>
      </w:r>
      <w:proofErr w:type="spellEnd"/>
      <w:r w:rsidRPr="00804B9F">
        <w:rPr>
          <w:rFonts w:ascii="Times New Roman" w:hAnsi="Times New Roman"/>
          <w:sz w:val="28"/>
          <w:szCs w:val="28"/>
        </w:rPr>
        <w:t>);</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3. незвичайність (екзотичність), неповторність;</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4. виразність (зовнішня виразність самого об'єкта або взаємодія екскурсійного об'єкта з навколишнім його середовищем);</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5. схоронність (стан об'єкта в цей момент, його підготовленість до показу);</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6. місце розташування (відстань до об'єкта, зручність під'їзду до нього, придатність дороги для автотранспорту, наявність місця для зручного розташування групи біля об'єкта).</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lastRenderedPageBreak/>
        <w:t>Вивчення об'єктів екскурсоводами не повинне обмежуватися знайомством з літературними джерелами. Обов'язковий безпосередній ретельний огляд об'єкта на місці, у природній обстановці, що допоможе екскурсоводові в майбутньому вільно орієнтуватися в об'єкта, кваліфіковано вести показ.</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У міру збору відомостей про об'єкт рекомендується заносити їх у спеціальні картки, які є гарним довідковим матеріалом для екскурсоводів. У картку вносяться наступні відомості:</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1. найменування об'єкта (первісне й сучасне);</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2. історична подія, з яким зв'язаний об'єкт, дата події;</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3.місцезнаходження об'єкта й на чиїй території він розташований (місто, селище, промислове підприємство, радгосп, колгосп);</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4. опис об'єкта (автор, дата спорудження, з яких матеріалів виготовлений, текст меморіального напису);</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5. джерела відомостей про об'єкт: літературні й архівні дані, усні перекази (вказуються основні друковані праці й місце зберігання неопублікованих робіт);</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6. схоронність пам'ятника (стан пам'ятника й території, на якій він перебуває, дата реставрації);</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7. охорона пам'ятника (на кого покладена, яким рішенням);</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8. у яких екскурсіях пам'ятник використовується як об'єкт показу;</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9. дата складання картки, прізвище й посада укладача.</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Підготовка екскурсії починається з визначення й розробки її теми. На цьому етапі робота проходить у двох напрямках:</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1) вивчення джерел і літератури;</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2) вивчення експозиції музею, у першу чергу, музейних предметів.</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xml:space="preserve">Наступний етап підготовки </w:t>
      </w:r>
      <w:r w:rsidR="00671AE6" w:rsidRPr="00804B9F">
        <w:rPr>
          <w:rFonts w:ascii="Times New Roman" w:hAnsi="Times New Roman"/>
          <w:sz w:val="28"/>
          <w:szCs w:val="28"/>
        </w:rPr>
        <w:t>–</w:t>
      </w:r>
      <w:r w:rsidRPr="00804B9F">
        <w:rPr>
          <w:rFonts w:ascii="Times New Roman" w:hAnsi="Times New Roman"/>
          <w:sz w:val="28"/>
          <w:szCs w:val="28"/>
        </w:rPr>
        <w:t xml:space="preserve"> складання плану екскурсії. У ньому розкриваються мета екскурсії, основні завдання, структура екскурсії (маршрут, тематичні, організаційні блоки), зміст тексту, склад експонатів, що </w:t>
      </w:r>
      <w:r w:rsidRPr="00804B9F">
        <w:rPr>
          <w:rFonts w:ascii="Times New Roman" w:hAnsi="Times New Roman"/>
          <w:sz w:val="28"/>
          <w:szCs w:val="28"/>
        </w:rPr>
        <w:lastRenderedPageBreak/>
        <w:t>демонструють, склад додаткових матеріалів, методи й прийоми проведення екскурсії.</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xml:space="preserve">При проведенні екскурсії схематичні записи розкриваються й доповнюються в живій мові, вільному викладі змісту екскурсії, у сполученні з показом експонатів і додаткових матеріалів. У цей час використовуються різноманітні методи проведення екскурсій </w:t>
      </w:r>
      <w:r w:rsidR="00671AE6" w:rsidRPr="00804B9F">
        <w:rPr>
          <w:rFonts w:ascii="Times New Roman" w:hAnsi="Times New Roman"/>
          <w:sz w:val="28"/>
          <w:szCs w:val="28"/>
        </w:rPr>
        <w:t>–</w:t>
      </w:r>
      <w:r w:rsidRPr="00804B9F">
        <w:rPr>
          <w:rFonts w:ascii="Times New Roman" w:hAnsi="Times New Roman"/>
          <w:sz w:val="28"/>
          <w:szCs w:val="28"/>
        </w:rPr>
        <w:t xml:space="preserve"> демонстраційна, лекційний, екскурсія-бесіда</w:t>
      </w:r>
      <w:r w:rsidR="00671AE6" w:rsidRPr="00804B9F">
        <w:rPr>
          <w:rFonts w:ascii="Times New Roman" w:hAnsi="Times New Roman"/>
          <w:sz w:val="28"/>
          <w:szCs w:val="28"/>
        </w:rPr>
        <w:t>, екскурсія-казка, комплексний та</w:t>
      </w:r>
      <w:r w:rsidRPr="00804B9F">
        <w:rPr>
          <w:rFonts w:ascii="Times New Roman" w:hAnsi="Times New Roman"/>
          <w:sz w:val="28"/>
          <w:szCs w:val="28"/>
        </w:rPr>
        <w:t xml:space="preserve"> ін., залежно від теми, матеріалів експозиції й додаткових засобів, категорії слухачів екскурсії. У ході проведення екскурсій використовуються й сполучаються різні прийоми, наприклад:</w:t>
      </w:r>
    </w:p>
    <w:p w:rsidR="00DB6AAC" w:rsidRPr="00804B9F" w:rsidRDefault="00671AE6" w:rsidP="00CE506E">
      <w:pPr>
        <w:ind w:firstLine="709"/>
        <w:rPr>
          <w:rFonts w:ascii="Times New Roman" w:hAnsi="Times New Roman"/>
          <w:sz w:val="28"/>
          <w:szCs w:val="28"/>
        </w:rPr>
      </w:pPr>
      <w:r w:rsidRPr="00804B9F">
        <w:rPr>
          <w:rFonts w:ascii="Times New Roman" w:hAnsi="Times New Roman"/>
          <w:sz w:val="28"/>
          <w:szCs w:val="28"/>
        </w:rPr>
        <w:t>1. демонстраційний –</w:t>
      </w:r>
      <w:r w:rsidR="00DB6AAC" w:rsidRPr="00804B9F">
        <w:rPr>
          <w:rFonts w:ascii="Times New Roman" w:hAnsi="Times New Roman"/>
          <w:sz w:val="28"/>
          <w:szCs w:val="28"/>
        </w:rPr>
        <w:t xml:space="preserve"> це основний прийом проведення екскурсії, коли розповідь екскурсовода сполучається з показом; екскурсовод звертає увагу відвідувачів на окремі об'єкти експозиції, направляє на</w:t>
      </w:r>
      <w:r w:rsidRPr="00804B9F">
        <w:rPr>
          <w:rFonts w:ascii="Times New Roman" w:hAnsi="Times New Roman"/>
          <w:sz w:val="28"/>
          <w:szCs w:val="28"/>
        </w:rPr>
        <w:t xml:space="preserve"> розглядання конкретних деталей</w:t>
      </w:r>
      <w:r w:rsidR="00DB6AAC" w:rsidRPr="00804B9F">
        <w:rPr>
          <w:rFonts w:ascii="Times New Roman" w:hAnsi="Times New Roman"/>
          <w:sz w:val="28"/>
          <w:szCs w:val="28"/>
        </w:rPr>
        <w:t>;</w:t>
      </w:r>
    </w:p>
    <w:p w:rsidR="00DB6AAC" w:rsidRPr="00804B9F" w:rsidRDefault="00671AE6" w:rsidP="00CE506E">
      <w:pPr>
        <w:ind w:firstLine="709"/>
        <w:rPr>
          <w:rFonts w:ascii="Times New Roman" w:hAnsi="Times New Roman"/>
          <w:sz w:val="28"/>
          <w:szCs w:val="28"/>
        </w:rPr>
      </w:pPr>
      <w:r w:rsidRPr="00804B9F">
        <w:rPr>
          <w:rFonts w:ascii="Times New Roman" w:hAnsi="Times New Roman"/>
          <w:sz w:val="28"/>
          <w:szCs w:val="28"/>
        </w:rPr>
        <w:t>2. питально-відповідний –</w:t>
      </w:r>
      <w:r w:rsidR="00DB6AAC" w:rsidRPr="00804B9F">
        <w:rPr>
          <w:rFonts w:ascii="Times New Roman" w:hAnsi="Times New Roman"/>
          <w:sz w:val="28"/>
          <w:szCs w:val="28"/>
        </w:rPr>
        <w:t xml:space="preserve"> сприяє розвитку самостійного логічного мислення;</w:t>
      </w:r>
    </w:p>
    <w:p w:rsidR="00DB6AAC" w:rsidRPr="00804B9F" w:rsidRDefault="00671AE6" w:rsidP="00CE506E">
      <w:pPr>
        <w:ind w:firstLine="709"/>
        <w:rPr>
          <w:rFonts w:ascii="Times New Roman" w:hAnsi="Times New Roman"/>
          <w:sz w:val="28"/>
          <w:szCs w:val="28"/>
        </w:rPr>
      </w:pPr>
      <w:r w:rsidRPr="00804B9F">
        <w:rPr>
          <w:rFonts w:ascii="Times New Roman" w:hAnsi="Times New Roman"/>
          <w:sz w:val="28"/>
          <w:szCs w:val="28"/>
        </w:rPr>
        <w:t>3. ігровий –</w:t>
      </w:r>
      <w:r w:rsidR="00DB6AAC" w:rsidRPr="00804B9F">
        <w:rPr>
          <w:rFonts w:ascii="Times New Roman" w:hAnsi="Times New Roman"/>
          <w:sz w:val="28"/>
          <w:szCs w:val="28"/>
        </w:rPr>
        <w:t xml:space="preserve"> у ході екскурсії обіграються окремі експонати й сюжети</w:t>
      </w:r>
      <w:r w:rsidRPr="00804B9F">
        <w:rPr>
          <w:rFonts w:ascii="Times New Roman" w:hAnsi="Times New Roman"/>
          <w:sz w:val="28"/>
          <w:szCs w:val="28"/>
        </w:rPr>
        <w:t>, з ними зв'язані</w:t>
      </w:r>
      <w:r w:rsidR="00DB6AAC" w:rsidRPr="00804B9F">
        <w:rPr>
          <w:rFonts w:ascii="Times New Roman" w:hAnsi="Times New Roman"/>
          <w:sz w:val="28"/>
          <w:szCs w:val="28"/>
        </w:rPr>
        <w:t>.</w:t>
      </w:r>
    </w:p>
    <w:p w:rsidR="00DB6AAC" w:rsidRPr="00804B9F" w:rsidRDefault="00DB6AAC" w:rsidP="00EA6672">
      <w:pPr>
        <w:ind w:firstLine="709"/>
        <w:jc w:val="center"/>
        <w:rPr>
          <w:rFonts w:ascii="Times New Roman" w:hAnsi="Times New Roman"/>
          <w:sz w:val="28"/>
          <w:szCs w:val="28"/>
        </w:rPr>
      </w:pPr>
      <w:r w:rsidRPr="00804B9F">
        <w:rPr>
          <w:rFonts w:ascii="Times New Roman" w:hAnsi="Times New Roman"/>
          <w:sz w:val="28"/>
          <w:szCs w:val="28"/>
        </w:rPr>
        <w:t>Підготовка нової екскурсії проходить три основних щаблі:</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xml:space="preserve">- Попередня робота </w:t>
      </w:r>
      <w:r w:rsidR="00671AE6" w:rsidRPr="00804B9F">
        <w:rPr>
          <w:rFonts w:ascii="Times New Roman" w:hAnsi="Times New Roman"/>
          <w:sz w:val="28"/>
          <w:szCs w:val="28"/>
        </w:rPr>
        <w:t>–</w:t>
      </w:r>
      <w:r w:rsidRPr="00804B9F">
        <w:rPr>
          <w:rFonts w:ascii="Times New Roman" w:hAnsi="Times New Roman"/>
          <w:sz w:val="28"/>
          <w:szCs w:val="28"/>
        </w:rPr>
        <w:t xml:space="preserve"> підбор матеріалів для майбутньої екскурсії, їхнє вивчення. Одночасно із цим відбувається відбір об'єктів, на яких буде побудована екскурсія.</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Безпосередня розробка самої екскурсії: складання екскурсійного маршруту; обробку фактичного матеріалу; роботу над змістом екскурсії, написання контрольного тексту; підготовку методичної розробки нової екскурсії; написання екскурсоводами індивідуальних текстів.</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Заключний щабель – прийом (захист) екскурсії на маршруті. Затвердження нової екскурсії, допуск екскурсоводів до роботи на маршруті.</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У найпростішому виді схема всіх екскурсій, незалежно від теми, виду й форми проведення, однакова: вступ, основна частина, висновок.</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lastRenderedPageBreak/>
        <w:t>Вступ, як правило, складається із двох частин:</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організаційної (знайомство з екскурсійною групою й інструктаж екскурсантів про правила безпеки в шляху й поводження на маршруті);</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інформаційної (коротке повідомлення про тему, довжину й тривалість маршруту, часу відправлення й прибуття назад, санітарних зупинках і місці закінчення екскурсії).</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xml:space="preserve">Основна частина будується на конкретних екскурсійних об'єктах, сполученні показу й розповіді. Її зміст складається з декількох підтем, які повинні бути розкриті на об'єктах і об'єднані темою. Кількість підтем екскурсії звичайно від 5 до 12.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xml:space="preserve">Висновок, як і вступ, не пов'язаний з екскурсійними об'єктами. Він повинен займати за часом 5-7 хвилин і складатися із двох частин. Перша – підсумок основного змісту екскурсії. Друга – інформація про інші екскурсії.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xml:space="preserve">Методика проведення екскурсій направлена на те, щоб допомогти екскурсантам легше засвоїти зміст екскурсій.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xml:space="preserve">Робиться це за допомогою методичних прийомів, які діляться на дві групи – прийоми показу і прийоми розповіді, але практика вимагає застосування ще складнішій класифікації методичних прийомів: по їх призначенню, часу і місцю використання і т.д.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xml:space="preserve">Завдання методичних прийомів – забезпечити найкращу дієвість екскурсійного методу повідомлення знань аудиторії. Методичні прийоми можуть бути розглянуті в декількох аспектах: як оптимальний спосіб виконання певних дій; як засіб перетворення пасивного огляду в активне спостереження об'єкту екскурсантами; як основа процесу трансформації усної інформації в зорову; як основа аналізу і синтезу на екскурсії і т.д.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xml:space="preserve">Всі методичні прийоми, можуть бути по своєму призначенню підрозділені таким чином: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xml:space="preserve">– прийоми безпосереднього ведення екскурсії (показ і розповідь);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xml:space="preserve">– прийоми, направлені на створення умов для ефективного проведення екскурсії.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lastRenderedPageBreak/>
        <w:t xml:space="preserve">Методичні прийоми підрозділяються на декілька груп залежно від їх призначення: методичні прийоми, завдання яких – допомогти екскурсоводу встановити міцні контакти між екскурсоводом і екскурсантами; прийоми, завдання яких добитися стійкої уваги аудиторії до спостережуваного об'єкту; прийоми, що закріплюють увагу до розповіді, збудливі у екскурсантів інтерес до певних питань; прийоми, що забезпечують зорове сприйняття екскурсійного матеріалу.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xml:space="preserve">У класифікації прийомів проведення екскурсії виділяються дві групи: </w:t>
      </w:r>
    </w:p>
    <w:p w:rsidR="00DB6AAC" w:rsidRPr="00804B9F" w:rsidRDefault="00671AE6" w:rsidP="00CE506E">
      <w:pPr>
        <w:ind w:firstLine="709"/>
        <w:rPr>
          <w:rFonts w:ascii="Times New Roman" w:hAnsi="Times New Roman"/>
          <w:sz w:val="28"/>
          <w:szCs w:val="28"/>
        </w:rPr>
      </w:pPr>
      <w:r w:rsidRPr="00804B9F">
        <w:rPr>
          <w:rFonts w:ascii="Times New Roman" w:hAnsi="Times New Roman"/>
          <w:sz w:val="28"/>
          <w:szCs w:val="28"/>
        </w:rPr>
        <w:t xml:space="preserve">1) </w:t>
      </w:r>
      <w:r w:rsidR="00DB6AAC" w:rsidRPr="00804B9F">
        <w:rPr>
          <w:rFonts w:ascii="Times New Roman" w:hAnsi="Times New Roman"/>
          <w:sz w:val="28"/>
          <w:szCs w:val="28"/>
        </w:rPr>
        <w:t xml:space="preserve">Прийоми показу, куди входять: прийоми, організуючі спостереження (вивчення, дослідження) об'єктів і що дозволяють виділити об'єкт з навколишнього середовища, з цілого; прийоми, завдання яких, спираючись на уяву екскурсантів, зробити зримими зміни в зовнішньому вигляді об'єкту; прийоми, які дають можливість побачити об'єкти в потрібному вигляді, побудовані на русі – наближенні екскурсійної групи до об'єкту, віддаленні від нього, русі уздовж нього. </w:t>
      </w:r>
    </w:p>
    <w:p w:rsidR="00DB6AAC" w:rsidRPr="00804B9F" w:rsidRDefault="00671AE6" w:rsidP="00CE506E">
      <w:pPr>
        <w:ind w:firstLine="709"/>
        <w:rPr>
          <w:rFonts w:ascii="Times New Roman" w:hAnsi="Times New Roman"/>
          <w:sz w:val="28"/>
          <w:szCs w:val="28"/>
        </w:rPr>
      </w:pPr>
      <w:r w:rsidRPr="00804B9F">
        <w:rPr>
          <w:rFonts w:ascii="Times New Roman" w:hAnsi="Times New Roman"/>
          <w:sz w:val="28"/>
          <w:szCs w:val="28"/>
        </w:rPr>
        <w:t xml:space="preserve">2) </w:t>
      </w:r>
      <w:r w:rsidR="00DB6AAC" w:rsidRPr="00804B9F">
        <w:rPr>
          <w:rFonts w:ascii="Times New Roman" w:hAnsi="Times New Roman"/>
          <w:sz w:val="28"/>
          <w:szCs w:val="28"/>
        </w:rPr>
        <w:t xml:space="preserve">Прийоми розповіді – це прийоми, побудовані на поясненні об'єкту, описі його внутрішнього вигляду і що викликають у екскурсантів зорові асоціації, а також прийоми репортажу, які дають можливість зрозуміти зміни, що відбуваються в спостережуваному об'єкті, і т.д.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Практично всі методичні прийоми можна розділити на дві категорії: простіші, що створюють умови для проведення екскурсії і складніші – прийоми безпосереднього проведення екскурсії.</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Методичні прийоми діляться на: загальні, вживані на всіх екскурсіях незалежно від того, що показується і приватні, властиві одному виду екскурсій; одиничні прийоми, використовувані при спостереженні якого-небудь одного у</w:t>
      </w:r>
      <w:r w:rsidR="00671AE6" w:rsidRPr="00804B9F">
        <w:rPr>
          <w:rFonts w:ascii="Times New Roman" w:hAnsi="Times New Roman"/>
          <w:sz w:val="28"/>
          <w:szCs w:val="28"/>
        </w:rPr>
        <w:t>нікального об'єкту</w:t>
      </w:r>
      <w:r w:rsidRPr="00804B9F">
        <w:rPr>
          <w:rFonts w:ascii="Times New Roman" w:hAnsi="Times New Roman"/>
          <w:sz w:val="28"/>
          <w:szCs w:val="28"/>
        </w:rPr>
        <w:t xml:space="preserve">.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xml:space="preserve">Найбільш численну групу складають прийоми показу, які дозволяють спростити спостереження об'єкту, виділяють його особливості, які непомітні при звичайному огляді.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lastRenderedPageBreak/>
        <w:t xml:space="preserve">Прийом попереднього огляду. Цей прийом використовується в той момент, коли екскурсанти знаходяться на місці розташування пам'ятника.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Прийом зорової реконструкції (відтворення). Сут</w:t>
      </w:r>
      <w:r w:rsidR="00671AE6" w:rsidRPr="00804B9F">
        <w:rPr>
          <w:rFonts w:ascii="Times New Roman" w:hAnsi="Times New Roman"/>
          <w:sz w:val="28"/>
          <w:szCs w:val="28"/>
        </w:rPr>
        <w:t>ніст</w:t>
      </w:r>
      <w:r w:rsidRPr="00804B9F">
        <w:rPr>
          <w:rFonts w:ascii="Times New Roman" w:hAnsi="Times New Roman"/>
          <w:sz w:val="28"/>
          <w:szCs w:val="28"/>
        </w:rPr>
        <w:t xml:space="preserve">ь цього прийому полягає в тому, що словесним шляхом відновлюється первинна зовнішність історичної будівлі.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xml:space="preserve">Прийом зорового монтажу є одним з варіантів методичного прийому реконструкції.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xml:space="preserve">Прийом локалізації подій. Цей прийом дає можливість обмежити увагу учасників екскурсії відомими рамками, прикувати їх погляди в даній конкретній території саме до того місця, де відбулася подія.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xml:space="preserve">Прийом абстрагування. Цей методичний прийом дозволяє екскурсантам розглянути ті ознаки предмету, які служать основою для розкриття теми.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xml:space="preserve">Прийом зорового порівняння. Даний прийом побудований на зоровому зіставленні різних предметів або частин одного об'єкту з іншим, що знаходиться перед очима екскурсантів.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xml:space="preserve">Прийом інтеграції (відновлення, заповнення) побудований на об'єднанні окремих частин спостережуваного об'єкту в єдине ціле. </w:t>
      </w:r>
    </w:p>
    <w:p w:rsidR="00804B9F" w:rsidRPr="00804B9F" w:rsidRDefault="00DB6AAC" w:rsidP="00CE506E">
      <w:pPr>
        <w:ind w:firstLine="709"/>
        <w:rPr>
          <w:rFonts w:ascii="Times New Roman" w:hAnsi="Times New Roman"/>
          <w:sz w:val="28"/>
          <w:szCs w:val="28"/>
        </w:rPr>
      </w:pPr>
      <w:r w:rsidRPr="00804B9F">
        <w:rPr>
          <w:rFonts w:ascii="Times New Roman" w:hAnsi="Times New Roman"/>
          <w:sz w:val="28"/>
          <w:szCs w:val="28"/>
        </w:rPr>
        <w:t xml:space="preserve">Прийом зорової аналогії заснований на дії одного із загальних методів наукового пізнання – методу аналогії. Прийом аналогії побудований на порівнянні: </w:t>
      </w:r>
    </w:p>
    <w:p w:rsidR="00804B9F" w:rsidRPr="00804B9F" w:rsidRDefault="00DB6AAC" w:rsidP="00CE506E">
      <w:pPr>
        <w:ind w:firstLine="709"/>
        <w:rPr>
          <w:rFonts w:ascii="Times New Roman" w:hAnsi="Times New Roman"/>
          <w:sz w:val="28"/>
          <w:szCs w:val="28"/>
        </w:rPr>
      </w:pPr>
      <w:r w:rsidRPr="00804B9F">
        <w:rPr>
          <w:rFonts w:ascii="Times New Roman" w:hAnsi="Times New Roman"/>
          <w:sz w:val="28"/>
          <w:szCs w:val="28"/>
        </w:rPr>
        <w:t xml:space="preserve">а) даного об'єкту з фотографією або малюнком іншого аналогічного об'єкту;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xml:space="preserve">б) спостережуваного об'єкту з тими об'єктами, які екскурсанти спостерігали раніше.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xml:space="preserve">Прийом перемикання уваги. Після спостереження об'єкту екскурсанти за пропозицією екскурсовода переносять свій погляд на інший об'єкт. Порівняння об'єктів дозволяє краще зрозуміти спочатку спостережуваний об'єкт.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lastRenderedPageBreak/>
        <w:t xml:space="preserve">Методичний прийом руху. Рух в екскурсії як методичний прийом є рухом екскурсантів поблизу об'єкту з метою кращого його спостереження (наприклад, огляд кріпосних стін, рух екскурсантів уздовж конвеєра на заводі та ін.).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xml:space="preserve">Прийоми розповіді можна розділити на дві великі групи. Перша група об'єднує прийоми, пов'язані з формою розповіді (довідка, опис, репортаж, цитування).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xml:space="preserve">Друга група об'єднує прийоми характеристики, пояснення, питань-відповідей, посилання на очевидців, завдань, словесного монтажу, співучасті, індукції і дедукції.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Прийом екскурсійної довідки використовується в поєднанні з прийомами зорової реконструкції, локалізації, абстрагування.</w:t>
      </w:r>
    </w:p>
    <w:p w:rsidR="00804B9F" w:rsidRPr="00804B9F" w:rsidRDefault="00DB6AAC" w:rsidP="00CE506E">
      <w:pPr>
        <w:ind w:firstLine="709"/>
        <w:rPr>
          <w:rFonts w:ascii="Times New Roman" w:hAnsi="Times New Roman"/>
          <w:sz w:val="28"/>
          <w:szCs w:val="28"/>
        </w:rPr>
      </w:pPr>
      <w:r w:rsidRPr="00804B9F">
        <w:rPr>
          <w:rFonts w:ascii="Times New Roman" w:hAnsi="Times New Roman"/>
          <w:sz w:val="28"/>
          <w:szCs w:val="28"/>
        </w:rPr>
        <w:t>Прийом опису ставить своїм завданням надати допомогу в правильному відображенні об'єкту в свідомості екскурсантів. Цей прийом припускає виклад екскурсоводом характерних рис, прикмет, особливостей зовнішнього вигляду об'єкту в певній пос</w:t>
      </w:r>
      <w:bookmarkStart w:id="6" w:name="_Ref130723932"/>
      <w:r w:rsidR="00804B9F" w:rsidRPr="00804B9F">
        <w:rPr>
          <w:rFonts w:ascii="Times New Roman" w:hAnsi="Times New Roman"/>
          <w:sz w:val="28"/>
          <w:szCs w:val="28"/>
        </w:rPr>
        <w:t xml:space="preserve">лідовності.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Прийом характеристики побудований на визначенні відмітних властивостей і якостей предмету, явища, людини.</w:t>
      </w:r>
      <w:bookmarkEnd w:id="6"/>
      <w:r w:rsidRPr="00804B9F">
        <w:rPr>
          <w:rFonts w:ascii="Times New Roman" w:hAnsi="Times New Roman"/>
          <w:sz w:val="28"/>
          <w:szCs w:val="28"/>
        </w:rPr>
        <w:t xml:space="preserve">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xml:space="preserve">Прийом пояснення – форма викладу матеріалу, коли в розповіді, крім довідки про історичну подію, розкриваються суть і причини, його що викликали.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xml:space="preserve">Прийом коментування. Коментар в періодичному друці використовується в двох видах – як тлумачення подій, явищ, текстів, а також як міркування або критичні зауваження про що-небудь, що викликає інтерес у читачів. </w:t>
      </w:r>
    </w:p>
    <w:p w:rsidR="00804B9F" w:rsidRPr="00804B9F" w:rsidRDefault="00DB6AAC" w:rsidP="00CE506E">
      <w:pPr>
        <w:ind w:firstLine="709"/>
        <w:rPr>
          <w:rFonts w:ascii="Times New Roman" w:hAnsi="Times New Roman"/>
          <w:sz w:val="28"/>
          <w:szCs w:val="28"/>
        </w:rPr>
      </w:pPr>
      <w:r w:rsidRPr="00804B9F">
        <w:rPr>
          <w:rFonts w:ascii="Times New Roman" w:hAnsi="Times New Roman"/>
          <w:sz w:val="28"/>
          <w:szCs w:val="28"/>
        </w:rPr>
        <w:t>Прийом репортажу. У екскурсії – це коротке повідомлення екскурсовода про подію, явище, процес, очевидцями яких є екскурсанти. Цей прийом ефективний лише тоді, коли об'єкт показується в розвитку, він допомагає побачити, як змінюється об'єкт в ході спостереж</w:t>
      </w:r>
      <w:bookmarkStart w:id="7" w:name="_Ref130723945"/>
      <w:r w:rsidR="00804B9F" w:rsidRPr="00804B9F">
        <w:rPr>
          <w:rFonts w:ascii="Times New Roman" w:hAnsi="Times New Roman"/>
          <w:sz w:val="28"/>
          <w:szCs w:val="28"/>
        </w:rPr>
        <w:t xml:space="preserve">ення і народжується щось нове.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lastRenderedPageBreak/>
        <w:t>Прийом цитування. Цитата – дослівний витяг з якого-небудь тексту або в точності що приводяться чиї-небудь слова (пряма мова).</w:t>
      </w:r>
      <w:bookmarkEnd w:id="7"/>
      <w:r w:rsidRPr="00804B9F">
        <w:rPr>
          <w:rFonts w:ascii="Times New Roman" w:hAnsi="Times New Roman"/>
          <w:sz w:val="28"/>
          <w:szCs w:val="28"/>
        </w:rPr>
        <w:t xml:space="preserve">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xml:space="preserve">Прийом питань-відповідей. Суть цього прийому полягає в тому, що в ході розповіді екскурсовод ставить різні питання екскурсантам з метою їх активізації. Вони виконують функцію методичного прийому. Їх можна розділити на декілька видів: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xml:space="preserve">а) питання, на які екскурсовод відразу ж або після закінчення деякого часу сам дає відповідь, продовжуючи свою розповідь по темі; </w:t>
      </w:r>
    </w:p>
    <w:p w:rsidR="00804B9F" w:rsidRPr="00804B9F" w:rsidRDefault="00DB6AAC" w:rsidP="00CE506E">
      <w:pPr>
        <w:ind w:firstLine="709"/>
        <w:rPr>
          <w:rFonts w:ascii="Times New Roman" w:hAnsi="Times New Roman"/>
          <w:sz w:val="28"/>
          <w:szCs w:val="28"/>
        </w:rPr>
      </w:pPr>
      <w:r w:rsidRPr="00804B9F">
        <w:rPr>
          <w:rFonts w:ascii="Times New Roman" w:hAnsi="Times New Roman"/>
          <w:sz w:val="28"/>
          <w:szCs w:val="28"/>
        </w:rPr>
        <w:t>б) питання історичного характеру, що є твердженням чого-небудь у формі питання. Такі питання в лекційній пропаганді розглядають</w:t>
      </w:r>
      <w:r w:rsidR="00804B9F" w:rsidRPr="00804B9F">
        <w:rPr>
          <w:rFonts w:ascii="Times New Roman" w:hAnsi="Times New Roman"/>
          <w:sz w:val="28"/>
          <w:szCs w:val="28"/>
        </w:rPr>
        <w:t xml:space="preserve">ся як прийом ораторської мови;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xml:space="preserve">в) питання екскурсовода, на які відповідають екскурсанти, загострюють увагу екскурсантів до змісту екскурсії, вносять деяку розрядку і допомагають краще з'ясувати підтему.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xml:space="preserve">Прийом посилання на очевидців. Використання цього прийому в розповіді дає можливість для образного відтворення подій.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xml:space="preserve">Прийом новизни матеріалу полягає в тому, що в ході розповіді по темі повідомляються факти і приклади, невідомі екскурсантам.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xml:space="preserve">Прийом словесного (літературного) монтажу. Використовуючи його, екскурсовод свою розповідь будує на наборі уривків з різних літературних творів, документальних матеріалів, опублікованих в періодичному друці.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xml:space="preserve">Прийом співучасті. Завдання цього прийому – допомогти екскурсантам стать учасниками тієї події, якій присвячена екскурсія.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xml:space="preserve">Прийом дискусійної ситуації. Екскурсовод, використовуючи цей прийом, висуває в своїй розповіді таке положення, яке викликає дискусійну ситуацію.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xml:space="preserve">Прийом зштовхування суперечливих версій використовується в розповіді екскурсовода, наприклад, при оцінці певної історичної події, затвердження дати виникнення конкретного міста або походження назви міста (річки, озера, місцевості).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lastRenderedPageBreak/>
        <w:t xml:space="preserve">Прийом персоніфікації використовується для уявного створення образу конкретної людини (письменника, державного діяча, воєначальника).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xml:space="preserve">Прийом проблемної ситуації полягає в тому, що в розповіді екскурсовода ставиться проблема, пов'язана з темою екскурсії. </w:t>
      </w:r>
    </w:p>
    <w:p w:rsidR="00DB6AAC" w:rsidRPr="00804B9F" w:rsidRDefault="00DB6AAC" w:rsidP="00CE506E">
      <w:pPr>
        <w:ind w:firstLine="709"/>
        <w:rPr>
          <w:rFonts w:ascii="Times New Roman" w:hAnsi="Times New Roman"/>
          <w:sz w:val="28"/>
          <w:szCs w:val="28"/>
        </w:rPr>
      </w:pPr>
      <w:r w:rsidRPr="00804B9F">
        <w:rPr>
          <w:rFonts w:ascii="Times New Roman" w:hAnsi="Times New Roman"/>
          <w:sz w:val="28"/>
          <w:szCs w:val="28"/>
        </w:rPr>
        <w:t xml:space="preserve">Прийом відступу полягає в тому, що в ході розповіді екскурсовод йде від теми: читає вірш, наводить приклади з свого життя, розповідає зміст кінофільму, художнього твору. Його завдання зняти втому. </w:t>
      </w:r>
    </w:p>
    <w:p w:rsidR="00671AE6" w:rsidRPr="00804B9F" w:rsidRDefault="00DB6AAC" w:rsidP="00CE506E">
      <w:pPr>
        <w:ind w:firstLine="709"/>
        <w:rPr>
          <w:rFonts w:ascii="Times New Roman" w:hAnsi="Times New Roman"/>
          <w:sz w:val="28"/>
          <w:szCs w:val="28"/>
        </w:rPr>
      </w:pPr>
      <w:r w:rsidRPr="00804B9F">
        <w:rPr>
          <w:rFonts w:ascii="Times New Roman" w:hAnsi="Times New Roman"/>
          <w:sz w:val="28"/>
          <w:szCs w:val="28"/>
        </w:rPr>
        <w:t xml:space="preserve">Має свої особливості методика проведення екскурсій в музеях. Номенклатура методичних прийомів тут набагато вужче, ніж в екскурсіях по місту. В той же час в музеях використовуються свої специфічні прийоми. У музейній практиці має місце і прийом, що виходить за межі екскурсійного методу. Його можна назвати лекційно-ілюстративним. При цьому превалює мову провідного, експонати ж використовуються лише як ілюстрації. </w:t>
      </w:r>
    </w:p>
    <w:p w:rsidR="00620654" w:rsidRPr="00804B9F" w:rsidRDefault="00620654" w:rsidP="00CE506E">
      <w:pPr>
        <w:ind w:firstLine="709"/>
        <w:rPr>
          <w:rFonts w:ascii="Times New Roman" w:hAnsi="Times New Roman"/>
          <w:sz w:val="28"/>
          <w:szCs w:val="28"/>
        </w:rPr>
      </w:pPr>
    </w:p>
    <w:p w:rsidR="00620654" w:rsidRPr="00804B9F" w:rsidRDefault="00620654" w:rsidP="00EA6672">
      <w:pPr>
        <w:pStyle w:val="2"/>
        <w:spacing w:before="0"/>
        <w:ind w:left="1276" w:hanging="568"/>
        <w:rPr>
          <w:rFonts w:ascii="Times New Roman" w:hAnsi="Times New Roman" w:cs="Times New Roman"/>
          <w:b w:val="0"/>
          <w:color w:val="auto"/>
          <w:sz w:val="28"/>
          <w:szCs w:val="28"/>
        </w:rPr>
      </w:pPr>
      <w:r w:rsidRPr="00804B9F">
        <w:rPr>
          <w:rFonts w:ascii="Times New Roman" w:hAnsi="Times New Roman" w:cs="Times New Roman"/>
          <w:b w:val="0"/>
          <w:color w:val="auto"/>
          <w:sz w:val="28"/>
          <w:szCs w:val="28"/>
        </w:rPr>
        <w:t xml:space="preserve">3.2 Організація та проведення культурно-історичної подорожі «Культурно-історична спадщина </w:t>
      </w:r>
      <w:proofErr w:type="spellStart"/>
      <w:r w:rsidRPr="00804B9F">
        <w:rPr>
          <w:rFonts w:ascii="Times New Roman" w:hAnsi="Times New Roman" w:cs="Times New Roman"/>
          <w:b w:val="0"/>
          <w:color w:val="auto"/>
          <w:sz w:val="28"/>
          <w:szCs w:val="28"/>
        </w:rPr>
        <w:t>Мелітопольщини</w:t>
      </w:r>
      <w:proofErr w:type="spellEnd"/>
      <w:r w:rsidRPr="00804B9F">
        <w:rPr>
          <w:rFonts w:ascii="Times New Roman" w:hAnsi="Times New Roman" w:cs="Times New Roman"/>
          <w:b w:val="0"/>
          <w:color w:val="auto"/>
          <w:sz w:val="28"/>
          <w:szCs w:val="28"/>
        </w:rPr>
        <w:t>»</w:t>
      </w:r>
    </w:p>
    <w:p w:rsidR="00620654" w:rsidRPr="00804B9F" w:rsidRDefault="00620654" w:rsidP="00CE506E">
      <w:pPr>
        <w:ind w:firstLine="709"/>
        <w:rPr>
          <w:rFonts w:ascii="Times New Roman" w:hAnsi="Times New Roman"/>
          <w:sz w:val="28"/>
          <w:szCs w:val="28"/>
        </w:rPr>
      </w:pPr>
    </w:p>
    <w:p w:rsidR="00620654" w:rsidRPr="00804B9F" w:rsidRDefault="00620654" w:rsidP="00CE506E">
      <w:pPr>
        <w:pStyle w:val="a3"/>
        <w:ind w:left="0" w:firstLine="709"/>
        <w:rPr>
          <w:rFonts w:ascii="Times New Roman" w:hAnsi="Times New Roman"/>
          <w:sz w:val="28"/>
          <w:szCs w:val="28"/>
        </w:rPr>
      </w:pPr>
      <w:r w:rsidRPr="00804B9F">
        <w:rPr>
          <w:rFonts w:ascii="Times New Roman" w:hAnsi="Times New Roman"/>
          <w:sz w:val="28"/>
          <w:szCs w:val="28"/>
        </w:rPr>
        <w:t xml:space="preserve">Тема екскурсії: «Культурно-історична спадщина </w:t>
      </w:r>
      <w:proofErr w:type="spellStart"/>
      <w:r w:rsidRPr="00804B9F">
        <w:rPr>
          <w:rFonts w:ascii="Times New Roman" w:hAnsi="Times New Roman"/>
          <w:sz w:val="28"/>
          <w:szCs w:val="28"/>
        </w:rPr>
        <w:t>Мелітопольщини</w:t>
      </w:r>
      <w:proofErr w:type="spellEnd"/>
      <w:r w:rsidRPr="00804B9F">
        <w:rPr>
          <w:rFonts w:ascii="Times New Roman" w:hAnsi="Times New Roman"/>
          <w:sz w:val="28"/>
          <w:szCs w:val="28"/>
        </w:rPr>
        <w:t>».</w:t>
      </w:r>
    </w:p>
    <w:p w:rsidR="00620654" w:rsidRPr="00804B9F" w:rsidRDefault="00620654" w:rsidP="00CE506E">
      <w:pPr>
        <w:pStyle w:val="a3"/>
        <w:ind w:left="0" w:firstLine="709"/>
        <w:rPr>
          <w:rFonts w:ascii="Times New Roman" w:hAnsi="Times New Roman"/>
          <w:sz w:val="28"/>
          <w:szCs w:val="28"/>
        </w:rPr>
      </w:pPr>
      <w:r w:rsidRPr="00804B9F">
        <w:rPr>
          <w:rFonts w:ascii="Times New Roman" w:hAnsi="Times New Roman"/>
          <w:sz w:val="28"/>
          <w:szCs w:val="28"/>
        </w:rPr>
        <w:t>Вид екскурсії: пізнавальна, історична, оглядова.</w:t>
      </w:r>
    </w:p>
    <w:p w:rsidR="00620654" w:rsidRPr="00804B9F" w:rsidRDefault="00620654" w:rsidP="00CE506E">
      <w:pPr>
        <w:pStyle w:val="a3"/>
        <w:ind w:left="0" w:firstLine="709"/>
        <w:rPr>
          <w:rFonts w:ascii="Times New Roman" w:hAnsi="Times New Roman"/>
          <w:sz w:val="28"/>
          <w:szCs w:val="28"/>
        </w:rPr>
      </w:pPr>
      <w:r w:rsidRPr="00804B9F">
        <w:rPr>
          <w:rFonts w:ascii="Times New Roman" w:hAnsi="Times New Roman"/>
          <w:sz w:val="28"/>
          <w:szCs w:val="28"/>
        </w:rPr>
        <w:t>Протяжність: 41 км</w:t>
      </w:r>
      <w:bookmarkStart w:id="8" w:name="_GoBack"/>
      <w:bookmarkEnd w:id="8"/>
    </w:p>
    <w:p w:rsidR="00620654" w:rsidRPr="00804B9F" w:rsidRDefault="00620654" w:rsidP="00CE506E">
      <w:pPr>
        <w:pStyle w:val="a3"/>
        <w:ind w:left="0" w:firstLine="709"/>
        <w:rPr>
          <w:rFonts w:ascii="Times New Roman" w:hAnsi="Times New Roman"/>
          <w:sz w:val="28"/>
          <w:szCs w:val="28"/>
        </w:rPr>
      </w:pPr>
      <w:r w:rsidRPr="00804B9F">
        <w:rPr>
          <w:rFonts w:ascii="Times New Roman" w:hAnsi="Times New Roman"/>
          <w:sz w:val="28"/>
          <w:szCs w:val="28"/>
        </w:rPr>
        <w:t>Тривалість: 6 год. 20 хв.</w:t>
      </w:r>
    </w:p>
    <w:p w:rsidR="00620654" w:rsidRPr="00804B9F" w:rsidRDefault="00620654" w:rsidP="00CE506E">
      <w:pPr>
        <w:ind w:firstLine="709"/>
        <w:rPr>
          <w:rFonts w:ascii="Times New Roman" w:hAnsi="Times New Roman"/>
          <w:sz w:val="28"/>
          <w:szCs w:val="28"/>
        </w:rPr>
      </w:pPr>
      <w:r w:rsidRPr="00804B9F">
        <w:rPr>
          <w:rFonts w:ascii="Times New Roman" w:hAnsi="Times New Roman"/>
          <w:sz w:val="28"/>
          <w:szCs w:val="28"/>
        </w:rPr>
        <w:t xml:space="preserve">Зміст екскурсії: відвідування </w:t>
      </w:r>
      <w:proofErr w:type="spellStart"/>
      <w:r w:rsidRPr="00804B9F">
        <w:rPr>
          <w:rFonts w:ascii="Times New Roman" w:hAnsi="Times New Roman"/>
          <w:sz w:val="28"/>
          <w:szCs w:val="28"/>
        </w:rPr>
        <w:t>Старобердянського</w:t>
      </w:r>
      <w:proofErr w:type="spellEnd"/>
      <w:r w:rsidRPr="00804B9F">
        <w:rPr>
          <w:rFonts w:ascii="Times New Roman" w:hAnsi="Times New Roman"/>
          <w:sz w:val="28"/>
          <w:szCs w:val="28"/>
        </w:rPr>
        <w:t xml:space="preserve"> лісництва, національного історико-археологічного заповідника «Кам’яна могила», </w:t>
      </w:r>
      <w:proofErr w:type="spellStart"/>
      <w:r w:rsidRPr="00804B9F">
        <w:rPr>
          <w:rFonts w:ascii="Times New Roman" w:hAnsi="Times New Roman"/>
          <w:sz w:val="28"/>
          <w:szCs w:val="28"/>
        </w:rPr>
        <w:t>страусиної</w:t>
      </w:r>
      <w:proofErr w:type="spellEnd"/>
      <w:r w:rsidRPr="00804B9F">
        <w:rPr>
          <w:rFonts w:ascii="Times New Roman" w:hAnsi="Times New Roman"/>
          <w:sz w:val="28"/>
          <w:szCs w:val="28"/>
        </w:rPr>
        <w:t xml:space="preserve"> ферми.</w:t>
      </w:r>
    </w:p>
    <w:p w:rsidR="00620654" w:rsidRPr="00804B9F" w:rsidRDefault="00620654" w:rsidP="00CE506E">
      <w:pPr>
        <w:ind w:firstLine="709"/>
        <w:rPr>
          <w:rFonts w:ascii="Times New Roman" w:hAnsi="Times New Roman"/>
          <w:sz w:val="28"/>
          <w:szCs w:val="28"/>
        </w:rPr>
      </w:pPr>
      <w:r w:rsidRPr="00804B9F">
        <w:rPr>
          <w:rFonts w:ascii="Times New Roman" w:hAnsi="Times New Roman"/>
          <w:sz w:val="28"/>
          <w:szCs w:val="28"/>
        </w:rPr>
        <w:t>Маршрут екскурсії: Готель «</w:t>
      </w:r>
      <w:proofErr w:type="spellStart"/>
      <w:r w:rsidRPr="00804B9F">
        <w:rPr>
          <w:rFonts w:ascii="Times New Roman" w:hAnsi="Times New Roman"/>
          <w:sz w:val="28"/>
          <w:szCs w:val="28"/>
        </w:rPr>
        <w:t>Воронцовс</w:t>
      </w:r>
      <w:r w:rsidR="00804B9F">
        <w:rPr>
          <w:rFonts w:ascii="Times New Roman" w:hAnsi="Times New Roman"/>
          <w:sz w:val="28"/>
          <w:szCs w:val="28"/>
        </w:rPr>
        <w:t>ь</w:t>
      </w:r>
      <w:r w:rsidRPr="00804B9F">
        <w:rPr>
          <w:rFonts w:ascii="Times New Roman" w:hAnsi="Times New Roman"/>
          <w:sz w:val="28"/>
          <w:szCs w:val="28"/>
        </w:rPr>
        <w:t>кий</w:t>
      </w:r>
      <w:proofErr w:type="spellEnd"/>
      <w:r w:rsidRPr="00804B9F">
        <w:rPr>
          <w:rFonts w:ascii="Times New Roman" w:hAnsi="Times New Roman"/>
          <w:sz w:val="28"/>
          <w:szCs w:val="28"/>
        </w:rPr>
        <w:t xml:space="preserve">» – с. </w:t>
      </w:r>
      <w:proofErr w:type="spellStart"/>
      <w:r w:rsidRPr="00804B9F">
        <w:rPr>
          <w:rFonts w:ascii="Times New Roman" w:hAnsi="Times New Roman"/>
          <w:sz w:val="28"/>
          <w:szCs w:val="28"/>
        </w:rPr>
        <w:t>Вознесенка</w:t>
      </w:r>
      <w:proofErr w:type="spellEnd"/>
      <w:r w:rsidRPr="00804B9F">
        <w:rPr>
          <w:rFonts w:ascii="Times New Roman" w:hAnsi="Times New Roman"/>
          <w:sz w:val="28"/>
          <w:szCs w:val="28"/>
        </w:rPr>
        <w:t xml:space="preserve"> – с. </w:t>
      </w:r>
      <w:proofErr w:type="spellStart"/>
      <w:r w:rsidRPr="00804B9F">
        <w:rPr>
          <w:rFonts w:ascii="Times New Roman" w:hAnsi="Times New Roman"/>
          <w:sz w:val="28"/>
          <w:szCs w:val="28"/>
        </w:rPr>
        <w:t>Сосновка</w:t>
      </w:r>
      <w:proofErr w:type="spellEnd"/>
      <w:r w:rsidRPr="00804B9F">
        <w:rPr>
          <w:rFonts w:ascii="Times New Roman" w:hAnsi="Times New Roman"/>
          <w:sz w:val="28"/>
          <w:szCs w:val="28"/>
        </w:rPr>
        <w:t xml:space="preserve"> –</w:t>
      </w:r>
      <w:r w:rsidR="00A13D34" w:rsidRPr="00804B9F">
        <w:rPr>
          <w:rFonts w:ascii="Times New Roman" w:hAnsi="Times New Roman"/>
          <w:sz w:val="28"/>
          <w:szCs w:val="28"/>
        </w:rPr>
        <w:t xml:space="preserve"> </w:t>
      </w:r>
      <w:proofErr w:type="spellStart"/>
      <w:r w:rsidR="00A13D34" w:rsidRPr="00804B9F">
        <w:rPr>
          <w:rFonts w:ascii="Times New Roman" w:hAnsi="Times New Roman"/>
          <w:sz w:val="28"/>
          <w:szCs w:val="28"/>
        </w:rPr>
        <w:t>Старобердянське</w:t>
      </w:r>
      <w:proofErr w:type="spellEnd"/>
      <w:r w:rsidR="00A13D34" w:rsidRPr="00804B9F">
        <w:rPr>
          <w:rFonts w:ascii="Times New Roman" w:hAnsi="Times New Roman"/>
          <w:sz w:val="28"/>
          <w:szCs w:val="28"/>
        </w:rPr>
        <w:t xml:space="preserve"> лісництво – с. </w:t>
      </w:r>
      <w:proofErr w:type="spellStart"/>
      <w:r w:rsidRPr="00804B9F">
        <w:rPr>
          <w:rFonts w:ascii="Times New Roman" w:hAnsi="Times New Roman"/>
          <w:sz w:val="28"/>
          <w:szCs w:val="28"/>
        </w:rPr>
        <w:t>Новопилипівка</w:t>
      </w:r>
      <w:proofErr w:type="spellEnd"/>
      <w:r w:rsidRPr="00804B9F">
        <w:rPr>
          <w:rFonts w:ascii="Times New Roman" w:hAnsi="Times New Roman"/>
          <w:sz w:val="28"/>
          <w:szCs w:val="28"/>
        </w:rPr>
        <w:t xml:space="preserve"> – національний історико-археологічний заповідник «Кам’яна могила» – </w:t>
      </w:r>
      <w:proofErr w:type="spellStart"/>
      <w:r w:rsidRPr="00804B9F">
        <w:rPr>
          <w:rFonts w:ascii="Times New Roman" w:hAnsi="Times New Roman"/>
          <w:sz w:val="28"/>
          <w:szCs w:val="28"/>
        </w:rPr>
        <w:t>страусина</w:t>
      </w:r>
      <w:proofErr w:type="spellEnd"/>
      <w:r w:rsidRPr="00804B9F">
        <w:rPr>
          <w:rFonts w:ascii="Times New Roman" w:hAnsi="Times New Roman"/>
          <w:sz w:val="28"/>
          <w:szCs w:val="28"/>
        </w:rPr>
        <w:t xml:space="preserve"> ферма – готель «</w:t>
      </w:r>
      <w:proofErr w:type="spellStart"/>
      <w:r w:rsidRPr="00804B9F">
        <w:rPr>
          <w:rFonts w:ascii="Times New Roman" w:hAnsi="Times New Roman"/>
          <w:sz w:val="28"/>
          <w:szCs w:val="28"/>
        </w:rPr>
        <w:t>Воронцовс</w:t>
      </w:r>
      <w:r w:rsidR="00804B9F">
        <w:rPr>
          <w:rFonts w:ascii="Times New Roman" w:hAnsi="Times New Roman"/>
          <w:sz w:val="28"/>
          <w:szCs w:val="28"/>
        </w:rPr>
        <w:t>ь</w:t>
      </w:r>
      <w:r w:rsidRPr="00804B9F">
        <w:rPr>
          <w:rFonts w:ascii="Times New Roman" w:hAnsi="Times New Roman"/>
          <w:sz w:val="28"/>
          <w:szCs w:val="28"/>
        </w:rPr>
        <w:t>кий</w:t>
      </w:r>
      <w:proofErr w:type="spellEnd"/>
      <w:r w:rsidRPr="00804B9F">
        <w:rPr>
          <w:rFonts w:ascii="Times New Roman" w:hAnsi="Times New Roman"/>
          <w:sz w:val="28"/>
          <w:szCs w:val="28"/>
        </w:rPr>
        <w:t>».</w:t>
      </w:r>
    </w:p>
    <w:p w:rsidR="00A13D34" w:rsidRPr="00804B9F" w:rsidRDefault="00620654" w:rsidP="00CE506E">
      <w:pPr>
        <w:ind w:firstLine="709"/>
        <w:rPr>
          <w:rFonts w:ascii="Times New Roman" w:hAnsi="Times New Roman"/>
          <w:sz w:val="28"/>
          <w:szCs w:val="28"/>
        </w:rPr>
      </w:pPr>
      <w:r w:rsidRPr="00804B9F">
        <w:rPr>
          <w:rFonts w:ascii="Times New Roman" w:hAnsi="Times New Roman"/>
          <w:sz w:val="28"/>
          <w:szCs w:val="28"/>
        </w:rPr>
        <w:lastRenderedPageBreak/>
        <w:t xml:space="preserve">Мета екскурсії: ознайомити екскурсантів з історією </w:t>
      </w:r>
      <w:proofErr w:type="spellStart"/>
      <w:r w:rsidRPr="00804B9F">
        <w:rPr>
          <w:rFonts w:ascii="Times New Roman" w:hAnsi="Times New Roman"/>
          <w:sz w:val="28"/>
          <w:szCs w:val="28"/>
        </w:rPr>
        <w:t>Мелітопольщини</w:t>
      </w:r>
      <w:proofErr w:type="spellEnd"/>
      <w:r w:rsidRPr="00804B9F">
        <w:rPr>
          <w:rFonts w:ascii="Times New Roman" w:hAnsi="Times New Roman"/>
          <w:sz w:val="28"/>
          <w:szCs w:val="28"/>
        </w:rPr>
        <w:t>, унікальними культурно-історичними пам’ятками регіону, з реаліями сьогодення.</w:t>
      </w:r>
    </w:p>
    <w:p w:rsidR="00A13D34" w:rsidRPr="00804B9F" w:rsidRDefault="00A13D34" w:rsidP="00CE506E">
      <w:pPr>
        <w:ind w:firstLine="709"/>
        <w:rPr>
          <w:rFonts w:ascii="Times New Roman" w:hAnsi="Times New Roman"/>
          <w:sz w:val="28"/>
          <w:szCs w:val="28"/>
        </w:rPr>
      </w:pPr>
      <w:r w:rsidRPr="00804B9F">
        <w:rPr>
          <w:rFonts w:ascii="Times New Roman" w:hAnsi="Times New Roman"/>
          <w:sz w:val="28"/>
          <w:szCs w:val="28"/>
        </w:rPr>
        <w:t>Технологічна карта-комплекс екскурсії по Мелітопольському району представлена в Додатку Л.</w:t>
      </w:r>
    </w:p>
    <w:p w:rsidR="00620654" w:rsidRPr="00804B9F" w:rsidRDefault="00620654" w:rsidP="00CE506E">
      <w:pPr>
        <w:ind w:firstLine="709"/>
        <w:rPr>
          <w:rFonts w:ascii="Times New Roman" w:hAnsi="Times New Roman"/>
          <w:sz w:val="28"/>
          <w:szCs w:val="28"/>
        </w:rPr>
      </w:pPr>
      <w:r w:rsidRPr="00804B9F">
        <w:rPr>
          <w:rFonts w:ascii="Times New Roman" w:hAnsi="Times New Roman"/>
          <w:sz w:val="28"/>
          <w:szCs w:val="28"/>
        </w:rPr>
        <w:t>Контрольний текст</w:t>
      </w:r>
      <w:r w:rsidR="00A13D34" w:rsidRPr="00804B9F">
        <w:rPr>
          <w:rFonts w:ascii="Times New Roman" w:hAnsi="Times New Roman"/>
          <w:sz w:val="28"/>
          <w:szCs w:val="28"/>
        </w:rPr>
        <w:t>: «</w:t>
      </w:r>
      <w:proofErr w:type="spellStart"/>
      <w:r w:rsidR="00804B9F">
        <w:rPr>
          <w:rFonts w:ascii="Times New Roman" w:hAnsi="Times New Roman"/>
          <w:sz w:val="28"/>
          <w:szCs w:val="28"/>
        </w:rPr>
        <w:t>Староб</w:t>
      </w:r>
      <w:r w:rsidRPr="00804B9F">
        <w:rPr>
          <w:rFonts w:ascii="Times New Roman" w:hAnsi="Times New Roman"/>
          <w:sz w:val="28"/>
          <w:szCs w:val="28"/>
        </w:rPr>
        <w:t>ердянське</w:t>
      </w:r>
      <w:proofErr w:type="spellEnd"/>
      <w:r w:rsidRPr="00804B9F">
        <w:rPr>
          <w:rFonts w:ascii="Times New Roman" w:hAnsi="Times New Roman"/>
          <w:sz w:val="28"/>
          <w:szCs w:val="28"/>
        </w:rPr>
        <w:t xml:space="preserve"> лісництво</w:t>
      </w:r>
      <w:r w:rsidR="00A13D34" w:rsidRPr="00804B9F">
        <w:rPr>
          <w:rFonts w:ascii="Times New Roman" w:hAnsi="Times New Roman"/>
          <w:sz w:val="28"/>
          <w:szCs w:val="28"/>
        </w:rPr>
        <w:t xml:space="preserve">. </w:t>
      </w:r>
      <w:r w:rsidRPr="00804B9F">
        <w:rPr>
          <w:rFonts w:ascii="Times New Roman" w:hAnsi="Times New Roman"/>
          <w:sz w:val="28"/>
          <w:szCs w:val="28"/>
        </w:rPr>
        <w:t>Лісництву, розташованому на території Мелітопольського району, вже понад 160 років. Поряд з ним протікає ріка Молочна. Перші посад</w:t>
      </w:r>
      <w:r w:rsidR="00804B9F">
        <w:rPr>
          <w:rFonts w:ascii="Times New Roman" w:hAnsi="Times New Roman"/>
          <w:sz w:val="28"/>
          <w:szCs w:val="28"/>
        </w:rPr>
        <w:t xml:space="preserve">ки здійснив відомий лісник І.І. </w:t>
      </w:r>
      <w:proofErr w:type="spellStart"/>
      <w:r w:rsidRPr="00804B9F">
        <w:rPr>
          <w:rFonts w:ascii="Times New Roman" w:hAnsi="Times New Roman"/>
          <w:sz w:val="28"/>
          <w:szCs w:val="28"/>
        </w:rPr>
        <w:t>Корніс</w:t>
      </w:r>
      <w:proofErr w:type="spellEnd"/>
      <w:r w:rsidRPr="00804B9F">
        <w:rPr>
          <w:rFonts w:ascii="Times New Roman" w:hAnsi="Times New Roman"/>
          <w:sz w:val="28"/>
          <w:szCs w:val="28"/>
        </w:rPr>
        <w:t>, спершу площа складала 3-</w:t>
      </w:r>
      <w:smartTag w:uri="urn:schemas-microsoft-com:office:smarttags" w:element="metricconverter">
        <w:smartTagPr>
          <w:attr w:name="ProductID" w:val="6 га"/>
        </w:smartTagPr>
        <w:r w:rsidRPr="00804B9F">
          <w:rPr>
            <w:rFonts w:ascii="Times New Roman" w:hAnsi="Times New Roman"/>
            <w:sz w:val="28"/>
            <w:szCs w:val="28"/>
          </w:rPr>
          <w:t>6 га</w:t>
        </w:r>
      </w:smartTag>
      <w:r w:rsidRPr="00804B9F">
        <w:rPr>
          <w:rFonts w:ascii="Times New Roman" w:hAnsi="Times New Roman"/>
          <w:sz w:val="28"/>
          <w:szCs w:val="28"/>
        </w:rPr>
        <w:t xml:space="preserve">. В 1859 році на базі цих лісонасаджень було організоване Бердянське навчальне степове лісництво, яке у 1867 році було нагороджено бронзовою медаллю за участь у всесвітній виставці в Парижі. У 1879 році Зразкове степове лісництво (так воно тоді називалось) очолив видатний лісовод П.М. Савицький. На даний час площа лісу складає </w:t>
      </w:r>
      <w:smartTag w:uri="urn:schemas-microsoft-com:office:smarttags" w:element="metricconverter">
        <w:smartTagPr>
          <w:attr w:name="ProductID" w:val="1132 га"/>
        </w:smartTagPr>
        <w:r w:rsidRPr="00804B9F">
          <w:rPr>
            <w:rFonts w:ascii="Times New Roman" w:hAnsi="Times New Roman"/>
            <w:sz w:val="28"/>
            <w:szCs w:val="28"/>
          </w:rPr>
          <w:t>1132 га</w:t>
        </w:r>
      </w:smartTag>
      <w:r w:rsidRPr="00804B9F">
        <w:rPr>
          <w:rFonts w:ascii="Times New Roman" w:hAnsi="Times New Roman"/>
          <w:sz w:val="28"/>
          <w:szCs w:val="28"/>
        </w:rPr>
        <w:t xml:space="preserve">, тут ростуть 165 видів дерев та кущів, живуть 160 видів птахів, 40 видів тварин. Його перлиною можна вважати лісний масив в селі </w:t>
      </w:r>
      <w:proofErr w:type="spellStart"/>
      <w:r w:rsidRPr="00804B9F">
        <w:rPr>
          <w:rFonts w:ascii="Times New Roman" w:hAnsi="Times New Roman"/>
          <w:sz w:val="28"/>
          <w:szCs w:val="28"/>
        </w:rPr>
        <w:t>Сосновка</w:t>
      </w:r>
      <w:proofErr w:type="spellEnd"/>
      <w:r w:rsidRPr="00804B9F">
        <w:rPr>
          <w:rFonts w:ascii="Times New Roman" w:hAnsi="Times New Roman"/>
          <w:sz w:val="28"/>
          <w:szCs w:val="28"/>
        </w:rPr>
        <w:t xml:space="preserve">. Дивує своєю красою дубова алея, якій понад 110-150 років, висаджена менонітами. Завершує цю алею ставок, який зберігся й дотеперішнього часу. Кам’яна Могила – це степовий феномен природи і пам’ятник давньої культури, що являє собою нагромадження величезних кам’яних брил. Висота Кам’яної Могили досягає 12 метрів, площа </w:t>
      </w:r>
      <w:smartTag w:uri="urn:schemas-microsoft-com:office:smarttags" w:element="metricconverter">
        <w:smartTagPr>
          <w:attr w:name="ProductID" w:val="3 га"/>
        </w:smartTagPr>
        <w:r w:rsidRPr="00804B9F">
          <w:rPr>
            <w:rFonts w:ascii="Times New Roman" w:hAnsi="Times New Roman"/>
            <w:sz w:val="28"/>
            <w:szCs w:val="28"/>
          </w:rPr>
          <w:t>3 га</w:t>
        </w:r>
      </w:smartTag>
      <w:r w:rsidRPr="00804B9F">
        <w:rPr>
          <w:rFonts w:ascii="Times New Roman" w:hAnsi="Times New Roman"/>
          <w:sz w:val="28"/>
          <w:szCs w:val="28"/>
        </w:rPr>
        <w:t xml:space="preserve">, заповідника – </w:t>
      </w:r>
      <w:smartTag w:uri="urn:schemas-microsoft-com:office:smarttags" w:element="metricconverter">
        <w:smartTagPr>
          <w:attr w:name="ProductID" w:val="15 га"/>
        </w:smartTagPr>
        <w:r w:rsidRPr="00804B9F">
          <w:rPr>
            <w:rFonts w:ascii="Times New Roman" w:hAnsi="Times New Roman"/>
            <w:sz w:val="28"/>
            <w:szCs w:val="28"/>
          </w:rPr>
          <w:t>15 га</w:t>
        </w:r>
      </w:smartTag>
      <w:r w:rsidRPr="00804B9F">
        <w:rPr>
          <w:rFonts w:ascii="Times New Roman" w:hAnsi="Times New Roman"/>
          <w:sz w:val="28"/>
          <w:szCs w:val="28"/>
        </w:rPr>
        <w:t>. Науковці вважають Кам’яну Могилу унікальною та безцінною пам’яткою археології, геології та історії. Хронологія наскальних зображень Кам’яної Могили охоп</w:t>
      </w:r>
      <w:r w:rsidR="00804B9F">
        <w:rPr>
          <w:rFonts w:ascii="Times New Roman" w:hAnsi="Times New Roman"/>
          <w:sz w:val="28"/>
          <w:szCs w:val="28"/>
        </w:rPr>
        <w:t>лює величезний період від XVI-XIII тисячоліть до н.е. до X-</w:t>
      </w:r>
      <w:r w:rsidRPr="00804B9F">
        <w:rPr>
          <w:rFonts w:ascii="Times New Roman" w:hAnsi="Times New Roman"/>
          <w:sz w:val="28"/>
          <w:szCs w:val="28"/>
        </w:rPr>
        <w:t xml:space="preserve">XII століть. На даний час збережені  унікальні «кам’яні баби», виготовлені майстрами тих періодів. Мистецтво наскального малюнка відображає не тільки </w:t>
      </w:r>
      <w:proofErr w:type="spellStart"/>
      <w:r w:rsidRPr="00804B9F">
        <w:rPr>
          <w:rFonts w:ascii="Times New Roman" w:hAnsi="Times New Roman"/>
          <w:sz w:val="28"/>
          <w:szCs w:val="28"/>
        </w:rPr>
        <w:t>естетично-міфологемні</w:t>
      </w:r>
      <w:proofErr w:type="spellEnd"/>
      <w:r w:rsidRPr="00804B9F">
        <w:rPr>
          <w:rFonts w:ascii="Times New Roman" w:hAnsi="Times New Roman"/>
          <w:sz w:val="28"/>
          <w:szCs w:val="28"/>
        </w:rPr>
        <w:t xml:space="preserve"> релігійні аспекти, але є свідком древньої ідеології племен і народів, які в різні часові періоди пройшли українською землею.</w:t>
      </w:r>
      <w:r w:rsidR="00A13D34" w:rsidRPr="00804B9F">
        <w:rPr>
          <w:rFonts w:ascii="Times New Roman" w:hAnsi="Times New Roman"/>
          <w:sz w:val="28"/>
          <w:szCs w:val="28"/>
        </w:rPr>
        <w:t xml:space="preserve"> </w:t>
      </w:r>
      <w:r w:rsidRPr="00804B9F">
        <w:rPr>
          <w:rFonts w:ascii="Times New Roman" w:hAnsi="Times New Roman"/>
          <w:sz w:val="28"/>
          <w:szCs w:val="28"/>
        </w:rPr>
        <w:t xml:space="preserve">Кам'яна могила недалеко від села Мирне, що під Мелітополем, являє собою не просто пагорб з кам'яних плит, що нагадує могилу, але є справжньою братською могилою десятків народів. Це природне </w:t>
      </w:r>
      <w:r w:rsidRPr="00804B9F">
        <w:rPr>
          <w:rFonts w:ascii="Times New Roman" w:hAnsi="Times New Roman"/>
          <w:sz w:val="28"/>
          <w:szCs w:val="28"/>
        </w:rPr>
        <w:lastRenderedPageBreak/>
        <w:t>геологічне утворення: пагорб з плит пісковику досягає 12 метрів у висоту, і разом з підземними комунікаціями займає площу близько 3000 кв</w:t>
      </w:r>
      <w:r w:rsidR="00804B9F">
        <w:rPr>
          <w:rFonts w:ascii="Times New Roman" w:hAnsi="Times New Roman"/>
          <w:sz w:val="28"/>
          <w:szCs w:val="28"/>
        </w:rPr>
        <w:t>адратних</w:t>
      </w:r>
      <w:r w:rsidRPr="00804B9F">
        <w:rPr>
          <w:rFonts w:ascii="Times New Roman" w:hAnsi="Times New Roman"/>
          <w:sz w:val="28"/>
          <w:szCs w:val="28"/>
        </w:rPr>
        <w:t xml:space="preserve"> метрів. Все побували тут свідчать про потужну енергетику цих брил.</w:t>
      </w:r>
      <w:r w:rsidR="00A13D34" w:rsidRPr="00804B9F">
        <w:rPr>
          <w:rFonts w:ascii="Times New Roman" w:hAnsi="Times New Roman"/>
          <w:sz w:val="28"/>
          <w:szCs w:val="28"/>
        </w:rPr>
        <w:t xml:space="preserve"> </w:t>
      </w:r>
      <w:r w:rsidRPr="00804B9F">
        <w:rPr>
          <w:rFonts w:ascii="Times New Roman" w:hAnsi="Times New Roman"/>
          <w:sz w:val="28"/>
          <w:szCs w:val="28"/>
        </w:rPr>
        <w:t xml:space="preserve">Місцева легенда дає своє пояснення виникненню цього місця: «Завинив чимось богатир </w:t>
      </w:r>
      <w:proofErr w:type="spellStart"/>
      <w:r w:rsidRPr="00804B9F">
        <w:rPr>
          <w:rFonts w:ascii="Times New Roman" w:hAnsi="Times New Roman"/>
          <w:sz w:val="28"/>
          <w:szCs w:val="28"/>
        </w:rPr>
        <w:t>Богур</w:t>
      </w:r>
      <w:proofErr w:type="spellEnd"/>
      <w:r w:rsidRPr="00804B9F">
        <w:rPr>
          <w:rFonts w:ascii="Times New Roman" w:hAnsi="Times New Roman"/>
          <w:sz w:val="28"/>
          <w:szCs w:val="28"/>
        </w:rPr>
        <w:t xml:space="preserve"> перед аллахом, і той покарав богатиря: наказав вирвати руками з ближнього гірського кряжа камені і скласти з них на березі Молочної такої висоти гору, з якої в усі сторони була б видна степ. Виконуючи веління аллаха, </w:t>
      </w:r>
      <w:proofErr w:type="spellStart"/>
      <w:r w:rsidRPr="00804B9F">
        <w:rPr>
          <w:rFonts w:ascii="Times New Roman" w:hAnsi="Times New Roman"/>
          <w:sz w:val="28"/>
          <w:szCs w:val="28"/>
        </w:rPr>
        <w:t>Богур</w:t>
      </w:r>
      <w:proofErr w:type="spellEnd"/>
      <w:r w:rsidRPr="00804B9F">
        <w:rPr>
          <w:rFonts w:ascii="Times New Roman" w:hAnsi="Times New Roman"/>
          <w:sz w:val="28"/>
          <w:szCs w:val="28"/>
        </w:rPr>
        <w:t xml:space="preserve"> рвав з кряжа величезні камені, переносив їх на собі і складав один на інший в зазначеному аллахом місці. Для якнайшвидшого виконання роботи він вдався до хитрощів: нещільно складав камені. Коли більш ніж наполовину робота була вже зроблена, </w:t>
      </w:r>
      <w:proofErr w:type="spellStart"/>
      <w:r w:rsidRPr="00804B9F">
        <w:rPr>
          <w:rFonts w:ascii="Times New Roman" w:hAnsi="Times New Roman"/>
          <w:sz w:val="28"/>
          <w:szCs w:val="28"/>
        </w:rPr>
        <w:t>Богур</w:t>
      </w:r>
      <w:proofErr w:type="spellEnd"/>
      <w:r w:rsidRPr="00804B9F">
        <w:rPr>
          <w:rFonts w:ascii="Times New Roman" w:hAnsi="Times New Roman"/>
          <w:sz w:val="28"/>
          <w:szCs w:val="28"/>
        </w:rPr>
        <w:t xml:space="preserve">, утягуючи глибу, необережно оступився і провалився в навмисне залишені ним між камінням щілини, застряв там і помер з голоду. Таке покарання спіткало його за бажання обдурити аллаха. Після цього аллах повелів вітру засинати піском всі щілини між каменями і закрити тіло богатиря </w:t>
      </w:r>
      <w:proofErr w:type="spellStart"/>
      <w:r w:rsidRPr="00804B9F">
        <w:rPr>
          <w:rFonts w:ascii="Times New Roman" w:hAnsi="Times New Roman"/>
          <w:sz w:val="28"/>
          <w:szCs w:val="28"/>
        </w:rPr>
        <w:t>Богура</w:t>
      </w:r>
      <w:proofErr w:type="spellEnd"/>
      <w:r w:rsidRPr="00804B9F">
        <w:rPr>
          <w:rFonts w:ascii="Times New Roman" w:hAnsi="Times New Roman"/>
          <w:sz w:val="28"/>
          <w:szCs w:val="28"/>
        </w:rPr>
        <w:t xml:space="preserve">, кістки якого і понині знаходять ущемленими між каміння; місце ж </w:t>
      </w:r>
      <w:r w:rsidR="00A13D34" w:rsidRPr="00804B9F">
        <w:rPr>
          <w:rFonts w:ascii="Times New Roman" w:hAnsi="Times New Roman"/>
          <w:sz w:val="28"/>
          <w:szCs w:val="28"/>
        </w:rPr>
        <w:t>стало називатися Камінь-гора</w:t>
      </w:r>
      <w:r w:rsidRPr="00804B9F">
        <w:rPr>
          <w:rFonts w:ascii="Times New Roman" w:hAnsi="Times New Roman"/>
          <w:sz w:val="28"/>
          <w:szCs w:val="28"/>
        </w:rPr>
        <w:t>» [</w:t>
      </w:r>
      <w:r w:rsidR="00A13D34" w:rsidRPr="00804B9F">
        <w:rPr>
          <w:rFonts w:ascii="Times New Roman" w:hAnsi="Times New Roman"/>
          <w:sz w:val="28"/>
          <w:szCs w:val="28"/>
        </w:rPr>
        <w:fldChar w:fldCharType="begin"/>
      </w:r>
      <w:r w:rsidR="00A13D34" w:rsidRPr="00804B9F">
        <w:rPr>
          <w:rFonts w:ascii="Times New Roman" w:hAnsi="Times New Roman"/>
          <w:sz w:val="28"/>
          <w:szCs w:val="28"/>
        </w:rPr>
        <w:instrText xml:space="preserve"> REF _Ref130899205 \r \h </w:instrText>
      </w:r>
      <w:r w:rsidR="00A13D34" w:rsidRPr="00804B9F">
        <w:rPr>
          <w:rFonts w:ascii="Times New Roman" w:hAnsi="Times New Roman"/>
          <w:sz w:val="28"/>
          <w:szCs w:val="28"/>
        </w:rPr>
      </w:r>
      <w:r w:rsidR="00A13D34" w:rsidRPr="00804B9F">
        <w:rPr>
          <w:rFonts w:ascii="Times New Roman" w:hAnsi="Times New Roman"/>
          <w:sz w:val="28"/>
          <w:szCs w:val="28"/>
        </w:rPr>
        <w:fldChar w:fldCharType="separate"/>
      </w:r>
      <w:r w:rsidR="00A13D34" w:rsidRPr="00804B9F">
        <w:rPr>
          <w:rFonts w:ascii="Times New Roman" w:hAnsi="Times New Roman"/>
          <w:sz w:val="28"/>
          <w:szCs w:val="28"/>
        </w:rPr>
        <w:t>47</w:t>
      </w:r>
      <w:r w:rsidR="00A13D34" w:rsidRPr="00804B9F">
        <w:rPr>
          <w:rFonts w:ascii="Times New Roman" w:hAnsi="Times New Roman"/>
          <w:sz w:val="28"/>
          <w:szCs w:val="28"/>
        </w:rPr>
        <w:fldChar w:fldCharType="end"/>
      </w:r>
      <w:r w:rsidRPr="00804B9F">
        <w:rPr>
          <w:rFonts w:ascii="Times New Roman" w:hAnsi="Times New Roman"/>
          <w:sz w:val="28"/>
          <w:szCs w:val="28"/>
        </w:rPr>
        <w:t>]</w:t>
      </w:r>
      <w:r w:rsidR="00A13D34" w:rsidRPr="00804B9F">
        <w:rPr>
          <w:rFonts w:ascii="Times New Roman" w:hAnsi="Times New Roman"/>
          <w:sz w:val="28"/>
          <w:szCs w:val="28"/>
        </w:rPr>
        <w:t xml:space="preserve">. </w:t>
      </w:r>
      <w:r w:rsidRPr="00804B9F">
        <w:rPr>
          <w:rFonts w:ascii="Times New Roman" w:hAnsi="Times New Roman"/>
          <w:sz w:val="28"/>
          <w:szCs w:val="28"/>
        </w:rPr>
        <w:t xml:space="preserve">Перед вами відкриється вид на величезний пагорб, складений нібито велетнями з величезних, що як би безладно лежать, кам'яних плит. Тут особливим способом розміщені численні галереї, канали, тунелі, зали поховання. Система ця не менш складна і загадкова, ніж внутрішня будова єгипетських пірамід і </w:t>
      </w:r>
      <w:r w:rsidR="00A13D34" w:rsidRPr="00804B9F">
        <w:rPr>
          <w:rFonts w:ascii="Times New Roman" w:hAnsi="Times New Roman"/>
          <w:sz w:val="28"/>
          <w:szCs w:val="28"/>
        </w:rPr>
        <w:t>месопотамських культових споруд</w:t>
      </w:r>
      <w:r w:rsidRPr="00804B9F">
        <w:rPr>
          <w:rFonts w:ascii="Times New Roman" w:hAnsi="Times New Roman"/>
          <w:sz w:val="28"/>
          <w:szCs w:val="28"/>
        </w:rPr>
        <w:t>.</w:t>
      </w:r>
      <w:r w:rsidR="00A13D34" w:rsidRPr="00804B9F">
        <w:rPr>
          <w:rFonts w:ascii="Times New Roman" w:hAnsi="Times New Roman"/>
          <w:sz w:val="28"/>
          <w:szCs w:val="28"/>
        </w:rPr>
        <w:t xml:space="preserve"> </w:t>
      </w:r>
      <w:r w:rsidRPr="00804B9F">
        <w:rPr>
          <w:rFonts w:ascii="Times New Roman" w:hAnsi="Times New Roman"/>
          <w:sz w:val="28"/>
          <w:szCs w:val="28"/>
        </w:rPr>
        <w:t>Історичні пам'ятки, що знаходяться тут, заслуговують великої уваги. Зокрема, Печера Риби, основний атрибут якої – горельєф із зображенням рибини, виконаний на кам'яній підлозі, вкритому петрогліфами у вигляді лінійно-геометричних фігур. «Будинок Риби» в Кам'яній Могилі – своєрідний храм, де відбувалися культові обряди. Цікаві також Грот Бика, дракона, Печера Бізона і Артеміди. Зараз печери Кам'яної Могили для відвідувачів закриті, але копії всіх петрогліфів з величезного кам'яного пагорба можна побачити в Музеї Кам'яної Могили, що знаходиться біля входу в комплекс.</w:t>
      </w:r>
      <w:r w:rsidR="00A13D34" w:rsidRPr="00804B9F">
        <w:rPr>
          <w:rFonts w:ascii="Times New Roman" w:hAnsi="Times New Roman"/>
          <w:sz w:val="28"/>
          <w:szCs w:val="28"/>
        </w:rPr>
        <w:t xml:space="preserve"> </w:t>
      </w:r>
      <w:r w:rsidRPr="00804B9F">
        <w:rPr>
          <w:rFonts w:ascii="Times New Roman" w:hAnsi="Times New Roman"/>
          <w:sz w:val="28"/>
          <w:szCs w:val="28"/>
        </w:rPr>
        <w:t xml:space="preserve">Обвітрені за мільйони років, порослі зеленувато-сірим лишайником, кам'яні </w:t>
      </w:r>
      <w:r w:rsidRPr="00804B9F">
        <w:rPr>
          <w:rFonts w:ascii="Times New Roman" w:hAnsi="Times New Roman"/>
          <w:sz w:val="28"/>
          <w:szCs w:val="28"/>
        </w:rPr>
        <w:lastRenderedPageBreak/>
        <w:t>брили різноманітні за розмірами, вигадливі і фантастичні по контурах. Довголітні дослідження вчених світу стародавніх пращурів привели до відкриття на території заповідника більше шістдесяти гротів і печер, на стелях яких виявлено декілька тисяч рідкісних наскальних зображень. Камені, стіни печер і гротів Кам'яної Могили поцятковані величезною кількістю дивних знаків і малюнків.</w:t>
      </w:r>
      <w:r w:rsidR="00A13D34" w:rsidRPr="00804B9F">
        <w:rPr>
          <w:rFonts w:ascii="Times New Roman" w:hAnsi="Times New Roman"/>
          <w:sz w:val="28"/>
          <w:szCs w:val="28"/>
        </w:rPr>
        <w:t xml:space="preserve"> </w:t>
      </w:r>
      <w:r w:rsidRPr="00804B9F">
        <w:rPr>
          <w:rFonts w:ascii="Times New Roman" w:hAnsi="Times New Roman"/>
          <w:sz w:val="28"/>
          <w:szCs w:val="28"/>
        </w:rPr>
        <w:t>І якщо деякі малюнки більш-менш впізнаванні – можна, наприклад, знайти малюнки мамонтів, оленів, биків, сценки жертвоприношень, то зі знаками набагато складніше. Довгий час офіційна наука вважала їх якимись магічними символами, які супроводжують обряди стародавніх людей. Судячи із зображень мамонтів, шерстистих носорогів, печерних ведмедів і левів, люди відвідували Кам'яну Могилу ще 14 000 років тому! Серед петрогліфів виявлені зображення «дерева життя». Стародавні люди знали, що з цим деревом пов'язано гріхопадіння їх далеких предків і втрата ними вічного життя і що плоди цього дерева принесли в наше життя смерть. Так само, серед зображень були знайдені шумерські символи.</w:t>
      </w:r>
      <w:r w:rsidR="00A13D34" w:rsidRPr="00804B9F">
        <w:rPr>
          <w:rFonts w:ascii="Times New Roman" w:hAnsi="Times New Roman"/>
          <w:sz w:val="28"/>
          <w:szCs w:val="28"/>
        </w:rPr>
        <w:t xml:space="preserve"> </w:t>
      </w:r>
      <w:r w:rsidRPr="00804B9F">
        <w:rPr>
          <w:rFonts w:ascii="Times New Roman" w:hAnsi="Times New Roman"/>
          <w:sz w:val="28"/>
          <w:szCs w:val="28"/>
        </w:rPr>
        <w:t xml:space="preserve">На плитах Кам'яної могили знайдено і зображення хреста, що відносяться до епохи так званого кам'яного століття. Господарями Кам'яної могили в різний час були скіфи і кіммерійці, готи і гуни, а також хозари і половці. Під час </w:t>
      </w:r>
      <w:proofErr w:type="spellStart"/>
      <w:r w:rsidRPr="00804B9F">
        <w:rPr>
          <w:rFonts w:ascii="Times New Roman" w:hAnsi="Times New Roman"/>
          <w:sz w:val="28"/>
          <w:szCs w:val="28"/>
        </w:rPr>
        <w:t>Молочанської</w:t>
      </w:r>
      <w:proofErr w:type="spellEnd"/>
      <w:r w:rsidRPr="00804B9F">
        <w:rPr>
          <w:rFonts w:ascii="Times New Roman" w:hAnsi="Times New Roman"/>
          <w:sz w:val="28"/>
          <w:szCs w:val="28"/>
        </w:rPr>
        <w:t xml:space="preserve"> археологічної експедиції в 1951 році під керівництвом </w:t>
      </w:r>
      <w:proofErr w:type="spellStart"/>
      <w:r w:rsidRPr="00804B9F">
        <w:rPr>
          <w:rFonts w:ascii="Times New Roman" w:hAnsi="Times New Roman"/>
          <w:sz w:val="28"/>
          <w:szCs w:val="28"/>
        </w:rPr>
        <w:t>Тереножкіна</w:t>
      </w:r>
      <w:proofErr w:type="spellEnd"/>
      <w:r w:rsidRPr="00804B9F">
        <w:rPr>
          <w:rFonts w:ascii="Times New Roman" w:hAnsi="Times New Roman"/>
          <w:sz w:val="28"/>
          <w:szCs w:val="28"/>
        </w:rPr>
        <w:t xml:space="preserve"> А.Я., поблизу було відкрито 42 сарматських поховання, серед яких чимало належало жінкам-воїнам. В одній з могил лежали останки молодої дівчини. Вхід в похоронну камеру був закритий дерев'яним щитом. Поблизу похованої лежали: бойовий пояс, сайгак зі стрілами і два наконечника копій. На вершині могили знаходиться жертовно-ритуальне місце, куди допускали тільки обраних членів племені. Тут же ховали «</w:t>
      </w:r>
      <w:proofErr w:type="spellStart"/>
      <w:r w:rsidRPr="00804B9F">
        <w:rPr>
          <w:rFonts w:ascii="Times New Roman" w:hAnsi="Times New Roman"/>
          <w:sz w:val="28"/>
          <w:szCs w:val="28"/>
        </w:rPr>
        <w:t>чуринги</w:t>
      </w:r>
      <w:proofErr w:type="spellEnd"/>
      <w:r w:rsidRPr="00804B9F">
        <w:rPr>
          <w:rFonts w:ascii="Times New Roman" w:hAnsi="Times New Roman"/>
          <w:sz w:val="28"/>
          <w:szCs w:val="28"/>
        </w:rPr>
        <w:t xml:space="preserve">» – священні предмети, в які були вкладені душі померлих предків. «В геологічному та історичному плані Кам'яна могила – одна з </w:t>
      </w:r>
      <w:proofErr w:type="spellStart"/>
      <w:r w:rsidRPr="00804B9F">
        <w:rPr>
          <w:rFonts w:ascii="Times New Roman" w:hAnsi="Times New Roman"/>
          <w:sz w:val="28"/>
          <w:szCs w:val="28"/>
        </w:rPr>
        <w:t>найунікальніших</w:t>
      </w:r>
      <w:proofErr w:type="spellEnd"/>
      <w:r w:rsidRPr="00804B9F">
        <w:rPr>
          <w:rFonts w:ascii="Times New Roman" w:hAnsi="Times New Roman"/>
          <w:sz w:val="28"/>
          <w:szCs w:val="28"/>
        </w:rPr>
        <w:t xml:space="preserve"> пам'яток. Це останець пісковику сарматського моря третинного періоду, тут була мілина. Пізніше, коли виникло </w:t>
      </w:r>
      <w:proofErr w:type="spellStart"/>
      <w:r w:rsidRPr="00804B9F">
        <w:rPr>
          <w:rFonts w:ascii="Times New Roman" w:hAnsi="Times New Roman"/>
          <w:sz w:val="28"/>
          <w:szCs w:val="28"/>
        </w:rPr>
        <w:t>Понтійське</w:t>
      </w:r>
      <w:proofErr w:type="spellEnd"/>
      <w:r w:rsidRPr="00804B9F">
        <w:rPr>
          <w:rFonts w:ascii="Times New Roman" w:hAnsi="Times New Roman"/>
          <w:sz w:val="28"/>
          <w:szCs w:val="28"/>
        </w:rPr>
        <w:t xml:space="preserve"> море, на цьому місці утворилися вапнякові відкладення, </w:t>
      </w:r>
      <w:r w:rsidRPr="00804B9F">
        <w:rPr>
          <w:rFonts w:ascii="Times New Roman" w:hAnsi="Times New Roman"/>
          <w:sz w:val="28"/>
          <w:szCs w:val="28"/>
        </w:rPr>
        <w:lastRenderedPageBreak/>
        <w:t>в товщі яких знайдений зуб кита. Море пішло, запанувала пустеля. З'явилися червоно-бурі глини, що містять залізо і марганець. Згодом тут утворилася западина річки, води якої проникли вглиб землі, а оксиди заліза і марганцю виходили на поверхню піску, утворюючи кам'янисту породу. Так поступово виник на цьому місці пісковиковий моноліт. В період танення льодовика на півночі «велика вода», стікаючи на південь, утворила долини рік і так звані «амфітеатри» – величезні вимоїни в правому березі Молочної. Внаслідок природного поглиблення русла річки Молочної великий острів виявився на поверхні долини, під впливом води та вітру первинний щит пісковику розколовся, а його уламки сповзли по піску, і виник своєрідний кам'яний пагорб із гротами і печерами.</w:t>
      </w:r>
      <w:r w:rsidR="00A13D34" w:rsidRPr="00804B9F">
        <w:rPr>
          <w:rFonts w:ascii="Times New Roman" w:hAnsi="Times New Roman"/>
          <w:sz w:val="28"/>
          <w:szCs w:val="28"/>
        </w:rPr>
        <w:t xml:space="preserve"> </w:t>
      </w:r>
      <w:r w:rsidRPr="00804B9F">
        <w:rPr>
          <w:rFonts w:ascii="Times New Roman" w:hAnsi="Times New Roman"/>
          <w:sz w:val="28"/>
          <w:szCs w:val="28"/>
        </w:rPr>
        <w:t>З плином часу плити придбали дивовижні форми і контури. Сьогодні на багатьох з них можна побачити відбитки молюсків Сарматського моря – мешканців могутнього стародавнього водоймища. Однак це не безладне нагромадження плит, а правильно розвалений кам'яний панцир, печери і гроти якого виявилися дуже зручними для ку</w:t>
      </w:r>
      <w:r w:rsidR="00A13D34" w:rsidRPr="00804B9F">
        <w:rPr>
          <w:rFonts w:ascii="Times New Roman" w:hAnsi="Times New Roman"/>
          <w:sz w:val="28"/>
          <w:szCs w:val="28"/>
        </w:rPr>
        <w:t>льтових цілей стародавніх людей</w:t>
      </w:r>
      <w:r w:rsidRPr="00804B9F">
        <w:rPr>
          <w:rFonts w:ascii="Times New Roman" w:hAnsi="Times New Roman"/>
          <w:sz w:val="28"/>
          <w:szCs w:val="28"/>
        </w:rPr>
        <w:t>» [</w:t>
      </w:r>
      <w:r w:rsidR="00A13D34" w:rsidRPr="00804B9F">
        <w:rPr>
          <w:rFonts w:ascii="Times New Roman" w:hAnsi="Times New Roman"/>
          <w:sz w:val="28"/>
          <w:szCs w:val="28"/>
        </w:rPr>
        <w:fldChar w:fldCharType="begin"/>
      </w:r>
      <w:r w:rsidR="00A13D34" w:rsidRPr="00804B9F">
        <w:rPr>
          <w:rFonts w:ascii="Times New Roman" w:hAnsi="Times New Roman"/>
          <w:sz w:val="28"/>
          <w:szCs w:val="28"/>
        </w:rPr>
        <w:instrText xml:space="preserve"> REF _Ref130899297 \r \h </w:instrText>
      </w:r>
      <w:r w:rsidR="00A13D34" w:rsidRPr="00804B9F">
        <w:rPr>
          <w:rFonts w:ascii="Times New Roman" w:hAnsi="Times New Roman"/>
          <w:sz w:val="28"/>
          <w:szCs w:val="28"/>
        </w:rPr>
      </w:r>
      <w:r w:rsidR="00A13D34" w:rsidRPr="00804B9F">
        <w:rPr>
          <w:rFonts w:ascii="Times New Roman" w:hAnsi="Times New Roman"/>
          <w:sz w:val="28"/>
          <w:szCs w:val="28"/>
        </w:rPr>
        <w:fldChar w:fldCharType="separate"/>
      </w:r>
      <w:r w:rsidR="00A13D34" w:rsidRPr="00804B9F">
        <w:rPr>
          <w:rFonts w:ascii="Times New Roman" w:hAnsi="Times New Roman"/>
          <w:sz w:val="28"/>
          <w:szCs w:val="28"/>
        </w:rPr>
        <w:t>48</w:t>
      </w:r>
      <w:r w:rsidR="00A13D34" w:rsidRPr="00804B9F">
        <w:rPr>
          <w:rFonts w:ascii="Times New Roman" w:hAnsi="Times New Roman"/>
          <w:sz w:val="28"/>
          <w:szCs w:val="28"/>
        </w:rPr>
        <w:fldChar w:fldCharType="end"/>
      </w:r>
      <w:r w:rsidRPr="00804B9F">
        <w:rPr>
          <w:rFonts w:ascii="Times New Roman" w:hAnsi="Times New Roman"/>
          <w:sz w:val="28"/>
          <w:szCs w:val="28"/>
        </w:rPr>
        <w:t>].</w:t>
      </w:r>
      <w:r w:rsidR="00A13D34" w:rsidRPr="00804B9F">
        <w:rPr>
          <w:rFonts w:ascii="Times New Roman" w:hAnsi="Times New Roman"/>
          <w:sz w:val="28"/>
          <w:szCs w:val="28"/>
        </w:rPr>
        <w:t xml:space="preserve"> </w:t>
      </w:r>
      <w:r w:rsidRPr="00804B9F">
        <w:rPr>
          <w:rFonts w:ascii="Times New Roman" w:hAnsi="Times New Roman"/>
          <w:sz w:val="28"/>
          <w:szCs w:val="28"/>
        </w:rPr>
        <w:t>Про стародавніх людей тут так само нагадують і кам'яні баби. Це залишки половецької культури. Цим скульптурам поклонялися. Кожна з них щось означала. А ще показувала подорожнім дорогу. Всі кам'яні баби стояли обличчям на схід.</w:t>
      </w:r>
      <w:r w:rsidR="00A13D34" w:rsidRPr="00804B9F">
        <w:rPr>
          <w:rFonts w:ascii="Times New Roman" w:hAnsi="Times New Roman"/>
          <w:sz w:val="28"/>
          <w:szCs w:val="28"/>
        </w:rPr>
        <w:t xml:space="preserve"> </w:t>
      </w:r>
      <w:proofErr w:type="spellStart"/>
      <w:r w:rsidRPr="00804B9F">
        <w:rPr>
          <w:rFonts w:ascii="Times New Roman" w:hAnsi="Times New Roman"/>
          <w:sz w:val="28"/>
          <w:szCs w:val="28"/>
        </w:rPr>
        <w:t>Страусина</w:t>
      </w:r>
      <w:proofErr w:type="spellEnd"/>
      <w:r w:rsidRPr="00804B9F">
        <w:rPr>
          <w:rFonts w:ascii="Times New Roman" w:hAnsi="Times New Roman"/>
          <w:sz w:val="28"/>
          <w:szCs w:val="28"/>
        </w:rPr>
        <w:t xml:space="preserve"> ферма Страус-ЮГ була заснована в Україні у 2002 році. Ферма розташована в Запорізькій області, в м. Мелітополі. Останнім часом серед фермерів СНД великий інтерес викликає можливість організації </w:t>
      </w:r>
      <w:proofErr w:type="spellStart"/>
      <w:r w:rsidRPr="00804B9F">
        <w:rPr>
          <w:rFonts w:ascii="Times New Roman" w:hAnsi="Times New Roman"/>
          <w:sz w:val="28"/>
          <w:szCs w:val="28"/>
        </w:rPr>
        <w:t>страусиної</w:t>
      </w:r>
      <w:proofErr w:type="spellEnd"/>
      <w:r w:rsidRPr="00804B9F">
        <w:rPr>
          <w:rFonts w:ascii="Times New Roman" w:hAnsi="Times New Roman"/>
          <w:sz w:val="28"/>
          <w:szCs w:val="28"/>
        </w:rPr>
        <w:t xml:space="preserve"> ферми, </w:t>
      </w:r>
      <w:proofErr w:type="spellStart"/>
      <w:r w:rsidRPr="00804B9F">
        <w:rPr>
          <w:rFonts w:ascii="Times New Roman" w:hAnsi="Times New Roman"/>
          <w:sz w:val="28"/>
          <w:szCs w:val="28"/>
        </w:rPr>
        <w:t>страусівництво</w:t>
      </w:r>
      <w:proofErr w:type="spellEnd"/>
      <w:r w:rsidRPr="00804B9F">
        <w:rPr>
          <w:rFonts w:ascii="Times New Roman" w:hAnsi="Times New Roman"/>
          <w:sz w:val="28"/>
          <w:szCs w:val="28"/>
        </w:rPr>
        <w:t xml:space="preserve"> набуває все більшої популярності, виникають фермерські господарства які спеціалізуються на розведенні страусів. Найбільш перспективною в комерційних цілях і найбільш успішної для вирощування в наших кліматичних умовах є Чорний Африканський страус (</w:t>
      </w:r>
      <w:proofErr w:type="spellStart"/>
      <w:r w:rsidRPr="00804B9F">
        <w:rPr>
          <w:rFonts w:ascii="Times New Roman" w:hAnsi="Times New Roman"/>
          <w:sz w:val="28"/>
          <w:szCs w:val="28"/>
        </w:rPr>
        <w:t>Strutio</w:t>
      </w:r>
      <w:proofErr w:type="spellEnd"/>
      <w:r w:rsidRPr="00804B9F">
        <w:rPr>
          <w:rFonts w:ascii="Times New Roman" w:hAnsi="Times New Roman"/>
          <w:sz w:val="28"/>
          <w:szCs w:val="28"/>
        </w:rPr>
        <w:t xml:space="preserve"> </w:t>
      </w:r>
      <w:proofErr w:type="spellStart"/>
      <w:r w:rsidRPr="00804B9F">
        <w:rPr>
          <w:rFonts w:ascii="Times New Roman" w:hAnsi="Times New Roman"/>
          <w:sz w:val="28"/>
          <w:szCs w:val="28"/>
        </w:rPr>
        <w:t>Camelius</w:t>
      </w:r>
      <w:proofErr w:type="spellEnd"/>
      <w:r w:rsidRPr="00804B9F">
        <w:rPr>
          <w:rFonts w:ascii="Times New Roman" w:hAnsi="Times New Roman"/>
          <w:sz w:val="28"/>
          <w:szCs w:val="28"/>
        </w:rPr>
        <w:t>).</w:t>
      </w:r>
      <w:r w:rsidR="00A13D34" w:rsidRPr="00804B9F">
        <w:rPr>
          <w:rFonts w:ascii="Times New Roman" w:hAnsi="Times New Roman"/>
          <w:sz w:val="28"/>
          <w:szCs w:val="28"/>
        </w:rPr>
        <w:t xml:space="preserve"> </w:t>
      </w:r>
      <w:r w:rsidRPr="00804B9F">
        <w:rPr>
          <w:rFonts w:ascii="Times New Roman" w:hAnsi="Times New Roman"/>
          <w:sz w:val="28"/>
          <w:szCs w:val="28"/>
        </w:rPr>
        <w:t>Даний вид страусів добре прижився в наших кліматичних умовах, легко переносить зиму, до того ж птах неагресивний, легко керований і швидко адаптується до нового місця і людині.</w:t>
      </w:r>
      <w:r w:rsidR="00A13D34" w:rsidRPr="00804B9F">
        <w:rPr>
          <w:rFonts w:ascii="Times New Roman" w:hAnsi="Times New Roman"/>
          <w:sz w:val="28"/>
          <w:szCs w:val="28"/>
        </w:rPr>
        <w:t>»</w:t>
      </w:r>
    </w:p>
    <w:p w:rsidR="001A704D" w:rsidRPr="00804B9F" w:rsidRDefault="001A704D" w:rsidP="00CE506E">
      <w:pPr>
        <w:ind w:firstLine="709"/>
        <w:rPr>
          <w:rFonts w:ascii="Times New Roman" w:hAnsi="Times New Roman"/>
          <w:sz w:val="28"/>
          <w:szCs w:val="28"/>
        </w:rPr>
      </w:pPr>
      <w:r w:rsidRPr="00804B9F">
        <w:rPr>
          <w:rFonts w:ascii="Times New Roman" w:hAnsi="Times New Roman"/>
          <w:sz w:val="28"/>
          <w:szCs w:val="28"/>
        </w:rPr>
        <w:lastRenderedPageBreak/>
        <w:t xml:space="preserve">Ця подорож надає можливість на протязі екскурсій отримати комплекс нових знань, вражень від огляду культурних, історичних, природно-ландшафтних об’єктів Мелітопольського району. </w:t>
      </w:r>
    </w:p>
    <w:p w:rsidR="00671AE6" w:rsidRPr="00804B9F" w:rsidRDefault="00671AE6" w:rsidP="00CE506E">
      <w:pPr>
        <w:ind w:firstLine="709"/>
        <w:rPr>
          <w:rFonts w:ascii="Times New Roman" w:hAnsi="Times New Roman"/>
          <w:sz w:val="28"/>
          <w:szCs w:val="28"/>
        </w:rPr>
      </w:pPr>
    </w:p>
    <w:p w:rsidR="00CF1A91" w:rsidRPr="00804B9F" w:rsidRDefault="00CF1A91" w:rsidP="00CE506E">
      <w:pPr>
        <w:ind w:firstLine="709"/>
        <w:rPr>
          <w:rFonts w:ascii="Times New Roman" w:hAnsi="Times New Roman"/>
          <w:sz w:val="28"/>
          <w:szCs w:val="28"/>
        </w:rPr>
      </w:pPr>
      <w:r w:rsidRPr="00804B9F">
        <w:rPr>
          <w:rFonts w:ascii="Times New Roman" w:hAnsi="Times New Roman"/>
          <w:color w:val="FF0000"/>
          <w:sz w:val="28"/>
          <w:szCs w:val="28"/>
          <w:lang w:eastAsia="ru-RU"/>
        </w:rPr>
        <w:br w:type="page"/>
      </w:r>
    </w:p>
    <w:p w:rsidR="00CF1A91" w:rsidRPr="00804B9F" w:rsidRDefault="00CF1A91" w:rsidP="00CE506E">
      <w:pPr>
        <w:pStyle w:val="1"/>
        <w:spacing w:before="0"/>
        <w:jc w:val="center"/>
        <w:rPr>
          <w:rFonts w:ascii="Times New Roman" w:hAnsi="Times New Roman" w:cs="Times New Roman"/>
          <w:color w:val="auto"/>
        </w:rPr>
      </w:pPr>
      <w:r w:rsidRPr="00804B9F">
        <w:rPr>
          <w:rFonts w:ascii="Times New Roman" w:hAnsi="Times New Roman" w:cs="Times New Roman"/>
          <w:color w:val="auto"/>
        </w:rPr>
        <w:lastRenderedPageBreak/>
        <w:t>ВИСНОВКИ</w:t>
      </w:r>
    </w:p>
    <w:p w:rsidR="00CF1A91" w:rsidRPr="00804B9F" w:rsidRDefault="00CF1A91" w:rsidP="00CE506E">
      <w:pPr>
        <w:jc w:val="center"/>
        <w:rPr>
          <w:rFonts w:ascii="Times New Roman" w:hAnsi="Times New Roman"/>
          <w:b/>
          <w:sz w:val="28"/>
          <w:szCs w:val="28"/>
        </w:rPr>
      </w:pPr>
    </w:p>
    <w:p w:rsidR="006B4C60" w:rsidRPr="00804B9F" w:rsidRDefault="00CF1A91" w:rsidP="00CE506E">
      <w:pPr>
        <w:ind w:left="-15" w:right="153" w:firstLine="723"/>
        <w:rPr>
          <w:rFonts w:ascii="Times New Roman" w:hAnsi="Times New Roman"/>
          <w:sz w:val="28"/>
          <w:szCs w:val="28"/>
        </w:rPr>
      </w:pPr>
      <w:r w:rsidRPr="00804B9F">
        <w:rPr>
          <w:rFonts w:ascii="Times New Roman" w:hAnsi="Times New Roman"/>
          <w:sz w:val="28"/>
          <w:szCs w:val="28"/>
        </w:rPr>
        <w:t xml:space="preserve">1. В першому розділі роботи ми провели аналіз науково-методичної літератури та визначили </w:t>
      </w:r>
      <w:r w:rsidR="006B4C60" w:rsidRPr="00804B9F">
        <w:rPr>
          <w:rFonts w:ascii="Times New Roman" w:hAnsi="Times New Roman"/>
          <w:sz w:val="28"/>
          <w:szCs w:val="28"/>
        </w:rPr>
        <w:t>теоретико-методологічні засади дослідження туристично-краєзнавчого потенціалу</w:t>
      </w:r>
      <w:r w:rsidRPr="00804B9F">
        <w:rPr>
          <w:rFonts w:ascii="Times New Roman" w:hAnsi="Times New Roman"/>
          <w:sz w:val="28"/>
          <w:szCs w:val="28"/>
        </w:rPr>
        <w:t xml:space="preserve">. </w:t>
      </w:r>
      <w:r w:rsidR="006B4C60" w:rsidRPr="00804B9F">
        <w:rPr>
          <w:rFonts w:ascii="Times New Roman" w:hAnsi="Times New Roman"/>
          <w:sz w:val="28"/>
          <w:szCs w:val="28"/>
        </w:rPr>
        <w:t xml:space="preserve">Дослідження туристично-краєзнавчого потенціалу та ресурсів наразі є досить актуальним та значущим. Адже це надає змогу всеохоплююче та різносторонньо оцінити сучасний стан туристичної сфери у області та спрогнозувати перспективні напрями розвитку туризму, усунувши наявні проблеми, які стримують повноцінний розвиток та функціонування цієї галузі. Проблемі вивчення та дослідження туристичних ресурсів присвячена значна кількість наукових праць серед дослідників. У науковій літературі висвітлюється суть поняття «туристичні ресурси», використовуючи різні підходи. Отже, аналіз досліджуваного питання у науковій літературі дає підстави для висновку, що туристично-краєзнавчий потенціал Запорізького краю наразі висвітлено не в повному обсязі. В основному, у своїх працях, вчені акцентують увагу на соціально-економічних передумовах розвитку туристичної галузі, узагальнюють проблеми інфраструктури курортно-рекреаційної сфери та недостатньо розвиненої туристичної інфраструктури області. </w:t>
      </w:r>
    </w:p>
    <w:p w:rsidR="006B4C60" w:rsidRPr="00804B9F" w:rsidRDefault="00CF1A91" w:rsidP="00CE506E">
      <w:pPr>
        <w:ind w:firstLine="709"/>
        <w:rPr>
          <w:rFonts w:ascii="Times New Roman" w:hAnsi="Times New Roman"/>
          <w:sz w:val="28"/>
          <w:szCs w:val="28"/>
        </w:rPr>
      </w:pPr>
      <w:r w:rsidRPr="00804B9F">
        <w:rPr>
          <w:rFonts w:ascii="Times New Roman" w:hAnsi="Times New Roman"/>
          <w:sz w:val="28"/>
          <w:szCs w:val="28"/>
          <w:lang w:eastAsia="ru-RU"/>
        </w:rPr>
        <w:t>2. В другому розділи</w:t>
      </w:r>
      <w:r w:rsidR="006B4C60" w:rsidRPr="00804B9F">
        <w:rPr>
          <w:rFonts w:ascii="Times New Roman" w:hAnsi="Times New Roman"/>
          <w:sz w:val="28"/>
          <w:szCs w:val="28"/>
          <w:lang w:eastAsia="ru-RU"/>
        </w:rPr>
        <w:t xml:space="preserve"> було охарактеризовано </w:t>
      </w:r>
      <w:r w:rsidR="006B4C60" w:rsidRPr="00804B9F">
        <w:rPr>
          <w:rFonts w:ascii="Times New Roman" w:hAnsi="Times New Roman"/>
          <w:sz w:val="28"/>
          <w:szCs w:val="28"/>
        </w:rPr>
        <w:t>Мелітопольський район Запорізької області</w:t>
      </w:r>
      <w:r w:rsidR="006B4C60" w:rsidRPr="00804B9F">
        <w:rPr>
          <w:rFonts w:ascii="Times New Roman" w:hAnsi="Times New Roman"/>
          <w:sz w:val="28"/>
          <w:szCs w:val="28"/>
          <w:lang w:eastAsia="ru-RU"/>
        </w:rPr>
        <w:t xml:space="preserve"> та досліджено</w:t>
      </w:r>
      <w:r w:rsidR="006B4C60" w:rsidRPr="00804B9F">
        <w:rPr>
          <w:rFonts w:ascii="Times New Roman" w:hAnsi="Times New Roman"/>
          <w:sz w:val="28"/>
          <w:szCs w:val="28"/>
        </w:rPr>
        <w:t xml:space="preserve"> його туристичні ресурси</w:t>
      </w:r>
      <w:r w:rsidRPr="00804B9F">
        <w:rPr>
          <w:rFonts w:ascii="Times New Roman" w:hAnsi="Times New Roman"/>
          <w:sz w:val="28"/>
          <w:szCs w:val="28"/>
          <w:lang w:eastAsia="ru-RU"/>
        </w:rPr>
        <w:t xml:space="preserve">. </w:t>
      </w:r>
      <w:r w:rsidR="006B4C60" w:rsidRPr="00804B9F">
        <w:rPr>
          <w:rFonts w:ascii="Times New Roman" w:hAnsi="Times New Roman"/>
          <w:sz w:val="28"/>
          <w:szCs w:val="28"/>
          <w:lang w:eastAsia="ru-RU"/>
        </w:rPr>
        <w:t xml:space="preserve">Результати проведеного аналізу дало змогу виявити, що </w:t>
      </w:r>
      <w:r w:rsidR="006B4C60" w:rsidRPr="00804B9F">
        <w:rPr>
          <w:rFonts w:ascii="Times New Roman" w:hAnsi="Times New Roman"/>
          <w:sz w:val="28"/>
          <w:szCs w:val="28"/>
        </w:rPr>
        <w:t>Мелітопольський район цікавий різноманітністю видів туризму, які розвиваються на його території</w:t>
      </w:r>
      <w:r w:rsidRPr="00804B9F">
        <w:rPr>
          <w:rFonts w:ascii="Times New Roman" w:eastAsia="Arial" w:hAnsi="Times New Roman"/>
          <w:sz w:val="28"/>
          <w:szCs w:val="28"/>
        </w:rPr>
        <w:t>.</w:t>
      </w:r>
      <w:r w:rsidR="006B4C60" w:rsidRPr="00804B9F">
        <w:rPr>
          <w:rFonts w:ascii="Times New Roman" w:eastAsia="Arial" w:hAnsi="Times New Roman"/>
          <w:sz w:val="28"/>
          <w:szCs w:val="28"/>
        </w:rPr>
        <w:t xml:space="preserve"> </w:t>
      </w:r>
      <w:r w:rsidR="006B4C60" w:rsidRPr="00804B9F">
        <w:rPr>
          <w:rFonts w:ascii="Times New Roman" w:hAnsi="Times New Roman"/>
          <w:sz w:val="28"/>
          <w:szCs w:val="28"/>
        </w:rPr>
        <w:t>Отже, Мелітопольський район має великий туристичний потенціал, адже дуже багатий на туристичні об'єкти історичного, культурного, архітектурного та природного значення, що сприяє розвитку туризму в регіоні.</w:t>
      </w:r>
    </w:p>
    <w:p w:rsidR="006B4C60" w:rsidRPr="00804B9F" w:rsidRDefault="00CF1A91" w:rsidP="00CE506E">
      <w:pPr>
        <w:ind w:firstLine="709"/>
        <w:rPr>
          <w:rFonts w:ascii="Times New Roman" w:hAnsi="Times New Roman"/>
          <w:sz w:val="28"/>
          <w:szCs w:val="28"/>
        </w:rPr>
      </w:pPr>
      <w:r w:rsidRPr="00804B9F">
        <w:rPr>
          <w:rFonts w:ascii="Times New Roman" w:hAnsi="Times New Roman"/>
          <w:sz w:val="28"/>
          <w:szCs w:val="28"/>
        </w:rPr>
        <w:t xml:space="preserve">3. На основі проведеного нами дослідження ми </w:t>
      </w:r>
      <w:r w:rsidR="006B4C60" w:rsidRPr="00804B9F">
        <w:rPr>
          <w:rFonts w:ascii="Times New Roman" w:hAnsi="Times New Roman"/>
          <w:sz w:val="28"/>
          <w:szCs w:val="28"/>
        </w:rPr>
        <w:t>проаналізували особливості підготовки і проведення екскурсії як шляху покращення регіонального туризму Мелітопольського району Запорізької області</w:t>
      </w:r>
      <w:r w:rsidRPr="00804B9F">
        <w:rPr>
          <w:rFonts w:ascii="Times New Roman" w:hAnsi="Times New Roman"/>
          <w:sz w:val="28"/>
          <w:szCs w:val="28"/>
          <w:lang w:eastAsia="ru-RU"/>
        </w:rPr>
        <w:t>.</w:t>
      </w:r>
      <w:r w:rsidR="006B4C60" w:rsidRPr="00804B9F">
        <w:rPr>
          <w:rFonts w:ascii="Times New Roman" w:hAnsi="Times New Roman"/>
          <w:sz w:val="28"/>
          <w:szCs w:val="28"/>
          <w:lang w:eastAsia="ru-RU"/>
        </w:rPr>
        <w:t xml:space="preserve"> Було визначено, що </w:t>
      </w:r>
      <w:r w:rsidR="006B4C60" w:rsidRPr="00804B9F">
        <w:rPr>
          <w:rFonts w:ascii="Times New Roman" w:hAnsi="Times New Roman"/>
          <w:sz w:val="28"/>
          <w:szCs w:val="28"/>
        </w:rPr>
        <w:t xml:space="preserve">Мелітопольський район Запорізької області має надзвичайний </w:t>
      </w:r>
      <w:r w:rsidR="006B4C60" w:rsidRPr="00804B9F">
        <w:rPr>
          <w:rFonts w:ascii="Times New Roman" w:hAnsi="Times New Roman"/>
          <w:sz w:val="28"/>
          <w:szCs w:val="28"/>
        </w:rPr>
        <w:lastRenderedPageBreak/>
        <w:t xml:space="preserve">туристичний потенціал, який найбільш доцільно розвивати за допомогою регіонального туризму способами екскурсійної діяльності. </w:t>
      </w:r>
      <w:r w:rsidR="001A704D" w:rsidRPr="00804B9F">
        <w:rPr>
          <w:rFonts w:ascii="Times New Roman" w:hAnsi="Times New Roman"/>
          <w:sz w:val="28"/>
          <w:szCs w:val="28"/>
        </w:rPr>
        <w:t xml:space="preserve">Тому нами було розроблено та запропоновано культурно-історичну подорож «Культурно-історична спадщина </w:t>
      </w:r>
      <w:proofErr w:type="spellStart"/>
      <w:r w:rsidR="001A704D" w:rsidRPr="00804B9F">
        <w:rPr>
          <w:rFonts w:ascii="Times New Roman" w:hAnsi="Times New Roman"/>
          <w:sz w:val="28"/>
          <w:szCs w:val="28"/>
        </w:rPr>
        <w:t>Мелітопольщини</w:t>
      </w:r>
      <w:proofErr w:type="spellEnd"/>
      <w:r w:rsidR="001A704D" w:rsidRPr="00804B9F">
        <w:rPr>
          <w:rFonts w:ascii="Times New Roman" w:hAnsi="Times New Roman"/>
          <w:sz w:val="28"/>
          <w:szCs w:val="28"/>
        </w:rPr>
        <w:t xml:space="preserve">». Ця подорож надає можливість на протязі екскурсій отримати комплекс нових знань, вражень від огляду культурних, історичних, природно-ландшафтних об’єктів Мелітопольського району. </w:t>
      </w:r>
    </w:p>
    <w:p w:rsidR="006B4C60" w:rsidRPr="00804B9F" w:rsidRDefault="006B4C60" w:rsidP="00CE506E">
      <w:pPr>
        <w:shd w:val="clear" w:color="auto" w:fill="FFFFFF"/>
        <w:ind w:firstLine="708"/>
        <w:rPr>
          <w:rFonts w:ascii="Times New Roman" w:hAnsi="Times New Roman"/>
          <w:sz w:val="28"/>
          <w:szCs w:val="28"/>
          <w:lang w:eastAsia="ru-RU"/>
        </w:rPr>
      </w:pPr>
    </w:p>
    <w:p w:rsidR="006B4C60" w:rsidRPr="00804B9F" w:rsidRDefault="006B4C60" w:rsidP="00CE506E">
      <w:pPr>
        <w:shd w:val="clear" w:color="auto" w:fill="FFFFFF"/>
        <w:ind w:firstLine="708"/>
        <w:rPr>
          <w:rFonts w:ascii="Times New Roman" w:hAnsi="Times New Roman"/>
          <w:sz w:val="28"/>
          <w:szCs w:val="28"/>
          <w:lang w:eastAsia="ru-RU"/>
        </w:rPr>
      </w:pPr>
    </w:p>
    <w:p w:rsidR="00CF1A91" w:rsidRPr="00804B9F" w:rsidRDefault="00CF1A91" w:rsidP="00CE506E">
      <w:pPr>
        <w:shd w:val="clear" w:color="auto" w:fill="FFFFFF"/>
        <w:ind w:firstLine="708"/>
        <w:rPr>
          <w:rFonts w:ascii="Times New Roman" w:hAnsi="Times New Roman"/>
          <w:sz w:val="28"/>
          <w:szCs w:val="28"/>
          <w:lang w:eastAsia="ru-RU"/>
        </w:rPr>
      </w:pPr>
      <w:r w:rsidRPr="00804B9F">
        <w:rPr>
          <w:rFonts w:ascii="Times New Roman" w:hAnsi="Times New Roman"/>
          <w:sz w:val="28"/>
          <w:szCs w:val="28"/>
          <w:lang w:eastAsia="ru-RU"/>
        </w:rPr>
        <w:br w:type="page"/>
      </w:r>
    </w:p>
    <w:bookmarkEnd w:id="5"/>
    <w:p w:rsidR="00CF1A91" w:rsidRPr="00804B9F" w:rsidRDefault="00CF1A91" w:rsidP="00CE506E">
      <w:pPr>
        <w:pStyle w:val="1"/>
        <w:spacing w:before="0"/>
        <w:jc w:val="center"/>
        <w:rPr>
          <w:rFonts w:ascii="Times New Roman" w:hAnsi="Times New Roman" w:cs="Times New Roman"/>
          <w:color w:val="auto"/>
        </w:rPr>
      </w:pPr>
      <w:r w:rsidRPr="00804B9F">
        <w:rPr>
          <w:rFonts w:ascii="Times New Roman" w:hAnsi="Times New Roman" w:cs="Times New Roman"/>
          <w:color w:val="auto"/>
        </w:rPr>
        <w:lastRenderedPageBreak/>
        <w:t>ПЕРЕЛІК ПОСИЛАНЬ</w:t>
      </w:r>
    </w:p>
    <w:p w:rsidR="00A42DF8" w:rsidRPr="00804B9F" w:rsidRDefault="00A42DF8" w:rsidP="00CE506E">
      <w:pPr>
        <w:rPr>
          <w:rFonts w:ascii="Times New Roman" w:hAnsi="Times New Roman"/>
          <w:sz w:val="28"/>
          <w:szCs w:val="28"/>
        </w:rPr>
      </w:pPr>
    </w:p>
    <w:p w:rsidR="00EC6661" w:rsidRPr="00804B9F" w:rsidRDefault="00A42DF8" w:rsidP="00CE506E">
      <w:pPr>
        <w:numPr>
          <w:ilvl w:val="0"/>
          <w:numId w:val="4"/>
        </w:numPr>
        <w:ind w:left="0" w:right="153" w:firstLine="709"/>
        <w:rPr>
          <w:rFonts w:ascii="Times New Roman" w:hAnsi="Times New Roman"/>
          <w:sz w:val="28"/>
          <w:szCs w:val="28"/>
        </w:rPr>
      </w:pPr>
      <w:bookmarkStart w:id="9" w:name="_Ref130723998"/>
      <w:proofErr w:type="spellStart"/>
      <w:r w:rsidRPr="00804B9F">
        <w:rPr>
          <w:rFonts w:ascii="Times New Roman" w:hAnsi="Times New Roman"/>
          <w:sz w:val="28"/>
          <w:szCs w:val="28"/>
        </w:rPr>
        <w:t>Бабушко</w:t>
      </w:r>
      <w:proofErr w:type="spellEnd"/>
      <w:r w:rsidRPr="00804B9F">
        <w:rPr>
          <w:rFonts w:ascii="Times New Roman" w:hAnsi="Times New Roman"/>
          <w:sz w:val="28"/>
          <w:szCs w:val="28"/>
        </w:rPr>
        <w:t xml:space="preserve"> С.</w:t>
      </w:r>
      <w:r w:rsidR="00EC6661" w:rsidRPr="00804B9F">
        <w:rPr>
          <w:rFonts w:ascii="Times New Roman" w:hAnsi="Times New Roman"/>
          <w:sz w:val="28"/>
          <w:szCs w:val="28"/>
        </w:rPr>
        <w:t>Р. Професійний розвиток фахівців сфе</w:t>
      </w:r>
      <w:r w:rsidRPr="00804B9F">
        <w:rPr>
          <w:rFonts w:ascii="Times New Roman" w:hAnsi="Times New Roman"/>
          <w:sz w:val="28"/>
          <w:szCs w:val="28"/>
        </w:rPr>
        <w:t>ри туризму в США та Канаді: монографія. Київ: Ніжин. Видавець ПП Лисенко М.М., 2015.</w:t>
      </w:r>
      <w:r w:rsidR="00EC6661" w:rsidRPr="00804B9F">
        <w:rPr>
          <w:rFonts w:ascii="Times New Roman" w:hAnsi="Times New Roman"/>
          <w:sz w:val="28"/>
          <w:szCs w:val="28"/>
        </w:rPr>
        <w:t xml:space="preserve"> 424</w:t>
      </w:r>
      <w:r w:rsidRPr="00804B9F">
        <w:rPr>
          <w:rFonts w:ascii="Times New Roman" w:hAnsi="Times New Roman"/>
          <w:sz w:val="28"/>
          <w:szCs w:val="28"/>
        </w:rPr>
        <w:t xml:space="preserve"> с</w:t>
      </w:r>
      <w:r w:rsidR="00EC6661" w:rsidRPr="00804B9F">
        <w:rPr>
          <w:rFonts w:ascii="Times New Roman" w:hAnsi="Times New Roman"/>
          <w:sz w:val="28"/>
          <w:szCs w:val="28"/>
        </w:rPr>
        <w:t>.</w:t>
      </w:r>
      <w:bookmarkEnd w:id="9"/>
      <w:r w:rsidR="00EC6661" w:rsidRPr="00804B9F">
        <w:rPr>
          <w:rFonts w:ascii="Times New Roman" w:hAnsi="Times New Roman"/>
          <w:sz w:val="28"/>
          <w:szCs w:val="28"/>
        </w:rPr>
        <w:t xml:space="preserve"> </w:t>
      </w:r>
    </w:p>
    <w:p w:rsidR="00EC6661" w:rsidRPr="00804B9F" w:rsidRDefault="00A42DF8" w:rsidP="00CE506E">
      <w:pPr>
        <w:numPr>
          <w:ilvl w:val="0"/>
          <w:numId w:val="4"/>
        </w:numPr>
        <w:ind w:left="0" w:right="153" w:firstLine="709"/>
        <w:rPr>
          <w:rFonts w:ascii="Times New Roman" w:hAnsi="Times New Roman"/>
          <w:sz w:val="28"/>
          <w:szCs w:val="28"/>
        </w:rPr>
      </w:pPr>
      <w:bookmarkStart w:id="10" w:name="_Ref130724008"/>
      <w:r w:rsidRPr="00804B9F">
        <w:rPr>
          <w:rFonts w:ascii="Times New Roman" w:hAnsi="Times New Roman"/>
          <w:sz w:val="28"/>
          <w:szCs w:val="28"/>
        </w:rPr>
        <w:t>Закон України «Про туризм»</w:t>
      </w:r>
      <w:r w:rsidR="00EC6661" w:rsidRPr="00804B9F">
        <w:rPr>
          <w:rFonts w:ascii="Times New Roman" w:hAnsi="Times New Roman"/>
          <w:sz w:val="28"/>
          <w:szCs w:val="28"/>
        </w:rPr>
        <w:t xml:space="preserve">. URL: </w:t>
      </w:r>
      <w:hyperlink r:id="rId9">
        <w:r w:rsidR="00EC6661" w:rsidRPr="00804B9F">
          <w:rPr>
            <w:rFonts w:ascii="Times New Roman" w:hAnsi="Times New Roman"/>
            <w:sz w:val="28"/>
            <w:szCs w:val="28"/>
            <w:u w:val="single" w:color="0000FF"/>
          </w:rPr>
          <w:t>https://zakon.rada.gov.ua</w:t>
        </w:r>
      </w:hyperlink>
      <w:bookmarkEnd w:id="10"/>
      <w:r w:rsidR="00EC6661" w:rsidRPr="00804B9F">
        <w:rPr>
          <w:rFonts w:ascii="Times New Roman" w:hAnsi="Times New Roman"/>
          <w:sz w:val="28"/>
          <w:szCs w:val="28"/>
        </w:rPr>
        <w:fldChar w:fldCharType="begin"/>
      </w:r>
      <w:r w:rsidR="00EC6661" w:rsidRPr="00804B9F">
        <w:rPr>
          <w:rFonts w:ascii="Times New Roman" w:hAnsi="Times New Roman"/>
          <w:sz w:val="28"/>
          <w:szCs w:val="28"/>
        </w:rPr>
        <w:instrText xml:space="preserve"> HYPERLINK "https://zakon.rada.gov.ua/" \h </w:instrText>
      </w:r>
      <w:r w:rsidR="00EC6661" w:rsidRPr="00804B9F">
        <w:rPr>
          <w:rFonts w:ascii="Times New Roman" w:hAnsi="Times New Roman"/>
          <w:sz w:val="28"/>
          <w:szCs w:val="28"/>
        </w:rPr>
        <w:fldChar w:fldCharType="end"/>
      </w:r>
      <w:r w:rsidRPr="00804B9F">
        <w:rPr>
          <w:rFonts w:ascii="Times New Roman" w:hAnsi="Times New Roman"/>
          <w:sz w:val="28"/>
          <w:szCs w:val="28"/>
        </w:rPr>
        <w:t xml:space="preserve"> </w:t>
      </w:r>
    </w:p>
    <w:p w:rsidR="00EC6661" w:rsidRPr="00804B9F" w:rsidRDefault="001A704D" w:rsidP="00CE506E">
      <w:pPr>
        <w:numPr>
          <w:ilvl w:val="0"/>
          <w:numId w:val="4"/>
        </w:numPr>
        <w:ind w:left="0" w:right="153" w:firstLine="709"/>
        <w:rPr>
          <w:rFonts w:ascii="Times New Roman" w:hAnsi="Times New Roman"/>
          <w:sz w:val="28"/>
          <w:szCs w:val="28"/>
        </w:rPr>
      </w:pPr>
      <w:bookmarkStart w:id="11" w:name="_Ref130724015"/>
      <w:proofErr w:type="spellStart"/>
      <w:r w:rsidRPr="00804B9F">
        <w:rPr>
          <w:rFonts w:ascii="Times New Roman" w:hAnsi="Times New Roman"/>
          <w:sz w:val="28"/>
          <w:szCs w:val="28"/>
        </w:rPr>
        <w:t>Бабарицька</w:t>
      </w:r>
      <w:proofErr w:type="spellEnd"/>
      <w:r w:rsidRPr="00804B9F">
        <w:rPr>
          <w:rFonts w:ascii="Times New Roman" w:hAnsi="Times New Roman"/>
          <w:sz w:val="28"/>
          <w:szCs w:val="28"/>
        </w:rPr>
        <w:t xml:space="preserve"> В.К., Малиновська О.Ю. Менеджмент туризму. </w:t>
      </w:r>
      <w:proofErr w:type="spellStart"/>
      <w:r w:rsidRPr="00804B9F">
        <w:rPr>
          <w:rFonts w:ascii="Times New Roman" w:hAnsi="Times New Roman"/>
          <w:sz w:val="28"/>
          <w:szCs w:val="28"/>
        </w:rPr>
        <w:t>Туроперейтинг</w:t>
      </w:r>
      <w:proofErr w:type="spellEnd"/>
      <w:r w:rsidRPr="00804B9F">
        <w:rPr>
          <w:rFonts w:ascii="Times New Roman" w:hAnsi="Times New Roman"/>
          <w:sz w:val="28"/>
          <w:szCs w:val="28"/>
        </w:rPr>
        <w:t xml:space="preserve">. Понятійно-термінологічні основи, сервісне забезпечення </w:t>
      </w:r>
      <w:proofErr w:type="spellStart"/>
      <w:r w:rsidRPr="00804B9F">
        <w:rPr>
          <w:rFonts w:ascii="Times New Roman" w:hAnsi="Times New Roman"/>
          <w:sz w:val="28"/>
          <w:szCs w:val="28"/>
        </w:rPr>
        <w:t>турпродукту</w:t>
      </w:r>
      <w:proofErr w:type="spellEnd"/>
      <w:r w:rsidRPr="00804B9F">
        <w:rPr>
          <w:rFonts w:ascii="Times New Roman" w:hAnsi="Times New Roman"/>
          <w:sz w:val="28"/>
          <w:szCs w:val="28"/>
        </w:rPr>
        <w:t xml:space="preserve">: навчальний посібник. Київ: </w:t>
      </w:r>
      <w:proofErr w:type="spellStart"/>
      <w:r w:rsidRPr="00804B9F">
        <w:rPr>
          <w:rFonts w:ascii="Times New Roman" w:hAnsi="Times New Roman"/>
          <w:sz w:val="28"/>
          <w:szCs w:val="28"/>
        </w:rPr>
        <w:t>Альтерпрес</w:t>
      </w:r>
      <w:proofErr w:type="spellEnd"/>
      <w:r w:rsidRPr="00804B9F">
        <w:rPr>
          <w:rFonts w:ascii="Times New Roman" w:hAnsi="Times New Roman"/>
          <w:sz w:val="28"/>
          <w:szCs w:val="28"/>
        </w:rPr>
        <w:t>, 2004. 288 с.</w:t>
      </w:r>
      <w:bookmarkEnd w:id="11"/>
      <w:r w:rsidR="00EC6661" w:rsidRPr="00804B9F">
        <w:rPr>
          <w:rFonts w:ascii="Times New Roman" w:hAnsi="Times New Roman"/>
          <w:sz w:val="28"/>
          <w:szCs w:val="28"/>
        </w:rPr>
        <w:t xml:space="preserve"> </w:t>
      </w:r>
    </w:p>
    <w:p w:rsidR="00EC6661" w:rsidRPr="00804B9F" w:rsidRDefault="001A704D" w:rsidP="00CE506E">
      <w:pPr>
        <w:numPr>
          <w:ilvl w:val="0"/>
          <w:numId w:val="4"/>
        </w:numPr>
        <w:ind w:left="0" w:right="153" w:firstLine="709"/>
        <w:rPr>
          <w:rFonts w:ascii="Times New Roman" w:hAnsi="Times New Roman"/>
          <w:sz w:val="28"/>
          <w:szCs w:val="28"/>
        </w:rPr>
      </w:pPr>
      <w:proofErr w:type="spellStart"/>
      <w:r w:rsidRPr="00804B9F">
        <w:rPr>
          <w:rFonts w:ascii="Times New Roman" w:hAnsi="Times New Roman"/>
          <w:sz w:val="28"/>
          <w:szCs w:val="28"/>
        </w:rPr>
        <w:t>Бейдик</w:t>
      </w:r>
      <w:proofErr w:type="spellEnd"/>
      <w:r w:rsidRPr="00804B9F">
        <w:rPr>
          <w:rFonts w:ascii="Times New Roman" w:hAnsi="Times New Roman"/>
          <w:sz w:val="28"/>
          <w:szCs w:val="28"/>
        </w:rPr>
        <w:t xml:space="preserve"> О.О. Рекреаційно-туристські ресурси України: методологія та методика аналізу, терміно</w:t>
      </w:r>
      <w:r w:rsidR="000F5036" w:rsidRPr="00804B9F">
        <w:rPr>
          <w:rFonts w:ascii="Times New Roman" w:hAnsi="Times New Roman"/>
          <w:sz w:val="28"/>
          <w:szCs w:val="28"/>
        </w:rPr>
        <w:t xml:space="preserve">логія, районування. Київ: </w:t>
      </w:r>
      <w:proofErr w:type="spellStart"/>
      <w:r w:rsidR="000F5036" w:rsidRPr="00804B9F">
        <w:rPr>
          <w:rFonts w:ascii="Times New Roman" w:hAnsi="Times New Roman"/>
          <w:sz w:val="28"/>
          <w:szCs w:val="28"/>
        </w:rPr>
        <w:t>Альтерпрес</w:t>
      </w:r>
      <w:proofErr w:type="spellEnd"/>
      <w:r w:rsidR="000F5036" w:rsidRPr="00804B9F">
        <w:rPr>
          <w:rFonts w:ascii="Times New Roman" w:hAnsi="Times New Roman"/>
          <w:sz w:val="28"/>
          <w:szCs w:val="28"/>
        </w:rPr>
        <w:t>, 2001.</w:t>
      </w:r>
      <w:r w:rsidRPr="00804B9F">
        <w:rPr>
          <w:rFonts w:ascii="Times New Roman" w:hAnsi="Times New Roman"/>
          <w:sz w:val="28"/>
          <w:szCs w:val="28"/>
        </w:rPr>
        <w:t xml:space="preserve"> 234 с</w:t>
      </w:r>
    </w:p>
    <w:p w:rsidR="00EC6661" w:rsidRPr="00804B9F" w:rsidRDefault="00A42DF8" w:rsidP="00CE506E">
      <w:pPr>
        <w:numPr>
          <w:ilvl w:val="0"/>
          <w:numId w:val="4"/>
        </w:numPr>
        <w:ind w:left="0" w:right="153" w:firstLine="709"/>
        <w:rPr>
          <w:rFonts w:ascii="Times New Roman" w:hAnsi="Times New Roman"/>
          <w:sz w:val="28"/>
          <w:szCs w:val="28"/>
        </w:rPr>
      </w:pPr>
      <w:bookmarkStart w:id="12" w:name="_Ref130724036"/>
      <w:r w:rsidRPr="00804B9F">
        <w:rPr>
          <w:rFonts w:ascii="Times New Roman" w:hAnsi="Times New Roman"/>
          <w:sz w:val="28"/>
          <w:szCs w:val="28"/>
        </w:rPr>
        <w:t>Андрєєва Г.П., Коваль П.</w:t>
      </w:r>
      <w:r w:rsidR="00EC6661" w:rsidRPr="00804B9F">
        <w:rPr>
          <w:rFonts w:ascii="Times New Roman" w:hAnsi="Times New Roman"/>
          <w:sz w:val="28"/>
          <w:szCs w:val="28"/>
        </w:rPr>
        <w:t>Ф. Теоретичні засади спеціалізованого туризму</w:t>
      </w:r>
      <w:r w:rsidR="00EC6661" w:rsidRPr="00804B9F">
        <w:rPr>
          <w:rFonts w:ascii="Times New Roman" w:hAnsi="Times New Roman"/>
          <w:i/>
          <w:sz w:val="28"/>
          <w:szCs w:val="28"/>
        </w:rPr>
        <w:t>. Глобальні та національні проблеми е</w:t>
      </w:r>
      <w:r w:rsidRPr="00804B9F">
        <w:rPr>
          <w:rFonts w:ascii="Times New Roman" w:hAnsi="Times New Roman"/>
          <w:i/>
          <w:sz w:val="28"/>
          <w:szCs w:val="28"/>
        </w:rPr>
        <w:t>кономіки. Серія: Е</w:t>
      </w:r>
      <w:r w:rsidR="00EC6661" w:rsidRPr="00804B9F">
        <w:rPr>
          <w:rFonts w:ascii="Times New Roman" w:hAnsi="Times New Roman"/>
          <w:i/>
          <w:sz w:val="28"/>
          <w:szCs w:val="28"/>
        </w:rPr>
        <w:t>кономіка та управління національним господарством.</w:t>
      </w:r>
      <w:r w:rsidR="00EC6661" w:rsidRPr="00804B9F">
        <w:rPr>
          <w:rFonts w:ascii="Times New Roman" w:hAnsi="Times New Roman"/>
          <w:sz w:val="28"/>
          <w:szCs w:val="28"/>
        </w:rPr>
        <w:t xml:space="preserve"> </w:t>
      </w:r>
      <w:r w:rsidRPr="00804B9F">
        <w:rPr>
          <w:rFonts w:ascii="Times New Roman" w:hAnsi="Times New Roman"/>
          <w:sz w:val="28"/>
          <w:szCs w:val="28"/>
        </w:rPr>
        <w:t xml:space="preserve">Луцьк: ВНУ ім. Л. Українки, 2015. Вип. 7. </w:t>
      </w:r>
      <w:r w:rsidR="00EC6661" w:rsidRPr="00804B9F">
        <w:rPr>
          <w:rFonts w:ascii="Times New Roman" w:hAnsi="Times New Roman"/>
          <w:sz w:val="28"/>
          <w:szCs w:val="28"/>
        </w:rPr>
        <w:t>С. 90-94.</w:t>
      </w:r>
      <w:bookmarkEnd w:id="12"/>
      <w:r w:rsidR="00EC6661" w:rsidRPr="00804B9F">
        <w:rPr>
          <w:rFonts w:ascii="Times New Roman" w:hAnsi="Times New Roman"/>
          <w:sz w:val="28"/>
          <w:szCs w:val="28"/>
        </w:rPr>
        <w:t xml:space="preserve"> </w:t>
      </w:r>
    </w:p>
    <w:p w:rsidR="00EC6661" w:rsidRPr="00804B9F" w:rsidRDefault="00EC6661" w:rsidP="00CE506E">
      <w:pPr>
        <w:numPr>
          <w:ilvl w:val="0"/>
          <w:numId w:val="4"/>
        </w:numPr>
        <w:ind w:left="0" w:right="153" w:firstLine="709"/>
        <w:rPr>
          <w:rFonts w:ascii="Times New Roman" w:hAnsi="Times New Roman"/>
          <w:sz w:val="28"/>
          <w:szCs w:val="28"/>
        </w:rPr>
      </w:pPr>
      <w:bookmarkStart w:id="13" w:name="_Ref130724046"/>
      <w:r w:rsidRPr="00804B9F">
        <w:rPr>
          <w:rFonts w:ascii="Times New Roman" w:hAnsi="Times New Roman"/>
          <w:sz w:val="28"/>
          <w:szCs w:val="28"/>
        </w:rPr>
        <w:t>Смолій В. А. Енциклопедичний словник-довідник з туризму</w:t>
      </w:r>
      <w:r w:rsidR="006679DF" w:rsidRPr="00804B9F">
        <w:rPr>
          <w:rFonts w:ascii="Times New Roman" w:hAnsi="Times New Roman"/>
          <w:sz w:val="28"/>
          <w:szCs w:val="28"/>
        </w:rPr>
        <w:t>. Київ: ТОВ Видавничий Дім «Слово», 2006.</w:t>
      </w:r>
      <w:r w:rsidRPr="00804B9F">
        <w:rPr>
          <w:rFonts w:ascii="Times New Roman" w:hAnsi="Times New Roman"/>
          <w:sz w:val="28"/>
          <w:szCs w:val="28"/>
        </w:rPr>
        <w:t xml:space="preserve"> 370</w:t>
      </w:r>
      <w:r w:rsidR="006679DF" w:rsidRPr="00804B9F">
        <w:rPr>
          <w:rFonts w:ascii="Times New Roman" w:hAnsi="Times New Roman"/>
          <w:sz w:val="28"/>
          <w:szCs w:val="28"/>
        </w:rPr>
        <w:t xml:space="preserve"> с</w:t>
      </w:r>
      <w:r w:rsidRPr="00804B9F">
        <w:rPr>
          <w:rFonts w:ascii="Times New Roman" w:hAnsi="Times New Roman"/>
          <w:sz w:val="28"/>
          <w:szCs w:val="28"/>
        </w:rPr>
        <w:t>.</w:t>
      </w:r>
      <w:bookmarkEnd w:id="13"/>
      <w:r w:rsidRPr="00804B9F">
        <w:rPr>
          <w:rFonts w:ascii="Times New Roman" w:hAnsi="Times New Roman"/>
          <w:sz w:val="28"/>
          <w:szCs w:val="28"/>
        </w:rPr>
        <w:t xml:space="preserve"> </w:t>
      </w:r>
    </w:p>
    <w:p w:rsidR="00EC6661" w:rsidRPr="00804B9F" w:rsidRDefault="00EC6661" w:rsidP="00CE506E">
      <w:pPr>
        <w:numPr>
          <w:ilvl w:val="0"/>
          <w:numId w:val="4"/>
        </w:numPr>
        <w:ind w:left="0" w:right="153" w:firstLine="709"/>
        <w:rPr>
          <w:rFonts w:ascii="Times New Roman" w:hAnsi="Times New Roman"/>
          <w:sz w:val="28"/>
          <w:szCs w:val="28"/>
        </w:rPr>
      </w:pPr>
      <w:bookmarkStart w:id="14" w:name="_Ref130724056"/>
      <w:r w:rsidRPr="00804B9F">
        <w:rPr>
          <w:rFonts w:ascii="Times New Roman" w:hAnsi="Times New Roman"/>
          <w:sz w:val="28"/>
          <w:szCs w:val="28"/>
        </w:rPr>
        <w:t>Про внесення змін до Закону України «Про туризм». Закон України від</w:t>
      </w:r>
      <w:bookmarkEnd w:id="14"/>
      <w:r w:rsidRPr="00804B9F">
        <w:rPr>
          <w:rFonts w:ascii="Times New Roman" w:hAnsi="Times New Roman"/>
          <w:sz w:val="28"/>
          <w:szCs w:val="28"/>
        </w:rPr>
        <w:t xml:space="preserve"> 18.11.2003 р.: офіційний сайт.  URL: </w:t>
      </w:r>
      <w:hyperlink r:id="rId10" w:anchor="Text">
        <w:r w:rsidRPr="00804B9F">
          <w:rPr>
            <w:rFonts w:ascii="Times New Roman" w:hAnsi="Times New Roman"/>
            <w:sz w:val="28"/>
            <w:szCs w:val="28"/>
            <w:u w:val="single" w:color="0000FF"/>
          </w:rPr>
          <w:t>https://zakon.rada.gov.ua/laws/show/1282</w:t>
        </w:r>
      </w:hyperlink>
      <w:hyperlink r:id="rId11" w:anchor="Text"/>
      <w:hyperlink r:id="rId12" w:anchor="Text">
        <w:r w:rsidRPr="00804B9F">
          <w:rPr>
            <w:rFonts w:ascii="Times New Roman" w:hAnsi="Times New Roman"/>
            <w:sz w:val="28"/>
            <w:szCs w:val="28"/>
            <w:u w:val="single" w:color="0000FF"/>
          </w:rPr>
          <w:t>15#Text</w:t>
        </w:r>
      </w:hyperlink>
      <w:hyperlink r:id="rId13" w:anchor="Text"/>
      <w:r w:rsidR="006679DF" w:rsidRPr="00804B9F">
        <w:rPr>
          <w:rFonts w:ascii="Times New Roman" w:hAnsi="Times New Roman"/>
          <w:sz w:val="28"/>
          <w:szCs w:val="28"/>
        </w:rPr>
        <w:t xml:space="preserve"> </w:t>
      </w:r>
    </w:p>
    <w:p w:rsidR="00EC6661" w:rsidRPr="00804B9F" w:rsidRDefault="006679DF" w:rsidP="00CE506E">
      <w:pPr>
        <w:numPr>
          <w:ilvl w:val="0"/>
          <w:numId w:val="4"/>
        </w:numPr>
        <w:ind w:left="0" w:right="153" w:firstLine="709"/>
        <w:rPr>
          <w:rFonts w:ascii="Times New Roman" w:hAnsi="Times New Roman"/>
          <w:sz w:val="28"/>
          <w:szCs w:val="28"/>
        </w:rPr>
      </w:pPr>
      <w:bookmarkStart w:id="15" w:name="_Ref130724065"/>
      <w:proofErr w:type="spellStart"/>
      <w:r w:rsidRPr="00804B9F">
        <w:rPr>
          <w:rFonts w:ascii="Times New Roman" w:hAnsi="Times New Roman"/>
          <w:sz w:val="28"/>
          <w:szCs w:val="28"/>
        </w:rPr>
        <w:t>Бейдик</w:t>
      </w:r>
      <w:proofErr w:type="spellEnd"/>
      <w:r w:rsidRPr="00804B9F">
        <w:rPr>
          <w:rFonts w:ascii="Times New Roman" w:hAnsi="Times New Roman"/>
          <w:sz w:val="28"/>
          <w:szCs w:val="28"/>
        </w:rPr>
        <w:t xml:space="preserve"> О.</w:t>
      </w:r>
      <w:r w:rsidR="00EC6661" w:rsidRPr="00804B9F">
        <w:rPr>
          <w:rFonts w:ascii="Times New Roman" w:hAnsi="Times New Roman"/>
          <w:sz w:val="28"/>
          <w:szCs w:val="28"/>
        </w:rPr>
        <w:t xml:space="preserve">О. Словник-довідник з географії туризму, </w:t>
      </w:r>
      <w:proofErr w:type="spellStart"/>
      <w:r w:rsidR="00EC6661" w:rsidRPr="00804B9F">
        <w:rPr>
          <w:rFonts w:ascii="Times New Roman" w:hAnsi="Times New Roman"/>
          <w:sz w:val="28"/>
          <w:szCs w:val="28"/>
        </w:rPr>
        <w:t>рекреалог</w:t>
      </w:r>
      <w:r w:rsidRPr="00804B9F">
        <w:rPr>
          <w:rFonts w:ascii="Times New Roman" w:hAnsi="Times New Roman"/>
          <w:sz w:val="28"/>
          <w:szCs w:val="28"/>
        </w:rPr>
        <w:t>ії</w:t>
      </w:r>
      <w:proofErr w:type="spellEnd"/>
      <w:r w:rsidRPr="00804B9F">
        <w:rPr>
          <w:rFonts w:ascii="Times New Roman" w:hAnsi="Times New Roman"/>
          <w:sz w:val="28"/>
          <w:szCs w:val="28"/>
        </w:rPr>
        <w:t xml:space="preserve"> та рекреаційної географії. Київ: Палітра, 1997. </w:t>
      </w:r>
      <w:r w:rsidR="00EC6661" w:rsidRPr="00804B9F">
        <w:rPr>
          <w:rFonts w:ascii="Times New Roman" w:hAnsi="Times New Roman"/>
          <w:sz w:val="28"/>
          <w:szCs w:val="28"/>
        </w:rPr>
        <w:t>130</w:t>
      </w:r>
      <w:r w:rsidRPr="00804B9F">
        <w:rPr>
          <w:rFonts w:ascii="Times New Roman" w:hAnsi="Times New Roman"/>
          <w:sz w:val="28"/>
          <w:szCs w:val="28"/>
        </w:rPr>
        <w:t xml:space="preserve"> с</w:t>
      </w:r>
      <w:r w:rsidR="00EC6661" w:rsidRPr="00804B9F">
        <w:rPr>
          <w:rFonts w:ascii="Times New Roman" w:hAnsi="Times New Roman"/>
          <w:sz w:val="28"/>
          <w:szCs w:val="28"/>
        </w:rPr>
        <w:t>.</w:t>
      </w:r>
      <w:bookmarkEnd w:id="15"/>
      <w:r w:rsidR="00EC6661" w:rsidRPr="00804B9F">
        <w:rPr>
          <w:rFonts w:ascii="Times New Roman" w:hAnsi="Times New Roman"/>
          <w:sz w:val="28"/>
          <w:szCs w:val="28"/>
        </w:rPr>
        <w:t xml:space="preserve"> </w:t>
      </w:r>
    </w:p>
    <w:p w:rsidR="00EC6661" w:rsidRPr="00804B9F" w:rsidRDefault="006679DF" w:rsidP="00CE506E">
      <w:pPr>
        <w:numPr>
          <w:ilvl w:val="0"/>
          <w:numId w:val="4"/>
        </w:numPr>
        <w:ind w:left="0" w:right="153" w:firstLine="709"/>
        <w:rPr>
          <w:rFonts w:ascii="Times New Roman" w:hAnsi="Times New Roman"/>
          <w:sz w:val="28"/>
          <w:szCs w:val="28"/>
        </w:rPr>
      </w:pPr>
      <w:bookmarkStart w:id="16" w:name="_Ref130724073"/>
      <w:proofErr w:type="spellStart"/>
      <w:r w:rsidRPr="00804B9F">
        <w:rPr>
          <w:rFonts w:ascii="Times New Roman" w:hAnsi="Times New Roman"/>
          <w:sz w:val="28"/>
          <w:szCs w:val="28"/>
        </w:rPr>
        <w:t>Мальська</w:t>
      </w:r>
      <w:proofErr w:type="spellEnd"/>
      <w:r w:rsidRPr="00804B9F">
        <w:rPr>
          <w:rFonts w:ascii="Times New Roman" w:hAnsi="Times New Roman"/>
          <w:sz w:val="28"/>
          <w:szCs w:val="28"/>
        </w:rPr>
        <w:t xml:space="preserve"> М.П., </w:t>
      </w:r>
      <w:proofErr w:type="spellStart"/>
      <w:r w:rsidRPr="00804B9F">
        <w:rPr>
          <w:rFonts w:ascii="Times New Roman" w:hAnsi="Times New Roman"/>
          <w:sz w:val="28"/>
          <w:szCs w:val="28"/>
        </w:rPr>
        <w:t>Худо</w:t>
      </w:r>
      <w:proofErr w:type="spellEnd"/>
      <w:r w:rsidRPr="00804B9F">
        <w:rPr>
          <w:rFonts w:ascii="Times New Roman" w:hAnsi="Times New Roman"/>
          <w:sz w:val="28"/>
          <w:szCs w:val="28"/>
        </w:rPr>
        <w:t xml:space="preserve"> В.В., Цибух В.</w:t>
      </w:r>
      <w:r w:rsidR="00EC6661" w:rsidRPr="00804B9F">
        <w:rPr>
          <w:rFonts w:ascii="Times New Roman" w:hAnsi="Times New Roman"/>
          <w:sz w:val="28"/>
          <w:szCs w:val="28"/>
        </w:rPr>
        <w:t>І. Основи туристичного бізнес</w:t>
      </w:r>
      <w:r w:rsidRPr="00804B9F">
        <w:rPr>
          <w:rFonts w:ascii="Times New Roman" w:hAnsi="Times New Roman"/>
          <w:sz w:val="28"/>
          <w:szCs w:val="28"/>
        </w:rPr>
        <w:t>у. Київ</w:t>
      </w:r>
      <w:r w:rsidR="00EC6661" w:rsidRPr="00804B9F">
        <w:rPr>
          <w:rFonts w:ascii="Times New Roman" w:hAnsi="Times New Roman"/>
          <w:sz w:val="28"/>
          <w:szCs w:val="28"/>
        </w:rPr>
        <w:t>: Центр</w:t>
      </w:r>
      <w:r w:rsidRPr="00804B9F">
        <w:rPr>
          <w:rFonts w:ascii="Times New Roman" w:hAnsi="Times New Roman"/>
          <w:sz w:val="28"/>
          <w:szCs w:val="28"/>
        </w:rPr>
        <w:t xml:space="preserve"> навчальної літератури, 2004.</w:t>
      </w:r>
      <w:r w:rsidR="00EC6661" w:rsidRPr="00804B9F">
        <w:rPr>
          <w:rFonts w:ascii="Times New Roman" w:hAnsi="Times New Roman"/>
          <w:sz w:val="28"/>
          <w:szCs w:val="28"/>
        </w:rPr>
        <w:t xml:space="preserve"> 272</w:t>
      </w:r>
      <w:r w:rsidRPr="00804B9F">
        <w:rPr>
          <w:rFonts w:ascii="Times New Roman" w:hAnsi="Times New Roman"/>
          <w:sz w:val="28"/>
          <w:szCs w:val="28"/>
        </w:rPr>
        <w:t xml:space="preserve"> с</w:t>
      </w:r>
      <w:r w:rsidR="00EC6661" w:rsidRPr="00804B9F">
        <w:rPr>
          <w:rFonts w:ascii="Times New Roman" w:hAnsi="Times New Roman"/>
          <w:sz w:val="28"/>
          <w:szCs w:val="28"/>
        </w:rPr>
        <w:t>.</w:t>
      </w:r>
      <w:bookmarkEnd w:id="16"/>
      <w:r w:rsidR="00EC6661" w:rsidRPr="00804B9F">
        <w:rPr>
          <w:rFonts w:ascii="Times New Roman" w:hAnsi="Times New Roman"/>
          <w:sz w:val="28"/>
          <w:szCs w:val="28"/>
        </w:rPr>
        <w:t xml:space="preserve"> </w:t>
      </w:r>
    </w:p>
    <w:p w:rsidR="00EC6661" w:rsidRPr="00804B9F" w:rsidRDefault="006679DF" w:rsidP="00CE506E">
      <w:pPr>
        <w:numPr>
          <w:ilvl w:val="0"/>
          <w:numId w:val="4"/>
        </w:numPr>
        <w:ind w:left="0" w:right="153" w:firstLine="709"/>
        <w:rPr>
          <w:rFonts w:ascii="Times New Roman" w:hAnsi="Times New Roman"/>
          <w:sz w:val="28"/>
          <w:szCs w:val="28"/>
        </w:rPr>
      </w:pPr>
      <w:bookmarkStart w:id="17" w:name="_Ref130724083"/>
      <w:proofErr w:type="spellStart"/>
      <w:r w:rsidRPr="00804B9F">
        <w:rPr>
          <w:rFonts w:ascii="Times New Roman" w:hAnsi="Times New Roman"/>
          <w:sz w:val="28"/>
          <w:szCs w:val="28"/>
        </w:rPr>
        <w:t>Любіцева</w:t>
      </w:r>
      <w:proofErr w:type="spellEnd"/>
      <w:r w:rsidRPr="00804B9F">
        <w:rPr>
          <w:rFonts w:ascii="Times New Roman" w:hAnsi="Times New Roman"/>
          <w:sz w:val="28"/>
          <w:szCs w:val="28"/>
        </w:rPr>
        <w:t xml:space="preserve"> О.</w:t>
      </w:r>
      <w:r w:rsidR="00EC6661" w:rsidRPr="00804B9F">
        <w:rPr>
          <w:rFonts w:ascii="Times New Roman" w:hAnsi="Times New Roman"/>
          <w:sz w:val="28"/>
          <w:szCs w:val="28"/>
        </w:rPr>
        <w:t>О. Ринок туристичних послуг (</w:t>
      </w:r>
      <w:proofErr w:type="spellStart"/>
      <w:r w:rsidR="00EC6661" w:rsidRPr="00804B9F">
        <w:rPr>
          <w:rFonts w:ascii="Times New Roman" w:hAnsi="Times New Roman"/>
          <w:sz w:val="28"/>
          <w:szCs w:val="28"/>
        </w:rPr>
        <w:t>геопросторові</w:t>
      </w:r>
      <w:proofErr w:type="spellEnd"/>
      <w:r w:rsidR="00EC6661" w:rsidRPr="00804B9F">
        <w:rPr>
          <w:rFonts w:ascii="Times New Roman" w:hAnsi="Times New Roman"/>
          <w:sz w:val="28"/>
          <w:szCs w:val="28"/>
        </w:rPr>
        <w:t xml:space="preserve"> аспекти). К</w:t>
      </w:r>
      <w:r w:rsidRPr="00804B9F">
        <w:rPr>
          <w:rFonts w:ascii="Times New Roman" w:hAnsi="Times New Roman"/>
          <w:sz w:val="28"/>
          <w:szCs w:val="28"/>
        </w:rPr>
        <w:t xml:space="preserve">иїв: </w:t>
      </w:r>
      <w:proofErr w:type="spellStart"/>
      <w:r w:rsidRPr="00804B9F">
        <w:rPr>
          <w:rFonts w:ascii="Times New Roman" w:hAnsi="Times New Roman"/>
          <w:sz w:val="28"/>
          <w:szCs w:val="28"/>
        </w:rPr>
        <w:t>Альтерпрес</w:t>
      </w:r>
      <w:proofErr w:type="spellEnd"/>
      <w:r w:rsidRPr="00804B9F">
        <w:rPr>
          <w:rFonts w:ascii="Times New Roman" w:hAnsi="Times New Roman"/>
          <w:sz w:val="28"/>
          <w:szCs w:val="28"/>
        </w:rPr>
        <w:t xml:space="preserve">, 2002. </w:t>
      </w:r>
      <w:r w:rsidR="00EC6661" w:rsidRPr="00804B9F">
        <w:rPr>
          <w:rFonts w:ascii="Times New Roman" w:hAnsi="Times New Roman"/>
          <w:sz w:val="28"/>
          <w:szCs w:val="28"/>
        </w:rPr>
        <w:t>436</w:t>
      </w:r>
      <w:r w:rsidRPr="00804B9F">
        <w:rPr>
          <w:rFonts w:ascii="Times New Roman" w:hAnsi="Times New Roman"/>
          <w:sz w:val="28"/>
          <w:szCs w:val="28"/>
        </w:rPr>
        <w:t xml:space="preserve"> с</w:t>
      </w:r>
      <w:r w:rsidR="00EC6661" w:rsidRPr="00804B9F">
        <w:rPr>
          <w:rFonts w:ascii="Times New Roman" w:hAnsi="Times New Roman"/>
          <w:sz w:val="28"/>
          <w:szCs w:val="28"/>
        </w:rPr>
        <w:t>.</w:t>
      </w:r>
      <w:bookmarkEnd w:id="17"/>
      <w:r w:rsidR="00EC6661" w:rsidRPr="00804B9F">
        <w:rPr>
          <w:rFonts w:ascii="Times New Roman" w:hAnsi="Times New Roman"/>
          <w:sz w:val="28"/>
          <w:szCs w:val="28"/>
        </w:rPr>
        <w:t xml:space="preserve"> </w:t>
      </w:r>
    </w:p>
    <w:p w:rsidR="00EC6661" w:rsidRPr="00804B9F" w:rsidRDefault="000F5036" w:rsidP="00CE506E">
      <w:pPr>
        <w:numPr>
          <w:ilvl w:val="0"/>
          <w:numId w:val="4"/>
        </w:numPr>
        <w:ind w:left="0" w:right="153" w:firstLine="709"/>
        <w:rPr>
          <w:rFonts w:ascii="Times New Roman" w:hAnsi="Times New Roman"/>
          <w:sz w:val="28"/>
          <w:szCs w:val="28"/>
        </w:rPr>
      </w:pPr>
      <w:r w:rsidRPr="00804B9F">
        <w:rPr>
          <w:rFonts w:ascii="Times New Roman" w:hAnsi="Times New Roman"/>
          <w:sz w:val="28"/>
          <w:szCs w:val="28"/>
        </w:rPr>
        <w:t>Івченко А.О. Тлумачний словник української мови. (12-те випр. Вид). Харків: Фоліо, 2007. 540 с.</w:t>
      </w:r>
      <w:r w:rsidR="00EC6661" w:rsidRPr="00804B9F">
        <w:rPr>
          <w:rFonts w:ascii="Times New Roman" w:hAnsi="Times New Roman"/>
          <w:sz w:val="28"/>
          <w:szCs w:val="28"/>
        </w:rPr>
        <w:t xml:space="preserve">. </w:t>
      </w:r>
    </w:p>
    <w:p w:rsidR="00EC6661" w:rsidRPr="00804B9F" w:rsidRDefault="006679DF" w:rsidP="00CE506E">
      <w:pPr>
        <w:numPr>
          <w:ilvl w:val="0"/>
          <w:numId w:val="4"/>
        </w:numPr>
        <w:ind w:left="0" w:right="153" w:firstLine="709"/>
        <w:rPr>
          <w:rFonts w:ascii="Times New Roman" w:hAnsi="Times New Roman"/>
          <w:sz w:val="28"/>
          <w:szCs w:val="28"/>
        </w:rPr>
      </w:pPr>
      <w:bookmarkStart w:id="18" w:name="_Ref130724108"/>
      <w:r w:rsidRPr="00804B9F">
        <w:rPr>
          <w:rFonts w:ascii="Times New Roman" w:hAnsi="Times New Roman"/>
          <w:sz w:val="28"/>
          <w:szCs w:val="28"/>
        </w:rPr>
        <w:lastRenderedPageBreak/>
        <w:t>Попович С.</w:t>
      </w:r>
      <w:r w:rsidR="00EC6661" w:rsidRPr="00804B9F">
        <w:rPr>
          <w:rFonts w:ascii="Times New Roman" w:hAnsi="Times New Roman"/>
          <w:sz w:val="28"/>
          <w:szCs w:val="28"/>
        </w:rPr>
        <w:t>І. Туристично-екскурсійні ресурси У</w:t>
      </w:r>
      <w:r w:rsidRPr="00804B9F">
        <w:rPr>
          <w:rFonts w:ascii="Times New Roman" w:hAnsi="Times New Roman"/>
          <w:sz w:val="28"/>
          <w:szCs w:val="28"/>
        </w:rPr>
        <w:t>країни: вступ до проблеми. Київ: ФІГУ, 1996.</w:t>
      </w:r>
      <w:r w:rsidR="00EC6661" w:rsidRPr="00804B9F">
        <w:rPr>
          <w:rFonts w:ascii="Times New Roman" w:hAnsi="Times New Roman"/>
          <w:sz w:val="28"/>
          <w:szCs w:val="28"/>
        </w:rPr>
        <w:t xml:space="preserve"> 352</w:t>
      </w:r>
      <w:r w:rsidRPr="00804B9F">
        <w:rPr>
          <w:rFonts w:ascii="Times New Roman" w:hAnsi="Times New Roman"/>
          <w:sz w:val="28"/>
          <w:szCs w:val="28"/>
        </w:rPr>
        <w:t xml:space="preserve"> с</w:t>
      </w:r>
      <w:r w:rsidR="00EC6661" w:rsidRPr="00804B9F">
        <w:rPr>
          <w:rFonts w:ascii="Times New Roman" w:hAnsi="Times New Roman"/>
          <w:sz w:val="28"/>
          <w:szCs w:val="28"/>
        </w:rPr>
        <w:t>.</w:t>
      </w:r>
      <w:bookmarkEnd w:id="18"/>
      <w:r w:rsidR="00EC6661" w:rsidRPr="00804B9F">
        <w:rPr>
          <w:rFonts w:ascii="Times New Roman" w:hAnsi="Times New Roman"/>
          <w:sz w:val="28"/>
          <w:szCs w:val="28"/>
        </w:rPr>
        <w:t xml:space="preserve"> </w:t>
      </w:r>
    </w:p>
    <w:p w:rsidR="00EC6661" w:rsidRPr="00804B9F" w:rsidRDefault="006679DF" w:rsidP="00CE506E">
      <w:pPr>
        <w:numPr>
          <w:ilvl w:val="0"/>
          <w:numId w:val="4"/>
        </w:numPr>
        <w:ind w:left="0" w:right="153" w:firstLine="709"/>
        <w:rPr>
          <w:rFonts w:ascii="Times New Roman" w:hAnsi="Times New Roman"/>
          <w:sz w:val="28"/>
          <w:szCs w:val="28"/>
        </w:rPr>
      </w:pPr>
      <w:bookmarkStart w:id="19" w:name="_Ref130724122"/>
      <w:r w:rsidRPr="00804B9F">
        <w:rPr>
          <w:rFonts w:ascii="Times New Roman" w:hAnsi="Times New Roman"/>
          <w:sz w:val="28"/>
          <w:szCs w:val="28"/>
        </w:rPr>
        <w:t xml:space="preserve">Туристичні ресурси: поняття про туристичні ресурси. URL: </w:t>
      </w:r>
      <w:hyperlink r:id="rId14">
        <w:r w:rsidR="00EC6661" w:rsidRPr="00804B9F">
          <w:rPr>
            <w:rFonts w:ascii="Times New Roman" w:hAnsi="Times New Roman"/>
            <w:sz w:val="28"/>
            <w:szCs w:val="28"/>
            <w:u w:val="single" w:color="0000FF"/>
          </w:rPr>
          <w:t>https://uk.wikipedia.org</w:t>
        </w:r>
      </w:hyperlink>
      <w:bookmarkEnd w:id="19"/>
      <w:r w:rsidRPr="00804B9F">
        <w:rPr>
          <w:rFonts w:ascii="Times New Roman" w:hAnsi="Times New Roman"/>
          <w:sz w:val="28"/>
          <w:szCs w:val="28"/>
        </w:rPr>
        <w:t xml:space="preserve"> </w:t>
      </w:r>
    </w:p>
    <w:p w:rsidR="00B108AD" w:rsidRPr="00804B9F" w:rsidRDefault="00EC6661" w:rsidP="00CE506E">
      <w:pPr>
        <w:numPr>
          <w:ilvl w:val="0"/>
          <w:numId w:val="4"/>
        </w:numPr>
        <w:ind w:left="0" w:right="153" w:firstLine="709"/>
        <w:rPr>
          <w:rFonts w:ascii="Times New Roman" w:hAnsi="Times New Roman"/>
          <w:sz w:val="28"/>
          <w:szCs w:val="28"/>
        </w:rPr>
      </w:pPr>
      <w:bookmarkStart w:id="20" w:name="_Ref130724132"/>
      <w:proofErr w:type="spellStart"/>
      <w:r w:rsidRPr="00804B9F">
        <w:rPr>
          <w:rFonts w:ascii="Times New Roman" w:hAnsi="Times New Roman"/>
          <w:sz w:val="28"/>
          <w:szCs w:val="28"/>
        </w:rPr>
        <w:t>Richards</w:t>
      </w:r>
      <w:proofErr w:type="spellEnd"/>
      <w:r w:rsidRPr="00804B9F">
        <w:rPr>
          <w:rFonts w:ascii="Times New Roman" w:hAnsi="Times New Roman"/>
          <w:sz w:val="28"/>
          <w:szCs w:val="28"/>
        </w:rPr>
        <w:t xml:space="preserve">, G. </w:t>
      </w:r>
      <w:proofErr w:type="spellStart"/>
      <w:r w:rsidRPr="00804B9F">
        <w:rPr>
          <w:rFonts w:ascii="Times New Roman" w:hAnsi="Times New Roman"/>
          <w:sz w:val="28"/>
          <w:szCs w:val="28"/>
        </w:rPr>
        <w:t>Tourism</w:t>
      </w:r>
      <w:proofErr w:type="spellEnd"/>
      <w:r w:rsidRPr="00804B9F">
        <w:rPr>
          <w:rFonts w:ascii="Times New Roman" w:hAnsi="Times New Roman"/>
          <w:sz w:val="28"/>
          <w:szCs w:val="28"/>
        </w:rPr>
        <w:t xml:space="preserve">, </w:t>
      </w:r>
      <w:proofErr w:type="spellStart"/>
      <w:r w:rsidRPr="00804B9F">
        <w:rPr>
          <w:rFonts w:ascii="Times New Roman" w:hAnsi="Times New Roman"/>
          <w:sz w:val="28"/>
          <w:szCs w:val="28"/>
        </w:rPr>
        <w:t>Culture</w:t>
      </w:r>
      <w:proofErr w:type="spellEnd"/>
      <w:r w:rsidRPr="00804B9F">
        <w:rPr>
          <w:rFonts w:ascii="Times New Roman" w:hAnsi="Times New Roman"/>
          <w:sz w:val="28"/>
          <w:szCs w:val="28"/>
        </w:rPr>
        <w:t xml:space="preserve"> </w:t>
      </w:r>
      <w:proofErr w:type="spellStart"/>
      <w:r w:rsidRPr="00804B9F">
        <w:rPr>
          <w:rFonts w:ascii="Times New Roman" w:hAnsi="Times New Roman"/>
          <w:sz w:val="28"/>
          <w:szCs w:val="28"/>
        </w:rPr>
        <w:t>and</w:t>
      </w:r>
      <w:proofErr w:type="spellEnd"/>
      <w:r w:rsidRPr="00804B9F">
        <w:rPr>
          <w:rFonts w:ascii="Times New Roman" w:hAnsi="Times New Roman"/>
          <w:sz w:val="28"/>
          <w:szCs w:val="28"/>
        </w:rPr>
        <w:t xml:space="preserve"> </w:t>
      </w:r>
      <w:proofErr w:type="spellStart"/>
      <w:r w:rsidRPr="00804B9F">
        <w:rPr>
          <w:rFonts w:ascii="Times New Roman" w:hAnsi="Times New Roman"/>
          <w:sz w:val="28"/>
          <w:szCs w:val="28"/>
        </w:rPr>
        <w:t>Creativity</w:t>
      </w:r>
      <w:proofErr w:type="spellEnd"/>
      <w:r w:rsidRPr="00804B9F">
        <w:rPr>
          <w:rFonts w:ascii="Times New Roman" w:hAnsi="Times New Roman"/>
          <w:sz w:val="28"/>
          <w:szCs w:val="28"/>
        </w:rPr>
        <w:t xml:space="preserve">. </w:t>
      </w:r>
      <w:proofErr w:type="spellStart"/>
      <w:r w:rsidRPr="00804B9F">
        <w:rPr>
          <w:rFonts w:ascii="Times New Roman" w:hAnsi="Times New Roman"/>
          <w:sz w:val="28"/>
          <w:szCs w:val="28"/>
        </w:rPr>
        <w:t>Centre</w:t>
      </w:r>
      <w:proofErr w:type="spellEnd"/>
      <w:r w:rsidRPr="00804B9F">
        <w:rPr>
          <w:rFonts w:ascii="Times New Roman" w:hAnsi="Times New Roman"/>
          <w:sz w:val="28"/>
          <w:szCs w:val="28"/>
        </w:rPr>
        <w:t xml:space="preserve"> </w:t>
      </w:r>
      <w:proofErr w:type="spellStart"/>
      <w:r w:rsidRPr="00804B9F">
        <w:rPr>
          <w:rFonts w:ascii="Times New Roman" w:hAnsi="Times New Roman"/>
          <w:sz w:val="28"/>
          <w:szCs w:val="28"/>
        </w:rPr>
        <w:t>for</w:t>
      </w:r>
      <w:proofErr w:type="spellEnd"/>
      <w:r w:rsidRPr="00804B9F">
        <w:rPr>
          <w:rFonts w:ascii="Times New Roman" w:hAnsi="Times New Roman"/>
          <w:sz w:val="28"/>
          <w:szCs w:val="28"/>
        </w:rPr>
        <w:t xml:space="preserve"> </w:t>
      </w:r>
      <w:proofErr w:type="spellStart"/>
      <w:r w:rsidRPr="00804B9F">
        <w:rPr>
          <w:rFonts w:ascii="Times New Roman" w:hAnsi="Times New Roman"/>
          <w:sz w:val="28"/>
          <w:szCs w:val="28"/>
        </w:rPr>
        <w:t>Leisure</w:t>
      </w:r>
      <w:proofErr w:type="spellEnd"/>
      <w:r w:rsidRPr="00804B9F">
        <w:rPr>
          <w:rFonts w:ascii="Times New Roman" w:hAnsi="Times New Roman"/>
          <w:sz w:val="28"/>
          <w:szCs w:val="28"/>
        </w:rPr>
        <w:t xml:space="preserve"> </w:t>
      </w:r>
      <w:proofErr w:type="spellStart"/>
      <w:r w:rsidRPr="00804B9F">
        <w:rPr>
          <w:rFonts w:ascii="Times New Roman" w:hAnsi="Times New Roman"/>
          <w:sz w:val="28"/>
          <w:szCs w:val="28"/>
        </w:rPr>
        <w:t>and</w:t>
      </w:r>
      <w:proofErr w:type="spellEnd"/>
      <w:r w:rsidRPr="00804B9F">
        <w:rPr>
          <w:rFonts w:ascii="Times New Roman" w:hAnsi="Times New Roman"/>
          <w:sz w:val="28"/>
          <w:szCs w:val="28"/>
        </w:rPr>
        <w:t xml:space="preserve"> </w:t>
      </w:r>
      <w:proofErr w:type="spellStart"/>
      <w:r w:rsidRPr="00804B9F">
        <w:rPr>
          <w:rFonts w:ascii="Times New Roman" w:hAnsi="Times New Roman"/>
          <w:sz w:val="28"/>
          <w:szCs w:val="28"/>
        </w:rPr>
        <w:t>Tourism</w:t>
      </w:r>
      <w:proofErr w:type="spellEnd"/>
      <w:r w:rsidRPr="00804B9F">
        <w:rPr>
          <w:rFonts w:ascii="Times New Roman" w:hAnsi="Times New Roman"/>
          <w:sz w:val="28"/>
          <w:szCs w:val="28"/>
        </w:rPr>
        <w:t xml:space="preserve"> </w:t>
      </w:r>
      <w:proofErr w:type="spellStart"/>
      <w:r w:rsidRPr="00804B9F">
        <w:rPr>
          <w:rFonts w:ascii="Times New Roman" w:hAnsi="Times New Roman"/>
          <w:sz w:val="28"/>
          <w:szCs w:val="28"/>
        </w:rPr>
        <w:t>Research</w:t>
      </w:r>
      <w:proofErr w:type="spellEnd"/>
      <w:r w:rsidRPr="00804B9F">
        <w:rPr>
          <w:rFonts w:ascii="Times New Roman" w:hAnsi="Times New Roman"/>
          <w:sz w:val="28"/>
          <w:szCs w:val="28"/>
        </w:rPr>
        <w:t xml:space="preserve">. </w:t>
      </w:r>
      <w:proofErr w:type="spellStart"/>
      <w:r w:rsidRPr="00804B9F">
        <w:rPr>
          <w:rFonts w:ascii="Times New Roman" w:hAnsi="Times New Roman"/>
          <w:sz w:val="28"/>
          <w:szCs w:val="28"/>
        </w:rPr>
        <w:t>New</w:t>
      </w:r>
      <w:proofErr w:type="spellEnd"/>
      <w:r w:rsidRPr="00804B9F">
        <w:rPr>
          <w:rFonts w:ascii="Times New Roman" w:hAnsi="Times New Roman"/>
          <w:sz w:val="28"/>
          <w:szCs w:val="28"/>
        </w:rPr>
        <w:t xml:space="preserve"> </w:t>
      </w:r>
      <w:proofErr w:type="spellStart"/>
      <w:r w:rsidRPr="00804B9F">
        <w:rPr>
          <w:rFonts w:ascii="Times New Roman" w:hAnsi="Times New Roman"/>
          <w:sz w:val="28"/>
          <w:szCs w:val="28"/>
        </w:rPr>
        <w:t>York</w:t>
      </w:r>
      <w:proofErr w:type="spellEnd"/>
      <w:r w:rsidRPr="00804B9F">
        <w:rPr>
          <w:rFonts w:ascii="Times New Roman" w:hAnsi="Times New Roman"/>
          <w:sz w:val="28"/>
          <w:szCs w:val="28"/>
        </w:rPr>
        <w:t xml:space="preserve"> NY: </w:t>
      </w:r>
      <w:proofErr w:type="spellStart"/>
      <w:r w:rsidRPr="00804B9F">
        <w:rPr>
          <w:rFonts w:ascii="Times New Roman" w:hAnsi="Times New Roman"/>
          <w:sz w:val="28"/>
          <w:szCs w:val="28"/>
        </w:rPr>
        <w:t>Taylor</w:t>
      </w:r>
      <w:proofErr w:type="spellEnd"/>
      <w:r w:rsidRPr="00804B9F">
        <w:rPr>
          <w:rFonts w:ascii="Times New Roman" w:hAnsi="Times New Roman"/>
          <w:sz w:val="28"/>
          <w:szCs w:val="28"/>
        </w:rPr>
        <w:t xml:space="preserve"> &amp; </w:t>
      </w:r>
      <w:proofErr w:type="spellStart"/>
      <w:r w:rsidRPr="00804B9F">
        <w:rPr>
          <w:rFonts w:ascii="Times New Roman" w:hAnsi="Times New Roman"/>
          <w:sz w:val="28"/>
          <w:szCs w:val="28"/>
        </w:rPr>
        <w:t>Francis</w:t>
      </w:r>
      <w:proofErr w:type="spellEnd"/>
      <w:r w:rsidRPr="00804B9F">
        <w:rPr>
          <w:rFonts w:ascii="Times New Roman" w:hAnsi="Times New Roman"/>
          <w:sz w:val="28"/>
          <w:szCs w:val="28"/>
        </w:rPr>
        <w:t xml:space="preserve"> e-Library, 2007. Р. 346.</w:t>
      </w:r>
      <w:bookmarkEnd w:id="20"/>
      <w:r w:rsidRPr="00804B9F">
        <w:rPr>
          <w:rFonts w:ascii="Times New Roman" w:hAnsi="Times New Roman"/>
          <w:sz w:val="28"/>
          <w:szCs w:val="28"/>
        </w:rPr>
        <w:t xml:space="preserve"> </w:t>
      </w:r>
    </w:p>
    <w:p w:rsidR="00EC6661" w:rsidRPr="00804B9F" w:rsidRDefault="00EC6661" w:rsidP="00CE506E">
      <w:pPr>
        <w:numPr>
          <w:ilvl w:val="0"/>
          <w:numId w:val="4"/>
        </w:numPr>
        <w:ind w:left="0" w:right="153" w:firstLine="709"/>
        <w:rPr>
          <w:rFonts w:ascii="Times New Roman" w:hAnsi="Times New Roman"/>
          <w:sz w:val="28"/>
          <w:szCs w:val="28"/>
        </w:rPr>
      </w:pPr>
      <w:bookmarkStart w:id="21" w:name="_Ref130724143"/>
      <w:r w:rsidRPr="00804B9F">
        <w:rPr>
          <w:rFonts w:ascii="Times New Roman" w:hAnsi="Times New Roman"/>
          <w:sz w:val="28"/>
          <w:szCs w:val="28"/>
        </w:rPr>
        <w:t>Законодавство України. Конвенція про охорону нематеріальної кул</w:t>
      </w:r>
      <w:r w:rsidR="006679DF" w:rsidRPr="00804B9F">
        <w:rPr>
          <w:rFonts w:ascii="Times New Roman" w:hAnsi="Times New Roman"/>
          <w:sz w:val="28"/>
          <w:szCs w:val="28"/>
        </w:rPr>
        <w:t>ьтурної спадщини</w:t>
      </w:r>
      <w:r w:rsidRPr="00804B9F">
        <w:rPr>
          <w:rFonts w:ascii="Times New Roman" w:hAnsi="Times New Roman"/>
          <w:sz w:val="28"/>
          <w:szCs w:val="28"/>
        </w:rPr>
        <w:t>. URL:</w:t>
      </w:r>
      <w:bookmarkEnd w:id="21"/>
      <w:r w:rsidR="006679DF" w:rsidRPr="00804B9F">
        <w:rPr>
          <w:rFonts w:ascii="Times New Roman" w:hAnsi="Times New Roman"/>
          <w:sz w:val="28"/>
          <w:szCs w:val="28"/>
        </w:rPr>
        <w:t xml:space="preserve"> </w:t>
      </w:r>
      <w:hyperlink r:id="rId15" w:anchor="Text">
        <w:r w:rsidRPr="00804B9F">
          <w:rPr>
            <w:rFonts w:ascii="Times New Roman" w:hAnsi="Times New Roman"/>
            <w:sz w:val="28"/>
            <w:szCs w:val="28"/>
            <w:u w:val="single" w:color="0000FF"/>
          </w:rPr>
          <w:t>https://zakon.rada.gov.ua/laws/show/995_d69#Text</w:t>
        </w:r>
      </w:hyperlink>
    </w:p>
    <w:p w:rsidR="00EC6661" w:rsidRPr="00804B9F" w:rsidRDefault="006679DF" w:rsidP="00CE506E">
      <w:pPr>
        <w:numPr>
          <w:ilvl w:val="0"/>
          <w:numId w:val="4"/>
        </w:numPr>
        <w:ind w:left="0" w:right="153" w:firstLine="709"/>
        <w:rPr>
          <w:rFonts w:ascii="Times New Roman" w:hAnsi="Times New Roman"/>
          <w:sz w:val="28"/>
          <w:szCs w:val="28"/>
        </w:rPr>
      </w:pPr>
      <w:bookmarkStart w:id="22" w:name="_Ref130724152"/>
      <w:r w:rsidRPr="00804B9F">
        <w:rPr>
          <w:rFonts w:ascii="Times New Roman" w:hAnsi="Times New Roman"/>
          <w:sz w:val="28"/>
          <w:szCs w:val="28"/>
        </w:rPr>
        <w:t>Бережна Ю.</w:t>
      </w:r>
      <w:r w:rsidR="00F474AD" w:rsidRPr="00804B9F">
        <w:rPr>
          <w:rFonts w:ascii="Times New Roman" w:hAnsi="Times New Roman"/>
          <w:sz w:val="28"/>
          <w:szCs w:val="28"/>
        </w:rPr>
        <w:t xml:space="preserve">М. Нематеріальна культурна спадщина ЮНЕСКО: поняття, тенденції, український вимір. </w:t>
      </w:r>
      <w:r w:rsidR="00F474AD" w:rsidRPr="00804B9F">
        <w:rPr>
          <w:rFonts w:ascii="Times New Roman" w:hAnsi="Times New Roman"/>
          <w:i/>
          <w:sz w:val="28"/>
          <w:szCs w:val="28"/>
        </w:rPr>
        <w:t>Географія та туризм</w:t>
      </w:r>
      <w:r w:rsidR="00F474AD" w:rsidRPr="00804B9F">
        <w:rPr>
          <w:rFonts w:ascii="Times New Roman" w:hAnsi="Times New Roman"/>
          <w:sz w:val="28"/>
          <w:szCs w:val="28"/>
        </w:rPr>
        <w:t xml:space="preserve">. </w:t>
      </w:r>
      <w:r w:rsidR="001E3D20" w:rsidRPr="00804B9F">
        <w:rPr>
          <w:rFonts w:ascii="Times New Roman" w:hAnsi="Times New Roman"/>
          <w:sz w:val="28"/>
          <w:szCs w:val="28"/>
        </w:rPr>
        <w:t xml:space="preserve">Київ, </w:t>
      </w:r>
      <w:r w:rsidR="00F474AD" w:rsidRPr="00804B9F">
        <w:rPr>
          <w:rFonts w:ascii="Times New Roman" w:hAnsi="Times New Roman"/>
          <w:sz w:val="28"/>
          <w:szCs w:val="28"/>
        </w:rPr>
        <w:t>2012. Вип. 23. С. 93-100</w:t>
      </w:r>
      <w:bookmarkEnd w:id="22"/>
    </w:p>
    <w:p w:rsidR="00F474AD" w:rsidRPr="00804B9F" w:rsidRDefault="00F474AD" w:rsidP="00CE506E">
      <w:pPr>
        <w:numPr>
          <w:ilvl w:val="0"/>
          <w:numId w:val="4"/>
        </w:numPr>
        <w:ind w:left="0" w:right="153" w:firstLine="709"/>
        <w:rPr>
          <w:rFonts w:ascii="Times New Roman" w:hAnsi="Times New Roman"/>
          <w:sz w:val="28"/>
          <w:szCs w:val="28"/>
        </w:rPr>
      </w:pPr>
      <w:bookmarkStart w:id="23" w:name="_Ref130724167"/>
      <w:r w:rsidRPr="00804B9F">
        <w:rPr>
          <w:rFonts w:ascii="Times New Roman" w:hAnsi="Times New Roman"/>
          <w:sz w:val="28"/>
          <w:szCs w:val="28"/>
        </w:rPr>
        <w:t xml:space="preserve">A </w:t>
      </w:r>
      <w:proofErr w:type="spellStart"/>
      <w:r w:rsidRPr="00804B9F">
        <w:rPr>
          <w:rFonts w:ascii="Times New Roman" w:hAnsi="Times New Roman"/>
          <w:sz w:val="28"/>
          <w:szCs w:val="28"/>
        </w:rPr>
        <w:t>Dictionary</w:t>
      </w:r>
      <w:proofErr w:type="spellEnd"/>
      <w:r w:rsidRPr="00804B9F">
        <w:rPr>
          <w:rFonts w:ascii="Times New Roman" w:hAnsi="Times New Roman"/>
          <w:sz w:val="28"/>
          <w:szCs w:val="28"/>
        </w:rPr>
        <w:t xml:space="preserve"> </w:t>
      </w:r>
      <w:proofErr w:type="spellStart"/>
      <w:r w:rsidRPr="00804B9F">
        <w:rPr>
          <w:rFonts w:ascii="Times New Roman" w:hAnsi="Times New Roman"/>
          <w:sz w:val="28"/>
          <w:szCs w:val="28"/>
        </w:rPr>
        <w:t>of</w:t>
      </w:r>
      <w:proofErr w:type="spellEnd"/>
      <w:r w:rsidRPr="00804B9F">
        <w:rPr>
          <w:rFonts w:ascii="Times New Roman" w:hAnsi="Times New Roman"/>
          <w:sz w:val="28"/>
          <w:szCs w:val="28"/>
        </w:rPr>
        <w:t xml:space="preserve"> </w:t>
      </w:r>
      <w:proofErr w:type="spellStart"/>
      <w:r w:rsidRPr="00804B9F">
        <w:rPr>
          <w:rFonts w:ascii="Times New Roman" w:hAnsi="Times New Roman"/>
          <w:sz w:val="28"/>
          <w:szCs w:val="28"/>
        </w:rPr>
        <w:t>Travel</w:t>
      </w:r>
      <w:proofErr w:type="spellEnd"/>
      <w:r w:rsidRPr="00804B9F">
        <w:rPr>
          <w:rFonts w:ascii="Times New Roman" w:hAnsi="Times New Roman"/>
          <w:sz w:val="28"/>
          <w:szCs w:val="28"/>
        </w:rPr>
        <w:t xml:space="preserve"> </w:t>
      </w:r>
      <w:proofErr w:type="spellStart"/>
      <w:r w:rsidRPr="00804B9F">
        <w:rPr>
          <w:rFonts w:ascii="Times New Roman" w:hAnsi="Times New Roman"/>
          <w:sz w:val="28"/>
          <w:szCs w:val="28"/>
        </w:rPr>
        <w:t>and</w:t>
      </w:r>
      <w:proofErr w:type="spellEnd"/>
      <w:r w:rsidRPr="00804B9F">
        <w:rPr>
          <w:rFonts w:ascii="Times New Roman" w:hAnsi="Times New Roman"/>
          <w:sz w:val="28"/>
          <w:szCs w:val="28"/>
        </w:rPr>
        <w:t xml:space="preserve"> </w:t>
      </w:r>
      <w:proofErr w:type="spellStart"/>
      <w:r w:rsidRPr="00804B9F">
        <w:rPr>
          <w:rFonts w:ascii="Times New Roman" w:hAnsi="Times New Roman"/>
          <w:sz w:val="28"/>
          <w:szCs w:val="28"/>
        </w:rPr>
        <w:t>Tourism</w:t>
      </w:r>
      <w:proofErr w:type="spellEnd"/>
      <w:r w:rsidRPr="00804B9F">
        <w:rPr>
          <w:rFonts w:ascii="Times New Roman" w:hAnsi="Times New Roman"/>
          <w:sz w:val="28"/>
          <w:szCs w:val="28"/>
        </w:rPr>
        <w:t xml:space="preserve">. URL: </w:t>
      </w:r>
      <w:hyperlink r:id="rId16">
        <w:r w:rsidRPr="00804B9F">
          <w:rPr>
            <w:rFonts w:ascii="Times New Roman" w:hAnsi="Times New Roman"/>
            <w:sz w:val="28"/>
            <w:szCs w:val="28"/>
            <w:u w:val="single" w:color="0000FF"/>
          </w:rPr>
          <w:t>https://www.oxfordreference.com</w:t>
        </w:r>
      </w:hyperlink>
      <w:bookmarkEnd w:id="23"/>
      <w:r w:rsidR="001E3D20" w:rsidRPr="00804B9F">
        <w:rPr>
          <w:rFonts w:ascii="Times New Roman" w:hAnsi="Times New Roman"/>
          <w:sz w:val="28"/>
          <w:szCs w:val="28"/>
        </w:rPr>
        <w:t xml:space="preserve"> </w:t>
      </w:r>
    </w:p>
    <w:p w:rsidR="00F474AD" w:rsidRPr="00804B9F" w:rsidRDefault="00F474AD" w:rsidP="00CE506E">
      <w:pPr>
        <w:numPr>
          <w:ilvl w:val="0"/>
          <w:numId w:val="4"/>
        </w:numPr>
        <w:ind w:left="0" w:right="153" w:firstLine="709"/>
        <w:rPr>
          <w:rFonts w:ascii="Times New Roman" w:hAnsi="Times New Roman"/>
          <w:sz w:val="28"/>
          <w:szCs w:val="28"/>
        </w:rPr>
      </w:pPr>
      <w:bookmarkStart w:id="24" w:name="_Ref130724178"/>
      <w:r w:rsidRPr="00804B9F">
        <w:rPr>
          <w:rFonts w:ascii="Times New Roman" w:hAnsi="Times New Roman"/>
          <w:sz w:val="28"/>
          <w:szCs w:val="28"/>
        </w:rPr>
        <w:t xml:space="preserve">Всесвітня туристична організація (UNWTO </w:t>
      </w:r>
      <w:proofErr w:type="spellStart"/>
      <w:r w:rsidRPr="00804B9F">
        <w:rPr>
          <w:rFonts w:ascii="Times New Roman" w:hAnsi="Times New Roman"/>
          <w:sz w:val="28"/>
          <w:szCs w:val="28"/>
        </w:rPr>
        <w:t>World</w:t>
      </w:r>
      <w:proofErr w:type="spellEnd"/>
      <w:r w:rsidRPr="00804B9F">
        <w:rPr>
          <w:rFonts w:ascii="Times New Roman" w:hAnsi="Times New Roman"/>
          <w:sz w:val="28"/>
          <w:szCs w:val="28"/>
        </w:rPr>
        <w:t xml:space="preserve"> </w:t>
      </w:r>
      <w:proofErr w:type="spellStart"/>
      <w:r w:rsidRPr="00804B9F">
        <w:rPr>
          <w:rFonts w:ascii="Times New Roman" w:hAnsi="Times New Roman"/>
          <w:sz w:val="28"/>
          <w:szCs w:val="28"/>
        </w:rPr>
        <w:t>Tourism</w:t>
      </w:r>
      <w:proofErr w:type="spellEnd"/>
      <w:r w:rsidRPr="00804B9F">
        <w:rPr>
          <w:rFonts w:ascii="Times New Roman" w:hAnsi="Times New Roman"/>
          <w:sz w:val="28"/>
          <w:szCs w:val="28"/>
        </w:rPr>
        <w:t xml:space="preserve"> </w:t>
      </w:r>
      <w:proofErr w:type="spellStart"/>
      <w:r w:rsidRPr="00804B9F">
        <w:rPr>
          <w:rFonts w:ascii="Times New Roman" w:hAnsi="Times New Roman"/>
          <w:sz w:val="28"/>
          <w:szCs w:val="28"/>
        </w:rPr>
        <w:t>Organization</w:t>
      </w:r>
      <w:proofErr w:type="spellEnd"/>
      <w:r w:rsidR="001E3D20" w:rsidRPr="00804B9F">
        <w:rPr>
          <w:rFonts w:ascii="Times New Roman" w:hAnsi="Times New Roman"/>
          <w:sz w:val="28"/>
          <w:szCs w:val="28"/>
        </w:rPr>
        <w:t>)</w:t>
      </w:r>
      <w:r w:rsidRPr="00804B9F">
        <w:rPr>
          <w:rFonts w:ascii="Times New Roman" w:hAnsi="Times New Roman"/>
          <w:sz w:val="28"/>
          <w:szCs w:val="28"/>
        </w:rPr>
        <w:t xml:space="preserve">. URL: </w:t>
      </w:r>
      <w:hyperlink r:id="rId17">
        <w:r w:rsidRPr="00804B9F">
          <w:rPr>
            <w:rFonts w:ascii="Times New Roman" w:hAnsi="Times New Roman"/>
            <w:sz w:val="28"/>
            <w:szCs w:val="28"/>
            <w:u w:val="single" w:color="0000FF"/>
          </w:rPr>
          <w:t>http://www.world</w:t>
        </w:r>
      </w:hyperlink>
      <w:hyperlink r:id="rId18">
        <w:r w:rsidRPr="00804B9F">
          <w:rPr>
            <w:rFonts w:ascii="Times New Roman" w:hAnsi="Times New Roman"/>
            <w:sz w:val="28"/>
            <w:szCs w:val="28"/>
            <w:u w:val="single" w:color="0000FF"/>
          </w:rPr>
          <w:t>-</w:t>
        </w:r>
      </w:hyperlink>
      <w:hyperlink r:id="rId19">
        <w:r w:rsidRPr="00804B9F">
          <w:rPr>
            <w:rFonts w:ascii="Times New Roman" w:hAnsi="Times New Roman"/>
            <w:sz w:val="28"/>
            <w:szCs w:val="28"/>
            <w:u w:val="single" w:color="0000FF"/>
          </w:rPr>
          <w:t>tourism.org</w:t>
        </w:r>
      </w:hyperlink>
      <w:bookmarkEnd w:id="24"/>
      <w:r w:rsidR="001E3D20" w:rsidRPr="00804B9F">
        <w:rPr>
          <w:rFonts w:ascii="Times New Roman" w:hAnsi="Times New Roman"/>
          <w:sz w:val="28"/>
          <w:szCs w:val="28"/>
        </w:rPr>
        <w:t xml:space="preserve"> </w:t>
      </w:r>
    </w:p>
    <w:p w:rsidR="000F5036" w:rsidRPr="00804B9F" w:rsidRDefault="001E3D20" w:rsidP="00CE506E">
      <w:pPr>
        <w:numPr>
          <w:ilvl w:val="0"/>
          <w:numId w:val="4"/>
        </w:numPr>
        <w:ind w:left="0" w:right="153" w:firstLine="709"/>
        <w:rPr>
          <w:rFonts w:ascii="Times New Roman" w:hAnsi="Times New Roman"/>
          <w:sz w:val="28"/>
          <w:szCs w:val="28"/>
        </w:rPr>
      </w:pPr>
      <w:bookmarkStart w:id="25" w:name="_Ref130724216"/>
      <w:proofErr w:type="spellStart"/>
      <w:r w:rsidRPr="00804B9F">
        <w:rPr>
          <w:rFonts w:ascii="Times New Roman" w:hAnsi="Times New Roman"/>
          <w:sz w:val="28"/>
          <w:szCs w:val="28"/>
        </w:rPr>
        <w:t>Олейникова</w:t>
      </w:r>
      <w:proofErr w:type="spellEnd"/>
      <w:r w:rsidRPr="00804B9F">
        <w:rPr>
          <w:rFonts w:ascii="Times New Roman" w:hAnsi="Times New Roman"/>
          <w:sz w:val="28"/>
          <w:szCs w:val="28"/>
        </w:rPr>
        <w:t xml:space="preserve"> Г.М. Організація і управління </w:t>
      </w:r>
      <w:proofErr w:type="spellStart"/>
      <w:r w:rsidRPr="00804B9F">
        <w:rPr>
          <w:rFonts w:ascii="Times New Roman" w:hAnsi="Times New Roman"/>
          <w:sz w:val="28"/>
          <w:szCs w:val="28"/>
        </w:rPr>
        <w:t>турбізнесом</w:t>
      </w:r>
      <w:proofErr w:type="spellEnd"/>
      <w:r w:rsidRPr="00804B9F">
        <w:rPr>
          <w:rFonts w:ascii="Times New Roman" w:hAnsi="Times New Roman"/>
          <w:sz w:val="28"/>
          <w:szCs w:val="28"/>
        </w:rPr>
        <w:t>: підручник</w:t>
      </w:r>
      <w:r w:rsidR="00F474AD" w:rsidRPr="00804B9F">
        <w:rPr>
          <w:rFonts w:ascii="Times New Roman" w:hAnsi="Times New Roman"/>
          <w:sz w:val="28"/>
          <w:szCs w:val="28"/>
        </w:rPr>
        <w:t>.</w:t>
      </w:r>
      <w:bookmarkEnd w:id="25"/>
      <w:r w:rsidRPr="00804B9F">
        <w:rPr>
          <w:rFonts w:ascii="Times New Roman" w:hAnsi="Times New Roman"/>
          <w:sz w:val="28"/>
          <w:szCs w:val="28"/>
        </w:rPr>
        <w:t xml:space="preserve"> </w:t>
      </w:r>
      <w:r w:rsidR="00F474AD" w:rsidRPr="00804B9F">
        <w:rPr>
          <w:rFonts w:ascii="Times New Roman" w:hAnsi="Times New Roman"/>
          <w:sz w:val="28"/>
          <w:szCs w:val="28"/>
        </w:rPr>
        <w:t>Донец</w:t>
      </w:r>
      <w:r w:rsidRPr="00804B9F">
        <w:rPr>
          <w:rFonts w:ascii="Times New Roman" w:hAnsi="Times New Roman"/>
          <w:sz w:val="28"/>
          <w:szCs w:val="28"/>
        </w:rPr>
        <w:t>ьк: ДІТБ, 2002.</w:t>
      </w:r>
      <w:r w:rsidR="00F474AD" w:rsidRPr="00804B9F">
        <w:rPr>
          <w:rFonts w:ascii="Times New Roman" w:hAnsi="Times New Roman"/>
          <w:sz w:val="28"/>
          <w:szCs w:val="28"/>
        </w:rPr>
        <w:t xml:space="preserve"> 184</w:t>
      </w:r>
      <w:r w:rsidRPr="00804B9F">
        <w:rPr>
          <w:rFonts w:ascii="Times New Roman" w:hAnsi="Times New Roman"/>
          <w:sz w:val="28"/>
          <w:szCs w:val="28"/>
        </w:rPr>
        <w:t xml:space="preserve"> с</w:t>
      </w:r>
      <w:r w:rsidR="00F474AD" w:rsidRPr="00804B9F">
        <w:rPr>
          <w:rFonts w:ascii="Times New Roman" w:hAnsi="Times New Roman"/>
          <w:sz w:val="28"/>
          <w:szCs w:val="28"/>
        </w:rPr>
        <w:t xml:space="preserve">.  </w:t>
      </w:r>
    </w:p>
    <w:p w:rsidR="00F474AD" w:rsidRPr="00804B9F" w:rsidRDefault="000F5036" w:rsidP="00CE506E">
      <w:pPr>
        <w:numPr>
          <w:ilvl w:val="0"/>
          <w:numId w:val="4"/>
        </w:numPr>
        <w:ind w:left="0" w:right="153" w:firstLine="709"/>
        <w:rPr>
          <w:rFonts w:ascii="Times New Roman" w:hAnsi="Times New Roman"/>
          <w:sz w:val="28"/>
          <w:szCs w:val="28"/>
        </w:rPr>
      </w:pPr>
      <w:r w:rsidRPr="00804B9F">
        <w:rPr>
          <w:rFonts w:ascii="Times New Roman" w:hAnsi="Times New Roman"/>
          <w:sz w:val="28"/>
          <w:szCs w:val="28"/>
        </w:rPr>
        <w:t>Каткова Т.Г. Діяльність ЮНЕСКО у сфері збереження культурної спадщини: правові аспекти. Харків: Титул, 2007. 180 с.</w:t>
      </w:r>
    </w:p>
    <w:p w:rsidR="00F474AD" w:rsidRPr="00804B9F" w:rsidRDefault="000F5036" w:rsidP="00CE506E">
      <w:pPr>
        <w:numPr>
          <w:ilvl w:val="0"/>
          <w:numId w:val="4"/>
        </w:numPr>
        <w:ind w:left="0" w:right="153" w:firstLine="709"/>
        <w:rPr>
          <w:rFonts w:ascii="Times New Roman" w:hAnsi="Times New Roman"/>
          <w:sz w:val="28"/>
          <w:szCs w:val="28"/>
        </w:rPr>
      </w:pPr>
      <w:bookmarkStart w:id="26" w:name="_Ref130724236"/>
      <w:proofErr w:type="spellStart"/>
      <w:r w:rsidRPr="00804B9F">
        <w:rPr>
          <w:rFonts w:ascii="Times New Roman" w:hAnsi="Times New Roman"/>
          <w:sz w:val="28"/>
          <w:szCs w:val="28"/>
        </w:rPr>
        <w:t>Кифяк</w:t>
      </w:r>
      <w:proofErr w:type="spellEnd"/>
      <w:r w:rsidRPr="00804B9F">
        <w:rPr>
          <w:rFonts w:ascii="Times New Roman" w:hAnsi="Times New Roman"/>
          <w:sz w:val="28"/>
          <w:szCs w:val="28"/>
        </w:rPr>
        <w:t xml:space="preserve"> В.Ф. Організація туристичної діяльності в Україні. Чернівці: </w:t>
      </w:r>
      <w:proofErr w:type="spellStart"/>
      <w:r w:rsidRPr="00804B9F">
        <w:rPr>
          <w:rFonts w:ascii="Times New Roman" w:hAnsi="Times New Roman"/>
          <w:sz w:val="28"/>
          <w:szCs w:val="28"/>
        </w:rPr>
        <w:t>Книги-ХХІ</w:t>
      </w:r>
      <w:proofErr w:type="spellEnd"/>
      <w:r w:rsidRPr="00804B9F">
        <w:rPr>
          <w:rFonts w:ascii="Times New Roman" w:hAnsi="Times New Roman"/>
          <w:sz w:val="28"/>
          <w:szCs w:val="28"/>
        </w:rPr>
        <w:t>, 2003. 300 с</w:t>
      </w:r>
      <w:r w:rsidR="00F474AD" w:rsidRPr="00804B9F">
        <w:rPr>
          <w:rFonts w:ascii="Times New Roman" w:hAnsi="Times New Roman"/>
          <w:sz w:val="28"/>
          <w:szCs w:val="28"/>
        </w:rPr>
        <w:t>.</w:t>
      </w:r>
      <w:bookmarkEnd w:id="26"/>
    </w:p>
    <w:p w:rsidR="00F474AD" w:rsidRPr="00804B9F" w:rsidRDefault="001E3D20" w:rsidP="00CE506E">
      <w:pPr>
        <w:numPr>
          <w:ilvl w:val="0"/>
          <w:numId w:val="4"/>
        </w:numPr>
        <w:ind w:left="0" w:right="153" w:firstLine="709"/>
        <w:rPr>
          <w:rFonts w:ascii="Times New Roman" w:hAnsi="Times New Roman"/>
          <w:sz w:val="28"/>
          <w:szCs w:val="28"/>
        </w:rPr>
      </w:pPr>
      <w:bookmarkStart w:id="27" w:name="_Ref130724249"/>
      <w:r w:rsidRPr="00804B9F">
        <w:rPr>
          <w:rFonts w:ascii="Times New Roman" w:hAnsi="Times New Roman"/>
          <w:sz w:val="28"/>
          <w:szCs w:val="28"/>
        </w:rPr>
        <w:t xml:space="preserve">Коваль П.Ф. </w:t>
      </w:r>
      <w:r w:rsidR="00F474AD" w:rsidRPr="00804B9F">
        <w:rPr>
          <w:rFonts w:ascii="Times New Roman" w:hAnsi="Times New Roman"/>
          <w:sz w:val="28"/>
          <w:szCs w:val="28"/>
        </w:rPr>
        <w:t>В</w:t>
      </w:r>
      <w:r w:rsidRPr="00804B9F">
        <w:rPr>
          <w:rFonts w:ascii="Times New Roman" w:hAnsi="Times New Roman"/>
          <w:sz w:val="28"/>
          <w:szCs w:val="28"/>
        </w:rPr>
        <w:t xml:space="preserve">’їзний туризм: </w:t>
      </w:r>
      <w:proofErr w:type="spellStart"/>
      <w:r w:rsidRPr="00804B9F">
        <w:rPr>
          <w:rFonts w:ascii="Times New Roman" w:hAnsi="Times New Roman"/>
          <w:sz w:val="28"/>
          <w:szCs w:val="28"/>
        </w:rPr>
        <w:t>навч</w:t>
      </w:r>
      <w:proofErr w:type="spellEnd"/>
      <w:r w:rsidRPr="00804B9F">
        <w:rPr>
          <w:rFonts w:ascii="Times New Roman" w:hAnsi="Times New Roman"/>
          <w:sz w:val="28"/>
          <w:szCs w:val="28"/>
        </w:rPr>
        <w:t>. посібник. Ніжин: Лук’яненко В.В., 2010</w:t>
      </w:r>
      <w:r w:rsidR="00F474AD" w:rsidRPr="00804B9F">
        <w:rPr>
          <w:rFonts w:ascii="Times New Roman" w:hAnsi="Times New Roman"/>
          <w:sz w:val="28"/>
          <w:szCs w:val="28"/>
        </w:rPr>
        <w:t>. 304</w:t>
      </w:r>
      <w:r w:rsidRPr="00804B9F">
        <w:rPr>
          <w:rFonts w:ascii="Times New Roman" w:hAnsi="Times New Roman"/>
          <w:sz w:val="28"/>
          <w:szCs w:val="28"/>
        </w:rPr>
        <w:t xml:space="preserve"> с</w:t>
      </w:r>
      <w:r w:rsidR="00F474AD" w:rsidRPr="00804B9F">
        <w:rPr>
          <w:rFonts w:ascii="Times New Roman" w:hAnsi="Times New Roman"/>
          <w:sz w:val="28"/>
          <w:szCs w:val="28"/>
        </w:rPr>
        <w:t>.</w:t>
      </w:r>
      <w:bookmarkEnd w:id="27"/>
      <w:r w:rsidR="00F474AD" w:rsidRPr="00804B9F">
        <w:rPr>
          <w:rFonts w:ascii="Times New Roman" w:hAnsi="Times New Roman"/>
          <w:sz w:val="28"/>
          <w:szCs w:val="28"/>
        </w:rPr>
        <w:t xml:space="preserve"> </w:t>
      </w:r>
    </w:p>
    <w:p w:rsidR="00F474AD" w:rsidRPr="00804B9F" w:rsidRDefault="001E3D20" w:rsidP="00CE506E">
      <w:pPr>
        <w:numPr>
          <w:ilvl w:val="0"/>
          <w:numId w:val="4"/>
        </w:numPr>
        <w:ind w:left="0" w:right="153" w:firstLine="709"/>
        <w:rPr>
          <w:rFonts w:ascii="Times New Roman" w:hAnsi="Times New Roman"/>
          <w:sz w:val="28"/>
          <w:szCs w:val="28"/>
        </w:rPr>
      </w:pPr>
      <w:bookmarkStart w:id="28" w:name="_Ref130724778"/>
      <w:proofErr w:type="spellStart"/>
      <w:r w:rsidRPr="00804B9F">
        <w:rPr>
          <w:rFonts w:ascii="Times New Roman" w:hAnsi="Times New Roman"/>
          <w:sz w:val="28"/>
          <w:szCs w:val="28"/>
        </w:rPr>
        <w:t>Холловей</w:t>
      </w:r>
      <w:proofErr w:type="spellEnd"/>
      <w:r w:rsidRPr="00804B9F">
        <w:rPr>
          <w:rFonts w:ascii="Times New Roman" w:hAnsi="Times New Roman"/>
          <w:sz w:val="28"/>
          <w:szCs w:val="28"/>
        </w:rPr>
        <w:t xml:space="preserve"> </w:t>
      </w:r>
      <w:proofErr w:type="spellStart"/>
      <w:r w:rsidRPr="00804B9F">
        <w:rPr>
          <w:rFonts w:ascii="Times New Roman" w:hAnsi="Times New Roman"/>
          <w:sz w:val="28"/>
          <w:szCs w:val="28"/>
        </w:rPr>
        <w:t>Дж.К</w:t>
      </w:r>
      <w:proofErr w:type="spellEnd"/>
      <w:r w:rsidRPr="00804B9F">
        <w:rPr>
          <w:rFonts w:ascii="Times New Roman" w:hAnsi="Times New Roman"/>
          <w:sz w:val="28"/>
          <w:szCs w:val="28"/>
        </w:rPr>
        <w:t xml:space="preserve">. Туристичний бізнес. Київ: Знання, 2007. </w:t>
      </w:r>
      <w:r w:rsidR="006F5A0D" w:rsidRPr="00804B9F">
        <w:rPr>
          <w:rFonts w:ascii="Times New Roman" w:hAnsi="Times New Roman"/>
          <w:sz w:val="28"/>
          <w:szCs w:val="28"/>
        </w:rPr>
        <w:t>798</w:t>
      </w:r>
      <w:r w:rsidRPr="00804B9F">
        <w:rPr>
          <w:rFonts w:ascii="Times New Roman" w:hAnsi="Times New Roman"/>
          <w:sz w:val="28"/>
          <w:szCs w:val="28"/>
        </w:rPr>
        <w:t xml:space="preserve"> с</w:t>
      </w:r>
      <w:r w:rsidR="006F5A0D" w:rsidRPr="00804B9F">
        <w:rPr>
          <w:rFonts w:ascii="Times New Roman" w:hAnsi="Times New Roman"/>
          <w:sz w:val="28"/>
          <w:szCs w:val="28"/>
        </w:rPr>
        <w:t>.</w:t>
      </w:r>
      <w:bookmarkEnd w:id="28"/>
    </w:p>
    <w:p w:rsidR="006F5A0D" w:rsidRPr="00804B9F" w:rsidRDefault="001E3D20" w:rsidP="00CE506E">
      <w:pPr>
        <w:numPr>
          <w:ilvl w:val="0"/>
          <w:numId w:val="4"/>
        </w:numPr>
        <w:ind w:left="0" w:right="153" w:firstLine="709"/>
        <w:rPr>
          <w:rFonts w:ascii="Times New Roman" w:hAnsi="Times New Roman"/>
          <w:sz w:val="28"/>
          <w:szCs w:val="28"/>
        </w:rPr>
      </w:pPr>
      <w:bookmarkStart w:id="29" w:name="_Ref130724790"/>
      <w:r w:rsidRPr="00804B9F">
        <w:rPr>
          <w:rFonts w:ascii="Times New Roman" w:hAnsi="Times New Roman"/>
          <w:sz w:val="28"/>
          <w:szCs w:val="28"/>
        </w:rPr>
        <w:t>Матвійчук Л.</w:t>
      </w:r>
      <w:r w:rsidR="006F5A0D" w:rsidRPr="00804B9F">
        <w:rPr>
          <w:rFonts w:ascii="Times New Roman" w:hAnsi="Times New Roman"/>
          <w:sz w:val="28"/>
          <w:szCs w:val="28"/>
        </w:rPr>
        <w:t xml:space="preserve">Ю. Теоретичні основи типології та специфіки туристичних ресурсів. </w:t>
      </w:r>
      <w:r w:rsidR="006F5A0D" w:rsidRPr="00804B9F">
        <w:rPr>
          <w:rFonts w:ascii="Times New Roman" w:hAnsi="Times New Roman"/>
          <w:i/>
          <w:sz w:val="28"/>
          <w:szCs w:val="28"/>
        </w:rPr>
        <w:t xml:space="preserve">Економіка. Управління. Інновації. </w:t>
      </w:r>
      <w:r w:rsidRPr="00804B9F">
        <w:rPr>
          <w:rFonts w:ascii="Times New Roman" w:hAnsi="Times New Roman"/>
          <w:i/>
          <w:sz w:val="28"/>
          <w:szCs w:val="28"/>
        </w:rPr>
        <w:t>Серія: Економічні науки.</w:t>
      </w:r>
      <w:r w:rsidRPr="00804B9F">
        <w:rPr>
          <w:rFonts w:ascii="Times New Roman" w:hAnsi="Times New Roman"/>
          <w:sz w:val="28"/>
          <w:szCs w:val="28"/>
        </w:rPr>
        <w:t xml:space="preserve"> Житомир: ЖДУ ім. І. Франка, </w:t>
      </w:r>
      <w:r w:rsidR="006F5A0D" w:rsidRPr="00804B9F">
        <w:rPr>
          <w:rFonts w:ascii="Times New Roman" w:hAnsi="Times New Roman"/>
          <w:sz w:val="28"/>
          <w:szCs w:val="28"/>
        </w:rPr>
        <w:t xml:space="preserve">2011. </w:t>
      </w:r>
      <w:r w:rsidRPr="00804B9F">
        <w:rPr>
          <w:rFonts w:ascii="Times New Roman" w:hAnsi="Times New Roman"/>
          <w:sz w:val="28"/>
          <w:szCs w:val="28"/>
        </w:rPr>
        <w:t xml:space="preserve">Вип. 1. </w:t>
      </w:r>
      <w:r w:rsidR="006F5A0D" w:rsidRPr="00804B9F">
        <w:rPr>
          <w:rFonts w:ascii="Times New Roman" w:hAnsi="Times New Roman"/>
          <w:sz w:val="28"/>
          <w:szCs w:val="28"/>
        </w:rPr>
        <w:t>С. 1-9.</w:t>
      </w:r>
      <w:bookmarkEnd w:id="29"/>
      <w:r w:rsidR="006F5A0D" w:rsidRPr="00804B9F">
        <w:rPr>
          <w:rFonts w:ascii="Times New Roman" w:hAnsi="Times New Roman"/>
          <w:sz w:val="28"/>
          <w:szCs w:val="28"/>
        </w:rPr>
        <w:t xml:space="preserve"> </w:t>
      </w:r>
    </w:p>
    <w:p w:rsidR="006F5A0D" w:rsidRPr="00804B9F" w:rsidRDefault="006F5A0D" w:rsidP="00CE506E">
      <w:pPr>
        <w:numPr>
          <w:ilvl w:val="0"/>
          <w:numId w:val="4"/>
        </w:numPr>
        <w:ind w:left="0" w:right="153" w:firstLine="709"/>
        <w:rPr>
          <w:rFonts w:ascii="Times New Roman" w:hAnsi="Times New Roman"/>
          <w:sz w:val="28"/>
          <w:szCs w:val="28"/>
        </w:rPr>
      </w:pPr>
      <w:bookmarkStart w:id="30" w:name="_Ref130724836"/>
      <w:r w:rsidRPr="00804B9F">
        <w:rPr>
          <w:rFonts w:ascii="Times New Roman" w:hAnsi="Times New Roman"/>
          <w:sz w:val="28"/>
          <w:szCs w:val="28"/>
        </w:rPr>
        <w:lastRenderedPageBreak/>
        <w:t>Олійник О. М. Туристичний потенціал Запорізького регі</w:t>
      </w:r>
      <w:r w:rsidR="001E3D20" w:rsidRPr="00804B9F">
        <w:rPr>
          <w:rFonts w:ascii="Times New Roman" w:hAnsi="Times New Roman"/>
          <w:sz w:val="28"/>
          <w:szCs w:val="28"/>
        </w:rPr>
        <w:t>ону: стан та напрямки розвитку.</w:t>
      </w:r>
      <w:r w:rsidRPr="00804B9F">
        <w:rPr>
          <w:rFonts w:ascii="Times New Roman" w:hAnsi="Times New Roman"/>
          <w:sz w:val="28"/>
          <w:szCs w:val="28"/>
        </w:rPr>
        <w:t xml:space="preserve"> </w:t>
      </w:r>
      <w:r w:rsidRPr="00804B9F">
        <w:rPr>
          <w:rFonts w:ascii="Times New Roman" w:hAnsi="Times New Roman"/>
          <w:i/>
          <w:sz w:val="28"/>
          <w:szCs w:val="28"/>
        </w:rPr>
        <w:t xml:space="preserve">Зб. матеріалів всеукраїнської </w:t>
      </w:r>
      <w:proofErr w:type="spellStart"/>
      <w:r w:rsidRPr="00804B9F">
        <w:rPr>
          <w:rFonts w:ascii="Times New Roman" w:hAnsi="Times New Roman"/>
          <w:i/>
          <w:sz w:val="28"/>
          <w:szCs w:val="28"/>
        </w:rPr>
        <w:t>наук.-практ</w:t>
      </w:r>
      <w:proofErr w:type="spellEnd"/>
      <w:r w:rsidRPr="00804B9F">
        <w:rPr>
          <w:rFonts w:ascii="Times New Roman" w:hAnsi="Times New Roman"/>
          <w:i/>
          <w:sz w:val="28"/>
          <w:szCs w:val="28"/>
        </w:rPr>
        <w:t xml:space="preserve">. </w:t>
      </w:r>
      <w:proofErr w:type="spellStart"/>
      <w:r w:rsidRPr="00804B9F">
        <w:rPr>
          <w:rFonts w:ascii="Times New Roman" w:hAnsi="Times New Roman"/>
          <w:i/>
          <w:sz w:val="28"/>
          <w:szCs w:val="28"/>
        </w:rPr>
        <w:t>конф</w:t>
      </w:r>
      <w:proofErr w:type="spellEnd"/>
      <w:r w:rsidRPr="00804B9F">
        <w:rPr>
          <w:rFonts w:ascii="Times New Roman" w:hAnsi="Times New Roman"/>
          <w:i/>
          <w:sz w:val="28"/>
          <w:szCs w:val="28"/>
        </w:rPr>
        <w:t xml:space="preserve"> : в 2 т.</w:t>
      </w:r>
      <w:r w:rsidR="001E3D20" w:rsidRPr="00804B9F">
        <w:rPr>
          <w:rFonts w:ascii="Times New Roman" w:hAnsi="Times New Roman"/>
          <w:sz w:val="28"/>
          <w:szCs w:val="28"/>
        </w:rPr>
        <w:t xml:space="preserve"> Красноармійськ</w:t>
      </w:r>
      <w:r w:rsidRPr="00804B9F">
        <w:rPr>
          <w:rFonts w:ascii="Times New Roman" w:hAnsi="Times New Roman"/>
          <w:sz w:val="28"/>
          <w:szCs w:val="28"/>
        </w:rPr>
        <w:t>:</w:t>
      </w:r>
      <w:r w:rsidR="001E3D20" w:rsidRPr="00804B9F">
        <w:rPr>
          <w:rFonts w:ascii="Times New Roman" w:hAnsi="Times New Roman"/>
          <w:sz w:val="28"/>
          <w:szCs w:val="28"/>
        </w:rPr>
        <w:t xml:space="preserve"> К</w:t>
      </w:r>
      <w:r w:rsidRPr="00804B9F">
        <w:rPr>
          <w:rFonts w:ascii="Times New Roman" w:hAnsi="Times New Roman"/>
          <w:sz w:val="28"/>
          <w:szCs w:val="28"/>
        </w:rPr>
        <w:t xml:space="preserve">ІІ </w:t>
      </w:r>
      <w:proofErr w:type="spellStart"/>
      <w:r w:rsidRPr="00804B9F">
        <w:rPr>
          <w:rFonts w:ascii="Times New Roman" w:hAnsi="Times New Roman"/>
          <w:sz w:val="28"/>
          <w:szCs w:val="28"/>
        </w:rPr>
        <w:t>ДонНТУ</w:t>
      </w:r>
      <w:proofErr w:type="spellEnd"/>
      <w:r w:rsidRPr="00804B9F">
        <w:rPr>
          <w:rFonts w:ascii="Times New Roman" w:hAnsi="Times New Roman"/>
          <w:sz w:val="28"/>
          <w:szCs w:val="28"/>
        </w:rPr>
        <w:t>, 2011. Т. 1. С. 97-100.</w:t>
      </w:r>
      <w:bookmarkEnd w:id="30"/>
      <w:r w:rsidRPr="00804B9F">
        <w:rPr>
          <w:rFonts w:ascii="Times New Roman" w:hAnsi="Times New Roman"/>
          <w:sz w:val="28"/>
          <w:szCs w:val="28"/>
        </w:rPr>
        <w:t xml:space="preserve"> </w:t>
      </w:r>
    </w:p>
    <w:p w:rsidR="006F5A0D" w:rsidRPr="00804B9F" w:rsidRDefault="001E3D20" w:rsidP="00CE506E">
      <w:pPr>
        <w:numPr>
          <w:ilvl w:val="0"/>
          <w:numId w:val="4"/>
        </w:numPr>
        <w:ind w:left="0" w:right="153" w:firstLine="709"/>
        <w:rPr>
          <w:rFonts w:ascii="Times New Roman" w:hAnsi="Times New Roman"/>
          <w:sz w:val="28"/>
          <w:szCs w:val="28"/>
        </w:rPr>
      </w:pPr>
      <w:bookmarkStart w:id="31" w:name="_Ref130724845"/>
      <w:proofErr w:type="spellStart"/>
      <w:r w:rsidRPr="00804B9F">
        <w:rPr>
          <w:rFonts w:ascii="Times New Roman" w:hAnsi="Times New Roman"/>
          <w:sz w:val="28"/>
          <w:szCs w:val="28"/>
        </w:rPr>
        <w:t>Юхновська</w:t>
      </w:r>
      <w:proofErr w:type="spellEnd"/>
      <w:r w:rsidRPr="00804B9F">
        <w:rPr>
          <w:rFonts w:ascii="Times New Roman" w:hAnsi="Times New Roman"/>
          <w:sz w:val="28"/>
          <w:szCs w:val="28"/>
        </w:rPr>
        <w:t xml:space="preserve"> Ю.О., Гірняк Є.</w:t>
      </w:r>
      <w:r w:rsidR="006F5A0D" w:rsidRPr="00804B9F">
        <w:rPr>
          <w:rFonts w:ascii="Times New Roman" w:hAnsi="Times New Roman"/>
          <w:sz w:val="28"/>
          <w:szCs w:val="28"/>
        </w:rPr>
        <w:t xml:space="preserve">І. Розвиток туристичного потенціалу Запорізького регіону. </w:t>
      </w:r>
      <w:r w:rsidR="006F5A0D" w:rsidRPr="00804B9F">
        <w:rPr>
          <w:rFonts w:ascii="Times New Roman" w:hAnsi="Times New Roman"/>
          <w:i/>
          <w:sz w:val="28"/>
          <w:szCs w:val="28"/>
        </w:rPr>
        <w:t xml:space="preserve">Східна Європа: бізнес та управління. </w:t>
      </w:r>
      <w:r w:rsidRPr="00804B9F">
        <w:rPr>
          <w:rFonts w:ascii="Times New Roman" w:hAnsi="Times New Roman"/>
          <w:i/>
          <w:sz w:val="28"/>
          <w:szCs w:val="28"/>
        </w:rPr>
        <w:t>Серія: економіка та управління національним господарством</w:t>
      </w:r>
      <w:r w:rsidRPr="00804B9F">
        <w:rPr>
          <w:rFonts w:ascii="Times New Roman" w:hAnsi="Times New Roman"/>
          <w:sz w:val="28"/>
          <w:szCs w:val="28"/>
        </w:rPr>
        <w:t xml:space="preserve"> </w:t>
      </w:r>
      <w:r w:rsidR="00057376" w:rsidRPr="00804B9F">
        <w:rPr>
          <w:rFonts w:ascii="Times New Roman" w:hAnsi="Times New Roman"/>
          <w:sz w:val="28"/>
          <w:szCs w:val="28"/>
        </w:rPr>
        <w:t xml:space="preserve">Дніпро, </w:t>
      </w:r>
      <w:r w:rsidR="006F5A0D" w:rsidRPr="00804B9F">
        <w:rPr>
          <w:rFonts w:ascii="Times New Roman" w:hAnsi="Times New Roman"/>
          <w:sz w:val="28"/>
          <w:szCs w:val="28"/>
        </w:rPr>
        <w:t>2017. Вип. 02 (07).</w:t>
      </w:r>
      <w:r w:rsidR="00057376" w:rsidRPr="00804B9F">
        <w:rPr>
          <w:rFonts w:ascii="Times New Roman" w:hAnsi="Times New Roman"/>
          <w:sz w:val="28"/>
          <w:szCs w:val="28"/>
        </w:rPr>
        <w:t xml:space="preserve"> </w:t>
      </w:r>
      <w:r w:rsidR="006F5A0D" w:rsidRPr="00804B9F">
        <w:rPr>
          <w:rFonts w:ascii="Times New Roman" w:hAnsi="Times New Roman"/>
          <w:sz w:val="28"/>
          <w:szCs w:val="28"/>
        </w:rPr>
        <w:t>С. 39-44.</w:t>
      </w:r>
      <w:bookmarkEnd w:id="31"/>
      <w:r w:rsidR="006F5A0D" w:rsidRPr="00804B9F">
        <w:rPr>
          <w:rFonts w:ascii="Times New Roman" w:hAnsi="Times New Roman"/>
          <w:sz w:val="28"/>
          <w:szCs w:val="28"/>
        </w:rPr>
        <w:t xml:space="preserve"> </w:t>
      </w:r>
    </w:p>
    <w:p w:rsidR="006F5A0D" w:rsidRPr="00804B9F" w:rsidRDefault="00057376" w:rsidP="00CE506E">
      <w:pPr>
        <w:numPr>
          <w:ilvl w:val="0"/>
          <w:numId w:val="4"/>
        </w:numPr>
        <w:ind w:left="0" w:right="153" w:firstLine="709"/>
        <w:rPr>
          <w:rFonts w:ascii="Times New Roman" w:hAnsi="Times New Roman"/>
          <w:sz w:val="28"/>
          <w:szCs w:val="28"/>
        </w:rPr>
      </w:pPr>
      <w:bookmarkStart w:id="32" w:name="_Ref130724856"/>
      <w:proofErr w:type="spellStart"/>
      <w:r w:rsidRPr="00804B9F">
        <w:rPr>
          <w:rFonts w:ascii="Times New Roman" w:hAnsi="Times New Roman"/>
          <w:sz w:val="28"/>
          <w:szCs w:val="28"/>
        </w:rPr>
        <w:t>Арсененко</w:t>
      </w:r>
      <w:proofErr w:type="spellEnd"/>
      <w:r w:rsidRPr="00804B9F">
        <w:rPr>
          <w:rFonts w:ascii="Times New Roman" w:hAnsi="Times New Roman"/>
          <w:sz w:val="28"/>
          <w:szCs w:val="28"/>
        </w:rPr>
        <w:t xml:space="preserve"> І.А., Донченко Л.М., </w:t>
      </w:r>
      <w:proofErr w:type="spellStart"/>
      <w:r w:rsidRPr="00804B9F">
        <w:rPr>
          <w:rFonts w:ascii="Times New Roman" w:hAnsi="Times New Roman"/>
          <w:sz w:val="28"/>
          <w:szCs w:val="28"/>
        </w:rPr>
        <w:t>Варава</w:t>
      </w:r>
      <w:proofErr w:type="spellEnd"/>
      <w:r w:rsidRPr="00804B9F">
        <w:rPr>
          <w:rFonts w:ascii="Times New Roman" w:hAnsi="Times New Roman"/>
          <w:sz w:val="28"/>
          <w:szCs w:val="28"/>
        </w:rPr>
        <w:t xml:space="preserve"> Є.</w:t>
      </w:r>
      <w:r w:rsidR="006F5A0D" w:rsidRPr="00804B9F">
        <w:rPr>
          <w:rFonts w:ascii="Times New Roman" w:hAnsi="Times New Roman"/>
          <w:sz w:val="28"/>
          <w:szCs w:val="28"/>
        </w:rPr>
        <w:t xml:space="preserve">О. Сучасні аспекти розвитку культурного туризму в Запорізькій області. </w:t>
      </w:r>
      <w:r w:rsidR="006F5A0D" w:rsidRPr="00804B9F">
        <w:rPr>
          <w:rFonts w:ascii="Times New Roman" w:hAnsi="Times New Roman"/>
          <w:i/>
          <w:sz w:val="28"/>
          <w:szCs w:val="28"/>
        </w:rPr>
        <w:t xml:space="preserve">Наукове сьогодення: </w:t>
      </w:r>
      <w:proofErr w:type="spellStart"/>
      <w:r w:rsidR="006F5A0D" w:rsidRPr="00804B9F">
        <w:rPr>
          <w:rFonts w:ascii="Times New Roman" w:hAnsi="Times New Roman"/>
          <w:i/>
          <w:sz w:val="28"/>
          <w:szCs w:val="28"/>
        </w:rPr>
        <w:t>теоретикоприкладні</w:t>
      </w:r>
      <w:proofErr w:type="spellEnd"/>
      <w:r w:rsidR="006F5A0D" w:rsidRPr="00804B9F">
        <w:rPr>
          <w:rFonts w:ascii="Times New Roman" w:hAnsi="Times New Roman"/>
          <w:i/>
          <w:sz w:val="28"/>
          <w:szCs w:val="28"/>
        </w:rPr>
        <w:t xml:space="preserve"> дослідження та перспективи: матеріали </w:t>
      </w:r>
      <w:proofErr w:type="spellStart"/>
      <w:r w:rsidR="006F5A0D" w:rsidRPr="00804B9F">
        <w:rPr>
          <w:rFonts w:ascii="Times New Roman" w:hAnsi="Times New Roman"/>
          <w:i/>
          <w:sz w:val="28"/>
          <w:szCs w:val="28"/>
        </w:rPr>
        <w:t>Всеукр.наук.-практ</w:t>
      </w:r>
      <w:proofErr w:type="spellEnd"/>
      <w:r w:rsidR="006F5A0D" w:rsidRPr="00804B9F">
        <w:rPr>
          <w:rFonts w:ascii="Times New Roman" w:hAnsi="Times New Roman"/>
          <w:i/>
          <w:sz w:val="28"/>
          <w:szCs w:val="28"/>
        </w:rPr>
        <w:t xml:space="preserve">. </w:t>
      </w:r>
      <w:proofErr w:type="spellStart"/>
      <w:r w:rsidR="006F5A0D" w:rsidRPr="00804B9F">
        <w:rPr>
          <w:rFonts w:ascii="Times New Roman" w:hAnsi="Times New Roman"/>
          <w:i/>
          <w:sz w:val="28"/>
          <w:szCs w:val="28"/>
        </w:rPr>
        <w:t>конф</w:t>
      </w:r>
      <w:proofErr w:type="spellEnd"/>
      <w:r w:rsidR="006F5A0D" w:rsidRPr="00804B9F">
        <w:rPr>
          <w:rFonts w:ascii="Times New Roman" w:hAnsi="Times New Roman"/>
          <w:i/>
          <w:sz w:val="28"/>
          <w:szCs w:val="28"/>
        </w:rPr>
        <w:t xml:space="preserve">. </w:t>
      </w:r>
      <w:r w:rsidRPr="00804B9F">
        <w:rPr>
          <w:rFonts w:ascii="Times New Roman" w:hAnsi="Times New Roman"/>
          <w:i/>
          <w:sz w:val="28"/>
          <w:szCs w:val="28"/>
        </w:rPr>
        <w:t>Серія: туризм.</w:t>
      </w:r>
      <w:r w:rsidRPr="00804B9F">
        <w:rPr>
          <w:rFonts w:ascii="Times New Roman" w:hAnsi="Times New Roman"/>
          <w:sz w:val="28"/>
          <w:szCs w:val="28"/>
        </w:rPr>
        <w:t xml:space="preserve"> Мелітополь, </w:t>
      </w:r>
      <w:r w:rsidR="006F5A0D" w:rsidRPr="00804B9F">
        <w:rPr>
          <w:rFonts w:ascii="Times New Roman" w:hAnsi="Times New Roman"/>
          <w:sz w:val="28"/>
          <w:szCs w:val="28"/>
        </w:rPr>
        <w:t>2019. С. 183-186.</w:t>
      </w:r>
      <w:bookmarkEnd w:id="32"/>
      <w:r w:rsidR="006F5A0D" w:rsidRPr="00804B9F">
        <w:rPr>
          <w:rFonts w:ascii="Times New Roman" w:hAnsi="Times New Roman"/>
          <w:sz w:val="28"/>
          <w:szCs w:val="28"/>
        </w:rPr>
        <w:t xml:space="preserve"> </w:t>
      </w:r>
    </w:p>
    <w:p w:rsidR="006F5A0D" w:rsidRPr="00804B9F" w:rsidRDefault="00057376" w:rsidP="00CE506E">
      <w:pPr>
        <w:numPr>
          <w:ilvl w:val="0"/>
          <w:numId w:val="4"/>
        </w:numPr>
        <w:ind w:left="0" w:right="153" w:firstLine="709"/>
        <w:rPr>
          <w:rFonts w:ascii="Times New Roman" w:hAnsi="Times New Roman"/>
          <w:sz w:val="28"/>
          <w:szCs w:val="28"/>
        </w:rPr>
      </w:pPr>
      <w:bookmarkStart w:id="33" w:name="_Ref130724869"/>
      <w:r w:rsidRPr="00804B9F">
        <w:rPr>
          <w:rFonts w:ascii="Times New Roman" w:hAnsi="Times New Roman"/>
          <w:sz w:val="28"/>
          <w:szCs w:val="28"/>
        </w:rPr>
        <w:t>Марченко О.</w:t>
      </w:r>
      <w:r w:rsidR="006F5A0D" w:rsidRPr="00804B9F">
        <w:rPr>
          <w:rFonts w:ascii="Times New Roman" w:hAnsi="Times New Roman"/>
          <w:sz w:val="28"/>
          <w:szCs w:val="28"/>
        </w:rPr>
        <w:t xml:space="preserve">А. Сучасна оцінка ресурсного потенціалу туристичної галузі Запорізької області. </w:t>
      </w:r>
      <w:r w:rsidR="006F5A0D" w:rsidRPr="00804B9F">
        <w:rPr>
          <w:rFonts w:ascii="Times New Roman" w:hAnsi="Times New Roman"/>
          <w:i/>
          <w:sz w:val="28"/>
          <w:szCs w:val="28"/>
        </w:rPr>
        <w:t xml:space="preserve">Бізнес-навігатор. </w:t>
      </w:r>
      <w:r w:rsidRPr="00804B9F">
        <w:rPr>
          <w:rFonts w:ascii="Times New Roman" w:hAnsi="Times New Roman"/>
          <w:i/>
          <w:sz w:val="28"/>
          <w:szCs w:val="28"/>
        </w:rPr>
        <w:t xml:space="preserve">Серія: Економіка природокористування. </w:t>
      </w:r>
      <w:r w:rsidRPr="00804B9F">
        <w:rPr>
          <w:rFonts w:ascii="Times New Roman" w:hAnsi="Times New Roman"/>
          <w:sz w:val="28"/>
          <w:szCs w:val="28"/>
        </w:rPr>
        <w:t xml:space="preserve">Херсон: </w:t>
      </w:r>
      <w:proofErr w:type="spellStart"/>
      <w:r w:rsidRPr="00804B9F">
        <w:rPr>
          <w:rFonts w:ascii="Times New Roman" w:hAnsi="Times New Roman"/>
          <w:sz w:val="28"/>
          <w:szCs w:val="28"/>
        </w:rPr>
        <w:t>Гельветика</w:t>
      </w:r>
      <w:proofErr w:type="spellEnd"/>
      <w:r w:rsidRPr="00804B9F">
        <w:rPr>
          <w:rFonts w:ascii="Times New Roman" w:hAnsi="Times New Roman"/>
          <w:sz w:val="28"/>
          <w:szCs w:val="28"/>
        </w:rPr>
        <w:t>, 2016. Вип. 1 (38)</w:t>
      </w:r>
      <w:r w:rsidR="006F5A0D" w:rsidRPr="00804B9F">
        <w:rPr>
          <w:rFonts w:ascii="Times New Roman" w:hAnsi="Times New Roman"/>
          <w:sz w:val="28"/>
          <w:szCs w:val="28"/>
        </w:rPr>
        <w:t>. С. 134-140.</w:t>
      </w:r>
      <w:bookmarkEnd w:id="33"/>
    </w:p>
    <w:p w:rsidR="006F5A0D" w:rsidRPr="00804B9F" w:rsidRDefault="00057376" w:rsidP="00CE506E">
      <w:pPr>
        <w:numPr>
          <w:ilvl w:val="0"/>
          <w:numId w:val="4"/>
        </w:numPr>
        <w:ind w:left="0" w:right="153" w:firstLine="709"/>
        <w:rPr>
          <w:rFonts w:ascii="Times New Roman" w:hAnsi="Times New Roman"/>
          <w:sz w:val="28"/>
          <w:szCs w:val="28"/>
        </w:rPr>
      </w:pPr>
      <w:bookmarkStart w:id="34" w:name="_Ref130724947"/>
      <w:proofErr w:type="spellStart"/>
      <w:r w:rsidRPr="00804B9F">
        <w:rPr>
          <w:rFonts w:ascii="Times New Roman" w:hAnsi="Times New Roman"/>
          <w:sz w:val="28"/>
          <w:szCs w:val="28"/>
        </w:rPr>
        <w:t>Бейдик</w:t>
      </w:r>
      <w:proofErr w:type="spellEnd"/>
      <w:r w:rsidRPr="00804B9F">
        <w:rPr>
          <w:rFonts w:ascii="Times New Roman" w:hAnsi="Times New Roman"/>
          <w:sz w:val="28"/>
          <w:szCs w:val="28"/>
        </w:rPr>
        <w:t xml:space="preserve"> О.О., </w:t>
      </w:r>
      <w:proofErr w:type="spellStart"/>
      <w:r w:rsidRPr="00804B9F">
        <w:rPr>
          <w:rFonts w:ascii="Times New Roman" w:hAnsi="Times New Roman"/>
          <w:sz w:val="28"/>
          <w:szCs w:val="28"/>
        </w:rPr>
        <w:t>Топалова</w:t>
      </w:r>
      <w:proofErr w:type="spellEnd"/>
      <w:r w:rsidRPr="00804B9F">
        <w:rPr>
          <w:rFonts w:ascii="Times New Roman" w:hAnsi="Times New Roman"/>
          <w:sz w:val="28"/>
          <w:szCs w:val="28"/>
        </w:rPr>
        <w:t xml:space="preserve"> О.І., Прохорова Л.</w:t>
      </w:r>
      <w:r w:rsidR="006F5A0D" w:rsidRPr="00804B9F">
        <w:rPr>
          <w:rFonts w:ascii="Times New Roman" w:hAnsi="Times New Roman"/>
          <w:sz w:val="28"/>
          <w:szCs w:val="28"/>
        </w:rPr>
        <w:t>А. Трансформація регіонального туризму за умов децентралізації (на прикладі Запорізької області).</w:t>
      </w:r>
      <w:bookmarkEnd w:id="34"/>
      <w:r w:rsidR="006F5A0D" w:rsidRPr="00804B9F">
        <w:rPr>
          <w:rFonts w:ascii="Times New Roman" w:hAnsi="Times New Roman"/>
          <w:sz w:val="28"/>
          <w:szCs w:val="28"/>
        </w:rPr>
        <w:t xml:space="preserve"> </w:t>
      </w:r>
      <w:r w:rsidR="006F5A0D" w:rsidRPr="00804B9F">
        <w:rPr>
          <w:rFonts w:ascii="Times New Roman" w:hAnsi="Times New Roman"/>
          <w:i/>
          <w:sz w:val="28"/>
          <w:szCs w:val="28"/>
        </w:rPr>
        <w:t>Регіональна географія.</w:t>
      </w:r>
      <w:r w:rsidR="006F5A0D" w:rsidRPr="00804B9F">
        <w:rPr>
          <w:rFonts w:ascii="Times New Roman" w:hAnsi="Times New Roman"/>
          <w:sz w:val="28"/>
          <w:szCs w:val="28"/>
        </w:rPr>
        <w:t xml:space="preserve"> 2019. Вип. 3 (107). С. 37-42. </w:t>
      </w:r>
    </w:p>
    <w:p w:rsidR="006F5A0D" w:rsidRPr="00804B9F" w:rsidRDefault="00057376" w:rsidP="00CE506E">
      <w:pPr>
        <w:numPr>
          <w:ilvl w:val="0"/>
          <w:numId w:val="4"/>
        </w:numPr>
        <w:ind w:left="0" w:right="153" w:firstLine="709"/>
        <w:rPr>
          <w:rFonts w:ascii="Times New Roman" w:hAnsi="Times New Roman"/>
          <w:sz w:val="28"/>
          <w:szCs w:val="28"/>
        </w:rPr>
      </w:pPr>
      <w:bookmarkStart w:id="35" w:name="_Ref130724958"/>
      <w:r w:rsidRPr="00804B9F">
        <w:rPr>
          <w:rFonts w:ascii="Times New Roman" w:hAnsi="Times New Roman"/>
          <w:sz w:val="28"/>
          <w:szCs w:val="28"/>
        </w:rPr>
        <w:t>Марченко О.</w:t>
      </w:r>
      <w:r w:rsidR="006F5A0D" w:rsidRPr="00804B9F">
        <w:rPr>
          <w:rFonts w:ascii="Times New Roman" w:hAnsi="Times New Roman"/>
          <w:sz w:val="28"/>
          <w:szCs w:val="28"/>
        </w:rPr>
        <w:t xml:space="preserve">А. Проблеми та перспективи розвитку рекреації та туризму у Запорізькій області. </w:t>
      </w:r>
      <w:r w:rsidRPr="00804B9F">
        <w:rPr>
          <w:rFonts w:ascii="Times New Roman" w:hAnsi="Times New Roman"/>
          <w:i/>
          <w:sz w:val="28"/>
          <w:szCs w:val="28"/>
        </w:rPr>
        <w:t xml:space="preserve">Бізнес-навігатор. Серія: Економіка природокористування. </w:t>
      </w:r>
      <w:r w:rsidRPr="00804B9F">
        <w:rPr>
          <w:rFonts w:ascii="Times New Roman" w:hAnsi="Times New Roman"/>
          <w:sz w:val="28"/>
          <w:szCs w:val="28"/>
        </w:rPr>
        <w:t xml:space="preserve">Херсон: </w:t>
      </w:r>
      <w:proofErr w:type="spellStart"/>
      <w:r w:rsidRPr="00804B9F">
        <w:rPr>
          <w:rFonts w:ascii="Times New Roman" w:hAnsi="Times New Roman"/>
          <w:sz w:val="28"/>
          <w:szCs w:val="28"/>
        </w:rPr>
        <w:t>Гельветика</w:t>
      </w:r>
      <w:proofErr w:type="spellEnd"/>
      <w:r w:rsidRPr="00804B9F">
        <w:rPr>
          <w:rFonts w:ascii="Times New Roman" w:hAnsi="Times New Roman"/>
          <w:sz w:val="28"/>
          <w:szCs w:val="28"/>
        </w:rPr>
        <w:t>, 2014. Вип. 3 (35)</w:t>
      </w:r>
      <w:r w:rsidR="006F5A0D" w:rsidRPr="00804B9F">
        <w:rPr>
          <w:rFonts w:ascii="Times New Roman" w:hAnsi="Times New Roman"/>
          <w:sz w:val="28"/>
          <w:szCs w:val="28"/>
        </w:rPr>
        <w:t>. С. 184-188.</w:t>
      </w:r>
      <w:bookmarkEnd w:id="35"/>
      <w:r w:rsidR="006F5A0D" w:rsidRPr="00804B9F">
        <w:rPr>
          <w:rFonts w:ascii="Times New Roman" w:hAnsi="Times New Roman"/>
          <w:sz w:val="28"/>
          <w:szCs w:val="28"/>
        </w:rPr>
        <w:t xml:space="preserve"> </w:t>
      </w:r>
    </w:p>
    <w:p w:rsidR="00476DFD" w:rsidRPr="00804B9F" w:rsidRDefault="00057376" w:rsidP="00CE506E">
      <w:pPr>
        <w:numPr>
          <w:ilvl w:val="0"/>
          <w:numId w:val="4"/>
        </w:numPr>
        <w:ind w:left="0" w:right="153" w:firstLine="709"/>
        <w:rPr>
          <w:rFonts w:ascii="Times New Roman" w:hAnsi="Times New Roman"/>
          <w:sz w:val="28"/>
          <w:szCs w:val="28"/>
        </w:rPr>
      </w:pPr>
      <w:bookmarkStart w:id="36" w:name="_Ref130726196"/>
      <w:r w:rsidRPr="00804B9F">
        <w:rPr>
          <w:rFonts w:ascii="Times New Roman" w:hAnsi="Times New Roman"/>
          <w:sz w:val="28"/>
          <w:szCs w:val="28"/>
        </w:rPr>
        <w:t xml:space="preserve">Запорізька обласна державна </w:t>
      </w:r>
      <w:r w:rsidR="00476DFD" w:rsidRPr="00804B9F">
        <w:rPr>
          <w:rFonts w:ascii="Times New Roman" w:hAnsi="Times New Roman"/>
          <w:sz w:val="28"/>
          <w:szCs w:val="28"/>
        </w:rPr>
        <w:t>ад</w:t>
      </w:r>
      <w:r w:rsidRPr="00804B9F">
        <w:rPr>
          <w:rFonts w:ascii="Times New Roman" w:hAnsi="Times New Roman"/>
          <w:sz w:val="28"/>
          <w:szCs w:val="28"/>
        </w:rPr>
        <w:t xml:space="preserve">міністрація. </w:t>
      </w:r>
      <w:r w:rsidR="00476DFD" w:rsidRPr="00804B9F">
        <w:rPr>
          <w:rFonts w:ascii="Times New Roman" w:hAnsi="Times New Roman"/>
          <w:sz w:val="28"/>
          <w:szCs w:val="28"/>
        </w:rPr>
        <w:t>URL:</w:t>
      </w:r>
      <w:bookmarkEnd w:id="36"/>
      <w:r w:rsidR="00476DFD" w:rsidRPr="00804B9F">
        <w:rPr>
          <w:rFonts w:ascii="Times New Roman" w:hAnsi="Times New Roman"/>
          <w:sz w:val="28"/>
          <w:szCs w:val="28"/>
        </w:rPr>
        <w:t xml:space="preserve"> </w:t>
      </w:r>
      <w:hyperlink r:id="rId20">
        <w:r w:rsidR="00476DFD" w:rsidRPr="00804B9F">
          <w:rPr>
            <w:rFonts w:ascii="Times New Roman" w:hAnsi="Times New Roman"/>
            <w:sz w:val="28"/>
            <w:szCs w:val="28"/>
            <w:u w:val="single" w:color="0000FF"/>
          </w:rPr>
          <w:t>http://www.zoda.gov.u</w:t>
        </w:r>
      </w:hyperlink>
      <w:r w:rsidRPr="00804B9F">
        <w:rPr>
          <w:rFonts w:ascii="Times New Roman" w:hAnsi="Times New Roman"/>
          <w:sz w:val="28"/>
          <w:szCs w:val="28"/>
        </w:rPr>
        <w:t xml:space="preserve"> </w:t>
      </w:r>
    </w:p>
    <w:p w:rsidR="00476DFD" w:rsidRPr="00804B9F" w:rsidRDefault="00476DFD" w:rsidP="00CE506E">
      <w:pPr>
        <w:numPr>
          <w:ilvl w:val="0"/>
          <w:numId w:val="4"/>
        </w:numPr>
        <w:ind w:left="0" w:right="153" w:firstLine="709"/>
        <w:rPr>
          <w:rFonts w:ascii="Times New Roman" w:hAnsi="Times New Roman"/>
          <w:sz w:val="28"/>
          <w:szCs w:val="28"/>
        </w:rPr>
      </w:pPr>
      <w:bookmarkStart w:id="37" w:name="_Ref130726235"/>
      <w:r w:rsidRPr="00804B9F">
        <w:rPr>
          <w:rFonts w:ascii="Times New Roman" w:hAnsi="Times New Roman"/>
          <w:sz w:val="28"/>
          <w:szCs w:val="28"/>
        </w:rPr>
        <w:t>Департамент культури, туризму, національностей та релігій. Запорізька державна облас</w:t>
      </w:r>
      <w:r w:rsidR="00FA40F2" w:rsidRPr="00804B9F">
        <w:rPr>
          <w:rFonts w:ascii="Times New Roman" w:hAnsi="Times New Roman"/>
          <w:sz w:val="28"/>
          <w:szCs w:val="28"/>
        </w:rPr>
        <w:t>на адміністрація</w:t>
      </w:r>
      <w:r w:rsidRPr="00804B9F">
        <w:rPr>
          <w:rFonts w:ascii="Times New Roman" w:hAnsi="Times New Roman"/>
          <w:sz w:val="28"/>
          <w:szCs w:val="28"/>
        </w:rPr>
        <w:t xml:space="preserve">. URL: </w:t>
      </w:r>
      <w:hyperlink r:id="rId21">
        <w:r w:rsidRPr="00804B9F">
          <w:rPr>
            <w:rFonts w:ascii="Times New Roman" w:hAnsi="Times New Roman"/>
            <w:sz w:val="28"/>
            <w:szCs w:val="28"/>
            <w:u w:val="single" w:color="0000FF"/>
          </w:rPr>
          <w:t>http://www.zomc.org.ua/nematerialna</w:t>
        </w:r>
      </w:hyperlink>
      <w:hyperlink r:id="rId22">
        <w:r w:rsidRPr="00804B9F">
          <w:rPr>
            <w:rFonts w:ascii="Times New Roman" w:hAnsi="Times New Roman"/>
            <w:sz w:val="28"/>
            <w:szCs w:val="28"/>
            <w:u w:val="single" w:color="0000FF"/>
          </w:rPr>
          <w:t>-</w:t>
        </w:r>
      </w:hyperlink>
      <w:hyperlink r:id="rId23">
        <w:r w:rsidRPr="00804B9F">
          <w:rPr>
            <w:rFonts w:ascii="Times New Roman" w:hAnsi="Times New Roman"/>
            <w:sz w:val="28"/>
            <w:szCs w:val="28"/>
            <w:u w:val="single" w:color="0000FF"/>
          </w:rPr>
          <w:t>kulturna</w:t>
        </w:r>
      </w:hyperlink>
      <w:hyperlink r:id="rId24">
        <w:r w:rsidRPr="00804B9F">
          <w:rPr>
            <w:rFonts w:ascii="Times New Roman" w:hAnsi="Times New Roman"/>
            <w:sz w:val="28"/>
            <w:szCs w:val="28"/>
            <w:u w:val="single" w:color="0000FF"/>
          </w:rPr>
          <w:t>-</w:t>
        </w:r>
      </w:hyperlink>
      <w:hyperlink r:id="rId25">
        <w:r w:rsidRPr="00804B9F">
          <w:rPr>
            <w:rFonts w:ascii="Times New Roman" w:hAnsi="Times New Roman"/>
            <w:sz w:val="28"/>
            <w:szCs w:val="28"/>
            <w:u w:val="single" w:color="0000FF"/>
          </w:rPr>
          <w:t>spadhina/docs</w:t>
        </w:r>
      </w:hyperlink>
      <w:bookmarkEnd w:id="37"/>
      <w:r w:rsidRPr="00804B9F">
        <w:rPr>
          <w:rFonts w:ascii="Times New Roman" w:hAnsi="Times New Roman"/>
          <w:sz w:val="28"/>
          <w:szCs w:val="28"/>
        </w:rPr>
        <w:t xml:space="preserve"> </w:t>
      </w:r>
    </w:p>
    <w:p w:rsidR="00476DFD" w:rsidRPr="00804B9F" w:rsidRDefault="00FA40F2" w:rsidP="00CE506E">
      <w:pPr>
        <w:numPr>
          <w:ilvl w:val="0"/>
          <w:numId w:val="4"/>
        </w:numPr>
        <w:ind w:left="0" w:right="153" w:firstLine="709"/>
        <w:rPr>
          <w:rFonts w:ascii="Times New Roman" w:hAnsi="Times New Roman"/>
          <w:sz w:val="28"/>
          <w:szCs w:val="28"/>
        </w:rPr>
      </w:pPr>
      <w:bookmarkStart w:id="38" w:name="_Ref130726250"/>
      <w:proofErr w:type="spellStart"/>
      <w:r w:rsidRPr="00804B9F">
        <w:rPr>
          <w:rFonts w:ascii="Times New Roman" w:hAnsi="Times New Roman"/>
          <w:sz w:val="28"/>
          <w:szCs w:val="28"/>
        </w:rPr>
        <w:t>Арсененко</w:t>
      </w:r>
      <w:proofErr w:type="spellEnd"/>
      <w:r w:rsidRPr="00804B9F">
        <w:rPr>
          <w:rFonts w:ascii="Times New Roman" w:hAnsi="Times New Roman"/>
          <w:sz w:val="28"/>
          <w:szCs w:val="28"/>
        </w:rPr>
        <w:t xml:space="preserve"> І.А., Донченко Л.М., Донець І.</w:t>
      </w:r>
      <w:r w:rsidR="00476DFD" w:rsidRPr="00804B9F">
        <w:rPr>
          <w:rFonts w:ascii="Times New Roman" w:hAnsi="Times New Roman"/>
          <w:sz w:val="28"/>
          <w:szCs w:val="28"/>
        </w:rPr>
        <w:t xml:space="preserve">Ф. Функціональні аспекти розвитку сільського зеленого туризму у Запорізькій області. </w:t>
      </w:r>
      <w:r w:rsidR="00476DFD" w:rsidRPr="00804B9F">
        <w:rPr>
          <w:rFonts w:ascii="Times New Roman" w:hAnsi="Times New Roman"/>
          <w:i/>
          <w:sz w:val="28"/>
          <w:szCs w:val="28"/>
        </w:rPr>
        <w:t xml:space="preserve">Парадигматичні аспекти й дилеми розвитку науки та освіти. </w:t>
      </w:r>
      <w:r w:rsidRPr="00804B9F">
        <w:rPr>
          <w:rFonts w:ascii="Times New Roman" w:hAnsi="Times New Roman"/>
          <w:i/>
          <w:sz w:val="28"/>
          <w:szCs w:val="28"/>
        </w:rPr>
        <w:t>Серія: краєзнавство.</w:t>
      </w:r>
      <w:r w:rsidRPr="00804B9F">
        <w:rPr>
          <w:rFonts w:ascii="Times New Roman" w:hAnsi="Times New Roman"/>
          <w:sz w:val="28"/>
          <w:szCs w:val="28"/>
        </w:rPr>
        <w:t xml:space="preserve"> Мелітополь, </w:t>
      </w:r>
      <w:r w:rsidR="00476DFD" w:rsidRPr="00804B9F">
        <w:rPr>
          <w:rFonts w:ascii="Times New Roman" w:hAnsi="Times New Roman"/>
          <w:sz w:val="28"/>
          <w:szCs w:val="28"/>
        </w:rPr>
        <w:t>2019. Вип. 1. С. 240-250.</w:t>
      </w:r>
      <w:bookmarkEnd w:id="38"/>
      <w:r w:rsidR="00476DFD" w:rsidRPr="00804B9F">
        <w:rPr>
          <w:rFonts w:ascii="Times New Roman" w:hAnsi="Times New Roman"/>
          <w:sz w:val="28"/>
          <w:szCs w:val="28"/>
        </w:rPr>
        <w:t xml:space="preserve"> </w:t>
      </w:r>
    </w:p>
    <w:p w:rsidR="00476DFD" w:rsidRPr="00804B9F" w:rsidRDefault="00476DFD" w:rsidP="00CE506E">
      <w:pPr>
        <w:numPr>
          <w:ilvl w:val="0"/>
          <w:numId w:val="4"/>
        </w:numPr>
        <w:ind w:left="0" w:right="153" w:firstLine="709"/>
        <w:rPr>
          <w:rFonts w:ascii="Times New Roman" w:hAnsi="Times New Roman"/>
          <w:sz w:val="28"/>
          <w:szCs w:val="28"/>
        </w:rPr>
      </w:pPr>
      <w:bookmarkStart w:id="39" w:name="_Ref130726263"/>
      <w:r w:rsidRPr="00804B9F">
        <w:rPr>
          <w:rFonts w:ascii="Times New Roman" w:hAnsi="Times New Roman"/>
          <w:sz w:val="28"/>
          <w:szCs w:val="28"/>
        </w:rPr>
        <w:lastRenderedPageBreak/>
        <w:t xml:space="preserve">Запорізька область: культура та туризм. URL: </w:t>
      </w:r>
      <w:hyperlink r:id="rId26">
        <w:r w:rsidRPr="00804B9F">
          <w:rPr>
            <w:rFonts w:ascii="Times New Roman" w:hAnsi="Times New Roman"/>
            <w:sz w:val="28"/>
            <w:szCs w:val="28"/>
            <w:u w:val="single" w:color="0000FF"/>
          </w:rPr>
          <w:t>http://www.oblses.zp.ua</w:t>
        </w:r>
      </w:hyperlink>
      <w:bookmarkEnd w:id="39"/>
      <w:r w:rsidR="00FA40F2" w:rsidRPr="00804B9F">
        <w:rPr>
          <w:rFonts w:ascii="Times New Roman" w:hAnsi="Times New Roman"/>
          <w:sz w:val="28"/>
          <w:szCs w:val="28"/>
        </w:rPr>
        <w:t xml:space="preserve"> </w:t>
      </w:r>
    </w:p>
    <w:p w:rsidR="00476DFD" w:rsidRPr="00804B9F" w:rsidRDefault="00476DFD" w:rsidP="00CE506E">
      <w:pPr>
        <w:numPr>
          <w:ilvl w:val="0"/>
          <w:numId w:val="4"/>
        </w:numPr>
        <w:ind w:left="0" w:right="153" w:firstLine="709"/>
        <w:rPr>
          <w:rFonts w:ascii="Times New Roman" w:hAnsi="Times New Roman"/>
          <w:sz w:val="28"/>
          <w:szCs w:val="28"/>
        </w:rPr>
      </w:pPr>
      <w:bookmarkStart w:id="40" w:name="_Ref130726276"/>
      <w:r w:rsidRPr="00804B9F">
        <w:rPr>
          <w:rFonts w:ascii="Times New Roman" w:hAnsi="Times New Roman"/>
          <w:sz w:val="28"/>
          <w:szCs w:val="28"/>
        </w:rPr>
        <w:t>Культура і туризм. Запорізька обласна держав</w:t>
      </w:r>
      <w:r w:rsidR="00FA40F2" w:rsidRPr="00804B9F">
        <w:rPr>
          <w:rFonts w:ascii="Times New Roman" w:hAnsi="Times New Roman"/>
          <w:sz w:val="28"/>
          <w:szCs w:val="28"/>
        </w:rPr>
        <w:t>на адміністрація</w:t>
      </w:r>
      <w:r w:rsidRPr="00804B9F">
        <w:rPr>
          <w:rFonts w:ascii="Times New Roman" w:hAnsi="Times New Roman"/>
          <w:sz w:val="28"/>
          <w:szCs w:val="28"/>
        </w:rPr>
        <w:t xml:space="preserve">. URL: </w:t>
      </w:r>
      <w:hyperlink r:id="rId27">
        <w:r w:rsidRPr="00804B9F">
          <w:rPr>
            <w:rFonts w:ascii="Times New Roman" w:hAnsi="Times New Roman"/>
            <w:sz w:val="28"/>
            <w:szCs w:val="28"/>
            <w:u w:val="single" w:color="0000FF"/>
          </w:rPr>
          <w:t>https://www.zoda.gov.ua/article/2526/prirodno</w:t>
        </w:r>
      </w:hyperlink>
      <w:hyperlink r:id="rId28">
        <w:r w:rsidRPr="00804B9F">
          <w:rPr>
            <w:rFonts w:ascii="Times New Roman" w:hAnsi="Times New Roman"/>
            <w:sz w:val="28"/>
            <w:szCs w:val="28"/>
            <w:u w:val="single" w:color="0000FF"/>
          </w:rPr>
          <w:t>-</w:t>
        </w:r>
      </w:hyperlink>
      <w:hyperlink r:id="rId29">
        <w:r w:rsidRPr="00804B9F">
          <w:rPr>
            <w:rFonts w:ascii="Times New Roman" w:hAnsi="Times New Roman"/>
            <w:sz w:val="28"/>
            <w:szCs w:val="28"/>
            <w:u w:val="single" w:color="0000FF"/>
          </w:rPr>
          <w:t>zapovidniy</w:t>
        </w:r>
      </w:hyperlink>
      <w:hyperlink r:id="rId30">
        <w:r w:rsidRPr="00804B9F">
          <w:rPr>
            <w:rFonts w:ascii="Times New Roman" w:hAnsi="Times New Roman"/>
            <w:sz w:val="28"/>
            <w:szCs w:val="28"/>
            <w:u w:val="single" w:color="0000FF"/>
          </w:rPr>
          <w:t>-</w:t>
        </w:r>
      </w:hyperlink>
      <w:hyperlink r:id="rId31">
        <w:r w:rsidRPr="00804B9F">
          <w:rPr>
            <w:rFonts w:ascii="Times New Roman" w:hAnsi="Times New Roman"/>
            <w:sz w:val="28"/>
            <w:szCs w:val="28"/>
            <w:u w:val="single" w:color="0000FF"/>
          </w:rPr>
          <w:t>fond.html</w:t>
        </w:r>
      </w:hyperlink>
      <w:bookmarkEnd w:id="40"/>
      <w:r w:rsidR="00FA40F2" w:rsidRPr="00804B9F">
        <w:rPr>
          <w:rFonts w:ascii="Times New Roman" w:hAnsi="Times New Roman"/>
          <w:sz w:val="28"/>
          <w:szCs w:val="28"/>
        </w:rPr>
        <w:t xml:space="preserve"> </w:t>
      </w:r>
    </w:p>
    <w:p w:rsidR="00476DFD" w:rsidRPr="00804B9F" w:rsidRDefault="00476DFD" w:rsidP="00CE506E">
      <w:pPr>
        <w:numPr>
          <w:ilvl w:val="0"/>
          <w:numId w:val="4"/>
        </w:numPr>
        <w:ind w:left="0" w:right="153" w:firstLine="709"/>
        <w:rPr>
          <w:rFonts w:ascii="Times New Roman" w:hAnsi="Times New Roman"/>
          <w:sz w:val="28"/>
          <w:szCs w:val="28"/>
        </w:rPr>
      </w:pPr>
      <w:bookmarkStart w:id="41" w:name="_Ref130726298"/>
      <w:r w:rsidRPr="00804B9F">
        <w:rPr>
          <w:rFonts w:ascii="Times New Roman" w:hAnsi="Times New Roman"/>
          <w:sz w:val="28"/>
          <w:szCs w:val="28"/>
        </w:rPr>
        <w:t xml:space="preserve">Запорізький обласний центр туризму та краєзнавства учнівської молоді. URL: </w:t>
      </w:r>
      <w:hyperlink r:id="rId32">
        <w:r w:rsidRPr="00804B9F">
          <w:rPr>
            <w:rFonts w:ascii="Times New Roman" w:hAnsi="Times New Roman"/>
            <w:sz w:val="28"/>
            <w:szCs w:val="28"/>
            <w:u w:val="single" w:color="0000FF"/>
          </w:rPr>
          <w:t>http://zoctkum.ucoz.ua</w:t>
        </w:r>
      </w:hyperlink>
      <w:bookmarkEnd w:id="41"/>
      <w:r w:rsidR="00FA40F2" w:rsidRPr="00804B9F">
        <w:rPr>
          <w:rFonts w:ascii="Times New Roman" w:hAnsi="Times New Roman"/>
          <w:sz w:val="28"/>
          <w:szCs w:val="28"/>
        </w:rPr>
        <w:t xml:space="preserve"> </w:t>
      </w:r>
    </w:p>
    <w:p w:rsidR="00476DFD" w:rsidRPr="00804B9F" w:rsidRDefault="00FA40F2" w:rsidP="00CE506E">
      <w:pPr>
        <w:numPr>
          <w:ilvl w:val="0"/>
          <w:numId w:val="4"/>
        </w:numPr>
        <w:ind w:left="0" w:right="153" w:firstLine="709"/>
        <w:rPr>
          <w:rFonts w:ascii="Times New Roman" w:hAnsi="Times New Roman"/>
          <w:sz w:val="28"/>
          <w:szCs w:val="28"/>
        </w:rPr>
      </w:pPr>
      <w:bookmarkStart w:id="42" w:name="_Ref130726320"/>
      <w:r w:rsidRPr="00804B9F">
        <w:rPr>
          <w:rFonts w:ascii="Times New Roman" w:hAnsi="Times New Roman"/>
          <w:sz w:val="28"/>
          <w:szCs w:val="28"/>
        </w:rPr>
        <w:t xml:space="preserve">Інформаційне агентство «Інтерфакс Україна». URL: </w:t>
      </w:r>
      <w:hyperlink r:id="rId33">
        <w:r w:rsidR="00476DFD" w:rsidRPr="00804B9F">
          <w:rPr>
            <w:rFonts w:ascii="Times New Roman" w:hAnsi="Times New Roman"/>
            <w:sz w:val="28"/>
            <w:szCs w:val="28"/>
            <w:u w:val="single" w:color="0000FF"/>
          </w:rPr>
          <w:t>https://interfax.com.ua/news/telecom/673327.html</w:t>
        </w:r>
      </w:hyperlink>
      <w:bookmarkEnd w:id="42"/>
      <w:r w:rsidRPr="00804B9F">
        <w:rPr>
          <w:rFonts w:ascii="Times New Roman" w:hAnsi="Times New Roman"/>
          <w:sz w:val="28"/>
          <w:szCs w:val="28"/>
        </w:rPr>
        <w:t xml:space="preserve"> </w:t>
      </w:r>
    </w:p>
    <w:p w:rsidR="006F5A0D" w:rsidRPr="00804B9F" w:rsidRDefault="00476DFD" w:rsidP="00CE506E">
      <w:pPr>
        <w:numPr>
          <w:ilvl w:val="0"/>
          <w:numId w:val="4"/>
        </w:numPr>
        <w:ind w:left="0" w:right="153" w:firstLine="709"/>
        <w:rPr>
          <w:rFonts w:ascii="Times New Roman" w:hAnsi="Times New Roman"/>
          <w:sz w:val="28"/>
          <w:szCs w:val="28"/>
        </w:rPr>
      </w:pPr>
      <w:bookmarkStart w:id="43" w:name="_Ref130726362"/>
      <w:r w:rsidRPr="00804B9F">
        <w:rPr>
          <w:rFonts w:ascii="Times New Roman" w:hAnsi="Times New Roman"/>
          <w:sz w:val="28"/>
          <w:szCs w:val="28"/>
        </w:rPr>
        <w:t xml:space="preserve">Стратегія розвитку туризму Запорізької області на 2021-2027 рр. URL: </w:t>
      </w:r>
      <w:hyperlink r:id="rId34">
        <w:r w:rsidRPr="00804B9F">
          <w:rPr>
            <w:rFonts w:ascii="Times New Roman" w:hAnsi="Times New Roman"/>
            <w:sz w:val="28"/>
            <w:szCs w:val="28"/>
            <w:u w:val="single" w:color="0000FF"/>
          </w:rPr>
          <w:t>http://www.berda.gov.ua/files/admin/Tourism_development_strategy_Zp.pdf</w:t>
        </w:r>
      </w:hyperlink>
      <w:bookmarkEnd w:id="43"/>
    </w:p>
    <w:p w:rsidR="00476DFD" w:rsidRPr="00804B9F" w:rsidRDefault="00FA40F2" w:rsidP="00CE506E">
      <w:pPr>
        <w:numPr>
          <w:ilvl w:val="0"/>
          <w:numId w:val="4"/>
        </w:numPr>
        <w:ind w:left="0" w:right="153" w:firstLine="709"/>
        <w:rPr>
          <w:rFonts w:ascii="Times New Roman" w:hAnsi="Times New Roman"/>
          <w:sz w:val="28"/>
          <w:szCs w:val="28"/>
        </w:rPr>
      </w:pPr>
      <w:bookmarkStart w:id="44" w:name="_Ref130726396"/>
      <w:proofErr w:type="spellStart"/>
      <w:r w:rsidRPr="00804B9F">
        <w:rPr>
          <w:rFonts w:ascii="Times New Roman" w:hAnsi="Times New Roman"/>
          <w:sz w:val="28"/>
          <w:szCs w:val="28"/>
        </w:rPr>
        <w:t>Смаль</w:t>
      </w:r>
      <w:proofErr w:type="spellEnd"/>
      <w:r w:rsidRPr="00804B9F">
        <w:rPr>
          <w:rFonts w:ascii="Times New Roman" w:hAnsi="Times New Roman"/>
          <w:sz w:val="28"/>
          <w:szCs w:val="28"/>
        </w:rPr>
        <w:t xml:space="preserve"> В.</w:t>
      </w:r>
      <w:r w:rsidR="00476DFD" w:rsidRPr="00804B9F">
        <w:rPr>
          <w:rFonts w:ascii="Times New Roman" w:hAnsi="Times New Roman"/>
          <w:sz w:val="28"/>
          <w:szCs w:val="28"/>
        </w:rPr>
        <w:t xml:space="preserve">В. Туризм виробничої спадщини як продукт постіндустріальних трансформацій. </w:t>
      </w:r>
      <w:r w:rsidRPr="00804B9F">
        <w:rPr>
          <w:rFonts w:ascii="Times New Roman" w:hAnsi="Times New Roman"/>
          <w:i/>
          <w:sz w:val="28"/>
          <w:szCs w:val="28"/>
        </w:rPr>
        <w:t>Наук. збірник Географія та туризм</w:t>
      </w:r>
      <w:r w:rsidRPr="00804B9F">
        <w:rPr>
          <w:rFonts w:ascii="Times New Roman" w:hAnsi="Times New Roman"/>
          <w:sz w:val="28"/>
          <w:szCs w:val="28"/>
        </w:rPr>
        <w:t xml:space="preserve">. </w:t>
      </w:r>
      <w:r w:rsidRPr="00804B9F">
        <w:rPr>
          <w:rFonts w:ascii="Times New Roman" w:hAnsi="Times New Roman"/>
          <w:i/>
          <w:sz w:val="28"/>
          <w:szCs w:val="28"/>
        </w:rPr>
        <w:t xml:space="preserve">Серія: </w:t>
      </w:r>
      <w:proofErr w:type="spellStart"/>
      <w:r w:rsidRPr="00804B9F">
        <w:rPr>
          <w:rFonts w:ascii="Times New Roman" w:hAnsi="Times New Roman"/>
          <w:i/>
          <w:sz w:val="28"/>
          <w:szCs w:val="28"/>
        </w:rPr>
        <w:t>туризмознавство</w:t>
      </w:r>
      <w:proofErr w:type="spellEnd"/>
      <w:r w:rsidRPr="00804B9F">
        <w:rPr>
          <w:rFonts w:ascii="Times New Roman" w:hAnsi="Times New Roman"/>
          <w:sz w:val="28"/>
          <w:szCs w:val="28"/>
        </w:rPr>
        <w:t>. Київ</w:t>
      </w:r>
      <w:r w:rsidR="00476DFD" w:rsidRPr="00804B9F">
        <w:rPr>
          <w:rFonts w:ascii="Times New Roman" w:hAnsi="Times New Roman"/>
          <w:sz w:val="28"/>
          <w:szCs w:val="28"/>
        </w:rPr>
        <w:t xml:space="preserve">: </w:t>
      </w:r>
      <w:proofErr w:type="spellStart"/>
      <w:r w:rsidR="00476DFD" w:rsidRPr="00804B9F">
        <w:rPr>
          <w:rFonts w:ascii="Times New Roman" w:hAnsi="Times New Roman"/>
          <w:sz w:val="28"/>
          <w:szCs w:val="28"/>
        </w:rPr>
        <w:t>Альтерпрес</w:t>
      </w:r>
      <w:proofErr w:type="spellEnd"/>
      <w:r w:rsidR="00476DFD" w:rsidRPr="00804B9F">
        <w:rPr>
          <w:rFonts w:ascii="Times New Roman" w:hAnsi="Times New Roman"/>
          <w:sz w:val="28"/>
          <w:szCs w:val="28"/>
        </w:rPr>
        <w:t>, 2010. Вип. 9.</w:t>
      </w:r>
      <w:r w:rsidRPr="00804B9F">
        <w:rPr>
          <w:rFonts w:ascii="Times New Roman" w:hAnsi="Times New Roman"/>
          <w:sz w:val="28"/>
          <w:szCs w:val="28"/>
        </w:rPr>
        <w:t xml:space="preserve"> </w:t>
      </w:r>
      <w:r w:rsidR="00476DFD" w:rsidRPr="00804B9F">
        <w:rPr>
          <w:rFonts w:ascii="Times New Roman" w:hAnsi="Times New Roman"/>
          <w:sz w:val="28"/>
          <w:szCs w:val="28"/>
        </w:rPr>
        <w:t>С. 27-33.</w:t>
      </w:r>
      <w:bookmarkEnd w:id="44"/>
    </w:p>
    <w:p w:rsidR="00476DFD" w:rsidRPr="00804B9F" w:rsidRDefault="00476DFD" w:rsidP="00CE506E">
      <w:pPr>
        <w:numPr>
          <w:ilvl w:val="0"/>
          <w:numId w:val="4"/>
        </w:numPr>
        <w:ind w:left="0" w:right="153" w:firstLine="709"/>
        <w:rPr>
          <w:rFonts w:ascii="Times New Roman" w:hAnsi="Times New Roman"/>
          <w:sz w:val="28"/>
          <w:szCs w:val="28"/>
        </w:rPr>
      </w:pPr>
      <w:bookmarkStart w:id="45" w:name="_Ref130726409"/>
      <w:r w:rsidRPr="00804B9F">
        <w:rPr>
          <w:rFonts w:ascii="Times New Roman" w:hAnsi="Times New Roman"/>
          <w:sz w:val="28"/>
          <w:szCs w:val="28"/>
        </w:rPr>
        <w:t>Запорізька міська рада. Тури</w:t>
      </w:r>
      <w:r w:rsidR="00FA40F2" w:rsidRPr="00804B9F">
        <w:rPr>
          <w:rFonts w:ascii="Times New Roman" w:hAnsi="Times New Roman"/>
          <w:sz w:val="28"/>
          <w:szCs w:val="28"/>
        </w:rPr>
        <w:t>стичний путівник</w:t>
      </w:r>
      <w:r w:rsidRPr="00804B9F">
        <w:rPr>
          <w:rFonts w:ascii="Times New Roman" w:hAnsi="Times New Roman"/>
          <w:sz w:val="28"/>
          <w:szCs w:val="28"/>
        </w:rPr>
        <w:t xml:space="preserve">. URL: </w:t>
      </w:r>
      <w:hyperlink r:id="rId35">
        <w:r w:rsidRPr="00804B9F">
          <w:rPr>
            <w:rFonts w:ascii="Times New Roman" w:hAnsi="Times New Roman"/>
            <w:sz w:val="28"/>
            <w:szCs w:val="28"/>
            <w:u w:val="single" w:color="0000FF"/>
          </w:rPr>
          <w:t>https://zp.gov.ua/uk/page/turistichnij</w:t>
        </w:r>
      </w:hyperlink>
      <w:hyperlink r:id="rId36">
        <w:r w:rsidRPr="00804B9F">
          <w:rPr>
            <w:rFonts w:ascii="Times New Roman" w:hAnsi="Times New Roman"/>
            <w:sz w:val="28"/>
            <w:szCs w:val="28"/>
            <w:u w:val="single" w:color="0000FF"/>
          </w:rPr>
          <w:t>-</w:t>
        </w:r>
      </w:hyperlink>
      <w:hyperlink r:id="rId37">
        <w:r w:rsidRPr="00804B9F">
          <w:rPr>
            <w:rFonts w:ascii="Times New Roman" w:hAnsi="Times New Roman"/>
            <w:sz w:val="28"/>
            <w:szCs w:val="28"/>
            <w:u w:val="single" w:color="0000FF"/>
          </w:rPr>
          <w:t>putivnik</w:t>
        </w:r>
      </w:hyperlink>
      <w:hyperlink r:id="rId38">
        <w:r w:rsidRPr="00804B9F">
          <w:rPr>
            <w:rFonts w:ascii="Times New Roman" w:hAnsi="Times New Roman"/>
            <w:sz w:val="28"/>
            <w:szCs w:val="28"/>
            <w:u w:val="single" w:color="0000FF"/>
          </w:rPr>
          <w:t>-</w:t>
        </w:r>
      </w:hyperlink>
      <w:hyperlink r:id="rId39">
        <w:r w:rsidRPr="00804B9F">
          <w:rPr>
            <w:rFonts w:ascii="Times New Roman" w:hAnsi="Times New Roman"/>
            <w:sz w:val="28"/>
            <w:szCs w:val="28"/>
            <w:u w:val="single" w:color="0000FF"/>
          </w:rPr>
          <w:t>1</w:t>
        </w:r>
      </w:hyperlink>
      <w:bookmarkEnd w:id="45"/>
      <w:r w:rsidR="00FA40F2" w:rsidRPr="00804B9F">
        <w:rPr>
          <w:rFonts w:ascii="Times New Roman" w:hAnsi="Times New Roman"/>
          <w:sz w:val="28"/>
          <w:szCs w:val="28"/>
        </w:rPr>
        <w:t xml:space="preserve"> </w:t>
      </w:r>
    </w:p>
    <w:p w:rsidR="00476DFD" w:rsidRPr="00804B9F" w:rsidRDefault="00FA40F2" w:rsidP="00CE506E">
      <w:pPr>
        <w:numPr>
          <w:ilvl w:val="0"/>
          <w:numId w:val="4"/>
        </w:numPr>
        <w:ind w:left="0" w:right="153" w:firstLine="709"/>
        <w:rPr>
          <w:rFonts w:ascii="Times New Roman" w:hAnsi="Times New Roman"/>
          <w:sz w:val="28"/>
          <w:szCs w:val="28"/>
        </w:rPr>
      </w:pPr>
      <w:bookmarkStart w:id="46" w:name="_Ref130726424"/>
      <w:r w:rsidRPr="00804B9F">
        <w:rPr>
          <w:rFonts w:ascii="Times New Roman" w:hAnsi="Times New Roman"/>
          <w:sz w:val="28"/>
          <w:szCs w:val="28"/>
        </w:rPr>
        <w:t xml:space="preserve">ДТЕК: «Зелена» енергетика стає популярнішою. </w:t>
      </w:r>
      <w:r w:rsidR="00476DFD" w:rsidRPr="00804B9F">
        <w:rPr>
          <w:rFonts w:ascii="Times New Roman" w:hAnsi="Times New Roman"/>
          <w:sz w:val="28"/>
          <w:szCs w:val="28"/>
        </w:rPr>
        <w:t xml:space="preserve">URL: </w:t>
      </w:r>
      <w:hyperlink r:id="rId40">
        <w:r w:rsidR="00476DFD" w:rsidRPr="00804B9F">
          <w:rPr>
            <w:rFonts w:ascii="Times New Roman" w:hAnsi="Times New Roman"/>
            <w:sz w:val="28"/>
            <w:szCs w:val="28"/>
            <w:u w:val="single" w:color="0000FF"/>
          </w:rPr>
          <w:t>https://renewables.dtek.com</w:t>
        </w:r>
      </w:hyperlink>
      <w:bookmarkEnd w:id="46"/>
      <w:r w:rsidRPr="00804B9F">
        <w:rPr>
          <w:rFonts w:ascii="Times New Roman" w:hAnsi="Times New Roman"/>
          <w:sz w:val="28"/>
          <w:szCs w:val="28"/>
        </w:rPr>
        <w:t xml:space="preserve"> </w:t>
      </w:r>
    </w:p>
    <w:p w:rsidR="00476DFD" w:rsidRPr="00804B9F" w:rsidRDefault="00FA40F2" w:rsidP="00CE506E">
      <w:pPr>
        <w:numPr>
          <w:ilvl w:val="0"/>
          <w:numId w:val="4"/>
        </w:numPr>
        <w:ind w:left="0" w:right="153" w:firstLine="709"/>
        <w:rPr>
          <w:rFonts w:ascii="Times New Roman" w:hAnsi="Times New Roman"/>
          <w:sz w:val="28"/>
          <w:szCs w:val="28"/>
        </w:rPr>
      </w:pPr>
      <w:bookmarkStart w:id="47" w:name="_Ref130726441"/>
      <w:r w:rsidRPr="00804B9F">
        <w:rPr>
          <w:rFonts w:ascii="Times New Roman" w:hAnsi="Times New Roman"/>
          <w:sz w:val="28"/>
          <w:szCs w:val="28"/>
        </w:rPr>
        <w:t xml:space="preserve">Запорізький обласний туристично-інформаційний центр. </w:t>
      </w:r>
      <w:r w:rsidR="00476DFD" w:rsidRPr="00804B9F">
        <w:rPr>
          <w:rFonts w:ascii="Times New Roman" w:hAnsi="Times New Roman"/>
          <w:sz w:val="28"/>
          <w:szCs w:val="28"/>
        </w:rPr>
        <w:t xml:space="preserve">URL: </w:t>
      </w:r>
      <w:hyperlink r:id="rId41">
        <w:r w:rsidR="00476DFD" w:rsidRPr="00804B9F">
          <w:rPr>
            <w:rFonts w:ascii="Times New Roman" w:hAnsi="Times New Roman"/>
            <w:sz w:val="28"/>
            <w:szCs w:val="28"/>
            <w:u w:val="single" w:color="0000FF"/>
          </w:rPr>
          <w:t>http://zotic.zp.ua/category/our</w:t>
        </w:r>
      </w:hyperlink>
      <w:hyperlink r:id="rId42">
        <w:r w:rsidR="00476DFD" w:rsidRPr="00804B9F">
          <w:rPr>
            <w:rFonts w:ascii="Times New Roman" w:hAnsi="Times New Roman"/>
            <w:sz w:val="28"/>
            <w:szCs w:val="28"/>
            <w:u w:val="single" w:color="0000FF"/>
          </w:rPr>
          <w:t>-</w:t>
        </w:r>
      </w:hyperlink>
      <w:hyperlink r:id="rId43">
        <w:r w:rsidR="00476DFD" w:rsidRPr="00804B9F">
          <w:rPr>
            <w:rFonts w:ascii="Times New Roman" w:hAnsi="Times New Roman"/>
            <w:sz w:val="28"/>
            <w:szCs w:val="28"/>
            <w:u w:val="single" w:color="0000FF"/>
          </w:rPr>
          <w:t>publications/</w:t>
        </w:r>
      </w:hyperlink>
      <w:bookmarkEnd w:id="47"/>
      <w:r w:rsidRPr="00804B9F">
        <w:rPr>
          <w:rFonts w:ascii="Times New Roman" w:hAnsi="Times New Roman"/>
          <w:sz w:val="28"/>
          <w:szCs w:val="28"/>
        </w:rPr>
        <w:t xml:space="preserve"> </w:t>
      </w:r>
    </w:p>
    <w:p w:rsidR="00476DFD" w:rsidRPr="00804B9F" w:rsidRDefault="00FA40F2" w:rsidP="00CE506E">
      <w:pPr>
        <w:numPr>
          <w:ilvl w:val="0"/>
          <w:numId w:val="4"/>
        </w:numPr>
        <w:ind w:left="0" w:right="153" w:firstLine="709"/>
        <w:rPr>
          <w:rFonts w:ascii="Times New Roman" w:hAnsi="Times New Roman"/>
          <w:sz w:val="28"/>
          <w:szCs w:val="28"/>
        </w:rPr>
      </w:pPr>
      <w:bookmarkStart w:id="48" w:name="_Ref130726471"/>
      <w:r w:rsidRPr="00804B9F">
        <w:rPr>
          <w:rFonts w:ascii="Times New Roman" w:hAnsi="Times New Roman"/>
          <w:sz w:val="28"/>
          <w:szCs w:val="28"/>
        </w:rPr>
        <w:t xml:space="preserve">Сім шляхів до Запоріжжя: віртуальні тури. URL: </w:t>
      </w:r>
      <w:hyperlink r:id="rId44">
        <w:r w:rsidR="00476DFD" w:rsidRPr="00804B9F">
          <w:rPr>
            <w:rFonts w:ascii="Times New Roman" w:hAnsi="Times New Roman"/>
            <w:sz w:val="28"/>
            <w:szCs w:val="28"/>
            <w:u w:val="single" w:color="0000FF"/>
          </w:rPr>
          <w:t>https://zaporizhzhia.city/virtual</w:t>
        </w:r>
      </w:hyperlink>
      <w:hyperlink r:id="rId45">
        <w:r w:rsidR="00476DFD" w:rsidRPr="00804B9F">
          <w:rPr>
            <w:rFonts w:ascii="Times New Roman" w:hAnsi="Times New Roman"/>
            <w:sz w:val="28"/>
            <w:szCs w:val="28"/>
            <w:u w:val="single" w:color="0000FF"/>
          </w:rPr>
          <w:t>-</w:t>
        </w:r>
      </w:hyperlink>
      <w:hyperlink r:id="rId46">
        <w:r w:rsidR="00476DFD" w:rsidRPr="00804B9F">
          <w:rPr>
            <w:rFonts w:ascii="Times New Roman" w:hAnsi="Times New Roman"/>
            <w:sz w:val="28"/>
            <w:szCs w:val="28"/>
            <w:u w:val="single" w:color="0000FF"/>
          </w:rPr>
          <w:t>tours</w:t>
        </w:r>
      </w:hyperlink>
      <w:bookmarkEnd w:id="48"/>
    </w:p>
    <w:p w:rsidR="00A57B03" w:rsidRPr="00804B9F" w:rsidRDefault="00476DFD" w:rsidP="00CE506E">
      <w:pPr>
        <w:numPr>
          <w:ilvl w:val="0"/>
          <w:numId w:val="4"/>
        </w:numPr>
        <w:ind w:left="0" w:right="153" w:firstLine="709"/>
        <w:rPr>
          <w:rFonts w:ascii="Times New Roman" w:hAnsi="Times New Roman"/>
          <w:sz w:val="28"/>
          <w:szCs w:val="28"/>
        </w:rPr>
      </w:pPr>
      <w:bookmarkStart w:id="49" w:name="_Ref130726486"/>
      <w:r w:rsidRPr="00804B9F">
        <w:rPr>
          <w:rFonts w:ascii="Times New Roman" w:hAnsi="Times New Roman"/>
          <w:sz w:val="28"/>
          <w:szCs w:val="28"/>
        </w:rPr>
        <w:t xml:space="preserve">Стратегія розвитку туризму в місті </w:t>
      </w:r>
      <w:r w:rsidR="00FA40F2" w:rsidRPr="00804B9F">
        <w:rPr>
          <w:rFonts w:ascii="Times New Roman" w:hAnsi="Times New Roman"/>
          <w:sz w:val="28"/>
          <w:szCs w:val="28"/>
        </w:rPr>
        <w:t>Запоріжжі на 2014-2018 рр. URL:</w:t>
      </w:r>
      <w:r w:rsidRPr="00804B9F">
        <w:rPr>
          <w:rFonts w:ascii="Times New Roman" w:hAnsi="Times New Roman"/>
          <w:sz w:val="28"/>
          <w:szCs w:val="28"/>
        </w:rPr>
        <w:t xml:space="preserve"> </w:t>
      </w:r>
      <w:hyperlink r:id="rId47">
        <w:r w:rsidRPr="00804B9F">
          <w:rPr>
            <w:rFonts w:ascii="Times New Roman" w:hAnsi="Times New Roman"/>
            <w:sz w:val="28"/>
            <w:szCs w:val="28"/>
            <w:u w:val="single" w:color="0000FF"/>
          </w:rPr>
          <w:t>https://isc.biz.ua/images/HB/STZ_2014</w:t>
        </w:r>
      </w:hyperlink>
      <w:hyperlink r:id="rId48">
        <w:r w:rsidRPr="00804B9F">
          <w:rPr>
            <w:rFonts w:ascii="Times New Roman" w:hAnsi="Times New Roman"/>
            <w:sz w:val="28"/>
            <w:szCs w:val="28"/>
            <w:u w:val="single" w:color="0000FF"/>
          </w:rPr>
          <w:t>-</w:t>
        </w:r>
      </w:hyperlink>
      <w:hyperlink r:id="rId49">
        <w:r w:rsidRPr="00804B9F">
          <w:rPr>
            <w:rFonts w:ascii="Times New Roman" w:hAnsi="Times New Roman"/>
            <w:sz w:val="28"/>
            <w:szCs w:val="28"/>
            <w:u w:val="single" w:color="0000FF"/>
          </w:rPr>
          <w:t>2018_main.pdf</w:t>
        </w:r>
      </w:hyperlink>
      <w:bookmarkEnd w:id="49"/>
      <w:r w:rsidRPr="00804B9F">
        <w:rPr>
          <w:rFonts w:ascii="Times New Roman" w:hAnsi="Times New Roman"/>
          <w:sz w:val="28"/>
          <w:szCs w:val="28"/>
        </w:rPr>
        <w:t xml:space="preserve"> </w:t>
      </w:r>
    </w:p>
    <w:p w:rsidR="00A57B03" w:rsidRPr="00804B9F" w:rsidRDefault="00476DFD" w:rsidP="00CE506E">
      <w:pPr>
        <w:numPr>
          <w:ilvl w:val="0"/>
          <w:numId w:val="4"/>
        </w:numPr>
        <w:ind w:left="0" w:right="153" w:firstLine="709"/>
        <w:rPr>
          <w:rFonts w:ascii="Times New Roman" w:hAnsi="Times New Roman"/>
          <w:sz w:val="28"/>
          <w:szCs w:val="28"/>
        </w:rPr>
      </w:pPr>
      <w:bookmarkStart w:id="50" w:name="_Ref130726497"/>
      <w:r w:rsidRPr="00804B9F">
        <w:rPr>
          <w:rFonts w:ascii="Times New Roman" w:hAnsi="Times New Roman"/>
          <w:sz w:val="28"/>
          <w:szCs w:val="28"/>
        </w:rPr>
        <w:t>Природно-заповідний фонд. Запорізька обласна державна ад</w:t>
      </w:r>
      <w:r w:rsidR="00FA40F2" w:rsidRPr="00804B9F">
        <w:rPr>
          <w:rFonts w:ascii="Times New Roman" w:hAnsi="Times New Roman"/>
          <w:sz w:val="28"/>
          <w:szCs w:val="28"/>
        </w:rPr>
        <w:t>міністрація</w:t>
      </w:r>
      <w:r w:rsidRPr="00804B9F">
        <w:rPr>
          <w:rFonts w:ascii="Times New Roman" w:hAnsi="Times New Roman"/>
          <w:sz w:val="28"/>
          <w:szCs w:val="28"/>
        </w:rPr>
        <w:t xml:space="preserve">. URL: </w:t>
      </w:r>
      <w:hyperlink r:id="rId50">
        <w:r w:rsidRPr="00804B9F">
          <w:rPr>
            <w:rFonts w:ascii="Times New Roman" w:hAnsi="Times New Roman"/>
            <w:sz w:val="28"/>
            <w:szCs w:val="28"/>
            <w:u w:val="single" w:color="0000FF"/>
          </w:rPr>
          <w:t>https://www.zoda.gov.ua/article/2526/prirodno</w:t>
        </w:r>
      </w:hyperlink>
      <w:hyperlink r:id="rId51"/>
      <w:hyperlink r:id="rId52">
        <w:r w:rsidRPr="00804B9F">
          <w:rPr>
            <w:rFonts w:ascii="Times New Roman" w:hAnsi="Times New Roman"/>
            <w:sz w:val="28"/>
            <w:szCs w:val="28"/>
            <w:u w:val="single" w:color="0000FF"/>
          </w:rPr>
          <w:t>zapovidniy</w:t>
        </w:r>
      </w:hyperlink>
      <w:hyperlink r:id="rId53">
        <w:r w:rsidRPr="00804B9F">
          <w:rPr>
            <w:rFonts w:ascii="Times New Roman" w:hAnsi="Times New Roman"/>
            <w:sz w:val="28"/>
            <w:szCs w:val="28"/>
            <w:u w:val="single" w:color="0000FF"/>
          </w:rPr>
          <w:t>-</w:t>
        </w:r>
      </w:hyperlink>
      <w:hyperlink r:id="rId54">
        <w:r w:rsidRPr="00804B9F">
          <w:rPr>
            <w:rFonts w:ascii="Times New Roman" w:hAnsi="Times New Roman"/>
            <w:sz w:val="28"/>
            <w:szCs w:val="28"/>
            <w:u w:val="single" w:color="0000FF"/>
          </w:rPr>
          <w:t>fond.html</w:t>
        </w:r>
      </w:hyperlink>
      <w:bookmarkEnd w:id="50"/>
    </w:p>
    <w:p w:rsidR="00476DFD" w:rsidRPr="00804B9F" w:rsidRDefault="00FA40F2" w:rsidP="00CE506E">
      <w:pPr>
        <w:numPr>
          <w:ilvl w:val="0"/>
          <w:numId w:val="4"/>
        </w:numPr>
        <w:ind w:left="0" w:right="153" w:firstLine="709"/>
        <w:rPr>
          <w:rFonts w:ascii="Times New Roman" w:hAnsi="Times New Roman"/>
          <w:sz w:val="28"/>
          <w:szCs w:val="28"/>
        </w:rPr>
      </w:pPr>
      <w:bookmarkStart w:id="51" w:name="_Ref130726507"/>
      <w:r w:rsidRPr="00804B9F">
        <w:rPr>
          <w:rFonts w:ascii="Times New Roman" w:hAnsi="Times New Roman"/>
          <w:sz w:val="28"/>
          <w:szCs w:val="28"/>
        </w:rPr>
        <w:t xml:space="preserve">Природно-заповідний фонд Запорізької області. </w:t>
      </w:r>
      <w:r w:rsidR="00476DFD" w:rsidRPr="00804B9F">
        <w:rPr>
          <w:rFonts w:ascii="Times New Roman" w:hAnsi="Times New Roman"/>
          <w:sz w:val="28"/>
          <w:szCs w:val="28"/>
        </w:rPr>
        <w:t>URL:</w:t>
      </w:r>
      <w:bookmarkEnd w:id="51"/>
      <w:r w:rsidR="00476DFD" w:rsidRPr="00804B9F">
        <w:rPr>
          <w:rFonts w:ascii="Times New Roman" w:hAnsi="Times New Roman"/>
          <w:sz w:val="28"/>
          <w:szCs w:val="28"/>
        </w:rPr>
        <w:t xml:space="preserve"> </w:t>
      </w:r>
      <w:hyperlink r:id="rId55">
        <w:r w:rsidR="00476DFD" w:rsidRPr="00804B9F">
          <w:rPr>
            <w:rFonts w:ascii="Times New Roman" w:hAnsi="Times New Roman"/>
            <w:sz w:val="28"/>
            <w:szCs w:val="28"/>
            <w:u w:val="single" w:color="0000FF"/>
          </w:rPr>
          <w:t>https://pzf.land.kiev.ua/pzf</w:t>
        </w:r>
      </w:hyperlink>
      <w:hyperlink r:id="rId56">
        <w:r w:rsidR="00476DFD" w:rsidRPr="00804B9F">
          <w:rPr>
            <w:rFonts w:ascii="Times New Roman" w:hAnsi="Times New Roman"/>
            <w:sz w:val="28"/>
            <w:szCs w:val="28"/>
            <w:u w:val="single" w:color="0000FF"/>
          </w:rPr>
          <w:t>-</w:t>
        </w:r>
      </w:hyperlink>
      <w:hyperlink r:id="rId57">
        <w:r w:rsidR="00476DFD" w:rsidRPr="00804B9F">
          <w:rPr>
            <w:rFonts w:ascii="Times New Roman" w:hAnsi="Times New Roman"/>
            <w:sz w:val="28"/>
            <w:szCs w:val="28"/>
            <w:u w:val="single" w:color="0000FF"/>
          </w:rPr>
          <w:t>obl</w:t>
        </w:r>
      </w:hyperlink>
      <w:hyperlink r:id="rId58">
        <w:r w:rsidR="00476DFD" w:rsidRPr="00804B9F">
          <w:rPr>
            <w:rFonts w:ascii="Times New Roman" w:hAnsi="Times New Roman"/>
            <w:sz w:val="28"/>
            <w:szCs w:val="28"/>
            <w:u w:val="single" w:color="0000FF"/>
          </w:rPr>
          <w:t>-</w:t>
        </w:r>
      </w:hyperlink>
      <w:hyperlink r:id="rId59">
        <w:r w:rsidR="00476DFD" w:rsidRPr="00804B9F">
          <w:rPr>
            <w:rFonts w:ascii="Times New Roman" w:hAnsi="Times New Roman"/>
            <w:sz w:val="28"/>
            <w:szCs w:val="28"/>
            <w:u w:val="single" w:color="0000FF"/>
          </w:rPr>
          <w:t>8.html</w:t>
        </w:r>
      </w:hyperlink>
    </w:p>
    <w:p w:rsidR="00476DFD" w:rsidRPr="00804B9F" w:rsidRDefault="00A13D34" w:rsidP="00CE506E">
      <w:pPr>
        <w:numPr>
          <w:ilvl w:val="0"/>
          <w:numId w:val="4"/>
        </w:numPr>
        <w:ind w:left="0" w:right="153" w:firstLine="709"/>
        <w:rPr>
          <w:rFonts w:ascii="Times New Roman" w:hAnsi="Times New Roman"/>
          <w:sz w:val="28"/>
          <w:szCs w:val="28"/>
        </w:rPr>
      </w:pPr>
      <w:bookmarkStart w:id="52" w:name="_Ref130899205"/>
      <w:r w:rsidRPr="00804B9F">
        <w:rPr>
          <w:rFonts w:ascii="Times New Roman" w:hAnsi="Times New Roman"/>
          <w:sz w:val="28"/>
          <w:szCs w:val="28"/>
        </w:rPr>
        <w:lastRenderedPageBreak/>
        <w:t>Михайлов Б.</w:t>
      </w:r>
      <w:r w:rsidR="006B4C60" w:rsidRPr="00804B9F">
        <w:rPr>
          <w:rFonts w:ascii="Times New Roman" w:hAnsi="Times New Roman"/>
          <w:sz w:val="28"/>
          <w:szCs w:val="28"/>
        </w:rPr>
        <w:t>Д.</w:t>
      </w:r>
      <w:r w:rsidRPr="00804B9F">
        <w:rPr>
          <w:rFonts w:ascii="Times New Roman" w:hAnsi="Times New Roman"/>
          <w:sz w:val="28"/>
          <w:szCs w:val="28"/>
        </w:rPr>
        <w:t xml:space="preserve"> Мелітополь: природа, археологія, історія. Запоріжжя: Дике Поле, 2002. 280 с.</w:t>
      </w:r>
      <w:bookmarkEnd w:id="52"/>
    </w:p>
    <w:p w:rsidR="00A13D34" w:rsidRPr="00804B9F" w:rsidRDefault="006B4C60" w:rsidP="00CE506E">
      <w:pPr>
        <w:numPr>
          <w:ilvl w:val="0"/>
          <w:numId w:val="4"/>
        </w:numPr>
        <w:ind w:left="0" w:right="153" w:firstLine="709"/>
        <w:rPr>
          <w:rFonts w:ascii="Times New Roman" w:hAnsi="Times New Roman"/>
          <w:sz w:val="28"/>
          <w:szCs w:val="28"/>
        </w:rPr>
      </w:pPr>
      <w:bookmarkStart w:id="53" w:name="_Ref130899297"/>
      <w:r w:rsidRPr="00804B9F">
        <w:rPr>
          <w:rFonts w:ascii="Times New Roman" w:hAnsi="Times New Roman"/>
          <w:sz w:val="28"/>
          <w:szCs w:val="28"/>
        </w:rPr>
        <w:t>Михайлов Б.Д. «Кам'яна Могила – підземний «ермітаж» Приазов'я». Київ</w:t>
      </w:r>
      <w:r w:rsidR="00A13D34" w:rsidRPr="00804B9F">
        <w:rPr>
          <w:rFonts w:ascii="Times New Roman" w:hAnsi="Times New Roman"/>
          <w:sz w:val="28"/>
          <w:szCs w:val="28"/>
        </w:rPr>
        <w:t>:</w:t>
      </w:r>
      <w:r w:rsidRPr="00804B9F">
        <w:rPr>
          <w:rFonts w:ascii="Times New Roman" w:hAnsi="Times New Roman"/>
          <w:sz w:val="28"/>
          <w:szCs w:val="28"/>
        </w:rPr>
        <w:t xml:space="preserve"> </w:t>
      </w:r>
      <w:r w:rsidR="00A13D34" w:rsidRPr="00804B9F">
        <w:rPr>
          <w:rFonts w:ascii="Times New Roman" w:hAnsi="Times New Roman"/>
          <w:sz w:val="28"/>
          <w:szCs w:val="28"/>
        </w:rPr>
        <w:t xml:space="preserve">Такі Справи, </w:t>
      </w:r>
      <w:r w:rsidRPr="00804B9F">
        <w:rPr>
          <w:rFonts w:ascii="Times New Roman" w:hAnsi="Times New Roman"/>
          <w:sz w:val="28"/>
          <w:szCs w:val="28"/>
        </w:rPr>
        <w:t xml:space="preserve">2005. 2007. </w:t>
      </w:r>
      <w:r w:rsidR="00A13D34" w:rsidRPr="00804B9F">
        <w:rPr>
          <w:rFonts w:ascii="Times New Roman" w:hAnsi="Times New Roman"/>
          <w:sz w:val="28"/>
          <w:szCs w:val="28"/>
        </w:rPr>
        <w:t>182 c.</w:t>
      </w:r>
      <w:bookmarkEnd w:id="53"/>
    </w:p>
    <w:p w:rsidR="00491430" w:rsidRDefault="00491430" w:rsidP="00CE506E">
      <w:pPr>
        <w:numPr>
          <w:ilvl w:val="0"/>
          <w:numId w:val="4"/>
        </w:numPr>
        <w:ind w:left="0" w:right="153" w:firstLine="709"/>
        <w:rPr>
          <w:rFonts w:ascii="Times New Roman" w:hAnsi="Times New Roman"/>
          <w:sz w:val="28"/>
          <w:szCs w:val="28"/>
        </w:rPr>
      </w:pPr>
      <w:r w:rsidRPr="00912EFF">
        <w:rPr>
          <w:rFonts w:ascii="Times New Roman" w:hAnsi="Times New Roman"/>
          <w:sz w:val="28"/>
          <w:szCs w:val="28"/>
        </w:rPr>
        <w:t>Кравців B.C. Науково-методичні засади р</w:t>
      </w:r>
      <w:r w:rsidR="00FB0E48">
        <w:rPr>
          <w:rFonts w:ascii="Times New Roman" w:hAnsi="Times New Roman"/>
          <w:sz w:val="28"/>
          <w:szCs w:val="28"/>
        </w:rPr>
        <w:t>еформування рекреаційної сфери.</w:t>
      </w:r>
      <w:r w:rsidRPr="00912EFF">
        <w:rPr>
          <w:rFonts w:ascii="Times New Roman" w:hAnsi="Times New Roman"/>
          <w:sz w:val="28"/>
          <w:szCs w:val="28"/>
        </w:rPr>
        <w:t xml:space="preserve"> Львів </w:t>
      </w:r>
      <w:r w:rsidR="00FB0E48">
        <w:rPr>
          <w:rFonts w:ascii="Times New Roman" w:hAnsi="Times New Roman"/>
          <w:sz w:val="28"/>
          <w:szCs w:val="28"/>
        </w:rPr>
        <w:t xml:space="preserve">: НАН України, 1999. </w:t>
      </w:r>
      <w:r w:rsidRPr="00912EFF">
        <w:rPr>
          <w:rFonts w:ascii="Times New Roman" w:hAnsi="Times New Roman"/>
          <w:sz w:val="28"/>
          <w:szCs w:val="28"/>
        </w:rPr>
        <w:t>78 с</w:t>
      </w:r>
      <w:r>
        <w:rPr>
          <w:rFonts w:ascii="Times New Roman" w:hAnsi="Times New Roman"/>
          <w:sz w:val="28"/>
          <w:szCs w:val="28"/>
        </w:rPr>
        <w:t>.</w:t>
      </w:r>
    </w:p>
    <w:p w:rsidR="00491430" w:rsidRDefault="00FB0E48" w:rsidP="00CE506E">
      <w:pPr>
        <w:numPr>
          <w:ilvl w:val="0"/>
          <w:numId w:val="4"/>
        </w:numPr>
        <w:ind w:left="0" w:right="153" w:firstLine="709"/>
        <w:rPr>
          <w:rFonts w:ascii="Times New Roman" w:hAnsi="Times New Roman"/>
          <w:sz w:val="28"/>
          <w:szCs w:val="28"/>
        </w:rPr>
      </w:pPr>
      <w:proofErr w:type="spellStart"/>
      <w:r w:rsidRPr="00491430">
        <w:rPr>
          <w:rFonts w:ascii="Times New Roman" w:hAnsi="Times New Roman"/>
          <w:sz w:val="28"/>
          <w:szCs w:val="28"/>
        </w:rPr>
        <w:t>Магазинщикова</w:t>
      </w:r>
      <w:proofErr w:type="spellEnd"/>
      <w:r w:rsidRPr="00491430">
        <w:rPr>
          <w:rFonts w:ascii="Times New Roman" w:hAnsi="Times New Roman"/>
          <w:sz w:val="28"/>
          <w:szCs w:val="28"/>
        </w:rPr>
        <w:t xml:space="preserve"> І.П. </w:t>
      </w:r>
      <w:r w:rsidR="00491430" w:rsidRPr="00491430">
        <w:rPr>
          <w:rFonts w:ascii="Times New Roman" w:hAnsi="Times New Roman"/>
          <w:sz w:val="28"/>
          <w:szCs w:val="28"/>
        </w:rPr>
        <w:t>Культурна спадщина людств</w:t>
      </w:r>
      <w:r>
        <w:rPr>
          <w:rFonts w:ascii="Times New Roman" w:hAnsi="Times New Roman"/>
          <w:sz w:val="28"/>
          <w:szCs w:val="28"/>
        </w:rPr>
        <w:t>а: збереження та використання: н</w:t>
      </w:r>
      <w:r w:rsidR="00491430" w:rsidRPr="00491430">
        <w:rPr>
          <w:rFonts w:ascii="Times New Roman" w:hAnsi="Times New Roman"/>
          <w:sz w:val="28"/>
          <w:szCs w:val="28"/>
        </w:rPr>
        <w:t>авча</w:t>
      </w:r>
      <w:r>
        <w:rPr>
          <w:rFonts w:ascii="Times New Roman" w:hAnsi="Times New Roman"/>
          <w:sz w:val="28"/>
          <w:szCs w:val="28"/>
        </w:rPr>
        <w:t xml:space="preserve">льний посібник. </w:t>
      </w:r>
      <w:r w:rsidR="00491430" w:rsidRPr="00491430">
        <w:rPr>
          <w:rFonts w:ascii="Times New Roman" w:hAnsi="Times New Roman"/>
          <w:sz w:val="28"/>
          <w:szCs w:val="28"/>
        </w:rPr>
        <w:t>Львів</w:t>
      </w:r>
      <w:r w:rsidR="00491430">
        <w:rPr>
          <w:rFonts w:ascii="Times New Roman" w:hAnsi="Times New Roman"/>
          <w:sz w:val="28"/>
          <w:szCs w:val="28"/>
        </w:rPr>
        <w:t xml:space="preserve">: </w:t>
      </w:r>
      <w:proofErr w:type="spellStart"/>
      <w:r w:rsidR="00491430">
        <w:rPr>
          <w:rFonts w:ascii="Times New Roman" w:hAnsi="Times New Roman"/>
          <w:sz w:val="28"/>
          <w:szCs w:val="28"/>
        </w:rPr>
        <w:t>Феніїс</w:t>
      </w:r>
      <w:proofErr w:type="spellEnd"/>
      <w:r>
        <w:rPr>
          <w:rFonts w:ascii="Times New Roman" w:hAnsi="Times New Roman"/>
          <w:sz w:val="28"/>
          <w:szCs w:val="28"/>
        </w:rPr>
        <w:t xml:space="preserve">, 2002. </w:t>
      </w:r>
      <w:r w:rsidR="00491430" w:rsidRPr="00491430">
        <w:rPr>
          <w:rFonts w:ascii="Times New Roman" w:hAnsi="Times New Roman"/>
          <w:sz w:val="28"/>
          <w:szCs w:val="28"/>
        </w:rPr>
        <w:t xml:space="preserve">160 с. </w:t>
      </w:r>
    </w:p>
    <w:p w:rsidR="00491430" w:rsidRDefault="00FB0E48" w:rsidP="00CE506E">
      <w:pPr>
        <w:numPr>
          <w:ilvl w:val="0"/>
          <w:numId w:val="4"/>
        </w:numPr>
        <w:ind w:left="0" w:right="153" w:firstLine="709"/>
        <w:rPr>
          <w:rFonts w:ascii="Times New Roman" w:hAnsi="Times New Roman"/>
          <w:sz w:val="28"/>
          <w:szCs w:val="28"/>
        </w:rPr>
      </w:pPr>
      <w:proofErr w:type="spellStart"/>
      <w:r w:rsidRPr="00491430">
        <w:rPr>
          <w:rFonts w:ascii="Times New Roman" w:hAnsi="Times New Roman"/>
          <w:sz w:val="28"/>
          <w:szCs w:val="28"/>
        </w:rPr>
        <w:t>Гарник</w:t>
      </w:r>
      <w:proofErr w:type="spellEnd"/>
      <w:r w:rsidRPr="00491430">
        <w:rPr>
          <w:rFonts w:ascii="Times New Roman" w:hAnsi="Times New Roman"/>
          <w:sz w:val="28"/>
          <w:szCs w:val="28"/>
        </w:rPr>
        <w:t xml:space="preserve"> М.В.</w:t>
      </w:r>
      <w:r>
        <w:rPr>
          <w:rFonts w:ascii="Times New Roman" w:hAnsi="Times New Roman"/>
          <w:sz w:val="28"/>
          <w:szCs w:val="28"/>
        </w:rPr>
        <w:t xml:space="preserve"> </w:t>
      </w:r>
      <w:r w:rsidR="00491430" w:rsidRPr="00491430">
        <w:rPr>
          <w:rFonts w:ascii="Times New Roman" w:hAnsi="Times New Roman"/>
          <w:sz w:val="28"/>
          <w:szCs w:val="28"/>
        </w:rPr>
        <w:t>Культурна спадщина України. Правові засади збереження, відтворення та охорони к</w:t>
      </w:r>
      <w:r>
        <w:rPr>
          <w:rFonts w:ascii="Times New Roman" w:hAnsi="Times New Roman"/>
          <w:sz w:val="28"/>
          <w:szCs w:val="28"/>
        </w:rPr>
        <w:t xml:space="preserve">ультурно-історичного середовища. Київ: Істина, 2002. </w:t>
      </w:r>
      <w:r w:rsidR="00491430" w:rsidRPr="00491430">
        <w:rPr>
          <w:rFonts w:ascii="Times New Roman" w:hAnsi="Times New Roman"/>
          <w:sz w:val="28"/>
          <w:szCs w:val="28"/>
        </w:rPr>
        <w:t>336 с.</w:t>
      </w:r>
    </w:p>
    <w:p w:rsidR="00491430" w:rsidRDefault="00FB0E48" w:rsidP="00CE506E">
      <w:pPr>
        <w:numPr>
          <w:ilvl w:val="0"/>
          <w:numId w:val="4"/>
        </w:numPr>
        <w:ind w:left="0" w:right="153" w:firstLine="709"/>
        <w:rPr>
          <w:rFonts w:ascii="Times New Roman" w:hAnsi="Times New Roman"/>
          <w:sz w:val="28"/>
          <w:szCs w:val="28"/>
        </w:rPr>
      </w:pPr>
      <w:proofErr w:type="spellStart"/>
      <w:r>
        <w:rPr>
          <w:rFonts w:ascii="Times New Roman" w:hAnsi="Times New Roman"/>
          <w:sz w:val="28"/>
          <w:szCs w:val="28"/>
        </w:rPr>
        <w:t>Любіцева</w:t>
      </w:r>
      <w:proofErr w:type="spellEnd"/>
      <w:r>
        <w:rPr>
          <w:rFonts w:ascii="Times New Roman" w:hAnsi="Times New Roman"/>
          <w:sz w:val="28"/>
          <w:szCs w:val="28"/>
        </w:rPr>
        <w:t xml:space="preserve"> О.О. Методика розробки турів: </w:t>
      </w:r>
      <w:proofErr w:type="spellStart"/>
      <w:r>
        <w:rPr>
          <w:rFonts w:ascii="Times New Roman" w:hAnsi="Times New Roman"/>
          <w:sz w:val="28"/>
          <w:szCs w:val="28"/>
        </w:rPr>
        <w:t>навч</w:t>
      </w:r>
      <w:proofErr w:type="spellEnd"/>
      <w:r>
        <w:rPr>
          <w:rFonts w:ascii="Times New Roman" w:hAnsi="Times New Roman"/>
          <w:sz w:val="28"/>
          <w:szCs w:val="28"/>
        </w:rPr>
        <w:t xml:space="preserve">. посібник. Київ: </w:t>
      </w:r>
      <w:proofErr w:type="spellStart"/>
      <w:r>
        <w:rPr>
          <w:rFonts w:ascii="Times New Roman" w:hAnsi="Times New Roman"/>
          <w:sz w:val="28"/>
          <w:szCs w:val="28"/>
        </w:rPr>
        <w:t>Альтерпрес</w:t>
      </w:r>
      <w:proofErr w:type="spellEnd"/>
      <w:r>
        <w:rPr>
          <w:rFonts w:ascii="Times New Roman" w:hAnsi="Times New Roman"/>
          <w:sz w:val="28"/>
          <w:szCs w:val="28"/>
        </w:rPr>
        <w:t xml:space="preserve">, 2003. </w:t>
      </w:r>
      <w:r w:rsidR="00491430" w:rsidRPr="00912EFF">
        <w:rPr>
          <w:rFonts w:ascii="Times New Roman" w:hAnsi="Times New Roman"/>
          <w:sz w:val="28"/>
          <w:szCs w:val="28"/>
        </w:rPr>
        <w:t>104 с</w:t>
      </w:r>
      <w:r w:rsidR="00491430">
        <w:rPr>
          <w:rFonts w:ascii="Times New Roman" w:hAnsi="Times New Roman"/>
          <w:sz w:val="28"/>
          <w:szCs w:val="28"/>
        </w:rPr>
        <w:t>.</w:t>
      </w:r>
    </w:p>
    <w:p w:rsidR="00491430" w:rsidRDefault="00491430" w:rsidP="00CE506E">
      <w:pPr>
        <w:numPr>
          <w:ilvl w:val="0"/>
          <w:numId w:val="4"/>
        </w:numPr>
        <w:ind w:left="0" w:right="153" w:firstLine="709"/>
        <w:rPr>
          <w:rFonts w:ascii="Times New Roman" w:hAnsi="Times New Roman"/>
          <w:sz w:val="28"/>
          <w:szCs w:val="28"/>
        </w:rPr>
      </w:pPr>
      <w:proofErr w:type="spellStart"/>
      <w:r w:rsidRPr="00912EFF">
        <w:rPr>
          <w:rFonts w:ascii="Times New Roman" w:hAnsi="Times New Roman"/>
          <w:sz w:val="28"/>
          <w:szCs w:val="28"/>
        </w:rPr>
        <w:t>Магазинщикова</w:t>
      </w:r>
      <w:proofErr w:type="spellEnd"/>
      <w:r w:rsidRPr="00912EFF">
        <w:rPr>
          <w:rFonts w:ascii="Times New Roman" w:hAnsi="Times New Roman"/>
          <w:sz w:val="28"/>
          <w:szCs w:val="28"/>
        </w:rPr>
        <w:t xml:space="preserve"> І.П. Екологічна компетентність випускника як мета </w:t>
      </w:r>
      <w:proofErr w:type="spellStart"/>
      <w:r w:rsidRPr="00912EFF">
        <w:rPr>
          <w:rFonts w:ascii="Times New Roman" w:hAnsi="Times New Roman"/>
          <w:sz w:val="28"/>
          <w:szCs w:val="28"/>
        </w:rPr>
        <w:t>екологізації</w:t>
      </w:r>
      <w:proofErr w:type="spellEnd"/>
      <w:r w:rsidRPr="00912EFF">
        <w:rPr>
          <w:rFonts w:ascii="Times New Roman" w:hAnsi="Times New Roman"/>
          <w:sz w:val="28"/>
          <w:szCs w:val="28"/>
        </w:rPr>
        <w:t xml:space="preserve"> вищої лісотехнічної освіти</w:t>
      </w:r>
      <w:r w:rsidR="00FB0E48">
        <w:rPr>
          <w:rFonts w:ascii="Times New Roman" w:hAnsi="Times New Roman"/>
          <w:sz w:val="28"/>
          <w:szCs w:val="28"/>
        </w:rPr>
        <w:t xml:space="preserve">. Львів: РВВ НЛТУ України. 2010. Вип. 20.12. </w:t>
      </w:r>
      <w:r w:rsidRPr="00912EFF">
        <w:rPr>
          <w:rFonts w:ascii="Times New Roman" w:hAnsi="Times New Roman"/>
          <w:sz w:val="28"/>
          <w:szCs w:val="28"/>
        </w:rPr>
        <w:t>С. 337-345.</w:t>
      </w:r>
    </w:p>
    <w:p w:rsidR="00491430" w:rsidRDefault="00491430" w:rsidP="00CE506E">
      <w:pPr>
        <w:numPr>
          <w:ilvl w:val="0"/>
          <w:numId w:val="4"/>
        </w:numPr>
        <w:ind w:left="0" w:right="153" w:firstLine="709"/>
        <w:rPr>
          <w:rFonts w:ascii="Times New Roman" w:hAnsi="Times New Roman"/>
          <w:sz w:val="28"/>
          <w:szCs w:val="28"/>
        </w:rPr>
      </w:pPr>
      <w:proofErr w:type="spellStart"/>
      <w:r w:rsidRPr="00491430">
        <w:rPr>
          <w:rFonts w:ascii="Times New Roman" w:hAnsi="Times New Roman"/>
          <w:sz w:val="28"/>
          <w:szCs w:val="28"/>
        </w:rPr>
        <w:t>Мальська</w:t>
      </w:r>
      <w:proofErr w:type="spellEnd"/>
      <w:r w:rsidRPr="00491430">
        <w:rPr>
          <w:rFonts w:ascii="Times New Roman" w:hAnsi="Times New Roman"/>
          <w:sz w:val="28"/>
          <w:szCs w:val="28"/>
        </w:rPr>
        <w:t xml:space="preserve"> М.П. Туристичний бізнес: тео</w:t>
      </w:r>
      <w:r w:rsidR="00FB0E48">
        <w:rPr>
          <w:rFonts w:ascii="Times New Roman" w:hAnsi="Times New Roman"/>
          <w:sz w:val="28"/>
          <w:szCs w:val="28"/>
        </w:rPr>
        <w:t>рія та практика</w:t>
      </w:r>
      <w:r w:rsidRPr="00491430">
        <w:rPr>
          <w:rFonts w:ascii="Times New Roman" w:hAnsi="Times New Roman"/>
          <w:sz w:val="28"/>
          <w:szCs w:val="28"/>
        </w:rPr>
        <w:t xml:space="preserve">: </w:t>
      </w:r>
      <w:proofErr w:type="spellStart"/>
      <w:r w:rsidRPr="00491430">
        <w:rPr>
          <w:rFonts w:ascii="Times New Roman" w:hAnsi="Times New Roman"/>
          <w:sz w:val="28"/>
          <w:szCs w:val="28"/>
        </w:rPr>
        <w:t>навч</w:t>
      </w:r>
      <w:proofErr w:type="spellEnd"/>
      <w:r w:rsidR="00FB0E48">
        <w:rPr>
          <w:rFonts w:ascii="Times New Roman" w:hAnsi="Times New Roman"/>
          <w:sz w:val="28"/>
          <w:szCs w:val="28"/>
        </w:rPr>
        <w:t xml:space="preserve">. посібник для </w:t>
      </w:r>
      <w:proofErr w:type="spellStart"/>
      <w:r w:rsidR="00FB0E48">
        <w:rPr>
          <w:rFonts w:ascii="Times New Roman" w:hAnsi="Times New Roman"/>
          <w:sz w:val="28"/>
          <w:szCs w:val="28"/>
        </w:rPr>
        <w:t>студ</w:t>
      </w:r>
      <w:proofErr w:type="spellEnd"/>
      <w:r w:rsidR="00FB0E48">
        <w:rPr>
          <w:rFonts w:ascii="Times New Roman" w:hAnsi="Times New Roman"/>
          <w:sz w:val="28"/>
          <w:szCs w:val="28"/>
        </w:rPr>
        <w:t xml:space="preserve">. вищих </w:t>
      </w:r>
      <w:proofErr w:type="spellStart"/>
      <w:r w:rsidR="00FB0E48">
        <w:rPr>
          <w:rFonts w:ascii="Times New Roman" w:hAnsi="Times New Roman"/>
          <w:sz w:val="28"/>
          <w:szCs w:val="28"/>
        </w:rPr>
        <w:t>навч</w:t>
      </w:r>
      <w:proofErr w:type="spellEnd"/>
      <w:r w:rsidR="00FB0E48">
        <w:rPr>
          <w:rFonts w:ascii="Times New Roman" w:hAnsi="Times New Roman"/>
          <w:sz w:val="28"/>
          <w:szCs w:val="28"/>
        </w:rPr>
        <w:t>. Київ</w:t>
      </w:r>
      <w:r w:rsidRPr="00491430">
        <w:rPr>
          <w:rFonts w:ascii="Times New Roman" w:hAnsi="Times New Roman"/>
          <w:sz w:val="28"/>
          <w:szCs w:val="28"/>
        </w:rPr>
        <w:t>: Це</w:t>
      </w:r>
      <w:r w:rsidR="00FB0E48">
        <w:rPr>
          <w:rFonts w:ascii="Times New Roman" w:hAnsi="Times New Roman"/>
          <w:sz w:val="28"/>
          <w:szCs w:val="28"/>
        </w:rPr>
        <w:t xml:space="preserve">нтр учбової літератури, 2007. </w:t>
      </w:r>
      <w:r w:rsidRPr="00491430">
        <w:rPr>
          <w:rFonts w:ascii="Times New Roman" w:hAnsi="Times New Roman"/>
          <w:sz w:val="28"/>
          <w:szCs w:val="28"/>
        </w:rPr>
        <w:t>419 с.</w:t>
      </w:r>
    </w:p>
    <w:p w:rsidR="00491430" w:rsidRDefault="00491430" w:rsidP="00CE506E">
      <w:pPr>
        <w:numPr>
          <w:ilvl w:val="0"/>
          <w:numId w:val="4"/>
        </w:numPr>
        <w:ind w:left="0" w:right="153" w:firstLine="709"/>
        <w:rPr>
          <w:rFonts w:ascii="Times New Roman" w:hAnsi="Times New Roman"/>
          <w:sz w:val="28"/>
          <w:szCs w:val="28"/>
        </w:rPr>
      </w:pPr>
      <w:r w:rsidRPr="00491430">
        <w:rPr>
          <w:rFonts w:ascii="Times New Roman" w:hAnsi="Times New Roman"/>
          <w:sz w:val="28"/>
          <w:szCs w:val="28"/>
        </w:rPr>
        <w:t>Сергійчик В.</w:t>
      </w:r>
      <w:r w:rsidR="00FB0E48">
        <w:rPr>
          <w:rFonts w:ascii="Times New Roman" w:hAnsi="Times New Roman"/>
          <w:sz w:val="28"/>
          <w:szCs w:val="28"/>
        </w:rPr>
        <w:t>Р.</w:t>
      </w:r>
      <w:r w:rsidRPr="00491430">
        <w:rPr>
          <w:rFonts w:ascii="Times New Roman" w:hAnsi="Times New Roman"/>
          <w:sz w:val="28"/>
          <w:szCs w:val="28"/>
        </w:rPr>
        <w:t xml:space="preserve"> Ук</w:t>
      </w:r>
      <w:r w:rsidR="00FB0E48">
        <w:rPr>
          <w:rFonts w:ascii="Times New Roman" w:hAnsi="Times New Roman"/>
          <w:sz w:val="28"/>
          <w:szCs w:val="28"/>
        </w:rPr>
        <w:t xml:space="preserve">раїнський Крим. Київ: Укр. видав. спілка, 2001. </w:t>
      </w:r>
      <w:r w:rsidRPr="00491430">
        <w:rPr>
          <w:rFonts w:ascii="Times New Roman" w:hAnsi="Times New Roman"/>
          <w:sz w:val="28"/>
          <w:szCs w:val="28"/>
        </w:rPr>
        <w:t>304 с.</w:t>
      </w:r>
    </w:p>
    <w:p w:rsidR="00491430" w:rsidRPr="00491430" w:rsidRDefault="00FB0E48" w:rsidP="00CE506E">
      <w:pPr>
        <w:numPr>
          <w:ilvl w:val="0"/>
          <w:numId w:val="4"/>
        </w:numPr>
        <w:ind w:left="0" w:right="153" w:firstLine="709"/>
        <w:rPr>
          <w:rFonts w:ascii="Times New Roman" w:hAnsi="Times New Roman"/>
          <w:sz w:val="28"/>
          <w:szCs w:val="28"/>
        </w:rPr>
      </w:pPr>
      <w:proofErr w:type="spellStart"/>
      <w:r>
        <w:rPr>
          <w:rFonts w:ascii="Times New Roman" w:hAnsi="Times New Roman"/>
          <w:sz w:val="28"/>
          <w:szCs w:val="28"/>
        </w:rPr>
        <w:t>Тронько</w:t>
      </w:r>
      <w:proofErr w:type="spellEnd"/>
      <w:r>
        <w:rPr>
          <w:rFonts w:ascii="Times New Roman" w:hAnsi="Times New Roman"/>
          <w:sz w:val="28"/>
          <w:szCs w:val="28"/>
        </w:rPr>
        <w:t xml:space="preserve"> П.</w:t>
      </w:r>
      <w:r w:rsidR="00491430" w:rsidRPr="00491430">
        <w:rPr>
          <w:rFonts w:ascii="Times New Roman" w:hAnsi="Times New Roman"/>
          <w:sz w:val="28"/>
          <w:szCs w:val="28"/>
        </w:rPr>
        <w:t>Т. Краєзнавство у відродженні духовності і культури. Досвід. Пробле</w:t>
      </w:r>
      <w:r>
        <w:rPr>
          <w:rFonts w:ascii="Times New Roman" w:hAnsi="Times New Roman"/>
          <w:sz w:val="28"/>
          <w:szCs w:val="28"/>
        </w:rPr>
        <w:t xml:space="preserve">ми. Перспективи. Київ: Наук. думка, 2008. </w:t>
      </w:r>
      <w:r w:rsidR="00491430" w:rsidRPr="00491430">
        <w:rPr>
          <w:rFonts w:ascii="Times New Roman" w:hAnsi="Times New Roman"/>
          <w:sz w:val="28"/>
          <w:szCs w:val="28"/>
        </w:rPr>
        <w:t>98 с.</w:t>
      </w:r>
    </w:p>
    <w:p w:rsidR="00491430" w:rsidRDefault="00FB0E48" w:rsidP="00CE506E">
      <w:pPr>
        <w:numPr>
          <w:ilvl w:val="0"/>
          <w:numId w:val="4"/>
        </w:numPr>
        <w:ind w:left="0" w:right="153" w:firstLine="709"/>
        <w:rPr>
          <w:rFonts w:ascii="Times New Roman" w:hAnsi="Times New Roman"/>
          <w:sz w:val="28"/>
          <w:szCs w:val="28"/>
        </w:rPr>
      </w:pPr>
      <w:r>
        <w:rPr>
          <w:rFonts w:ascii="Times New Roman" w:hAnsi="Times New Roman"/>
          <w:sz w:val="28"/>
          <w:szCs w:val="28"/>
        </w:rPr>
        <w:t xml:space="preserve">Школа І.М. </w:t>
      </w:r>
      <w:r w:rsidRPr="00912EFF">
        <w:rPr>
          <w:rFonts w:ascii="Times New Roman" w:hAnsi="Times New Roman"/>
          <w:sz w:val="28"/>
          <w:szCs w:val="28"/>
        </w:rPr>
        <w:t>Мен</w:t>
      </w:r>
      <w:r>
        <w:rPr>
          <w:rFonts w:ascii="Times New Roman" w:hAnsi="Times New Roman"/>
          <w:sz w:val="28"/>
          <w:szCs w:val="28"/>
        </w:rPr>
        <w:t xml:space="preserve">еджмент туристичної індустрії: </w:t>
      </w:r>
      <w:proofErr w:type="spellStart"/>
      <w:r>
        <w:rPr>
          <w:rFonts w:ascii="Times New Roman" w:hAnsi="Times New Roman"/>
          <w:sz w:val="28"/>
          <w:szCs w:val="28"/>
        </w:rPr>
        <w:t>навч</w:t>
      </w:r>
      <w:proofErr w:type="spellEnd"/>
      <w:r>
        <w:rPr>
          <w:rFonts w:ascii="Times New Roman" w:hAnsi="Times New Roman"/>
          <w:sz w:val="28"/>
          <w:szCs w:val="28"/>
        </w:rPr>
        <w:t xml:space="preserve">. посібник. Чернівці: ЧТЕІ КНЕУ, 2003. </w:t>
      </w:r>
      <w:r w:rsidRPr="00912EFF">
        <w:rPr>
          <w:rFonts w:ascii="Times New Roman" w:hAnsi="Times New Roman"/>
          <w:sz w:val="28"/>
          <w:szCs w:val="28"/>
        </w:rPr>
        <w:t>662 с.</w:t>
      </w:r>
    </w:p>
    <w:p w:rsidR="00FB0E48" w:rsidRPr="00FB0E48" w:rsidRDefault="00FB0E48" w:rsidP="00CE506E">
      <w:pPr>
        <w:ind w:left="709" w:right="153"/>
        <w:rPr>
          <w:rFonts w:ascii="Times New Roman" w:hAnsi="Times New Roman"/>
          <w:sz w:val="28"/>
          <w:szCs w:val="28"/>
        </w:rPr>
      </w:pPr>
    </w:p>
    <w:p w:rsidR="00EC6661" w:rsidRPr="00FB0E48" w:rsidRDefault="00EC6661" w:rsidP="00CE506E">
      <w:pPr>
        <w:ind w:right="153" w:firstLine="709"/>
        <w:rPr>
          <w:rFonts w:ascii="Times New Roman" w:hAnsi="Times New Roman"/>
          <w:sz w:val="28"/>
          <w:szCs w:val="28"/>
        </w:rPr>
      </w:pPr>
    </w:p>
    <w:p w:rsidR="00CB3EC6" w:rsidRPr="00FB0E48" w:rsidRDefault="00CB3EC6" w:rsidP="00CE506E">
      <w:pPr>
        <w:rPr>
          <w:rFonts w:ascii="Times New Roman" w:hAnsi="Times New Roman"/>
          <w:sz w:val="28"/>
          <w:szCs w:val="28"/>
        </w:rPr>
      </w:pPr>
    </w:p>
    <w:p w:rsidR="00CB3EC6" w:rsidRPr="00FB0E48" w:rsidRDefault="00CB3EC6" w:rsidP="00CE506E">
      <w:pPr>
        <w:ind w:firstLine="709"/>
        <w:rPr>
          <w:rFonts w:ascii="Times New Roman" w:hAnsi="Times New Roman"/>
          <w:sz w:val="28"/>
          <w:szCs w:val="28"/>
        </w:rPr>
        <w:sectPr w:rsidR="00CB3EC6" w:rsidRPr="00FB0E48" w:rsidSect="00961B7B">
          <w:headerReference w:type="default" r:id="rId60"/>
          <w:pgSz w:w="11906" w:h="16838"/>
          <w:pgMar w:top="1134" w:right="851" w:bottom="1134" w:left="1701" w:header="709" w:footer="709" w:gutter="0"/>
          <w:cols w:space="708"/>
          <w:titlePg/>
          <w:docGrid w:linePitch="360"/>
        </w:sectPr>
      </w:pPr>
    </w:p>
    <w:p w:rsidR="00511310" w:rsidRPr="00804B9F" w:rsidRDefault="00511310" w:rsidP="00CE506E">
      <w:pPr>
        <w:ind w:firstLine="709"/>
        <w:jc w:val="center"/>
        <w:rPr>
          <w:rFonts w:ascii="Times New Roman" w:hAnsi="Times New Roman"/>
          <w:b/>
          <w:bCs/>
          <w:sz w:val="28"/>
          <w:szCs w:val="28"/>
        </w:rPr>
      </w:pPr>
      <w:r w:rsidRPr="00804B9F">
        <w:rPr>
          <w:rFonts w:ascii="Times New Roman" w:hAnsi="Times New Roman"/>
          <w:b/>
          <w:bCs/>
          <w:sz w:val="28"/>
          <w:szCs w:val="28"/>
        </w:rPr>
        <w:lastRenderedPageBreak/>
        <w:t>ЗАПОРІЗЬКИЙ НАЦІОНАЛЬНИЙ УНІВЕРСИТЕТ МІНІСТЕРСТВА ОСВІТИ І НАУКИ УКРАЇНИ</w:t>
      </w:r>
    </w:p>
    <w:p w:rsidR="00511310" w:rsidRPr="00804B9F" w:rsidRDefault="00511310" w:rsidP="00CE506E">
      <w:pPr>
        <w:ind w:firstLine="709"/>
        <w:jc w:val="center"/>
        <w:rPr>
          <w:rFonts w:ascii="Times New Roman" w:hAnsi="Times New Roman"/>
          <w:sz w:val="28"/>
          <w:szCs w:val="28"/>
        </w:rPr>
      </w:pPr>
      <w:r w:rsidRPr="00804B9F">
        <w:rPr>
          <w:rFonts w:ascii="Times New Roman" w:hAnsi="Times New Roman"/>
          <w:sz w:val="28"/>
          <w:szCs w:val="28"/>
        </w:rPr>
        <w:t>Факультет фізичного виховання, здоров'я і туризму</w:t>
      </w:r>
    </w:p>
    <w:p w:rsidR="00511310" w:rsidRPr="00804B9F" w:rsidRDefault="00511310" w:rsidP="00CE506E">
      <w:pPr>
        <w:ind w:firstLine="709"/>
        <w:jc w:val="center"/>
        <w:rPr>
          <w:rFonts w:ascii="Times New Roman" w:hAnsi="Times New Roman"/>
          <w:sz w:val="28"/>
          <w:szCs w:val="28"/>
        </w:rPr>
      </w:pPr>
      <w:r w:rsidRPr="00804B9F">
        <w:rPr>
          <w:rFonts w:ascii="Times New Roman" w:hAnsi="Times New Roman"/>
          <w:sz w:val="28"/>
          <w:szCs w:val="28"/>
        </w:rPr>
        <w:t>Кафедра туризму та готельно-ресторанної справи</w:t>
      </w:r>
    </w:p>
    <w:p w:rsidR="00511310" w:rsidRPr="00804B9F" w:rsidRDefault="00511310" w:rsidP="00CE506E">
      <w:pPr>
        <w:ind w:firstLine="709"/>
        <w:jc w:val="center"/>
        <w:rPr>
          <w:rFonts w:ascii="Times New Roman" w:hAnsi="Times New Roman"/>
          <w:sz w:val="28"/>
          <w:szCs w:val="28"/>
        </w:rPr>
      </w:pPr>
    </w:p>
    <w:p w:rsidR="00511310" w:rsidRPr="00804B9F" w:rsidRDefault="00511310" w:rsidP="00CE506E">
      <w:pPr>
        <w:ind w:firstLine="709"/>
        <w:jc w:val="center"/>
        <w:rPr>
          <w:rFonts w:ascii="Times New Roman" w:hAnsi="Times New Roman"/>
          <w:sz w:val="28"/>
          <w:szCs w:val="28"/>
        </w:rPr>
      </w:pPr>
    </w:p>
    <w:p w:rsidR="00511310" w:rsidRPr="00804B9F" w:rsidRDefault="00511310" w:rsidP="00CE506E">
      <w:pPr>
        <w:ind w:firstLine="709"/>
        <w:jc w:val="center"/>
        <w:rPr>
          <w:rFonts w:ascii="Times New Roman" w:hAnsi="Times New Roman"/>
          <w:sz w:val="28"/>
          <w:szCs w:val="28"/>
        </w:rPr>
      </w:pPr>
    </w:p>
    <w:p w:rsidR="00511310" w:rsidRPr="00804B9F" w:rsidRDefault="00511310" w:rsidP="00CE506E">
      <w:pPr>
        <w:ind w:firstLine="709"/>
        <w:jc w:val="center"/>
        <w:rPr>
          <w:rFonts w:ascii="Times New Roman" w:hAnsi="Times New Roman"/>
          <w:sz w:val="28"/>
          <w:szCs w:val="28"/>
        </w:rPr>
      </w:pPr>
    </w:p>
    <w:p w:rsidR="00511310" w:rsidRPr="00804B9F" w:rsidRDefault="00511310" w:rsidP="00CE506E">
      <w:pPr>
        <w:ind w:firstLine="709"/>
        <w:jc w:val="center"/>
        <w:rPr>
          <w:rFonts w:ascii="Times New Roman" w:hAnsi="Times New Roman"/>
          <w:sz w:val="28"/>
          <w:szCs w:val="28"/>
        </w:rPr>
      </w:pPr>
    </w:p>
    <w:p w:rsidR="00511310" w:rsidRPr="00804B9F" w:rsidRDefault="00511310" w:rsidP="00CE506E">
      <w:pPr>
        <w:pStyle w:val="1"/>
        <w:spacing w:before="0"/>
        <w:jc w:val="center"/>
        <w:rPr>
          <w:rFonts w:ascii="Times New Roman" w:hAnsi="Times New Roman" w:cs="Times New Roman"/>
          <w:color w:val="auto"/>
        </w:rPr>
      </w:pPr>
      <w:r w:rsidRPr="00804B9F">
        <w:rPr>
          <w:rFonts w:ascii="Times New Roman" w:hAnsi="Times New Roman" w:cs="Times New Roman"/>
          <w:color w:val="auto"/>
        </w:rPr>
        <w:t>ДОДАТКИ</w:t>
      </w:r>
    </w:p>
    <w:p w:rsidR="00FA40F2" w:rsidRPr="00804B9F" w:rsidRDefault="00FA40F2" w:rsidP="00CE506E">
      <w:pPr>
        <w:ind w:left="1418" w:hanging="1418"/>
        <w:rPr>
          <w:rFonts w:ascii="Times New Roman" w:hAnsi="Times New Roman"/>
          <w:bCs/>
          <w:iCs/>
          <w:sz w:val="28"/>
          <w:szCs w:val="28"/>
          <w:lang w:eastAsia="en-US"/>
        </w:rPr>
      </w:pPr>
      <w:r w:rsidRPr="00804B9F">
        <w:rPr>
          <w:rFonts w:ascii="Times New Roman" w:hAnsi="Times New Roman"/>
          <w:sz w:val="28"/>
          <w:szCs w:val="28"/>
        </w:rPr>
        <w:t>На тему: «</w:t>
      </w:r>
      <w:r w:rsidRPr="00804B9F">
        <w:rPr>
          <w:rFonts w:ascii="Times New Roman" w:hAnsi="Times New Roman"/>
          <w:bCs/>
          <w:iCs/>
          <w:sz w:val="28"/>
          <w:szCs w:val="28"/>
          <w:lang w:eastAsia="en-US"/>
        </w:rPr>
        <w:t>Використання туристичних ресурсів Мелітопольського району Запорізької області як шлях покращення регіонального туризму.»</w:t>
      </w:r>
    </w:p>
    <w:p w:rsidR="00FA40F2" w:rsidRPr="00804B9F" w:rsidRDefault="00FA40F2" w:rsidP="00CE506E">
      <w:pPr>
        <w:autoSpaceDE w:val="0"/>
        <w:autoSpaceDN w:val="0"/>
        <w:adjustRightInd w:val="0"/>
        <w:ind w:left="1418"/>
        <w:jc w:val="left"/>
        <w:rPr>
          <w:rFonts w:ascii="Times New Roman" w:eastAsiaTheme="minorHAnsi" w:hAnsi="Times New Roman"/>
          <w:sz w:val="28"/>
          <w:szCs w:val="28"/>
          <w:lang w:eastAsia="en-US"/>
        </w:rPr>
      </w:pPr>
      <w:r w:rsidRPr="00804B9F">
        <w:rPr>
          <w:rFonts w:ascii="Times New Roman" w:hAnsi="Times New Roman"/>
          <w:bCs/>
          <w:iCs/>
          <w:sz w:val="28"/>
          <w:szCs w:val="28"/>
          <w:lang w:eastAsia="en-US"/>
        </w:rPr>
        <w:t>«</w:t>
      </w:r>
      <w:proofErr w:type="spellStart"/>
      <w:r w:rsidRPr="00804B9F">
        <w:rPr>
          <w:rFonts w:ascii="Times New Roman" w:eastAsiaTheme="minorHAnsi" w:hAnsi="Times New Roman"/>
          <w:sz w:val="28"/>
          <w:szCs w:val="28"/>
          <w:lang w:eastAsia="en-US"/>
        </w:rPr>
        <w:t>Use</w:t>
      </w:r>
      <w:proofErr w:type="spellEnd"/>
      <w:r w:rsidRPr="00804B9F">
        <w:rPr>
          <w:rFonts w:ascii="Times New Roman" w:eastAsiaTheme="minorHAnsi" w:hAnsi="Times New Roman"/>
          <w:sz w:val="28"/>
          <w:szCs w:val="28"/>
          <w:lang w:eastAsia="en-US"/>
        </w:rPr>
        <w:t xml:space="preserve"> </w:t>
      </w:r>
      <w:proofErr w:type="spellStart"/>
      <w:r w:rsidRPr="00804B9F">
        <w:rPr>
          <w:rFonts w:ascii="Times New Roman" w:eastAsiaTheme="minorHAnsi" w:hAnsi="Times New Roman"/>
          <w:sz w:val="28"/>
          <w:szCs w:val="28"/>
          <w:lang w:eastAsia="en-US"/>
        </w:rPr>
        <w:t>of</w:t>
      </w:r>
      <w:proofErr w:type="spellEnd"/>
      <w:r w:rsidRPr="00804B9F">
        <w:rPr>
          <w:rFonts w:ascii="Times New Roman" w:eastAsiaTheme="minorHAnsi" w:hAnsi="Times New Roman"/>
          <w:sz w:val="28"/>
          <w:szCs w:val="28"/>
          <w:lang w:eastAsia="en-US"/>
        </w:rPr>
        <w:t xml:space="preserve"> </w:t>
      </w:r>
      <w:proofErr w:type="spellStart"/>
      <w:r w:rsidRPr="00804B9F">
        <w:rPr>
          <w:rFonts w:ascii="Times New Roman" w:eastAsiaTheme="minorHAnsi" w:hAnsi="Times New Roman"/>
          <w:sz w:val="28"/>
          <w:szCs w:val="28"/>
          <w:lang w:eastAsia="en-US"/>
        </w:rPr>
        <w:t>Tourist</w:t>
      </w:r>
      <w:proofErr w:type="spellEnd"/>
      <w:r w:rsidRPr="00804B9F">
        <w:rPr>
          <w:rFonts w:ascii="Times New Roman" w:eastAsiaTheme="minorHAnsi" w:hAnsi="Times New Roman"/>
          <w:sz w:val="28"/>
          <w:szCs w:val="28"/>
          <w:lang w:eastAsia="en-US"/>
        </w:rPr>
        <w:t xml:space="preserve"> </w:t>
      </w:r>
      <w:proofErr w:type="spellStart"/>
      <w:r w:rsidRPr="00804B9F">
        <w:rPr>
          <w:rFonts w:ascii="Times New Roman" w:eastAsiaTheme="minorHAnsi" w:hAnsi="Times New Roman"/>
          <w:sz w:val="28"/>
          <w:szCs w:val="28"/>
          <w:lang w:eastAsia="en-US"/>
        </w:rPr>
        <w:t>Resources</w:t>
      </w:r>
      <w:proofErr w:type="spellEnd"/>
      <w:r w:rsidRPr="00804B9F">
        <w:rPr>
          <w:rFonts w:ascii="Times New Roman" w:eastAsiaTheme="minorHAnsi" w:hAnsi="Times New Roman"/>
          <w:sz w:val="28"/>
          <w:szCs w:val="28"/>
          <w:lang w:eastAsia="en-US"/>
        </w:rPr>
        <w:t xml:space="preserve"> </w:t>
      </w:r>
      <w:proofErr w:type="spellStart"/>
      <w:r w:rsidRPr="00804B9F">
        <w:rPr>
          <w:rFonts w:ascii="Times New Roman" w:eastAsiaTheme="minorHAnsi" w:hAnsi="Times New Roman"/>
          <w:sz w:val="28"/>
          <w:szCs w:val="28"/>
          <w:lang w:eastAsia="en-US"/>
        </w:rPr>
        <w:t>of</w:t>
      </w:r>
      <w:proofErr w:type="spellEnd"/>
      <w:r w:rsidRPr="00804B9F">
        <w:rPr>
          <w:rFonts w:ascii="Times New Roman" w:eastAsiaTheme="minorHAnsi" w:hAnsi="Times New Roman"/>
          <w:sz w:val="28"/>
          <w:szCs w:val="28"/>
          <w:lang w:eastAsia="en-US"/>
        </w:rPr>
        <w:t xml:space="preserve"> </w:t>
      </w:r>
      <w:proofErr w:type="spellStart"/>
      <w:r w:rsidRPr="00804B9F">
        <w:rPr>
          <w:rFonts w:ascii="Times New Roman" w:eastAsiaTheme="minorHAnsi" w:hAnsi="Times New Roman"/>
          <w:sz w:val="28"/>
          <w:szCs w:val="28"/>
          <w:lang w:eastAsia="en-US"/>
        </w:rPr>
        <w:t>the</w:t>
      </w:r>
      <w:proofErr w:type="spellEnd"/>
      <w:r w:rsidRPr="00804B9F">
        <w:rPr>
          <w:rFonts w:ascii="Times New Roman" w:eastAsiaTheme="minorHAnsi" w:hAnsi="Times New Roman"/>
          <w:sz w:val="28"/>
          <w:szCs w:val="28"/>
          <w:lang w:eastAsia="en-US"/>
        </w:rPr>
        <w:t xml:space="preserve"> </w:t>
      </w:r>
      <w:proofErr w:type="spellStart"/>
      <w:r w:rsidRPr="00804B9F">
        <w:rPr>
          <w:rFonts w:ascii="Times New Roman" w:eastAsiaTheme="minorHAnsi" w:hAnsi="Times New Roman"/>
          <w:sz w:val="28"/>
          <w:szCs w:val="28"/>
          <w:lang w:eastAsia="en-US"/>
        </w:rPr>
        <w:t>Melitopol</w:t>
      </w:r>
      <w:proofErr w:type="spellEnd"/>
      <w:r w:rsidRPr="00804B9F">
        <w:rPr>
          <w:rFonts w:ascii="Times New Roman" w:eastAsiaTheme="minorHAnsi" w:hAnsi="Times New Roman"/>
          <w:sz w:val="28"/>
          <w:szCs w:val="28"/>
          <w:lang w:eastAsia="en-US"/>
        </w:rPr>
        <w:t xml:space="preserve"> </w:t>
      </w:r>
      <w:proofErr w:type="spellStart"/>
      <w:r w:rsidRPr="00804B9F">
        <w:rPr>
          <w:rFonts w:ascii="Times New Roman" w:eastAsiaTheme="minorHAnsi" w:hAnsi="Times New Roman"/>
          <w:sz w:val="28"/>
          <w:szCs w:val="28"/>
          <w:lang w:eastAsia="en-US"/>
        </w:rPr>
        <w:t>District</w:t>
      </w:r>
      <w:proofErr w:type="spellEnd"/>
      <w:r w:rsidRPr="00804B9F">
        <w:rPr>
          <w:rFonts w:ascii="Times New Roman" w:eastAsiaTheme="minorHAnsi" w:hAnsi="Times New Roman"/>
          <w:sz w:val="28"/>
          <w:szCs w:val="28"/>
          <w:lang w:eastAsia="en-US"/>
        </w:rPr>
        <w:t xml:space="preserve"> </w:t>
      </w:r>
      <w:proofErr w:type="spellStart"/>
      <w:r w:rsidRPr="00804B9F">
        <w:rPr>
          <w:rFonts w:ascii="Times New Roman" w:eastAsiaTheme="minorHAnsi" w:hAnsi="Times New Roman"/>
          <w:sz w:val="28"/>
          <w:szCs w:val="28"/>
          <w:lang w:eastAsia="en-US"/>
        </w:rPr>
        <w:t>of</w:t>
      </w:r>
      <w:proofErr w:type="spellEnd"/>
      <w:r w:rsidRPr="00804B9F">
        <w:rPr>
          <w:rFonts w:ascii="Times New Roman" w:eastAsiaTheme="minorHAnsi" w:hAnsi="Times New Roman"/>
          <w:sz w:val="28"/>
          <w:szCs w:val="28"/>
          <w:lang w:eastAsia="en-US"/>
        </w:rPr>
        <w:t xml:space="preserve"> </w:t>
      </w:r>
      <w:proofErr w:type="spellStart"/>
      <w:r w:rsidRPr="00804B9F">
        <w:rPr>
          <w:rFonts w:ascii="Times New Roman" w:eastAsiaTheme="minorHAnsi" w:hAnsi="Times New Roman"/>
          <w:sz w:val="28"/>
          <w:szCs w:val="28"/>
          <w:lang w:eastAsia="en-US"/>
        </w:rPr>
        <w:t>Zaporizhzhia</w:t>
      </w:r>
      <w:proofErr w:type="spellEnd"/>
      <w:r w:rsidRPr="00804B9F">
        <w:rPr>
          <w:rFonts w:ascii="Times New Roman" w:eastAsiaTheme="minorHAnsi" w:hAnsi="Times New Roman"/>
          <w:sz w:val="28"/>
          <w:szCs w:val="28"/>
          <w:lang w:eastAsia="en-US"/>
        </w:rPr>
        <w:t xml:space="preserve"> </w:t>
      </w:r>
      <w:proofErr w:type="spellStart"/>
      <w:r w:rsidRPr="00804B9F">
        <w:rPr>
          <w:rFonts w:ascii="Times New Roman" w:eastAsiaTheme="minorHAnsi" w:hAnsi="Times New Roman"/>
          <w:sz w:val="28"/>
          <w:szCs w:val="28"/>
          <w:lang w:eastAsia="en-US"/>
        </w:rPr>
        <w:t>Region</w:t>
      </w:r>
      <w:proofErr w:type="spellEnd"/>
      <w:r w:rsidRPr="00804B9F">
        <w:rPr>
          <w:rFonts w:ascii="Times New Roman" w:eastAsiaTheme="minorHAnsi" w:hAnsi="Times New Roman"/>
          <w:sz w:val="28"/>
          <w:szCs w:val="28"/>
          <w:lang w:eastAsia="en-US"/>
        </w:rPr>
        <w:t xml:space="preserve"> </w:t>
      </w:r>
      <w:proofErr w:type="spellStart"/>
      <w:r w:rsidRPr="00804B9F">
        <w:rPr>
          <w:rFonts w:ascii="Times New Roman" w:eastAsiaTheme="minorHAnsi" w:hAnsi="Times New Roman"/>
          <w:sz w:val="28"/>
          <w:szCs w:val="28"/>
          <w:lang w:eastAsia="en-US"/>
        </w:rPr>
        <w:t>as</w:t>
      </w:r>
      <w:proofErr w:type="spellEnd"/>
      <w:r w:rsidRPr="00804B9F">
        <w:rPr>
          <w:rFonts w:ascii="Times New Roman" w:eastAsiaTheme="minorHAnsi" w:hAnsi="Times New Roman"/>
          <w:sz w:val="28"/>
          <w:szCs w:val="28"/>
          <w:lang w:eastAsia="en-US"/>
        </w:rPr>
        <w:t xml:space="preserve"> a </w:t>
      </w:r>
      <w:proofErr w:type="spellStart"/>
      <w:r w:rsidRPr="00804B9F">
        <w:rPr>
          <w:rFonts w:ascii="Times New Roman" w:eastAsiaTheme="minorHAnsi" w:hAnsi="Times New Roman"/>
          <w:sz w:val="28"/>
          <w:szCs w:val="28"/>
          <w:lang w:eastAsia="en-US"/>
        </w:rPr>
        <w:t>Way</w:t>
      </w:r>
      <w:proofErr w:type="spellEnd"/>
      <w:r w:rsidRPr="00804B9F">
        <w:rPr>
          <w:rFonts w:ascii="Times New Roman" w:eastAsiaTheme="minorHAnsi" w:hAnsi="Times New Roman"/>
          <w:sz w:val="28"/>
          <w:szCs w:val="28"/>
          <w:lang w:eastAsia="en-US"/>
        </w:rPr>
        <w:t xml:space="preserve"> </w:t>
      </w:r>
      <w:proofErr w:type="spellStart"/>
      <w:r w:rsidRPr="00804B9F">
        <w:rPr>
          <w:rFonts w:ascii="Times New Roman" w:eastAsiaTheme="minorHAnsi" w:hAnsi="Times New Roman"/>
          <w:sz w:val="28"/>
          <w:szCs w:val="28"/>
          <w:lang w:eastAsia="en-US"/>
        </w:rPr>
        <w:t>to</w:t>
      </w:r>
      <w:proofErr w:type="spellEnd"/>
      <w:r w:rsidRPr="00804B9F">
        <w:rPr>
          <w:rFonts w:ascii="Times New Roman" w:eastAsiaTheme="minorHAnsi" w:hAnsi="Times New Roman"/>
          <w:sz w:val="28"/>
          <w:szCs w:val="28"/>
          <w:lang w:eastAsia="en-US"/>
        </w:rPr>
        <w:t xml:space="preserve"> </w:t>
      </w:r>
      <w:proofErr w:type="spellStart"/>
      <w:r w:rsidRPr="00804B9F">
        <w:rPr>
          <w:rFonts w:ascii="Times New Roman" w:eastAsiaTheme="minorHAnsi" w:hAnsi="Times New Roman"/>
          <w:sz w:val="28"/>
          <w:szCs w:val="28"/>
          <w:lang w:eastAsia="en-US"/>
        </w:rPr>
        <w:t>Improve</w:t>
      </w:r>
      <w:proofErr w:type="spellEnd"/>
      <w:r w:rsidRPr="00804B9F">
        <w:rPr>
          <w:rFonts w:ascii="Times New Roman" w:eastAsiaTheme="minorHAnsi" w:hAnsi="Times New Roman"/>
          <w:sz w:val="28"/>
          <w:szCs w:val="28"/>
          <w:lang w:eastAsia="en-US"/>
        </w:rPr>
        <w:t xml:space="preserve"> </w:t>
      </w:r>
      <w:proofErr w:type="spellStart"/>
      <w:r w:rsidRPr="00804B9F">
        <w:rPr>
          <w:rFonts w:ascii="Times New Roman" w:eastAsiaTheme="minorHAnsi" w:hAnsi="Times New Roman"/>
          <w:sz w:val="28"/>
          <w:szCs w:val="28"/>
          <w:lang w:eastAsia="en-US"/>
        </w:rPr>
        <w:t>Regional</w:t>
      </w:r>
      <w:proofErr w:type="spellEnd"/>
      <w:r w:rsidRPr="00804B9F">
        <w:rPr>
          <w:rFonts w:ascii="Times New Roman" w:eastAsiaTheme="minorHAnsi" w:hAnsi="Times New Roman"/>
          <w:sz w:val="28"/>
          <w:szCs w:val="28"/>
          <w:lang w:eastAsia="en-US"/>
        </w:rPr>
        <w:t xml:space="preserve"> </w:t>
      </w:r>
      <w:proofErr w:type="spellStart"/>
      <w:r w:rsidRPr="00804B9F">
        <w:rPr>
          <w:rFonts w:ascii="Times New Roman" w:eastAsiaTheme="minorHAnsi" w:hAnsi="Times New Roman"/>
          <w:sz w:val="28"/>
          <w:szCs w:val="28"/>
          <w:lang w:eastAsia="en-US"/>
        </w:rPr>
        <w:t>Tourism</w:t>
      </w:r>
      <w:proofErr w:type="spellEnd"/>
      <w:r w:rsidRPr="00804B9F">
        <w:rPr>
          <w:rFonts w:ascii="Times New Roman" w:eastAsiaTheme="minorHAnsi" w:hAnsi="Times New Roman"/>
          <w:sz w:val="28"/>
          <w:szCs w:val="28"/>
          <w:lang w:eastAsia="en-US"/>
        </w:rPr>
        <w:t>.</w:t>
      </w:r>
      <w:r w:rsidRPr="00804B9F">
        <w:rPr>
          <w:rFonts w:ascii="Times New Roman" w:hAnsi="Times New Roman"/>
          <w:sz w:val="28"/>
          <w:szCs w:val="28"/>
        </w:rPr>
        <w:t>»</w:t>
      </w:r>
    </w:p>
    <w:p w:rsidR="00FA40F2" w:rsidRPr="00804B9F" w:rsidRDefault="00FA40F2" w:rsidP="00CE506E">
      <w:pPr>
        <w:ind w:firstLine="709"/>
        <w:jc w:val="center"/>
        <w:rPr>
          <w:rFonts w:ascii="Times New Roman" w:hAnsi="Times New Roman"/>
          <w:sz w:val="28"/>
          <w:szCs w:val="28"/>
        </w:rPr>
      </w:pPr>
    </w:p>
    <w:p w:rsidR="00FA40F2" w:rsidRPr="00804B9F" w:rsidRDefault="00FA40F2" w:rsidP="00CE506E">
      <w:pPr>
        <w:ind w:firstLine="709"/>
        <w:jc w:val="center"/>
        <w:rPr>
          <w:rFonts w:ascii="Times New Roman" w:hAnsi="Times New Roman"/>
          <w:sz w:val="28"/>
          <w:szCs w:val="28"/>
        </w:rPr>
      </w:pPr>
    </w:p>
    <w:p w:rsidR="00FA40F2" w:rsidRPr="00804B9F" w:rsidRDefault="00FA40F2" w:rsidP="00CE506E">
      <w:pPr>
        <w:ind w:firstLine="709"/>
        <w:jc w:val="center"/>
        <w:rPr>
          <w:rFonts w:ascii="Times New Roman" w:hAnsi="Times New Roman"/>
          <w:sz w:val="28"/>
          <w:szCs w:val="28"/>
        </w:rPr>
      </w:pPr>
    </w:p>
    <w:p w:rsidR="00FA40F2" w:rsidRPr="00804B9F" w:rsidRDefault="00FA40F2" w:rsidP="00CE506E">
      <w:pPr>
        <w:ind w:firstLine="709"/>
        <w:rPr>
          <w:rFonts w:ascii="Times New Roman" w:hAnsi="Times New Roman"/>
          <w:sz w:val="28"/>
          <w:szCs w:val="28"/>
        </w:rPr>
      </w:pPr>
    </w:p>
    <w:p w:rsidR="00FA40F2" w:rsidRPr="00804B9F" w:rsidRDefault="00FA40F2" w:rsidP="00CE506E">
      <w:pPr>
        <w:ind w:firstLine="3544"/>
        <w:rPr>
          <w:rFonts w:ascii="Times New Roman" w:hAnsi="Times New Roman"/>
          <w:sz w:val="28"/>
          <w:szCs w:val="28"/>
        </w:rPr>
      </w:pPr>
      <w:r w:rsidRPr="00804B9F">
        <w:rPr>
          <w:rFonts w:ascii="Times New Roman" w:hAnsi="Times New Roman"/>
          <w:sz w:val="28"/>
          <w:szCs w:val="28"/>
        </w:rPr>
        <w:t>Виконав: студент 4 курсу, групи 6.2429-1</w:t>
      </w:r>
    </w:p>
    <w:p w:rsidR="00FA40F2" w:rsidRPr="00804B9F" w:rsidRDefault="00FA40F2" w:rsidP="00CE506E">
      <w:pPr>
        <w:ind w:firstLine="3544"/>
        <w:rPr>
          <w:rFonts w:ascii="Times New Roman" w:hAnsi="Times New Roman"/>
          <w:sz w:val="28"/>
          <w:szCs w:val="28"/>
        </w:rPr>
      </w:pPr>
      <w:r w:rsidRPr="00804B9F">
        <w:rPr>
          <w:rFonts w:ascii="Times New Roman" w:hAnsi="Times New Roman"/>
          <w:sz w:val="28"/>
          <w:szCs w:val="28"/>
        </w:rPr>
        <w:t>Спеціальності 242 туризм</w:t>
      </w:r>
    </w:p>
    <w:p w:rsidR="00FA40F2" w:rsidRPr="00804B9F" w:rsidRDefault="00FA40F2" w:rsidP="00CE506E">
      <w:pPr>
        <w:ind w:firstLine="3544"/>
        <w:rPr>
          <w:rFonts w:ascii="Times New Roman" w:hAnsi="Times New Roman"/>
          <w:sz w:val="28"/>
          <w:szCs w:val="28"/>
        </w:rPr>
      </w:pPr>
      <w:r w:rsidRPr="00804B9F">
        <w:rPr>
          <w:rFonts w:ascii="Times New Roman" w:hAnsi="Times New Roman"/>
          <w:sz w:val="28"/>
          <w:szCs w:val="28"/>
        </w:rPr>
        <w:t>Барабаш Олег Володимирович</w:t>
      </w:r>
    </w:p>
    <w:p w:rsidR="00FA40F2" w:rsidRPr="00804B9F" w:rsidRDefault="00FA40F2" w:rsidP="00CE506E">
      <w:pPr>
        <w:ind w:firstLine="709"/>
        <w:jc w:val="center"/>
        <w:rPr>
          <w:rFonts w:ascii="Times New Roman" w:hAnsi="Times New Roman"/>
          <w:sz w:val="28"/>
          <w:szCs w:val="28"/>
        </w:rPr>
      </w:pPr>
    </w:p>
    <w:p w:rsidR="00FA40F2" w:rsidRPr="00804B9F" w:rsidRDefault="00FA40F2" w:rsidP="00CE506E">
      <w:pPr>
        <w:ind w:firstLine="3544"/>
        <w:rPr>
          <w:rFonts w:ascii="Times New Roman" w:hAnsi="Times New Roman"/>
          <w:sz w:val="28"/>
          <w:szCs w:val="28"/>
        </w:rPr>
      </w:pPr>
      <w:r w:rsidRPr="00804B9F">
        <w:rPr>
          <w:rFonts w:ascii="Times New Roman" w:hAnsi="Times New Roman"/>
          <w:sz w:val="28"/>
          <w:szCs w:val="28"/>
        </w:rPr>
        <w:t>Керівник:</w:t>
      </w:r>
      <w:r w:rsidRPr="00804B9F">
        <w:rPr>
          <w:rFonts w:ascii="Times New Roman" w:eastAsia="Calibri" w:hAnsi="Times New Roman"/>
          <w:lang w:eastAsia="en-US"/>
        </w:rPr>
        <w:t xml:space="preserve"> </w:t>
      </w:r>
      <w:proofErr w:type="spellStart"/>
      <w:r w:rsidRPr="00804B9F">
        <w:rPr>
          <w:rFonts w:ascii="Times New Roman" w:hAnsi="Times New Roman"/>
          <w:sz w:val="28"/>
          <w:szCs w:val="28"/>
        </w:rPr>
        <w:t>к.ф.в.іс</w:t>
      </w:r>
      <w:proofErr w:type="spellEnd"/>
      <w:r w:rsidRPr="00804B9F">
        <w:rPr>
          <w:rFonts w:ascii="Times New Roman" w:hAnsi="Times New Roman"/>
          <w:sz w:val="28"/>
          <w:szCs w:val="28"/>
        </w:rPr>
        <w:t xml:space="preserve">., доцент </w:t>
      </w:r>
      <w:proofErr w:type="spellStart"/>
      <w:r w:rsidRPr="00804B9F">
        <w:rPr>
          <w:rFonts w:ascii="Times New Roman" w:hAnsi="Times New Roman"/>
          <w:sz w:val="28"/>
          <w:szCs w:val="28"/>
        </w:rPr>
        <w:t>Кокох</w:t>
      </w:r>
      <w:proofErr w:type="spellEnd"/>
      <w:r w:rsidRPr="00804B9F">
        <w:rPr>
          <w:rFonts w:ascii="Times New Roman" w:hAnsi="Times New Roman"/>
          <w:sz w:val="28"/>
          <w:szCs w:val="28"/>
        </w:rPr>
        <w:t xml:space="preserve"> О.Є.</w:t>
      </w:r>
    </w:p>
    <w:p w:rsidR="00FA40F2" w:rsidRPr="00804B9F" w:rsidRDefault="00FA40F2" w:rsidP="00CE506E">
      <w:pPr>
        <w:ind w:firstLine="3544"/>
        <w:rPr>
          <w:rFonts w:ascii="Times New Roman" w:hAnsi="Times New Roman"/>
          <w:sz w:val="28"/>
          <w:szCs w:val="28"/>
        </w:rPr>
      </w:pPr>
      <w:r w:rsidRPr="00804B9F">
        <w:rPr>
          <w:rFonts w:ascii="Times New Roman" w:hAnsi="Times New Roman"/>
          <w:sz w:val="28"/>
          <w:szCs w:val="28"/>
          <w:highlight w:val="yellow"/>
        </w:rPr>
        <w:t>Рецензент:</w:t>
      </w:r>
      <w:r w:rsidRPr="00804B9F">
        <w:rPr>
          <w:rFonts w:ascii="Times New Roman" w:hAnsi="Times New Roman"/>
          <w:sz w:val="28"/>
          <w:szCs w:val="28"/>
        </w:rPr>
        <w:t xml:space="preserve"> </w:t>
      </w:r>
    </w:p>
    <w:p w:rsidR="00FA40F2" w:rsidRPr="00804B9F" w:rsidRDefault="00FA40F2" w:rsidP="00CE506E">
      <w:pPr>
        <w:rPr>
          <w:rFonts w:ascii="Times New Roman" w:hAnsi="Times New Roman"/>
          <w:sz w:val="28"/>
          <w:szCs w:val="28"/>
        </w:rPr>
      </w:pPr>
    </w:p>
    <w:p w:rsidR="00FA40F2" w:rsidRPr="00804B9F" w:rsidRDefault="00FA40F2" w:rsidP="00CE506E">
      <w:pPr>
        <w:rPr>
          <w:rFonts w:ascii="Times New Roman" w:hAnsi="Times New Roman"/>
          <w:sz w:val="28"/>
          <w:szCs w:val="28"/>
        </w:rPr>
      </w:pPr>
    </w:p>
    <w:p w:rsidR="00FA40F2" w:rsidRPr="00804B9F" w:rsidRDefault="00FA40F2" w:rsidP="00CE506E">
      <w:pPr>
        <w:rPr>
          <w:rFonts w:ascii="Times New Roman" w:hAnsi="Times New Roman"/>
          <w:sz w:val="28"/>
          <w:szCs w:val="28"/>
        </w:rPr>
      </w:pPr>
    </w:p>
    <w:p w:rsidR="00FA40F2" w:rsidRPr="00804B9F" w:rsidRDefault="00FA40F2" w:rsidP="00CE506E">
      <w:pPr>
        <w:rPr>
          <w:rFonts w:ascii="Times New Roman" w:hAnsi="Times New Roman"/>
          <w:sz w:val="28"/>
          <w:szCs w:val="28"/>
        </w:rPr>
      </w:pPr>
    </w:p>
    <w:p w:rsidR="00FA40F2" w:rsidRPr="00804B9F" w:rsidRDefault="00FA40F2" w:rsidP="00CE506E">
      <w:pPr>
        <w:jc w:val="center"/>
        <w:rPr>
          <w:rFonts w:ascii="Times New Roman" w:hAnsi="Times New Roman"/>
          <w:sz w:val="28"/>
          <w:szCs w:val="28"/>
        </w:rPr>
      </w:pPr>
      <w:r w:rsidRPr="00804B9F">
        <w:rPr>
          <w:rFonts w:ascii="Times New Roman" w:hAnsi="Times New Roman"/>
          <w:sz w:val="28"/>
          <w:szCs w:val="28"/>
        </w:rPr>
        <w:t>Запоріжжя – 2023</w:t>
      </w:r>
      <w:r w:rsidRPr="00804B9F">
        <w:rPr>
          <w:rFonts w:ascii="Times New Roman" w:hAnsi="Times New Roman"/>
          <w:sz w:val="28"/>
          <w:szCs w:val="28"/>
        </w:rPr>
        <w:br w:type="page"/>
      </w:r>
    </w:p>
    <w:p w:rsidR="00AE60A3" w:rsidRPr="00804B9F" w:rsidRDefault="000F5036" w:rsidP="00CE506E">
      <w:pPr>
        <w:pStyle w:val="3"/>
        <w:spacing w:before="0"/>
        <w:jc w:val="center"/>
        <w:rPr>
          <w:rFonts w:ascii="Times New Roman" w:hAnsi="Times New Roman" w:cs="Times New Roman"/>
          <w:color w:val="auto"/>
          <w:sz w:val="28"/>
          <w:szCs w:val="28"/>
        </w:rPr>
      </w:pPr>
      <w:r w:rsidRPr="00804B9F">
        <w:rPr>
          <w:rFonts w:ascii="Times New Roman" w:hAnsi="Times New Roman" w:cs="Times New Roman"/>
          <w:color w:val="auto"/>
          <w:sz w:val="28"/>
          <w:szCs w:val="28"/>
        </w:rPr>
        <w:lastRenderedPageBreak/>
        <w:t>Додаток</w:t>
      </w:r>
      <w:r w:rsidR="00AE60A3" w:rsidRPr="00804B9F">
        <w:rPr>
          <w:rFonts w:ascii="Times New Roman" w:hAnsi="Times New Roman" w:cs="Times New Roman"/>
          <w:color w:val="auto"/>
          <w:sz w:val="28"/>
          <w:szCs w:val="28"/>
        </w:rPr>
        <w:t xml:space="preserve"> А</w:t>
      </w:r>
    </w:p>
    <w:p w:rsidR="00AE60A3" w:rsidRPr="00804B9F" w:rsidRDefault="00AE60A3" w:rsidP="00CE506E">
      <w:pPr>
        <w:ind w:left="617"/>
        <w:jc w:val="center"/>
        <w:rPr>
          <w:rFonts w:ascii="Times New Roman" w:hAnsi="Times New Roman"/>
          <w:b/>
          <w:sz w:val="28"/>
          <w:szCs w:val="28"/>
        </w:rPr>
      </w:pPr>
    </w:p>
    <w:p w:rsidR="000F5036" w:rsidRPr="00804B9F" w:rsidRDefault="000F5036" w:rsidP="00CE506E">
      <w:pPr>
        <w:ind w:left="617"/>
        <w:jc w:val="center"/>
        <w:rPr>
          <w:rFonts w:ascii="Times New Roman" w:hAnsi="Times New Roman"/>
          <w:sz w:val="28"/>
          <w:szCs w:val="28"/>
        </w:rPr>
      </w:pPr>
      <w:r w:rsidRPr="00804B9F">
        <w:rPr>
          <w:rFonts w:ascii="Times New Roman" w:hAnsi="Times New Roman"/>
          <w:sz w:val="28"/>
          <w:szCs w:val="28"/>
        </w:rPr>
        <w:t>Структура туристичних ресурсів</w:t>
      </w:r>
    </w:p>
    <w:p w:rsidR="000F5036" w:rsidRPr="00804B9F" w:rsidRDefault="000F5036" w:rsidP="00CE506E">
      <w:pPr>
        <w:ind w:left="617"/>
        <w:jc w:val="center"/>
        <w:rPr>
          <w:rFonts w:ascii="Times New Roman" w:hAnsi="Times New Roman"/>
          <w:sz w:val="28"/>
          <w:szCs w:val="28"/>
        </w:rPr>
      </w:pPr>
    </w:p>
    <w:p w:rsidR="00AE60A3" w:rsidRPr="00804B9F" w:rsidRDefault="00AE60A3" w:rsidP="00CE506E">
      <w:pPr>
        <w:spacing w:line="259" w:lineRule="auto"/>
        <w:ind w:left="-1" w:right="48"/>
        <w:jc w:val="right"/>
      </w:pPr>
      <w:r w:rsidRPr="00804B9F">
        <w:rPr>
          <w:noProof/>
          <w:lang w:val="ru-RU" w:eastAsia="ru-RU"/>
        </w:rPr>
        <w:drawing>
          <wp:inline distT="0" distB="0" distL="0" distR="0" wp14:anchorId="3B1B76C5" wp14:editId="27A82E6C">
            <wp:extent cx="5943600" cy="5629275"/>
            <wp:effectExtent l="0" t="0" r="0" b="9525"/>
            <wp:docPr id="15932" name="Picture 15932"/>
            <wp:cNvGraphicFramePr/>
            <a:graphic xmlns:a="http://schemas.openxmlformats.org/drawingml/2006/main">
              <a:graphicData uri="http://schemas.openxmlformats.org/drawingml/2006/picture">
                <pic:pic xmlns:pic="http://schemas.openxmlformats.org/drawingml/2006/picture">
                  <pic:nvPicPr>
                    <pic:cNvPr id="15932" name="Picture 15932"/>
                    <pic:cNvPicPr/>
                  </pic:nvPicPr>
                  <pic:blipFill>
                    <a:blip r:embed="rId61"/>
                    <a:stretch>
                      <a:fillRect/>
                    </a:stretch>
                  </pic:blipFill>
                  <pic:spPr>
                    <a:xfrm>
                      <a:off x="0" y="0"/>
                      <a:ext cx="5943601" cy="5629276"/>
                    </a:xfrm>
                    <a:prstGeom prst="rect">
                      <a:avLst/>
                    </a:prstGeom>
                  </pic:spPr>
                </pic:pic>
              </a:graphicData>
            </a:graphic>
          </wp:inline>
        </w:drawing>
      </w:r>
      <w:r w:rsidRPr="00804B9F">
        <w:rPr>
          <w:rFonts w:ascii="Times New Roman" w:hAnsi="Times New Roman"/>
          <w:b/>
        </w:rPr>
        <w:t xml:space="preserve"> </w:t>
      </w:r>
    </w:p>
    <w:p w:rsidR="000F5036" w:rsidRPr="00804B9F" w:rsidRDefault="000F5036" w:rsidP="00CE506E">
      <w:pPr>
        <w:spacing w:line="259" w:lineRule="auto"/>
        <w:jc w:val="left"/>
        <w:rPr>
          <w:rFonts w:ascii="Times New Roman" w:hAnsi="Times New Roman"/>
          <w:b/>
        </w:rPr>
      </w:pPr>
    </w:p>
    <w:p w:rsidR="000F5036" w:rsidRPr="00804B9F" w:rsidRDefault="000F5036" w:rsidP="00CE506E">
      <w:pPr>
        <w:spacing w:line="259" w:lineRule="auto"/>
        <w:jc w:val="left"/>
        <w:rPr>
          <w:rFonts w:ascii="Times New Roman" w:hAnsi="Times New Roman"/>
          <w:b/>
        </w:rPr>
      </w:pPr>
    </w:p>
    <w:p w:rsidR="000F5036" w:rsidRPr="00804B9F" w:rsidRDefault="000F5036" w:rsidP="00CE506E">
      <w:pPr>
        <w:spacing w:line="259" w:lineRule="auto"/>
        <w:jc w:val="left"/>
        <w:rPr>
          <w:rFonts w:ascii="Times New Roman" w:hAnsi="Times New Roman"/>
          <w:b/>
        </w:rPr>
      </w:pPr>
      <w:r w:rsidRPr="00804B9F">
        <w:rPr>
          <w:rFonts w:ascii="Times New Roman" w:hAnsi="Times New Roman"/>
          <w:b/>
        </w:rPr>
        <w:br w:type="page"/>
      </w:r>
    </w:p>
    <w:p w:rsidR="00AE60A3" w:rsidRPr="00804B9F" w:rsidRDefault="000F5036" w:rsidP="00CE506E">
      <w:pPr>
        <w:pStyle w:val="3"/>
        <w:spacing w:before="0"/>
        <w:jc w:val="center"/>
        <w:rPr>
          <w:rFonts w:ascii="Times New Roman" w:hAnsi="Times New Roman" w:cs="Times New Roman"/>
          <w:color w:val="auto"/>
          <w:sz w:val="28"/>
          <w:szCs w:val="28"/>
        </w:rPr>
      </w:pPr>
      <w:r w:rsidRPr="00804B9F">
        <w:rPr>
          <w:rFonts w:ascii="Times New Roman" w:hAnsi="Times New Roman" w:cs="Times New Roman"/>
          <w:color w:val="auto"/>
          <w:sz w:val="28"/>
          <w:szCs w:val="28"/>
        </w:rPr>
        <w:lastRenderedPageBreak/>
        <w:t>Додаток</w:t>
      </w:r>
      <w:r w:rsidR="00AE60A3" w:rsidRPr="00804B9F">
        <w:rPr>
          <w:rFonts w:ascii="Times New Roman" w:hAnsi="Times New Roman" w:cs="Times New Roman"/>
          <w:color w:val="auto"/>
          <w:sz w:val="28"/>
          <w:szCs w:val="28"/>
        </w:rPr>
        <w:t xml:space="preserve"> Б</w:t>
      </w:r>
    </w:p>
    <w:p w:rsidR="000F5036" w:rsidRPr="00804B9F" w:rsidRDefault="000F5036" w:rsidP="00CE506E">
      <w:pPr>
        <w:rPr>
          <w:rFonts w:ascii="Times New Roman" w:hAnsi="Times New Roman"/>
          <w:sz w:val="28"/>
          <w:szCs w:val="28"/>
        </w:rPr>
      </w:pPr>
    </w:p>
    <w:p w:rsidR="000F5036" w:rsidRPr="00804B9F" w:rsidRDefault="000F5036" w:rsidP="00CE506E">
      <w:pPr>
        <w:jc w:val="center"/>
        <w:rPr>
          <w:rFonts w:ascii="Times New Roman" w:hAnsi="Times New Roman"/>
          <w:sz w:val="28"/>
          <w:szCs w:val="28"/>
        </w:rPr>
      </w:pPr>
      <w:r w:rsidRPr="00804B9F">
        <w:rPr>
          <w:rFonts w:ascii="Times New Roman" w:hAnsi="Times New Roman"/>
          <w:sz w:val="28"/>
          <w:szCs w:val="28"/>
        </w:rPr>
        <w:t>Карта території розвитку видів туризму в Запорізькій області</w:t>
      </w:r>
    </w:p>
    <w:p w:rsidR="000F5036" w:rsidRPr="00804B9F" w:rsidRDefault="000F5036" w:rsidP="00CE506E">
      <w:pPr>
        <w:jc w:val="center"/>
        <w:rPr>
          <w:rFonts w:ascii="Times New Roman" w:hAnsi="Times New Roman"/>
          <w:sz w:val="28"/>
          <w:szCs w:val="28"/>
        </w:rPr>
      </w:pPr>
    </w:p>
    <w:p w:rsidR="00AE60A3" w:rsidRPr="00804B9F" w:rsidRDefault="00AE60A3" w:rsidP="00CE506E">
      <w:pPr>
        <w:spacing w:line="259" w:lineRule="auto"/>
        <w:ind w:right="596"/>
        <w:jc w:val="right"/>
      </w:pPr>
      <w:r w:rsidRPr="00804B9F">
        <w:rPr>
          <w:noProof/>
          <w:lang w:val="ru-RU" w:eastAsia="ru-RU"/>
        </w:rPr>
        <w:drawing>
          <wp:inline distT="0" distB="0" distL="0" distR="0" wp14:anchorId="7A09AA51" wp14:editId="5FD7D165">
            <wp:extent cx="5209540" cy="5495290"/>
            <wp:effectExtent l="0" t="0" r="0" b="0"/>
            <wp:docPr id="15940" name="Picture 15940"/>
            <wp:cNvGraphicFramePr/>
            <a:graphic xmlns:a="http://schemas.openxmlformats.org/drawingml/2006/main">
              <a:graphicData uri="http://schemas.openxmlformats.org/drawingml/2006/picture">
                <pic:pic xmlns:pic="http://schemas.openxmlformats.org/drawingml/2006/picture">
                  <pic:nvPicPr>
                    <pic:cNvPr id="15940" name="Picture 15940"/>
                    <pic:cNvPicPr/>
                  </pic:nvPicPr>
                  <pic:blipFill>
                    <a:blip r:embed="rId62"/>
                    <a:stretch>
                      <a:fillRect/>
                    </a:stretch>
                  </pic:blipFill>
                  <pic:spPr>
                    <a:xfrm>
                      <a:off x="0" y="0"/>
                      <a:ext cx="5209540" cy="5495290"/>
                    </a:xfrm>
                    <a:prstGeom prst="rect">
                      <a:avLst/>
                    </a:prstGeom>
                  </pic:spPr>
                </pic:pic>
              </a:graphicData>
            </a:graphic>
          </wp:inline>
        </w:drawing>
      </w:r>
      <w:r w:rsidRPr="00804B9F">
        <w:t xml:space="preserve"> </w:t>
      </w:r>
    </w:p>
    <w:p w:rsidR="000F5036" w:rsidRPr="00804B9F" w:rsidRDefault="000F5036" w:rsidP="00CE506E">
      <w:pPr>
        <w:spacing w:line="259" w:lineRule="auto"/>
        <w:jc w:val="left"/>
        <w:rPr>
          <w:rFonts w:ascii="Times New Roman" w:hAnsi="Times New Roman"/>
          <w:i/>
        </w:rPr>
      </w:pPr>
    </w:p>
    <w:p w:rsidR="000F5036" w:rsidRPr="00804B9F" w:rsidRDefault="000F5036" w:rsidP="00CE506E">
      <w:pPr>
        <w:spacing w:line="259" w:lineRule="auto"/>
        <w:jc w:val="left"/>
        <w:rPr>
          <w:rFonts w:ascii="Times New Roman" w:hAnsi="Times New Roman"/>
          <w:i/>
        </w:rPr>
      </w:pPr>
    </w:p>
    <w:p w:rsidR="000F5036" w:rsidRPr="00804B9F" w:rsidRDefault="000F5036" w:rsidP="00CE506E">
      <w:pPr>
        <w:spacing w:line="259" w:lineRule="auto"/>
        <w:jc w:val="left"/>
        <w:rPr>
          <w:rFonts w:ascii="Times New Roman" w:hAnsi="Times New Roman"/>
          <w:i/>
        </w:rPr>
      </w:pPr>
      <w:r w:rsidRPr="00804B9F">
        <w:rPr>
          <w:rFonts w:ascii="Times New Roman" w:hAnsi="Times New Roman"/>
          <w:i/>
        </w:rPr>
        <w:br w:type="page"/>
      </w:r>
    </w:p>
    <w:p w:rsidR="00AE60A3" w:rsidRPr="00804B9F" w:rsidRDefault="000F5036" w:rsidP="00CE506E">
      <w:pPr>
        <w:pStyle w:val="3"/>
        <w:spacing w:before="0"/>
        <w:jc w:val="center"/>
        <w:rPr>
          <w:rFonts w:ascii="Times New Roman" w:hAnsi="Times New Roman" w:cs="Times New Roman"/>
          <w:color w:val="auto"/>
          <w:sz w:val="28"/>
          <w:szCs w:val="28"/>
        </w:rPr>
      </w:pPr>
      <w:r w:rsidRPr="00804B9F">
        <w:rPr>
          <w:rFonts w:ascii="Times New Roman" w:hAnsi="Times New Roman" w:cs="Times New Roman"/>
          <w:color w:val="auto"/>
          <w:sz w:val="28"/>
          <w:szCs w:val="28"/>
        </w:rPr>
        <w:lastRenderedPageBreak/>
        <w:t>Додаток</w:t>
      </w:r>
      <w:r w:rsidR="00AE60A3" w:rsidRPr="00804B9F">
        <w:rPr>
          <w:rFonts w:ascii="Times New Roman" w:hAnsi="Times New Roman" w:cs="Times New Roman"/>
          <w:color w:val="auto"/>
          <w:sz w:val="28"/>
          <w:szCs w:val="28"/>
        </w:rPr>
        <w:t xml:space="preserve"> В</w:t>
      </w:r>
    </w:p>
    <w:p w:rsidR="000F5036" w:rsidRPr="00804B9F" w:rsidRDefault="000F5036" w:rsidP="00CE506E">
      <w:pPr>
        <w:jc w:val="center"/>
        <w:rPr>
          <w:rFonts w:ascii="Times New Roman" w:hAnsi="Times New Roman"/>
          <w:sz w:val="28"/>
          <w:szCs w:val="28"/>
        </w:rPr>
      </w:pPr>
    </w:p>
    <w:p w:rsidR="000F5036" w:rsidRPr="00804B9F" w:rsidRDefault="00AE60A3" w:rsidP="00CE506E">
      <w:pPr>
        <w:jc w:val="center"/>
        <w:rPr>
          <w:rFonts w:ascii="Times New Roman" w:hAnsi="Times New Roman"/>
          <w:sz w:val="28"/>
          <w:szCs w:val="28"/>
        </w:rPr>
      </w:pPr>
      <w:r w:rsidRPr="00804B9F">
        <w:rPr>
          <w:rFonts w:ascii="Times New Roman" w:hAnsi="Times New Roman"/>
          <w:sz w:val="28"/>
          <w:szCs w:val="28"/>
        </w:rPr>
        <w:t xml:space="preserve">Заказники державного значення у Запорізькій області </w:t>
      </w:r>
    </w:p>
    <w:p w:rsidR="00AE60A3" w:rsidRPr="00804B9F" w:rsidRDefault="000F5036" w:rsidP="00CE506E">
      <w:pPr>
        <w:jc w:val="center"/>
        <w:rPr>
          <w:rFonts w:ascii="Times New Roman" w:hAnsi="Times New Roman"/>
          <w:sz w:val="28"/>
          <w:szCs w:val="28"/>
        </w:rPr>
      </w:pPr>
      <w:r w:rsidRPr="00804B9F">
        <w:rPr>
          <w:rFonts w:ascii="Times New Roman" w:hAnsi="Times New Roman"/>
          <w:sz w:val="28"/>
          <w:szCs w:val="28"/>
        </w:rPr>
        <w:t>(станом на 01.01.2020</w:t>
      </w:r>
      <w:r w:rsidR="00AE60A3" w:rsidRPr="00804B9F">
        <w:rPr>
          <w:rFonts w:ascii="Times New Roman" w:hAnsi="Times New Roman"/>
          <w:sz w:val="28"/>
          <w:szCs w:val="28"/>
        </w:rPr>
        <w:t xml:space="preserve"> р.)</w:t>
      </w:r>
    </w:p>
    <w:p w:rsidR="000F5036" w:rsidRPr="00804B9F" w:rsidRDefault="000F5036" w:rsidP="00CE506E">
      <w:pPr>
        <w:jc w:val="center"/>
        <w:rPr>
          <w:rFonts w:ascii="Times New Roman" w:hAnsi="Times New Roman"/>
          <w:sz w:val="28"/>
          <w:szCs w:val="28"/>
        </w:rPr>
      </w:pPr>
    </w:p>
    <w:tbl>
      <w:tblPr>
        <w:tblStyle w:val="TableGrid"/>
        <w:tblW w:w="10140" w:type="dxa"/>
        <w:jc w:val="center"/>
        <w:tblInd w:w="0" w:type="dxa"/>
        <w:tblCellMar>
          <w:top w:w="9" w:type="dxa"/>
          <w:left w:w="106" w:type="dxa"/>
          <w:right w:w="38" w:type="dxa"/>
        </w:tblCellMar>
        <w:tblLook w:val="04A0" w:firstRow="1" w:lastRow="0" w:firstColumn="1" w:lastColumn="0" w:noHBand="0" w:noVBand="1"/>
      </w:tblPr>
      <w:tblGrid>
        <w:gridCol w:w="548"/>
        <w:gridCol w:w="2057"/>
        <w:gridCol w:w="3303"/>
        <w:gridCol w:w="1221"/>
        <w:gridCol w:w="3011"/>
      </w:tblGrid>
      <w:tr w:rsidR="00AE60A3" w:rsidRPr="00804B9F" w:rsidTr="001778DE">
        <w:trPr>
          <w:trHeight w:val="653"/>
          <w:jc w:val="center"/>
        </w:trPr>
        <w:tc>
          <w:tcPr>
            <w:tcW w:w="552"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left="38"/>
              <w:jc w:val="center"/>
              <w:rPr>
                <w:rFonts w:ascii="Times New Roman" w:hAnsi="Times New Roman"/>
                <w:i/>
                <w:sz w:val="24"/>
                <w:szCs w:val="24"/>
              </w:rPr>
            </w:pPr>
            <w:r w:rsidRPr="00804B9F">
              <w:rPr>
                <w:rFonts w:ascii="Times New Roman" w:hAnsi="Times New Roman"/>
                <w:i/>
                <w:sz w:val="24"/>
                <w:szCs w:val="24"/>
              </w:rPr>
              <w:t>№</w:t>
            </w:r>
          </w:p>
          <w:p w:rsidR="00AE60A3" w:rsidRPr="00804B9F" w:rsidRDefault="00AE60A3" w:rsidP="00CE506E">
            <w:pPr>
              <w:spacing w:line="240" w:lineRule="auto"/>
              <w:ind w:left="2"/>
              <w:jc w:val="center"/>
              <w:rPr>
                <w:rFonts w:ascii="Times New Roman" w:hAnsi="Times New Roman"/>
                <w:i/>
                <w:sz w:val="24"/>
                <w:szCs w:val="24"/>
              </w:rPr>
            </w:pPr>
            <w:r w:rsidRPr="00804B9F">
              <w:rPr>
                <w:rFonts w:ascii="Times New Roman" w:hAnsi="Times New Roman"/>
                <w:i/>
                <w:sz w:val="24"/>
                <w:szCs w:val="24"/>
              </w:rPr>
              <w:t>з/п</w:t>
            </w:r>
          </w:p>
        </w:tc>
        <w:tc>
          <w:tcPr>
            <w:tcW w:w="2057"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left="7"/>
              <w:jc w:val="center"/>
              <w:rPr>
                <w:rFonts w:ascii="Times New Roman" w:hAnsi="Times New Roman"/>
                <w:i/>
                <w:sz w:val="24"/>
                <w:szCs w:val="24"/>
              </w:rPr>
            </w:pPr>
            <w:r w:rsidRPr="00804B9F">
              <w:rPr>
                <w:rFonts w:ascii="Times New Roman" w:hAnsi="Times New Roman"/>
                <w:i/>
                <w:sz w:val="24"/>
                <w:szCs w:val="24"/>
              </w:rPr>
              <w:t>Назва заповіднику</w:t>
            </w:r>
          </w:p>
        </w:tc>
        <w:tc>
          <w:tcPr>
            <w:tcW w:w="3340"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right="70"/>
              <w:jc w:val="center"/>
              <w:rPr>
                <w:rFonts w:ascii="Times New Roman" w:hAnsi="Times New Roman"/>
                <w:i/>
                <w:sz w:val="24"/>
                <w:szCs w:val="24"/>
              </w:rPr>
            </w:pPr>
            <w:r w:rsidRPr="00804B9F">
              <w:rPr>
                <w:rFonts w:ascii="Times New Roman" w:hAnsi="Times New Roman"/>
                <w:i/>
                <w:sz w:val="24"/>
                <w:szCs w:val="24"/>
              </w:rPr>
              <w:t>Місцезнаходження</w:t>
            </w:r>
          </w:p>
        </w:tc>
        <w:tc>
          <w:tcPr>
            <w:tcW w:w="1134"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left="5"/>
              <w:jc w:val="center"/>
              <w:rPr>
                <w:rFonts w:ascii="Times New Roman" w:hAnsi="Times New Roman"/>
                <w:i/>
                <w:sz w:val="24"/>
                <w:szCs w:val="24"/>
              </w:rPr>
            </w:pPr>
            <w:r w:rsidRPr="00804B9F">
              <w:rPr>
                <w:rFonts w:ascii="Times New Roman" w:hAnsi="Times New Roman"/>
                <w:i/>
                <w:sz w:val="24"/>
                <w:szCs w:val="24"/>
              </w:rPr>
              <w:t>Територія</w:t>
            </w:r>
          </w:p>
          <w:p w:rsidR="00AE60A3" w:rsidRPr="00804B9F" w:rsidRDefault="00AE60A3" w:rsidP="00CE506E">
            <w:pPr>
              <w:spacing w:line="240" w:lineRule="auto"/>
              <w:ind w:right="66"/>
              <w:jc w:val="center"/>
              <w:rPr>
                <w:rFonts w:ascii="Times New Roman" w:hAnsi="Times New Roman"/>
                <w:i/>
                <w:sz w:val="24"/>
                <w:szCs w:val="24"/>
              </w:rPr>
            </w:pPr>
            <w:r w:rsidRPr="00804B9F">
              <w:rPr>
                <w:rFonts w:ascii="Times New Roman" w:hAnsi="Times New Roman"/>
                <w:i/>
                <w:sz w:val="24"/>
                <w:szCs w:val="24"/>
              </w:rPr>
              <w:t>(га)</w:t>
            </w:r>
          </w:p>
        </w:tc>
        <w:tc>
          <w:tcPr>
            <w:tcW w:w="3057"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right="73"/>
              <w:jc w:val="center"/>
              <w:rPr>
                <w:rFonts w:ascii="Times New Roman" w:hAnsi="Times New Roman"/>
                <w:i/>
                <w:sz w:val="24"/>
                <w:szCs w:val="24"/>
              </w:rPr>
            </w:pPr>
            <w:r w:rsidRPr="00804B9F">
              <w:rPr>
                <w:rFonts w:ascii="Times New Roman" w:hAnsi="Times New Roman"/>
                <w:i/>
                <w:sz w:val="24"/>
                <w:szCs w:val="24"/>
              </w:rPr>
              <w:t>Особливість</w:t>
            </w:r>
          </w:p>
        </w:tc>
      </w:tr>
      <w:tr w:rsidR="00AE60A3" w:rsidRPr="00804B9F" w:rsidTr="001778DE">
        <w:trPr>
          <w:trHeight w:val="1740"/>
          <w:jc w:val="center"/>
        </w:trPr>
        <w:tc>
          <w:tcPr>
            <w:tcW w:w="552"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left="101"/>
              <w:jc w:val="left"/>
              <w:rPr>
                <w:rFonts w:ascii="Times New Roman" w:hAnsi="Times New Roman"/>
                <w:sz w:val="24"/>
                <w:szCs w:val="24"/>
              </w:rPr>
            </w:pPr>
            <w:r w:rsidRPr="00804B9F">
              <w:rPr>
                <w:rFonts w:ascii="Times New Roman" w:hAnsi="Times New Roman"/>
                <w:sz w:val="24"/>
                <w:szCs w:val="24"/>
              </w:rPr>
              <w:t xml:space="preserve">1 </w:t>
            </w:r>
          </w:p>
        </w:tc>
        <w:tc>
          <w:tcPr>
            <w:tcW w:w="2057"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jc w:val="center"/>
              <w:rPr>
                <w:rFonts w:ascii="Times New Roman" w:hAnsi="Times New Roman"/>
                <w:sz w:val="24"/>
                <w:szCs w:val="24"/>
              </w:rPr>
            </w:pPr>
            <w:r w:rsidRPr="00804B9F">
              <w:rPr>
                <w:rFonts w:ascii="Times New Roman" w:hAnsi="Times New Roman"/>
                <w:sz w:val="24"/>
                <w:szCs w:val="24"/>
              </w:rPr>
              <w:t xml:space="preserve">Дніпровські пороги </w:t>
            </w:r>
          </w:p>
        </w:tc>
        <w:tc>
          <w:tcPr>
            <w:tcW w:w="3340"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left="2"/>
              <w:jc w:val="left"/>
              <w:rPr>
                <w:rFonts w:ascii="Times New Roman" w:hAnsi="Times New Roman"/>
                <w:sz w:val="24"/>
                <w:szCs w:val="24"/>
              </w:rPr>
            </w:pPr>
            <w:r w:rsidRPr="00804B9F">
              <w:rPr>
                <w:rFonts w:ascii="Times New Roman" w:hAnsi="Times New Roman"/>
                <w:sz w:val="24"/>
                <w:szCs w:val="24"/>
              </w:rPr>
              <w:t xml:space="preserve">порожиста ділянка Дніпра, що включає південну частину о. Хортиця, о. Байда та ряд дрібних островів і скель у нижньому б’єфі греблі </w:t>
            </w:r>
            <w:proofErr w:type="spellStart"/>
            <w:r w:rsidRPr="00804B9F">
              <w:rPr>
                <w:rFonts w:ascii="Times New Roman" w:hAnsi="Times New Roman"/>
                <w:sz w:val="24"/>
                <w:szCs w:val="24"/>
              </w:rPr>
              <w:t>ДніпроГЕСа</w:t>
            </w:r>
            <w:proofErr w:type="spellEnd"/>
            <w:r w:rsidRPr="00804B9F">
              <w:rPr>
                <w:rFonts w:ascii="Times New Roman" w:hAnsi="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right="68"/>
              <w:jc w:val="center"/>
              <w:rPr>
                <w:rFonts w:ascii="Times New Roman" w:hAnsi="Times New Roman"/>
                <w:sz w:val="24"/>
                <w:szCs w:val="24"/>
              </w:rPr>
            </w:pPr>
            <w:r w:rsidRPr="00804B9F">
              <w:rPr>
                <w:rFonts w:ascii="Times New Roman" w:hAnsi="Times New Roman"/>
                <w:sz w:val="24"/>
                <w:szCs w:val="24"/>
              </w:rPr>
              <w:t xml:space="preserve">1 383 </w:t>
            </w:r>
          </w:p>
        </w:tc>
        <w:tc>
          <w:tcPr>
            <w:tcW w:w="3057"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right="20"/>
              <w:jc w:val="left"/>
              <w:rPr>
                <w:rFonts w:ascii="Times New Roman" w:hAnsi="Times New Roman"/>
                <w:sz w:val="24"/>
                <w:szCs w:val="24"/>
              </w:rPr>
            </w:pPr>
            <w:proofErr w:type="spellStart"/>
            <w:r w:rsidRPr="00804B9F">
              <w:rPr>
                <w:rFonts w:ascii="Times New Roman" w:hAnsi="Times New Roman"/>
                <w:sz w:val="24"/>
                <w:szCs w:val="24"/>
              </w:rPr>
              <w:t>наскельна</w:t>
            </w:r>
            <w:proofErr w:type="spellEnd"/>
            <w:r w:rsidRPr="00804B9F">
              <w:rPr>
                <w:rFonts w:ascii="Times New Roman" w:hAnsi="Times New Roman"/>
                <w:sz w:val="24"/>
                <w:szCs w:val="24"/>
              </w:rPr>
              <w:t xml:space="preserve"> рослинність, залишки барачних лісів, ділянки цілинних степів і дніпровських </w:t>
            </w:r>
            <w:proofErr w:type="spellStart"/>
            <w:r w:rsidRPr="00804B9F">
              <w:rPr>
                <w:rFonts w:ascii="Times New Roman" w:hAnsi="Times New Roman"/>
                <w:sz w:val="24"/>
                <w:szCs w:val="24"/>
              </w:rPr>
              <w:t>плавней</w:t>
            </w:r>
            <w:proofErr w:type="spellEnd"/>
            <w:r w:rsidRPr="00804B9F">
              <w:rPr>
                <w:rFonts w:ascii="Times New Roman" w:hAnsi="Times New Roman"/>
                <w:sz w:val="24"/>
                <w:szCs w:val="24"/>
              </w:rPr>
              <w:t xml:space="preserve"> </w:t>
            </w:r>
          </w:p>
        </w:tc>
      </w:tr>
      <w:tr w:rsidR="00AE60A3" w:rsidRPr="00804B9F" w:rsidTr="001778DE">
        <w:trPr>
          <w:trHeight w:val="1127"/>
          <w:jc w:val="center"/>
        </w:trPr>
        <w:tc>
          <w:tcPr>
            <w:tcW w:w="552"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left="101"/>
              <w:jc w:val="left"/>
              <w:rPr>
                <w:rFonts w:ascii="Times New Roman" w:hAnsi="Times New Roman"/>
                <w:sz w:val="24"/>
                <w:szCs w:val="24"/>
              </w:rPr>
            </w:pPr>
            <w:r w:rsidRPr="00804B9F">
              <w:rPr>
                <w:rFonts w:ascii="Times New Roman" w:hAnsi="Times New Roman"/>
                <w:sz w:val="24"/>
                <w:szCs w:val="24"/>
              </w:rPr>
              <w:t xml:space="preserve">2 </w:t>
            </w:r>
          </w:p>
        </w:tc>
        <w:tc>
          <w:tcPr>
            <w:tcW w:w="2057"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jc w:val="center"/>
              <w:rPr>
                <w:rFonts w:ascii="Times New Roman" w:hAnsi="Times New Roman"/>
                <w:sz w:val="24"/>
                <w:szCs w:val="24"/>
              </w:rPr>
            </w:pPr>
            <w:r w:rsidRPr="00804B9F">
              <w:rPr>
                <w:rFonts w:ascii="Times New Roman" w:hAnsi="Times New Roman"/>
                <w:sz w:val="24"/>
                <w:szCs w:val="24"/>
              </w:rPr>
              <w:t xml:space="preserve">Великі і Малі Кучугури </w:t>
            </w:r>
          </w:p>
        </w:tc>
        <w:tc>
          <w:tcPr>
            <w:tcW w:w="3340"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left="2"/>
              <w:jc w:val="left"/>
              <w:rPr>
                <w:rFonts w:ascii="Times New Roman" w:hAnsi="Times New Roman"/>
                <w:sz w:val="24"/>
                <w:szCs w:val="24"/>
              </w:rPr>
            </w:pPr>
            <w:r w:rsidRPr="00804B9F">
              <w:rPr>
                <w:rFonts w:ascii="Times New Roman" w:hAnsi="Times New Roman"/>
                <w:sz w:val="24"/>
                <w:szCs w:val="24"/>
              </w:rPr>
              <w:t>острови в Кахов</w:t>
            </w:r>
            <w:r w:rsidR="001778DE" w:rsidRPr="00804B9F">
              <w:rPr>
                <w:rFonts w:ascii="Times New Roman" w:hAnsi="Times New Roman"/>
                <w:sz w:val="24"/>
                <w:szCs w:val="24"/>
              </w:rPr>
              <w:t xml:space="preserve">ському водосховищі в 8 км від с. Каменське </w:t>
            </w:r>
            <w:proofErr w:type="spellStart"/>
            <w:r w:rsidRPr="00804B9F">
              <w:rPr>
                <w:rFonts w:ascii="Times New Roman" w:hAnsi="Times New Roman"/>
                <w:sz w:val="24"/>
                <w:szCs w:val="24"/>
              </w:rPr>
              <w:t>Василівського</w:t>
            </w:r>
            <w:proofErr w:type="spellEnd"/>
            <w:r w:rsidRPr="00804B9F">
              <w:rPr>
                <w:rFonts w:ascii="Times New Roman" w:hAnsi="Times New Roman"/>
                <w:sz w:val="24"/>
                <w:szCs w:val="24"/>
              </w:rPr>
              <w:t xml:space="preserve"> </w:t>
            </w:r>
            <w:r w:rsidR="001778DE" w:rsidRPr="00804B9F">
              <w:rPr>
                <w:rFonts w:ascii="Times New Roman" w:hAnsi="Times New Roman"/>
                <w:sz w:val="24"/>
                <w:szCs w:val="24"/>
              </w:rPr>
              <w:t>р-</w:t>
            </w:r>
            <w:r w:rsidRPr="00804B9F">
              <w:rPr>
                <w:rFonts w:ascii="Times New Roman" w:hAnsi="Times New Roman"/>
                <w:sz w:val="24"/>
                <w:szCs w:val="24"/>
              </w:rPr>
              <w:t xml:space="preserve">ну </w:t>
            </w:r>
          </w:p>
        </w:tc>
        <w:tc>
          <w:tcPr>
            <w:tcW w:w="1134"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right="67"/>
              <w:jc w:val="center"/>
              <w:rPr>
                <w:rFonts w:ascii="Times New Roman" w:hAnsi="Times New Roman"/>
                <w:sz w:val="24"/>
                <w:szCs w:val="24"/>
              </w:rPr>
            </w:pPr>
            <w:r w:rsidRPr="00804B9F">
              <w:rPr>
                <w:rFonts w:ascii="Times New Roman" w:hAnsi="Times New Roman"/>
                <w:sz w:val="24"/>
                <w:szCs w:val="24"/>
              </w:rPr>
              <w:t xml:space="preserve">400 </w:t>
            </w:r>
          </w:p>
        </w:tc>
        <w:tc>
          <w:tcPr>
            <w:tcW w:w="3057"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jc w:val="left"/>
              <w:rPr>
                <w:rFonts w:ascii="Times New Roman" w:hAnsi="Times New Roman"/>
                <w:sz w:val="24"/>
                <w:szCs w:val="24"/>
              </w:rPr>
            </w:pPr>
            <w:r w:rsidRPr="00804B9F">
              <w:rPr>
                <w:rFonts w:ascii="Times New Roman" w:hAnsi="Times New Roman"/>
                <w:sz w:val="24"/>
                <w:szCs w:val="24"/>
              </w:rPr>
              <w:t xml:space="preserve">місця гніздування та харчування перелітних водно-болотних і водоплавних птахів </w:t>
            </w:r>
          </w:p>
        </w:tc>
      </w:tr>
      <w:tr w:rsidR="00AE60A3" w:rsidRPr="00804B9F" w:rsidTr="001778DE">
        <w:trPr>
          <w:trHeight w:val="1408"/>
          <w:jc w:val="center"/>
        </w:trPr>
        <w:tc>
          <w:tcPr>
            <w:tcW w:w="552"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left="101"/>
              <w:jc w:val="left"/>
              <w:rPr>
                <w:rFonts w:ascii="Times New Roman" w:hAnsi="Times New Roman"/>
                <w:sz w:val="24"/>
                <w:szCs w:val="24"/>
              </w:rPr>
            </w:pPr>
            <w:r w:rsidRPr="00804B9F">
              <w:rPr>
                <w:rFonts w:ascii="Times New Roman" w:hAnsi="Times New Roman"/>
                <w:sz w:val="24"/>
                <w:szCs w:val="24"/>
              </w:rPr>
              <w:t xml:space="preserve">3 </w:t>
            </w:r>
          </w:p>
        </w:tc>
        <w:tc>
          <w:tcPr>
            <w:tcW w:w="2057"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right="70"/>
              <w:jc w:val="center"/>
              <w:rPr>
                <w:rFonts w:ascii="Times New Roman" w:hAnsi="Times New Roman"/>
                <w:sz w:val="24"/>
                <w:szCs w:val="24"/>
              </w:rPr>
            </w:pPr>
            <w:proofErr w:type="spellStart"/>
            <w:r w:rsidRPr="00804B9F">
              <w:rPr>
                <w:rFonts w:ascii="Times New Roman" w:hAnsi="Times New Roman"/>
                <w:sz w:val="24"/>
                <w:szCs w:val="24"/>
              </w:rPr>
              <w:t>Родіонівський</w:t>
            </w:r>
            <w:proofErr w:type="spellEnd"/>
            <w:r w:rsidRPr="00804B9F">
              <w:rPr>
                <w:rFonts w:ascii="Times New Roman" w:hAnsi="Times New Roman"/>
                <w:sz w:val="24"/>
                <w:szCs w:val="24"/>
              </w:rPr>
              <w:t xml:space="preserve"> </w:t>
            </w:r>
          </w:p>
        </w:tc>
        <w:tc>
          <w:tcPr>
            <w:tcW w:w="3340" w:type="dxa"/>
            <w:tcBorders>
              <w:top w:val="single" w:sz="4" w:space="0" w:color="000000"/>
              <w:left w:val="single" w:sz="4" w:space="0" w:color="000000"/>
              <w:bottom w:val="single" w:sz="4" w:space="0" w:color="000000"/>
              <w:right w:val="single" w:sz="4" w:space="0" w:color="000000"/>
            </w:tcBorders>
          </w:tcPr>
          <w:p w:rsidR="00AE60A3" w:rsidRPr="00804B9F" w:rsidRDefault="001778DE" w:rsidP="00CE506E">
            <w:pPr>
              <w:spacing w:line="240" w:lineRule="auto"/>
              <w:ind w:left="2" w:right="1"/>
              <w:jc w:val="left"/>
              <w:rPr>
                <w:rFonts w:ascii="Times New Roman" w:hAnsi="Times New Roman"/>
                <w:sz w:val="24"/>
                <w:szCs w:val="24"/>
              </w:rPr>
            </w:pPr>
            <w:r w:rsidRPr="00804B9F">
              <w:rPr>
                <w:rFonts w:ascii="Times New Roman" w:hAnsi="Times New Roman"/>
                <w:sz w:val="24"/>
                <w:szCs w:val="24"/>
              </w:rPr>
              <w:t>уздовж правого берега</w:t>
            </w:r>
            <w:r w:rsidR="00AE60A3" w:rsidRPr="00804B9F">
              <w:rPr>
                <w:rFonts w:ascii="Times New Roman" w:hAnsi="Times New Roman"/>
                <w:sz w:val="24"/>
                <w:szCs w:val="24"/>
              </w:rPr>
              <w:t xml:space="preserve"> р. Молочної та Молочного </w:t>
            </w:r>
            <w:proofErr w:type="spellStart"/>
            <w:r w:rsidR="00AE60A3" w:rsidRPr="00804B9F">
              <w:rPr>
                <w:rFonts w:ascii="Times New Roman" w:hAnsi="Times New Roman"/>
                <w:sz w:val="24"/>
                <w:szCs w:val="24"/>
              </w:rPr>
              <w:t>лимана</w:t>
            </w:r>
            <w:proofErr w:type="spellEnd"/>
            <w:r w:rsidR="00AE60A3" w:rsidRPr="00804B9F">
              <w:rPr>
                <w:rFonts w:ascii="Times New Roman" w:hAnsi="Times New Roman"/>
                <w:sz w:val="24"/>
                <w:szCs w:val="24"/>
              </w:rPr>
              <w:t xml:space="preserve"> північніше с. </w:t>
            </w:r>
            <w:proofErr w:type="spellStart"/>
            <w:r w:rsidR="00AE60A3" w:rsidRPr="00804B9F">
              <w:rPr>
                <w:rFonts w:ascii="Times New Roman" w:hAnsi="Times New Roman"/>
                <w:sz w:val="24"/>
                <w:szCs w:val="24"/>
              </w:rPr>
              <w:t>Радивонівка</w:t>
            </w:r>
            <w:proofErr w:type="spellEnd"/>
            <w:r w:rsidR="00AE60A3" w:rsidRPr="00804B9F">
              <w:rPr>
                <w:rFonts w:ascii="Times New Roman" w:hAnsi="Times New Roman"/>
                <w:sz w:val="24"/>
                <w:szCs w:val="24"/>
              </w:rPr>
              <w:t xml:space="preserve"> Мелітопольського р-ну </w:t>
            </w:r>
          </w:p>
        </w:tc>
        <w:tc>
          <w:tcPr>
            <w:tcW w:w="1134"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right="67"/>
              <w:jc w:val="center"/>
              <w:rPr>
                <w:rFonts w:ascii="Times New Roman" w:hAnsi="Times New Roman"/>
                <w:sz w:val="24"/>
                <w:szCs w:val="24"/>
              </w:rPr>
            </w:pPr>
            <w:r w:rsidRPr="00804B9F">
              <w:rPr>
                <w:rFonts w:ascii="Times New Roman" w:hAnsi="Times New Roman"/>
                <w:sz w:val="24"/>
                <w:szCs w:val="24"/>
              </w:rPr>
              <w:t xml:space="preserve">400 </w:t>
            </w:r>
          </w:p>
        </w:tc>
        <w:tc>
          <w:tcPr>
            <w:tcW w:w="3057"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jc w:val="left"/>
              <w:rPr>
                <w:rFonts w:ascii="Times New Roman" w:hAnsi="Times New Roman"/>
                <w:sz w:val="24"/>
                <w:szCs w:val="24"/>
              </w:rPr>
            </w:pPr>
            <w:r w:rsidRPr="00804B9F">
              <w:rPr>
                <w:rFonts w:ascii="Times New Roman" w:hAnsi="Times New Roman"/>
                <w:sz w:val="24"/>
                <w:szCs w:val="24"/>
              </w:rPr>
              <w:t xml:space="preserve">штучне лісове насадження з білої акації, сосни, дуба й інших порід </w:t>
            </w:r>
          </w:p>
        </w:tc>
      </w:tr>
      <w:tr w:rsidR="00AE60A3" w:rsidRPr="00804B9F" w:rsidTr="001778DE">
        <w:trPr>
          <w:trHeight w:val="1095"/>
          <w:jc w:val="center"/>
        </w:trPr>
        <w:tc>
          <w:tcPr>
            <w:tcW w:w="552"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left="101"/>
              <w:jc w:val="left"/>
              <w:rPr>
                <w:rFonts w:ascii="Times New Roman" w:hAnsi="Times New Roman"/>
                <w:sz w:val="24"/>
                <w:szCs w:val="24"/>
              </w:rPr>
            </w:pPr>
            <w:r w:rsidRPr="00804B9F">
              <w:rPr>
                <w:rFonts w:ascii="Times New Roman" w:hAnsi="Times New Roman"/>
                <w:sz w:val="24"/>
                <w:szCs w:val="24"/>
              </w:rPr>
              <w:t xml:space="preserve">4 </w:t>
            </w:r>
          </w:p>
        </w:tc>
        <w:tc>
          <w:tcPr>
            <w:tcW w:w="2057"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right="70"/>
              <w:jc w:val="center"/>
              <w:rPr>
                <w:rFonts w:ascii="Times New Roman" w:hAnsi="Times New Roman"/>
                <w:sz w:val="24"/>
                <w:szCs w:val="24"/>
              </w:rPr>
            </w:pPr>
            <w:proofErr w:type="spellStart"/>
            <w:r w:rsidRPr="00804B9F">
              <w:rPr>
                <w:rFonts w:ascii="Times New Roman" w:hAnsi="Times New Roman"/>
                <w:sz w:val="24"/>
                <w:szCs w:val="24"/>
              </w:rPr>
              <w:t>Алтагирський</w:t>
            </w:r>
            <w:proofErr w:type="spellEnd"/>
            <w:r w:rsidRPr="00804B9F">
              <w:rPr>
                <w:rFonts w:ascii="Times New Roman" w:hAnsi="Times New Roman"/>
                <w:sz w:val="24"/>
                <w:szCs w:val="24"/>
              </w:rPr>
              <w:t xml:space="preserve"> </w:t>
            </w:r>
          </w:p>
        </w:tc>
        <w:tc>
          <w:tcPr>
            <w:tcW w:w="3340"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left="2" w:right="43"/>
              <w:jc w:val="left"/>
              <w:rPr>
                <w:rFonts w:ascii="Times New Roman" w:hAnsi="Times New Roman"/>
                <w:sz w:val="24"/>
                <w:szCs w:val="24"/>
              </w:rPr>
            </w:pPr>
            <w:r w:rsidRPr="00804B9F">
              <w:rPr>
                <w:rFonts w:ascii="Times New Roman" w:hAnsi="Times New Roman"/>
                <w:sz w:val="24"/>
                <w:szCs w:val="24"/>
              </w:rPr>
              <w:t xml:space="preserve">правобережжя Молочного лиману на території Мелітопольського р-ну </w:t>
            </w:r>
          </w:p>
        </w:tc>
        <w:tc>
          <w:tcPr>
            <w:tcW w:w="1134"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right="68"/>
              <w:jc w:val="center"/>
              <w:rPr>
                <w:rFonts w:ascii="Times New Roman" w:hAnsi="Times New Roman"/>
                <w:sz w:val="24"/>
                <w:szCs w:val="24"/>
              </w:rPr>
            </w:pPr>
            <w:r w:rsidRPr="00804B9F">
              <w:rPr>
                <w:rFonts w:ascii="Times New Roman" w:hAnsi="Times New Roman"/>
                <w:sz w:val="24"/>
                <w:szCs w:val="24"/>
              </w:rPr>
              <w:t xml:space="preserve">1 100 </w:t>
            </w:r>
          </w:p>
        </w:tc>
        <w:tc>
          <w:tcPr>
            <w:tcW w:w="3057"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jc w:val="left"/>
              <w:rPr>
                <w:rFonts w:ascii="Times New Roman" w:hAnsi="Times New Roman"/>
                <w:sz w:val="24"/>
                <w:szCs w:val="24"/>
              </w:rPr>
            </w:pPr>
            <w:r w:rsidRPr="00804B9F">
              <w:rPr>
                <w:rFonts w:ascii="Times New Roman" w:hAnsi="Times New Roman"/>
                <w:sz w:val="24"/>
                <w:szCs w:val="24"/>
              </w:rPr>
              <w:t xml:space="preserve">місце гніздування рідкісних птахів та місце мешкання і розмноження мисливської фауни </w:t>
            </w:r>
          </w:p>
        </w:tc>
      </w:tr>
      <w:tr w:rsidR="00AE60A3" w:rsidRPr="00804B9F" w:rsidTr="001778DE">
        <w:trPr>
          <w:trHeight w:val="1509"/>
          <w:jc w:val="center"/>
        </w:trPr>
        <w:tc>
          <w:tcPr>
            <w:tcW w:w="552"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left="101"/>
              <w:jc w:val="left"/>
              <w:rPr>
                <w:rFonts w:ascii="Times New Roman" w:hAnsi="Times New Roman"/>
                <w:sz w:val="24"/>
                <w:szCs w:val="24"/>
              </w:rPr>
            </w:pPr>
            <w:r w:rsidRPr="00804B9F">
              <w:rPr>
                <w:rFonts w:ascii="Times New Roman" w:hAnsi="Times New Roman"/>
                <w:sz w:val="24"/>
                <w:szCs w:val="24"/>
              </w:rPr>
              <w:t xml:space="preserve">5 </w:t>
            </w:r>
          </w:p>
        </w:tc>
        <w:tc>
          <w:tcPr>
            <w:tcW w:w="2057"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right="67"/>
              <w:jc w:val="center"/>
              <w:rPr>
                <w:rFonts w:ascii="Times New Roman" w:hAnsi="Times New Roman"/>
                <w:sz w:val="24"/>
                <w:szCs w:val="24"/>
              </w:rPr>
            </w:pPr>
            <w:proofErr w:type="spellStart"/>
            <w:r w:rsidRPr="00804B9F">
              <w:rPr>
                <w:rFonts w:ascii="Times New Roman" w:hAnsi="Times New Roman"/>
                <w:sz w:val="24"/>
                <w:szCs w:val="24"/>
              </w:rPr>
              <w:t>Обитічна</w:t>
            </w:r>
            <w:proofErr w:type="spellEnd"/>
            <w:r w:rsidRPr="00804B9F">
              <w:rPr>
                <w:rFonts w:ascii="Times New Roman" w:hAnsi="Times New Roman"/>
                <w:sz w:val="24"/>
                <w:szCs w:val="24"/>
              </w:rPr>
              <w:t xml:space="preserve"> Коса </w:t>
            </w:r>
          </w:p>
        </w:tc>
        <w:tc>
          <w:tcPr>
            <w:tcW w:w="3340"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left="2"/>
              <w:jc w:val="left"/>
              <w:rPr>
                <w:rFonts w:ascii="Times New Roman" w:hAnsi="Times New Roman"/>
                <w:sz w:val="24"/>
                <w:szCs w:val="24"/>
              </w:rPr>
            </w:pPr>
            <w:r w:rsidRPr="00804B9F">
              <w:rPr>
                <w:rFonts w:ascii="Times New Roman" w:hAnsi="Times New Roman"/>
                <w:sz w:val="24"/>
                <w:szCs w:val="24"/>
              </w:rPr>
              <w:t xml:space="preserve">півострів, який на 22 км простягається всередину Азовського моря, відноситься до території Бердянського р-ну </w:t>
            </w:r>
          </w:p>
        </w:tc>
        <w:tc>
          <w:tcPr>
            <w:tcW w:w="1134"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right="68"/>
              <w:jc w:val="center"/>
              <w:rPr>
                <w:rFonts w:ascii="Times New Roman" w:hAnsi="Times New Roman"/>
                <w:sz w:val="24"/>
                <w:szCs w:val="24"/>
              </w:rPr>
            </w:pPr>
            <w:r w:rsidRPr="00804B9F">
              <w:rPr>
                <w:rFonts w:ascii="Times New Roman" w:hAnsi="Times New Roman"/>
                <w:sz w:val="24"/>
                <w:szCs w:val="24"/>
              </w:rPr>
              <w:t xml:space="preserve">8 863 </w:t>
            </w:r>
          </w:p>
        </w:tc>
        <w:tc>
          <w:tcPr>
            <w:tcW w:w="3057"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jc w:val="left"/>
              <w:rPr>
                <w:rFonts w:ascii="Times New Roman" w:hAnsi="Times New Roman"/>
                <w:sz w:val="24"/>
                <w:szCs w:val="24"/>
              </w:rPr>
            </w:pPr>
            <w:r w:rsidRPr="00804B9F">
              <w:rPr>
                <w:rFonts w:ascii="Times New Roman" w:hAnsi="Times New Roman"/>
                <w:sz w:val="24"/>
                <w:szCs w:val="24"/>
              </w:rPr>
              <w:t xml:space="preserve">нерест багато видів морських риб </w:t>
            </w:r>
          </w:p>
        </w:tc>
      </w:tr>
      <w:tr w:rsidR="00AE60A3" w:rsidRPr="00804B9F" w:rsidTr="001778DE">
        <w:trPr>
          <w:trHeight w:val="1124"/>
          <w:jc w:val="center"/>
        </w:trPr>
        <w:tc>
          <w:tcPr>
            <w:tcW w:w="552"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left="101"/>
              <w:jc w:val="left"/>
              <w:rPr>
                <w:rFonts w:ascii="Times New Roman" w:hAnsi="Times New Roman"/>
                <w:sz w:val="24"/>
                <w:szCs w:val="24"/>
              </w:rPr>
            </w:pPr>
            <w:r w:rsidRPr="00804B9F">
              <w:rPr>
                <w:rFonts w:ascii="Times New Roman" w:hAnsi="Times New Roman"/>
                <w:sz w:val="24"/>
                <w:szCs w:val="24"/>
              </w:rPr>
              <w:t xml:space="preserve">6 </w:t>
            </w:r>
          </w:p>
        </w:tc>
        <w:tc>
          <w:tcPr>
            <w:tcW w:w="2057"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left="2"/>
              <w:rPr>
                <w:rFonts w:ascii="Times New Roman" w:hAnsi="Times New Roman"/>
                <w:sz w:val="24"/>
                <w:szCs w:val="24"/>
              </w:rPr>
            </w:pPr>
            <w:proofErr w:type="spellStart"/>
            <w:r w:rsidRPr="00804B9F">
              <w:rPr>
                <w:rFonts w:ascii="Times New Roman" w:hAnsi="Times New Roman"/>
                <w:sz w:val="24"/>
                <w:szCs w:val="24"/>
              </w:rPr>
              <w:t>Старобердянський</w:t>
            </w:r>
            <w:proofErr w:type="spellEnd"/>
            <w:r w:rsidRPr="00804B9F">
              <w:rPr>
                <w:rFonts w:ascii="Times New Roman" w:hAnsi="Times New Roman"/>
                <w:sz w:val="24"/>
                <w:szCs w:val="24"/>
              </w:rPr>
              <w:t xml:space="preserve"> </w:t>
            </w:r>
          </w:p>
        </w:tc>
        <w:tc>
          <w:tcPr>
            <w:tcW w:w="3340"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left="2"/>
              <w:jc w:val="left"/>
              <w:rPr>
                <w:rFonts w:ascii="Times New Roman" w:hAnsi="Times New Roman"/>
                <w:sz w:val="24"/>
                <w:szCs w:val="24"/>
              </w:rPr>
            </w:pPr>
            <w:r w:rsidRPr="00804B9F">
              <w:rPr>
                <w:rFonts w:ascii="Times New Roman" w:hAnsi="Times New Roman"/>
                <w:sz w:val="24"/>
                <w:szCs w:val="24"/>
              </w:rPr>
              <w:t xml:space="preserve">лівий берег р. Молочної, між с. </w:t>
            </w:r>
            <w:proofErr w:type="spellStart"/>
            <w:r w:rsidRPr="00804B9F">
              <w:rPr>
                <w:rFonts w:ascii="Times New Roman" w:hAnsi="Times New Roman"/>
                <w:sz w:val="24"/>
                <w:szCs w:val="24"/>
              </w:rPr>
              <w:t>Новопилипівка</w:t>
            </w:r>
            <w:proofErr w:type="spellEnd"/>
            <w:r w:rsidRPr="00804B9F">
              <w:rPr>
                <w:rFonts w:ascii="Times New Roman" w:hAnsi="Times New Roman"/>
                <w:sz w:val="24"/>
                <w:szCs w:val="24"/>
              </w:rPr>
              <w:t xml:space="preserve"> і </w:t>
            </w:r>
            <w:r w:rsidR="001778DE" w:rsidRPr="00804B9F">
              <w:rPr>
                <w:rFonts w:ascii="Times New Roman" w:hAnsi="Times New Roman"/>
                <w:sz w:val="24"/>
                <w:szCs w:val="24"/>
              </w:rPr>
              <w:t xml:space="preserve">с. </w:t>
            </w:r>
            <w:proofErr w:type="spellStart"/>
            <w:r w:rsidRPr="00804B9F">
              <w:rPr>
                <w:rFonts w:ascii="Times New Roman" w:hAnsi="Times New Roman"/>
                <w:sz w:val="24"/>
                <w:szCs w:val="24"/>
              </w:rPr>
              <w:t>Вознесенка</w:t>
            </w:r>
            <w:proofErr w:type="spellEnd"/>
            <w:r w:rsidRPr="00804B9F">
              <w:rPr>
                <w:rFonts w:ascii="Times New Roman" w:hAnsi="Times New Roman"/>
                <w:sz w:val="24"/>
                <w:szCs w:val="24"/>
              </w:rPr>
              <w:t xml:space="preserve"> </w:t>
            </w:r>
          </w:p>
          <w:p w:rsidR="00AE60A3" w:rsidRPr="00804B9F" w:rsidRDefault="001778DE" w:rsidP="00CE506E">
            <w:pPr>
              <w:spacing w:line="240" w:lineRule="auto"/>
              <w:ind w:left="2"/>
              <w:rPr>
                <w:rFonts w:ascii="Times New Roman" w:hAnsi="Times New Roman"/>
                <w:sz w:val="24"/>
                <w:szCs w:val="24"/>
              </w:rPr>
            </w:pPr>
            <w:r w:rsidRPr="00804B9F">
              <w:rPr>
                <w:rFonts w:ascii="Times New Roman" w:hAnsi="Times New Roman"/>
                <w:sz w:val="24"/>
                <w:szCs w:val="24"/>
              </w:rPr>
              <w:t>Мелітопольського р-</w:t>
            </w:r>
            <w:r w:rsidR="00AE60A3" w:rsidRPr="00804B9F">
              <w:rPr>
                <w:rFonts w:ascii="Times New Roman" w:hAnsi="Times New Roman"/>
                <w:sz w:val="24"/>
                <w:szCs w:val="24"/>
              </w:rPr>
              <w:t xml:space="preserve">ну </w:t>
            </w:r>
          </w:p>
        </w:tc>
        <w:tc>
          <w:tcPr>
            <w:tcW w:w="1134"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right="68"/>
              <w:jc w:val="center"/>
              <w:rPr>
                <w:rFonts w:ascii="Times New Roman" w:hAnsi="Times New Roman"/>
                <w:sz w:val="24"/>
                <w:szCs w:val="24"/>
              </w:rPr>
            </w:pPr>
            <w:r w:rsidRPr="00804B9F">
              <w:rPr>
                <w:rFonts w:ascii="Times New Roman" w:hAnsi="Times New Roman"/>
                <w:sz w:val="24"/>
                <w:szCs w:val="24"/>
              </w:rPr>
              <w:t xml:space="preserve">1 000 </w:t>
            </w:r>
          </w:p>
        </w:tc>
        <w:tc>
          <w:tcPr>
            <w:tcW w:w="3057"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right="58"/>
              <w:jc w:val="left"/>
              <w:rPr>
                <w:rFonts w:ascii="Times New Roman" w:hAnsi="Times New Roman"/>
                <w:sz w:val="24"/>
                <w:szCs w:val="24"/>
              </w:rPr>
            </w:pPr>
            <w:r w:rsidRPr="00804B9F">
              <w:rPr>
                <w:rFonts w:ascii="Times New Roman" w:hAnsi="Times New Roman"/>
                <w:sz w:val="24"/>
                <w:szCs w:val="24"/>
              </w:rPr>
              <w:t>налічується по</w:t>
            </w:r>
            <w:r w:rsidR="001778DE" w:rsidRPr="00804B9F">
              <w:rPr>
                <w:rFonts w:ascii="Times New Roman" w:hAnsi="Times New Roman"/>
                <w:sz w:val="24"/>
                <w:szCs w:val="24"/>
              </w:rPr>
              <w:t>над 100 видів деревинно-</w:t>
            </w:r>
            <w:r w:rsidRPr="00804B9F">
              <w:rPr>
                <w:rFonts w:ascii="Times New Roman" w:hAnsi="Times New Roman"/>
                <w:sz w:val="24"/>
                <w:szCs w:val="24"/>
              </w:rPr>
              <w:t xml:space="preserve">чагарникових порід дерев </w:t>
            </w:r>
          </w:p>
        </w:tc>
      </w:tr>
      <w:tr w:rsidR="00AE60A3" w:rsidRPr="00804B9F" w:rsidTr="001778DE">
        <w:trPr>
          <w:trHeight w:val="492"/>
          <w:jc w:val="center"/>
        </w:trPr>
        <w:tc>
          <w:tcPr>
            <w:tcW w:w="552"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left="101"/>
              <w:jc w:val="left"/>
              <w:rPr>
                <w:rFonts w:ascii="Times New Roman" w:hAnsi="Times New Roman"/>
                <w:sz w:val="24"/>
                <w:szCs w:val="24"/>
              </w:rPr>
            </w:pPr>
            <w:r w:rsidRPr="00804B9F">
              <w:rPr>
                <w:rFonts w:ascii="Times New Roman" w:hAnsi="Times New Roman"/>
                <w:sz w:val="24"/>
                <w:szCs w:val="24"/>
              </w:rPr>
              <w:t xml:space="preserve">7 </w:t>
            </w:r>
          </w:p>
        </w:tc>
        <w:tc>
          <w:tcPr>
            <w:tcW w:w="2057"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left="82"/>
              <w:jc w:val="left"/>
              <w:rPr>
                <w:rFonts w:ascii="Times New Roman" w:hAnsi="Times New Roman"/>
                <w:sz w:val="24"/>
                <w:szCs w:val="24"/>
              </w:rPr>
            </w:pPr>
            <w:r w:rsidRPr="00804B9F">
              <w:rPr>
                <w:rFonts w:ascii="Times New Roman" w:hAnsi="Times New Roman"/>
                <w:sz w:val="24"/>
                <w:szCs w:val="24"/>
              </w:rPr>
              <w:t xml:space="preserve">Молочний лиман </w:t>
            </w:r>
          </w:p>
        </w:tc>
        <w:tc>
          <w:tcPr>
            <w:tcW w:w="3340"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left="2"/>
              <w:jc w:val="left"/>
              <w:rPr>
                <w:rFonts w:ascii="Times New Roman" w:hAnsi="Times New Roman"/>
                <w:sz w:val="24"/>
                <w:szCs w:val="24"/>
              </w:rPr>
            </w:pPr>
            <w:r w:rsidRPr="00804B9F">
              <w:rPr>
                <w:rFonts w:ascii="Times New Roman" w:hAnsi="Times New Roman"/>
                <w:sz w:val="24"/>
                <w:szCs w:val="24"/>
              </w:rPr>
              <w:t xml:space="preserve">гирлова частина </w:t>
            </w:r>
            <w:r w:rsidR="001778DE" w:rsidRPr="00804B9F">
              <w:rPr>
                <w:rFonts w:ascii="Times New Roman" w:hAnsi="Times New Roman"/>
                <w:sz w:val="24"/>
                <w:szCs w:val="24"/>
              </w:rPr>
              <w:t>р. Молочної і східної частини Молочного лиману</w:t>
            </w:r>
          </w:p>
        </w:tc>
        <w:tc>
          <w:tcPr>
            <w:tcW w:w="1134"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right="68"/>
              <w:jc w:val="center"/>
              <w:rPr>
                <w:rFonts w:ascii="Times New Roman" w:hAnsi="Times New Roman"/>
                <w:sz w:val="24"/>
                <w:szCs w:val="24"/>
              </w:rPr>
            </w:pPr>
            <w:r w:rsidRPr="00804B9F">
              <w:rPr>
                <w:rFonts w:ascii="Times New Roman" w:hAnsi="Times New Roman"/>
                <w:sz w:val="24"/>
                <w:szCs w:val="24"/>
              </w:rPr>
              <w:t xml:space="preserve">19 000 </w:t>
            </w:r>
          </w:p>
        </w:tc>
        <w:tc>
          <w:tcPr>
            <w:tcW w:w="3057" w:type="dxa"/>
            <w:tcBorders>
              <w:top w:val="single" w:sz="4" w:space="0" w:color="000000"/>
              <w:left w:val="single" w:sz="4" w:space="0" w:color="000000"/>
              <w:bottom w:val="single" w:sz="4" w:space="0" w:color="000000"/>
              <w:right w:val="single" w:sz="4" w:space="0" w:color="000000"/>
            </w:tcBorders>
          </w:tcPr>
          <w:p w:rsidR="00AE60A3" w:rsidRPr="00804B9F" w:rsidRDefault="001778DE" w:rsidP="00CE506E">
            <w:pPr>
              <w:spacing w:line="240" w:lineRule="auto"/>
              <w:jc w:val="left"/>
              <w:rPr>
                <w:rFonts w:ascii="Times New Roman" w:hAnsi="Times New Roman"/>
                <w:sz w:val="24"/>
                <w:szCs w:val="24"/>
              </w:rPr>
            </w:pPr>
            <w:r w:rsidRPr="00804B9F">
              <w:rPr>
                <w:rFonts w:ascii="Times New Roman" w:hAnsi="Times New Roman"/>
                <w:sz w:val="24"/>
                <w:szCs w:val="24"/>
              </w:rPr>
              <w:t>г</w:t>
            </w:r>
            <w:r w:rsidR="00AE60A3" w:rsidRPr="00804B9F">
              <w:rPr>
                <w:rFonts w:ascii="Times New Roman" w:hAnsi="Times New Roman"/>
                <w:sz w:val="24"/>
                <w:szCs w:val="24"/>
              </w:rPr>
              <w:t>ніздування</w:t>
            </w:r>
            <w:r w:rsidRPr="00804B9F">
              <w:rPr>
                <w:rFonts w:ascii="Times New Roman" w:hAnsi="Times New Roman"/>
                <w:sz w:val="24"/>
                <w:szCs w:val="24"/>
              </w:rPr>
              <w:t xml:space="preserve"> водоплавних і водяно-болотних птахів; найбільша концентрація гідрофільних птахів; нерест і цінних видів риб</w:t>
            </w:r>
            <w:r w:rsidR="00AE60A3" w:rsidRPr="00804B9F">
              <w:rPr>
                <w:rFonts w:ascii="Times New Roman" w:hAnsi="Times New Roman"/>
                <w:sz w:val="24"/>
                <w:szCs w:val="24"/>
              </w:rPr>
              <w:t xml:space="preserve"> </w:t>
            </w:r>
          </w:p>
        </w:tc>
      </w:tr>
    </w:tbl>
    <w:p w:rsidR="001778DE" w:rsidRPr="00804B9F" w:rsidRDefault="001778DE" w:rsidP="00CE506E">
      <w:pPr>
        <w:spacing w:line="259" w:lineRule="auto"/>
        <w:jc w:val="left"/>
        <w:rPr>
          <w:rFonts w:ascii="Times New Roman" w:hAnsi="Times New Roman"/>
          <w:i/>
        </w:rPr>
      </w:pPr>
    </w:p>
    <w:p w:rsidR="00880B50" w:rsidRPr="00804B9F" w:rsidRDefault="00880B50" w:rsidP="00CE506E">
      <w:pPr>
        <w:spacing w:line="259" w:lineRule="auto"/>
        <w:jc w:val="left"/>
        <w:rPr>
          <w:rFonts w:ascii="Times New Roman" w:hAnsi="Times New Roman"/>
          <w:i/>
        </w:rPr>
      </w:pPr>
      <w:r w:rsidRPr="00804B9F">
        <w:rPr>
          <w:rFonts w:ascii="Times New Roman" w:hAnsi="Times New Roman"/>
          <w:i/>
        </w:rPr>
        <w:br w:type="page"/>
      </w:r>
    </w:p>
    <w:p w:rsidR="00AE60A3" w:rsidRPr="00804B9F" w:rsidRDefault="001778DE" w:rsidP="00CE506E">
      <w:pPr>
        <w:pStyle w:val="3"/>
        <w:spacing w:before="0"/>
        <w:jc w:val="center"/>
        <w:rPr>
          <w:rFonts w:ascii="Times New Roman" w:hAnsi="Times New Roman" w:cs="Times New Roman"/>
          <w:color w:val="auto"/>
          <w:sz w:val="28"/>
          <w:szCs w:val="28"/>
        </w:rPr>
      </w:pPr>
      <w:r w:rsidRPr="00804B9F">
        <w:rPr>
          <w:rFonts w:ascii="Times New Roman" w:hAnsi="Times New Roman" w:cs="Times New Roman"/>
          <w:color w:val="auto"/>
          <w:sz w:val="28"/>
          <w:szCs w:val="28"/>
        </w:rPr>
        <w:lastRenderedPageBreak/>
        <w:t>Додаток</w:t>
      </w:r>
      <w:r w:rsidR="00AE60A3" w:rsidRPr="00804B9F">
        <w:rPr>
          <w:rFonts w:ascii="Times New Roman" w:hAnsi="Times New Roman" w:cs="Times New Roman"/>
          <w:color w:val="auto"/>
          <w:sz w:val="28"/>
          <w:szCs w:val="28"/>
        </w:rPr>
        <w:t xml:space="preserve"> Г</w:t>
      </w:r>
    </w:p>
    <w:p w:rsidR="001778DE" w:rsidRPr="00804B9F" w:rsidRDefault="001778DE" w:rsidP="00CE506E">
      <w:pPr>
        <w:rPr>
          <w:rFonts w:ascii="Times New Roman" w:hAnsi="Times New Roman"/>
          <w:sz w:val="28"/>
          <w:szCs w:val="28"/>
        </w:rPr>
      </w:pPr>
    </w:p>
    <w:p w:rsidR="001778DE" w:rsidRPr="00804B9F" w:rsidRDefault="00AE60A3" w:rsidP="00CE506E">
      <w:pPr>
        <w:jc w:val="center"/>
        <w:rPr>
          <w:rFonts w:ascii="Times New Roman" w:hAnsi="Times New Roman"/>
          <w:sz w:val="28"/>
          <w:szCs w:val="28"/>
        </w:rPr>
      </w:pPr>
      <w:r w:rsidRPr="00804B9F">
        <w:rPr>
          <w:rFonts w:ascii="Times New Roman" w:hAnsi="Times New Roman"/>
          <w:sz w:val="28"/>
          <w:szCs w:val="28"/>
        </w:rPr>
        <w:t xml:space="preserve">Пам’ятки природи державного </w:t>
      </w:r>
      <w:r w:rsidR="001778DE" w:rsidRPr="00804B9F">
        <w:rPr>
          <w:rFonts w:ascii="Times New Roman" w:hAnsi="Times New Roman"/>
          <w:sz w:val="28"/>
          <w:szCs w:val="28"/>
        </w:rPr>
        <w:t xml:space="preserve">значення у Запорізькій області </w:t>
      </w:r>
    </w:p>
    <w:p w:rsidR="00AE60A3" w:rsidRPr="00804B9F" w:rsidRDefault="00AE60A3" w:rsidP="00CE506E">
      <w:pPr>
        <w:jc w:val="center"/>
        <w:rPr>
          <w:rFonts w:ascii="Times New Roman" w:hAnsi="Times New Roman"/>
          <w:sz w:val="28"/>
          <w:szCs w:val="28"/>
        </w:rPr>
      </w:pPr>
      <w:r w:rsidRPr="00804B9F">
        <w:rPr>
          <w:rFonts w:ascii="Times New Roman" w:hAnsi="Times New Roman"/>
          <w:sz w:val="28"/>
          <w:szCs w:val="28"/>
        </w:rPr>
        <w:t>(станом на 01.01.2020 р.)</w:t>
      </w:r>
    </w:p>
    <w:p w:rsidR="001778DE" w:rsidRPr="00804B9F" w:rsidRDefault="001778DE" w:rsidP="00CE506E">
      <w:pPr>
        <w:jc w:val="center"/>
        <w:rPr>
          <w:rFonts w:ascii="Times New Roman" w:hAnsi="Times New Roman"/>
          <w:sz w:val="28"/>
          <w:szCs w:val="28"/>
        </w:rPr>
      </w:pPr>
    </w:p>
    <w:tbl>
      <w:tblPr>
        <w:tblStyle w:val="TableGrid"/>
        <w:tblW w:w="10140" w:type="dxa"/>
        <w:jc w:val="center"/>
        <w:tblInd w:w="0" w:type="dxa"/>
        <w:tblCellMar>
          <w:top w:w="9" w:type="dxa"/>
          <w:left w:w="108" w:type="dxa"/>
          <w:right w:w="23" w:type="dxa"/>
        </w:tblCellMar>
        <w:tblLook w:val="04A0" w:firstRow="1" w:lastRow="0" w:firstColumn="1" w:lastColumn="0" w:noHBand="0" w:noVBand="1"/>
      </w:tblPr>
      <w:tblGrid>
        <w:gridCol w:w="554"/>
        <w:gridCol w:w="2533"/>
        <w:gridCol w:w="3118"/>
        <w:gridCol w:w="1417"/>
        <w:gridCol w:w="2518"/>
      </w:tblGrid>
      <w:tr w:rsidR="00AE60A3" w:rsidRPr="00804B9F" w:rsidTr="001778DE">
        <w:trPr>
          <w:trHeight w:val="653"/>
          <w:jc w:val="center"/>
        </w:trPr>
        <w:tc>
          <w:tcPr>
            <w:tcW w:w="554"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left="36"/>
              <w:jc w:val="center"/>
              <w:rPr>
                <w:rFonts w:ascii="Times New Roman" w:hAnsi="Times New Roman"/>
                <w:i/>
                <w:sz w:val="24"/>
                <w:szCs w:val="24"/>
              </w:rPr>
            </w:pPr>
            <w:r w:rsidRPr="00804B9F">
              <w:rPr>
                <w:rFonts w:ascii="Times New Roman" w:hAnsi="Times New Roman"/>
                <w:i/>
                <w:sz w:val="24"/>
                <w:szCs w:val="24"/>
              </w:rPr>
              <w:t>№</w:t>
            </w:r>
          </w:p>
          <w:p w:rsidR="00AE60A3" w:rsidRPr="00804B9F" w:rsidRDefault="00AE60A3" w:rsidP="00CE506E">
            <w:pPr>
              <w:spacing w:line="240" w:lineRule="auto"/>
              <w:jc w:val="center"/>
              <w:rPr>
                <w:rFonts w:ascii="Times New Roman" w:hAnsi="Times New Roman"/>
                <w:i/>
                <w:sz w:val="24"/>
                <w:szCs w:val="24"/>
              </w:rPr>
            </w:pPr>
            <w:r w:rsidRPr="00804B9F">
              <w:rPr>
                <w:rFonts w:ascii="Times New Roman" w:hAnsi="Times New Roman"/>
                <w:i/>
                <w:sz w:val="24"/>
                <w:szCs w:val="24"/>
              </w:rPr>
              <w:t>з/п</w:t>
            </w:r>
          </w:p>
        </w:tc>
        <w:tc>
          <w:tcPr>
            <w:tcW w:w="2533"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jc w:val="center"/>
              <w:rPr>
                <w:rFonts w:ascii="Times New Roman" w:hAnsi="Times New Roman"/>
                <w:i/>
                <w:sz w:val="24"/>
                <w:szCs w:val="24"/>
              </w:rPr>
            </w:pPr>
            <w:r w:rsidRPr="00804B9F">
              <w:rPr>
                <w:rFonts w:ascii="Times New Roman" w:hAnsi="Times New Roman"/>
                <w:i/>
                <w:sz w:val="24"/>
                <w:szCs w:val="24"/>
              </w:rPr>
              <w:t>Назва пам’ятки природи</w:t>
            </w:r>
          </w:p>
        </w:tc>
        <w:tc>
          <w:tcPr>
            <w:tcW w:w="3118"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right="84"/>
              <w:jc w:val="center"/>
              <w:rPr>
                <w:rFonts w:ascii="Times New Roman" w:hAnsi="Times New Roman"/>
                <w:i/>
                <w:sz w:val="24"/>
                <w:szCs w:val="24"/>
              </w:rPr>
            </w:pPr>
            <w:r w:rsidRPr="00804B9F">
              <w:rPr>
                <w:rFonts w:ascii="Times New Roman" w:hAnsi="Times New Roman"/>
                <w:i/>
                <w:sz w:val="24"/>
                <w:szCs w:val="24"/>
              </w:rPr>
              <w:t>Місцезнаходження</w:t>
            </w:r>
          </w:p>
        </w:tc>
        <w:tc>
          <w:tcPr>
            <w:tcW w:w="1417"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jc w:val="center"/>
              <w:rPr>
                <w:rFonts w:ascii="Times New Roman" w:hAnsi="Times New Roman"/>
                <w:i/>
                <w:sz w:val="24"/>
                <w:szCs w:val="24"/>
              </w:rPr>
            </w:pPr>
            <w:r w:rsidRPr="00804B9F">
              <w:rPr>
                <w:rFonts w:ascii="Times New Roman" w:hAnsi="Times New Roman"/>
                <w:i/>
                <w:sz w:val="24"/>
                <w:szCs w:val="24"/>
              </w:rPr>
              <w:t>Територія</w:t>
            </w:r>
          </w:p>
          <w:p w:rsidR="00AE60A3" w:rsidRPr="00804B9F" w:rsidRDefault="00AE60A3" w:rsidP="00CE506E">
            <w:pPr>
              <w:spacing w:line="240" w:lineRule="auto"/>
              <w:ind w:right="85"/>
              <w:jc w:val="center"/>
              <w:rPr>
                <w:rFonts w:ascii="Times New Roman" w:hAnsi="Times New Roman"/>
                <w:i/>
                <w:sz w:val="24"/>
                <w:szCs w:val="24"/>
              </w:rPr>
            </w:pPr>
            <w:r w:rsidRPr="00804B9F">
              <w:rPr>
                <w:rFonts w:ascii="Times New Roman" w:hAnsi="Times New Roman"/>
                <w:i/>
                <w:sz w:val="24"/>
                <w:szCs w:val="24"/>
              </w:rPr>
              <w:t>(га)</w:t>
            </w:r>
          </w:p>
        </w:tc>
        <w:tc>
          <w:tcPr>
            <w:tcW w:w="2518"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right="85"/>
              <w:jc w:val="center"/>
              <w:rPr>
                <w:rFonts w:ascii="Times New Roman" w:hAnsi="Times New Roman"/>
                <w:i/>
                <w:sz w:val="24"/>
                <w:szCs w:val="24"/>
              </w:rPr>
            </w:pPr>
            <w:r w:rsidRPr="00804B9F">
              <w:rPr>
                <w:rFonts w:ascii="Times New Roman" w:hAnsi="Times New Roman"/>
                <w:i/>
                <w:sz w:val="24"/>
                <w:szCs w:val="24"/>
              </w:rPr>
              <w:t>Особливість</w:t>
            </w:r>
          </w:p>
        </w:tc>
      </w:tr>
      <w:tr w:rsidR="00AE60A3" w:rsidRPr="00804B9F" w:rsidTr="001778DE">
        <w:trPr>
          <w:trHeight w:val="2165"/>
          <w:jc w:val="center"/>
        </w:trPr>
        <w:tc>
          <w:tcPr>
            <w:tcW w:w="554"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left="98"/>
              <w:jc w:val="left"/>
              <w:rPr>
                <w:rFonts w:ascii="Times New Roman" w:hAnsi="Times New Roman"/>
                <w:sz w:val="24"/>
                <w:szCs w:val="24"/>
              </w:rPr>
            </w:pPr>
            <w:r w:rsidRPr="00804B9F">
              <w:rPr>
                <w:rFonts w:ascii="Times New Roman" w:hAnsi="Times New Roman"/>
                <w:sz w:val="24"/>
                <w:szCs w:val="24"/>
              </w:rPr>
              <w:t xml:space="preserve">1 </w:t>
            </w:r>
          </w:p>
        </w:tc>
        <w:tc>
          <w:tcPr>
            <w:tcW w:w="2533"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jc w:val="center"/>
              <w:rPr>
                <w:rFonts w:ascii="Times New Roman" w:hAnsi="Times New Roman"/>
                <w:sz w:val="24"/>
                <w:szCs w:val="24"/>
              </w:rPr>
            </w:pPr>
            <w:r w:rsidRPr="00804B9F">
              <w:rPr>
                <w:rFonts w:ascii="Times New Roman" w:hAnsi="Times New Roman"/>
                <w:sz w:val="24"/>
                <w:szCs w:val="24"/>
              </w:rPr>
              <w:t>«Кам’яна могила»</w:t>
            </w:r>
          </w:p>
        </w:tc>
        <w:tc>
          <w:tcPr>
            <w:tcW w:w="3118" w:type="dxa"/>
            <w:tcBorders>
              <w:top w:val="single" w:sz="4" w:space="0" w:color="000000"/>
              <w:left w:val="single" w:sz="4" w:space="0" w:color="000000"/>
              <w:bottom w:val="single" w:sz="4" w:space="0" w:color="000000"/>
              <w:right w:val="single" w:sz="4" w:space="0" w:color="000000"/>
            </w:tcBorders>
          </w:tcPr>
          <w:p w:rsidR="00AE60A3" w:rsidRPr="00804B9F" w:rsidRDefault="001778DE" w:rsidP="00CE506E">
            <w:pPr>
              <w:spacing w:line="240" w:lineRule="auto"/>
              <w:jc w:val="center"/>
              <w:rPr>
                <w:rFonts w:ascii="Times New Roman" w:hAnsi="Times New Roman"/>
                <w:sz w:val="24"/>
                <w:szCs w:val="24"/>
              </w:rPr>
            </w:pPr>
            <w:r w:rsidRPr="00804B9F">
              <w:rPr>
                <w:rFonts w:ascii="Times New Roman" w:hAnsi="Times New Roman"/>
                <w:sz w:val="24"/>
                <w:szCs w:val="24"/>
              </w:rPr>
              <w:t xml:space="preserve">на 1 км південніше від </w:t>
            </w:r>
            <w:r w:rsidR="00AE60A3" w:rsidRPr="00804B9F">
              <w:rPr>
                <w:rFonts w:ascii="Times New Roman" w:hAnsi="Times New Roman"/>
                <w:sz w:val="24"/>
                <w:szCs w:val="24"/>
              </w:rPr>
              <w:t>с. Терпіння</w:t>
            </w:r>
          </w:p>
        </w:tc>
        <w:tc>
          <w:tcPr>
            <w:tcW w:w="1417"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right="86"/>
              <w:jc w:val="center"/>
              <w:rPr>
                <w:rFonts w:ascii="Times New Roman" w:hAnsi="Times New Roman"/>
                <w:sz w:val="24"/>
                <w:szCs w:val="24"/>
              </w:rPr>
            </w:pPr>
            <w:r w:rsidRPr="00804B9F">
              <w:rPr>
                <w:rFonts w:ascii="Times New Roman" w:hAnsi="Times New Roman"/>
                <w:sz w:val="24"/>
                <w:szCs w:val="24"/>
              </w:rPr>
              <w:t>15</w:t>
            </w:r>
          </w:p>
        </w:tc>
        <w:tc>
          <w:tcPr>
            <w:tcW w:w="2518"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right="72"/>
              <w:jc w:val="left"/>
              <w:rPr>
                <w:rFonts w:ascii="Times New Roman" w:hAnsi="Times New Roman"/>
                <w:sz w:val="24"/>
                <w:szCs w:val="24"/>
              </w:rPr>
            </w:pPr>
            <w:r w:rsidRPr="00804B9F">
              <w:rPr>
                <w:rFonts w:ascii="Times New Roman" w:hAnsi="Times New Roman"/>
                <w:sz w:val="24"/>
                <w:szCs w:val="24"/>
              </w:rPr>
              <w:t xml:space="preserve">накопичення брил сарматського піщанику; унікальні </w:t>
            </w:r>
            <w:proofErr w:type="spellStart"/>
            <w:r w:rsidRPr="00804B9F">
              <w:rPr>
                <w:rFonts w:ascii="Times New Roman" w:hAnsi="Times New Roman"/>
                <w:sz w:val="24"/>
                <w:szCs w:val="24"/>
              </w:rPr>
              <w:t>наскельні</w:t>
            </w:r>
            <w:proofErr w:type="spellEnd"/>
            <w:r w:rsidRPr="00804B9F">
              <w:rPr>
                <w:rFonts w:ascii="Times New Roman" w:hAnsi="Times New Roman"/>
                <w:sz w:val="24"/>
                <w:szCs w:val="24"/>
              </w:rPr>
              <w:t xml:space="preserve"> малюнки та знаки різноманітних епох від палеоліту до середньовіччя </w:t>
            </w:r>
          </w:p>
        </w:tc>
      </w:tr>
      <w:tr w:rsidR="00AE60A3" w:rsidRPr="00804B9F" w:rsidTr="001778DE">
        <w:trPr>
          <w:trHeight w:val="1261"/>
          <w:jc w:val="center"/>
        </w:trPr>
        <w:tc>
          <w:tcPr>
            <w:tcW w:w="554"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left="98"/>
              <w:jc w:val="left"/>
              <w:rPr>
                <w:rFonts w:ascii="Times New Roman" w:hAnsi="Times New Roman"/>
                <w:sz w:val="24"/>
                <w:szCs w:val="24"/>
              </w:rPr>
            </w:pPr>
            <w:r w:rsidRPr="00804B9F">
              <w:rPr>
                <w:rFonts w:ascii="Times New Roman" w:hAnsi="Times New Roman"/>
                <w:sz w:val="24"/>
                <w:szCs w:val="24"/>
              </w:rPr>
              <w:t xml:space="preserve">2 </w:t>
            </w:r>
          </w:p>
        </w:tc>
        <w:tc>
          <w:tcPr>
            <w:tcW w:w="2533"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right="84"/>
              <w:jc w:val="center"/>
              <w:rPr>
                <w:rFonts w:ascii="Times New Roman" w:hAnsi="Times New Roman"/>
                <w:sz w:val="24"/>
                <w:szCs w:val="24"/>
              </w:rPr>
            </w:pPr>
            <w:r w:rsidRPr="00804B9F">
              <w:rPr>
                <w:rFonts w:ascii="Times New Roman" w:hAnsi="Times New Roman"/>
                <w:sz w:val="24"/>
                <w:szCs w:val="24"/>
              </w:rPr>
              <w:t>«Гранітні скелі»</w:t>
            </w:r>
          </w:p>
        </w:tc>
        <w:tc>
          <w:tcPr>
            <w:tcW w:w="3118"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jc w:val="center"/>
              <w:rPr>
                <w:rFonts w:ascii="Times New Roman" w:hAnsi="Times New Roman"/>
                <w:sz w:val="24"/>
                <w:szCs w:val="24"/>
              </w:rPr>
            </w:pPr>
            <w:r w:rsidRPr="00804B9F">
              <w:rPr>
                <w:rFonts w:ascii="Times New Roman" w:hAnsi="Times New Roman"/>
                <w:sz w:val="24"/>
                <w:szCs w:val="24"/>
              </w:rPr>
              <w:t>на р. Берда</w:t>
            </w:r>
          </w:p>
        </w:tc>
        <w:tc>
          <w:tcPr>
            <w:tcW w:w="1417"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right="86"/>
              <w:jc w:val="center"/>
              <w:rPr>
                <w:rFonts w:ascii="Times New Roman" w:hAnsi="Times New Roman"/>
                <w:sz w:val="24"/>
                <w:szCs w:val="24"/>
              </w:rPr>
            </w:pPr>
            <w:r w:rsidRPr="00804B9F">
              <w:rPr>
                <w:rFonts w:ascii="Times New Roman" w:hAnsi="Times New Roman"/>
                <w:sz w:val="24"/>
                <w:szCs w:val="24"/>
              </w:rPr>
              <w:t>15</w:t>
            </w:r>
          </w:p>
        </w:tc>
        <w:tc>
          <w:tcPr>
            <w:tcW w:w="2518"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right="27"/>
              <w:jc w:val="left"/>
              <w:rPr>
                <w:rFonts w:ascii="Times New Roman" w:hAnsi="Times New Roman"/>
                <w:sz w:val="24"/>
                <w:szCs w:val="24"/>
              </w:rPr>
            </w:pPr>
            <w:r w:rsidRPr="00804B9F">
              <w:rPr>
                <w:rFonts w:ascii="Times New Roman" w:hAnsi="Times New Roman"/>
                <w:sz w:val="24"/>
                <w:szCs w:val="24"/>
              </w:rPr>
              <w:t xml:space="preserve">гірські породи, мінерали, різноманітні форми вивітрювання (гроти, навіси і т.п.) </w:t>
            </w:r>
          </w:p>
        </w:tc>
      </w:tr>
      <w:tr w:rsidR="00AE60A3" w:rsidRPr="00804B9F" w:rsidTr="001778DE">
        <w:trPr>
          <w:trHeight w:val="975"/>
          <w:jc w:val="center"/>
        </w:trPr>
        <w:tc>
          <w:tcPr>
            <w:tcW w:w="554"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left="98"/>
              <w:jc w:val="left"/>
              <w:rPr>
                <w:rFonts w:ascii="Times New Roman" w:hAnsi="Times New Roman"/>
                <w:sz w:val="24"/>
                <w:szCs w:val="24"/>
              </w:rPr>
            </w:pPr>
            <w:r w:rsidRPr="00804B9F">
              <w:rPr>
                <w:rFonts w:ascii="Times New Roman" w:hAnsi="Times New Roman"/>
                <w:sz w:val="24"/>
                <w:szCs w:val="24"/>
              </w:rPr>
              <w:t xml:space="preserve">3 </w:t>
            </w:r>
          </w:p>
        </w:tc>
        <w:tc>
          <w:tcPr>
            <w:tcW w:w="2533"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left="26"/>
              <w:jc w:val="center"/>
              <w:rPr>
                <w:rFonts w:ascii="Times New Roman" w:hAnsi="Times New Roman"/>
                <w:sz w:val="24"/>
                <w:szCs w:val="24"/>
              </w:rPr>
            </w:pPr>
            <w:r w:rsidRPr="00804B9F">
              <w:rPr>
                <w:rFonts w:ascii="Times New Roman" w:hAnsi="Times New Roman"/>
                <w:sz w:val="24"/>
                <w:szCs w:val="24"/>
              </w:rPr>
              <w:t xml:space="preserve">«Балка </w:t>
            </w:r>
            <w:proofErr w:type="spellStart"/>
            <w:r w:rsidRPr="00804B9F">
              <w:rPr>
                <w:rFonts w:ascii="Times New Roman" w:hAnsi="Times New Roman"/>
                <w:sz w:val="24"/>
                <w:szCs w:val="24"/>
              </w:rPr>
              <w:t>Скотовата</w:t>
            </w:r>
            <w:proofErr w:type="spellEnd"/>
            <w:r w:rsidRPr="00804B9F">
              <w:rPr>
                <w:rFonts w:ascii="Times New Roman" w:hAnsi="Times New Roman"/>
                <w:sz w:val="24"/>
                <w:szCs w:val="24"/>
              </w:rPr>
              <w:t>»</w:t>
            </w:r>
          </w:p>
        </w:tc>
        <w:tc>
          <w:tcPr>
            <w:tcW w:w="3118"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jc w:val="center"/>
              <w:rPr>
                <w:rFonts w:ascii="Times New Roman" w:hAnsi="Times New Roman"/>
                <w:sz w:val="24"/>
                <w:szCs w:val="24"/>
              </w:rPr>
            </w:pPr>
            <w:r w:rsidRPr="00804B9F">
              <w:rPr>
                <w:rFonts w:ascii="Times New Roman" w:hAnsi="Times New Roman"/>
                <w:sz w:val="24"/>
                <w:szCs w:val="24"/>
              </w:rPr>
              <w:t xml:space="preserve">на р. </w:t>
            </w:r>
            <w:proofErr w:type="spellStart"/>
            <w:r w:rsidRPr="00804B9F">
              <w:rPr>
                <w:rFonts w:ascii="Times New Roman" w:hAnsi="Times New Roman"/>
                <w:sz w:val="24"/>
                <w:szCs w:val="24"/>
              </w:rPr>
              <w:t>Янчул</w:t>
            </w:r>
            <w:proofErr w:type="spellEnd"/>
          </w:p>
        </w:tc>
        <w:tc>
          <w:tcPr>
            <w:tcW w:w="1417"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right="86"/>
              <w:jc w:val="center"/>
              <w:rPr>
                <w:rFonts w:ascii="Times New Roman" w:hAnsi="Times New Roman"/>
                <w:sz w:val="24"/>
                <w:szCs w:val="24"/>
              </w:rPr>
            </w:pPr>
            <w:r w:rsidRPr="00804B9F">
              <w:rPr>
                <w:rFonts w:ascii="Times New Roman" w:hAnsi="Times New Roman"/>
                <w:sz w:val="24"/>
                <w:szCs w:val="24"/>
              </w:rPr>
              <w:t>30</w:t>
            </w:r>
          </w:p>
        </w:tc>
        <w:tc>
          <w:tcPr>
            <w:tcW w:w="2518"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jc w:val="left"/>
              <w:rPr>
                <w:rFonts w:ascii="Times New Roman" w:hAnsi="Times New Roman"/>
                <w:sz w:val="24"/>
                <w:szCs w:val="24"/>
              </w:rPr>
            </w:pPr>
            <w:r w:rsidRPr="00804B9F">
              <w:rPr>
                <w:rFonts w:ascii="Times New Roman" w:hAnsi="Times New Roman"/>
                <w:sz w:val="24"/>
                <w:szCs w:val="24"/>
              </w:rPr>
              <w:t xml:space="preserve">багато видів декоративних і лікарських трав  </w:t>
            </w:r>
          </w:p>
        </w:tc>
      </w:tr>
      <w:tr w:rsidR="00AE60A3" w:rsidRPr="00804B9F" w:rsidTr="001778DE">
        <w:trPr>
          <w:trHeight w:val="655"/>
          <w:jc w:val="center"/>
        </w:trPr>
        <w:tc>
          <w:tcPr>
            <w:tcW w:w="554"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left="98"/>
              <w:jc w:val="left"/>
              <w:rPr>
                <w:rFonts w:ascii="Times New Roman" w:hAnsi="Times New Roman"/>
                <w:sz w:val="24"/>
                <w:szCs w:val="24"/>
              </w:rPr>
            </w:pPr>
            <w:r w:rsidRPr="00804B9F">
              <w:rPr>
                <w:rFonts w:ascii="Times New Roman" w:hAnsi="Times New Roman"/>
                <w:sz w:val="24"/>
                <w:szCs w:val="24"/>
              </w:rPr>
              <w:t xml:space="preserve">4 </w:t>
            </w:r>
          </w:p>
        </w:tc>
        <w:tc>
          <w:tcPr>
            <w:tcW w:w="2533"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jc w:val="center"/>
              <w:rPr>
                <w:rFonts w:ascii="Times New Roman" w:hAnsi="Times New Roman"/>
                <w:sz w:val="24"/>
                <w:szCs w:val="24"/>
              </w:rPr>
            </w:pPr>
            <w:r w:rsidRPr="00804B9F">
              <w:rPr>
                <w:rFonts w:ascii="Times New Roman" w:hAnsi="Times New Roman"/>
                <w:sz w:val="24"/>
                <w:szCs w:val="24"/>
              </w:rPr>
              <w:t>«Балка</w:t>
            </w:r>
          </w:p>
          <w:p w:rsidR="00AE60A3" w:rsidRPr="00804B9F" w:rsidRDefault="00AE60A3" w:rsidP="00CE506E">
            <w:pPr>
              <w:spacing w:line="240" w:lineRule="auto"/>
              <w:jc w:val="center"/>
              <w:rPr>
                <w:rFonts w:ascii="Times New Roman" w:hAnsi="Times New Roman"/>
                <w:sz w:val="24"/>
                <w:szCs w:val="24"/>
              </w:rPr>
            </w:pPr>
            <w:proofErr w:type="spellStart"/>
            <w:r w:rsidRPr="00804B9F">
              <w:rPr>
                <w:rFonts w:ascii="Times New Roman" w:hAnsi="Times New Roman"/>
                <w:sz w:val="24"/>
                <w:szCs w:val="24"/>
              </w:rPr>
              <w:t>Бальчанська</w:t>
            </w:r>
            <w:proofErr w:type="spellEnd"/>
            <w:r w:rsidRPr="00804B9F">
              <w:rPr>
                <w:rFonts w:ascii="Times New Roman" w:hAnsi="Times New Roman"/>
                <w:sz w:val="24"/>
                <w:szCs w:val="24"/>
              </w:rPr>
              <w:t>»</w:t>
            </w:r>
          </w:p>
        </w:tc>
        <w:tc>
          <w:tcPr>
            <w:tcW w:w="3118"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jc w:val="center"/>
              <w:rPr>
                <w:rFonts w:ascii="Times New Roman" w:hAnsi="Times New Roman"/>
                <w:sz w:val="24"/>
                <w:szCs w:val="24"/>
              </w:rPr>
            </w:pPr>
            <w:r w:rsidRPr="00804B9F">
              <w:rPr>
                <w:rFonts w:ascii="Times New Roman" w:hAnsi="Times New Roman"/>
                <w:sz w:val="24"/>
                <w:szCs w:val="24"/>
              </w:rPr>
              <w:t xml:space="preserve">біля с. Орловське і </w:t>
            </w:r>
            <w:proofErr w:type="spellStart"/>
            <w:r w:rsidRPr="00804B9F">
              <w:rPr>
                <w:rFonts w:ascii="Times New Roman" w:hAnsi="Times New Roman"/>
                <w:sz w:val="24"/>
                <w:szCs w:val="24"/>
              </w:rPr>
              <w:t>Ворварівка</w:t>
            </w:r>
            <w:proofErr w:type="spellEnd"/>
          </w:p>
        </w:tc>
        <w:tc>
          <w:tcPr>
            <w:tcW w:w="1417"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right="86"/>
              <w:jc w:val="center"/>
              <w:rPr>
                <w:rFonts w:ascii="Times New Roman" w:hAnsi="Times New Roman"/>
                <w:sz w:val="24"/>
                <w:szCs w:val="24"/>
              </w:rPr>
            </w:pPr>
            <w:r w:rsidRPr="00804B9F">
              <w:rPr>
                <w:rFonts w:ascii="Times New Roman" w:hAnsi="Times New Roman"/>
                <w:sz w:val="24"/>
                <w:szCs w:val="24"/>
              </w:rPr>
              <w:t>28</w:t>
            </w:r>
          </w:p>
        </w:tc>
        <w:tc>
          <w:tcPr>
            <w:tcW w:w="2518"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jc w:val="left"/>
              <w:rPr>
                <w:rFonts w:ascii="Times New Roman" w:hAnsi="Times New Roman"/>
                <w:sz w:val="24"/>
                <w:szCs w:val="24"/>
              </w:rPr>
            </w:pPr>
            <w:r w:rsidRPr="00804B9F">
              <w:rPr>
                <w:rFonts w:ascii="Times New Roman" w:hAnsi="Times New Roman"/>
                <w:sz w:val="24"/>
                <w:szCs w:val="24"/>
              </w:rPr>
              <w:t xml:space="preserve">буйна степова рослинність </w:t>
            </w:r>
          </w:p>
        </w:tc>
      </w:tr>
      <w:tr w:rsidR="00AE60A3" w:rsidRPr="00804B9F" w:rsidTr="001778DE">
        <w:trPr>
          <w:trHeight w:val="722"/>
          <w:jc w:val="center"/>
        </w:trPr>
        <w:tc>
          <w:tcPr>
            <w:tcW w:w="554"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left="98"/>
              <w:jc w:val="left"/>
              <w:rPr>
                <w:rFonts w:ascii="Times New Roman" w:hAnsi="Times New Roman"/>
                <w:sz w:val="24"/>
                <w:szCs w:val="24"/>
              </w:rPr>
            </w:pPr>
            <w:r w:rsidRPr="00804B9F">
              <w:rPr>
                <w:rFonts w:ascii="Times New Roman" w:hAnsi="Times New Roman"/>
                <w:sz w:val="24"/>
                <w:szCs w:val="24"/>
              </w:rPr>
              <w:t xml:space="preserve">5 </w:t>
            </w:r>
          </w:p>
        </w:tc>
        <w:tc>
          <w:tcPr>
            <w:tcW w:w="2533"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jc w:val="center"/>
              <w:rPr>
                <w:rFonts w:ascii="Times New Roman" w:hAnsi="Times New Roman"/>
                <w:sz w:val="24"/>
                <w:szCs w:val="24"/>
              </w:rPr>
            </w:pPr>
            <w:r w:rsidRPr="00804B9F">
              <w:rPr>
                <w:rFonts w:ascii="Times New Roman" w:hAnsi="Times New Roman"/>
                <w:sz w:val="24"/>
                <w:szCs w:val="24"/>
              </w:rPr>
              <w:t>«Балка</w:t>
            </w:r>
          </w:p>
          <w:p w:rsidR="00AE60A3" w:rsidRPr="00804B9F" w:rsidRDefault="00AE60A3" w:rsidP="00CE506E">
            <w:pPr>
              <w:spacing w:line="240" w:lineRule="auto"/>
              <w:jc w:val="center"/>
              <w:rPr>
                <w:rFonts w:ascii="Times New Roman" w:hAnsi="Times New Roman"/>
                <w:sz w:val="24"/>
                <w:szCs w:val="24"/>
              </w:rPr>
            </w:pPr>
            <w:proofErr w:type="spellStart"/>
            <w:r w:rsidRPr="00804B9F">
              <w:rPr>
                <w:rFonts w:ascii="Times New Roman" w:hAnsi="Times New Roman"/>
                <w:sz w:val="24"/>
                <w:szCs w:val="24"/>
              </w:rPr>
              <w:t>Россоховата</w:t>
            </w:r>
            <w:proofErr w:type="spellEnd"/>
            <w:r w:rsidRPr="00804B9F">
              <w:rPr>
                <w:rFonts w:ascii="Times New Roman" w:hAnsi="Times New Roman"/>
                <w:sz w:val="24"/>
                <w:szCs w:val="24"/>
              </w:rPr>
              <w:t>»</w:t>
            </w:r>
          </w:p>
        </w:tc>
        <w:tc>
          <w:tcPr>
            <w:tcW w:w="3118"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jc w:val="center"/>
              <w:rPr>
                <w:rFonts w:ascii="Times New Roman" w:hAnsi="Times New Roman"/>
                <w:sz w:val="24"/>
                <w:szCs w:val="24"/>
              </w:rPr>
            </w:pPr>
            <w:r w:rsidRPr="00804B9F">
              <w:rPr>
                <w:rFonts w:ascii="Times New Roman" w:hAnsi="Times New Roman"/>
                <w:sz w:val="24"/>
                <w:szCs w:val="24"/>
              </w:rPr>
              <w:t>н</w:t>
            </w:r>
            <w:r w:rsidR="001778DE" w:rsidRPr="00804B9F">
              <w:rPr>
                <w:rFonts w:ascii="Times New Roman" w:hAnsi="Times New Roman"/>
                <w:sz w:val="24"/>
                <w:szCs w:val="24"/>
              </w:rPr>
              <w:t xml:space="preserve">а північ від </w:t>
            </w:r>
            <w:r w:rsidRPr="00804B9F">
              <w:rPr>
                <w:rFonts w:ascii="Times New Roman" w:hAnsi="Times New Roman"/>
                <w:sz w:val="24"/>
                <w:szCs w:val="24"/>
              </w:rPr>
              <w:t xml:space="preserve">с. </w:t>
            </w:r>
            <w:proofErr w:type="spellStart"/>
            <w:r w:rsidRPr="00804B9F">
              <w:rPr>
                <w:rFonts w:ascii="Times New Roman" w:hAnsi="Times New Roman"/>
                <w:sz w:val="24"/>
                <w:szCs w:val="24"/>
              </w:rPr>
              <w:t>Ясинувате</w:t>
            </w:r>
            <w:proofErr w:type="spellEnd"/>
          </w:p>
        </w:tc>
        <w:tc>
          <w:tcPr>
            <w:tcW w:w="1417"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right="86"/>
              <w:jc w:val="center"/>
              <w:rPr>
                <w:rFonts w:ascii="Times New Roman" w:hAnsi="Times New Roman"/>
                <w:sz w:val="24"/>
                <w:szCs w:val="24"/>
              </w:rPr>
            </w:pPr>
            <w:r w:rsidRPr="00804B9F">
              <w:rPr>
                <w:rFonts w:ascii="Times New Roman" w:hAnsi="Times New Roman"/>
                <w:sz w:val="24"/>
                <w:szCs w:val="24"/>
              </w:rPr>
              <w:t>27</w:t>
            </w:r>
          </w:p>
        </w:tc>
        <w:tc>
          <w:tcPr>
            <w:tcW w:w="2518"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right="67"/>
              <w:jc w:val="left"/>
              <w:rPr>
                <w:rFonts w:ascii="Times New Roman" w:hAnsi="Times New Roman"/>
                <w:sz w:val="24"/>
                <w:szCs w:val="24"/>
              </w:rPr>
            </w:pPr>
            <w:r w:rsidRPr="00804B9F">
              <w:rPr>
                <w:rFonts w:ascii="Times New Roman" w:hAnsi="Times New Roman"/>
                <w:sz w:val="24"/>
                <w:szCs w:val="24"/>
              </w:rPr>
              <w:t xml:space="preserve">рідкісні види рослин та лікарські трави </w:t>
            </w:r>
          </w:p>
        </w:tc>
      </w:tr>
      <w:tr w:rsidR="00AE60A3" w:rsidRPr="00804B9F" w:rsidTr="001778DE">
        <w:trPr>
          <w:trHeight w:val="653"/>
          <w:jc w:val="center"/>
        </w:trPr>
        <w:tc>
          <w:tcPr>
            <w:tcW w:w="554"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left="98"/>
              <w:jc w:val="left"/>
              <w:rPr>
                <w:rFonts w:ascii="Times New Roman" w:hAnsi="Times New Roman"/>
                <w:sz w:val="24"/>
                <w:szCs w:val="24"/>
              </w:rPr>
            </w:pPr>
            <w:r w:rsidRPr="00804B9F">
              <w:rPr>
                <w:rFonts w:ascii="Times New Roman" w:hAnsi="Times New Roman"/>
                <w:sz w:val="24"/>
                <w:szCs w:val="24"/>
              </w:rPr>
              <w:t xml:space="preserve">6 </w:t>
            </w:r>
          </w:p>
        </w:tc>
        <w:tc>
          <w:tcPr>
            <w:tcW w:w="2533"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jc w:val="center"/>
              <w:rPr>
                <w:rFonts w:ascii="Times New Roman" w:hAnsi="Times New Roman"/>
                <w:sz w:val="24"/>
                <w:szCs w:val="24"/>
              </w:rPr>
            </w:pPr>
            <w:r w:rsidRPr="00804B9F">
              <w:rPr>
                <w:rFonts w:ascii="Times New Roman" w:hAnsi="Times New Roman"/>
                <w:sz w:val="24"/>
                <w:szCs w:val="24"/>
              </w:rPr>
              <w:t>«Урочище</w:t>
            </w:r>
          </w:p>
          <w:p w:rsidR="00AE60A3" w:rsidRPr="00804B9F" w:rsidRDefault="00AE60A3" w:rsidP="00CE506E">
            <w:pPr>
              <w:spacing w:line="240" w:lineRule="auto"/>
              <w:jc w:val="center"/>
              <w:rPr>
                <w:rFonts w:ascii="Times New Roman" w:hAnsi="Times New Roman"/>
                <w:sz w:val="24"/>
                <w:szCs w:val="24"/>
              </w:rPr>
            </w:pPr>
            <w:proofErr w:type="spellStart"/>
            <w:r w:rsidRPr="00804B9F">
              <w:rPr>
                <w:rFonts w:ascii="Times New Roman" w:hAnsi="Times New Roman"/>
                <w:sz w:val="24"/>
                <w:szCs w:val="24"/>
              </w:rPr>
              <w:t>Пристіни</w:t>
            </w:r>
            <w:proofErr w:type="spellEnd"/>
            <w:r w:rsidRPr="00804B9F">
              <w:rPr>
                <w:rFonts w:ascii="Times New Roman" w:hAnsi="Times New Roman"/>
                <w:sz w:val="24"/>
                <w:szCs w:val="24"/>
              </w:rPr>
              <w:t>»</w:t>
            </w:r>
          </w:p>
        </w:tc>
        <w:tc>
          <w:tcPr>
            <w:tcW w:w="3118" w:type="dxa"/>
            <w:tcBorders>
              <w:top w:val="single" w:sz="4" w:space="0" w:color="000000"/>
              <w:left w:val="single" w:sz="4" w:space="0" w:color="000000"/>
              <w:bottom w:val="single" w:sz="4" w:space="0" w:color="000000"/>
              <w:right w:val="single" w:sz="4" w:space="0" w:color="000000"/>
            </w:tcBorders>
          </w:tcPr>
          <w:p w:rsidR="00AE60A3" w:rsidRPr="00804B9F" w:rsidRDefault="001778DE" w:rsidP="00CE506E">
            <w:pPr>
              <w:spacing w:line="240" w:lineRule="auto"/>
              <w:ind w:right="78"/>
              <w:jc w:val="center"/>
              <w:rPr>
                <w:rFonts w:ascii="Times New Roman" w:hAnsi="Times New Roman"/>
                <w:sz w:val="24"/>
                <w:szCs w:val="24"/>
              </w:rPr>
            </w:pPr>
            <w:r w:rsidRPr="00804B9F">
              <w:rPr>
                <w:rFonts w:ascii="Times New Roman" w:hAnsi="Times New Roman"/>
                <w:sz w:val="24"/>
                <w:szCs w:val="24"/>
              </w:rPr>
              <w:t xml:space="preserve">на правому березі </w:t>
            </w:r>
            <w:r w:rsidR="00AE60A3" w:rsidRPr="00804B9F">
              <w:rPr>
                <w:rFonts w:ascii="Times New Roman" w:hAnsi="Times New Roman"/>
                <w:sz w:val="24"/>
                <w:szCs w:val="24"/>
              </w:rPr>
              <w:t>р. Кінська</w:t>
            </w:r>
          </w:p>
        </w:tc>
        <w:tc>
          <w:tcPr>
            <w:tcW w:w="1417"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ind w:right="86"/>
              <w:jc w:val="center"/>
              <w:rPr>
                <w:rFonts w:ascii="Times New Roman" w:hAnsi="Times New Roman"/>
                <w:sz w:val="24"/>
                <w:szCs w:val="24"/>
              </w:rPr>
            </w:pPr>
            <w:r w:rsidRPr="00804B9F">
              <w:rPr>
                <w:rFonts w:ascii="Times New Roman" w:hAnsi="Times New Roman"/>
                <w:sz w:val="24"/>
                <w:szCs w:val="24"/>
              </w:rPr>
              <w:t>17</w:t>
            </w:r>
          </w:p>
        </w:tc>
        <w:tc>
          <w:tcPr>
            <w:tcW w:w="2518" w:type="dxa"/>
            <w:tcBorders>
              <w:top w:val="single" w:sz="4" w:space="0" w:color="000000"/>
              <w:left w:val="single" w:sz="4" w:space="0" w:color="000000"/>
              <w:bottom w:val="single" w:sz="4" w:space="0" w:color="000000"/>
              <w:right w:val="single" w:sz="4" w:space="0" w:color="000000"/>
            </w:tcBorders>
          </w:tcPr>
          <w:p w:rsidR="00AE60A3" w:rsidRPr="00804B9F" w:rsidRDefault="00AE60A3" w:rsidP="00CE506E">
            <w:pPr>
              <w:spacing w:line="240" w:lineRule="auto"/>
              <w:jc w:val="left"/>
              <w:rPr>
                <w:rFonts w:ascii="Times New Roman" w:hAnsi="Times New Roman"/>
                <w:sz w:val="24"/>
                <w:szCs w:val="24"/>
              </w:rPr>
            </w:pPr>
            <w:r w:rsidRPr="00804B9F">
              <w:rPr>
                <w:rFonts w:ascii="Times New Roman" w:hAnsi="Times New Roman"/>
                <w:sz w:val="24"/>
                <w:szCs w:val="24"/>
              </w:rPr>
              <w:t xml:space="preserve">цілинна степова рослинність </w:t>
            </w:r>
          </w:p>
        </w:tc>
      </w:tr>
    </w:tbl>
    <w:p w:rsidR="00E4205F" w:rsidRPr="00804B9F" w:rsidRDefault="00E4205F" w:rsidP="00CE506E">
      <w:pPr>
        <w:ind w:firstLine="709"/>
        <w:jc w:val="center"/>
        <w:rPr>
          <w:rFonts w:ascii="Times New Roman" w:hAnsi="Times New Roman"/>
          <w:sz w:val="28"/>
          <w:szCs w:val="28"/>
        </w:rPr>
      </w:pPr>
    </w:p>
    <w:p w:rsidR="00E4205F" w:rsidRPr="00804B9F" w:rsidRDefault="00E4205F" w:rsidP="00CE506E">
      <w:pPr>
        <w:ind w:firstLine="709"/>
        <w:jc w:val="center"/>
        <w:rPr>
          <w:rFonts w:ascii="Times New Roman" w:hAnsi="Times New Roman"/>
          <w:sz w:val="28"/>
          <w:szCs w:val="28"/>
        </w:rPr>
      </w:pPr>
    </w:p>
    <w:p w:rsidR="00E4205F" w:rsidRPr="00804B9F" w:rsidRDefault="00E4205F" w:rsidP="00CE506E">
      <w:pPr>
        <w:spacing w:line="259" w:lineRule="auto"/>
        <w:jc w:val="left"/>
        <w:rPr>
          <w:rFonts w:ascii="Times New Roman" w:hAnsi="Times New Roman"/>
          <w:sz w:val="28"/>
          <w:szCs w:val="28"/>
        </w:rPr>
      </w:pPr>
      <w:r w:rsidRPr="00804B9F">
        <w:rPr>
          <w:rFonts w:ascii="Times New Roman" w:hAnsi="Times New Roman"/>
          <w:sz w:val="28"/>
          <w:szCs w:val="28"/>
        </w:rPr>
        <w:br w:type="page"/>
      </w:r>
    </w:p>
    <w:p w:rsidR="00E4205F" w:rsidRPr="00804B9F" w:rsidRDefault="00E4205F" w:rsidP="00CE506E">
      <w:pPr>
        <w:pStyle w:val="3"/>
        <w:spacing w:before="0"/>
        <w:jc w:val="center"/>
        <w:rPr>
          <w:rFonts w:ascii="Times New Roman" w:hAnsi="Times New Roman" w:cs="Times New Roman"/>
          <w:color w:val="auto"/>
          <w:sz w:val="28"/>
          <w:szCs w:val="28"/>
        </w:rPr>
      </w:pPr>
      <w:r w:rsidRPr="00804B9F">
        <w:rPr>
          <w:rFonts w:ascii="Times New Roman" w:hAnsi="Times New Roman" w:cs="Times New Roman"/>
          <w:color w:val="auto"/>
          <w:sz w:val="28"/>
          <w:szCs w:val="28"/>
        </w:rPr>
        <w:lastRenderedPageBreak/>
        <w:t>Додаток Д</w:t>
      </w:r>
    </w:p>
    <w:p w:rsidR="001778DE" w:rsidRPr="00804B9F" w:rsidRDefault="001778DE" w:rsidP="00CE506E">
      <w:pPr>
        <w:jc w:val="center"/>
        <w:rPr>
          <w:rFonts w:ascii="Times New Roman" w:hAnsi="Times New Roman"/>
          <w:sz w:val="28"/>
          <w:szCs w:val="28"/>
        </w:rPr>
      </w:pPr>
    </w:p>
    <w:p w:rsidR="00E4205F" w:rsidRPr="00804B9F" w:rsidRDefault="00E4205F" w:rsidP="00CE506E">
      <w:pPr>
        <w:jc w:val="center"/>
        <w:rPr>
          <w:rFonts w:ascii="Times New Roman" w:hAnsi="Times New Roman"/>
          <w:sz w:val="28"/>
          <w:szCs w:val="28"/>
        </w:rPr>
      </w:pPr>
      <w:r w:rsidRPr="00804B9F">
        <w:rPr>
          <w:rFonts w:ascii="Times New Roman" w:hAnsi="Times New Roman"/>
          <w:sz w:val="28"/>
          <w:szCs w:val="28"/>
        </w:rPr>
        <w:t>Програми культурного спрямування Запорізького краю</w:t>
      </w:r>
    </w:p>
    <w:p w:rsidR="001778DE" w:rsidRPr="00804B9F" w:rsidRDefault="001778DE" w:rsidP="00CE506E">
      <w:pPr>
        <w:jc w:val="center"/>
        <w:rPr>
          <w:rFonts w:ascii="Times New Roman" w:hAnsi="Times New Roman"/>
          <w:sz w:val="28"/>
          <w:szCs w:val="28"/>
        </w:rPr>
      </w:pPr>
    </w:p>
    <w:tbl>
      <w:tblPr>
        <w:tblStyle w:val="TableGrid"/>
        <w:tblW w:w="10140" w:type="dxa"/>
        <w:jc w:val="center"/>
        <w:tblInd w:w="0" w:type="dxa"/>
        <w:tblCellMar>
          <w:top w:w="9" w:type="dxa"/>
          <w:left w:w="108" w:type="dxa"/>
          <w:right w:w="47" w:type="dxa"/>
        </w:tblCellMar>
        <w:tblLook w:val="04A0" w:firstRow="1" w:lastRow="0" w:firstColumn="1" w:lastColumn="0" w:noHBand="0" w:noVBand="1"/>
      </w:tblPr>
      <w:tblGrid>
        <w:gridCol w:w="674"/>
        <w:gridCol w:w="3121"/>
        <w:gridCol w:w="6345"/>
      </w:tblGrid>
      <w:tr w:rsidR="00E4205F" w:rsidRPr="00804B9F" w:rsidTr="001778DE">
        <w:trPr>
          <w:trHeight w:val="655"/>
          <w:jc w:val="center"/>
        </w:trPr>
        <w:tc>
          <w:tcPr>
            <w:tcW w:w="674" w:type="dxa"/>
            <w:tcBorders>
              <w:top w:val="single" w:sz="4" w:space="0" w:color="000000"/>
              <w:left w:val="single" w:sz="4" w:space="0" w:color="000000"/>
              <w:bottom w:val="single" w:sz="4" w:space="0" w:color="000000"/>
              <w:right w:val="single" w:sz="4" w:space="0" w:color="000000"/>
            </w:tcBorders>
          </w:tcPr>
          <w:p w:rsidR="00E4205F" w:rsidRPr="00804B9F" w:rsidRDefault="00E4205F" w:rsidP="00CE506E">
            <w:pPr>
              <w:spacing w:line="240" w:lineRule="auto"/>
              <w:jc w:val="center"/>
              <w:rPr>
                <w:rFonts w:ascii="Times New Roman" w:hAnsi="Times New Roman"/>
                <w:i/>
                <w:sz w:val="24"/>
                <w:szCs w:val="24"/>
              </w:rPr>
            </w:pPr>
            <w:r w:rsidRPr="00804B9F">
              <w:rPr>
                <w:rFonts w:ascii="Times New Roman" w:hAnsi="Times New Roman"/>
                <w:i/>
                <w:sz w:val="24"/>
                <w:szCs w:val="24"/>
              </w:rPr>
              <w:t>№</w:t>
            </w:r>
          </w:p>
          <w:p w:rsidR="00E4205F" w:rsidRPr="00804B9F" w:rsidRDefault="00E4205F" w:rsidP="00CE506E">
            <w:pPr>
              <w:spacing w:line="240" w:lineRule="auto"/>
              <w:jc w:val="center"/>
              <w:rPr>
                <w:rFonts w:ascii="Times New Roman" w:hAnsi="Times New Roman"/>
                <w:i/>
                <w:sz w:val="24"/>
                <w:szCs w:val="24"/>
              </w:rPr>
            </w:pPr>
            <w:r w:rsidRPr="00804B9F">
              <w:rPr>
                <w:rFonts w:ascii="Times New Roman" w:hAnsi="Times New Roman"/>
                <w:i/>
                <w:sz w:val="24"/>
                <w:szCs w:val="24"/>
              </w:rPr>
              <w:t>з/п</w:t>
            </w:r>
          </w:p>
        </w:tc>
        <w:tc>
          <w:tcPr>
            <w:tcW w:w="3121" w:type="dxa"/>
            <w:tcBorders>
              <w:top w:val="single" w:sz="4" w:space="0" w:color="000000"/>
              <w:left w:val="single" w:sz="4" w:space="0" w:color="000000"/>
              <w:bottom w:val="single" w:sz="4" w:space="0" w:color="000000"/>
              <w:right w:val="single" w:sz="4" w:space="0" w:color="000000"/>
            </w:tcBorders>
          </w:tcPr>
          <w:p w:rsidR="00E4205F" w:rsidRPr="00804B9F" w:rsidRDefault="00E4205F" w:rsidP="00CE506E">
            <w:pPr>
              <w:spacing w:line="240" w:lineRule="auto"/>
              <w:ind w:right="62"/>
              <w:jc w:val="center"/>
              <w:rPr>
                <w:rFonts w:ascii="Times New Roman" w:hAnsi="Times New Roman"/>
                <w:i/>
                <w:sz w:val="24"/>
                <w:szCs w:val="24"/>
              </w:rPr>
            </w:pPr>
            <w:r w:rsidRPr="00804B9F">
              <w:rPr>
                <w:rFonts w:ascii="Times New Roman" w:hAnsi="Times New Roman"/>
                <w:i/>
                <w:sz w:val="24"/>
                <w:szCs w:val="24"/>
              </w:rPr>
              <w:t>Спрямування</w:t>
            </w:r>
          </w:p>
        </w:tc>
        <w:tc>
          <w:tcPr>
            <w:tcW w:w="6345" w:type="dxa"/>
            <w:tcBorders>
              <w:top w:val="single" w:sz="4" w:space="0" w:color="000000"/>
              <w:left w:val="single" w:sz="4" w:space="0" w:color="000000"/>
              <w:bottom w:val="single" w:sz="4" w:space="0" w:color="000000"/>
              <w:right w:val="single" w:sz="4" w:space="0" w:color="000000"/>
            </w:tcBorders>
          </w:tcPr>
          <w:p w:rsidR="00E4205F" w:rsidRPr="00804B9F" w:rsidRDefault="00E4205F" w:rsidP="00CE506E">
            <w:pPr>
              <w:spacing w:line="240" w:lineRule="auto"/>
              <w:ind w:right="62"/>
              <w:jc w:val="center"/>
              <w:rPr>
                <w:rFonts w:ascii="Times New Roman" w:hAnsi="Times New Roman"/>
                <w:i/>
                <w:sz w:val="24"/>
                <w:szCs w:val="24"/>
              </w:rPr>
            </w:pPr>
            <w:r w:rsidRPr="00804B9F">
              <w:rPr>
                <w:rFonts w:ascii="Times New Roman" w:hAnsi="Times New Roman"/>
                <w:i/>
                <w:sz w:val="24"/>
                <w:szCs w:val="24"/>
              </w:rPr>
              <w:t>Діяльність туристів</w:t>
            </w:r>
          </w:p>
        </w:tc>
      </w:tr>
      <w:tr w:rsidR="00E4205F" w:rsidRPr="00804B9F" w:rsidTr="001778DE">
        <w:trPr>
          <w:trHeight w:val="939"/>
          <w:jc w:val="center"/>
        </w:trPr>
        <w:tc>
          <w:tcPr>
            <w:tcW w:w="674" w:type="dxa"/>
            <w:tcBorders>
              <w:top w:val="single" w:sz="4" w:space="0" w:color="000000"/>
              <w:left w:val="single" w:sz="4" w:space="0" w:color="000000"/>
              <w:bottom w:val="single" w:sz="4" w:space="0" w:color="000000"/>
              <w:right w:val="single" w:sz="4" w:space="0" w:color="000000"/>
            </w:tcBorders>
          </w:tcPr>
          <w:p w:rsidR="00E4205F" w:rsidRPr="00804B9F" w:rsidRDefault="00E4205F" w:rsidP="00CE506E">
            <w:pPr>
              <w:spacing w:line="240" w:lineRule="auto"/>
              <w:ind w:right="62"/>
              <w:rPr>
                <w:rFonts w:ascii="Times New Roman" w:hAnsi="Times New Roman"/>
                <w:sz w:val="24"/>
                <w:szCs w:val="24"/>
              </w:rPr>
            </w:pPr>
            <w:r w:rsidRPr="00804B9F">
              <w:rPr>
                <w:rFonts w:ascii="Times New Roman" w:hAnsi="Times New Roman"/>
                <w:sz w:val="24"/>
                <w:szCs w:val="24"/>
              </w:rPr>
              <w:t xml:space="preserve">1 </w:t>
            </w:r>
          </w:p>
        </w:tc>
        <w:tc>
          <w:tcPr>
            <w:tcW w:w="3121" w:type="dxa"/>
            <w:tcBorders>
              <w:top w:val="single" w:sz="4" w:space="0" w:color="000000"/>
              <w:left w:val="single" w:sz="4" w:space="0" w:color="000000"/>
              <w:bottom w:val="single" w:sz="4" w:space="0" w:color="000000"/>
              <w:right w:val="single" w:sz="4" w:space="0" w:color="000000"/>
            </w:tcBorders>
          </w:tcPr>
          <w:p w:rsidR="00E4205F" w:rsidRPr="00804B9F" w:rsidRDefault="00E4205F" w:rsidP="00CE506E">
            <w:pPr>
              <w:spacing w:line="240" w:lineRule="auto"/>
              <w:rPr>
                <w:rFonts w:ascii="Times New Roman" w:hAnsi="Times New Roman"/>
                <w:sz w:val="24"/>
                <w:szCs w:val="24"/>
              </w:rPr>
            </w:pPr>
            <w:r w:rsidRPr="00804B9F">
              <w:rPr>
                <w:rFonts w:ascii="Times New Roman" w:hAnsi="Times New Roman"/>
                <w:sz w:val="24"/>
                <w:szCs w:val="24"/>
              </w:rPr>
              <w:t xml:space="preserve">Історичне </w:t>
            </w:r>
          </w:p>
        </w:tc>
        <w:tc>
          <w:tcPr>
            <w:tcW w:w="6345" w:type="dxa"/>
            <w:tcBorders>
              <w:top w:val="single" w:sz="4" w:space="0" w:color="000000"/>
              <w:left w:val="single" w:sz="4" w:space="0" w:color="000000"/>
              <w:bottom w:val="single" w:sz="4" w:space="0" w:color="000000"/>
              <w:right w:val="single" w:sz="4" w:space="0" w:color="000000"/>
            </w:tcBorders>
          </w:tcPr>
          <w:p w:rsidR="00E4205F" w:rsidRPr="00804B9F" w:rsidRDefault="00E4205F" w:rsidP="00CE506E">
            <w:pPr>
              <w:numPr>
                <w:ilvl w:val="0"/>
                <w:numId w:val="19"/>
              </w:numPr>
              <w:spacing w:line="240" w:lineRule="auto"/>
              <w:ind w:right="16" w:hanging="286"/>
              <w:rPr>
                <w:rFonts w:ascii="Times New Roman" w:hAnsi="Times New Roman"/>
                <w:sz w:val="24"/>
                <w:szCs w:val="24"/>
              </w:rPr>
            </w:pPr>
            <w:r w:rsidRPr="00804B9F">
              <w:rPr>
                <w:rFonts w:ascii="Times New Roman" w:hAnsi="Times New Roman"/>
                <w:sz w:val="24"/>
                <w:szCs w:val="24"/>
              </w:rPr>
              <w:t xml:space="preserve">відвідування історичних пам’яток та пам’ятних місць; </w:t>
            </w:r>
          </w:p>
          <w:p w:rsidR="00E4205F" w:rsidRPr="00804B9F" w:rsidRDefault="00E4205F" w:rsidP="00CE506E">
            <w:pPr>
              <w:numPr>
                <w:ilvl w:val="0"/>
                <w:numId w:val="19"/>
              </w:numPr>
              <w:spacing w:line="240" w:lineRule="auto"/>
              <w:ind w:right="16" w:hanging="286"/>
              <w:rPr>
                <w:rFonts w:ascii="Times New Roman" w:hAnsi="Times New Roman"/>
                <w:sz w:val="24"/>
                <w:szCs w:val="24"/>
              </w:rPr>
            </w:pPr>
            <w:r w:rsidRPr="00804B9F">
              <w:rPr>
                <w:rFonts w:ascii="Times New Roman" w:hAnsi="Times New Roman"/>
                <w:sz w:val="24"/>
                <w:szCs w:val="24"/>
              </w:rPr>
              <w:t xml:space="preserve">відвідування тематичних лекцій з історії розвитку Запорізького козацтва. </w:t>
            </w:r>
          </w:p>
        </w:tc>
      </w:tr>
      <w:tr w:rsidR="00E4205F" w:rsidRPr="00804B9F" w:rsidTr="001778DE">
        <w:trPr>
          <w:trHeight w:val="556"/>
          <w:jc w:val="center"/>
        </w:trPr>
        <w:tc>
          <w:tcPr>
            <w:tcW w:w="674" w:type="dxa"/>
            <w:tcBorders>
              <w:top w:val="single" w:sz="4" w:space="0" w:color="000000"/>
              <w:left w:val="single" w:sz="4" w:space="0" w:color="000000"/>
              <w:bottom w:val="single" w:sz="4" w:space="0" w:color="000000"/>
              <w:right w:val="single" w:sz="4" w:space="0" w:color="000000"/>
            </w:tcBorders>
          </w:tcPr>
          <w:p w:rsidR="00E4205F" w:rsidRPr="00804B9F" w:rsidRDefault="00E4205F" w:rsidP="00CE506E">
            <w:pPr>
              <w:spacing w:line="240" w:lineRule="auto"/>
              <w:ind w:right="62"/>
              <w:rPr>
                <w:rFonts w:ascii="Times New Roman" w:hAnsi="Times New Roman"/>
                <w:sz w:val="24"/>
                <w:szCs w:val="24"/>
              </w:rPr>
            </w:pPr>
            <w:r w:rsidRPr="00804B9F">
              <w:rPr>
                <w:rFonts w:ascii="Times New Roman" w:hAnsi="Times New Roman"/>
                <w:sz w:val="24"/>
                <w:szCs w:val="24"/>
              </w:rPr>
              <w:t xml:space="preserve">2 </w:t>
            </w:r>
          </w:p>
        </w:tc>
        <w:tc>
          <w:tcPr>
            <w:tcW w:w="3121" w:type="dxa"/>
            <w:tcBorders>
              <w:top w:val="single" w:sz="4" w:space="0" w:color="000000"/>
              <w:left w:val="single" w:sz="4" w:space="0" w:color="000000"/>
              <w:bottom w:val="single" w:sz="4" w:space="0" w:color="000000"/>
              <w:right w:val="single" w:sz="4" w:space="0" w:color="000000"/>
            </w:tcBorders>
          </w:tcPr>
          <w:p w:rsidR="00E4205F" w:rsidRPr="00804B9F" w:rsidRDefault="00E4205F" w:rsidP="00CE506E">
            <w:pPr>
              <w:spacing w:line="240" w:lineRule="auto"/>
              <w:rPr>
                <w:rFonts w:ascii="Times New Roman" w:hAnsi="Times New Roman"/>
                <w:sz w:val="24"/>
                <w:szCs w:val="24"/>
              </w:rPr>
            </w:pPr>
            <w:proofErr w:type="spellStart"/>
            <w:r w:rsidRPr="00804B9F">
              <w:rPr>
                <w:rFonts w:ascii="Times New Roman" w:hAnsi="Times New Roman"/>
                <w:sz w:val="24"/>
                <w:szCs w:val="24"/>
              </w:rPr>
              <w:t>Подієве</w:t>
            </w:r>
            <w:proofErr w:type="spellEnd"/>
            <w:r w:rsidRPr="00804B9F">
              <w:rPr>
                <w:rFonts w:ascii="Times New Roman" w:hAnsi="Times New Roman"/>
                <w:sz w:val="24"/>
                <w:szCs w:val="24"/>
              </w:rPr>
              <w:t xml:space="preserve"> </w:t>
            </w:r>
          </w:p>
        </w:tc>
        <w:tc>
          <w:tcPr>
            <w:tcW w:w="6345" w:type="dxa"/>
            <w:tcBorders>
              <w:top w:val="single" w:sz="4" w:space="0" w:color="000000"/>
              <w:left w:val="single" w:sz="4" w:space="0" w:color="000000"/>
              <w:bottom w:val="single" w:sz="4" w:space="0" w:color="000000"/>
              <w:right w:val="single" w:sz="4" w:space="0" w:color="000000"/>
            </w:tcBorders>
          </w:tcPr>
          <w:p w:rsidR="00E4205F" w:rsidRPr="00804B9F" w:rsidRDefault="00E4205F" w:rsidP="00CE506E">
            <w:pPr>
              <w:spacing w:line="240" w:lineRule="auto"/>
              <w:ind w:left="170" w:right="133"/>
              <w:rPr>
                <w:rFonts w:ascii="Times New Roman" w:hAnsi="Times New Roman"/>
                <w:sz w:val="24"/>
                <w:szCs w:val="24"/>
              </w:rPr>
            </w:pPr>
            <w:r w:rsidRPr="00804B9F">
              <w:rPr>
                <w:rFonts w:ascii="Times New Roman" w:hAnsi="Times New Roman"/>
                <w:sz w:val="24"/>
                <w:szCs w:val="24"/>
              </w:rPr>
              <w:t>–</w:t>
            </w:r>
            <w:r w:rsidRPr="00804B9F">
              <w:rPr>
                <w:rFonts w:ascii="Times New Roman" w:eastAsia="Arial" w:hAnsi="Times New Roman"/>
                <w:sz w:val="24"/>
                <w:szCs w:val="24"/>
              </w:rPr>
              <w:t xml:space="preserve"> </w:t>
            </w:r>
            <w:r w:rsidRPr="00804B9F">
              <w:rPr>
                <w:rFonts w:ascii="Times New Roman" w:hAnsi="Times New Roman"/>
                <w:sz w:val="24"/>
                <w:szCs w:val="24"/>
              </w:rPr>
              <w:t>участь у постановочних культурних заходах; –</w:t>
            </w:r>
            <w:r w:rsidRPr="00804B9F">
              <w:rPr>
                <w:rFonts w:ascii="Times New Roman" w:eastAsia="Arial" w:hAnsi="Times New Roman"/>
                <w:sz w:val="24"/>
                <w:szCs w:val="24"/>
              </w:rPr>
              <w:t xml:space="preserve"> </w:t>
            </w:r>
            <w:r w:rsidRPr="00804B9F">
              <w:rPr>
                <w:rFonts w:ascii="Times New Roman" w:hAnsi="Times New Roman"/>
                <w:sz w:val="24"/>
                <w:szCs w:val="24"/>
              </w:rPr>
              <w:t xml:space="preserve">участь фестивалях, святах. </w:t>
            </w:r>
          </w:p>
        </w:tc>
      </w:tr>
      <w:tr w:rsidR="00E4205F" w:rsidRPr="00804B9F" w:rsidTr="001778DE">
        <w:trPr>
          <w:trHeight w:val="1259"/>
          <w:jc w:val="center"/>
        </w:trPr>
        <w:tc>
          <w:tcPr>
            <w:tcW w:w="674" w:type="dxa"/>
            <w:tcBorders>
              <w:top w:val="single" w:sz="4" w:space="0" w:color="000000"/>
              <w:left w:val="single" w:sz="4" w:space="0" w:color="000000"/>
              <w:bottom w:val="single" w:sz="4" w:space="0" w:color="000000"/>
              <w:right w:val="single" w:sz="4" w:space="0" w:color="000000"/>
            </w:tcBorders>
          </w:tcPr>
          <w:p w:rsidR="00E4205F" w:rsidRPr="00804B9F" w:rsidRDefault="00E4205F" w:rsidP="00CE506E">
            <w:pPr>
              <w:spacing w:line="240" w:lineRule="auto"/>
              <w:ind w:right="62"/>
              <w:rPr>
                <w:rFonts w:ascii="Times New Roman" w:hAnsi="Times New Roman"/>
                <w:sz w:val="24"/>
                <w:szCs w:val="24"/>
              </w:rPr>
            </w:pPr>
            <w:r w:rsidRPr="00804B9F">
              <w:rPr>
                <w:rFonts w:ascii="Times New Roman" w:hAnsi="Times New Roman"/>
                <w:sz w:val="24"/>
                <w:szCs w:val="24"/>
              </w:rPr>
              <w:t xml:space="preserve">3 </w:t>
            </w:r>
          </w:p>
        </w:tc>
        <w:tc>
          <w:tcPr>
            <w:tcW w:w="3121" w:type="dxa"/>
            <w:tcBorders>
              <w:top w:val="single" w:sz="4" w:space="0" w:color="000000"/>
              <w:left w:val="single" w:sz="4" w:space="0" w:color="000000"/>
              <w:bottom w:val="single" w:sz="4" w:space="0" w:color="000000"/>
              <w:right w:val="single" w:sz="4" w:space="0" w:color="000000"/>
            </w:tcBorders>
          </w:tcPr>
          <w:p w:rsidR="00E4205F" w:rsidRPr="00804B9F" w:rsidRDefault="00E4205F" w:rsidP="00CE506E">
            <w:pPr>
              <w:spacing w:line="240" w:lineRule="auto"/>
              <w:rPr>
                <w:rFonts w:ascii="Times New Roman" w:hAnsi="Times New Roman"/>
                <w:sz w:val="24"/>
                <w:szCs w:val="24"/>
              </w:rPr>
            </w:pPr>
            <w:r w:rsidRPr="00804B9F">
              <w:rPr>
                <w:rFonts w:ascii="Times New Roman" w:hAnsi="Times New Roman"/>
                <w:sz w:val="24"/>
                <w:szCs w:val="24"/>
              </w:rPr>
              <w:t xml:space="preserve">Релігійне  </w:t>
            </w:r>
          </w:p>
        </w:tc>
        <w:tc>
          <w:tcPr>
            <w:tcW w:w="6345" w:type="dxa"/>
            <w:tcBorders>
              <w:top w:val="single" w:sz="4" w:space="0" w:color="000000"/>
              <w:left w:val="single" w:sz="4" w:space="0" w:color="000000"/>
              <w:bottom w:val="single" w:sz="4" w:space="0" w:color="000000"/>
              <w:right w:val="single" w:sz="4" w:space="0" w:color="000000"/>
            </w:tcBorders>
          </w:tcPr>
          <w:p w:rsidR="00E4205F" w:rsidRPr="00804B9F" w:rsidRDefault="00E4205F" w:rsidP="00CE506E">
            <w:pPr>
              <w:numPr>
                <w:ilvl w:val="0"/>
                <w:numId w:val="20"/>
              </w:numPr>
              <w:spacing w:line="240" w:lineRule="auto"/>
              <w:ind w:hanging="286"/>
              <w:rPr>
                <w:rFonts w:ascii="Times New Roman" w:hAnsi="Times New Roman"/>
                <w:sz w:val="24"/>
                <w:szCs w:val="24"/>
              </w:rPr>
            </w:pPr>
            <w:r w:rsidRPr="00804B9F">
              <w:rPr>
                <w:rFonts w:ascii="Times New Roman" w:hAnsi="Times New Roman"/>
                <w:sz w:val="24"/>
                <w:szCs w:val="24"/>
              </w:rPr>
              <w:t xml:space="preserve">відвідування культових споруд, місць паломництва; </w:t>
            </w:r>
          </w:p>
          <w:p w:rsidR="00E4205F" w:rsidRPr="00804B9F" w:rsidRDefault="00E4205F" w:rsidP="00CE506E">
            <w:pPr>
              <w:numPr>
                <w:ilvl w:val="0"/>
                <w:numId w:val="20"/>
              </w:numPr>
              <w:spacing w:line="240" w:lineRule="auto"/>
              <w:ind w:hanging="286"/>
              <w:rPr>
                <w:rFonts w:ascii="Times New Roman" w:hAnsi="Times New Roman"/>
                <w:sz w:val="24"/>
                <w:szCs w:val="24"/>
              </w:rPr>
            </w:pPr>
            <w:r w:rsidRPr="00804B9F">
              <w:rPr>
                <w:rFonts w:ascii="Times New Roman" w:hAnsi="Times New Roman"/>
                <w:sz w:val="24"/>
                <w:szCs w:val="24"/>
              </w:rPr>
              <w:t xml:space="preserve">відвідування тематичних лекцій з релігії; </w:t>
            </w:r>
          </w:p>
          <w:p w:rsidR="00E4205F" w:rsidRPr="00804B9F" w:rsidRDefault="00E4205F" w:rsidP="00CE506E">
            <w:pPr>
              <w:numPr>
                <w:ilvl w:val="0"/>
                <w:numId w:val="20"/>
              </w:numPr>
              <w:spacing w:line="240" w:lineRule="auto"/>
              <w:ind w:hanging="286"/>
              <w:rPr>
                <w:rFonts w:ascii="Times New Roman" w:hAnsi="Times New Roman"/>
                <w:sz w:val="24"/>
                <w:szCs w:val="24"/>
              </w:rPr>
            </w:pPr>
            <w:r w:rsidRPr="00804B9F">
              <w:rPr>
                <w:rFonts w:ascii="Times New Roman" w:hAnsi="Times New Roman"/>
                <w:sz w:val="24"/>
                <w:szCs w:val="24"/>
              </w:rPr>
              <w:t xml:space="preserve">знайомство з релігійними традиціями, звичаями та обрядами народів. </w:t>
            </w:r>
          </w:p>
        </w:tc>
      </w:tr>
      <w:tr w:rsidR="00E4205F" w:rsidRPr="00804B9F" w:rsidTr="001778DE">
        <w:trPr>
          <w:trHeight w:val="696"/>
          <w:jc w:val="center"/>
        </w:trPr>
        <w:tc>
          <w:tcPr>
            <w:tcW w:w="674" w:type="dxa"/>
            <w:tcBorders>
              <w:top w:val="single" w:sz="4" w:space="0" w:color="000000"/>
              <w:left w:val="single" w:sz="4" w:space="0" w:color="000000"/>
              <w:bottom w:val="single" w:sz="4" w:space="0" w:color="000000"/>
              <w:right w:val="single" w:sz="4" w:space="0" w:color="000000"/>
            </w:tcBorders>
          </w:tcPr>
          <w:p w:rsidR="00E4205F" w:rsidRPr="00804B9F" w:rsidRDefault="00E4205F" w:rsidP="00CE506E">
            <w:pPr>
              <w:spacing w:line="240" w:lineRule="auto"/>
              <w:ind w:right="62"/>
              <w:rPr>
                <w:rFonts w:ascii="Times New Roman" w:hAnsi="Times New Roman"/>
                <w:sz w:val="24"/>
                <w:szCs w:val="24"/>
              </w:rPr>
            </w:pPr>
            <w:r w:rsidRPr="00804B9F">
              <w:rPr>
                <w:rFonts w:ascii="Times New Roman" w:hAnsi="Times New Roman"/>
                <w:sz w:val="24"/>
                <w:szCs w:val="24"/>
              </w:rPr>
              <w:t xml:space="preserve">4 </w:t>
            </w:r>
          </w:p>
        </w:tc>
        <w:tc>
          <w:tcPr>
            <w:tcW w:w="3121" w:type="dxa"/>
            <w:tcBorders>
              <w:top w:val="single" w:sz="4" w:space="0" w:color="000000"/>
              <w:left w:val="single" w:sz="4" w:space="0" w:color="000000"/>
              <w:bottom w:val="single" w:sz="4" w:space="0" w:color="000000"/>
              <w:right w:val="single" w:sz="4" w:space="0" w:color="000000"/>
            </w:tcBorders>
          </w:tcPr>
          <w:p w:rsidR="00E4205F" w:rsidRPr="00804B9F" w:rsidRDefault="00E4205F" w:rsidP="00CE506E">
            <w:pPr>
              <w:spacing w:line="240" w:lineRule="auto"/>
              <w:rPr>
                <w:rFonts w:ascii="Times New Roman" w:hAnsi="Times New Roman"/>
                <w:sz w:val="24"/>
                <w:szCs w:val="24"/>
              </w:rPr>
            </w:pPr>
            <w:r w:rsidRPr="00804B9F">
              <w:rPr>
                <w:rFonts w:ascii="Times New Roman" w:hAnsi="Times New Roman"/>
                <w:sz w:val="24"/>
                <w:szCs w:val="24"/>
              </w:rPr>
              <w:t xml:space="preserve">Археологічне  </w:t>
            </w:r>
          </w:p>
        </w:tc>
        <w:tc>
          <w:tcPr>
            <w:tcW w:w="6345" w:type="dxa"/>
            <w:tcBorders>
              <w:top w:val="single" w:sz="4" w:space="0" w:color="000000"/>
              <w:left w:val="single" w:sz="4" w:space="0" w:color="000000"/>
              <w:bottom w:val="single" w:sz="4" w:space="0" w:color="000000"/>
              <w:right w:val="single" w:sz="4" w:space="0" w:color="000000"/>
            </w:tcBorders>
          </w:tcPr>
          <w:p w:rsidR="00E4205F" w:rsidRPr="00804B9F" w:rsidRDefault="00E4205F" w:rsidP="00CE506E">
            <w:pPr>
              <w:numPr>
                <w:ilvl w:val="0"/>
                <w:numId w:val="21"/>
              </w:numPr>
              <w:spacing w:line="240" w:lineRule="auto"/>
              <w:ind w:hanging="286"/>
              <w:rPr>
                <w:rFonts w:ascii="Times New Roman" w:hAnsi="Times New Roman"/>
                <w:sz w:val="24"/>
                <w:szCs w:val="24"/>
              </w:rPr>
            </w:pPr>
            <w:r w:rsidRPr="00804B9F">
              <w:rPr>
                <w:rFonts w:ascii="Times New Roman" w:hAnsi="Times New Roman"/>
                <w:sz w:val="24"/>
                <w:szCs w:val="24"/>
              </w:rPr>
              <w:t xml:space="preserve">відвідування місць розкопок, пам’яток давнини; </w:t>
            </w:r>
          </w:p>
          <w:p w:rsidR="00E4205F" w:rsidRPr="00804B9F" w:rsidRDefault="00E4205F" w:rsidP="00CE506E">
            <w:pPr>
              <w:numPr>
                <w:ilvl w:val="0"/>
                <w:numId w:val="21"/>
              </w:numPr>
              <w:spacing w:line="240" w:lineRule="auto"/>
              <w:ind w:hanging="286"/>
              <w:rPr>
                <w:rFonts w:ascii="Times New Roman" w:hAnsi="Times New Roman"/>
                <w:sz w:val="24"/>
                <w:szCs w:val="24"/>
              </w:rPr>
            </w:pPr>
            <w:r w:rsidRPr="00804B9F">
              <w:rPr>
                <w:rFonts w:ascii="Times New Roman" w:hAnsi="Times New Roman"/>
                <w:sz w:val="24"/>
                <w:szCs w:val="24"/>
              </w:rPr>
              <w:t xml:space="preserve">участь у археологічних експедиціях. </w:t>
            </w:r>
          </w:p>
        </w:tc>
      </w:tr>
      <w:tr w:rsidR="00E4205F" w:rsidRPr="00804B9F" w:rsidTr="001778DE">
        <w:trPr>
          <w:trHeight w:val="974"/>
          <w:jc w:val="center"/>
        </w:trPr>
        <w:tc>
          <w:tcPr>
            <w:tcW w:w="674" w:type="dxa"/>
            <w:tcBorders>
              <w:top w:val="single" w:sz="4" w:space="0" w:color="000000"/>
              <w:left w:val="single" w:sz="4" w:space="0" w:color="000000"/>
              <w:bottom w:val="single" w:sz="4" w:space="0" w:color="000000"/>
              <w:right w:val="single" w:sz="4" w:space="0" w:color="000000"/>
            </w:tcBorders>
          </w:tcPr>
          <w:p w:rsidR="00E4205F" w:rsidRPr="00804B9F" w:rsidRDefault="00E4205F" w:rsidP="00CE506E">
            <w:pPr>
              <w:spacing w:line="240" w:lineRule="auto"/>
              <w:ind w:right="62"/>
              <w:rPr>
                <w:rFonts w:ascii="Times New Roman" w:hAnsi="Times New Roman"/>
                <w:sz w:val="24"/>
                <w:szCs w:val="24"/>
              </w:rPr>
            </w:pPr>
            <w:r w:rsidRPr="00804B9F">
              <w:rPr>
                <w:rFonts w:ascii="Times New Roman" w:hAnsi="Times New Roman"/>
                <w:sz w:val="24"/>
                <w:szCs w:val="24"/>
              </w:rPr>
              <w:t xml:space="preserve">5 </w:t>
            </w:r>
          </w:p>
        </w:tc>
        <w:tc>
          <w:tcPr>
            <w:tcW w:w="3121" w:type="dxa"/>
            <w:tcBorders>
              <w:top w:val="single" w:sz="4" w:space="0" w:color="000000"/>
              <w:left w:val="single" w:sz="4" w:space="0" w:color="000000"/>
              <w:bottom w:val="single" w:sz="4" w:space="0" w:color="000000"/>
              <w:right w:val="single" w:sz="4" w:space="0" w:color="000000"/>
            </w:tcBorders>
          </w:tcPr>
          <w:p w:rsidR="00E4205F" w:rsidRPr="00804B9F" w:rsidRDefault="00E4205F" w:rsidP="00CE506E">
            <w:pPr>
              <w:spacing w:line="240" w:lineRule="auto"/>
              <w:rPr>
                <w:rFonts w:ascii="Times New Roman" w:hAnsi="Times New Roman"/>
                <w:sz w:val="24"/>
                <w:szCs w:val="24"/>
              </w:rPr>
            </w:pPr>
            <w:r w:rsidRPr="00804B9F">
              <w:rPr>
                <w:rFonts w:ascii="Times New Roman" w:hAnsi="Times New Roman"/>
                <w:sz w:val="24"/>
                <w:szCs w:val="24"/>
              </w:rPr>
              <w:t xml:space="preserve">Етнографічне </w:t>
            </w:r>
          </w:p>
        </w:tc>
        <w:tc>
          <w:tcPr>
            <w:tcW w:w="6345" w:type="dxa"/>
            <w:tcBorders>
              <w:top w:val="single" w:sz="4" w:space="0" w:color="000000"/>
              <w:left w:val="single" w:sz="4" w:space="0" w:color="000000"/>
              <w:bottom w:val="single" w:sz="4" w:space="0" w:color="000000"/>
              <w:right w:val="single" w:sz="4" w:space="0" w:color="000000"/>
            </w:tcBorders>
          </w:tcPr>
          <w:p w:rsidR="00E4205F" w:rsidRPr="00804B9F" w:rsidRDefault="00E4205F" w:rsidP="00CE506E">
            <w:pPr>
              <w:numPr>
                <w:ilvl w:val="0"/>
                <w:numId w:val="22"/>
              </w:numPr>
              <w:spacing w:line="240" w:lineRule="auto"/>
              <w:ind w:hanging="286"/>
              <w:rPr>
                <w:rFonts w:ascii="Times New Roman" w:hAnsi="Times New Roman"/>
                <w:sz w:val="24"/>
                <w:szCs w:val="24"/>
              </w:rPr>
            </w:pPr>
            <w:r w:rsidRPr="00804B9F">
              <w:rPr>
                <w:rFonts w:ascii="Times New Roman" w:hAnsi="Times New Roman"/>
                <w:sz w:val="24"/>
                <w:szCs w:val="24"/>
              </w:rPr>
              <w:t xml:space="preserve">знайомство з культурою етносу; </w:t>
            </w:r>
          </w:p>
          <w:p w:rsidR="00E4205F" w:rsidRPr="00804B9F" w:rsidRDefault="00E4205F" w:rsidP="00CE506E">
            <w:pPr>
              <w:numPr>
                <w:ilvl w:val="0"/>
                <w:numId w:val="22"/>
              </w:numPr>
              <w:spacing w:line="240" w:lineRule="auto"/>
              <w:ind w:hanging="286"/>
              <w:rPr>
                <w:rFonts w:ascii="Times New Roman" w:hAnsi="Times New Roman"/>
                <w:sz w:val="24"/>
                <w:szCs w:val="24"/>
              </w:rPr>
            </w:pPr>
            <w:r w:rsidRPr="00804B9F">
              <w:rPr>
                <w:rFonts w:ascii="Times New Roman" w:hAnsi="Times New Roman"/>
                <w:sz w:val="24"/>
                <w:szCs w:val="24"/>
              </w:rPr>
              <w:t xml:space="preserve">ознайомлення з предметами та явищами етнічної культури, побутом, фольклором тощо. </w:t>
            </w:r>
          </w:p>
        </w:tc>
      </w:tr>
      <w:tr w:rsidR="00E4205F" w:rsidRPr="00804B9F" w:rsidTr="001778DE">
        <w:trPr>
          <w:trHeight w:val="678"/>
          <w:jc w:val="center"/>
        </w:trPr>
        <w:tc>
          <w:tcPr>
            <w:tcW w:w="674" w:type="dxa"/>
            <w:tcBorders>
              <w:top w:val="single" w:sz="4" w:space="0" w:color="000000"/>
              <w:left w:val="single" w:sz="4" w:space="0" w:color="000000"/>
              <w:bottom w:val="single" w:sz="4" w:space="0" w:color="000000"/>
              <w:right w:val="single" w:sz="4" w:space="0" w:color="000000"/>
            </w:tcBorders>
          </w:tcPr>
          <w:p w:rsidR="00E4205F" w:rsidRPr="00804B9F" w:rsidRDefault="00E4205F" w:rsidP="00CE506E">
            <w:pPr>
              <w:spacing w:line="240" w:lineRule="auto"/>
              <w:ind w:right="62"/>
              <w:rPr>
                <w:rFonts w:ascii="Times New Roman" w:hAnsi="Times New Roman"/>
                <w:sz w:val="24"/>
                <w:szCs w:val="24"/>
              </w:rPr>
            </w:pPr>
            <w:r w:rsidRPr="00804B9F">
              <w:rPr>
                <w:rFonts w:ascii="Times New Roman" w:hAnsi="Times New Roman"/>
                <w:sz w:val="24"/>
                <w:szCs w:val="24"/>
              </w:rPr>
              <w:t xml:space="preserve">6 </w:t>
            </w:r>
          </w:p>
        </w:tc>
        <w:tc>
          <w:tcPr>
            <w:tcW w:w="3121" w:type="dxa"/>
            <w:tcBorders>
              <w:top w:val="single" w:sz="4" w:space="0" w:color="000000"/>
              <w:left w:val="single" w:sz="4" w:space="0" w:color="000000"/>
              <w:bottom w:val="single" w:sz="4" w:space="0" w:color="000000"/>
              <w:right w:val="single" w:sz="4" w:space="0" w:color="000000"/>
            </w:tcBorders>
          </w:tcPr>
          <w:p w:rsidR="00E4205F" w:rsidRPr="00804B9F" w:rsidRDefault="00E4205F" w:rsidP="00CE506E">
            <w:pPr>
              <w:spacing w:line="240" w:lineRule="auto"/>
              <w:rPr>
                <w:rFonts w:ascii="Times New Roman" w:hAnsi="Times New Roman"/>
                <w:sz w:val="24"/>
                <w:szCs w:val="24"/>
              </w:rPr>
            </w:pPr>
            <w:r w:rsidRPr="00804B9F">
              <w:rPr>
                <w:rFonts w:ascii="Times New Roman" w:hAnsi="Times New Roman"/>
                <w:sz w:val="24"/>
                <w:szCs w:val="24"/>
              </w:rPr>
              <w:t xml:space="preserve">Етнічне  </w:t>
            </w:r>
          </w:p>
        </w:tc>
        <w:tc>
          <w:tcPr>
            <w:tcW w:w="6345" w:type="dxa"/>
            <w:tcBorders>
              <w:top w:val="single" w:sz="4" w:space="0" w:color="000000"/>
              <w:left w:val="single" w:sz="4" w:space="0" w:color="000000"/>
              <w:bottom w:val="single" w:sz="4" w:space="0" w:color="000000"/>
              <w:right w:val="single" w:sz="4" w:space="0" w:color="000000"/>
            </w:tcBorders>
          </w:tcPr>
          <w:p w:rsidR="00E4205F" w:rsidRPr="00804B9F" w:rsidRDefault="00E4205F" w:rsidP="00CE506E">
            <w:pPr>
              <w:numPr>
                <w:ilvl w:val="0"/>
                <w:numId w:val="23"/>
              </w:numPr>
              <w:spacing w:line="240" w:lineRule="auto"/>
              <w:ind w:hanging="286"/>
              <w:rPr>
                <w:rFonts w:ascii="Times New Roman" w:hAnsi="Times New Roman"/>
                <w:sz w:val="24"/>
                <w:szCs w:val="24"/>
              </w:rPr>
            </w:pPr>
            <w:r w:rsidRPr="00804B9F">
              <w:rPr>
                <w:rFonts w:ascii="Times New Roman" w:hAnsi="Times New Roman"/>
                <w:sz w:val="24"/>
                <w:szCs w:val="24"/>
              </w:rPr>
              <w:t xml:space="preserve">відвідування батьківщини предків; </w:t>
            </w:r>
          </w:p>
          <w:p w:rsidR="00E4205F" w:rsidRPr="00804B9F" w:rsidRDefault="00E4205F" w:rsidP="00CE506E">
            <w:pPr>
              <w:numPr>
                <w:ilvl w:val="0"/>
                <w:numId w:val="23"/>
              </w:numPr>
              <w:spacing w:line="240" w:lineRule="auto"/>
              <w:ind w:hanging="286"/>
              <w:rPr>
                <w:rFonts w:ascii="Times New Roman" w:hAnsi="Times New Roman"/>
                <w:sz w:val="24"/>
                <w:szCs w:val="24"/>
              </w:rPr>
            </w:pPr>
            <w:r w:rsidRPr="00804B9F">
              <w:rPr>
                <w:rFonts w:ascii="Times New Roman" w:hAnsi="Times New Roman"/>
                <w:sz w:val="24"/>
                <w:szCs w:val="24"/>
              </w:rPr>
              <w:t xml:space="preserve">знайомство з культурою спадщиною свого народу. </w:t>
            </w:r>
          </w:p>
        </w:tc>
      </w:tr>
      <w:tr w:rsidR="00E4205F" w:rsidRPr="00804B9F" w:rsidTr="001778DE">
        <w:trPr>
          <w:trHeight w:val="405"/>
          <w:jc w:val="center"/>
        </w:trPr>
        <w:tc>
          <w:tcPr>
            <w:tcW w:w="674" w:type="dxa"/>
            <w:tcBorders>
              <w:top w:val="single" w:sz="4" w:space="0" w:color="000000"/>
              <w:left w:val="single" w:sz="4" w:space="0" w:color="000000"/>
              <w:bottom w:val="single" w:sz="4" w:space="0" w:color="000000"/>
              <w:right w:val="single" w:sz="4" w:space="0" w:color="000000"/>
            </w:tcBorders>
          </w:tcPr>
          <w:p w:rsidR="00E4205F" w:rsidRPr="00804B9F" w:rsidRDefault="00E4205F" w:rsidP="00CE506E">
            <w:pPr>
              <w:spacing w:line="240" w:lineRule="auto"/>
              <w:ind w:right="62"/>
              <w:rPr>
                <w:rFonts w:ascii="Times New Roman" w:hAnsi="Times New Roman"/>
                <w:sz w:val="24"/>
                <w:szCs w:val="24"/>
              </w:rPr>
            </w:pPr>
            <w:r w:rsidRPr="00804B9F">
              <w:rPr>
                <w:rFonts w:ascii="Times New Roman" w:hAnsi="Times New Roman"/>
                <w:sz w:val="24"/>
                <w:szCs w:val="24"/>
              </w:rPr>
              <w:t xml:space="preserve">7 </w:t>
            </w:r>
          </w:p>
        </w:tc>
        <w:tc>
          <w:tcPr>
            <w:tcW w:w="3121" w:type="dxa"/>
            <w:tcBorders>
              <w:top w:val="single" w:sz="4" w:space="0" w:color="000000"/>
              <w:left w:val="single" w:sz="4" w:space="0" w:color="000000"/>
              <w:bottom w:val="single" w:sz="4" w:space="0" w:color="000000"/>
              <w:right w:val="single" w:sz="4" w:space="0" w:color="000000"/>
            </w:tcBorders>
          </w:tcPr>
          <w:p w:rsidR="00E4205F" w:rsidRPr="00804B9F" w:rsidRDefault="00E4205F" w:rsidP="00CE506E">
            <w:pPr>
              <w:spacing w:line="240" w:lineRule="auto"/>
              <w:rPr>
                <w:rFonts w:ascii="Times New Roman" w:hAnsi="Times New Roman"/>
                <w:sz w:val="24"/>
                <w:szCs w:val="24"/>
              </w:rPr>
            </w:pPr>
            <w:r w:rsidRPr="00804B9F">
              <w:rPr>
                <w:rFonts w:ascii="Times New Roman" w:hAnsi="Times New Roman"/>
                <w:sz w:val="24"/>
                <w:szCs w:val="24"/>
              </w:rPr>
              <w:t xml:space="preserve">Антропологічне </w:t>
            </w:r>
          </w:p>
        </w:tc>
        <w:tc>
          <w:tcPr>
            <w:tcW w:w="6345" w:type="dxa"/>
            <w:tcBorders>
              <w:top w:val="single" w:sz="4" w:space="0" w:color="000000"/>
              <w:left w:val="single" w:sz="4" w:space="0" w:color="000000"/>
              <w:bottom w:val="single" w:sz="4" w:space="0" w:color="000000"/>
              <w:right w:val="single" w:sz="4" w:space="0" w:color="000000"/>
            </w:tcBorders>
          </w:tcPr>
          <w:p w:rsidR="001778DE" w:rsidRPr="00804B9F" w:rsidRDefault="00E4205F" w:rsidP="00CE506E">
            <w:pPr>
              <w:spacing w:line="240" w:lineRule="auto"/>
              <w:ind w:right="181"/>
              <w:rPr>
                <w:rFonts w:ascii="Times New Roman" w:hAnsi="Times New Roman"/>
                <w:sz w:val="24"/>
                <w:szCs w:val="24"/>
              </w:rPr>
            </w:pPr>
            <w:r w:rsidRPr="00804B9F">
              <w:rPr>
                <w:rFonts w:ascii="Times New Roman" w:hAnsi="Times New Roman"/>
                <w:sz w:val="24"/>
                <w:szCs w:val="24"/>
              </w:rPr>
              <w:t>–</w:t>
            </w:r>
            <w:r w:rsidRPr="00804B9F">
              <w:rPr>
                <w:rFonts w:ascii="Times New Roman" w:eastAsia="Arial" w:hAnsi="Times New Roman"/>
                <w:sz w:val="24"/>
                <w:szCs w:val="24"/>
              </w:rPr>
              <w:t xml:space="preserve"> </w:t>
            </w:r>
            <w:r w:rsidRPr="00804B9F">
              <w:rPr>
                <w:rFonts w:ascii="Times New Roman" w:hAnsi="Times New Roman"/>
                <w:sz w:val="24"/>
                <w:szCs w:val="24"/>
              </w:rPr>
              <w:t>знайомство з сучасною «живою культур</w:t>
            </w:r>
            <w:r w:rsidR="001778DE" w:rsidRPr="00804B9F">
              <w:rPr>
                <w:rFonts w:ascii="Times New Roman" w:hAnsi="Times New Roman"/>
                <w:sz w:val="24"/>
                <w:szCs w:val="24"/>
              </w:rPr>
              <w:t>ою»</w:t>
            </w:r>
          </w:p>
        </w:tc>
      </w:tr>
      <w:tr w:rsidR="00E4205F" w:rsidRPr="00804B9F" w:rsidTr="001778DE">
        <w:trPr>
          <w:trHeight w:val="977"/>
          <w:jc w:val="center"/>
        </w:trPr>
        <w:tc>
          <w:tcPr>
            <w:tcW w:w="674" w:type="dxa"/>
            <w:tcBorders>
              <w:top w:val="single" w:sz="4" w:space="0" w:color="000000"/>
              <w:left w:val="single" w:sz="4" w:space="0" w:color="000000"/>
              <w:bottom w:val="single" w:sz="4" w:space="0" w:color="000000"/>
              <w:right w:val="single" w:sz="4" w:space="0" w:color="000000"/>
            </w:tcBorders>
          </w:tcPr>
          <w:p w:rsidR="00E4205F" w:rsidRPr="00804B9F" w:rsidRDefault="00E4205F" w:rsidP="00CE506E">
            <w:pPr>
              <w:spacing w:line="240" w:lineRule="auto"/>
              <w:ind w:right="62"/>
              <w:rPr>
                <w:rFonts w:ascii="Times New Roman" w:hAnsi="Times New Roman"/>
                <w:sz w:val="24"/>
                <w:szCs w:val="24"/>
              </w:rPr>
            </w:pPr>
            <w:r w:rsidRPr="00804B9F">
              <w:rPr>
                <w:rFonts w:ascii="Times New Roman" w:hAnsi="Times New Roman"/>
                <w:sz w:val="24"/>
                <w:szCs w:val="24"/>
              </w:rPr>
              <w:t xml:space="preserve">8 </w:t>
            </w:r>
          </w:p>
        </w:tc>
        <w:tc>
          <w:tcPr>
            <w:tcW w:w="3121" w:type="dxa"/>
            <w:tcBorders>
              <w:top w:val="single" w:sz="4" w:space="0" w:color="000000"/>
              <w:left w:val="single" w:sz="4" w:space="0" w:color="000000"/>
              <w:bottom w:val="single" w:sz="4" w:space="0" w:color="000000"/>
              <w:right w:val="single" w:sz="4" w:space="0" w:color="000000"/>
            </w:tcBorders>
          </w:tcPr>
          <w:p w:rsidR="00E4205F" w:rsidRPr="00804B9F" w:rsidRDefault="00E4205F" w:rsidP="00CE506E">
            <w:pPr>
              <w:spacing w:line="240" w:lineRule="auto"/>
              <w:rPr>
                <w:rFonts w:ascii="Times New Roman" w:hAnsi="Times New Roman"/>
                <w:sz w:val="24"/>
                <w:szCs w:val="24"/>
              </w:rPr>
            </w:pPr>
            <w:r w:rsidRPr="00804B9F">
              <w:rPr>
                <w:rFonts w:ascii="Times New Roman" w:hAnsi="Times New Roman"/>
                <w:sz w:val="24"/>
                <w:szCs w:val="24"/>
              </w:rPr>
              <w:t xml:space="preserve">Екологічне </w:t>
            </w:r>
          </w:p>
        </w:tc>
        <w:tc>
          <w:tcPr>
            <w:tcW w:w="6345" w:type="dxa"/>
            <w:tcBorders>
              <w:top w:val="single" w:sz="4" w:space="0" w:color="000000"/>
              <w:left w:val="single" w:sz="4" w:space="0" w:color="000000"/>
              <w:bottom w:val="single" w:sz="4" w:space="0" w:color="000000"/>
              <w:right w:val="single" w:sz="4" w:space="0" w:color="000000"/>
            </w:tcBorders>
          </w:tcPr>
          <w:p w:rsidR="00E4205F" w:rsidRPr="00804B9F" w:rsidRDefault="00E4205F" w:rsidP="00CE506E">
            <w:pPr>
              <w:numPr>
                <w:ilvl w:val="0"/>
                <w:numId w:val="24"/>
              </w:numPr>
              <w:spacing w:line="240" w:lineRule="auto"/>
              <w:ind w:right="20" w:hanging="286"/>
              <w:rPr>
                <w:rFonts w:ascii="Times New Roman" w:hAnsi="Times New Roman"/>
                <w:sz w:val="24"/>
                <w:szCs w:val="24"/>
              </w:rPr>
            </w:pPr>
            <w:r w:rsidRPr="00804B9F">
              <w:rPr>
                <w:rFonts w:ascii="Times New Roman" w:hAnsi="Times New Roman"/>
                <w:sz w:val="24"/>
                <w:szCs w:val="24"/>
              </w:rPr>
              <w:t xml:space="preserve">відвідування природно-культурних пам’яток та ансамблів; </w:t>
            </w:r>
          </w:p>
          <w:p w:rsidR="00E4205F" w:rsidRPr="00804B9F" w:rsidRDefault="00E4205F" w:rsidP="00CE506E">
            <w:pPr>
              <w:numPr>
                <w:ilvl w:val="0"/>
                <w:numId w:val="24"/>
              </w:numPr>
              <w:spacing w:line="240" w:lineRule="auto"/>
              <w:ind w:right="20" w:hanging="286"/>
              <w:rPr>
                <w:rFonts w:ascii="Times New Roman" w:hAnsi="Times New Roman"/>
                <w:sz w:val="24"/>
                <w:szCs w:val="24"/>
              </w:rPr>
            </w:pPr>
            <w:r w:rsidRPr="00804B9F">
              <w:rPr>
                <w:rFonts w:ascii="Times New Roman" w:hAnsi="Times New Roman"/>
                <w:sz w:val="24"/>
                <w:szCs w:val="24"/>
              </w:rPr>
              <w:t xml:space="preserve">участь у культурно-екологічних заходах і програмах.  </w:t>
            </w:r>
          </w:p>
        </w:tc>
      </w:tr>
      <w:tr w:rsidR="00E4205F" w:rsidRPr="00804B9F" w:rsidTr="001778DE">
        <w:trPr>
          <w:trHeight w:val="268"/>
          <w:jc w:val="center"/>
        </w:trPr>
        <w:tc>
          <w:tcPr>
            <w:tcW w:w="674" w:type="dxa"/>
            <w:tcBorders>
              <w:top w:val="single" w:sz="4" w:space="0" w:color="000000"/>
              <w:left w:val="single" w:sz="4" w:space="0" w:color="000000"/>
              <w:bottom w:val="single" w:sz="4" w:space="0" w:color="000000"/>
              <w:right w:val="single" w:sz="4" w:space="0" w:color="000000"/>
            </w:tcBorders>
          </w:tcPr>
          <w:p w:rsidR="00E4205F" w:rsidRPr="00804B9F" w:rsidRDefault="00E4205F" w:rsidP="00CE506E">
            <w:pPr>
              <w:spacing w:line="240" w:lineRule="auto"/>
              <w:ind w:right="62"/>
              <w:rPr>
                <w:rFonts w:ascii="Times New Roman" w:hAnsi="Times New Roman"/>
                <w:sz w:val="24"/>
                <w:szCs w:val="24"/>
              </w:rPr>
            </w:pPr>
            <w:r w:rsidRPr="00804B9F">
              <w:rPr>
                <w:rFonts w:ascii="Times New Roman" w:hAnsi="Times New Roman"/>
                <w:sz w:val="24"/>
                <w:szCs w:val="24"/>
              </w:rPr>
              <w:t xml:space="preserve">9 </w:t>
            </w:r>
          </w:p>
        </w:tc>
        <w:tc>
          <w:tcPr>
            <w:tcW w:w="3121" w:type="dxa"/>
            <w:tcBorders>
              <w:top w:val="single" w:sz="4" w:space="0" w:color="000000"/>
              <w:left w:val="single" w:sz="4" w:space="0" w:color="000000"/>
              <w:bottom w:val="single" w:sz="4" w:space="0" w:color="000000"/>
              <w:right w:val="single" w:sz="4" w:space="0" w:color="000000"/>
            </w:tcBorders>
          </w:tcPr>
          <w:p w:rsidR="00E4205F" w:rsidRPr="00804B9F" w:rsidRDefault="00E4205F" w:rsidP="00CE506E">
            <w:pPr>
              <w:spacing w:line="240" w:lineRule="auto"/>
              <w:rPr>
                <w:rFonts w:ascii="Times New Roman" w:hAnsi="Times New Roman"/>
                <w:sz w:val="24"/>
                <w:szCs w:val="24"/>
              </w:rPr>
            </w:pPr>
            <w:r w:rsidRPr="00804B9F">
              <w:rPr>
                <w:rFonts w:ascii="Times New Roman" w:hAnsi="Times New Roman"/>
                <w:sz w:val="24"/>
                <w:szCs w:val="24"/>
              </w:rPr>
              <w:t xml:space="preserve">Наукове </w:t>
            </w:r>
          </w:p>
        </w:tc>
        <w:tc>
          <w:tcPr>
            <w:tcW w:w="6345" w:type="dxa"/>
            <w:tcBorders>
              <w:top w:val="single" w:sz="4" w:space="0" w:color="000000"/>
              <w:left w:val="single" w:sz="4" w:space="0" w:color="000000"/>
              <w:bottom w:val="single" w:sz="4" w:space="0" w:color="000000"/>
              <w:right w:val="single" w:sz="4" w:space="0" w:color="000000"/>
            </w:tcBorders>
          </w:tcPr>
          <w:p w:rsidR="00E4205F" w:rsidRPr="00804B9F" w:rsidRDefault="00E4205F" w:rsidP="00CE506E">
            <w:pPr>
              <w:spacing w:line="240" w:lineRule="auto"/>
              <w:ind w:right="22"/>
              <w:rPr>
                <w:rFonts w:ascii="Times New Roman" w:hAnsi="Times New Roman"/>
                <w:sz w:val="24"/>
                <w:szCs w:val="24"/>
              </w:rPr>
            </w:pPr>
            <w:r w:rsidRPr="00804B9F">
              <w:rPr>
                <w:rFonts w:ascii="Times New Roman" w:hAnsi="Times New Roman"/>
                <w:sz w:val="24"/>
                <w:szCs w:val="24"/>
              </w:rPr>
              <w:t>–</w:t>
            </w:r>
            <w:r w:rsidRPr="00804B9F">
              <w:rPr>
                <w:rFonts w:ascii="Times New Roman" w:eastAsia="Arial" w:hAnsi="Times New Roman"/>
                <w:sz w:val="24"/>
                <w:szCs w:val="24"/>
              </w:rPr>
              <w:t xml:space="preserve"> </w:t>
            </w:r>
            <w:r w:rsidRPr="00804B9F">
              <w:rPr>
                <w:rFonts w:ascii="Times New Roman" w:hAnsi="Times New Roman"/>
                <w:sz w:val="24"/>
                <w:szCs w:val="24"/>
              </w:rPr>
              <w:t xml:space="preserve">участь у наукових експедиціях, конференціях. </w:t>
            </w:r>
          </w:p>
        </w:tc>
      </w:tr>
      <w:tr w:rsidR="00E4205F" w:rsidRPr="00804B9F" w:rsidTr="001778DE">
        <w:trPr>
          <w:trHeight w:val="542"/>
          <w:jc w:val="center"/>
        </w:trPr>
        <w:tc>
          <w:tcPr>
            <w:tcW w:w="674" w:type="dxa"/>
            <w:tcBorders>
              <w:top w:val="single" w:sz="4" w:space="0" w:color="000000"/>
              <w:left w:val="single" w:sz="4" w:space="0" w:color="000000"/>
              <w:bottom w:val="single" w:sz="4" w:space="0" w:color="000000"/>
              <w:right w:val="single" w:sz="4" w:space="0" w:color="000000"/>
            </w:tcBorders>
          </w:tcPr>
          <w:p w:rsidR="00E4205F" w:rsidRPr="00804B9F" w:rsidRDefault="00E4205F" w:rsidP="00CE506E">
            <w:pPr>
              <w:spacing w:line="240" w:lineRule="auto"/>
              <w:ind w:left="89"/>
              <w:rPr>
                <w:rFonts w:ascii="Times New Roman" w:hAnsi="Times New Roman"/>
                <w:sz w:val="24"/>
                <w:szCs w:val="24"/>
              </w:rPr>
            </w:pPr>
            <w:r w:rsidRPr="00804B9F">
              <w:rPr>
                <w:rFonts w:ascii="Times New Roman" w:hAnsi="Times New Roman"/>
                <w:sz w:val="24"/>
                <w:szCs w:val="24"/>
              </w:rPr>
              <w:t xml:space="preserve">10 </w:t>
            </w:r>
          </w:p>
        </w:tc>
        <w:tc>
          <w:tcPr>
            <w:tcW w:w="3121" w:type="dxa"/>
            <w:tcBorders>
              <w:top w:val="single" w:sz="4" w:space="0" w:color="000000"/>
              <w:left w:val="single" w:sz="4" w:space="0" w:color="000000"/>
              <w:bottom w:val="single" w:sz="4" w:space="0" w:color="000000"/>
              <w:right w:val="single" w:sz="4" w:space="0" w:color="000000"/>
            </w:tcBorders>
          </w:tcPr>
          <w:p w:rsidR="00E4205F" w:rsidRPr="00804B9F" w:rsidRDefault="00E4205F" w:rsidP="00CE506E">
            <w:pPr>
              <w:spacing w:line="240" w:lineRule="auto"/>
              <w:rPr>
                <w:rFonts w:ascii="Times New Roman" w:hAnsi="Times New Roman"/>
                <w:sz w:val="24"/>
                <w:szCs w:val="24"/>
              </w:rPr>
            </w:pPr>
            <w:r w:rsidRPr="00804B9F">
              <w:rPr>
                <w:rFonts w:ascii="Times New Roman" w:hAnsi="Times New Roman"/>
                <w:sz w:val="24"/>
                <w:szCs w:val="24"/>
              </w:rPr>
              <w:t xml:space="preserve">Промислове </w:t>
            </w:r>
          </w:p>
        </w:tc>
        <w:tc>
          <w:tcPr>
            <w:tcW w:w="6345" w:type="dxa"/>
            <w:tcBorders>
              <w:top w:val="single" w:sz="4" w:space="0" w:color="000000"/>
              <w:left w:val="single" w:sz="4" w:space="0" w:color="000000"/>
              <w:bottom w:val="single" w:sz="4" w:space="0" w:color="000000"/>
              <w:right w:val="single" w:sz="4" w:space="0" w:color="000000"/>
            </w:tcBorders>
          </w:tcPr>
          <w:p w:rsidR="00E4205F" w:rsidRPr="00804B9F" w:rsidRDefault="00E4205F" w:rsidP="00CE506E">
            <w:pPr>
              <w:spacing w:line="240" w:lineRule="auto"/>
              <w:ind w:left="456" w:hanging="286"/>
              <w:rPr>
                <w:rFonts w:ascii="Times New Roman" w:hAnsi="Times New Roman"/>
                <w:sz w:val="24"/>
                <w:szCs w:val="24"/>
              </w:rPr>
            </w:pPr>
            <w:r w:rsidRPr="00804B9F">
              <w:rPr>
                <w:rFonts w:ascii="Times New Roman" w:hAnsi="Times New Roman"/>
                <w:sz w:val="24"/>
                <w:szCs w:val="24"/>
              </w:rPr>
              <w:t>–</w:t>
            </w:r>
            <w:r w:rsidRPr="00804B9F">
              <w:rPr>
                <w:rFonts w:ascii="Times New Roman" w:eastAsia="Arial" w:hAnsi="Times New Roman"/>
                <w:sz w:val="24"/>
                <w:szCs w:val="24"/>
              </w:rPr>
              <w:t xml:space="preserve"> </w:t>
            </w:r>
            <w:r w:rsidRPr="00804B9F">
              <w:rPr>
                <w:rFonts w:ascii="Times New Roman" w:hAnsi="Times New Roman"/>
                <w:sz w:val="24"/>
                <w:szCs w:val="24"/>
              </w:rPr>
              <w:t xml:space="preserve">відвідування промислових і сільськогосподарських підприємств. </w:t>
            </w:r>
          </w:p>
        </w:tc>
      </w:tr>
      <w:tr w:rsidR="00E4205F" w:rsidRPr="00804B9F" w:rsidTr="001778DE">
        <w:trPr>
          <w:trHeight w:val="1245"/>
          <w:jc w:val="center"/>
        </w:trPr>
        <w:tc>
          <w:tcPr>
            <w:tcW w:w="674" w:type="dxa"/>
            <w:tcBorders>
              <w:top w:val="single" w:sz="4" w:space="0" w:color="000000"/>
              <w:left w:val="single" w:sz="4" w:space="0" w:color="000000"/>
              <w:bottom w:val="single" w:sz="4" w:space="0" w:color="000000"/>
              <w:right w:val="single" w:sz="4" w:space="0" w:color="000000"/>
            </w:tcBorders>
          </w:tcPr>
          <w:p w:rsidR="00E4205F" w:rsidRPr="00804B9F" w:rsidRDefault="00E4205F" w:rsidP="00CE506E">
            <w:pPr>
              <w:spacing w:line="240" w:lineRule="auto"/>
              <w:ind w:left="89"/>
              <w:rPr>
                <w:rFonts w:ascii="Times New Roman" w:hAnsi="Times New Roman"/>
                <w:sz w:val="24"/>
                <w:szCs w:val="24"/>
              </w:rPr>
            </w:pPr>
            <w:r w:rsidRPr="00804B9F">
              <w:rPr>
                <w:rFonts w:ascii="Times New Roman" w:hAnsi="Times New Roman"/>
                <w:sz w:val="24"/>
                <w:szCs w:val="24"/>
              </w:rPr>
              <w:t xml:space="preserve">11 </w:t>
            </w:r>
          </w:p>
        </w:tc>
        <w:tc>
          <w:tcPr>
            <w:tcW w:w="3121" w:type="dxa"/>
            <w:tcBorders>
              <w:top w:val="single" w:sz="4" w:space="0" w:color="000000"/>
              <w:left w:val="single" w:sz="4" w:space="0" w:color="000000"/>
              <w:bottom w:val="single" w:sz="4" w:space="0" w:color="000000"/>
              <w:right w:val="single" w:sz="4" w:space="0" w:color="000000"/>
            </w:tcBorders>
          </w:tcPr>
          <w:p w:rsidR="00E4205F" w:rsidRPr="00804B9F" w:rsidRDefault="00E4205F" w:rsidP="00CE506E">
            <w:pPr>
              <w:spacing w:line="240" w:lineRule="auto"/>
              <w:rPr>
                <w:rFonts w:ascii="Times New Roman" w:hAnsi="Times New Roman"/>
                <w:sz w:val="24"/>
                <w:szCs w:val="24"/>
              </w:rPr>
            </w:pPr>
            <w:r w:rsidRPr="00804B9F">
              <w:rPr>
                <w:rFonts w:ascii="Times New Roman" w:hAnsi="Times New Roman"/>
                <w:sz w:val="24"/>
                <w:szCs w:val="24"/>
              </w:rPr>
              <w:t xml:space="preserve">Гастрономічне </w:t>
            </w:r>
          </w:p>
        </w:tc>
        <w:tc>
          <w:tcPr>
            <w:tcW w:w="6345" w:type="dxa"/>
            <w:tcBorders>
              <w:top w:val="single" w:sz="4" w:space="0" w:color="000000"/>
              <w:left w:val="single" w:sz="4" w:space="0" w:color="000000"/>
              <w:bottom w:val="single" w:sz="4" w:space="0" w:color="000000"/>
              <w:right w:val="single" w:sz="4" w:space="0" w:color="000000"/>
            </w:tcBorders>
          </w:tcPr>
          <w:p w:rsidR="00E4205F" w:rsidRPr="00804B9F" w:rsidRDefault="00E4205F" w:rsidP="00CE506E">
            <w:pPr>
              <w:numPr>
                <w:ilvl w:val="0"/>
                <w:numId w:val="25"/>
              </w:numPr>
              <w:spacing w:line="240" w:lineRule="auto"/>
              <w:ind w:hanging="286"/>
              <w:rPr>
                <w:rFonts w:ascii="Times New Roman" w:hAnsi="Times New Roman"/>
                <w:sz w:val="24"/>
                <w:szCs w:val="24"/>
              </w:rPr>
            </w:pPr>
            <w:r w:rsidRPr="00804B9F">
              <w:rPr>
                <w:rFonts w:ascii="Times New Roman" w:hAnsi="Times New Roman"/>
                <w:sz w:val="24"/>
                <w:szCs w:val="24"/>
              </w:rPr>
              <w:t xml:space="preserve">ознайомлення з традиційною кухнею народів і народностей; </w:t>
            </w:r>
          </w:p>
          <w:p w:rsidR="00E4205F" w:rsidRPr="00804B9F" w:rsidRDefault="00E4205F" w:rsidP="00CE506E">
            <w:pPr>
              <w:numPr>
                <w:ilvl w:val="0"/>
                <w:numId w:val="25"/>
              </w:numPr>
              <w:spacing w:line="240" w:lineRule="auto"/>
              <w:ind w:hanging="286"/>
              <w:rPr>
                <w:rFonts w:ascii="Times New Roman" w:hAnsi="Times New Roman"/>
                <w:sz w:val="24"/>
                <w:szCs w:val="24"/>
              </w:rPr>
            </w:pPr>
            <w:r w:rsidRPr="00804B9F">
              <w:rPr>
                <w:rFonts w:ascii="Times New Roman" w:hAnsi="Times New Roman"/>
                <w:sz w:val="24"/>
                <w:szCs w:val="24"/>
              </w:rPr>
              <w:t xml:space="preserve">участь у майстер-класах з виготовлення продовольчої продукції. </w:t>
            </w:r>
          </w:p>
        </w:tc>
      </w:tr>
    </w:tbl>
    <w:p w:rsidR="006C3003" w:rsidRPr="00804B9F" w:rsidRDefault="00E4205F" w:rsidP="00CE506E">
      <w:pPr>
        <w:ind w:left="708"/>
        <w:rPr>
          <w:rFonts w:ascii="Times New Roman" w:hAnsi="Times New Roman"/>
          <w:i/>
          <w:sz w:val="28"/>
          <w:szCs w:val="28"/>
        </w:rPr>
      </w:pPr>
      <w:r w:rsidRPr="00804B9F">
        <w:rPr>
          <w:rFonts w:ascii="Times New Roman" w:hAnsi="Times New Roman"/>
          <w:i/>
          <w:sz w:val="28"/>
          <w:szCs w:val="28"/>
        </w:rPr>
        <w:t xml:space="preserve"> </w:t>
      </w:r>
    </w:p>
    <w:p w:rsidR="006C3003" w:rsidRPr="00804B9F" w:rsidRDefault="006C3003" w:rsidP="00CE506E">
      <w:pPr>
        <w:spacing w:line="259" w:lineRule="auto"/>
        <w:jc w:val="left"/>
        <w:rPr>
          <w:rFonts w:ascii="Times New Roman" w:hAnsi="Times New Roman"/>
          <w:i/>
          <w:sz w:val="28"/>
          <w:szCs w:val="28"/>
        </w:rPr>
      </w:pPr>
      <w:r w:rsidRPr="00804B9F">
        <w:rPr>
          <w:rFonts w:ascii="Times New Roman" w:hAnsi="Times New Roman"/>
          <w:i/>
          <w:sz w:val="28"/>
          <w:szCs w:val="28"/>
        </w:rPr>
        <w:br w:type="page"/>
      </w:r>
    </w:p>
    <w:p w:rsidR="00E4205F" w:rsidRPr="00804B9F" w:rsidRDefault="006C3003" w:rsidP="00CE506E">
      <w:pPr>
        <w:pStyle w:val="3"/>
        <w:spacing w:before="0"/>
        <w:jc w:val="center"/>
        <w:rPr>
          <w:rFonts w:ascii="Times New Roman" w:hAnsi="Times New Roman" w:cs="Times New Roman"/>
          <w:color w:val="auto"/>
          <w:sz w:val="28"/>
          <w:szCs w:val="28"/>
        </w:rPr>
      </w:pPr>
      <w:r w:rsidRPr="00804B9F">
        <w:rPr>
          <w:rFonts w:ascii="Times New Roman" w:hAnsi="Times New Roman" w:cs="Times New Roman"/>
          <w:color w:val="auto"/>
          <w:sz w:val="28"/>
          <w:szCs w:val="28"/>
        </w:rPr>
        <w:lastRenderedPageBreak/>
        <w:t>Додаток Е</w:t>
      </w:r>
    </w:p>
    <w:p w:rsidR="006C3003" w:rsidRPr="00804B9F" w:rsidRDefault="006C3003" w:rsidP="00CE506E">
      <w:pPr>
        <w:ind w:left="708"/>
        <w:jc w:val="center"/>
        <w:rPr>
          <w:rFonts w:ascii="Times New Roman" w:hAnsi="Times New Roman"/>
          <w:sz w:val="28"/>
          <w:szCs w:val="28"/>
        </w:rPr>
      </w:pPr>
    </w:p>
    <w:p w:rsidR="006C3003" w:rsidRPr="00804B9F" w:rsidRDefault="006C3003" w:rsidP="00CE506E">
      <w:pPr>
        <w:jc w:val="center"/>
        <w:rPr>
          <w:rFonts w:ascii="Times New Roman" w:hAnsi="Times New Roman"/>
          <w:sz w:val="28"/>
          <w:szCs w:val="28"/>
        </w:rPr>
      </w:pPr>
      <w:r w:rsidRPr="00804B9F">
        <w:rPr>
          <w:rFonts w:ascii="Times New Roman" w:hAnsi="Times New Roman"/>
          <w:sz w:val="28"/>
          <w:szCs w:val="28"/>
        </w:rPr>
        <w:t>Основні напрями розвитку лікувально-оздоровчого туризму в Запорізькій області</w:t>
      </w:r>
    </w:p>
    <w:p w:rsidR="001778DE" w:rsidRPr="00804B9F" w:rsidRDefault="001778DE" w:rsidP="00CE506E">
      <w:pPr>
        <w:jc w:val="center"/>
        <w:rPr>
          <w:rFonts w:ascii="Times New Roman" w:hAnsi="Times New Roman"/>
          <w:sz w:val="28"/>
          <w:szCs w:val="28"/>
        </w:rPr>
      </w:pPr>
    </w:p>
    <w:tbl>
      <w:tblPr>
        <w:tblStyle w:val="TableGrid"/>
        <w:tblW w:w="10140" w:type="dxa"/>
        <w:jc w:val="center"/>
        <w:tblInd w:w="0" w:type="dxa"/>
        <w:tblCellMar>
          <w:top w:w="9" w:type="dxa"/>
          <w:left w:w="106" w:type="dxa"/>
          <w:right w:w="38" w:type="dxa"/>
        </w:tblCellMar>
        <w:tblLook w:val="04A0" w:firstRow="1" w:lastRow="0" w:firstColumn="1" w:lastColumn="0" w:noHBand="0" w:noVBand="1"/>
      </w:tblPr>
      <w:tblGrid>
        <w:gridCol w:w="560"/>
        <w:gridCol w:w="2489"/>
        <w:gridCol w:w="3725"/>
        <w:gridCol w:w="3366"/>
      </w:tblGrid>
      <w:tr w:rsidR="006C3003" w:rsidRPr="00804B9F" w:rsidTr="003E0C0B">
        <w:trPr>
          <w:trHeight w:val="655"/>
          <w:jc w:val="center"/>
        </w:trPr>
        <w:tc>
          <w:tcPr>
            <w:tcW w:w="559" w:type="dxa"/>
            <w:tcBorders>
              <w:top w:val="single" w:sz="4" w:space="0" w:color="000000"/>
              <w:left w:val="single" w:sz="4" w:space="0" w:color="000000"/>
              <w:bottom w:val="single" w:sz="4" w:space="0" w:color="000000"/>
              <w:right w:val="single" w:sz="4" w:space="0" w:color="000000"/>
            </w:tcBorders>
          </w:tcPr>
          <w:p w:rsidR="006C3003" w:rsidRPr="00804B9F" w:rsidRDefault="006C3003" w:rsidP="00CE506E">
            <w:pPr>
              <w:spacing w:line="240" w:lineRule="auto"/>
              <w:ind w:right="68"/>
              <w:jc w:val="center"/>
              <w:rPr>
                <w:rFonts w:ascii="Times New Roman" w:hAnsi="Times New Roman"/>
                <w:sz w:val="24"/>
                <w:szCs w:val="24"/>
              </w:rPr>
            </w:pPr>
            <w:r w:rsidRPr="00804B9F">
              <w:rPr>
                <w:rFonts w:ascii="Times New Roman" w:hAnsi="Times New Roman"/>
                <w:i/>
                <w:sz w:val="24"/>
                <w:szCs w:val="24"/>
              </w:rPr>
              <w:t>№ з/п</w:t>
            </w:r>
          </w:p>
        </w:tc>
        <w:tc>
          <w:tcPr>
            <w:tcW w:w="2489" w:type="dxa"/>
            <w:tcBorders>
              <w:top w:val="single" w:sz="4" w:space="0" w:color="000000"/>
              <w:left w:val="single" w:sz="4" w:space="0" w:color="000000"/>
              <w:bottom w:val="single" w:sz="4" w:space="0" w:color="000000"/>
              <w:right w:val="single" w:sz="4" w:space="0" w:color="000000"/>
            </w:tcBorders>
          </w:tcPr>
          <w:p w:rsidR="006C3003" w:rsidRPr="00804B9F" w:rsidRDefault="006C3003" w:rsidP="00CE506E">
            <w:pPr>
              <w:spacing w:line="240" w:lineRule="auto"/>
              <w:jc w:val="center"/>
              <w:rPr>
                <w:rFonts w:ascii="Times New Roman" w:hAnsi="Times New Roman"/>
                <w:sz w:val="24"/>
                <w:szCs w:val="24"/>
              </w:rPr>
            </w:pPr>
            <w:r w:rsidRPr="00804B9F">
              <w:rPr>
                <w:rFonts w:ascii="Times New Roman" w:hAnsi="Times New Roman"/>
                <w:i/>
                <w:sz w:val="24"/>
                <w:szCs w:val="24"/>
              </w:rPr>
              <w:t>Напрями розвитку</w:t>
            </w:r>
          </w:p>
        </w:tc>
        <w:tc>
          <w:tcPr>
            <w:tcW w:w="3725" w:type="dxa"/>
            <w:tcBorders>
              <w:top w:val="single" w:sz="4" w:space="0" w:color="000000"/>
              <w:left w:val="single" w:sz="4" w:space="0" w:color="000000"/>
              <w:bottom w:val="single" w:sz="4" w:space="0" w:color="000000"/>
              <w:right w:val="single" w:sz="4" w:space="0" w:color="000000"/>
            </w:tcBorders>
          </w:tcPr>
          <w:p w:rsidR="006C3003" w:rsidRPr="00804B9F" w:rsidRDefault="006C3003" w:rsidP="00CE506E">
            <w:pPr>
              <w:spacing w:line="240" w:lineRule="auto"/>
              <w:ind w:right="69"/>
              <w:jc w:val="center"/>
              <w:rPr>
                <w:rFonts w:ascii="Times New Roman" w:hAnsi="Times New Roman"/>
                <w:sz w:val="24"/>
                <w:szCs w:val="24"/>
              </w:rPr>
            </w:pPr>
            <w:r w:rsidRPr="00804B9F">
              <w:rPr>
                <w:rFonts w:ascii="Times New Roman" w:hAnsi="Times New Roman"/>
                <w:i/>
                <w:sz w:val="24"/>
                <w:szCs w:val="24"/>
              </w:rPr>
              <w:t>Ресурсне забезпечення</w:t>
            </w:r>
          </w:p>
        </w:tc>
        <w:tc>
          <w:tcPr>
            <w:tcW w:w="3366" w:type="dxa"/>
            <w:tcBorders>
              <w:top w:val="single" w:sz="4" w:space="0" w:color="000000"/>
              <w:left w:val="single" w:sz="4" w:space="0" w:color="000000"/>
              <w:bottom w:val="single" w:sz="4" w:space="0" w:color="000000"/>
              <w:right w:val="single" w:sz="4" w:space="0" w:color="000000"/>
            </w:tcBorders>
          </w:tcPr>
          <w:p w:rsidR="006C3003" w:rsidRPr="00804B9F" w:rsidRDefault="006C3003" w:rsidP="00CE506E">
            <w:pPr>
              <w:spacing w:line="240" w:lineRule="auto"/>
              <w:ind w:right="71"/>
              <w:jc w:val="center"/>
              <w:rPr>
                <w:rFonts w:ascii="Times New Roman" w:hAnsi="Times New Roman"/>
                <w:sz w:val="24"/>
                <w:szCs w:val="24"/>
              </w:rPr>
            </w:pPr>
            <w:r w:rsidRPr="00804B9F">
              <w:rPr>
                <w:rFonts w:ascii="Times New Roman" w:hAnsi="Times New Roman"/>
                <w:i/>
                <w:sz w:val="24"/>
                <w:szCs w:val="24"/>
              </w:rPr>
              <w:t>Місцезнаходження</w:t>
            </w:r>
          </w:p>
        </w:tc>
      </w:tr>
      <w:tr w:rsidR="006C3003" w:rsidRPr="00804B9F" w:rsidTr="003E0C0B">
        <w:trPr>
          <w:trHeight w:val="2448"/>
          <w:jc w:val="center"/>
        </w:trPr>
        <w:tc>
          <w:tcPr>
            <w:tcW w:w="559" w:type="dxa"/>
            <w:tcBorders>
              <w:top w:val="single" w:sz="4" w:space="0" w:color="000000"/>
              <w:left w:val="single" w:sz="4" w:space="0" w:color="000000"/>
              <w:bottom w:val="single" w:sz="4" w:space="0" w:color="000000"/>
              <w:right w:val="single" w:sz="4" w:space="0" w:color="000000"/>
            </w:tcBorders>
          </w:tcPr>
          <w:p w:rsidR="006C3003" w:rsidRPr="00804B9F" w:rsidRDefault="006C3003" w:rsidP="00CE506E">
            <w:pPr>
              <w:spacing w:line="240" w:lineRule="auto"/>
              <w:ind w:left="103"/>
              <w:rPr>
                <w:rFonts w:ascii="Times New Roman" w:hAnsi="Times New Roman"/>
                <w:sz w:val="24"/>
                <w:szCs w:val="24"/>
              </w:rPr>
            </w:pPr>
            <w:r w:rsidRPr="00804B9F">
              <w:rPr>
                <w:rFonts w:ascii="Times New Roman" w:hAnsi="Times New Roman"/>
                <w:sz w:val="24"/>
                <w:szCs w:val="24"/>
              </w:rPr>
              <w:t xml:space="preserve">1 </w:t>
            </w:r>
          </w:p>
        </w:tc>
        <w:tc>
          <w:tcPr>
            <w:tcW w:w="2489" w:type="dxa"/>
            <w:tcBorders>
              <w:top w:val="single" w:sz="4" w:space="0" w:color="000000"/>
              <w:left w:val="single" w:sz="4" w:space="0" w:color="000000"/>
              <w:bottom w:val="single" w:sz="4" w:space="0" w:color="000000"/>
              <w:right w:val="single" w:sz="4" w:space="0" w:color="000000"/>
            </w:tcBorders>
          </w:tcPr>
          <w:p w:rsidR="006C3003" w:rsidRPr="00804B9F" w:rsidRDefault="006C3003" w:rsidP="00CE506E">
            <w:pPr>
              <w:spacing w:line="240" w:lineRule="auto"/>
              <w:ind w:left="2"/>
              <w:rPr>
                <w:rFonts w:ascii="Times New Roman" w:hAnsi="Times New Roman"/>
                <w:sz w:val="24"/>
                <w:szCs w:val="24"/>
              </w:rPr>
            </w:pPr>
            <w:r w:rsidRPr="00804B9F">
              <w:rPr>
                <w:rFonts w:ascii="Times New Roman" w:hAnsi="Times New Roman"/>
                <w:sz w:val="24"/>
                <w:szCs w:val="24"/>
              </w:rPr>
              <w:t xml:space="preserve">Бальнеологічний напрям </w:t>
            </w:r>
          </w:p>
        </w:tc>
        <w:tc>
          <w:tcPr>
            <w:tcW w:w="3725" w:type="dxa"/>
            <w:tcBorders>
              <w:top w:val="single" w:sz="4" w:space="0" w:color="000000"/>
              <w:left w:val="single" w:sz="4" w:space="0" w:color="000000"/>
              <w:bottom w:val="single" w:sz="4" w:space="0" w:color="000000"/>
              <w:right w:val="single" w:sz="4" w:space="0" w:color="000000"/>
            </w:tcBorders>
          </w:tcPr>
          <w:p w:rsidR="006C3003" w:rsidRPr="00804B9F" w:rsidRDefault="006C3003" w:rsidP="00CE506E">
            <w:pPr>
              <w:spacing w:line="240" w:lineRule="auto"/>
              <w:ind w:left="2"/>
              <w:rPr>
                <w:rFonts w:ascii="Times New Roman" w:hAnsi="Times New Roman"/>
                <w:sz w:val="24"/>
                <w:szCs w:val="24"/>
              </w:rPr>
            </w:pPr>
            <w:r w:rsidRPr="00804B9F">
              <w:rPr>
                <w:rFonts w:ascii="Times New Roman" w:hAnsi="Times New Roman"/>
                <w:sz w:val="24"/>
                <w:szCs w:val="24"/>
              </w:rPr>
              <w:t xml:space="preserve">Наявні джерела мінеральної води, які представлені такими основними бальнеологічними групами: вода лікувальна, азот і метан (група А), сульфідна вода (група Б), залізиста, миш’якова вода з високим вмістом марганцю, міді, алюмінію (група В) та радонові води (група Д).  </w:t>
            </w:r>
          </w:p>
        </w:tc>
        <w:tc>
          <w:tcPr>
            <w:tcW w:w="3366" w:type="dxa"/>
            <w:tcBorders>
              <w:top w:val="single" w:sz="4" w:space="0" w:color="000000"/>
              <w:left w:val="single" w:sz="4" w:space="0" w:color="000000"/>
              <w:bottom w:val="single" w:sz="4" w:space="0" w:color="000000"/>
              <w:right w:val="single" w:sz="4" w:space="0" w:color="000000"/>
            </w:tcBorders>
          </w:tcPr>
          <w:p w:rsidR="006C3003" w:rsidRPr="00804B9F" w:rsidRDefault="006C3003" w:rsidP="00CE506E">
            <w:pPr>
              <w:numPr>
                <w:ilvl w:val="0"/>
                <w:numId w:val="26"/>
              </w:numPr>
              <w:spacing w:line="240" w:lineRule="auto"/>
              <w:ind w:hanging="240"/>
              <w:rPr>
                <w:rFonts w:ascii="Times New Roman" w:hAnsi="Times New Roman"/>
                <w:sz w:val="24"/>
                <w:szCs w:val="24"/>
              </w:rPr>
            </w:pPr>
            <w:r w:rsidRPr="00804B9F">
              <w:rPr>
                <w:rFonts w:ascii="Times New Roman" w:hAnsi="Times New Roman"/>
                <w:sz w:val="24"/>
                <w:szCs w:val="24"/>
              </w:rPr>
              <w:t xml:space="preserve">родовище «Бердянське» </w:t>
            </w:r>
          </w:p>
          <w:p w:rsidR="006C3003" w:rsidRPr="00804B9F" w:rsidRDefault="006C3003" w:rsidP="00CE506E">
            <w:pPr>
              <w:spacing w:line="240" w:lineRule="auto"/>
              <w:ind w:left="170"/>
              <w:rPr>
                <w:rFonts w:ascii="Times New Roman" w:hAnsi="Times New Roman"/>
                <w:sz w:val="24"/>
                <w:szCs w:val="24"/>
              </w:rPr>
            </w:pPr>
            <w:r w:rsidRPr="00804B9F">
              <w:rPr>
                <w:rFonts w:ascii="Times New Roman" w:hAnsi="Times New Roman"/>
                <w:sz w:val="24"/>
                <w:szCs w:val="24"/>
              </w:rPr>
              <w:t xml:space="preserve">(включає ділянки «Лазурний», «Бердянськ», «Нива», «Азов-1» та «Азов-3»); </w:t>
            </w:r>
          </w:p>
          <w:p w:rsidR="006C3003" w:rsidRPr="00804B9F" w:rsidRDefault="006C3003" w:rsidP="00CE506E">
            <w:pPr>
              <w:numPr>
                <w:ilvl w:val="0"/>
                <w:numId w:val="26"/>
              </w:numPr>
              <w:spacing w:line="240" w:lineRule="auto"/>
              <w:ind w:hanging="240"/>
              <w:rPr>
                <w:rFonts w:ascii="Times New Roman" w:hAnsi="Times New Roman"/>
                <w:sz w:val="24"/>
                <w:szCs w:val="24"/>
              </w:rPr>
            </w:pPr>
            <w:r w:rsidRPr="00804B9F">
              <w:rPr>
                <w:rFonts w:ascii="Times New Roman" w:hAnsi="Times New Roman"/>
                <w:sz w:val="24"/>
                <w:szCs w:val="24"/>
              </w:rPr>
              <w:t xml:space="preserve">родовище «Кирилівське». </w:t>
            </w:r>
          </w:p>
        </w:tc>
      </w:tr>
      <w:tr w:rsidR="006C3003" w:rsidRPr="00804B9F" w:rsidTr="003E0C0B">
        <w:trPr>
          <w:trHeight w:val="1932"/>
          <w:jc w:val="center"/>
        </w:trPr>
        <w:tc>
          <w:tcPr>
            <w:tcW w:w="559" w:type="dxa"/>
            <w:tcBorders>
              <w:top w:val="single" w:sz="4" w:space="0" w:color="000000"/>
              <w:left w:val="single" w:sz="4" w:space="0" w:color="000000"/>
              <w:bottom w:val="single" w:sz="4" w:space="0" w:color="000000"/>
              <w:right w:val="single" w:sz="4" w:space="0" w:color="000000"/>
            </w:tcBorders>
          </w:tcPr>
          <w:p w:rsidR="006C3003" w:rsidRPr="00804B9F" w:rsidRDefault="006C3003" w:rsidP="00CE506E">
            <w:pPr>
              <w:spacing w:line="240" w:lineRule="auto"/>
              <w:ind w:left="103"/>
              <w:rPr>
                <w:rFonts w:ascii="Times New Roman" w:hAnsi="Times New Roman"/>
                <w:sz w:val="24"/>
                <w:szCs w:val="24"/>
              </w:rPr>
            </w:pPr>
            <w:r w:rsidRPr="00804B9F">
              <w:rPr>
                <w:rFonts w:ascii="Times New Roman" w:hAnsi="Times New Roman"/>
                <w:sz w:val="24"/>
                <w:szCs w:val="24"/>
              </w:rPr>
              <w:t xml:space="preserve">2 </w:t>
            </w:r>
          </w:p>
        </w:tc>
        <w:tc>
          <w:tcPr>
            <w:tcW w:w="2489" w:type="dxa"/>
            <w:tcBorders>
              <w:top w:val="single" w:sz="4" w:space="0" w:color="000000"/>
              <w:left w:val="single" w:sz="4" w:space="0" w:color="000000"/>
              <w:bottom w:val="single" w:sz="4" w:space="0" w:color="000000"/>
              <w:right w:val="single" w:sz="4" w:space="0" w:color="000000"/>
            </w:tcBorders>
          </w:tcPr>
          <w:p w:rsidR="006C3003" w:rsidRPr="00804B9F" w:rsidRDefault="006C3003" w:rsidP="00CE506E">
            <w:pPr>
              <w:spacing w:line="240" w:lineRule="auto"/>
              <w:ind w:left="2"/>
              <w:rPr>
                <w:rFonts w:ascii="Times New Roman" w:hAnsi="Times New Roman"/>
                <w:sz w:val="24"/>
                <w:szCs w:val="24"/>
              </w:rPr>
            </w:pPr>
            <w:r w:rsidRPr="00804B9F">
              <w:rPr>
                <w:rFonts w:ascii="Times New Roman" w:hAnsi="Times New Roman"/>
                <w:sz w:val="24"/>
                <w:szCs w:val="24"/>
              </w:rPr>
              <w:t xml:space="preserve">Грязелікування </w:t>
            </w:r>
          </w:p>
        </w:tc>
        <w:tc>
          <w:tcPr>
            <w:tcW w:w="3725" w:type="dxa"/>
            <w:tcBorders>
              <w:top w:val="single" w:sz="4" w:space="0" w:color="000000"/>
              <w:left w:val="single" w:sz="4" w:space="0" w:color="000000"/>
              <w:bottom w:val="single" w:sz="4" w:space="0" w:color="000000"/>
              <w:right w:val="single" w:sz="4" w:space="0" w:color="000000"/>
            </w:tcBorders>
          </w:tcPr>
          <w:p w:rsidR="006C3003" w:rsidRPr="00804B9F" w:rsidRDefault="006C3003" w:rsidP="00CE506E">
            <w:pPr>
              <w:spacing w:line="240" w:lineRule="auto"/>
              <w:ind w:left="2"/>
              <w:rPr>
                <w:rFonts w:ascii="Times New Roman" w:hAnsi="Times New Roman"/>
                <w:sz w:val="24"/>
                <w:szCs w:val="24"/>
              </w:rPr>
            </w:pPr>
            <w:r w:rsidRPr="00804B9F">
              <w:rPr>
                <w:rFonts w:ascii="Times New Roman" w:hAnsi="Times New Roman"/>
                <w:sz w:val="24"/>
                <w:szCs w:val="24"/>
              </w:rPr>
              <w:t xml:space="preserve">Наявні значні запаси лікувальної грязі, зокрема мулисті сульфатні грязі, мулисті грязі та ропа.   </w:t>
            </w:r>
          </w:p>
        </w:tc>
        <w:tc>
          <w:tcPr>
            <w:tcW w:w="3366" w:type="dxa"/>
            <w:tcBorders>
              <w:top w:val="single" w:sz="4" w:space="0" w:color="000000"/>
              <w:left w:val="single" w:sz="4" w:space="0" w:color="000000"/>
              <w:bottom w:val="single" w:sz="4" w:space="0" w:color="000000"/>
              <w:right w:val="single" w:sz="4" w:space="0" w:color="000000"/>
            </w:tcBorders>
          </w:tcPr>
          <w:p w:rsidR="006C3003" w:rsidRPr="00804B9F" w:rsidRDefault="006C3003" w:rsidP="00CE506E">
            <w:pPr>
              <w:numPr>
                <w:ilvl w:val="0"/>
                <w:numId w:val="27"/>
              </w:numPr>
              <w:spacing w:line="240" w:lineRule="auto"/>
              <w:ind w:hanging="255"/>
              <w:rPr>
                <w:rFonts w:ascii="Times New Roman" w:hAnsi="Times New Roman"/>
                <w:sz w:val="24"/>
                <w:szCs w:val="24"/>
              </w:rPr>
            </w:pPr>
            <w:r w:rsidRPr="00804B9F">
              <w:rPr>
                <w:rFonts w:ascii="Times New Roman" w:hAnsi="Times New Roman"/>
                <w:sz w:val="24"/>
                <w:szCs w:val="24"/>
              </w:rPr>
              <w:t xml:space="preserve">о. Червоне та Велике; </w:t>
            </w:r>
          </w:p>
          <w:p w:rsidR="006C3003" w:rsidRPr="00804B9F" w:rsidRDefault="006C3003" w:rsidP="00CE506E">
            <w:pPr>
              <w:numPr>
                <w:ilvl w:val="0"/>
                <w:numId w:val="27"/>
              </w:numPr>
              <w:spacing w:line="240" w:lineRule="auto"/>
              <w:ind w:hanging="255"/>
              <w:rPr>
                <w:rFonts w:ascii="Times New Roman" w:hAnsi="Times New Roman"/>
                <w:sz w:val="24"/>
                <w:szCs w:val="24"/>
              </w:rPr>
            </w:pPr>
            <w:r w:rsidRPr="00804B9F">
              <w:rPr>
                <w:rFonts w:ascii="Times New Roman" w:hAnsi="Times New Roman"/>
                <w:sz w:val="24"/>
                <w:szCs w:val="24"/>
              </w:rPr>
              <w:t xml:space="preserve">затоки Азовського моря; </w:t>
            </w:r>
          </w:p>
          <w:p w:rsidR="006C3003" w:rsidRPr="00804B9F" w:rsidRDefault="006C3003" w:rsidP="00CE506E">
            <w:pPr>
              <w:numPr>
                <w:ilvl w:val="0"/>
                <w:numId w:val="27"/>
              </w:numPr>
              <w:spacing w:line="240" w:lineRule="auto"/>
              <w:ind w:hanging="255"/>
              <w:rPr>
                <w:rFonts w:ascii="Times New Roman" w:hAnsi="Times New Roman"/>
                <w:sz w:val="24"/>
                <w:szCs w:val="24"/>
              </w:rPr>
            </w:pPr>
            <w:r w:rsidRPr="00804B9F">
              <w:rPr>
                <w:rFonts w:ascii="Times New Roman" w:hAnsi="Times New Roman"/>
                <w:sz w:val="24"/>
                <w:szCs w:val="24"/>
              </w:rPr>
              <w:t xml:space="preserve">русла р. Великий та </w:t>
            </w:r>
          </w:p>
          <w:p w:rsidR="006C3003" w:rsidRPr="00804B9F" w:rsidRDefault="006C3003" w:rsidP="00CE506E">
            <w:pPr>
              <w:spacing w:line="240" w:lineRule="auto"/>
              <w:ind w:left="298"/>
              <w:rPr>
                <w:rFonts w:ascii="Times New Roman" w:hAnsi="Times New Roman"/>
                <w:sz w:val="24"/>
                <w:szCs w:val="24"/>
              </w:rPr>
            </w:pPr>
            <w:r w:rsidRPr="00804B9F">
              <w:rPr>
                <w:rFonts w:ascii="Times New Roman" w:hAnsi="Times New Roman"/>
                <w:sz w:val="24"/>
                <w:szCs w:val="24"/>
              </w:rPr>
              <w:t xml:space="preserve">Малий </w:t>
            </w:r>
            <w:proofErr w:type="spellStart"/>
            <w:r w:rsidRPr="00804B9F">
              <w:rPr>
                <w:rFonts w:ascii="Times New Roman" w:hAnsi="Times New Roman"/>
                <w:sz w:val="24"/>
                <w:szCs w:val="24"/>
              </w:rPr>
              <w:t>Утлюк</w:t>
            </w:r>
            <w:proofErr w:type="spellEnd"/>
            <w:r w:rsidRPr="00804B9F">
              <w:rPr>
                <w:rFonts w:ascii="Times New Roman" w:hAnsi="Times New Roman"/>
                <w:sz w:val="24"/>
                <w:szCs w:val="24"/>
              </w:rPr>
              <w:t xml:space="preserve">; </w:t>
            </w:r>
          </w:p>
          <w:p w:rsidR="003E0C0B" w:rsidRPr="00804B9F" w:rsidRDefault="006C3003" w:rsidP="00CE506E">
            <w:pPr>
              <w:numPr>
                <w:ilvl w:val="0"/>
                <w:numId w:val="27"/>
              </w:numPr>
              <w:spacing w:line="240" w:lineRule="auto"/>
              <w:ind w:hanging="255"/>
              <w:rPr>
                <w:rFonts w:ascii="Times New Roman" w:hAnsi="Times New Roman"/>
                <w:sz w:val="24"/>
                <w:szCs w:val="24"/>
              </w:rPr>
            </w:pPr>
            <w:proofErr w:type="spellStart"/>
            <w:r w:rsidRPr="00804B9F">
              <w:rPr>
                <w:rFonts w:ascii="Times New Roman" w:hAnsi="Times New Roman"/>
                <w:sz w:val="24"/>
                <w:szCs w:val="24"/>
              </w:rPr>
              <w:t>Утлюцький</w:t>
            </w:r>
            <w:proofErr w:type="spellEnd"/>
            <w:r w:rsidRPr="00804B9F">
              <w:rPr>
                <w:rFonts w:ascii="Times New Roman" w:hAnsi="Times New Roman"/>
                <w:sz w:val="24"/>
                <w:szCs w:val="24"/>
              </w:rPr>
              <w:t xml:space="preserve"> лиман; </w:t>
            </w:r>
          </w:p>
          <w:p w:rsidR="006C3003" w:rsidRPr="00804B9F" w:rsidRDefault="006C3003" w:rsidP="00CE506E">
            <w:pPr>
              <w:numPr>
                <w:ilvl w:val="0"/>
                <w:numId w:val="27"/>
              </w:numPr>
              <w:spacing w:line="240" w:lineRule="auto"/>
              <w:ind w:hanging="255"/>
              <w:rPr>
                <w:rFonts w:ascii="Times New Roman" w:hAnsi="Times New Roman"/>
                <w:sz w:val="24"/>
                <w:szCs w:val="24"/>
              </w:rPr>
            </w:pPr>
            <w:r w:rsidRPr="00804B9F">
              <w:rPr>
                <w:rFonts w:ascii="Times New Roman" w:hAnsi="Times New Roman"/>
                <w:sz w:val="24"/>
                <w:szCs w:val="24"/>
              </w:rPr>
              <w:t>–</w:t>
            </w:r>
            <w:r w:rsidRPr="00804B9F">
              <w:rPr>
                <w:rFonts w:ascii="Times New Roman" w:eastAsia="Arial" w:hAnsi="Times New Roman"/>
                <w:sz w:val="24"/>
                <w:szCs w:val="24"/>
              </w:rPr>
              <w:t xml:space="preserve"> </w:t>
            </w:r>
            <w:r w:rsidRPr="00804B9F">
              <w:rPr>
                <w:rFonts w:ascii="Times New Roman" w:hAnsi="Times New Roman"/>
                <w:sz w:val="24"/>
                <w:szCs w:val="24"/>
              </w:rPr>
              <w:t xml:space="preserve">Молочний лиман. </w:t>
            </w:r>
          </w:p>
        </w:tc>
      </w:tr>
    </w:tbl>
    <w:p w:rsidR="006C3003" w:rsidRPr="00804B9F" w:rsidRDefault="006C3003" w:rsidP="00CE506E">
      <w:pPr>
        <w:ind w:left="852"/>
        <w:rPr>
          <w:rFonts w:ascii="Times New Roman" w:hAnsi="Times New Roman"/>
          <w:sz w:val="28"/>
          <w:szCs w:val="28"/>
        </w:rPr>
      </w:pPr>
      <w:r w:rsidRPr="00804B9F">
        <w:rPr>
          <w:rFonts w:ascii="Times New Roman" w:hAnsi="Times New Roman"/>
          <w:i/>
          <w:sz w:val="28"/>
          <w:szCs w:val="28"/>
        </w:rPr>
        <w:t xml:space="preserve"> </w:t>
      </w:r>
    </w:p>
    <w:p w:rsidR="006C3003" w:rsidRPr="00804B9F" w:rsidRDefault="006C3003" w:rsidP="00CE506E">
      <w:pPr>
        <w:spacing w:line="259" w:lineRule="auto"/>
        <w:jc w:val="left"/>
        <w:rPr>
          <w:rFonts w:ascii="Times New Roman" w:hAnsi="Times New Roman"/>
          <w:sz w:val="28"/>
          <w:szCs w:val="28"/>
        </w:rPr>
      </w:pPr>
      <w:r w:rsidRPr="00804B9F">
        <w:rPr>
          <w:rFonts w:ascii="Times New Roman" w:hAnsi="Times New Roman"/>
          <w:sz w:val="28"/>
          <w:szCs w:val="28"/>
        </w:rPr>
        <w:br w:type="page"/>
      </w:r>
    </w:p>
    <w:p w:rsidR="006C3003" w:rsidRPr="00804B9F" w:rsidRDefault="006C3003" w:rsidP="00CE506E">
      <w:pPr>
        <w:pStyle w:val="3"/>
        <w:spacing w:before="0"/>
        <w:jc w:val="center"/>
        <w:rPr>
          <w:rFonts w:ascii="Times New Roman" w:hAnsi="Times New Roman" w:cs="Times New Roman"/>
          <w:color w:val="auto"/>
          <w:sz w:val="28"/>
          <w:szCs w:val="28"/>
        </w:rPr>
      </w:pPr>
      <w:r w:rsidRPr="00804B9F">
        <w:rPr>
          <w:rFonts w:ascii="Times New Roman" w:hAnsi="Times New Roman" w:cs="Times New Roman"/>
          <w:color w:val="auto"/>
          <w:sz w:val="28"/>
          <w:szCs w:val="28"/>
        </w:rPr>
        <w:lastRenderedPageBreak/>
        <w:t>Додаток Ж</w:t>
      </w:r>
    </w:p>
    <w:p w:rsidR="003E0C0B" w:rsidRPr="00804B9F" w:rsidRDefault="003E0C0B" w:rsidP="00CE506E">
      <w:pPr>
        <w:ind w:left="708"/>
        <w:jc w:val="center"/>
        <w:rPr>
          <w:rFonts w:ascii="Times New Roman" w:hAnsi="Times New Roman"/>
          <w:sz w:val="28"/>
          <w:szCs w:val="28"/>
        </w:rPr>
      </w:pPr>
    </w:p>
    <w:p w:rsidR="006C3003" w:rsidRPr="00804B9F" w:rsidRDefault="003E0C0B" w:rsidP="00CE506E">
      <w:pPr>
        <w:ind w:left="708"/>
        <w:jc w:val="center"/>
        <w:rPr>
          <w:rFonts w:ascii="Times New Roman" w:hAnsi="Times New Roman"/>
          <w:sz w:val="28"/>
          <w:szCs w:val="28"/>
        </w:rPr>
      </w:pPr>
      <w:r w:rsidRPr="00804B9F">
        <w:rPr>
          <w:rFonts w:ascii="Times New Roman" w:hAnsi="Times New Roman"/>
          <w:sz w:val="28"/>
          <w:szCs w:val="28"/>
        </w:rPr>
        <w:t>Аспекти для споживачів користування послугами 3D-турів</w:t>
      </w:r>
    </w:p>
    <w:p w:rsidR="003E0C0B" w:rsidRPr="00804B9F" w:rsidRDefault="003E0C0B" w:rsidP="00CE506E">
      <w:pPr>
        <w:ind w:left="708"/>
        <w:jc w:val="center"/>
        <w:rPr>
          <w:rFonts w:ascii="Times New Roman" w:hAnsi="Times New Roman"/>
          <w:sz w:val="28"/>
          <w:szCs w:val="28"/>
        </w:rPr>
      </w:pPr>
    </w:p>
    <w:p w:rsidR="006C3003" w:rsidRPr="00804B9F" w:rsidRDefault="006C3003" w:rsidP="00CE506E">
      <w:pPr>
        <w:tabs>
          <w:tab w:val="center" w:pos="5209"/>
          <w:tab w:val="center" w:pos="8990"/>
        </w:tabs>
        <w:jc w:val="center"/>
        <w:rPr>
          <w:rFonts w:ascii="Times New Roman" w:hAnsi="Times New Roman"/>
          <w:sz w:val="28"/>
          <w:szCs w:val="28"/>
        </w:rPr>
      </w:pPr>
      <w:r w:rsidRPr="00804B9F">
        <w:rPr>
          <w:rFonts w:ascii="Times New Roman" w:hAnsi="Times New Roman"/>
          <w:noProof/>
          <w:sz w:val="28"/>
          <w:szCs w:val="28"/>
          <w:lang w:val="ru-RU" w:eastAsia="ru-RU"/>
        </w:rPr>
        <w:drawing>
          <wp:inline distT="0" distB="0" distL="0" distR="0" wp14:anchorId="75890626" wp14:editId="24BDE6AD">
            <wp:extent cx="3181223" cy="3310255"/>
            <wp:effectExtent l="0" t="0" r="0" b="0"/>
            <wp:docPr id="4000" name="Picture 4000"/>
            <wp:cNvGraphicFramePr/>
            <a:graphic xmlns:a="http://schemas.openxmlformats.org/drawingml/2006/main">
              <a:graphicData uri="http://schemas.openxmlformats.org/drawingml/2006/picture">
                <pic:pic xmlns:pic="http://schemas.openxmlformats.org/drawingml/2006/picture">
                  <pic:nvPicPr>
                    <pic:cNvPr id="4000" name="Picture 4000"/>
                    <pic:cNvPicPr/>
                  </pic:nvPicPr>
                  <pic:blipFill>
                    <a:blip r:embed="rId63"/>
                    <a:stretch>
                      <a:fillRect/>
                    </a:stretch>
                  </pic:blipFill>
                  <pic:spPr>
                    <a:xfrm>
                      <a:off x="0" y="0"/>
                      <a:ext cx="3181223" cy="3310255"/>
                    </a:xfrm>
                    <a:prstGeom prst="rect">
                      <a:avLst/>
                    </a:prstGeom>
                  </pic:spPr>
                </pic:pic>
              </a:graphicData>
            </a:graphic>
          </wp:inline>
        </w:drawing>
      </w:r>
    </w:p>
    <w:p w:rsidR="006C3003" w:rsidRPr="00804B9F" w:rsidRDefault="006C3003" w:rsidP="00CE506E">
      <w:pPr>
        <w:ind w:left="708"/>
        <w:rPr>
          <w:rFonts w:ascii="Times New Roman" w:hAnsi="Times New Roman"/>
          <w:sz w:val="28"/>
          <w:szCs w:val="28"/>
        </w:rPr>
      </w:pPr>
    </w:p>
    <w:p w:rsidR="0052076D" w:rsidRPr="00804B9F" w:rsidRDefault="0052076D" w:rsidP="00CE506E">
      <w:pPr>
        <w:spacing w:line="259" w:lineRule="auto"/>
        <w:jc w:val="left"/>
        <w:rPr>
          <w:rFonts w:ascii="Times New Roman" w:hAnsi="Times New Roman"/>
          <w:sz w:val="28"/>
          <w:szCs w:val="28"/>
        </w:rPr>
      </w:pPr>
      <w:r w:rsidRPr="00804B9F">
        <w:rPr>
          <w:rFonts w:ascii="Times New Roman" w:hAnsi="Times New Roman"/>
          <w:sz w:val="28"/>
          <w:szCs w:val="28"/>
        </w:rPr>
        <w:br w:type="page"/>
      </w:r>
    </w:p>
    <w:p w:rsidR="00E4205F" w:rsidRPr="00804B9F" w:rsidRDefault="0052076D" w:rsidP="00CE506E">
      <w:pPr>
        <w:pStyle w:val="3"/>
        <w:spacing w:before="0"/>
        <w:jc w:val="center"/>
        <w:rPr>
          <w:rFonts w:ascii="Times New Roman" w:hAnsi="Times New Roman" w:cs="Times New Roman"/>
          <w:color w:val="auto"/>
          <w:sz w:val="28"/>
          <w:szCs w:val="28"/>
        </w:rPr>
      </w:pPr>
      <w:r w:rsidRPr="00804B9F">
        <w:rPr>
          <w:rFonts w:ascii="Times New Roman" w:hAnsi="Times New Roman" w:cs="Times New Roman"/>
          <w:color w:val="auto"/>
          <w:sz w:val="28"/>
          <w:szCs w:val="28"/>
        </w:rPr>
        <w:lastRenderedPageBreak/>
        <w:t>Додаток З</w:t>
      </w:r>
    </w:p>
    <w:p w:rsidR="0052076D" w:rsidRPr="00804B9F" w:rsidRDefault="0052076D" w:rsidP="00CE506E">
      <w:pPr>
        <w:ind w:firstLine="709"/>
        <w:jc w:val="center"/>
        <w:rPr>
          <w:rFonts w:ascii="Times New Roman" w:hAnsi="Times New Roman"/>
          <w:sz w:val="28"/>
          <w:szCs w:val="28"/>
        </w:rPr>
      </w:pPr>
    </w:p>
    <w:p w:rsidR="0052076D" w:rsidRPr="00804B9F" w:rsidRDefault="0052076D" w:rsidP="00CE506E">
      <w:pPr>
        <w:ind w:firstLine="709"/>
        <w:jc w:val="center"/>
        <w:rPr>
          <w:rFonts w:ascii="Times New Roman" w:hAnsi="Times New Roman"/>
          <w:sz w:val="28"/>
          <w:szCs w:val="28"/>
        </w:rPr>
      </w:pPr>
      <w:r w:rsidRPr="00804B9F">
        <w:rPr>
          <w:rFonts w:ascii="Times New Roman" w:hAnsi="Times New Roman"/>
          <w:sz w:val="28"/>
          <w:szCs w:val="28"/>
        </w:rPr>
        <w:t>Міський парк культури та відпочинку ім. Горького</w:t>
      </w:r>
    </w:p>
    <w:p w:rsidR="003E0C0B" w:rsidRPr="00804B9F" w:rsidRDefault="003E0C0B" w:rsidP="00CE506E">
      <w:pPr>
        <w:ind w:firstLine="709"/>
        <w:jc w:val="center"/>
        <w:rPr>
          <w:rFonts w:ascii="Times New Roman" w:hAnsi="Times New Roman"/>
          <w:sz w:val="28"/>
          <w:szCs w:val="28"/>
        </w:rPr>
      </w:pPr>
    </w:p>
    <w:p w:rsidR="0052076D" w:rsidRPr="00804B9F" w:rsidRDefault="0052076D" w:rsidP="00CE506E">
      <w:pPr>
        <w:ind w:firstLine="709"/>
        <w:jc w:val="center"/>
        <w:rPr>
          <w:rFonts w:ascii="Times New Roman" w:hAnsi="Times New Roman"/>
          <w:sz w:val="28"/>
          <w:szCs w:val="28"/>
        </w:rPr>
      </w:pPr>
      <w:r w:rsidRPr="00804B9F">
        <w:rPr>
          <w:rFonts w:ascii="Times New Roman" w:hAnsi="Times New Roman"/>
          <w:noProof/>
          <w:sz w:val="28"/>
          <w:szCs w:val="28"/>
          <w:lang w:val="ru-RU" w:eastAsia="ru-RU"/>
        </w:rPr>
        <w:drawing>
          <wp:inline distT="0" distB="0" distL="0" distR="0" wp14:anchorId="244752E4" wp14:editId="5F43B8B6">
            <wp:extent cx="5581650" cy="3141357"/>
            <wp:effectExtent l="0" t="0" r="0" b="1905"/>
            <wp:docPr id="22" name="Рисунок 22" descr="Осінній Мелітополь сфотографували з висоти пташиного польоту –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сінній Мелітополь сфотографували з висоти пташиного польоту – undefin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86677" cy="3144186"/>
                    </a:xfrm>
                    <a:prstGeom prst="rect">
                      <a:avLst/>
                    </a:prstGeom>
                    <a:noFill/>
                    <a:ln>
                      <a:noFill/>
                    </a:ln>
                  </pic:spPr>
                </pic:pic>
              </a:graphicData>
            </a:graphic>
          </wp:inline>
        </w:drawing>
      </w:r>
    </w:p>
    <w:p w:rsidR="0052076D" w:rsidRPr="00804B9F" w:rsidRDefault="0052076D" w:rsidP="00CE506E">
      <w:pPr>
        <w:ind w:firstLine="709"/>
        <w:jc w:val="center"/>
        <w:rPr>
          <w:rFonts w:ascii="Times New Roman" w:hAnsi="Times New Roman"/>
          <w:sz w:val="28"/>
          <w:szCs w:val="28"/>
        </w:rPr>
      </w:pPr>
    </w:p>
    <w:p w:rsidR="0052076D" w:rsidRPr="00804B9F" w:rsidRDefault="0052076D" w:rsidP="00CE506E">
      <w:pPr>
        <w:ind w:firstLine="709"/>
        <w:jc w:val="center"/>
        <w:rPr>
          <w:rFonts w:ascii="Times New Roman" w:hAnsi="Times New Roman"/>
          <w:sz w:val="28"/>
          <w:szCs w:val="28"/>
        </w:rPr>
      </w:pPr>
      <w:r w:rsidRPr="00804B9F">
        <w:rPr>
          <w:rFonts w:ascii="Times New Roman" w:hAnsi="Times New Roman"/>
          <w:noProof/>
          <w:sz w:val="28"/>
          <w:szCs w:val="28"/>
          <w:lang w:val="ru-RU" w:eastAsia="ru-RU"/>
        </w:rPr>
        <w:drawing>
          <wp:inline distT="0" distB="0" distL="0" distR="0" wp14:anchorId="44120DAF" wp14:editId="03A3DE2D">
            <wp:extent cx="5581650" cy="3636574"/>
            <wp:effectExtent l="0" t="0" r="0" b="2540"/>
            <wp:docPr id="23" name="Рисунок 23" descr="Центральний парк відпочинку Горького Харк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Центральний парк відпочинку Горького Харків"/>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86025" cy="3639424"/>
                    </a:xfrm>
                    <a:prstGeom prst="rect">
                      <a:avLst/>
                    </a:prstGeom>
                    <a:noFill/>
                    <a:ln>
                      <a:noFill/>
                    </a:ln>
                  </pic:spPr>
                </pic:pic>
              </a:graphicData>
            </a:graphic>
          </wp:inline>
        </w:drawing>
      </w:r>
    </w:p>
    <w:p w:rsidR="00B102B3" w:rsidRPr="00804B9F" w:rsidRDefault="00B102B3" w:rsidP="00CE506E">
      <w:pPr>
        <w:ind w:firstLine="709"/>
        <w:jc w:val="center"/>
        <w:rPr>
          <w:rFonts w:ascii="Times New Roman" w:hAnsi="Times New Roman"/>
          <w:sz w:val="28"/>
          <w:szCs w:val="28"/>
        </w:rPr>
      </w:pPr>
    </w:p>
    <w:p w:rsidR="00B102B3" w:rsidRPr="00804B9F" w:rsidRDefault="00B102B3" w:rsidP="00CE506E">
      <w:pPr>
        <w:spacing w:line="259" w:lineRule="auto"/>
        <w:jc w:val="left"/>
        <w:rPr>
          <w:rFonts w:ascii="Times New Roman" w:hAnsi="Times New Roman"/>
          <w:sz w:val="28"/>
          <w:szCs w:val="28"/>
        </w:rPr>
      </w:pPr>
      <w:r w:rsidRPr="00804B9F">
        <w:rPr>
          <w:rFonts w:ascii="Times New Roman" w:hAnsi="Times New Roman"/>
          <w:sz w:val="28"/>
          <w:szCs w:val="28"/>
        </w:rPr>
        <w:br w:type="page"/>
      </w:r>
    </w:p>
    <w:p w:rsidR="00B102B3" w:rsidRPr="00804B9F" w:rsidRDefault="00B102B3" w:rsidP="00CE506E">
      <w:pPr>
        <w:pStyle w:val="3"/>
        <w:spacing w:before="0"/>
        <w:jc w:val="center"/>
        <w:rPr>
          <w:rFonts w:ascii="Times New Roman" w:hAnsi="Times New Roman" w:cs="Times New Roman"/>
          <w:color w:val="auto"/>
          <w:sz w:val="28"/>
          <w:szCs w:val="28"/>
        </w:rPr>
      </w:pPr>
      <w:r w:rsidRPr="00804B9F">
        <w:rPr>
          <w:rFonts w:ascii="Times New Roman" w:hAnsi="Times New Roman" w:cs="Times New Roman"/>
          <w:color w:val="auto"/>
          <w:sz w:val="28"/>
          <w:szCs w:val="28"/>
        </w:rPr>
        <w:lastRenderedPageBreak/>
        <w:t>Додаток К</w:t>
      </w:r>
    </w:p>
    <w:p w:rsidR="00B102B3" w:rsidRPr="00804B9F" w:rsidRDefault="00B102B3" w:rsidP="00CE506E">
      <w:pPr>
        <w:jc w:val="center"/>
        <w:rPr>
          <w:rFonts w:ascii="Times New Roman" w:hAnsi="Times New Roman"/>
          <w:sz w:val="28"/>
          <w:szCs w:val="28"/>
        </w:rPr>
      </w:pPr>
    </w:p>
    <w:p w:rsidR="00B102B3" w:rsidRPr="00804B9F" w:rsidRDefault="003E0C0B" w:rsidP="00CE506E">
      <w:pPr>
        <w:jc w:val="center"/>
        <w:rPr>
          <w:rFonts w:ascii="Times New Roman" w:hAnsi="Times New Roman"/>
          <w:sz w:val="28"/>
          <w:szCs w:val="28"/>
        </w:rPr>
      </w:pPr>
      <w:r w:rsidRPr="00804B9F">
        <w:rPr>
          <w:rFonts w:ascii="Times New Roman" w:hAnsi="Times New Roman"/>
          <w:sz w:val="28"/>
          <w:szCs w:val="28"/>
        </w:rPr>
        <w:t>П</w:t>
      </w:r>
      <w:r w:rsidR="00B102B3" w:rsidRPr="00804B9F">
        <w:rPr>
          <w:rFonts w:ascii="Times New Roman" w:hAnsi="Times New Roman"/>
          <w:sz w:val="28"/>
          <w:szCs w:val="28"/>
        </w:rPr>
        <w:t>арки-пам’ятки садово-паркового мистецтва місцевого значення</w:t>
      </w:r>
    </w:p>
    <w:p w:rsidR="003E0C0B" w:rsidRPr="00804B9F" w:rsidRDefault="003E0C0B" w:rsidP="00CE506E">
      <w:pPr>
        <w:jc w:val="center"/>
        <w:rPr>
          <w:rFonts w:ascii="Times New Roman" w:hAnsi="Times New Roman"/>
          <w:sz w:val="28"/>
          <w:szCs w:val="28"/>
        </w:rPr>
      </w:pPr>
    </w:p>
    <w:p w:rsidR="00B102B3" w:rsidRPr="00804B9F" w:rsidRDefault="00B102B3" w:rsidP="00CE506E">
      <w:pPr>
        <w:ind w:firstLine="709"/>
        <w:jc w:val="center"/>
        <w:rPr>
          <w:rFonts w:ascii="Times New Roman" w:hAnsi="Times New Roman"/>
          <w:sz w:val="28"/>
          <w:szCs w:val="28"/>
        </w:rPr>
      </w:pPr>
      <w:r w:rsidRPr="00804B9F">
        <w:rPr>
          <w:rFonts w:ascii="Times New Roman" w:hAnsi="Times New Roman"/>
          <w:noProof/>
          <w:sz w:val="28"/>
          <w:szCs w:val="28"/>
          <w:lang w:val="ru-RU" w:eastAsia="ru-RU"/>
        </w:rPr>
        <w:drawing>
          <wp:inline distT="0" distB="0" distL="0" distR="0" wp14:anchorId="408F1188" wp14:editId="4BA05630">
            <wp:extent cx="2890276" cy="1924050"/>
            <wp:effectExtent l="0" t="0" r="5715" b="0"/>
            <wp:docPr id="24" name="Рисунок 24" descr="парк Железнодорожников в Мелитоп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арк Железнодорожников в Мелитополе"/>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97154" cy="1928629"/>
                    </a:xfrm>
                    <a:prstGeom prst="rect">
                      <a:avLst/>
                    </a:prstGeom>
                    <a:noFill/>
                    <a:ln>
                      <a:noFill/>
                    </a:ln>
                  </pic:spPr>
                </pic:pic>
              </a:graphicData>
            </a:graphic>
          </wp:inline>
        </w:drawing>
      </w:r>
    </w:p>
    <w:p w:rsidR="003E0C0B" w:rsidRPr="00804B9F" w:rsidRDefault="003E0C0B" w:rsidP="00CE506E">
      <w:pPr>
        <w:ind w:firstLine="709"/>
        <w:jc w:val="center"/>
        <w:rPr>
          <w:rFonts w:ascii="Times New Roman" w:hAnsi="Times New Roman"/>
          <w:sz w:val="28"/>
          <w:szCs w:val="28"/>
        </w:rPr>
      </w:pPr>
    </w:p>
    <w:p w:rsidR="00B102B3" w:rsidRPr="00804B9F" w:rsidRDefault="00B102B3" w:rsidP="00CE506E">
      <w:pPr>
        <w:ind w:firstLine="709"/>
        <w:jc w:val="center"/>
        <w:rPr>
          <w:rFonts w:ascii="Times New Roman" w:hAnsi="Times New Roman"/>
          <w:sz w:val="28"/>
          <w:szCs w:val="28"/>
        </w:rPr>
      </w:pPr>
      <w:r w:rsidRPr="00804B9F">
        <w:rPr>
          <w:rFonts w:ascii="Times New Roman" w:hAnsi="Times New Roman"/>
          <w:noProof/>
          <w:sz w:val="28"/>
          <w:szCs w:val="28"/>
          <w:lang w:val="ru-RU" w:eastAsia="ru-RU"/>
        </w:rPr>
        <w:drawing>
          <wp:inline distT="0" distB="0" distL="0" distR="0" wp14:anchorId="611749B9" wp14:editId="557439B0">
            <wp:extent cx="5286375" cy="349448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91001" cy="3497547"/>
                    </a:xfrm>
                    <a:prstGeom prst="rect">
                      <a:avLst/>
                    </a:prstGeom>
                    <a:noFill/>
                    <a:ln>
                      <a:noFill/>
                    </a:ln>
                  </pic:spPr>
                </pic:pic>
              </a:graphicData>
            </a:graphic>
          </wp:inline>
        </w:drawing>
      </w:r>
    </w:p>
    <w:p w:rsidR="003E0C0B" w:rsidRPr="00804B9F" w:rsidRDefault="003E0C0B" w:rsidP="00CE506E">
      <w:pPr>
        <w:ind w:firstLine="709"/>
        <w:jc w:val="center"/>
        <w:rPr>
          <w:rFonts w:ascii="Times New Roman" w:hAnsi="Times New Roman"/>
          <w:sz w:val="28"/>
          <w:szCs w:val="28"/>
        </w:rPr>
      </w:pPr>
    </w:p>
    <w:p w:rsidR="00A13D34" w:rsidRPr="00804B9F" w:rsidRDefault="00A13D34" w:rsidP="00CE506E">
      <w:pPr>
        <w:spacing w:line="259" w:lineRule="auto"/>
        <w:jc w:val="left"/>
      </w:pPr>
      <w:r w:rsidRPr="00804B9F">
        <w:br w:type="page"/>
      </w:r>
    </w:p>
    <w:p w:rsidR="00A13D34" w:rsidRPr="00804B9F" w:rsidRDefault="00A13D34" w:rsidP="00CE506E">
      <w:pPr>
        <w:sectPr w:rsidR="00A13D34" w:rsidRPr="00804B9F" w:rsidSect="00496E50">
          <w:pgSz w:w="11906" w:h="16838"/>
          <w:pgMar w:top="1134" w:right="851" w:bottom="1134" w:left="1701" w:header="709" w:footer="709" w:gutter="0"/>
          <w:cols w:space="708"/>
          <w:titlePg/>
          <w:docGrid w:linePitch="360"/>
        </w:sectPr>
      </w:pPr>
    </w:p>
    <w:p w:rsidR="00B102B3" w:rsidRPr="00804B9F" w:rsidRDefault="00A13D34" w:rsidP="00CE506E">
      <w:pPr>
        <w:pStyle w:val="3"/>
        <w:spacing w:before="0"/>
        <w:jc w:val="center"/>
        <w:rPr>
          <w:rFonts w:ascii="Times New Roman" w:hAnsi="Times New Roman" w:cs="Times New Roman"/>
          <w:color w:val="auto"/>
          <w:sz w:val="28"/>
          <w:szCs w:val="28"/>
        </w:rPr>
      </w:pPr>
      <w:r w:rsidRPr="00804B9F">
        <w:rPr>
          <w:rFonts w:ascii="Times New Roman" w:hAnsi="Times New Roman" w:cs="Times New Roman"/>
          <w:color w:val="auto"/>
          <w:sz w:val="28"/>
          <w:szCs w:val="28"/>
        </w:rPr>
        <w:lastRenderedPageBreak/>
        <w:t>Додаток Л</w:t>
      </w:r>
    </w:p>
    <w:p w:rsidR="00A13D34" w:rsidRPr="00804B9F" w:rsidRDefault="00A13D34" w:rsidP="00CE506E">
      <w:pPr>
        <w:jc w:val="center"/>
        <w:rPr>
          <w:rFonts w:ascii="Times New Roman" w:hAnsi="Times New Roman"/>
          <w:sz w:val="28"/>
          <w:szCs w:val="28"/>
        </w:rPr>
      </w:pPr>
    </w:p>
    <w:p w:rsidR="00A13D34" w:rsidRPr="00804B9F" w:rsidRDefault="00A13D34" w:rsidP="00CE506E">
      <w:pPr>
        <w:jc w:val="center"/>
        <w:rPr>
          <w:rFonts w:ascii="Times New Roman" w:hAnsi="Times New Roman"/>
          <w:sz w:val="28"/>
          <w:szCs w:val="28"/>
        </w:rPr>
      </w:pPr>
      <w:r w:rsidRPr="00804B9F">
        <w:rPr>
          <w:rFonts w:ascii="Times New Roman" w:hAnsi="Times New Roman"/>
          <w:sz w:val="28"/>
          <w:szCs w:val="28"/>
        </w:rPr>
        <w:t>Технологічна карта-комплекс екскурсії по Мелітопольському району</w:t>
      </w:r>
    </w:p>
    <w:p w:rsidR="00A13D34" w:rsidRPr="00804B9F" w:rsidRDefault="00A13D34" w:rsidP="00CE506E">
      <w:pPr>
        <w:spacing w:line="240" w:lineRule="auto"/>
        <w:rPr>
          <w:rFonts w:ascii="Times New Roman" w:hAnsi="Times New Roman"/>
          <w:sz w:val="28"/>
          <w:szCs w:val="28"/>
          <w:u w:val="single"/>
        </w:rPr>
      </w:pPr>
    </w:p>
    <w:p w:rsidR="00A13D34" w:rsidRPr="00804B9F" w:rsidRDefault="00A13D34" w:rsidP="00CE506E">
      <w:pPr>
        <w:spacing w:line="240" w:lineRule="auto"/>
        <w:rPr>
          <w:rFonts w:ascii="Times New Roman" w:hAnsi="Times New Roman"/>
          <w:sz w:val="28"/>
          <w:szCs w:val="28"/>
        </w:rPr>
      </w:pPr>
      <w:r w:rsidRPr="00804B9F">
        <w:rPr>
          <w:rFonts w:ascii="Times New Roman" w:hAnsi="Times New Roman"/>
          <w:sz w:val="28"/>
          <w:szCs w:val="28"/>
          <w:u w:val="single"/>
        </w:rPr>
        <w:t>Тема екскурсії</w:t>
      </w:r>
      <w:r w:rsidR="003E0C0B" w:rsidRPr="00804B9F">
        <w:rPr>
          <w:rFonts w:ascii="Times New Roman" w:hAnsi="Times New Roman"/>
          <w:sz w:val="28"/>
          <w:szCs w:val="28"/>
        </w:rPr>
        <w:t>:</w:t>
      </w:r>
      <w:r w:rsidRPr="00804B9F">
        <w:rPr>
          <w:rFonts w:ascii="Times New Roman" w:hAnsi="Times New Roman"/>
          <w:sz w:val="28"/>
          <w:szCs w:val="28"/>
        </w:rPr>
        <w:t xml:space="preserve"> «Культурно-історична спадщина </w:t>
      </w:r>
      <w:proofErr w:type="spellStart"/>
      <w:r w:rsidRPr="00804B9F">
        <w:rPr>
          <w:rFonts w:ascii="Times New Roman" w:hAnsi="Times New Roman"/>
          <w:sz w:val="28"/>
          <w:szCs w:val="28"/>
        </w:rPr>
        <w:t>Мелітопольщини</w:t>
      </w:r>
      <w:proofErr w:type="spellEnd"/>
      <w:r w:rsidRPr="00804B9F">
        <w:rPr>
          <w:rFonts w:ascii="Times New Roman" w:hAnsi="Times New Roman"/>
          <w:sz w:val="28"/>
          <w:szCs w:val="28"/>
        </w:rPr>
        <w:t>».</w:t>
      </w:r>
    </w:p>
    <w:p w:rsidR="00A13D34" w:rsidRPr="00804B9F" w:rsidRDefault="00A13D34" w:rsidP="00CE506E">
      <w:pPr>
        <w:spacing w:line="240" w:lineRule="auto"/>
        <w:rPr>
          <w:rFonts w:ascii="Times New Roman" w:hAnsi="Times New Roman"/>
          <w:sz w:val="28"/>
          <w:szCs w:val="28"/>
        </w:rPr>
      </w:pPr>
      <w:r w:rsidRPr="00804B9F">
        <w:rPr>
          <w:rFonts w:ascii="Times New Roman" w:hAnsi="Times New Roman"/>
          <w:sz w:val="28"/>
          <w:szCs w:val="28"/>
          <w:u w:val="single"/>
        </w:rPr>
        <w:t>Тривалість</w:t>
      </w:r>
      <w:r w:rsidR="003E0C0B" w:rsidRPr="00804B9F">
        <w:rPr>
          <w:rFonts w:ascii="Times New Roman" w:hAnsi="Times New Roman"/>
          <w:sz w:val="28"/>
          <w:szCs w:val="28"/>
        </w:rPr>
        <w:t>:</w:t>
      </w:r>
      <w:r w:rsidRPr="00804B9F">
        <w:rPr>
          <w:rFonts w:ascii="Times New Roman" w:hAnsi="Times New Roman"/>
          <w:sz w:val="28"/>
          <w:szCs w:val="28"/>
        </w:rPr>
        <w:t xml:space="preserve"> 6 год. 20 хв.</w:t>
      </w:r>
    </w:p>
    <w:p w:rsidR="00A13D34" w:rsidRPr="00804B9F" w:rsidRDefault="00A13D34" w:rsidP="00CE506E">
      <w:pPr>
        <w:spacing w:line="240" w:lineRule="auto"/>
        <w:rPr>
          <w:rFonts w:ascii="Times New Roman" w:hAnsi="Times New Roman"/>
          <w:sz w:val="28"/>
          <w:szCs w:val="28"/>
        </w:rPr>
      </w:pPr>
      <w:r w:rsidRPr="00804B9F">
        <w:rPr>
          <w:rFonts w:ascii="Times New Roman" w:hAnsi="Times New Roman"/>
          <w:sz w:val="28"/>
          <w:szCs w:val="28"/>
          <w:u w:val="single"/>
        </w:rPr>
        <w:t>Протяжність</w:t>
      </w:r>
      <w:r w:rsidR="003E0C0B" w:rsidRPr="00804B9F">
        <w:rPr>
          <w:rFonts w:ascii="Times New Roman" w:hAnsi="Times New Roman"/>
          <w:sz w:val="28"/>
          <w:szCs w:val="28"/>
        </w:rPr>
        <w:t>:</w:t>
      </w:r>
      <w:r w:rsidRPr="00804B9F">
        <w:rPr>
          <w:rFonts w:ascii="Times New Roman" w:hAnsi="Times New Roman"/>
          <w:sz w:val="28"/>
          <w:szCs w:val="28"/>
        </w:rPr>
        <w:t xml:space="preserve"> 41 км.</w:t>
      </w:r>
    </w:p>
    <w:p w:rsidR="00A13D34" w:rsidRPr="00804B9F" w:rsidRDefault="00A13D34" w:rsidP="00CE506E">
      <w:pPr>
        <w:spacing w:line="240" w:lineRule="auto"/>
        <w:rPr>
          <w:rFonts w:ascii="Times New Roman" w:hAnsi="Times New Roman"/>
          <w:sz w:val="28"/>
          <w:szCs w:val="28"/>
        </w:rPr>
      </w:pPr>
      <w:r w:rsidRPr="00804B9F">
        <w:rPr>
          <w:rFonts w:ascii="Times New Roman" w:hAnsi="Times New Roman"/>
          <w:sz w:val="28"/>
          <w:szCs w:val="28"/>
          <w:u w:val="single"/>
        </w:rPr>
        <w:t>Зміст екскурсії</w:t>
      </w:r>
      <w:r w:rsidR="003E0C0B" w:rsidRPr="00804B9F">
        <w:rPr>
          <w:rFonts w:ascii="Times New Roman" w:hAnsi="Times New Roman"/>
          <w:sz w:val="28"/>
          <w:szCs w:val="28"/>
        </w:rPr>
        <w:t>:</w:t>
      </w:r>
      <w:r w:rsidRPr="00804B9F">
        <w:rPr>
          <w:rFonts w:ascii="Times New Roman" w:hAnsi="Times New Roman"/>
          <w:sz w:val="28"/>
          <w:szCs w:val="28"/>
        </w:rPr>
        <w:t xml:space="preserve"> відвідування </w:t>
      </w:r>
      <w:proofErr w:type="spellStart"/>
      <w:r w:rsidRPr="00804B9F">
        <w:rPr>
          <w:rFonts w:ascii="Times New Roman" w:hAnsi="Times New Roman"/>
          <w:sz w:val="28"/>
          <w:szCs w:val="28"/>
        </w:rPr>
        <w:t>Старобердянського</w:t>
      </w:r>
      <w:proofErr w:type="spellEnd"/>
      <w:r w:rsidRPr="00804B9F">
        <w:rPr>
          <w:rFonts w:ascii="Times New Roman" w:hAnsi="Times New Roman"/>
          <w:sz w:val="28"/>
          <w:szCs w:val="28"/>
        </w:rPr>
        <w:t xml:space="preserve"> лісництва, національного історико-археологічного заповідника «Кам’яна могила», </w:t>
      </w:r>
      <w:proofErr w:type="spellStart"/>
      <w:r w:rsidRPr="00804B9F">
        <w:rPr>
          <w:rFonts w:ascii="Times New Roman" w:hAnsi="Times New Roman"/>
          <w:sz w:val="28"/>
          <w:szCs w:val="28"/>
        </w:rPr>
        <w:t>страусиної</w:t>
      </w:r>
      <w:proofErr w:type="spellEnd"/>
      <w:r w:rsidRPr="00804B9F">
        <w:rPr>
          <w:rFonts w:ascii="Times New Roman" w:hAnsi="Times New Roman"/>
          <w:sz w:val="28"/>
          <w:szCs w:val="28"/>
        </w:rPr>
        <w:t xml:space="preserve"> ферми.</w:t>
      </w:r>
    </w:p>
    <w:p w:rsidR="00A13D34" w:rsidRPr="00804B9F" w:rsidRDefault="00A13D34" w:rsidP="00CE506E">
      <w:pPr>
        <w:spacing w:line="240" w:lineRule="auto"/>
        <w:rPr>
          <w:rFonts w:ascii="Times New Roman" w:hAnsi="Times New Roman"/>
          <w:sz w:val="28"/>
          <w:szCs w:val="28"/>
        </w:rPr>
      </w:pPr>
      <w:r w:rsidRPr="00804B9F">
        <w:rPr>
          <w:rFonts w:ascii="Times New Roman" w:hAnsi="Times New Roman"/>
          <w:sz w:val="28"/>
          <w:szCs w:val="28"/>
          <w:u w:val="single"/>
        </w:rPr>
        <w:t>Маршрут екскурсії</w:t>
      </w:r>
      <w:r w:rsidR="003E0C0B" w:rsidRPr="00804B9F">
        <w:rPr>
          <w:rFonts w:ascii="Times New Roman" w:hAnsi="Times New Roman"/>
          <w:sz w:val="28"/>
          <w:szCs w:val="28"/>
        </w:rPr>
        <w:t>: Готель «</w:t>
      </w:r>
      <w:proofErr w:type="spellStart"/>
      <w:r w:rsidR="003E0C0B" w:rsidRPr="00804B9F">
        <w:rPr>
          <w:rFonts w:ascii="Times New Roman" w:hAnsi="Times New Roman"/>
          <w:sz w:val="28"/>
          <w:szCs w:val="28"/>
        </w:rPr>
        <w:t>Воронцовский</w:t>
      </w:r>
      <w:proofErr w:type="spellEnd"/>
      <w:r w:rsidR="003E0C0B" w:rsidRPr="00804B9F">
        <w:rPr>
          <w:rFonts w:ascii="Times New Roman" w:hAnsi="Times New Roman"/>
          <w:sz w:val="28"/>
          <w:szCs w:val="28"/>
        </w:rPr>
        <w:t xml:space="preserve">» – с. </w:t>
      </w:r>
      <w:proofErr w:type="spellStart"/>
      <w:r w:rsidR="003E0C0B" w:rsidRPr="00804B9F">
        <w:rPr>
          <w:rFonts w:ascii="Times New Roman" w:hAnsi="Times New Roman"/>
          <w:sz w:val="28"/>
          <w:szCs w:val="28"/>
        </w:rPr>
        <w:t>Вознесенка</w:t>
      </w:r>
      <w:proofErr w:type="spellEnd"/>
      <w:r w:rsidR="003E0C0B" w:rsidRPr="00804B9F">
        <w:rPr>
          <w:rFonts w:ascii="Times New Roman" w:hAnsi="Times New Roman"/>
          <w:sz w:val="28"/>
          <w:szCs w:val="28"/>
        </w:rPr>
        <w:t xml:space="preserve"> – с. </w:t>
      </w:r>
      <w:proofErr w:type="spellStart"/>
      <w:r w:rsidRPr="00804B9F">
        <w:rPr>
          <w:rFonts w:ascii="Times New Roman" w:hAnsi="Times New Roman"/>
          <w:sz w:val="28"/>
          <w:szCs w:val="28"/>
        </w:rPr>
        <w:t>Сосновка</w:t>
      </w:r>
      <w:proofErr w:type="spellEnd"/>
      <w:r w:rsidRPr="00804B9F">
        <w:rPr>
          <w:rFonts w:ascii="Times New Roman" w:hAnsi="Times New Roman"/>
          <w:sz w:val="28"/>
          <w:szCs w:val="28"/>
        </w:rPr>
        <w:t xml:space="preserve"> –</w:t>
      </w:r>
      <w:r w:rsidR="003E0C0B" w:rsidRPr="00804B9F">
        <w:rPr>
          <w:rFonts w:ascii="Times New Roman" w:hAnsi="Times New Roman"/>
          <w:sz w:val="28"/>
          <w:szCs w:val="28"/>
        </w:rPr>
        <w:t xml:space="preserve"> </w:t>
      </w:r>
      <w:proofErr w:type="spellStart"/>
      <w:r w:rsidR="003E0C0B" w:rsidRPr="00804B9F">
        <w:rPr>
          <w:rFonts w:ascii="Times New Roman" w:hAnsi="Times New Roman"/>
          <w:sz w:val="28"/>
          <w:szCs w:val="28"/>
        </w:rPr>
        <w:t>Старобердянське</w:t>
      </w:r>
      <w:proofErr w:type="spellEnd"/>
      <w:r w:rsidR="003E0C0B" w:rsidRPr="00804B9F">
        <w:rPr>
          <w:rFonts w:ascii="Times New Roman" w:hAnsi="Times New Roman"/>
          <w:sz w:val="28"/>
          <w:szCs w:val="28"/>
        </w:rPr>
        <w:t xml:space="preserve"> лісництво – с. </w:t>
      </w:r>
      <w:proofErr w:type="spellStart"/>
      <w:r w:rsidRPr="00804B9F">
        <w:rPr>
          <w:rFonts w:ascii="Times New Roman" w:hAnsi="Times New Roman"/>
          <w:sz w:val="28"/>
          <w:szCs w:val="28"/>
        </w:rPr>
        <w:t>Новопилипівка</w:t>
      </w:r>
      <w:proofErr w:type="spellEnd"/>
      <w:r w:rsidRPr="00804B9F">
        <w:rPr>
          <w:rFonts w:ascii="Times New Roman" w:hAnsi="Times New Roman"/>
          <w:sz w:val="28"/>
          <w:szCs w:val="28"/>
        </w:rPr>
        <w:t xml:space="preserve"> – національний історико-археологічний заповідник «Кам’яна могила» – </w:t>
      </w:r>
      <w:proofErr w:type="spellStart"/>
      <w:r w:rsidRPr="00804B9F">
        <w:rPr>
          <w:rFonts w:ascii="Times New Roman" w:hAnsi="Times New Roman"/>
          <w:sz w:val="28"/>
          <w:szCs w:val="28"/>
        </w:rPr>
        <w:t>страусина</w:t>
      </w:r>
      <w:proofErr w:type="spellEnd"/>
      <w:r w:rsidRPr="00804B9F">
        <w:rPr>
          <w:rFonts w:ascii="Times New Roman" w:hAnsi="Times New Roman"/>
          <w:sz w:val="28"/>
          <w:szCs w:val="28"/>
        </w:rPr>
        <w:t xml:space="preserve"> ферма – готель «</w:t>
      </w:r>
      <w:proofErr w:type="spellStart"/>
      <w:r w:rsidRPr="00804B9F">
        <w:rPr>
          <w:rFonts w:ascii="Times New Roman" w:hAnsi="Times New Roman"/>
          <w:sz w:val="28"/>
          <w:szCs w:val="28"/>
        </w:rPr>
        <w:t>Воронцовский</w:t>
      </w:r>
      <w:proofErr w:type="spellEnd"/>
      <w:r w:rsidRPr="00804B9F">
        <w:rPr>
          <w:rFonts w:ascii="Times New Roman" w:hAnsi="Times New Roman"/>
          <w:sz w:val="28"/>
          <w:szCs w:val="28"/>
        </w:rPr>
        <w:t>».</w:t>
      </w:r>
    </w:p>
    <w:p w:rsidR="00A13D34" w:rsidRPr="00804B9F" w:rsidRDefault="00A13D34" w:rsidP="00CE506E">
      <w:pPr>
        <w:spacing w:line="240" w:lineRule="auto"/>
        <w:rPr>
          <w:rFonts w:ascii="Times New Roman" w:hAnsi="Times New Roman"/>
          <w:sz w:val="28"/>
          <w:szCs w:val="28"/>
        </w:rPr>
      </w:pPr>
      <w:r w:rsidRPr="00804B9F">
        <w:rPr>
          <w:rFonts w:ascii="Times New Roman" w:hAnsi="Times New Roman"/>
          <w:sz w:val="28"/>
          <w:szCs w:val="28"/>
          <w:u w:val="single"/>
        </w:rPr>
        <w:t>Мета екскурсії</w:t>
      </w:r>
      <w:r w:rsidR="003E0C0B" w:rsidRPr="00804B9F">
        <w:rPr>
          <w:rFonts w:ascii="Times New Roman" w:hAnsi="Times New Roman"/>
          <w:sz w:val="28"/>
          <w:szCs w:val="28"/>
        </w:rPr>
        <w:t>:</w:t>
      </w:r>
      <w:r w:rsidRPr="00804B9F">
        <w:rPr>
          <w:rFonts w:ascii="Times New Roman" w:hAnsi="Times New Roman"/>
          <w:sz w:val="28"/>
          <w:szCs w:val="28"/>
        </w:rPr>
        <w:t xml:space="preserve"> ознайомити екскурсантів з історією </w:t>
      </w:r>
      <w:proofErr w:type="spellStart"/>
      <w:r w:rsidRPr="00804B9F">
        <w:rPr>
          <w:rFonts w:ascii="Times New Roman" w:hAnsi="Times New Roman"/>
          <w:sz w:val="28"/>
          <w:szCs w:val="28"/>
        </w:rPr>
        <w:t>Мелітопольщини</w:t>
      </w:r>
      <w:proofErr w:type="spellEnd"/>
      <w:r w:rsidRPr="00804B9F">
        <w:rPr>
          <w:rFonts w:ascii="Times New Roman" w:hAnsi="Times New Roman"/>
          <w:sz w:val="28"/>
          <w:szCs w:val="28"/>
        </w:rPr>
        <w:t xml:space="preserve">, унікальними культурно-історичними пам’ятками регіону, з реаліями сьогодення. </w:t>
      </w:r>
    </w:p>
    <w:p w:rsidR="00A13D34" w:rsidRPr="00804B9F" w:rsidRDefault="00A13D34" w:rsidP="00CE506E">
      <w:pPr>
        <w:spacing w:line="240" w:lineRule="auto"/>
        <w:rPr>
          <w:rFonts w:ascii="Times New Roman" w:hAnsi="Times New Roman"/>
          <w:sz w:val="28"/>
          <w:szCs w:val="28"/>
        </w:rPr>
      </w:pPr>
      <w:r w:rsidRPr="00804B9F">
        <w:rPr>
          <w:rFonts w:ascii="Times New Roman" w:hAnsi="Times New Roman"/>
          <w:sz w:val="28"/>
          <w:szCs w:val="28"/>
          <w:u w:val="single"/>
        </w:rPr>
        <w:t>Вступ</w:t>
      </w:r>
      <w:r w:rsidR="003E0C0B" w:rsidRPr="00804B9F">
        <w:rPr>
          <w:rFonts w:ascii="Times New Roman" w:hAnsi="Times New Roman"/>
          <w:sz w:val="28"/>
          <w:szCs w:val="28"/>
        </w:rPr>
        <w:t>:</w:t>
      </w:r>
      <w:r w:rsidRPr="00804B9F">
        <w:rPr>
          <w:rFonts w:ascii="Times New Roman" w:hAnsi="Times New Roman"/>
          <w:sz w:val="28"/>
          <w:szCs w:val="28"/>
        </w:rPr>
        <w:t xml:space="preserve"> 5 хвилин. Після привітання, інструктаж туристів </w:t>
      </w:r>
      <w:r w:rsidR="003E0C0B" w:rsidRPr="00804B9F">
        <w:rPr>
          <w:rFonts w:ascii="Times New Roman" w:hAnsi="Times New Roman"/>
          <w:sz w:val="28"/>
          <w:szCs w:val="28"/>
        </w:rPr>
        <w:t>про правила</w:t>
      </w:r>
      <w:r w:rsidRPr="00804B9F">
        <w:rPr>
          <w:rFonts w:ascii="Times New Roman" w:hAnsi="Times New Roman"/>
          <w:sz w:val="28"/>
          <w:szCs w:val="28"/>
        </w:rPr>
        <w:t xml:space="preserve"> поведінки під час екскурсії.</w:t>
      </w:r>
    </w:p>
    <w:p w:rsidR="00A13D34" w:rsidRPr="00804B9F" w:rsidRDefault="00A13D34" w:rsidP="00CE506E">
      <w:pPr>
        <w:spacing w:line="240" w:lineRule="auto"/>
        <w:rPr>
          <w:rFonts w:ascii="Times New Roman" w:hAnsi="Times New Roman"/>
          <w:sz w:val="28"/>
          <w:szCs w:val="28"/>
        </w:rPr>
      </w:pPr>
    </w:p>
    <w:tbl>
      <w:tblPr>
        <w:tblW w:w="15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609"/>
        <w:gridCol w:w="1639"/>
        <w:gridCol w:w="1843"/>
        <w:gridCol w:w="850"/>
        <w:gridCol w:w="2126"/>
        <w:gridCol w:w="2835"/>
        <w:gridCol w:w="3295"/>
      </w:tblGrid>
      <w:tr w:rsidR="003E0C0B" w:rsidRPr="00804B9F" w:rsidTr="00D45104">
        <w:trPr>
          <w:trHeight w:val="987"/>
          <w:jc w:val="center"/>
        </w:trPr>
        <w:tc>
          <w:tcPr>
            <w:tcW w:w="2609" w:type="dxa"/>
            <w:tcBorders>
              <w:top w:val="single" w:sz="4" w:space="0" w:color="auto"/>
              <w:left w:val="single" w:sz="4" w:space="0" w:color="auto"/>
              <w:bottom w:val="single" w:sz="4" w:space="0" w:color="auto"/>
              <w:right w:val="single" w:sz="4" w:space="0" w:color="auto"/>
            </w:tcBorders>
            <w:vAlign w:val="center"/>
          </w:tcPr>
          <w:p w:rsidR="00A13D34" w:rsidRPr="00804B9F" w:rsidRDefault="00A13D34" w:rsidP="00CE506E">
            <w:pPr>
              <w:spacing w:line="240" w:lineRule="auto"/>
              <w:jc w:val="center"/>
              <w:rPr>
                <w:rFonts w:ascii="Times New Roman" w:hAnsi="Times New Roman"/>
                <w:i/>
                <w:sz w:val="24"/>
                <w:szCs w:val="24"/>
              </w:rPr>
            </w:pPr>
            <w:r w:rsidRPr="00804B9F">
              <w:rPr>
                <w:rFonts w:ascii="Times New Roman" w:hAnsi="Times New Roman"/>
                <w:i/>
                <w:sz w:val="24"/>
                <w:szCs w:val="24"/>
              </w:rPr>
              <w:t>Ділянки переміщення по маршруту від місця збору до останнього пункту</w:t>
            </w:r>
          </w:p>
        </w:tc>
        <w:tc>
          <w:tcPr>
            <w:tcW w:w="1639" w:type="dxa"/>
            <w:tcBorders>
              <w:top w:val="single" w:sz="4" w:space="0" w:color="auto"/>
              <w:left w:val="single" w:sz="4" w:space="0" w:color="auto"/>
              <w:bottom w:val="single" w:sz="4" w:space="0" w:color="auto"/>
              <w:right w:val="single" w:sz="4" w:space="0" w:color="auto"/>
            </w:tcBorders>
            <w:vAlign w:val="center"/>
          </w:tcPr>
          <w:p w:rsidR="00A13D34" w:rsidRPr="00804B9F" w:rsidRDefault="00A13D34" w:rsidP="00CE506E">
            <w:pPr>
              <w:spacing w:line="240" w:lineRule="auto"/>
              <w:jc w:val="center"/>
              <w:rPr>
                <w:rFonts w:ascii="Times New Roman" w:hAnsi="Times New Roman"/>
                <w:i/>
                <w:sz w:val="24"/>
                <w:szCs w:val="24"/>
              </w:rPr>
            </w:pPr>
            <w:r w:rsidRPr="00804B9F">
              <w:rPr>
                <w:rFonts w:ascii="Times New Roman" w:hAnsi="Times New Roman"/>
                <w:i/>
                <w:sz w:val="24"/>
                <w:szCs w:val="24"/>
              </w:rPr>
              <w:t>Місця зупинок</w:t>
            </w:r>
          </w:p>
          <w:p w:rsidR="00A13D34" w:rsidRPr="00804B9F" w:rsidRDefault="00A13D34" w:rsidP="00CE506E">
            <w:pPr>
              <w:spacing w:line="240" w:lineRule="auto"/>
              <w:jc w:val="center"/>
              <w:rPr>
                <w:rFonts w:ascii="Times New Roman" w:hAnsi="Times New Roman"/>
                <w:i/>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A13D34" w:rsidRPr="00804B9F" w:rsidRDefault="00A13D34" w:rsidP="00CE506E">
            <w:pPr>
              <w:spacing w:line="240" w:lineRule="auto"/>
              <w:jc w:val="center"/>
              <w:rPr>
                <w:rFonts w:ascii="Times New Roman" w:hAnsi="Times New Roman"/>
                <w:i/>
                <w:sz w:val="24"/>
                <w:szCs w:val="24"/>
              </w:rPr>
            </w:pPr>
            <w:r w:rsidRPr="00804B9F">
              <w:rPr>
                <w:rFonts w:ascii="Times New Roman" w:hAnsi="Times New Roman"/>
                <w:i/>
                <w:sz w:val="24"/>
                <w:szCs w:val="24"/>
              </w:rPr>
              <w:t>Об’єкти показу</w:t>
            </w:r>
          </w:p>
          <w:p w:rsidR="00A13D34" w:rsidRPr="00804B9F" w:rsidRDefault="00A13D34" w:rsidP="00CE506E">
            <w:pPr>
              <w:spacing w:line="240" w:lineRule="auto"/>
              <w:jc w:val="center"/>
              <w:rPr>
                <w:rFonts w:ascii="Times New Roman" w:hAnsi="Times New Roman"/>
                <w:i/>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3D34" w:rsidRPr="00804B9F" w:rsidRDefault="00A13D34" w:rsidP="00CE506E">
            <w:pPr>
              <w:spacing w:line="240" w:lineRule="auto"/>
              <w:jc w:val="center"/>
              <w:rPr>
                <w:rFonts w:ascii="Times New Roman" w:hAnsi="Times New Roman"/>
                <w:i/>
                <w:sz w:val="24"/>
                <w:szCs w:val="24"/>
              </w:rPr>
            </w:pPr>
            <w:r w:rsidRPr="00804B9F">
              <w:rPr>
                <w:rFonts w:ascii="Times New Roman" w:hAnsi="Times New Roman"/>
                <w:i/>
                <w:sz w:val="24"/>
                <w:szCs w:val="24"/>
              </w:rPr>
              <w:t>Час огляду</w:t>
            </w:r>
          </w:p>
          <w:p w:rsidR="00A13D34" w:rsidRPr="00804B9F" w:rsidRDefault="00A13D34" w:rsidP="00CE506E">
            <w:pPr>
              <w:spacing w:line="240" w:lineRule="auto"/>
              <w:jc w:val="center"/>
              <w:rPr>
                <w:rFonts w:ascii="Times New Roman" w:hAnsi="Times New Roman"/>
                <w:i/>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A13D34" w:rsidRPr="00804B9F" w:rsidRDefault="00A13D34" w:rsidP="00CE506E">
            <w:pPr>
              <w:spacing w:line="240" w:lineRule="auto"/>
              <w:jc w:val="center"/>
              <w:rPr>
                <w:rFonts w:ascii="Times New Roman" w:hAnsi="Times New Roman"/>
                <w:i/>
                <w:sz w:val="24"/>
                <w:szCs w:val="24"/>
              </w:rPr>
            </w:pPr>
            <w:r w:rsidRPr="00804B9F">
              <w:rPr>
                <w:rFonts w:ascii="Times New Roman" w:hAnsi="Times New Roman"/>
                <w:i/>
                <w:sz w:val="24"/>
                <w:szCs w:val="24"/>
              </w:rPr>
              <w:t>Основний зміст інформації</w:t>
            </w:r>
          </w:p>
          <w:p w:rsidR="00A13D34" w:rsidRPr="00804B9F" w:rsidRDefault="00A13D34" w:rsidP="00CE506E">
            <w:pPr>
              <w:spacing w:line="240" w:lineRule="auto"/>
              <w:jc w:val="center"/>
              <w:rPr>
                <w:rFonts w:ascii="Times New Roman" w:hAnsi="Times New Roman"/>
                <w:i/>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A13D34" w:rsidRPr="00804B9F" w:rsidRDefault="00A13D34" w:rsidP="00CE506E">
            <w:pPr>
              <w:spacing w:line="240" w:lineRule="auto"/>
              <w:jc w:val="center"/>
              <w:rPr>
                <w:rFonts w:ascii="Times New Roman" w:hAnsi="Times New Roman"/>
                <w:i/>
                <w:sz w:val="24"/>
                <w:szCs w:val="24"/>
              </w:rPr>
            </w:pPr>
            <w:r w:rsidRPr="00804B9F">
              <w:rPr>
                <w:rFonts w:ascii="Times New Roman" w:hAnsi="Times New Roman"/>
                <w:i/>
                <w:sz w:val="24"/>
                <w:szCs w:val="24"/>
              </w:rPr>
              <w:t>Вказівки по організації</w:t>
            </w:r>
          </w:p>
          <w:p w:rsidR="00A13D34" w:rsidRPr="00804B9F" w:rsidRDefault="00A13D34" w:rsidP="00CE506E">
            <w:pPr>
              <w:spacing w:line="240" w:lineRule="auto"/>
              <w:jc w:val="center"/>
              <w:rPr>
                <w:rFonts w:ascii="Times New Roman" w:hAnsi="Times New Roman"/>
                <w:i/>
                <w:sz w:val="24"/>
                <w:szCs w:val="24"/>
              </w:rPr>
            </w:pPr>
          </w:p>
        </w:tc>
        <w:tc>
          <w:tcPr>
            <w:tcW w:w="3295" w:type="dxa"/>
            <w:tcBorders>
              <w:top w:val="single" w:sz="4" w:space="0" w:color="auto"/>
              <w:left w:val="single" w:sz="4" w:space="0" w:color="auto"/>
              <w:bottom w:val="single" w:sz="4" w:space="0" w:color="auto"/>
              <w:right w:val="single" w:sz="4" w:space="0" w:color="auto"/>
            </w:tcBorders>
            <w:vAlign w:val="center"/>
          </w:tcPr>
          <w:p w:rsidR="00A13D34" w:rsidRPr="00804B9F" w:rsidRDefault="00A13D34" w:rsidP="00CE506E">
            <w:pPr>
              <w:spacing w:line="240" w:lineRule="auto"/>
              <w:jc w:val="center"/>
              <w:rPr>
                <w:rFonts w:ascii="Times New Roman" w:hAnsi="Times New Roman"/>
                <w:i/>
                <w:sz w:val="24"/>
                <w:szCs w:val="24"/>
              </w:rPr>
            </w:pPr>
            <w:r w:rsidRPr="00804B9F">
              <w:rPr>
                <w:rFonts w:ascii="Times New Roman" w:hAnsi="Times New Roman"/>
                <w:i/>
                <w:sz w:val="24"/>
                <w:szCs w:val="24"/>
              </w:rPr>
              <w:t>Методичні вказівки</w:t>
            </w:r>
          </w:p>
          <w:p w:rsidR="00A13D34" w:rsidRPr="00804B9F" w:rsidRDefault="00A13D34" w:rsidP="00CE506E">
            <w:pPr>
              <w:spacing w:line="240" w:lineRule="auto"/>
              <w:jc w:val="center"/>
              <w:rPr>
                <w:rFonts w:ascii="Times New Roman" w:hAnsi="Times New Roman"/>
                <w:i/>
                <w:sz w:val="24"/>
                <w:szCs w:val="24"/>
              </w:rPr>
            </w:pPr>
          </w:p>
        </w:tc>
      </w:tr>
      <w:tr w:rsidR="003E0C0B" w:rsidRPr="00804B9F" w:rsidTr="00D45104">
        <w:trPr>
          <w:trHeight w:val="1789"/>
          <w:jc w:val="center"/>
        </w:trPr>
        <w:tc>
          <w:tcPr>
            <w:tcW w:w="2609" w:type="dxa"/>
            <w:tcBorders>
              <w:top w:val="single" w:sz="4" w:space="0" w:color="auto"/>
              <w:left w:val="single" w:sz="4" w:space="0" w:color="auto"/>
              <w:bottom w:val="single" w:sz="4" w:space="0" w:color="auto"/>
              <w:right w:val="single" w:sz="4" w:space="0" w:color="auto"/>
            </w:tcBorders>
          </w:tcPr>
          <w:p w:rsidR="00A13D34" w:rsidRPr="00804B9F" w:rsidRDefault="00A13D34" w:rsidP="00CE506E">
            <w:pPr>
              <w:spacing w:line="240" w:lineRule="auto"/>
              <w:jc w:val="center"/>
              <w:rPr>
                <w:rFonts w:ascii="Times New Roman" w:hAnsi="Times New Roman"/>
                <w:sz w:val="24"/>
                <w:szCs w:val="24"/>
              </w:rPr>
            </w:pPr>
            <w:r w:rsidRPr="00804B9F">
              <w:rPr>
                <w:rFonts w:ascii="Times New Roman" w:hAnsi="Times New Roman"/>
                <w:sz w:val="24"/>
                <w:szCs w:val="24"/>
              </w:rPr>
              <w:t>Готель «</w:t>
            </w:r>
            <w:proofErr w:type="spellStart"/>
            <w:r w:rsidRPr="00804B9F">
              <w:rPr>
                <w:rFonts w:ascii="Times New Roman" w:hAnsi="Times New Roman"/>
                <w:sz w:val="24"/>
                <w:szCs w:val="24"/>
              </w:rPr>
              <w:t>Воронцовский</w:t>
            </w:r>
            <w:proofErr w:type="spellEnd"/>
            <w:r w:rsidRPr="00804B9F">
              <w:rPr>
                <w:rFonts w:ascii="Times New Roman" w:hAnsi="Times New Roman"/>
                <w:sz w:val="24"/>
                <w:szCs w:val="24"/>
              </w:rPr>
              <w:t xml:space="preserve">» – </w:t>
            </w:r>
            <w:proofErr w:type="spellStart"/>
            <w:r w:rsidRPr="00804B9F">
              <w:rPr>
                <w:rFonts w:ascii="Times New Roman" w:hAnsi="Times New Roman"/>
                <w:sz w:val="24"/>
                <w:szCs w:val="24"/>
              </w:rPr>
              <w:t>с. Сосно</w:t>
            </w:r>
            <w:proofErr w:type="spellEnd"/>
            <w:r w:rsidRPr="00804B9F">
              <w:rPr>
                <w:rFonts w:ascii="Times New Roman" w:hAnsi="Times New Roman"/>
                <w:sz w:val="24"/>
                <w:szCs w:val="24"/>
              </w:rPr>
              <w:t>вка</w:t>
            </w:r>
          </w:p>
        </w:tc>
        <w:tc>
          <w:tcPr>
            <w:tcW w:w="1639" w:type="dxa"/>
            <w:tcBorders>
              <w:top w:val="single" w:sz="4" w:space="0" w:color="auto"/>
              <w:left w:val="single" w:sz="4" w:space="0" w:color="auto"/>
              <w:bottom w:val="single" w:sz="4" w:space="0" w:color="auto"/>
              <w:right w:val="single" w:sz="4" w:space="0" w:color="auto"/>
            </w:tcBorders>
          </w:tcPr>
          <w:p w:rsidR="00A13D34" w:rsidRPr="00804B9F" w:rsidRDefault="00A13D34" w:rsidP="00CE506E">
            <w:pPr>
              <w:spacing w:line="240" w:lineRule="auto"/>
              <w:jc w:val="center"/>
              <w:rPr>
                <w:rFonts w:ascii="Times New Roman" w:hAnsi="Times New Roman"/>
                <w:sz w:val="24"/>
                <w:szCs w:val="24"/>
              </w:rPr>
            </w:pPr>
            <w:proofErr w:type="spellStart"/>
            <w:r w:rsidRPr="00804B9F">
              <w:rPr>
                <w:rFonts w:ascii="Times New Roman" w:hAnsi="Times New Roman"/>
                <w:sz w:val="24"/>
                <w:szCs w:val="24"/>
              </w:rPr>
              <w:t>с. Сосно</w:t>
            </w:r>
            <w:proofErr w:type="spellEnd"/>
            <w:r w:rsidRPr="00804B9F">
              <w:rPr>
                <w:rFonts w:ascii="Times New Roman" w:hAnsi="Times New Roman"/>
                <w:sz w:val="24"/>
                <w:szCs w:val="24"/>
              </w:rPr>
              <w:t>вка</w:t>
            </w:r>
          </w:p>
        </w:tc>
        <w:tc>
          <w:tcPr>
            <w:tcW w:w="1843" w:type="dxa"/>
            <w:tcBorders>
              <w:top w:val="single" w:sz="4" w:space="0" w:color="auto"/>
              <w:left w:val="single" w:sz="4" w:space="0" w:color="auto"/>
              <w:bottom w:val="single" w:sz="4" w:space="0" w:color="auto"/>
              <w:right w:val="single" w:sz="4" w:space="0" w:color="auto"/>
            </w:tcBorders>
          </w:tcPr>
          <w:p w:rsidR="00A13D34" w:rsidRPr="00804B9F" w:rsidRDefault="00A13D34" w:rsidP="00CE506E">
            <w:pPr>
              <w:spacing w:line="240" w:lineRule="auto"/>
              <w:jc w:val="center"/>
              <w:rPr>
                <w:rFonts w:ascii="Times New Roman" w:hAnsi="Times New Roman"/>
                <w:sz w:val="24"/>
                <w:szCs w:val="24"/>
              </w:rPr>
            </w:pPr>
            <w:r w:rsidRPr="00804B9F">
              <w:rPr>
                <w:rFonts w:ascii="Times New Roman" w:hAnsi="Times New Roman"/>
                <w:sz w:val="24"/>
                <w:szCs w:val="24"/>
              </w:rPr>
              <w:t xml:space="preserve">Початок </w:t>
            </w:r>
            <w:proofErr w:type="spellStart"/>
            <w:r w:rsidRPr="00804B9F">
              <w:rPr>
                <w:rFonts w:ascii="Times New Roman" w:hAnsi="Times New Roman"/>
                <w:sz w:val="24"/>
                <w:szCs w:val="24"/>
              </w:rPr>
              <w:t>Старобердянського</w:t>
            </w:r>
            <w:proofErr w:type="spellEnd"/>
            <w:r w:rsidRPr="00804B9F">
              <w:rPr>
                <w:rFonts w:ascii="Times New Roman" w:hAnsi="Times New Roman"/>
                <w:sz w:val="24"/>
                <w:szCs w:val="24"/>
              </w:rPr>
              <w:t xml:space="preserve"> лісництва, р Молочна</w:t>
            </w:r>
          </w:p>
        </w:tc>
        <w:tc>
          <w:tcPr>
            <w:tcW w:w="850" w:type="dxa"/>
            <w:tcBorders>
              <w:top w:val="single" w:sz="4" w:space="0" w:color="auto"/>
              <w:left w:val="single" w:sz="4" w:space="0" w:color="auto"/>
              <w:bottom w:val="single" w:sz="4" w:space="0" w:color="auto"/>
              <w:right w:val="single" w:sz="4" w:space="0" w:color="auto"/>
            </w:tcBorders>
          </w:tcPr>
          <w:p w:rsidR="00A13D34" w:rsidRPr="00804B9F" w:rsidRDefault="00A13D34" w:rsidP="00CE506E">
            <w:pPr>
              <w:spacing w:line="240" w:lineRule="auto"/>
              <w:jc w:val="center"/>
              <w:rPr>
                <w:rFonts w:ascii="Times New Roman" w:hAnsi="Times New Roman"/>
                <w:sz w:val="24"/>
                <w:szCs w:val="24"/>
              </w:rPr>
            </w:pPr>
            <w:r w:rsidRPr="00804B9F">
              <w:rPr>
                <w:rFonts w:ascii="Times New Roman" w:hAnsi="Times New Roman"/>
                <w:sz w:val="24"/>
                <w:szCs w:val="24"/>
              </w:rPr>
              <w:t>40 хв.</w:t>
            </w:r>
          </w:p>
        </w:tc>
        <w:tc>
          <w:tcPr>
            <w:tcW w:w="2126" w:type="dxa"/>
            <w:tcBorders>
              <w:top w:val="single" w:sz="4" w:space="0" w:color="auto"/>
              <w:left w:val="single" w:sz="4" w:space="0" w:color="auto"/>
              <w:bottom w:val="single" w:sz="4" w:space="0" w:color="auto"/>
              <w:right w:val="single" w:sz="4" w:space="0" w:color="auto"/>
            </w:tcBorders>
          </w:tcPr>
          <w:p w:rsidR="00A13D34" w:rsidRPr="00804B9F" w:rsidRDefault="00A13D34" w:rsidP="00CE506E">
            <w:pPr>
              <w:spacing w:line="240" w:lineRule="auto"/>
              <w:jc w:val="center"/>
              <w:rPr>
                <w:rFonts w:ascii="Times New Roman" w:hAnsi="Times New Roman"/>
                <w:sz w:val="24"/>
                <w:szCs w:val="24"/>
              </w:rPr>
            </w:pPr>
            <w:r w:rsidRPr="00804B9F">
              <w:rPr>
                <w:rFonts w:ascii="Times New Roman" w:hAnsi="Times New Roman"/>
                <w:sz w:val="24"/>
                <w:szCs w:val="24"/>
              </w:rPr>
              <w:t xml:space="preserve">Історія формування поселень в Мелітопольському районі, </w:t>
            </w:r>
            <w:proofErr w:type="spellStart"/>
            <w:r w:rsidRPr="00804B9F">
              <w:rPr>
                <w:rFonts w:ascii="Times New Roman" w:hAnsi="Times New Roman"/>
                <w:sz w:val="24"/>
                <w:szCs w:val="24"/>
              </w:rPr>
              <w:t>осбливості</w:t>
            </w:r>
            <w:proofErr w:type="spellEnd"/>
            <w:r w:rsidRPr="00804B9F">
              <w:rPr>
                <w:rFonts w:ascii="Times New Roman" w:hAnsi="Times New Roman"/>
                <w:sz w:val="24"/>
                <w:szCs w:val="24"/>
              </w:rPr>
              <w:t xml:space="preserve"> заселення </w:t>
            </w:r>
            <w:proofErr w:type="spellStart"/>
            <w:r w:rsidRPr="00804B9F">
              <w:rPr>
                <w:rFonts w:ascii="Times New Roman" w:hAnsi="Times New Roman"/>
                <w:sz w:val="24"/>
                <w:szCs w:val="24"/>
              </w:rPr>
              <w:t>теріторії</w:t>
            </w:r>
            <w:proofErr w:type="spellEnd"/>
          </w:p>
        </w:tc>
        <w:tc>
          <w:tcPr>
            <w:tcW w:w="2835" w:type="dxa"/>
            <w:tcBorders>
              <w:top w:val="single" w:sz="4" w:space="0" w:color="auto"/>
              <w:left w:val="single" w:sz="4" w:space="0" w:color="auto"/>
              <w:bottom w:val="single" w:sz="4" w:space="0" w:color="auto"/>
              <w:right w:val="single" w:sz="4" w:space="0" w:color="auto"/>
            </w:tcBorders>
          </w:tcPr>
          <w:p w:rsidR="00A13D34" w:rsidRPr="00804B9F" w:rsidRDefault="00A13D34" w:rsidP="00CE506E">
            <w:pPr>
              <w:spacing w:line="240" w:lineRule="auto"/>
              <w:jc w:val="center"/>
              <w:rPr>
                <w:rFonts w:ascii="Times New Roman" w:hAnsi="Times New Roman"/>
                <w:sz w:val="24"/>
                <w:szCs w:val="24"/>
              </w:rPr>
            </w:pPr>
            <w:r w:rsidRPr="00804B9F">
              <w:rPr>
                <w:rFonts w:ascii="Times New Roman" w:hAnsi="Times New Roman"/>
                <w:sz w:val="24"/>
                <w:szCs w:val="24"/>
              </w:rPr>
              <w:t xml:space="preserve">Попередити про безпеку поведінки в маршрутному таксі, </w:t>
            </w:r>
            <w:proofErr w:type="spellStart"/>
            <w:r w:rsidRPr="00804B9F">
              <w:rPr>
                <w:rFonts w:ascii="Times New Roman" w:hAnsi="Times New Roman"/>
                <w:sz w:val="24"/>
                <w:szCs w:val="24"/>
              </w:rPr>
              <w:t>первірити</w:t>
            </w:r>
            <w:proofErr w:type="spellEnd"/>
            <w:r w:rsidRPr="00804B9F">
              <w:rPr>
                <w:rFonts w:ascii="Times New Roman" w:hAnsi="Times New Roman"/>
                <w:sz w:val="24"/>
                <w:szCs w:val="24"/>
              </w:rPr>
              <w:t xml:space="preserve"> наявність усіх екскурсантів, виділити час на фотографування</w:t>
            </w:r>
          </w:p>
        </w:tc>
        <w:tc>
          <w:tcPr>
            <w:tcW w:w="3295" w:type="dxa"/>
            <w:tcBorders>
              <w:top w:val="single" w:sz="4" w:space="0" w:color="auto"/>
              <w:left w:val="single" w:sz="4" w:space="0" w:color="auto"/>
              <w:bottom w:val="single" w:sz="4" w:space="0" w:color="auto"/>
              <w:right w:val="single" w:sz="4" w:space="0" w:color="auto"/>
            </w:tcBorders>
          </w:tcPr>
          <w:p w:rsidR="00A13D34" w:rsidRPr="00804B9F" w:rsidRDefault="00A13D34" w:rsidP="00CE506E">
            <w:pPr>
              <w:spacing w:line="240" w:lineRule="auto"/>
              <w:jc w:val="center"/>
              <w:rPr>
                <w:rFonts w:ascii="Times New Roman" w:hAnsi="Times New Roman"/>
                <w:sz w:val="24"/>
                <w:szCs w:val="24"/>
              </w:rPr>
            </w:pPr>
            <w:r w:rsidRPr="00804B9F">
              <w:rPr>
                <w:rFonts w:ascii="Times New Roman" w:hAnsi="Times New Roman"/>
                <w:sz w:val="24"/>
                <w:szCs w:val="24"/>
              </w:rPr>
              <w:t>На початку екскурсії доречний буде доповідний стиль викладу матеріалу з використанням панорамного показу.</w:t>
            </w:r>
          </w:p>
        </w:tc>
      </w:tr>
      <w:tr w:rsidR="003E0C0B" w:rsidRPr="00804B9F" w:rsidTr="00D45104">
        <w:trPr>
          <w:trHeight w:val="1789"/>
          <w:jc w:val="center"/>
        </w:trPr>
        <w:tc>
          <w:tcPr>
            <w:tcW w:w="2609" w:type="dxa"/>
            <w:tcBorders>
              <w:top w:val="single" w:sz="4" w:space="0" w:color="auto"/>
              <w:left w:val="single" w:sz="4" w:space="0" w:color="auto"/>
              <w:bottom w:val="single" w:sz="4" w:space="0" w:color="auto"/>
              <w:right w:val="single" w:sz="4" w:space="0" w:color="auto"/>
            </w:tcBorders>
          </w:tcPr>
          <w:p w:rsidR="00A13D34" w:rsidRPr="00804B9F" w:rsidRDefault="00A13D34" w:rsidP="00CE506E">
            <w:pPr>
              <w:spacing w:line="240" w:lineRule="auto"/>
              <w:jc w:val="center"/>
              <w:rPr>
                <w:rFonts w:ascii="Times New Roman" w:hAnsi="Times New Roman"/>
                <w:sz w:val="24"/>
                <w:szCs w:val="24"/>
              </w:rPr>
            </w:pPr>
            <w:proofErr w:type="spellStart"/>
            <w:r w:rsidRPr="00804B9F">
              <w:rPr>
                <w:rFonts w:ascii="Times New Roman" w:hAnsi="Times New Roman"/>
                <w:sz w:val="24"/>
                <w:szCs w:val="24"/>
              </w:rPr>
              <w:lastRenderedPageBreak/>
              <w:t>с. Сосно</w:t>
            </w:r>
            <w:proofErr w:type="spellEnd"/>
            <w:r w:rsidRPr="00804B9F">
              <w:rPr>
                <w:rFonts w:ascii="Times New Roman" w:hAnsi="Times New Roman"/>
                <w:sz w:val="24"/>
                <w:szCs w:val="24"/>
              </w:rPr>
              <w:t xml:space="preserve">вка – </w:t>
            </w:r>
            <w:proofErr w:type="spellStart"/>
            <w:r w:rsidRPr="00804B9F">
              <w:rPr>
                <w:rFonts w:ascii="Times New Roman" w:hAnsi="Times New Roman"/>
                <w:sz w:val="24"/>
                <w:szCs w:val="24"/>
              </w:rPr>
              <w:t>Старобердянське</w:t>
            </w:r>
            <w:proofErr w:type="spellEnd"/>
            <w:r w:rsidRPr="00804B9F">
              <w:rPr>
                <w:rFonts w:ascii="Times New Roman" w:hAnsi="Times New Roman"/>
                <w:sz w:val="24"/>
                <w:szCs w:val="24"/>
              </w:rPr>
              <w:t xml:space="preserve"> лісництво</w:t>
            </w:r>
          </w:p>
        </w:tc>
        <w:tc>
          <w:tcPr>
            <w:tcW w:w="1639" w:type="dxa"/>
            <w:tcBorders>
              <w:top w:val="single" w:sz="4" w:space="0" w:color="auto"/>
              <w:left w:val="single" w:sz="4" w:space="0" w:color="auto"/>
              <w:bottom w:val="single" w:sz="4" w:space="0" w:color="auto"/>
              <w:right w:val="single" w:sz="4" w:space="0" w:color="auto"/>
            </w:tcBorders>
          </w:tcPr>
          <w:p w:rsidR="00A13D34" w:rsidRPr="00804B9F" w:rsidRDefault="00A13D34" w:rsidP="00CE506E">
            <w:pPr>
              <w:spacing w:line="240" w:lineRule="auto"/>
              <w:jc w:val="center"/>
              <w:rPr>
                <w:rFonts w:ascii="Times New Roman" w:hAnsi="Times New Roman"/>
                <w:sz w:val="24"/>
                <w:szCs w:val="24"/>
              </w:rPr>
            </w:pPr>
            <w:proofErr w:type="spellStart"/>
            <w:r w:rsidRPr="00804B9F">
              <w:rPr>
                <w:rFonts w:ascii="Times New Roman" w:hAnsi="Times New Roman"/>
                <w:sz w:val="24"/>
                <w:szCs w:val="24"/>
              </w:rPr>
              <w:t>Старобердянське</w:t>
            </w:r>
            <w:proofErr w:type="spellEnd"/>
            <w:r w:rsidRPr="00804B9F">
              <w:rPr>
                <w:rFonts w:ascii="Times New Roman" w:hAnsi="Times New Roman"/>
                <w:sz w:val="24"/>
                <w:szCs w:val="24"/>
              </w:rPr>
              <w:t xml:space="preserve"> лісництво, р. Молочна, лівий берег</w:t>
            </w:r>
          </w:p>
        </w:tc>
        <w:tc>
          <w:tcPr>
            <w:tcW w:w="1843" w:type="dxa"/>
            <w:tcBorders>
              <w:top w:val="single" w:sz="4" w:space="0" w:color="auto"/>
              <w:left w:val="single" w:sz="4" w:space="0" w:color="auto"/>
              <w:bottom w:val="single" w:sz="4" w:space="0" w:color="auto"/>
              <w:right w:val="single" w:sz="4" w:space="0" w:color="auto"/>
            </w:tcBorders>
          </w:tcPr>
          <w:p w:rsidR="00A13D34" w:rsidRPr="00804B9F" w:rsidRDefault="00A13D34" w:rsidP="00CE506E">
            <w:pPr>
              <w:spacing w:line="240" w:lineRule="auto"/>
              <w:jc w:val="center"/>
              <w:rPr>
                <w:rFonts w:ascii="Times New Roman" w:hAnsi="Times New Roman"/>
                <w:sz w:val="24"/>
                <w:szCs w:val="24"/>
              </w:rPr>
            </w:pPr>
            <w:proofErr w:type="spellStart"/>
            <w:r w:rsidRPr="00804B9F">
              <w:rPr>
                <w:rFonts w:ascii="Times New Roman" w:hAnsi="Times New Roman"/>
                <w:sz w:val="24"/>
                <w:szCs w:val="24"/>
              </w:rPr>
              <w:t>Старобердянське</w:t>
            </w:r>
            <w:proofErr w:type="spellEnd"/>
            <w:r w:rsidRPr="00804B9F">
              <w:rPr>
                <w:rFonts w:ascii="Times New Roman" w:hAnsi="Times New Roman"/>
                <w:sz w:val="24"/>
                <w:szCs w:val="24"/>
              </w:rPr>
              <w:t xml:space="preserve"> лісництво, р Молочна, фауна та флора лісництва</w:t>
            </w:r>
          </w:p>
        </w:tc>
        <w:tc>
          <w:tcPr>
            <w:tcW w:w="850" w:type="dxa"/>
            <w:tcBorders>
              <w:top w:val="single" w:sz="4" w:space="0" w:color="auto"/>
              <w:left w:val="single" w:sz="4" w:space="0" w:color="auto"/>
              <w:bottom w:val="single" w:sz="4" w:space="0" w:color="auto"/>
              <w:right w:val="single" w:sz="4" w:space="0" w:color="auto"/>
            </w:tcBorders>
          </w:tcPr>
          <w:p w:rsidR="00A13D34" w:rsidRPr="00804B9F" w:rsidRDefault="00A13D34" w:rsidP="00CE506E">
            <w:pPr>
              <w:spacing w:line="240" w:lineRule="auto"/>
              <w:jc w:val="center"/>
              <w:rPr>
                <w:rFonts w:ascii="Times New Roman" w:hAnsi="Times New Roman"/>
                <w:sz w:val="24"/>
                <w:szCs w:val="24"/>
              </w:rPr>
            </w:pPr>
            <w:r w:rsidRPr="00804B9F">
              <w:rPr>
                <w:rFonts w:ascii="Times New Roman" w:hAnsi="Times New Roman"/>
                <w:sz w:val="24"/>
                <w:szCs w:val="24"/>
              </w:rPr>
              <w:t>2 год. 40 хв.</w:t>
            </w:r>
          </w:p>
        </w:tc>
        <w:tc>
          <w:tcPr>
            <w:tcW w:w="2126" w:type="dxa"/>
            <w:tcBorders>
              <w:top w:val="single" w:sz="4" w:space="0" w:color="auto"/>
              <w:left w:val="single" w:sz="4" w:space="0" w:color="auto"/>
              <w:bottom w:val="single" w:sz="4" w:space="0" w:color="auto"/>
              <w:right w:val="single" w:sz="4" w:space="0" w:color="auto"/>
            </w:tcBorders>
          </w:tcPr>
          <w:p w:rsidR="00A13D34" w:rsidRPr="00804B9F" w:rsidRDefault="00A13D34" w:rsidP="00CE506E">
            <w:pPr>
              <w:spacing w:line="240" w:lineRule="auto"/>
              <w:jc w:val="center"/>
              <w:rPr>
                <w:rFonts w:ascii="Times New Roman" w:hAnsi="Times New Roman"/>
                <w:sz w:val="24"/>
                <w:szCs w:val="24"/>
              </w:rPr>
            </w:pPr>
            <w:r w:rsidRPr="00804B9F">
              <w:rPr>
                <w:rFonts w:ascii="Times New Roman" w:hAnsi="Times New Roman"/>
                <w:sz w:val="24"/>
                <w:szCs w:val="24"/>
              </w:rPr>
              <w:t xml:space="preserve">Історія формування </w:t>
            </w:r>
            <w:proofErr w:type="spellStart"/>
            <w:r w:rsidRPr="00804B9F">
              <w:rPr>
                <w:rFonts w:ascii="Times New Roman" w:hAnsi="Times New Roman"/>
                <w:sz w:val="24"/>
                <w:szCs w:val="24"/>
              </w:rPr>
              <w:t>Старобердянського</w:t>
            </w:r>
            <w:proofErr w:type="spellEnd"/>
            <w:r w:rsidRPr="00804B9F">
              <w:rPr>
                <w:rFonts w:ascii="Times New Roman" w:hAnsi="Times New Roman"/>
                <w:sz w:val="24"/>
                <w:szCs w:val="24"/>
              </w:rPr>
              <w:t xml:space="preserve"> лісництва, його роль у формуванні лісів в нашому регіоні, фауна та флора лісництва</w:t>
            </w:r>
          </w:p>
        </w:tc>
        <w:tc>
          <w:tcPr>
            <w:tcW w:w="2835" w:type="dxa"/>
            <w:tcBorders>
              <w:top w:val="single" w:sz="4" w:space="0" w:color="auto"/>
              <w:left w:val="single" w:sz="4" w:space="0" w:color="auto"/>
              <w:bottom w:val="single" w:sz="4" w:space="0" w:color="auto"/>
              <w:right w:val="single" w:sz="4" w:space="0" w:color="auto"/>
            </w:tcBorders>
          </w:tcPr>
          <w:p w:rsidR="00A13D34" w:rsidRPr="00804B9F" w:rsidRDefault="00A13D34" w:rsidP="00CE506E">
            <w:pPr>
              <w:spacing w:line="240" w:lineRule="auto"/>
              <w:jc w:val="center"/>
              <w:rPr>
                <w:rFonts w:ascii="Times New Roman" w:hAnsi="Times New Roman"/>
                <w:sz w:val="24"/>
                <w:szCs w:val="24"/>
              </w:rPr>
            </w:pPr>
            <w:r w:rsidRPr="00804B9F">
              <w:rPr>
                <w:rFonts w:ascii="Times New Roman" w:hAnsi="Times New Roman"/>
                <w:sz w:val="24"/>
                <w:szCs w:val="24"/>
              </w:rPr>
              <w:t>Провести групу єгерської будівлі, передати науковому співробітнику лісництва, зустріти групу після екскурсії по лісництву. Попередити про безпеку поведінки на воді</w:t>
            </w:r>
          </w:p>
        </w:tc>
        <w:tc>
          <w:tcPr>
            <w:tcW w:w="3295" w:type="dxa"/>
            <w:tcBorders>
              <w:top w:val="single" w:sz="4" w:space="0" w:color="auto"/>
              <w:left w:val="single" w:sz="4" w:space="0" w:color="auto"/>
              <w:bottom w:val="single" w:sz="4" w:space="0" w:color="auto"/>
              <w:right w:val="single" w:sz="4" w:space="0" w:color="auto"/>
            </w:tcBorders>
          </w:tcPr>
          <w:p w:rsidR="00A13D34" w:rsidRPr="00804B9F" w:rsidRDefault="00A13D34" w:rsidP="00CE506E">
            <w:pPr>
              <w:spacing w:line="240" w:lineRule="auto"/>
              <w:jc w:val="center"/>
              <w:rPr>
                <w:rFonts w:ascii="Times New Roman" w:hAnsi="Times New Roman"/>
                <w:sz w:val="24"/>
                <w:szCs w:val="24"/>
              </w:rPr>
            </w:pPr>
            <w:r w:rsidRPr="00804B9F">
              <w:rPr>
                <w:rFonts w:ascii="Times New Roman" w:hAnsi="Times New Roman"/>
                <w:sz w:val="24"/>
                <w:szCs w:val="24"/>
              </w:rPr>
              <w:t>Доречним буде використання прийомів зорової реконструкції, зорового монтажу та прийому локалізації подій</w:t>
            </w:r>
          </w:p>
        </w:tc>
      </w:tr>
      <w:tr w:rsidR="003E0C0B" w:rsidRPr="00804B9F" w:rsidTr="00D45104">
        <w:trPr>
          <w:trHeight w:val="1789"/>
          <w:jc w:val="center"/>
        </w:trPr>
        <w:tc>
          <w:tcPr>
            <w:tcW w:w="2609" w:type="dxa"/>
            <w:tcBorders>
              <w:top w:val="single" w:sz="4" w:space="0" w:color="auto"/>
              <w:left w:val="single" w:sz="4" w:space="0" w:color="auto"/>
              <w:bottom w:val="single" w:sz="4" w:space="0" w:color="auto"/>
              <w:right w:val="single" w:sz="4" w:space="0" w:color="auto"/>
            </w:tcBorders>
          </w:tcPr>
          <w:p w:rsidR="00A13D34" w:rsidRPr="00804B9F" w:rsidRDefault="00A13D34" w:rsidP="00CE506E">
            <w:pPr>
              <w:spacing w:line="240" w:lineRule="auto"/>
              <w:jc w:val="center"/>
              <w:rPr>
                <w:rFonts w:ascii="Times New Roman" w:hAnsi="Times New Roman"/>
                <w:sz w:val="24"/>
                <w:szCs w:val="24"/>
              </w:rPr>
            </w:pPr>
            <w:proofErr w:type="spellStart"/>
            <w:r w:rsidRPr="00804B9F">
              <w:rPr>
                <w:rFonts w:ascii="Times New Roman" w:hAnsi="Times New Roman"/>
                <w:sz w:val="24"/>
                <w:szCs w:val="24"/>
              </w:rPr>
              <w:t>Старобердянське</w:t>
            </w:r>
            <w:proofErr w:type="spellEnd"/>
            <w:r w:rsidRPr="00804B9F">
              <w:rPr>
                <w:rFonts w:ascii="Times New Roman" w:hAnsi="Times New Roman"/>
                <w:sz w:val="24"/>
                <w:szCs w:val="24"/>
              </w:rPr>
              <w:t xml:space="preserve"> лісництво – Кам’яна могила</w:t>
            </w:r>
          </w:p>
        </w:tc>
        <w:tc>
          <w:tcPr>
            <w:tcW w:w="1639" w:type="dxa"/>
            <w:tcBorders>
              <w:top w:val="single" w:sz="4" w:space="0" w:color="auto"/>
              <w:left w:val="single" w:sz="4" w:space="0" w:color="auto"/>
              <w:bottom w:val="single" w:sz="4" w:space="0" w:color="auto"/>
              <w:right w:val="single" w:sz="4" w:space="0" w:color="auto"/>
            </w:tcBorders>
          </w:tcPr>
          <w:p w:rsidR="00A13D34" w:rsidRPr="00804B9F" w:rsidRDefault="00A13D34" w:rsidP="00CE506E">
            <w:pPr>
              <w:spacing w:line="240" w:lineRule="auto"/>
              <w:jc w:val="center"/>
              <w:rPr>
                <w:rFonts w:ascii="Times New Roman" w:hAnsi="Times New Roman"/>
                <w:sz w:val="24"/>
                <w:szCs w:val="24"/>
              </w:rPr>
            </w:pPr>
            <w:r w:rsidRPr="00804B9F">
              <w:rPr>
                <w:rFonts w:ascii="Times New Roman" w:hAnsi="Times New Roman"/>
                <w:sz w:val="24"/>
                <w:szCs w:val="24"/>
              </w:rPr>
              <w:t>Кам’яна могила, р. Молочна, правий берег</w:t>
            </w:r>
          </w:p>
        </w:tc>
        <w:tc>
          <w:tcPr>
            <w:tcW w:w="1843" w:type="dxa"/>
            <w:tcBorders>
              <w:top w:val="single" w:sz="4" w:space="0" w:color="auto"/>
              <w:left w:val="single" w:sz="4" w:space="0" w:color="auto"/>
              <w:bottom w:val="single" w:sz="4" w:space="0" w:color="auto"/>
              <w:right w:val="single" w:sz="4" w:space="0" w:color="auto"/>
            </w:tcBorders>
          </w:tcPr>
          <w:p w:rsidR="00A13D34" w:rsidRPr="00804B9F" w:rsidRDefault="00A13D34" w:rsidP="00CE506E">
            <w:pPr>
              <w:spacing w:line="240" w:lineRule="auto"/>
              <w:jc w:val="center"/>
              <w:rPr>
                <w:rFonts w:ascii="Times New Roman" w:hAnsi="Times New Roman"/>
                <w:sz w:val="24"/>
                <w:szCs w:val="24"/>
              </w:rPr>
            </w:pPr>
            <w:r w:rsidRPr="00804B9F">
              <w:rPr>
                <w:rFonts w:ascii="Times New Roman" w:hAnsi="Times New Roman"/>
                <w:sz w:val="24"/>
                <w:szCs w:val="24"/>
              </w:rPr>
              <w:t>Кам’яна могила, музей «Кам’яна могила»</w:t>
            </w:r>
          </w:p>
        </w:tc>
        <w:tc>
          <w:tcPr>
            <w:tcW w:w="850" w:type="dxa"/>
            <w:tcBorders>
              <w:top w:val="single" w:sz="4" w:space="0" w:color="auto"/>
              <w:left w:val="single" w:sz="4" w:space="0" w:color="auto"/>
              <w:bottom w:val="single" w:sz="4" w:space="0" w:color="auto"/>
              <w:right w:val="single" w:sz="4" w:space="0" w:color="auto"/>
            </w:tcBorders>
          </w:tcPr>
          <w:p w:rsidR="00A13D34" w:rsidRPr="00804B9F" w:rsidRDefault="00A13D34" w:rsidP="00CE506E">
            <w:pPr>
              <w:spacing w:line="240" w:lineRule="auto"/>
              <w:jc w:val="center"/>
              <w:rPr>
                <w:rFonts w:ascii="Times New Roman" w:hAnsi="Times New Roman"/>
                <w:sz w:val="24"/>
                <w:szCs w:val="24"/>
              </w:rPr>
            </w:pPr>
            <w:r w:rsidRPr="00804B9F">
              <w:rPr>
                <w:rFonts w:ascii="Times New Roman" w:hAnsi="Times New Roman"/>
                <w:sz w:val="24"/>
                <w:szCs w:val="24"/>
              </w:rPr>
              <w:t>30 хв.;</w:t>
            </w:r>
          </w:p>
          <w:p w:rsidR="00A13D34" w:rsidRPr="00804B9F" w:rsidRDefault="00A13D34" w:rsidP="00CE506E">
            <w:pPr>
              <w:spacing w:line="240" w:lineRule="auto"/>
              <w:jc w:val="center"/>
              <w:rPr>
                <w:rFonts w:ascii="Times New Roman" w:hAnsi="Times New Roman"/>
                <w:sz w:val="24"/>
                <w:szCs w:val="24"/>
              </w:rPr>
            </w:pPr>
            <w:r w:rsidRPr="00804B9F">
              <w:rPr>
                <w:rFonts w:ascii="Times New Roman" w:hAnsi="Times New Roman"/>
                <w:sz w:val="24"/>
                <w:szCs w:val="24"/>
              </w:rPr>
              <w:t>2 год.</w:t>
            </w:r>
          </w:p>
        </w:tc>
        <w:tc>
          <w:tcPr>
            <w:tcW w:w="2126" w:type="dxa"/>
            <w:tcBorders>
              <w:top w:val="single" w:sz="4" w:space="0" w:color="auto"/>
              <w:left w:val="single" w:sz="4" w:space="0" w:color="auto"/>
              <w:bottom w:val="single" w:sz="4" w:space="0" w:color="auto"/>
              <w:right w:val="single" w:sz="4" w:space="0" w:color="auto"/>
            </w:tcBorders>
          </w:tcPr>
          <w:p w:rsidR="00A13D34" w:rsidRPr="00804B9F" w:rsidRDefault="00A13D34" w:rsidP="00CE506E">
            <w:pPr>
              <w:spacing w:line="240" w:lineRule="auto"/>
              <w:jc w:val="center"/>
              <w:rPr>
                <w:rFonts w:ascii="Times New Roman" w:hAnsi="Times New Roman"/>
                <w:sz w:val="24"/>
                <w:szCs w:val="24"/>
              </w:rPr>
            </w:pPr>
            <w:r w:rsidRPr="00804B9F">
              <w:rPr>
                <w:rFonts w:ascii="Times New Roman" w:hAnsi="Times New Roman"/>
                <w:sz w:val="24"/>
                <w:szCs w:val="24"/>
              </w:rPr>
              <w:t>Історія геологічного формування Кам’яної могили, історичні події, що пов’язані з Кам’яною могилою, наукові досліди в заповіднику</w:t>
            </w:r>
          </w:p>
        </w:tc>
        <w:tc>
          <w:tcPr>
            <w:tcW w:w="2835" w:type="dxa"/>
            <w:tcBorders>
              <w:top w:val="single" w:sz="4" w:space="0" w:color="auto"/>
              <w:left w:val="single" w:sz="4" w:space="0" w:color="auto"/>
              <w:bottom w:val="single" w:sz="4" w:space="0" w:color="auto"/>
              <w:right w:val="single" w:sz="4" w:space="0" w:color="auto"/>
            </w:tcBorders>
          </w:tcPr>
          <w:p w:rsidR="00A13D34" w:rsidRPr="00804B9F" w:rsidRDefault="00A13D34" w:rsidP="00CE506E">
            <w:pPr>
              <w:spacing w:line="240" w:lineRule="auto"/>
              <w:jc w:val="center"/>
              <w:rPr>
                <w:rFonts w:ascii="Times New Roman" w:hAnsi="Times New Roman"/>
                <w:sz w:val="24"/>
                <w:szCs w:val="24"/>
              </w:rPr>
            </w:pPr>
            <w:r w:rsidRPr="00804B9F">
              <w:rPr>
                <w:rFonts w:ascii="Times New Roman" w:hAnsi="Times New Roman"/>
                <w:sz w:val="24"/>
                <w:szCs w:val="24"/>
              </w:rPr>
              <w:t>Провести групу до музею, передати науковому співробітнику музею, виділити час на фотографування, зустріти групу після екскурсії. Попередити про безпеку поведінки на скелях</w:t>
            </w:r>
          </w:p>
        </w:tc>
        <w:tc>
          <w:tcPr>
            <w:tcW w:w="3295" w:type="dxa"/>
            <w:tcBorders>
              <w:top w:val="single" w:sz="4" w:space="0" w:color="auto"/>
              <w:left w:val="single" w:sz="4" w:space="0" w:color="auto"/>
              <w:bottom w:val="single" w:sz="4" w:space="0" w:color="auto"/>
              <w:right w:val="single" w:sz="4" w:space="0" w:color="auto"/>
            </w:tcBorders>
          </w:tcPr>
          <w:p w:rsidR="00A13D34" w:rsidRPr="00804B9F" w:rsidRDefault="00A13D34" w:rsidP="00CE506E">
            <w:pPr>
              <w:spacing w:line="240" w:lineRule="auto"/>
              <w:jc w:val="center"/>
              <w:rPr>
                <w:rFonts w:ascii="Times New Roman" w:hAnsi="Times New Roman"/>
                <w:sz w:val="24"/>
                <w:szCs w:val="24"/>
              </w:rPr>
            </w:pPr>
            <w:r w:rsidRPr="00804B9F">
              <w:rPr>
                <w:rFonts w:ascii="Times New Roman" w:hAnsi="Times New Roman"/>
                <w:sz w:val="24"/>
                <w:szCs w:val="24"/>
              </w:rPr>
              <w:t>При розповіді рекомендується використовувати прийоми локалізації подій та реконструкції з показом фото із «Портфеля екскурсовода»</w:t>
            </w:r>
          </w:p>
        </w:tc>
      </w:tr>
      <w:tr w:rsidR="003E0C0B" w:rsidRPr="00804B9F" w:rsidTr="00D45104">
        <w:trPr>
          <w:trHeight w:val="845"/>
          <w:jc w:val="center"/>
        </w:trPr>
        <w:tc>
          <w:tcPr>
            <w:tcW w:w="2609" w:type="dxa"/>
            <w:tcBorders>
              <w:top w:val="single" w:sz="4" w:space="0" w:color="auto"/>
              <w:left w:val="single" w:sz="4" w:space="0" w:color="auto"/>
              <w:bottom w:val="single" w:sz="4" w:space="0" w:color="auto"/>
              <w:right w:val="single" w:sz="4" w:space="0" w:color="auto"/>
            </w:tcBorders>
          </w:tcPr>
          <w:p w:rsidR="00A13D34" w:rsidRPr="00804B9F" w:rsidRDefault="00A13D34" w:rsidP="00CE506E">
            <w:pPr>
              <w:spacing w:line="240" w:lineRule="auto"/>
              <w:jc w:val="center"/>
              <w:rPr>
                <w:rFonts w:ascii="Times New Roman" w:hAnsi="Times New Roman"/>
                <w:sz w:val="24"/>
                <w:szCs w:val="24"/>
              </w:rPr>
            </w:pPr>
            <w:r w:rsidRPr="00804B9F">
              <w:rPr>
                <w:rFonts w:ascii="Times New Roman" w:hAnsi="Times New Roman"/>
                <w:sz w:val="24"/>
                <w:szCs w:val="24"/>
              </w:rPr>
              <w:t xml:space="preserve">Кам’яна могила – </w:t>
            </w:r>
            <w:proofErr w:type="spellStart"/>
            <w:r w:rsidRPr="00804B9F">
              <w:rPr>
                <w:rFonts w:ascii="Times New Roman" w:hAnsi="Times New Roman"/>
                <w:sz w:val="24"/>
                <w:szCs w:val="24"/>
              </w:rPr>
              <w:t>страусина</w:t>
            </w:r>
            <w:proofErr w:type="spellEnd"/>
            <w:r w:rsidRPr="00804B9F">
              <w:rPr>
                <w:rFonts w:ascii="Times New Roman" w:hAnsi="Times New Roman"/>
                <w:sz w:val="24"/>
                <w:szCs w:val="24"/>
              </w:rPr>
              <w:t xml:space="preserve"> ферма</w:t>
            </w:r>
          </w:p>
        </w:tc>
        <w:tc>
          <w:tcPr>
            <w:tcW w:w="1639" w:type="dxa"/>
            <w:tcBorders>
              <w:top w:val="single" w:sz="4" w:space="0" w:color="auto"/>
              <w:left w:val="single" w:sz="4" w:space="0" w:color="auto"/>
              <w:bottom w:val="single" w:sz="4" w:space="0" w:color="auto"/>
              <w:right w:val="single" w:sz="4" w:space="0" w:color="auto"/>
            </w:tcBorders>
          </w:tcPr>
          <w:p w:rsidR="00A13D34" w:rsidRPr="00804B9F" w:rsidRDefault="00A13D34" w:rsidP="00CE506E">
            <w:pPr>
              <w:spacing w:line="240" w:lineRule="auto"/>
              <w:jc w:val="center"/>
              <w:rPr>
                <w:rFonts w:ascii="Times New Roman" w:hAnsi="Times New Roman"/>
                <w:sz w:val="24"/>
                <w:szCs w:val="24"/>
              </w:rPr>
            </w:pPr>
            <w:proofErr w:type="spellStart"/>
            <w:r w:rsidRPr="00804B9F">
              <w:rPr>
                <w:rFonts w:ascii="Times New Roman" w:hAnsi="Times New Roman"/>
                <w:sz w:val="24"/>
                <w:szCs w:val="24"/>
              </w:rPr>
              <w:t>страусина</w:t>
            </w:r>
            <w:proofErr w:type="spellEnd"/>
            <w:r w:rsidRPr="00804B9F">
              <w:rPr>
                <w:rFonts w:ascii="Times New Roman" w:hAnsi="Times New Roman"/>
                <w:sz w:val="24"/>
                <w:szCs w:val="24"/>
              </w:rPr>
              <w:t xml:space="preserve"> ферма, північне передмістя Мелітополя</w:t>
            </w:r>
          </w:p>
        </w:tc>
        <w:tc>
          <w:tcPr>
            <w:tcW w:w="1843" w:type="dxa"/>
            <w:tcBorders>
              <w:top w:val="single" w:sz="4" w:space="0" w:color="auto"/>
              <w:left w:val="single" w:sz="4" w:space="0" w:color="auto"/>
              <w:bottom w:val="single" w:sz="4" w:space="0" w:color="auto"/>
              <w:right w:val="single" w:sz="4" w:space="0" w:color="auto"/>
            </w:tcBorders>
          </w:tcPr>
          <w:p w:rsidR="00A13D34" w:rsidRPr="00804B9F" w:rsidRDefault="00A13D34" w:rsidP="00CE506E">
            <w:pPr>
              <w:spacing w:line="240" w:lineRule="auto"/>
              <w:jc w:val="center"/>
              <w:rPr>
                <w:rFonts w:ascii="Times New Roman" w:hAnsi="Times New Roman"/>
                <w:sz w:val="24"/>
                <w:szCs w:val="24"/>
              </w:rPr>
            </w:pPr>
            <w:proofErr w:type="spellStart"/>
            <w:r w:rsidRPr="00804B9F">
              <w:rPr>
                <w:rFonts w:ascii="Times New Roman" w:hAnsi="Times New Roman"/>
                <w:sz w:val="24"/>
                <w:szCs w:val="24"/>
              </w:rPr>
              <w:t>страусина</w:t>
            </w:r>
            <w:proofErr w:type="spellEnd"/>
            <w:r w:rsidRPr="00804B9F">
              <w:rPr>
                <w:rFonts w:ascii="Times New Roman" w:hAnsi="Times New Roman"/>
                <w:sz w:val="24"/>
                <w:szCs w:val="24"/>
              </w:rPr>
              <w:t xml:space="preserve"> ферма, малий зоопарк, страуси та страусенята</w:t>
            </w:r>
          </w:p>
        </w:tc>
        <w:tc>
          <w:tcPr>
            <w:tcW w:w="850" w:type="dxa"/>
            <w:tcBorders>
              <w:top w:val="single" w:sz="4" w:space="0" w:color="auto"/>
              <w:left w:val="single" w:sz="4" w:space="0" w:color="auto"/>
              <w:bottom w:val="single" w:sz="4" w:space="0" w:color="auto"/>
              <w:right w:val="single" w:sz="4" w:space="0" w:color="auto"/>
            </w:tcBorders>
          </w:tcPr>
          <w:p w:rsidR="00A13D34" w:rsidRPr="00804B9F" w:rsidRDefault="00A13D34" w:rsidP="00CE506E">
            <w:pPr>
              <w:spacing w:line="240" w:lineRule="auto"/>
              <w:jc w:val="center"/>
              <w:rPr>
                <w:rFonts w:ascii="Times New Roman" w:hAnsi="Times New Roman"/>
                <w:sz w:val="24"/>
                <w:szCs w:val="24"/>
              </w:rPr>
            </w:pPr>
            <w:r w:rsidRPr="00804B9F">
              <w:rPr>
                <w:rFonts w:ascii="Times New Roman" w:hAnsi="Times New Roman"/>
                <w:sz w:val="24"/>
                <w:szCs w:val="24"/>
              </w:rPr>
              <w:t>40 хв.;</w:t>
            </w:r>
          </w:p>
          <w:p w:rsidR="00A13D34" w:rsidRPr="00804B9F" w:rsidRDefault="00A13D34" w:rsidP="00CE506E">
            <w:pPr>
              <w:spacing w:line="240" w:lineRule="auto"/>
              <w:jc w:val="center"/>
              <w:rPr>
                <w:rFonts w:ascii="Times New Roman" w:hAnsi="Times New Roman"/>
                <w:sz w:val="24"/>
                <w:szCs w:val="24"/>
              </w:rPr>
            </w:pPr>
            <w:r w:rsidRPr="00804B9F">
              <w:rPr>
                <w:rFonts w:ascii="Times New Roman" w:hAnsi="Times New Roman"/>
                <w:sz w:val="24"/>
                <w:szCs w:val="24"/>
              </w:rPr>
              <w:t>2 год.</w:t>
            </w:r>
          </w:p>
        </w:tc>
        <w:tc>
          <w:tcPr>
            <w:tcW w:w="2126" w:type="dxa"/>
            <w:tcBorders>
              <w:top w:val="single" w:sz="4" w:space="0" w:color="auto"/>
              <w:left w:val="single" w:sz="4" w:space="0" w:color="auto"/>
              <w:bottom w:val="single" w:sz="4" w:space="0" w:color="auto"/>
              <w:right w:val="single" w:sz="4" w:space="0" w:color="auto"/>
            </w:tcBorders>
          </w:tcPr>
          <w:p w:rsidR="00A13D34" w:rsidRPr="00804B9F" w:rsidRDefault="00A13D34" w:rsidP="00CE506E">
            <w:pPr>
              <w:spacing w:line="240" w:lineRule="auto"/>
              <w:jc w:val="center"/>
              <w:rPr>
                <w:rFonts w:ascii="Times New Roman" w:hAnsi="Times New Roman"/>
                <w:sz w:val="24"/>
                <w:szCs w:val="24"/>
              </w:rPr>
            </w:pPr>
            <w:r w:rsidRPr="00804B9F">
              <w:rPr>
                <w:rFonts w:ascii="Times New Roman" w:hAnsi="Times New Roman"/>
                <w:sz w:val="24"/>
                <w:szCs w:val="24"/>
              </w:rPr>
              <w:t>Особливості страусів, їх поведінка, сучасні реалії бізнесу</w:t>
            </w:r>
          </w:p>
        </w:tc>
        <w:tc>
          <w:tcPr>
            <w:tcW w:w="2835" w:type="dxa"/>
            <w:tcBorders>
              <w:top w:val="single" w:sz="4" w:space="0" w:color="auto"/>
              <w:left w:val="single" w:sz="4" w:space="0" w:color="auto"/>
              <w:bottom w:val="single" w:sz="4" w:space="0" w:color="auto"/>
              <w:right w:val="single" w:sz="4" w:space="0" w:color="auto"/>
            </w:tcBorders>
          </w:tcPr>
          <w:p w:rsidR="00A13D34" w:rsidRPr="00804B9F" w:rsidRDefault="00A13D34" w:rsidP="00CE506E">
            <w:pPr>
              <w:spacing w:line="240" w:lineRule="auto"/>
              <w:jc w:val="center"/>
              <w:rPr>
                <w:rFonts w:ascii="Times New Roman" w:hAnsi="Times New Roman"/>
                <w:sz w:val="24"/>
                <w:szCs w:val="24"/>
              </w:rPr>
            </w:pPr>
            <w:r w:rsidRPr="00804B9F">
              <w:rPr>
                <w:rFonts w:ascii="Times New Roman" w:hAnsi="Times New Roman"/>
                <w:sz w:val="24"/>
                <w:szCs w:val="24"/>
              </w:rPr>
              <w:t>Провести групу до адміністративної будівлі та передати співробітнику ферми, зустріти групу після екскурсії, виділити час на фотографування</w:t>
            </w:r>
          </w:p>
        </w:tc>
        <w:tc>
          <w:tcPr>
            <w:tcW w:w="3295" w:type="dxa"/>
            <w:tcBorders>
              <w:top w:val="single" w:sz="4" w:space="0" w:color="auto"/>
              <w:left w:val="single" w:sz="4" w:space="0" w:color="auto"/>
              <w:bottom w:val="single" w:sz="4" w:space="0" w:color="auto"/>
              <w:right w:val="single" w:sz="4" w:space="0" w:color="auto"/>
            </w:tcBorders>
          </w:tcPr>
          <w:p w:rsidR="00A13D34" w:rsidRPr="00804B9F" w:rsidRDefault="00A13D34" w:rsidP="00CE506E">
            <w:pPr>
              <w:spacing w:line="240" w:lineRule="auto"/>
              <w:jc w:val="center"/>
              <w:rPr>
                <w:rFonts w:ascii="Times New Roman" w:hAnsi="Times New Roman"/>
                <w:sz w:val="24"/>
                <w:szCs w:val="24"/>
              </w:rPr>
            </w:pPr>
            <w:r w:rsidRPr="00804B9F">
              <w:rPr>
                <w:rFonts w:ascii="Times New Roman" w:hAnsi="Times New Roman"/>
                <w:sz w:val="24"/>
                <w:szCs w:val="24"/>
              </w:rPr>
              <w:t>Під час розповіді рекомендується використовувати оповідальний стиль з використанням прийомів абстрагування та прийомів зорового порівняння прийомів панорамного показу.</w:t>
            </w:r>
          </w:p>
        </w:tc>
      </w:tr>
      <w:tr w:rsidR="003E0C0B" w:rsidRPr="00804B9F" w:rsidTr="00D45104">
        <w:trPr>
          <w:trHeight w:val="1789"/>
          <w:jc w:val="center"/>
        </w:trPr>
        <w:tc>
          <w:tcPr>
            <w:tcW w:w="2609" w:type="dxa"/>
            <w:tcBorders>
              <w:top w:val="single" w:sz="4" w:space="0" w:color="auto"/>
              <w:left w:val="single" w:sz="4" w:space="0" w:color="auto"/>
              <w:bottom w:val="single" w:sz="4" w:space="0" w:color="auto"/>
              <w:right w:val="single" w:sz="4" w:space="0" w:color="auto"/>
            </w:tcBorders>
          </w:tcPr>
          <w:p w:rsidR="00A13D34" w:rsidRPr="00804B9F" w:rsidRDefault="00A13D34" w:rsidP="00CE506E">
            <w:pPr>
              <w:spacing w:line="240" w:lineRule="auto"/>
              <w:jc w:val="center"/>
              <w:rPr>
                <w:rFonts w:ascii="Times New Roman" w:hAnsi="Times New Roman"/>
                <w:sz w:val="24"/>
                <w:szCs w:val="24"/>
              </w:rPr>
            </w:pPr>
            <w:proofErr w:type="spellStart"/>
            <w:r w:rsidRPr="00804B9F">
              <w:rPr>
                <w:rFonts w:ascii="Times New Roman" w:hAnsi="Times New Roman"/>
                <w:sz w:val="24"/>
                <w:szCs w:val="24"/>
              </w:rPr>
              <w:t>страусіна</w:t>
            </w:r>
            <w:proofErr w:type="spellEnd"/>
            <w:r w:rsidRPr="00804B9F">
              <w:rPr>
                <w:rFonts w:ascii="Times New Roman" w:hAnsi="Times New Roman"/>
                <w:sz w:val="24"/>
                <w:szCs w:val="24"/>
              </w:rPr>
              <w:t xml:space="preserve"> ферма – готель «</w:t>
            </w:r>
            <w:proofErr w:type="spellStart"/>
            <w:r w:rsidRPr="00804B9F">
              <w:rPr>
                <w:rFonts w:ascii="Times New Roman" w:hAnsi="Times New Roman"/>
                <w:sz w:val="24"/>
                <w:szCs w:val="24"/>
              </w:rPr>
              <w:t>Воронцовский</w:t>
            </w:r>
            <w:proofErr w:type="spellEnd"/>
            <w:r w:rsidRPr="00804B9F">
              <w:rPr>
                <w:rFonts w:ascii="Times New Roman" w:hAnsi="Times New Roman"/>
                <w:sz w:val="24"/>
                <w:szCs w:val="24"/>
              </w:rPr>
              <w:t>»</w:t>
            </w:r>
          </w:p>
        </w:tc>
        <w:tc>
          <w:tcPr>
            <w:tcW w:w="1639" w:type="dxa"/>
            <w:tcBorders>
              <w:top w:val="single" w:sz="4" w:space="0" w:color="auto"/>
              <w:left w:val="single" w:sz="4" w:space="0" w:color="auto"/>
              <w:bottom w:val="single" w:sz="4" w:space="0" w:color="auto"/>
              <w:right w:val="single" w:sz="4" w:space="0" w:color="auto"/>
            </w:tcBorders>
          </w:tcPr>
          <w:p w:rsidR="00A13D34" w:rsidRPr="00804B9F" w:rsidRDefault="00A13D34" w:rsidP="00CE506E">
            <w:pPr>
              <w:spacing w:line="240" w:lineRule="auto"/>
              <w:jc w:val="center"/>
              <w:rPr>
                <w:rFonts w:ascii="Times New Roman" w:hAnsi="Times New Roman"/>
                <w:sz w:val="24"/>
                <w:szCs w:val="24"/>
              </w:rPr>
            </w:pPr>
            <w:r w:rsidRPr="00804B9F">
              <w:rPr>
                <w:rFonts w:ascii="Times New Roman" w:hAnsi="Times New Roman"/>
                <w:sz w:val="24"/>
                <w:szCs w:val="24"/>
              </w:rPr>
              <w:t>готель «</w:t>
            </w:r>
            <w:proofErr w:type="spellStart"/>
            <w:r w:rsidRPr="00804B9F">
              <w:rPr>
                <w:rFonts w:ascii="Times New Roman" w:hAnsi="Times New Roman"/>
                <w:sz w:val="24"/>
                <w:szCs w:val="24"/>
              </w:rPr>
              <w:t>Воронцовский</w:t>
            </w:r>
            <w:proofErr w:type="spellEnd"/>
            <w:r w:rsidRPr="00804B9F">
              <w:rPr>
                <w:rFonts w:ascii="Times New Roman" w:hAnsi="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A13D34" w:rsidRPr="00804B9F" w:rsidRDefault="00A13D34" w:rsidP="00CE506E">
            <w:pPr>
              <w:spacing w:line="240" w:lineRule="auto"/>
              <w:jc w:val="center"/>
              <w:rPr>
                <w:rFonts w:ascii="Times New Roman" w:hAnsi="Times New Roman"/>
                <w:sz w:val="24"/>
                <w:szCs w:val="24"/>
              </w:rPr>
            </w:pPr>
            <w:r w:rsidRPr="00804B9F">
              <w:rPr>
                <w:rFonts w:ascii="Times New Roman" w:hAnsi="Times New Roman"/>
                <w:sz w:val="24"/>
                <w:szCs w:val="24"/>
              </w:rPr>
              <w:t>північний в’їзд в м. Мелітополь</w:t>
            </w:r>
          </w:p>
        </w:tc>
        <w:tc>
          <w:tcPr>
            <w:tcW w:w="850" w:type="dxa"/>
            <w:tcBorders>
              <w:top w:val="single" w:sz="4" w:space="0" w:color="auto"/>
              <w:left w:val="single" w:sz="4" w:space="0" w:color="auto"/>
              <w:bottom w:val="single" w:sz="4" w:space="0" w:color="auto"/>
              <w:right w:val="single" w:sz="4" w:space="0" w:color="auto"/>
            </w:tcBorders>
          </w:tcPr>
          <w:p w:rsidR="00A13D34" w:rsidRPr="00804B9F" w:rsidRDefault="00A13D34" w:rsidP="00CE506E">
            <w:pPr>
              <w:spacing w:line="240" w:lineRule="auto"/>
              <w:jc w:val="center"/>
              <w:rPr>
                <w:rFonts w:ascii="Times New Roman" w:hAnsi="Times New Roman"/>
                <w:sz w:val="24"/>
                <w:szCs w:val="24"/>
              </w:rPr>
            </w:pPr>
            <w:r w:rsidRPr="00804B9F">
              <w:rPr>
                <w:rFonts w:ascii="Times New Roman" w:hAnsi="Times New Roman"/>
                <w:sz w:val="24"/>
                <w:szCs w:val="24"/>
              </w:rPr>
              <w:t>30 хв.</w:t>
            </w:r>
          </w:p>
        </w:tc>
        <w:tc>
          <w:tcPr>
            <w:tcW w:w="2126" w:type="dxa"/>
            <w:tcBorders>
              <w:top w:val="single" w:sz="4" w:space="0" w:color="auto"/>
              <w:left w:val="single" w:sz="4" w:space="0" w:color="auto"/>
              <w:bottom w:val="single" w:sz="4" w:space="0" w:color="auto"/>
              <w:right w:val="single" w:sz="4" w:space="0" w:color="auto"/>
            </w:tcBorders>
          </w:tcPr>
          <w:p w:rsidR="00A13D34" w:rsidRPr="00804B9F" w:rsidRDefault="00A13D34" w:rsidP="00CE506E">
            <w:pPr>
              <w:spacing w:line="240" w:lineRule="auto"/>
              <w:jc w:val="center"/>
              <w:rPr>
                <w:rFonts w:ascii="Times New Roman" w:hAnsi="Times New Roman"/>
                <w:sz w:val="24"/>
                <w:szCs w:val="24"/>
              </w:rPr>
            </w:pPr>
            <w:r w:rsidRPr="00804B9F">
              <w:rPr>
                <w:rFonts w:ascii="Times New Roman" w:hAnsi="Times New Roman"/>
                <w:sz w:val="24"/>
                <w:szCs w:val="24"/>
              </w:rPr>
              <w:t>Історичні особливості північного в’їзду в місто, визначні місця</w:t>
            </w:r>
          </w:p>
        </w:tc>
        <w:tc>
          <w:tcPr>
            <w:tcW w:w="2835" w:type="dxa"/>
            <w:tcBorders>
              <w:top w:val="single" w:sz="4" w:space="0" w:color="auto"/>
              <w:left w:val="single" w:sz="4" w:space="0" w:color="auto"/>
              <w:bottom w:val="single" w:sz="4" w:space="0" w:color="auto"/>
              <w:right w:val="single" w:sz="4" w:space="0" w:color="auto"/>
            </w:tcBorders>
          </w:tcPr>
          <w:p w:rsidR="00A13D34" w:rsidRPr="00804B9F" w:rsidRDefault="00A13D34" w:rsidP="00CE506E">
            <w:pPr>
              <w:spacing w:line="240" w:lineRule="auto"/>
              <w:jc w:val="center"/>
              <w:rPr>
                <w:rFonts w:ascii="Times New Roman" w:hAnsi="Times New Roman"/>
                <w:sz w:val="24"/>
                <w:szCs w:val="24"/>
              </w:rPr>
            </w:pPr>
            <w:r w:rsidRPr="00804B9F">
              <w:rPr>
                <w:rFonts w:ascii="Times New Roman" w:hAnsi="Times New Roman"/>
                <w:sz w:val="24"/>
                <w:szCs w:val="24"/>
              </w:rPr>
              <w:t>Перевірити наявність екскурсантів, попередити про час відправлення до Запоріжжя</w:t>
            </w:r>
          </w:p>
        </w:tc>
        <w:tc>
          <w:tcPr>
            <w:tcW w:w="3295" w:type="dxa"/>
            <w:tcBorders>
              <w:top w:val="single" w:sz="4" w:space="0" w:color="auto"/>
              <w:left w:val="single" w:sz="4" w:space="0" w:color="auto"/>
              <w:bottom w:val="single" w:sz="4" w:space="0" w:color="auto"/>
              <w:right w:val="single" w:sz="4" w:space="0" w:color="auto"/>
            </w:tcBorders>
          </w:tcPr>
          <w:p w:rsidR="00A13D34" w:rsidRPr="00804B9F" w:rsidRDefault="00A13D34" w:rsidP="00CE506E">
            <w:pPr>
              <w:spacing w:line="240" w:lineRule="auto"/>
              <w:jc w:val="center"/>
              <w:rPr>
                <w:rFonts w:ascii="Times New Roman" w:hAnsi="Times New Roman"/>
                <w:sz w:val="24"/>
                <w:szCs w:val="24"/>
              </w:rPr>
            </w:pPr>
            <w:r w:rsidRPr="00804B9F">
              <w:rPr>
                <w:rFonts w:ascii="Times New Roman" w:hAnsi="Times New Roman"/>
                <w:sz w:val="24"/>
                <w:szCs w:val="24"/>
              </w:rPr>
              <w:t>Під час розповіді рекомендується використовувати оповідальний стиль з використанням прийомів</w:t>
            </w:r>
            <w:r w:rsidR="00D45104" w:rsidRPr="00804B9F">
              <w:rPr>
                <w:rFonts w:ascii="Times New Roman" w:hAnsi="Times New Roman"/>
                <w:sz w:val="24"/>
                <w:szCs w:val="24"/>
              </w:rPr>
              <w:t xml:space="preserve"> </w:t>
            </w:r>
            <w:r w:rsidRPr="00804B9F">
              <w:rPr>
                <w:rFonts w:ascii="Times New Roman" w:hAnsi="Times New Roman"/>
                <w:sz w:val="24"/>
                <w:szCs w:val="24"/>
              </w:rPr>
              <w:t>характеристики та пояснення.</w:t>
            </w:r>
          </w:p>
        </w:tc>
      </w:tr>
    </w:tbl>
    <w:p w:rsidR="00A13D34" w:rsidRPr="00804B9F" w:rsidRDefault="00A13D34" w:rsidP="00CE506E">
      <w:pPr>
        <w:rPr>
          <w:rFonts w:ascii="Times New Roman" w:hAnsi="Times New Roman"/>
          <w:sz w:val="28"/>
          <w:szCs w:val="28"/>
        </w:rPr>
      </w:pPr>
    </w:p>
    <w:sectPr w:rsidR="00A13D34" w:rsidRPr="00804B9F" w:rsidSect="00A13D34">
      <w:pgSz w:w="16838" w:h="11906" w:orient="landscape"/>
      <w:pgMar w:top="1701" w:right="1134"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E5C" w:rsidRDefault="00364E5C" w:rsidP="002071AD">
      <w:pPr>
        <w:spacing w:line="240" w:lineRule="auto"/>
      </w:pPr>
      <w:r>
        <w:separator/>
      </w:r>
    </w:p>
  </w:endnote>
  <w:endnote w:type="continuationSeparator" w:id="0">
    <w:p w:rsidR="00364E5C" w:rsidRDefault="00364E5C" w:rsidP="002071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E5C" w:rsidRDefault="00364E5C" w:rsidP="002071AD">
      <w:pPr>
        <w:spacing w:line="240" w:lineRule="auto"/>
      </w:pPr>
      <w:r>
        <w:separator/>
      </w:r>
    </w:p>
  </w:footnote>
  <w:footnote w:type="continuationSeparator" w:id="0">
    <w:p w:rsidR="00364E5C" w:rsidRDefault="00364E5C" w:rsidP="002071A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513119"/>
      <w:docPartObj>
        <w:docPartGallery w:val="Page Numbers (Top of Page)"/>
        <w:docPartUnique/>
      </w:docPartObj>
    </w:sdtPr>
    <w:sdtContent>
      <w:p w:rsidR="00CE506E" w:rsidRDefault="00CE506E">
        <w:pPr>
          <w:pStyle w:val="a7"/>
          <w:jc w:val="right"/>
        </w:pPr>
        <w:r>
          <w:fldChar w:fldCharType="begin"/>
        </w:r>
        <w:r>
          <w:instrText>PAGE   \* MERGEFORMAT</w:instrText>
        </w:r>
        <w:r>
          <w:fldChar w:fldCharType="separate"/>
        </w:r>
        <w:r w:rsidR="00EA6672" w:rsidRPr="00EA6672">
          <w:rPr>
            <w:noProof/>
            <w:lang w:val="ru-RU"/>
          </w:rPr>
          <w:t>67</w:t>
        </w:r>
        <w:r>
          <w:fldChar w:fldCharType="end"/>
        </w:r>
      </w:p>
    </w:sdtContent>
  </w:sdt>
  <w:p w:rsidR="00CE506E" w:rsidRDefault="00CE506E">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04D1"/>
    <w:multiLevelType w:val="hybridMultilevel"/>
    <w:tmpl w:val="E2B49078"/>
    <w:lvl w:ilvl="0" w:tplc="E754471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BA92CA">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F85A42">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C216E8">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4EE7AA">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88877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348E72">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C432A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0423A8">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0C955AD"/>
    <w:multiLevelType w:val="hybridMultilevel"/>
    <w:tmpl w:val="2ABE347C"/>
    <w:lvl w:ilvl="0" w:tplc="E3BE9160">
      <w:start w:val="1"/>
      <w:numFmt w:val="bullet"/>
      <w:lvlText w:val="–"/>
      <w:lvlJc w:val="left"/>
      <w:pPr>
        <w:ind w:left="4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EA60C2">
      <w:start w:val="1"/>
      <w:numFmt w:val="bullet"/>
      <w:lvlText w:val="o"/>
      <w:lvlJc w:val="left"/>
      <w:pPr>
        <w:ind w:left="1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943D3A">
      <w:start w:val="1"/>
      <w:numFmt w:val="bullet"/>
      <w:lvlText w:val="▪"/>
      <w:lvlJc w:val="left"/>
      <w:pPr>
        <w:ind w:left="2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983F40">
      <w:start w:val="1"/>
      <w:numFmt w:val="bullet"/>
      <w:lvlText w:val="•"/>
      <w:lvlJc w:val="left"/>
      <w:pPr>
        <w:ind w:left="2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DC04B2">
      <w:start w:val="1"/>
      <w:numFmt w:val="bullet"/>
      <w:lvlText w:val="o"/>
      <w:lvlJc w:val="left"/>
      <w:pPr>
        <w:ind w:left="3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F4D6DC">
      <w:start w:val="1"/>
      <w:numFmt w:val="bullet"/>
      <w:lvlText w:val="▪"/>
      <w:lvlJc w:val="left"/>
      <w:pPr>
        <w:ind w:left="4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587814">
      <w:start w:val="1"/>
      <w:numFmt w:val="bullet"/>
      <w:lvlText w:val="•"/>
      <w:lvlJc w:val="left"/>
      <w:pPr>
        <w:ind w:left="4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76F1C4">
      <w:start w:val="1"/>
      <w:numFmt w:val="bullet"/>
      <w:lvlText w:val="o"/>
      <w:lvlJc w:val="left"/>
      <w:pPr>
        <w:ind w:left="5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E8462A">
      <w:start w:val="1"/>
      <w:numFmt w:val="bullet"/>
      <w:lvlText w:val="▪"/>
      <w:lvlJc w:val="left"/>
      <w:pPr>
        <w:ind w:left="6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8D6192D"/>
    <w:multiLevelType w:val="hybridMultilevel"/>
    <w:tmpl w:val="AEE2B022"/>
    <w:lvl w:ilvl="0" w:tplc="A4B6703C">
      <w:start w:val="1"/>
      <w:numFmt w:val="decimal"/>
      <w:lvlText w:val="%1."/>
      <w:lvlJc w:val="left"/>
      <w:pPr>
        <w:ind w:left="1211" w:hanging="360"/>
      </w:pPr>
      <w:rPr>
        <w:rFonts w:ascii="Times New Roman" w:eastAsia="Times New Roman" w:hAnsi="Times New Roman" w:cs="Times New Roman"/>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0A8C4B19"/>
    <w:multiLevelType w:val="multilevel"/>
    <w:tmpl w:val="64A0B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466367"/>
    <w:multiLevelType w:val="hybridMultilevel"/>
    <w:tmpl w:val="415600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F94AB8"/>
    <w:multiLevelType w:val="hybridMultilevel"/>
    <w:tmpl w:val="80B4224C"/>
    <w:lvl w:ilvl="0" w:tplc="14F44D02">
      <w:start w:val="1"/>
      <w:numFmt w:val="bullet"/>
      <w:lvlText w:val="–"/>
      <w:lvlJc w:val="left"/>
      <w:pPr>
        <w:ind w:left="4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0E438A">
      <w:start w:val="1"/>
      <w:numFmt w:val="bullet"/>
      <w:lvlText w:val="o"/>
      <w:lvlJc w:val="left"/>
      <w:pPr>
        <w:ind w:left="1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B86D90">
      <w:start w:val="1"/>
      <w:numFmt w:val="bullet"/>
      <w:lvlText w:val="▪"/>
      <w:lvlJc w:val="left"/>
      <w:pPr>
        <w:ind w:left="2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2475FA">
      <w:start w:val="1"/>
      <w:numFmt w:val="bullet"/>
      <w:lvlText w:val="•"/>
      <w:lvlJc w:val="left"/>
      <w:pPr>
        <w:ind w:left="2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56CC24">
      <w:start w:val="1"/>
      <w:numFmt w:val="bullet"/>
      <w:lvlText w:val="o"/>
      <w:lvlJc w:val="left"/>
      <w:pPr>
        <w:ind w:left="3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7C477C">
      <w:start w:val="1"/>
      <w:numFmt w:val="bullet"/>
      <w:lvlText w:val="▪"/>
      <w:lvlJc w:val="left"/>
      <w:pPr>
        <w:ind w:left="4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BEC51C">
      <w:start w:val="1"/>
      <w:numFmt w:val="bullet"/>
      <w:lvlText w:val="•"/>
      <w:lvlJc w:val="left"/>
      <w:pPr>
        <w:ind w:left="4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94CA22">
      <w:start w:val="1"/>
      <w:numFmt w:val="bullet"/>
      <w:lvlText w:val="o"/>
      <w:lvlJc w:val="left"/>
      <w:pPr>
        <w:ind w:left="5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EACC0A">
      <w:start w:val="1"/>
      <w:numFmt w:val="bullet"/>
      <w:lvlText w:val="▪"/>
      <w:lvlJc w:val="left"/>
      <w:pPr>
        <w:ind w:left="6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149F3D83"/>
    <w:multiLevelType w:val="hybridMultilevel"/>
    <w:tmpl w:val="1C0A0B8A"/>
    <w:lvl w:ilvl="0" w:tplc="2AE018D8">
      <w:start w:val="1"/>
      <w:numFmt w:val="decimal"/>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14C7E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328CE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4C0BD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6468C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E81C3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CC329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94FE3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2A79A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15CE2890"/>
    <w:multiLevelType w:val="hybridMultilevel"/>
    <w:tmpl w:val="B392561C"/>
    <w:lvl w:ilvl="0" w:tplc="C3A88A68">
      <w:start w:val="1"/>
      <w:numFmt w:val="bullet"/>
      <w:lvlText w:val="–"/>
      <w:lvlJc w:val="left"/>
      <w:pPr>
        <w:ind w:left="4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0AC77C">
      <w:start w:val="1"/>
      <w:numFmt w:val="bullet"/>
      <w:lvlText w:val="o"/>
      <w:lvlJc w:val="left"/>
      <w:pPr>
        <w:ind w:left="1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FE22CA">
      <w:start w:val="1"/>
      <w:numFmt w:val="bullet"/>
      <w:lvlText w:val="▪"/>
      <w:lvlJc w:val="left"/>
      <w:pPr>
        <w:ind w:left="2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082A2C">
      <w:start w:val="1"/>
      <w:numFmt w:val="bullet"/>
      <w:lvlText w:val="•"/>
      <w:lvlJc w:val="left"/>
      <w:pPr>
        <w:ind w:left="2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78E7F4">
      <w:start w:val="1"/>
      <w:numFmt w:val="bullet"/>
      <w:lvlText w:val="o"/>
      <w:lvlJc w:val="left"/>
      <w:pPr>
        <w:ind w:left="3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4228C8">
      <w:start w:val="1"/>
      <w:numFmt w:val="bullet"/>
      <w:lvlText w:val="▪"/>
      <w:lvlJc w:val="left"/>
      <w:pPr>
        <w:ind w:left="4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4C70EA">
      <w:start w:val="1"/>
      <w:numFmt w:val="bullet"/>
      <w:lvlText w:val="•"/>
      <w:lvlJc w:val="left"/>
      <w:pPr>
        <w:ind w:left="4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E2CFAE">
      <w:start w:val="1"/>
      <w:numFmt w:val="bullet"/>
      <w:lvlText w:val="o"/>
      <w:lvlJc w:val="left"/>
      <w:pPr>
        <w:ind w:left="5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E1EA65A">
      <w:start w:val="1"/>
      <w:numFmt w:val="bullet"/>
      <w:lvlText w:val="▪"/>
      <w:lvlJc w:val="left"/>
      <w:pPr>
        <w:ind w:left="6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16B13F55"/>
    <w:multiLevelType w:val="hybridMultilevel"/>
    <w:tmpl w:val="C220F284"/>
    <w:lvl w:ilvl="0" w:tplc="49D02280">
      <w:start w:val="1"/>
      <w:numFmt w:val="bullet"/>
      <w:lvlText w:val="–"/>
      <w:lvlJc w:val="left"/>
      <w:pPr>
        <w:ind w:left="4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28BE22">
      <w:start w:val="1"/>
      <w:numFmt w:val="bullet"/>
      <w:lvlText w:val="o"/>
      <w:lvlJc w:val="left"/>
      <w:pPr>
        <w:ind w:left="1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8C1EB8">
      <w:start w:val="1"/>
      <w:numFmt w:val="bullet"/>
      <w:lvlText w:val="▪"/>
      <w:lvlJc w:val="left"/>
      <w:pPr>
        <w:ind w:left="2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449C1E">
      <w:start w:val="1"/>
      <w:numFmt w:val="bullet"/>
      <w:lvlText w:val="•"/>
      <w:lvlJc w:val="left"/>
      <w:pPr>
        <w:ind w:left="2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C6A4CA">
      <w:start w:val="1"/>
      <w:numFmt w:val="bullet"/>
      <w:lvlText w:val="o"/>
      <w:lvlJc w:val="left"/>
      <w:pPr>
        <w:ind w:left="3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648F5A">
      <w:start w:val="1"/>
      <w:numFmt w:val="bullet"/>
      <w:lvlText w:val="▪"/>
      <w:lvlJc w:val="left"/>
      <w:pPr>
        <w:ind w:left="4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263B82">
      <w:start w:val="1"/>
      <w:numFmt w:val="bullet"/>
      <w:lvlText w:val="•"/>
      <w:lvlJc w:val="left"/>
      <w:pPr>
        <w:ind w:left="4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1067B6">
      <w:start w:val="1"/>
      <w:numFmt w:val="bullet"/>
      <w:lvlText w:val="o"/>
      <w:lvlJc w:val="left"/>
      <w:pPr>
        <w:ind w:left="5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926892">
      <w:start w:val="1"/>
      <w:numFmt w:val="bullet"/>
      <w:lvlText w:val="▪"/>
      <w:lvlJc w:val="left"/>
      <w:pPr>
        <w:ind w:left="6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22DB70CB"/>
    <w:multiLevelType w:val="hybridMultilevel"/>
    <w:tmpl w:val="B16AB86A"/>
    <w:lvl w:ilvl="0" w:tplc="2FB24BA2">
      <w:start w:val="1"/>
      <w:numFmt w:val="bullet"/>
      <w:lvlText w:val="–"/>
      <w:lvlJc w:val="left"/>
      <w:pPr>
        <w:ind w:left="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5A458C">
      <w:start w:val="1"/>
      <w:numFmt w:val="bullet"/>
      <w:lvlText w:val="o"/>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AA815E">
      <w:start w:val="1"/>
      <w:numFmt w:val="bullet"/>
      <w:lvlText w:val="▪"/>
      <w:lvlJc w:val="left"/>
      <w:pPr>
        <w:ind w:left="1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9AF5A6">
      <w:start w:val="1"/>
      <w:numFmt w:val="bullet"/>
      <w:lvlText w:val="•"/>
      <w:lvlJc w:val="left"/>
      <w:pPr>
        <w:ind w:left="2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D40252">
      <w:start w:val="1"/>
      <w:numFmt w:val="bullet"/>
      <w:lvlText w:val="o"/>
      <w:lvlJc w:val="left"/>
      <w:pPr>
        <w:ind w:left="3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804854">
      <w:start w:val="1"/>
      <w:numFmt w:val="bullet"/>
      <w:lvlText w:val="▪"/>
      <w:lvlJc w:val="left"/>
      <w:pPr>
        <w:ind w:left="4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F40B4A">
      <w:start w:val="1"/>
      <w:numFmt w:val="bullet"/>
      <w:lvlText w:val="•"/>
      <w:lvlJc w:val="left"/>
      <w:pPr>
        <w:ind w:left="4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1858EA">
      <w:start w:val="1"/>
      <w:numFmt w:val="bullet"/>
      <w:lvlText w:val="o"/>
      <w:lvlJc w:val="left"/>
      <w:pPr>
        <w:ind w:left="5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F435B0">
      <w:start w:val="1"/>
      <w:numFmt w:val="bullet"/>
      <w:lvlText w:val="▪"/>
      <w:lvlJc w:val="left"/>
      <w:pPr>
        <w:ind w:left="6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22EB4706"/>
    <w:multiLevelType w:val="hybridMultilevel"/>
    <w:tmpl w:val="C46E3A1C"/>
    <w:lvl w:ilvl="0" w:tplc="C2CED99E">
      <w:start w:val="1"/>
      <w:numFmt w:val="bullet"/>
      <w:lvlText w:val="-"/>
      <w:lvlJc w:val="left"/>
      <w:pPr>
        <w:ind w:left="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686C7A">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3894B8">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E83ACA">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208344">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8ACFD0">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A8F3D4">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C01462">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38C776">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26CA54C9"/>
    <w:multiLevelType w:val="hybridMultilevel"/>
    <w:tmpl w:val="0F349B0E"/>
    <w:lvl w:ilvl="0" w:tplc="D0ACCE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7B50679"/>
    <w:multiLevelType w:val="hybridMultilevel"/>
    <w:tmpl w:val="0CA69986"/>
    <w:lvl w:ilvl="0" w:tplc="0296B6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8A75805"/>
    <w:multiLevelType w:val="hybridMultilevel"/>
    <w:tmpl w:val="22487712"/>
    <w:lvl w:ilvl="0" w:tplc="EEEED9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AD90738"/>
    <w:multiLevelType w:val="hybridMultilevel"/>
    <w:tmpl w:val="4F3AE5BA"/>
    <w:lvl w:ilvl="0" w:tplc="D4122C6A">
      <w:start w:val="1"/>
      <w:numFmt w:val="bullet"/>
      <w:lvlText w:val="–"/>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166EB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52AF7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52F94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0EE8C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12981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804B5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80050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6075A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2B6742B0"/>
    <w:multiLevelType w:val="multilevel"/>
    <w:tmpl w:val="58E81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762DF6"/>
    <w:multiLevelType w:val="hybridMultilevel"/>
    <w:tmpl w:val="E61E92F8"/>
    <w:lvl w:ilvl="0" w:tplc="C2CED99E">
      <w:start w:val="1"/>
      <w:numFmt w:val="bullet"/>
      <w:lvlText w:val="-"/>
      <w:lvlJc w:val="left"/>
      <w:pPr>
        <w:ind w:left="78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
    <w:nsid w:val="32406CD3"/>
    <w:multiLevelType w:val="hybridMultilevel"/>
    <w:tmpl w:val="2AB256D6"/>
    <w:lvl w:ilvl="0" w:tplc="DB54BE40">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47A7161"/>
    <w:multiLevelType w:val="hybridMultilevel"/>
    <w:tmpl w:val="D63C4AB0"/>
    <w:lvl w:ilvl="0" w:tplc="CCE89DF2">
      <w:start w:val="1"/>
      <w:numFmt w:val="bullet"/>
      <w:lvlText w:val="–"/>
      <w:lvlJc w:val="left"/>
      <w:pPr>
        <w:ind w:left="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EC3988">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60D5FE">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629D56">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E12012A">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A0057A">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ECD752">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52B666">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DB67E9C">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3BC4063A"/>
    <w:multiLevelType w:val="hybridMultilevel"/>
    <w:tmpl w:val="CCB24A04"/>
    <w:lvl w:ilvl="0" w:tplc="0419000F">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C0547AB"/>
    <w:multiLevelType w:val="hybridMultilevel"/>
    <w:tmpl w:val="766A3386"/>
    <w:lvl w:ilvl="0" w:tplc="0D8E44B4">
      <w:start w:val="1"/>
      <w:numFmt w:val="bullet"/>
      <w:lvlText w:val="–"/>
      <w:lvlJc w:val="left"/>
      <w:pPr>
        <w:ind w:left="4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586914">
      <w:start w:val="1"/>
      <w:numFmt w:val="bullet"/>
      <w:lvlText w:val="o"/>
      <w:lvlJc w:val="left"/>
      <w:pPr>
        <w:ind w:left="1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D28D48">
      <w:start w:val="1"/>
      <w:numFmt w:val="bullet"/>
      <w:lvlText w:val="▪"/>
      <w:lvlJc w:val="left"/>
      <w:pPr>
        <w:ind w:left="2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F420C6">
      <w:start w:val="1"/>
      <w:numFmt w:val="bullet"/>
      <w:lvlText w:val="•"/>
      <w:lvlJc w:val="left"/>
      <w:pPr>
        <w:ind w:left="2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5200854">
      <w:start w:val="1"/>
      <w:numFmt w:val="bullet"/>
      <w:lvlText w:val="o"/>
      <w:lvlJc w:val="left"/>
      <w:pPr>
        <w:ind w:left="3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186D74">
      <w:start w:val="1"/>
      <w:numFmt w:val="bullet"/>
      <w:lvlText w:val="▪"/>
      <w:lvlJc w:val="left"/>
      <w:pPr>
        <w:ind w:left="4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02FF04">
      <w:start w:val="1"/>
      <w:numFmt w:val="bullet"/>
      <w:lvlText w:val="•"/>
      <w:lvlJc w:val="left"/>
      <w:pPr>
        <w:ind w:left="4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CE1C60">
      <w:start w:val="1"/>
      <w:numFmt w:val="bullet"/>
      <w:lvlText w:val="o"/>
      <w:lvlJc w:val="left"/>
      <w:pPr>
        <w:ind w:left="5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B62910">
      <w:start w:val="1"/>
      <w:numFmt w:val="bullet"/>
      <w:lvlText w:val="▪"/>
      <w:lvlJc w:val="left"/>
      <w:pPr>
        <w:ind w:left="6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3C222D76"/>
    <w:multiLevelType w:val="hybridMultilevel"/>
    <w:tmpl w:val="756AE300"/>
    <w:lvl w:ilvl="0" w:tplc="18887B52">
      <w:start w:val="1"/>
      <w:numFmt w:val="bullet"/>
      <w:lvlText w:val="–"/>
      <w:lvlJc w:val="left"/>
      <w:pPr>
        <w:ind w:left="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8FE09A8">
      <w:start w:val="1"/>
      <w:numFmt w:val="bullet"/>
      <w:lvlText w:val="o"/>
      <w:lvlJc w:val="left"/>
      <w:pPr>
        <w:ind w:left="1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5E146E">
      <w:start w:val="1"/>
      <w:numFmt w:val="bullet"/>
      <w:lvlText w:val="▪"/>
      <w:lvlJc w:val="left"/>
      <w:pPr>
        <w:ind w:left="1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1481F4">
      <w:start w:val="1"/>
      <w:numFmt w:val="bullet"/>
      <w:lvlText w:val="•"/>
      <w:lvlJc w:val="left"/>
      <w:pPr>
        <w:ind w:left="2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18C8EC">
      <w:start w:val="1"/>
      <w:numFmt w:val="bullet"/>
      <w:lvlText w:val="o"/>
      <w:lvlJc w:val="left"/>
      <w:pPr>
        <w:ind w:left="3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3ABC8E">
      <w:start w:val="1"/>
      <w:numFmt w:val="bullet"/>
      <w:lvlText w:val="▪"/>
      <w:lvlJc w:val="left"/>
      <w:pPr>
        <w:ind w:left="4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C09088">
      <w:start w:val="1"/>
      <w:numFmt w:val="bullet"/>
      <w:lvlText w:val="•"/>
      <w:lvlJc w:val="left"/>
      <w:pPr>
        <w:ind w:left="4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0AFC2E">
      <w:start w:val="1"/>
      <w:numFmt w:val="bullet"/>
      <w:lvlText w:val="o"/>
      <w:lvlJc w:val="left"/>
      <w:pPr>
        <w:ind w:left="5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681A38">
      <w:start w:val="1"/>
      <w:numFmt w:val="bullet"/>
      <w:lvlText w:val="▪"/>
      <w:lvlJc w:val="left"/>
      <w:pPr>
        <w:ind w:left="6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3D42410D"/>
    <w:multiLevelType w:val="hybridMultilevel"/>
    <w:tmpl w:val="C908BDB4"/>
    <w:lvl w:ilvl="0" w:tplc="4E0A390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7631E0">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C85C96">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98FC56">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AEEB46">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C29494">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5C40A2">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4AA492">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2822FA">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454F3277"/>
    <w:multiLevelType w:val="hybridMultilevel"/>
    <w:tmpl w:val="8A487A9C"/>
    <w:lvl w:ilvl="0" w:tplc="3F70124A">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E621A8C">
      <w:start w:val="1"/>
      <w:numFmt w:val="bullet"/>
      <w:lvlText w:val="o"/>
      <w:lvlJc w:val="left"/>
      <w:pPr>
        <w:ind w:left="1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07255DE">
      <w:start w:val="1"/>
      <w:numFmt w:val="bullet"/>
      <w:lvlText w:val="▪"/>
      <w:lvlJc w:val="left"/>
      <w:pPr>
        <w:ind w:left="2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1647EEC">
      <w:start w:val="1"/>
      <w:numFmt w:val="bullet"/>
      <w:lvlText w:val="•"/>
      <w:lvlJc w:val="left"/>
      <w:pPr>
        <w:ind w:left="3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408D9F8">
      <w:start w:val="1"/>
      <w:numFmt w:val="bullet"/>
      <w:lvlText w:val="o"/>
      <w:lvlJc w:val="left"/>
      <w:pPr>
        <w:ind w:left="39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4B4D118">
      <w:start w:val="1"/>
      <w:numFmt w:val="bullet"/>
      <w:lvlText w:val="▪"/>
      <w:lvlJc w:val="left"/>
      <w:pPr>
        <w:ind w:left="46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90C302">
      <w:start w:val="1"/>
      <w:numFmt w:val="bullet"/>
      <w:lvlText w:val="•"/>
      <w:lvlJc w:val="left"/>
      <w:pPr>
        <w:ind w:left="53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CC6140E">
      <w:start w:val="1"/>
      <w:numFmt w:val="bullet"/>
      <w:lvlText w:val="o"/>
      <w:lvlJc w:val="left"/>
      <w:pPr>
        <w:ind w:left="6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058B4E0">
      <w:start w:val="1"/>
      <w:numFmt w:val="bullet"/>
      <w:lvlText w:val="▪"/>
      <w:lvlJc w:val="left"/>
      <w:pPr>
        <w:ind w:left="68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nsid w:val="4C9B1443"/>
    <w:multiLevelType w:val="hybridMultilevel"/>
    <w:tmpl w:val="0A140574"/>
    <w:lvl w:ilvl="0" w:tplc="C2CED99E">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E0C63E6"/>
    <w:multiLevelType w:val="hybridMultilevel"/>
    <w:tmpl w:val="57C0F3FC"/>
    <w:lvl w:ilvl="0" w:tplc="CF66F9FC">
      <w:start w:val="1"/>
      <w:numFmt w:val="bullet"/>
      <w:lvlText w:val="–"/>
      <w:lvlJc w:val="left"/>
      <w:pPr>
        <w:ind w:left="4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66CFC4">
      <w:start w:val="1"/>
      <w:numFmt w:val="bullet"/>
      <w:lvlText w:val="o"/>
      <w:lvlJc w:val="left"/>
      <w:pPr>
        <w:ind w:left="1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C84EDC">
      <w:start w:val="1"/>
      <w:numFmt w:val="bullet"/>
      <w:lvlText w:val="▪"/>
      <w:lvlJc w:val="left"/>
      <w:pPr>
        <w:ind w:left="2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C838A6">
      <w:start w:val="1"/>
      <w:numFmt w:val="bullet"/>
      <w:lvlText w:val="•"/>
      <w:lvlJc w:val="left"/>
      <w:pPr>
        <w:ind w:left="2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1459FA">
      <w:start w:val="1"/>
      <w:numFmt w:val="bullet"/>
      <w:lvlText w:val="o"/>
      <w:lvlJc w:val="left"/>
      <w:pPr>
        <w:ind w:left="3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D20C62">
      <w:start w:val="1"/>
      <w:numFmt w:val="bullet"/>
      <w:lvlText w:val="▪"/>
      <w:lvlJc w:val="left"/>
      <w:pPr>
        <w:ind w:left="4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4CAEEE">
      <w:start w:val="1"/>
      <w:numFmt w:val="bullet"/>
      <w:lvlText w:val="•"/>
      <w:lvlJc w:val="left"/>
      <w:pPr>
        <w:ind w:left="4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6EAF02">
      <w:start w:val="1"/>
      <w:numFmt w:val="bullet"/>
      <w:lvlText w:val="o"/>
      <w:lvlJc w:val="left"/>
      <w:pPr>
        <w:ind w:left="5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7E2E0A">
      <w:start w:val="1"/>
      <w:numFmt w:val="bullet"/>
      <w:lvlText w:val="▪"/>
      <w:lvlJc w:val="left"/>
      <w:pPr>
        <w:ind w:left="6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4F5118ED"/>
    <w:multiLevelType w:val="hybridMultilevel"/>
    <w:tmpl w:val="A7BC5744"/>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
    <w:nsid w:val="51AB5A64"/>
    <w:multiLevelType w:val="hybridMultilevel"/>
    <w:tmpl w:val="870C5FC4"/>
    <w:lvl w:ilvl="0" w:tplc="07FEF3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1CA76F8"/>
    <w:multiLevelType w:val="hybridMultilevel"/>
    <w:tmpl w:val="A792FED6"/>
    <w:lvl w:ilvl="0" w:tplc="E65E693A">
      <w:start w:val="1"/>
      <w:numFmt w:val="bullet"/>
      <w:lvlText w:val="-"/>
      <w:lvlJc w:val="left"/>
      <w:pPr>
        <w:ind w:left="7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887BE4">
      <w:start w:val="1"/>
      <w:numFmt w:val="bullet"/>
      <w:lvlText w:val="o"/>
      <w:lvlJc w:val="left"/>
      <w:pPr>
        <w:ind w:left="1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18229B2">
      <w:start w:val="1"/>
      <w:numFmt w:val="bullet"/>
      <w:lvlText w:val="▪"/>
      <w:lvlJc w:val="left"/>
      <w:pPr>
        <w:ind w:left="2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C40CA06">
      <w:start w:val="1"/>
      <w:numFmt w:val="bullet"/>
      <w:lvlText w:val="•"/>
      <w:lvlJc w:val="left"/>
      <w:pPr>
        <w:ind w:left="3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ED80C3A">
      <w:start w:val="1"/>
      <w:numFmt w:val="bullet"/>
      <w:lvlText w:val="o"/>
      <w:lvlJc w:val="left"/>
      <w:pPr>
        <w:ind w:left="39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A92A0D8">
      <w:start w:val="1"/>
      <w:numFmt w:val="bullet"/>
      <w:lvlText w:val="▪"/>
      <w:lvlJc w:val="left"/>
      <w:pPr>
        <w:ind w:left="46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71A78CA">
      <w:start w:val="1"/>
      <w:numFmt w:val="bullet"/>
      <w:lvlText w:val="•"/>
      <w:lvlJc w:val="left"/>
      <w:pPr>
        <w:ind w:left="53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79C0BD0">
      <w:start w:val="1"/>
      <w:numFmt w:val="bullet"/>
      <w:lvlText w:val="o"/>
      <w:lvlJc w:val="left"/>
      <w:pPr>
        <w:ind w:left="6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348C0AC">
      <w:start w:val="1"/>
      <w:numFmt w:val="bullet"/>
      <w:lvlText w:val="▪"/>
      <w:lvlJc w:val="left"/>
      <w:pPr>
        <w:ind w:left="68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
    <w:nsid w:val="596656CA"/>
    <w:multiLevelType w:val="hybridMultilevel"/>
    <w:tmpl w:val="7FE874F0"/>
    <w:lvl w:ilvl="0" w:tplc="949833F4">
      <w:start w:val="1"/>
      <w:numFmt w:val="bullet"/>
      <w:lvlText w:val="–"/>
      <w:lvlJc w:val="left"/>
      <w:pPr>
        <w:ind w:left="4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7662DC6">
      <w:start w:val="1"/>
      <w:numFmt w:val="bullet"/>
      <w:lvlText w:val="o"/>
      <w:lvlJc w:val="left"/>
      <w:pPr>
        <w:ind w:left="1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7E4EA0">
      <w:start w:val="1"/>
      <w:numFmt w:val="bullet"/>
      <w:lvlText w:val="▪"/>
      <w:lvlJc w:val="left"/>
      <w:pPr>
        <w:ind w:left="2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5EF128">
      <w:start w:val="1"/>
      <w:numFmt w:val="bullet"/>
      <w:lvlText w:val="•"/>
      <w:lvlJc w:val="left"/>
      <w:pPr>
        <w:ind w:left="2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14AF08">
      <w:start w:val="1"/>
      <w:numFmt w:val="bullet"/>
      <w:lvlText w:val="o"/>
      <w:lvlJc w:val="left"/>
      <w:pPr>
        <w:ind w:left="3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D01256">
      <w:start w:val="1"/>
      <w:numFmt w:val="bullet"/>
      <w:lvlText w:val="▪"/>
      <w:lvlJc w:val="left"/>
      <w:pPr>
        <w:ind w:left="4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3A178E">
      <w:start w:val="1"/>
      <w:numFmt w:val="bullet"/>
      <w:lvlText w:val="•"/>
      <w:lvlJc w:val="left"/>
      <w:pPr>
        <w:ind w:left="4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F659B4">
      <w:start w:val="1"/>
      <w:numFmt w:val="bullet"/>
      <w:lvlText w:val="o"/>
      <w:lvlJc w:val="left"/>
      <w:pPr>
        <w:ind w:left="5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A686E2">
      <w:start w:val="1"/>
      <w:numFmt w:val="bullet"/>
      <w:lvlText w:val="▪"/>
      <w:lvlJc w:val="left"/>
      <w:pPr>
        <w:ind w:left="6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59FF4721"/>
    <w:multiLevelType w:val="hybridMultilevel"/>
    <w:tmpl w:val="D0E478AC"/>
    <w:lvl w:ilvl="0" w:tplc="4B1E2E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B5A5A23"/>
    <w:multiLevelType w:val="hybridMultilevel"/>
    <w:tmpl w:val="5094A496"/>
    <w:lvl w:ilvl="0" w:tplc="B1D6E91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ACC386">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82A5C8">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CCD014">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4E83F0">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3C22C4">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E8AB262">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34EF72">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545536">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5F674D75"/>
    <w:multiLevelType w:val="hybridMultilevel"/>
    <w:tmpl w:val="672EDD48"/>
    <w:lvl w:ilvl="0" w:tplc="37925C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5FBC047E"/>
    <w:multiLevelType w:val="multilevel"/>
    <w:tmpl w:val="021C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7F4226A"/>
    <w:multiLevelType w:val="hybridMultilevel"/>
    <w:tmpl w:val="E03E41B8"/>
    <w:lvl w:ilvl="0" w:tplc="82569AAE">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8465A6">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6C66A6">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B60822">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78DE5C">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3ABCF4">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3C8EAFC">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306AF4">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AADB88">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7A670DA2"/>
    <w:multiLevelType w:val="hybridMultilevel"/>
    <w:tmpl w:val="D0747FBA"/>
    <w:lvl w:ilvl="0" w:tplc="5C5831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15"/>
  </w:num>
  <w:num w:numId="3">
    <w:abstractNumId w:val="33"/>
  </w:num>
  <w:num w:numId="4">
    <w:abstractNumId w:val="2"/>
  </w:num>
  <w:num w:numId="5">
    <w:abstractNumId w:val="0"/>
  </w:num>
  <w:num w:numId="6">
    <w:abstractNumId w:val="10"/>
  </w:num>
  <w:num w:numId="7">
    <w:abstractNumId w:val="23"/>
  </w:num>
  <w:num w:numId="8">
    <w:abstractNumId w:val="28"/>
  </w:num>
  <w:num w:numId="9">
    <w:abstractNumId w:val="26"/>
  </w:num>
  <w:num w:numId="10">
    <w:abstractNumId w:val="4"/>
  </w:num>
  <w:num w:numId="11">
    <w:abstractNumId w:val="16"/>
  </w:num>
  <w:num w:numId="12">
    <w:abstractNumId w:val="24"/>
  </w:num>
  <w:num w:numId="13">
    <w:abstractNumId w:val="19"/>
  </w:num>
  <w:num w:numId="14">
    <w:abstractNumId w:val="14"/>
  </w:num>
  <w:num w:numId="15">
    <w:abstractNumId w:val="34"/>
  </w:num>
  <w:num w:numId="16">
    <w:abstractNumId w:val="18"/>
  </w:num>
  <w:num w:numId="17">
    <w:abstractNumId w:val="31"/>
  </w:num>
  <w:num w:numId="18">
    <w:abstractNumId w:val="22"/>
  </w:num>
  <w:num w:numId="19">
    <w:abstractNumId w:val="20"/>
  </w:num>
  <w:num w:numId="20">
    <w:abstractNumId w:val="25"/>
  </w:num>
  <w:num w:numId="21">
    <w:abstractNumId w:val="29"/>
  </w:num>
  <w:num w:numId="22">
    <w:abstractNumId w:val="8"/>
  </w:num>
  <w:num w:numId="23">
    <w:abstractNumId w:val="1"/>
  </w:num>
  <w:num w:numId="24">
    <w:abstractNumId w:val="5"/>
  </w:num>
  <w:num w:numId="25">
    <w:abstractNumId w:val="7"/>
  </w:num>
  <w:num w:numId="26">
    <w:abstractNumId w:val="21"/>
  </w:num>
  <w:num w:numId="27">
    <w:abstractNumId w:val="9"/>
  </w:num>
  <w:num w:numId="28">
    <w:abstractNumId w:val="6"/>
  </w:num>
  <w:num w:numId="29">
    <w:abstractNumId w:val="32"/>
  </w:num>
  <w:num w:numId="30">
    <w:abstractNumId w:val="13"/>
  </w:num>
  <w:num w:numId="31">
    <w:abstractNumId w:val="27"/>
  </w:num>
  <w:num w:numId="32">
    <w:abstractNumId w:val="35"/>
  </w:num>
  <w:num w:numId="33">
    <w:abstractNumId w:val="30"/>
  </w:num>
  <w:num w:numId="34">
    <w:abstractNumId w:val="11"/>
  </w:num>
  <w:num w:numId="35">
    <w:abstractNumId w:val="12"/>
  </w:num>
  <w:num w:numId="36">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93D"/>
    <w:rsid w:val="000364B8"/>
    <w:rsid w:val="00042521"/>
    <w:rsid w:val="000478EC"/>
    <w:rsid w:val="00057376"/>
    <w:rsid w:val="000F5036"/>
    <w:rsid w:val="00133F31"/>
    <w:rsid w:val="00147846"/>
    <w:rsid w:val="001572C1"/>
    <w:rsid w:val="001778DE"/>
    <w:rsid w:val="00182D95"/>
    <w:rsid w:val="001A4074"/>
    <w:rsid w:val="001A704D"/>
    <w:rsid w:val="001D5DE4"/>
    <w:rsid w:val="001E3D20"/>
    <w:rsid w:val="001F2B7B"/>
    <w:rsid w:val="002071AD"/>
    <w:rsid w:val="002127D1"/>
    <w:rsid w:val="002164A8"/>
    <w:rsid w:val="0022701D"/>
    <w:rsid w:val="00270B3D"/>
    <w:rsid w:val="00290BD5"/>
    <w:rsid w:val="002C63D6"/>
    <w:rsid w:val="003066F0"/>
    <w:rsid w:val="00364E5C"/>
    <w:rsid w:val="003816F5"/>
    <w:rsid w:val="003D304B"/>
    <w:rsid w:val="003E0C0B"/>
    <w:rsid w:val="00436773"/>
    <w:rsid w:val="00444B47"/>
    <w:rsid w:val="00476DFD"/>
    <w:rsid w:val="00491430"/>
    <w:rsid w:val="00496E50"/>
    <w:rsid w:val="004D3322"/>
    <w:rsid w:val="00511310"/>
    <w:rsid w:val="0052076D"/>
    <w:rsid w:val="00530843"/>
    <w:rsid w:val="00547002"/>
    <w:rsid w:val="005B52FF"/>
    <w:rsid w:val="00614DDD"/>
    <w:rsid w:val="00620654"/>
    <w:rsid w:val="006679DF"/>
    <w:rsid w:val="00671AE6"/>
    <w:rsid w:val="00694F05"/>
    <w:rsid w:val="006A76C1"/>
    <w:rsid w:val="006B4C60"/>
    <w:rsid w:val="006C1B7E"/>
    <w:rsid w:val="006C3003"/>
    <w:rsid w:val="006F0C0E"/>
    <w:rsid w:val="006F5A0D"/>
    <w:rsid w:val="00754DA8"/>
    <w:rsid w:val="007A4655"/>
    <w:rsid w:val="007C43C9"/>
    <w:rsid w:val="007D0AE0"/>
    <w:rsid w:val="00804B9F"/>
    <w:rsid w:val="008220B5"/>
    <w:rsid w:val="008664D9"/>
    <w:rsid w:val="00880B50"/>
    <w:rsid w:val="008A7B5F"/>
    <w:rsid w:val="0092092D"/>
    <w:rsid w:val="00961B7B"/>
    <w:rsid w:val="009A4597"/>
    <w:rsid w:val="009F5088"/>
    <w:rsid w:val="00A04957"/>
    <w:rsid w:val="00A13D34"/>
    <w:rsid w:val="00A25802"/>
    <w:rsid w:val="00A33E0A"/>
    <w:rsid w:val="00A42DF8"/>
    <w:rsid w:val="00A458C5"/>
    <w:rsid w:val="00A47EF2"/>
    <w:rsid w:val="00A57B03"/>
    <w:rsid w:val="00AA01D7"/>
    <w:rsid w:val="00AD226E"/>
    <w:rsid w:val="00AE60A3"/>
    <w:rsid w:val="00B102B3"/>
    <w:rsid w:val="00B108AD"/>
    <w:rsid w:val="00B67B03"/>
    <w:rsid w:val="00B91521"/>
    <w:rsid w:val="00C2446F"/>
    <w:rsid w:val="00C7544E"/>
    <w:rsid w:val="00C83788"/>
    <w:rsid w:val="00CB3EC6"/>
    <w:rsid w:val="00CE506E"/>
    <w:rsid w:val="00CF1A91"/>
    <w:rsid w:val="00D02CA6"/>
    <w:rsid w:val="00D45104"/>
    <w:rsid w:val="00D7124F"/>
    <w:rsid w:val="00D7763D"/>
    <w:rsid w:val="00D9310C"/>
    <w:rsid w:val="00D93BC3"/>
    <w:rsid w:val="00DA1ED8"/>
    <w:rsid w:val="00DB6AAC"/>
    <w:rsid w:val="00DC6B48"/>
    <w:rsid w:val="00DE038A"/>
    <w:rsid w:val="00E4205F"/>
    <w:rsid w:val="00EA6672"/>
    <w:rsid w:val="00EC6661"/>
    <w:rsid w:val="00EC66E7"/>
    <w:rsid w:val="00EF493D"/>
    <w:rsid w:val="00F06D69"/>
    <w:rsid w:val="00F361E2"/>
    <w:rsid w:val="00F474AD"/>
    <w:rsid w:val="00F5203B"/>
    <w:rsid w:val="00F9171B"/>
    <w:rsid w:val="00FA40F2"/>
    <w:rsid w:val="00FB0E48"/>
    <w:rsid w:val="00FB7A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1A91"/>
    <w:pPr>
      <w:spacing w:after="0" w:line="360" w:lineRule="auto"/>
      <w:jc w:val="both"/>
    </w:pPr>
    <w:rPr>
      <w:rFonts w:ascii="Calibri" w:eastAsia="Times New Roman" w:hAnsi="Calibri" w:cs="Times New Roman"/>
      <w:lang w:val="uk-UA" w:eastAsia="uk-UA"/>
    </w:rPr>
  </w:style>
  <w:style w:type="paragraph" w:styleId="1">
    <w:name w:val="heading 1"/>
    <w:basedOn w:val="a"/>
    <w:next w:val="a"/>
    <w:link w:val="10"/>
    <w:uiPriority w:val="9"/>
    <w:qFormat/>
    <w:rsid w:val="00CF1A9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CF1A91"/>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CF1A91"/>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CF1A91"/>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1A91"/>
    <w:rPr>
      <w:rFonts w:asciiTheme="majorHAnsi" w:eastAsiaTheme="majorEastAsia" w:hAnsiTheme="majorHAnsi" w:cstheme="majorBidi"/>
      <w:b/>
      <w:bCs/>
      <w:color w:val="2E74B5" w:themeColor="accent1" w:themeShade="BF"/>
      <w:sz w:val="28"/>
      <w:szCs w:val="28"/>
      <w:lang w:val="uk-UA" w:eastAsia="uk-UA"/>
    </w:rPr>
  </w:style>
  <w:style w:type="character" w:customStyle="1" w:styleId="20">
    <w:name w:val="Заголовок 2 Знак"/>
    <w:basedOn w:val="a0"/>
    <w:link w:val="2"/>
    <w:uiPriority w:val="9"/>
    <w:rsid w:val="00CF1A91"/>
    <w:rPr>
      <w:rFonts w:asciiTheme="majorHAnsi" w:eastAsiaTheme="majorEastAsia" w:hAnsiTheme="majorHAnsi" w:cstheme="majorBidi"/>
      <w:b/>
      <w:bCs/>
      <w:color w:val="5B9BD5" w:themeColor="accent1"/>
      <w:sz w:val="26"/>
      <w:szCs w:val="26"/>
      <w:lang w:val="uk-UA" w:eastAsia="uk-UA"/>
    </w:rPr>
  </w:style>
  <w:style w:type="character" w:customStyle="1" w:styleId="30">
    <w:name w:val="Заголовок 3 Знак"/>
    <w:basedOn w:val="a0"/>
    <w:link w:val="3"/>
    <w:uiPriority w:val="9"/>
    <w:rsid w:val="00CF1A91"/>
    <w:rPr>
      <w:rFonts w:asciiTheme="majorHAnsi" w:eastAsiaTheme="majorEastAsia" w:hAnsiTheme="majorHAnsi" w:cstheme="majorBidi"/>
      <w:b/>
      <w:bCs/>
      <w:color w:val="5B9BD5" w:themeColor="accent1"/>
      <w:lang w:val="uk-UA" w:eastAsia="uk-UA"/>
    </w:rPr>
  </w:style>
  <w:style w:type="character" w:customStyle="1" w:styleId="40">
    <w:name w:val="Заголовок 4 Знак"/>
    <w:basedOn w:val="a0"/>
    <w:link w:val="4"/>
    <w:uiPriority w:val="9"/>
    <w:semiHidden/>
    <w:rsid w:val="00CF1A91"/>
    <w:rPr>
      <w:rFonts w:asciiTheme="majorHAnsi" w:eastAsiaTheme="majorEastAsia" w:hAnsiTheme="majorHAnsi" w:cstheme="majorBidi"/>
      <w:b/>
      <w:bCs/>
      <w:i/>
      <w:iCs/>
      <w:color w:val="5B9BD5" w:themeColor="accent1"/>
      <w:lang w:val="uk-UA" w:eastAsia="uk-UA"/>
    </w:rPr>
  </w:style>
  <w:style w:type="paragraph" w:styleId="a3">
    <w:name w:val="List Paragraph"/>
    <w:basedOn w:val="a"/>
    <w:uiPriority w:val="34"/>
    <w:qFormat/>
    <w:rsid w:val="00CF1A91"/>
    <w:pPr>
      <w:ind w:left="720"/>
      <w:contextualSpacing/>
    </w:pPr>
  </w:style>
  <w:style w:type="character" w:customStyle="1" w:styleId="apple-converted-space">
    <w:name w:val="apple-converted-space"/>
    <w:basedOn w:val="a0"/>
    <w:rsid w:val="00CF1A91"/>
  </w:style>
  <w:style w:type="character" w:styleId="a4">
    <w:name w:val="Hyperlink"/>
    <w:basedOn w:val="a0"/>
    <w:uiPriority w:val="99"/>
    <w:unhideWhenUsed/>
    <w:rsid w:val="00CF1A91"/>
    <w:rPr>
      <w:color w:val="0563C1" w:themeColor="hyperlink"/>
      <w:u w:val="single"/>
    </w:rPr>
  </w:style>
  <w:style w:type="paragraph" w:styleId="11">
    <w:name w:val="toc 1"/>
    <w:basedOn w:val="a"/>
    <w:next w:val="a"/>
    <w:autoRedefine/>
    <w:uiPriority w:val="39"/>
    <w:unhideWhenUsed/>
    <w:rsid w:val="00CF1A91"/>
    <w:pPr>
      <w:tabs>
        <w:tab w:val="right" w:leader="dot" w:pos="9629"/>
      </w:tabs>
    </w:pPr>
    <w:rPr>
      <w:rFonts w:ascii="Times New Roman" w:hAnsi="Times New Roman"/>
      <w:sz w:val="28"/>
      <w:szCs w:val="28"/>
    </w:rPr>
  </w:style>
  <w:style w:type="paragraph" w:styleId="21">
    <w:name w:val="toc 2"/>
    <w:basedOn w:val="a"/>
    <w:next w:val="a"/>
    <w:autoRedefine/>
    <w:uiPriority w:val="39"/>
    <w:unhideWhenUsed/>
    <w:rsid w:val="00CF1A91"/>
    <w:pPr>
      <w:spacing w:after="100"/>
      <w:ind w:left="220"/>
    </w:pPr>
  </w:style>
  <w:style w:type="character" w:customStyle="1" w:styleId="a5">
    <w:name w:val="Текст выноски Знак"/>
    <w:basedOn w:val="a0"/>
    <w:link w:val="a6"/>
    <w:uiPriority w:val="99"/>
    <w:semiHidden/>
    <w:rsid w:val="00CF1A91"/>
    <w:rPr>
      <w:rFonts w:ascii="Tahoma" w:eastAsia="Times New Roman" w:hAnsi="Tahoma" w:cs="Tahoma"/>
      <w:sz w:val="16"/>
      <w:szCs w:val="16"/>
      <w:lang w:val="uk-UA" w:eastAsia="uk-UA"/>
    </w:rPr>
  </w:style>
  <w:style w:type="paragraph" w:styleId="a6">
    <w:name w:val="Balloon Text"/>
    <w:basedOn w:val="a"/>
    <w:link w:val="a5"/>
    <w:uiPriority w:val="99"/>
    <w:semiHidden/>
    <w:unhideWhenUsed/>
    <w:rsid w:val="00CF1A91"/>
    <w:pPr>
      <w:spacing w:line="240" w:lineRule="auto"/>
    </w:pPr>
    <w:rPr>
      <w:rFonts w:ascii="Tahoma" w:hAnsi="Tahoma" w:cs="Tahoma"/>
      <w:sz w:val="16"/>
      <w:szCs w:val="16"/>
    </w:rPr>
  </w:style>
  <w:style w:type="paragraph" w:styleId="a7">
    <w:name w:val="header"/>
    <w:basedOn w:val="a"/>
    <w:link w:val="a8"/>
    <w:uiPriority w:val="99"/>
    <w:unhideWhenUsed/>
    <w:rsid w:val="00CF1A91"/>
    <w:pPr>
      <w:tabs>
        <w:tab w:val="center" w:pos="4819"/>
        <w:tab w:val="right" w:pos="9639"/>
      </w:tabs>
      <w:spacing w:line="240" w:lineRule="auto"/>
    </w:pPr>
  </w:style>
  <w:style w:type="character" w:customStyle="1" w:styleId="a8">
    <w:name w:val="Верхний колонтитул Знак"/>
    <w:basedOn w:val="a0"/>
    <w:link w:val="a7"/>
    <w:uiPriority w:val="99"/>
    <w:rsid w:val="00CF1A91"/>
    <w:rPr>
      <w:rFonts w:ascii="Calibri" w:eastAsia="Times New Roman" w:hAnsi="Calibri" w:cs="Times New Roman"/>
      <w:lang w:val="uk-UA" w:eastAsia="uk-UA"/>
    </w:rPr>
  </w:style>
  <w:style w:type="paragraph" w:styleId="a9">
    <w:name w:val="footer"/>
    <w:basedOn w:val="a"/>
    <w:link w:val="aa"/>
    <w:uiPriority w:val="99"/>
    <w:unhideWhenUsed/>
    <w:rsid w:val="00CF1A91"/>
    <w:pPr>
      <w:tabs>
        <w:tab w:val="center" w:pos="4819"/>
        <w:tab w:val="right" w:pos="9639"/>
      </w:tabs>
      <w:spacing w:line="240" w:lineRule="auto"/>
    </w:pPr>
  </w:style>
  <w:style w:type="character" w:customStyle="1" w:styleId="aa">
    <w:name w:val="Нижний колонтитул Знак"/>
    <w:basedOn w:val="a0"/>
    <w:link w:val="a9"/>
    <w:uiPriority w:val="99"/>
    <w:rsid w:val="00CF1A91"/>
    <w:rPr>
      <w:rFonts w:ascii="Calibri" w:eastAsia="Times New Roman" w:hAnsi="Calibri" w:cs="Times New Roman"/>
      <w:lang w:val="uk-UA" w:eastAsia="uk-UA"/>
    </w:rPr>
  </w:style>
  <w:style w:type="paragraph" w:styleId="ab">
    <w:name w:val="Normal (Web)"/>
    <w:basedOn w:val="a"/>
    <w:uiPriority w:val="99"/>
    <w:unhideWhenUsed/>
    <w:rsid w:val="00CF1A91"/>
    <w:pPr>
      <w:spacing w:before="100" w:beforeAutospacing="1" w:after="100" w:afterAutospacing="1" w:line="240" w:lineRule="auto"/>
      <w:jc w:val="left"/>
    </w:pPr>
    <w:rPr>
      <w:rFonts w:ascii="Times New Roman" w:hAnsi="Times New Roman"/>
      <w:sz w:val="24"/>
      <w:szCs w:val="24"/>
    </w:rPr>
  </w:style>
  <w:style w:type="paragraph" w:styleId="31">
    <w:name w:val="toc 3"/>
    <w:basedOn w:val="a"/>
    <w:next w:val="a"/>
    <w:autoRedefine/>
    <w:uiPriority w:val="39"/>
    <w:unhideWhenUsed/>
    <w:rsid w:val="00CF1A91"/>
    <w:pPr>
      <w:spacing w:after="100"/>
      <w:ind w:left="440"/>
    </w:pPr>
  </w:style>
  <w:style w:type="character" w:customStyle="1" w:styleId="translation-chunk">
    <w:name w:val="translation-chunk"/>
    <w:rsid w:val="00CF1A91"/>
  </w:style>
  <w:style w:type="paragraph" w:styleId="ac">
    <w:name w:val="Body Text"/>
    <w:basedOn w:val="a"/>
    <w:link w:val="ad"/>
    <w:rsid w:val="00CF1A91"/>
    <w:pPr>
      <w:widowControl w:val="0"/>
      <w:spacing w:line="240" w:lineRule="auto"/>
      <w:jc w:val="left"/>
    </w:pPr>
    <w:rPr>
      <w:rFonts w:ascii="Times New Roman" w:hAnsi="Times New Roman"/>
      <w:sz w:val="32"/>
      <w:szCs w:val="20"/>
      <w:lang w:val="ru-RU" w:eastAsia="ru-RU"/>
    </w:rPr>
  </w:style>
  <w:style w:type="character" w:customStyle="1" w:styleId="ad">
    <w:name w:val="Основной текст Знак"/>
    <w:basedOn w:val="a0"/>
    <w:link w:val="ac"/>
    <w:rsid w:val="00CF1A91"/>
    <w:rPr>
      <w:rFonts w:ascii="Times New Roman" w:eastAsia="Times New Roman" w:hAnsi="Times New Roman" w:cs="Times New Roman"/>
      <w:sz w:val="32"/>
      <w:szCs w:val="20"/>
      <w:lang w:eastAsia="ru-RU"/>
    </w:rPr>
  </w:style>
  <w:style w:type="paragraph" w:styleId="ae">
    <w:name w:val="Title"/>
    <w:basedOn w:val="a"/>
    <w:link w:val="af"/>
    <w:qFormat/>
    <w:rsid w:val="00CF1A91"/>
    <w:pPr>
      <w:spacing w:line="240" w:lineRule="auto"/>
      <w:jc w:val="center"/>
    </w:pPr>
    <w:rPr>
      <w:rFonts w:ascii="Times New Roman" w:hAnsi="Times New Roman"/>
      <w:b/>
      <w:sz w:val="28"/>
      <w:szCs w:val="20"/>
      <w:lang w:eastAsia="ru-RU"/>
    </w:rPr>
  </w:style>
  <w:style w:type="character" w:customStyle="1" w:styleId="af">
    <w:name w:val="Название Знак"/>
    <w:basedOn w:val="a0"/>
    <w:link w:val="ae"/>
    <w:rsid w:val="00CF1A91"/>
    <w:rPr>
      <w:rFonts w:ascii="Times New Roman" w:eastAsia="Times New Roman" w:hAnsi="Times New Roman" w:cs="Times New Roman"/>
      <w:b/>
      <w:sz w:val="28"/>
      <w:szCs w:val="20"/>
      <w:lang w:val="uk-UA" w:eastAsia="ru-RU"/>
    </w:rPr>
  </w:style>
  <w:style w:type="paragraph" w:styleId="HTML">
    <w:name w:val="HTML Preformatted"/>
    <w:basedOn w:val="a"/>
    <w:link w:val="HTML0"/>
    <w:uiPriority w:val="99"/>
    <w:unhideWhenUsed/>
    <w:rsid w:val="00CF1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CF1A91"/>
    <w:rPr>
      <w:rFonts w:ascii="Courier New" w:eastAsia="Times New Roman" w:hAnsi="Courier New" w:cs="Courier New"/>
      <w:sz w:val="20"/>
      <w:szCs w:val="20"/>
      <w:lang w:eastAsia="ru-RU"/>
    </w:rPr>
  </w:style>
  <w:style w:type="paragraph" w:styleId="af0">
    <w:name w:val="No Spacing"/>
    <w:uiPriority w:val="1"/>
    <w:qFormat/>
    <w:rsid w:val="00CF1A91"/>
    <w:pPr>
      <w:spacing w:after="0" w:line="240" w:lineRule="auto"/>
      <w:jc w:val="both"/>
    </w:pPr>
    <w:rPr>
      <w:rFonts w:ascii="Calibri" w:eastAsia="Times New Roman" w:hAnsi="Calibri" w:cs="Times New Roman"/>
      <w:lang w:val="uk-UA" w:eastAsia="uk-UA"/>
    </w:rPr>
  </w:style>
  <w:style w:type="table" w:customStyle="1" w:styleId="TableGrid">
    <w:name w:val="TableGrid"/>
    <w:rsid w:val="00CF1A91"/>
    <w:pPr>
      <w:spacing w:after="0" w:line="240" w:lineRule="auto"/>
    </w:pPr>
    <w:rPr>
      <w:rFonts w:eastAsiaTheme="minorEastAsia"/>
      <w:lang w:eastAsia="ru-RU"/>
    </w:rPr>
    <w:tblPr>
      <w:tblCellMar>
        <w:top w:w="0" w:type="dxa"/>
        <w:left w:w="0" w:type="dxa"/>
        <w:bottom w:w="0" w:type="dxa"/>
        <w:right w:w="0" w:type="dxa"/>
      </w:tblCellMar>
    </w:tblPr>
  </w:style>
  <w:style w:type="table" w:styleId="af1">
    <w:name w:val="Table Grid"/>
    <w:basedOn w:val="a1"/>
    <w:uiPriority w:val="39"/>
    <w:rsid w:val="00CF1A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ody Text Indent"/>
    <w:basedOn w:val="a"/>
    <w:link w:val="af3"/>
    <w:uiPriority w:val="99"/>
    <w:semiHidden/>
    <w:unhideWhenUsed/>
    <w:rsid w:val="00B91521"/>
    <w:pPr>
      <w:spacing w:after="120"/>
      <w:ind w:left="283"/>
    </w:pPr>
  </w:style>
  <w:style w:type="character" w:customStyle="1" w:styleId="af3">
    <w:name w:val="Основной текст с отступом Знак"/>
    <w:basedOn w:val="a0"/>
    <w:link w:val="af2"/>
    <w:uiPriority w:val="99"/>
    <w:semiHidden/>
    <w:rsid w:val="00B91521"/>
    <w:rPr>
      <w:rFonts w:ascii="Calibri" w:eastAsia="Times New Roman" w:hAnsi="Calibri" w:cs="Times New Roman"/>
      <w:lang w:val="uk-UA" w:eastAsia="uk-UA"/>
    </w:rPr>
  </w:style>
  <w:style w:type="character" w:customStyle="1" w:styleId="apple-style-span">
    <w:name w:val="apple-style-span"/>
    <w:basedOn w:val="a0"/>
    <w:rsid w:val="00614DDD"/>
    <w:rPr>
      <w:rFonts w:cs="Times New Roman"/>
    </w:rPr>
  </w:style>
  <w:style w:type="character" w:styleId="af4">
    <w:name w:val="Strong"/>
    <w:basedOn w:val="a0"/>
    <w:uiPriority w:val="22"/>
    <w:qFormat/>
    <w:rsid w:val="00614DDD"/>
    <w:rPr>
      <w:rFonts w:cs="Times New Roman"/>
      <w:b/>
      <w:bCs/>
    </w:rPr>
  </w:style>
  <w:style w:type="paragraph" w:customStyle="1" w:styleId="objectdescr">
    <w:name w:val="object_descr"/>
    <w:basedOn w:val="a"/>
    <w:rsid w:val="00614DDD"/>
    <w:pPr>
      <w:spacing w:before="100" w:beforeAutospacing="1" w:after="100" w:afterAutospacing="1" w:line="240" w:lineRule="auto"/>
      <w:jc w:val="left"/>
    </w:pPr>
    <w:rPr>
      <w:rFonts w:ascii="Times New Roman" w:hAnsi="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1A91"/>
    <w:pPr>
      <w:spacing w:after="0" w:line="360" w:lineRule="auto"/>
      <w:jc w:val="both"/>
    </w:pPr>
    <w:rPr>
      <w:rFonts w:ascii="Calibri" w:eastAsia="Times New Roman" w:hAnsi="Calibri" w:cs="Times New Roman"/>
      <w:lang w:val="uk-UA" w:eastAsia="uk-UA"/>
    </w:rPr>
  </w:style>
  <w:style w:type="paragraph" w:styleId="1">
    <w:name w:val="heading 1"/>
    <w:basedOn w:val="a"/>
    <w:next w:val="a"/>
    <w:link w:val="10"/>
    <w:uiPriority w:val="9"/>
    <w:qFormat/>
    <w:rsid w:val="00CF1A9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CF1A91"/>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CF1A91"/>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CF1A91"/>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1A91"/>
    <w:rPr>
      <w:rFonts w:asciiTheme="majorHAnsi" w:eastAsiaTheme="majorEastAsia" w:hAnsiTheme="majorHAnsi" w:cstheme="majorBidi"/>
      <w:b/>
      <w:bCs/>
      <w:color w:val="2E74B5" w:themeColor="accent1" w:themeShade="BF"/>
      <w:sz w:val="28"/>
      <w:szCs w:val="28"/>
      <w:lang w:val="uk-UA" w:eastAsia="uk-UA"/>
    </w:rPr>
  </w:style>
  <w:style w:type="character" w:customStyle="1" w:styleId="20">
    <w:name w:val="Заголовок 2 Знак"/>
    <w:basedOn w:val="a0"/>
    <w:link w:val="2"/>
    <w:uiPriority w:val="9"/>
    <w:rsid w:val="00CF1A91"/>
    <w:rPr>
      <w:rFonts w:asciiTheme="majorHAnsi" w:eastAsiaTheme="majorEastAsia" w:hAnsiTheme="majorHAnsi" w:cstheme="majorBidi"/>
      <w:b/>
      <w:bCs/>
      <w:color w:val="5B9BD5" w:themeColor="accent1"/>
      <w:sz w:val="26"/>
      <w:szCs w:val="26"/>
      <w:lang w:val="uk-UA" w:eastAsia="uk-UA"/>
    </w:rPr>
  </w:style>
  <w:style w:type="character" w:customStyle="1" w:styleId="30">
    <w:name w:val="Заголовок 3 Знак"/>
    <w:basedOn w:val="a0"/>
    <w:link w:val="3"/>
    <w:uiPriority w:val="9"/>
    <w:rsid w:val="00CF1A91"/>
    <w:rPr>
      <w:rFonts w:asciiTheme="majorHAnsi" w:eastAsiaTheme="majorEastAsia" w:hAnsiTheme="majorHAnsi" w:cstheme="majorBidi"/>
      <w:b/>
      <w:bCs/>
      <w:color w:val="5B9BD5" w:themeColor="accent1"/>
      <w:lang w:val="uk-UA" w:eastAsia="uk-UA"/>
    </w:rPr>
  </w:style>
  <w:style w:type="character" w:customStyle="1" w:styleId="40">
    <w:name w:val="Заголовок 4 Знак"/>
    <w:basedOn w:val="a0"/>
    <w:link w:val="4"/>
    <w:uiPriority w:val="9"/>
    <w:semiHidden/>
    <w:rsid w:val="00CF1A91"/>
    <w:rPr>
      <w:rFonts w:asciiTheme="majorHAnsi" w:eastAsiaTheme="majorEastAsia" w:hAnsiTheme="majorHAnsi" w:cstheme="majorBidi"/>
      <w:b/>
      <w:bCs/>
      <w:i/>
      <w:iCs/>
      <w:color w:val="5B9BD5" w:themeColor="accent1"/>
      <w:lang w:val="uk-UA" w:eastAsia="uk-UA"/>
    </w:rPr>
  </w:style>
  <w:style w:type="paragraph" w:styleId="a3">
    <w:name w:val="List Paragraph"/>
    <w:basedOn w:val="a"/>
    <w:uiPriority w:val="34"/>
    <w:qFormat/>
    <w:rsid w:val="00CF1A91"/>
    <w:pPr>
      <w:ind w:left="720"/>
      <w:contextualSpacing/>
    </w:pPr>
  </w:style>
  <w:style w:type="character" w:customStyle="1" w:styleId="apple-converted-space">
    <w:name w:val="apple-converted-space"/>
    <w:basedOn w:val="a0"/>
    <w:rsid w:val="00CF1A91"/>
  </w:style>
  <w:style w:type="character" w:styleId="a4">
    <w:name w:val="Hyperlink"/>
    <w:basedOn w:val="a0"/>
    <w:uiPriority w:val="99"/>
    <w:unhideWhenUsed/>
    <w:rsid w:val="00CF1A91"/>
    <w:rPr>
      <w:color w:val="0563C1" w:themeColor="hyperlink"/>
      <w:u w:val="single"/>
    </w:rPr>
  </w:style>
  <w:style w:type="paragraph" w:styleId="11">
    <w:name w:val="toc 1"/>
    <w:basedOn w:val="a"/>
    <w:next w:val="a"/>
    <w:autoRedefine/>
    <w:uiPriority w:val="39"/>
    <w:unhideWhenUsed/>
    <w:rsid w:val="00CF1A91"/>
    <w:pPr>
      <w:tabs>
        <w:tab w:val="right" w:leader="dot" w:pos="9629"/>
      </w:tabs>
    </w:pPr>
    <w:rPr>
      <w:rFonts w:ascii="Times New Roman" w:hAnsi="Times New Roman"/>
      <w:sz w:val="28"/>
      <w:szCs w:val="28"/>
    </w:rPr>
  </w:style>
  <w:style w:type="paragraph" w:styleId="21">
    <w:name w:val="toc 2"/>
    <w:basedOn w:val="a"/>
    <w:next w:val="a"/>
    <w:autoRedefine/>
    <w:uiPriority w:val="39"/>
    <w:unhideWhenUsed/>
    <w:rsid w:val="00CF1A91"/>
    <w:pPr>
      <w:spacing w:after="100"/>
      <w:ind w:left="220"/>
    </w:pPr>
  </w:style>
  <w:style w:type="character" w:customStyle="1" w:styleId="a5">
    <w:name w:val="Текст выноски Знак"/>
    <w:basedOn w:val="a0"/>
    <w:link w:val="a6"/>
    <w:uiPriority w:val="99"/>
    <w:semiHidden/>
    <w:rsid w:val="00CF1A91"/>
    <w:rPr>
      <w:rFonts w:ascii="Tahoma" w:eastAsia="Times New Roman" w:hAnsi="Tahoma" w:cs="Tahoma"/>
      <w:sz w:val="16"/>
      <w:szCs w:val="16"/>
      <w:lang w:val="uk-UA" w:eastAsia="uk-UA"/>
    </w:rPr>
  </w:style>
  <w:style w:type="paragraph" w:styleId="a6">
    <w:name w:val="Balloon Text"/>
    <w:basedOn w:val="a"/>
    <w:link w:val="a5"/>
    <w:uiPriority w:val="99"/>
    <w:semiHidden/>
    <w:unhideWhenUsed/>
    <w:rsid w:val="00CF1A91"/>
    <w:pPr>
      <w:spacing w:line="240" w:lineRule="auto"/>
    </w:pPr>
    <w:rPr>
      <w:rFonts w:ascii="Tahoma" w:hAnsi="Tahoma" w:cs="Tahoma"/>
      <w:sz w:val="16"/>
      <w:szCs w:val="16"/>
    </w:rPr>
  </w:style>
  <w:style w:type="paragraph" w:styleId="a7">
    <w:name w:val="header"/>
    <w:basedOn w:val="a"/>
    <w:link w:val="a8"/>
    <w:uiPriority w:val="99"/>
    <w:unhideWhenUsed/>
    <w:rsid w:val="00CF1A91"/>
    <w:pPr>
      <w:tabs>
        <w:tab w:val="center" w:pos="4819"/>
        <w:tab w:val="right" w:pos="9639"/>
      </w:tabs>
      <w:spacing w:line="240" w:lineRule="auto"/>
    </w:pPr>
  </w:style>
  <w:style w:type="character" w:customStyle="1" w:styleId="a8">
    <w:name w:val="Верхний колонтитул Знак"/>
    <w:basedOn w:val="a0"/>
    <w:link w:val="a7"/>
    <w:uiPriority w:val="99"/>
    <w:rsid w:val="00CF1A91"/>
    <w:rPr>
      <w:rFonts w:ascii="Calibri" w:eastAsia="Times New Roman" w:hAnsi="Calibri" w:cs="Times New Roman"/>
      <w:lang w:val="uk-UA" w:eastAsia="uk-UA"/>
    </w:rPr>
  </w:style>
  <w:style w:type="paragraph" w:styleId="a9">
    <w:name w:val="footer"/>
    <w:basedOn w:val="a"/>
    <w:link w:val="aa"/>
    <w:uiPriority w:val="99"/>
    <w:unhideWhenUsed/>
    <w:rsid w:val="00CF1A91"/>
    <w:pPr>
      <w:tabs>
        <w:tab w:val="center" w:pos="4819"/>
        <w:tab w:val="right" w:pos="9639"/>
      </w:tabs>
      <w:spacing w:line="240" w:lineRule="auto"/>
    </w:pPr>
  </w:style>
  <w:style w:type="character" w:customStyle="1" w:styleId="aa">
    <w:name w:val="Нижний колонтитул Знак"/>
    <w:basedOn w:val="a0"/>
    <w:link w:val="a9"/>
    <w:uiPriority w:val="99"/>
    <w:rsid w:val="00CF1A91"/>
    <w:rPr>
      <w:rFonts w:ascii="Calibri" w:eastAsia="Times New Roman" w:hAnsi="Calibri" w:cs="Times New Roman"/>
      <w:lang w:val="uk-UA" w:eastAsia="uk-UA"/>
    </w:rPr>
  </w:style>
  <w:style w:type="paragraph" w:styleId="ab">
    <w:name w:val="Normal (Web)"/>
    <w:basedOn w:val="a"/>
    <w:uiPriority w:val="99"/>
    <w:unhideWhenUsed/>
    <w:rsid w:val="00CF1A91"/>
    <w:pPr>
      <w:spacing w:before="100" w:beforeAutospacing="1" w:after="100" w:afterAutospacing="1" w:line="240" w:lineRule="auto"/>
      <w:jc w:val="left"/>
    </w:pPr>
    <w:rPr>
      <w:rFonts w:ascii="Times New Roman" w:hAnsi="Times New Roman"/>
      <w:sz w:val="24"/>
      <w:szCs w:val="24"/>
    </w:rPr>
  </w:style>
  <w:style w:type="paragraph" w:styleId="31">
    <w:name w:val="toc 3"/>
    <w:basedOn w:val="a"/>
    <w:next w:val="a"/>
    <w:autoRedefine/>
    <w:uiPriority w:val="39"/>
    <w:unhideWhenUsed/>
    <w:rsid w:val="00CF1A91"/>
    <w:pPr>
      <w:spacing w:after="100"/>
      <w:ind w:left="440"/>
    </w:pPr>
  </w:style>
  <w:style w:type="character" w:customStyle="1" w:styleId="translation-chunk">
    <w:name w:val="translation-chunk"/>
    <w:rsid w:val="00CF1A91"/>
  </w:style>
  <w:style w:type="paragraph" w:styleId="ac">
    <w:name w:val="Body Text"/>
    <w:basedOn w:val="a"/>
    <w:link w:val="ad"/>
    <w:rsid w:val="00CF1A91"/>
    <w:pPr>
      <w:widowControl w:val="0"/>
      <w:spacing w:line="240" w:lineRule="auto"/>
      <w:jc w:val="left"/>
    </w:pPr>
    <w:rPr>
      <w:rFonts w:ascii="Times New Roman" w:hAnsi="Times New Roman"/>
      <w:sz w:val="32"/>
      <w:szCs w:val="20"/>
      <w:lang w:val="ru-RU" w:eastAsia="ru-RU"/>
    </w:rPr>
  </w:style>
  <w:style w:type="character" w:customStyle="1" w:styleId="ad">
    <w:name w:val="Основной текст Знак"/>
    <w:basedOn w:val="a0"/>
    <w:link w:val="ac"/>
    <w:rsid w:val="00CF1A91"/>
    <w:rPr>
      <w:rFonts w:ascii="Times New Roman" w:eastAsia="Times New Roman" w:hAnsi="Times New Roman" w:cs="Times New Roman"/>
      <w:sz w:val="32"/>
      <w:szCs w:val="20"/>
      <w:lang w:eastAsia="ru-RU"/>
    </w:rPr>
  </w:style>
  <w:style w:type="paragraph" w:styleId="ae">
    <w:name w:val="Title"/>
    <w:basedOn w:val="a"/>
    <w:link w:val="af"/>
    <w:qFormat/>
    <w:rsid w:val="00CF1A91"/>
    <w:pPr>
      <w:spacing w:line="240" w:lineRule="auto"/>
      <w:jc w:val="center"/>
    </w:pPr>
    <w:rPr>
      <w:rFonts w:ascii="Times New Roman" w:hAnsi="Times New Roman"/>
      <w:b/>
      <w:sz w:val="28"/>
      <w:szCs w:val="20"/>
      <w:lang w:eastAsia="ru-RU"/>
    </w:rPr>
  </w:style>
  <w:style w:type="character" w:customStyle="1" w:styleId="af">
    <w:name w:val="Название Знак"/>
    <w:basedOn w:val="a0"/>
    <w:link w:val="ae"/>
    <w:rsid w:val="00CF1A91"/>
    <w:rPr>
      <w:rFonts w:ascii="Times New Roman" w:eastAsia="Times New Roman" w:hAnsi="Times New Roman" w:cs="Times New Roman"/>
      <w:b/>
      <w:sz w:val="28"/>
      <w:szCs w:val="20"/>
      <w:lang w:val="uk-UA" w:eastAsia="ru-RU"/>
    </w:rPr>
  </w:style>
  <w:style w:type="paragraph" w:styleId="HTML">
    <w:name w:val="HTML Preformatted"/>
    <w:basedOn w:val="a"/>
    <w:link w:val="HTML0"/>
    <w:uiPriority w:val="99"/>
    <w:unhideWhenUsed/>
    <w:rsid w:val="00CF1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CF1A91"/>
    <w:rPr>
      <w:rFonts w:ascii="Courier New" w:eastAsia="Times New Roman" w:hAnsi="Courier New" w:cs="Courier New"/>
      <w:sz w:val="20"/>
      <w:szCs w:val="20"/>
      <w:lang w:eastAsia="ru-RU"/>
    </w:rPr>
  </w:style>
  <w:style w:type="paragraph" w:styleId="af0">
    <w:name w:val="No Spacing"/>
    <w:uiPriority w:val="1"/>
    <w:qFormat/>
    <w:rsid w:val="00CF1A91"/>
    <w:pPr>
      <w:spacing w:after="0" w:line="240" w:lineRule="auto"/>
      <w:jc w:val="both"/>
    </w:pPr>
    <w:rPr>
      <w:rFonts w:ascii="Calibri" w:eastAsia="Times New Roman" w:hAnsi="Calibri" w:cs="Times New Roman"/>
      <w:lang w:val="uk-UA" w:eastAsia="uk-UA"/>
    </w:rPr>
  </w:style>
  <w:style w:type="table" w:customStyle="1" w:styleId="TableGrid">
    <w:name w:val="TableGrid"/>
    <w:rsid w:val="00CF1A91"/>
    <w:pPr>
      <w:spacing w:after="0" w:line="240" w:lineRule="auto"/>
    </w:pPr>
    <w:rPr>
      <w:rFonts w:eastAsiaTheme="minorEastAsia"/>
      <w:lang w:eastAsia="ru-RU"/>
    </w:rPr>
    <w:tblPr>
      <w:tblCellMar>
        <w:top w:w="0" w:type="dxa"/>
        <w:left w:w="0" w:type="dxa"/>
        <w:bottom w:w="0" w:type="dxa"/>
        <w:right w:w="0" w:type="dxa"/>
      </w:tblCellMar>
    </w:tblPr>
  </w:style>
  <w:style w:type="table" w:styleId="af1">
    <w:name w:val="Table Grid"/>
    <w:basedOn w:val="a1"/>
    <w:uiPriority w:val="39"/>
    <w:rsid w:val="00CF1A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ody Text Indent"/>
    <w:basedOn w:val="a"/>
    <w:link w:val="af3"/>
    <w:uiPriority w:val="99"/>
    <w:semiHidden/>
    <w:unhideWhenUsed/>
    <w:rsid w:val="00B91521"/>
    <w:pPr>
      <w:spacing w:after="120"/>
      <w:ind w:left="283"/>
    </w:pPr>
  </w:style>
  <w:style w:type="character" w:customStyle="1" w:styleId="af3">
    <w:name w:val="Основной текст с отступом Знак"/>
    <w:basedOn w:val="a0"/>
    <w:link w:val="af2"/>
    <w:uiPriority w:val="99"/>
    <w:semiHidden/>
    <w:rsid w:val="00B91521"/>
    <w:rPr>
      <w:rFonts w:ascii="Calibri" w:eastAsia="Times New Roman" w:hAnsi="Calibri" w:cs="Times New Roman"/>
      <w:lang w:val="uk-UA" w:eastAsia="uk-UA"/>
    </w:rPr>
  </w:style>
  <w:style w:type="character" w:customStyle="1" w:styleId="apple-style-span">
    <w:name w:val="apple-style-span"/>
    <w:basedOn w:val="a0"/>
    <w:rsid w:val="00614DDD"/>
    <w:rPr>
      <w:rFonts w:cs="Times New Roman"/>
    </w:rPr>
  </w:style>
  <w:style w:type="character" w:styleId="af4">
    <w:name w:val="Strong"/>
    <w:basedOn w:val="a0"/>
    <w:uiPriority w:val="22"/>
    <w:qFormat/>
    <w:rsid w:val="00614DDD"/>
    <w:rPr>
      <w:rFonts w:cs="Times New Roman"/>
      <w:b/>
      <w:bCs/>
    </w:rPr>
  </w:style>
  <w:style w:type="paragraph" w:customStyle="1" w:styleId="objectdescr">
    <w:name w:val="object_descr"/>
    <w:basedOn w:val="a"/>
    <w:rsid w:val="00614DDD"/>
    <w:pPr>
      <w:spacing w:before="100" w:beforeAutospacing="1" w:after="100" w:afterAutospacing="1" w:line="240" w:lineRule="auto"/>
      <w:jc w:val="left"/>
    </w:pPr>
    <w:rPr>
      <w:rFonts w:ascii="Times New Roman" w:hAnsi="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1282-15" TargetMode="External"/><Relationship Id="rId18" Type="http://schemas.openxmlformats.org/officeDocument/2006/relationships/hyperlink" Target="http://www.world-tourism.org/" TargetMode="External"/><Relationship Id="rId26" Type="http://schemas.openxmlformats.org/officeDocument/2006/relationships/hyperlink" Target="http://www.oblses.zp.ua/" TargetMode="External"/><Relationship Id="rId39" Type="http://schemas.openxmlformats.org/officeDocument/2006/relationships/hyperlink" Target="https://zp.gov.ua/uk/page/turistichnij-putivnik-1" TargetMode="External"/><Relationship Id="rId21" Type="http://schemas.openxmlformats.org/officeDocument/2006/relationships/hyperlink" Target="http://www.zomc.org.ua/nematerialna-kulturna-spadhina/docs" TargetMode="External"/><Relationship Id="rId34" Type="http://schemas.openxmlformats.org/officeDocument/2006/relationships/hyperlink" Target="http://www.berda.gov.ua/files/admin/Tourism_development_strategy_Zp.pdf" TargetMode="External"/><Relationship Id="rId42" Type="http://schemas.openxmlformats.org/officeDocument/2006/relationships/hyperlink" Target="http://zotic.zp.ua/category/our-publications/" TargetMode="External"/><Relationship Id="rId47" Type="http://schemas.openxmlformats.org/officeDocument/2006/relationships/hyperlink" Target="https://isc.biz.ua/images/HB/STZ_2014-2018_main.pdf" TargetMode="External"/><Relationship Id="rId50" Type="http://schemas.openxmlformats.org/officeDocument/2006/relationships/hyperlink" Target="https://www.zoda.gov.ua/article/2526/prirodno-zapovidniy-fond.html" TargetMode="External"/><Relationship Id="rId55" Type="http://schemas.openxmlformats.org/officeDocument/2006/relationships/hyperlink" Target="https://pzf.land.kiev.ua/pzf-obl-8.html" TargetMode="External"/><Relationship Id="rId63" Type="http://schemas.openxmlformats.org/officeDocument/2006/relationships/image" Target="media/image3.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oxfordreference.com/" TargetMode="External"/><Relationship Id="rId29" Type="http://schemas.openxmlformats.org/officeDocument/2006/relationships/hyperlink" Target="https://www.zoda.gov.ua/article/2526/prirodno-zapovidniy-fond.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1282-15" TargetMode="External"/><Relationship Id="rId24" Type="http://schemas.openxmlformats.org/officeDocument/2006/relationships/hyperlink" Target="http://www.zomc.org.ua/nematerialna-kulturna-spadhina/docs" TargetMode="External"/><Relationship Id="rId32" Type="http://schemas.openxmlformats.org/officeDocument/2006/relationships/hyperlink" Target="http://zoctkum.ucoz.ua/" TargetMode="External"/><Relationship Id="rId37" Type="http://schemas.openxmlformats.org/officeDocument/2006/relationships/hyperlink" Target="https://zp.gov.ua/uk/page/turistichnij-putivnik-1" TargetMode="External"/><Relationship Id="rId40" Type="http://schemas.openxmlformats.org/officeDocument/2006/relationships/hyperlink" Target="https://renewables.dtek.com/" TargetMode="External"/><Relationship Id="rId45" Type="http://schemas.openxmlformats.org/officeDocument/2006/relationships/hyperlink" Target="https://zaporizhzhia.city/virtual-tours" TargetMode="External"/><Relationship Id="rId53" Type="http://schemas.openxmlformats.org/officeDocument/2006/relationships/hyperlink" Target="https://www.zoda.gov.ua/article/2526/prirodno-zapovidniy-fond.html" TargetMode="External"/><Relationship Id="rId58" Type="http://schemas.openxmlformats.org/officeDocument/2006/relationships/hyperlink" Target="https://pzf.land.kiev.ua/pzf-obl-8.html" TargetMode="External"/><Relationship Id="rId66"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hyperlink" Target="https://zakon.rada.gov.ua/laws/show/995_d69" TargetMode="External"/><Relationship Id="rId23" Type="http://schemas.openxmlformats.org/officeDocument/2006/relationships/hyperlink" Target="http://www.zomc.org.ua/nematerialna-kulturna-spadhina/docs" TargetMode="External"/><Relationship Id="rId28" Type="http://schemas.openxmlformats.org/officeDocument/2006/relationships/hyperlink" Target="https://www.zoda.gov.ua/article/2526/prirodno-zapovidniy-fond.html" TargetMode="External"/><Relationship Id="rId36" Type="http://schemas.openxmlformats.org/officeDocument/2006/relationships/hyperlink" Target="https://zp.gov.ua/uk/page/turistichnij-putivnik-1" TargetMode="External"/><Relationship Id="rId49" Type="http://schemas.openxmlformats.org/officeDocument/2006/relationships/hyperlink" Target="https://isc.biz.ua/images/HB/STZ_2014-2018_main.pdf" TargetMode="External"/><Relationship Id="rId57" Type="http://schemas.openxmlformats.org/officeDocument/2006/relationships/hyperlink" Target="https://pzf.land.kiev.ua/pzf-obl-8.html" TargetMode="External"/><Relationship Id="rId61" Type="http://schemas.openxmlformats.org/officeDocument/2006/relationships/image" Target="media/image1.png"/><Relationship Id="rId10" Type="http://schemas.openxmlformats.org/officeDocument/2006/relationships/hyperlink" Target="https://zakon.rada.gov.ua/laws/show/1282-15" TargetMode="External"/><Relationship Id="rId19" Type="http://schemas.openxmlformats.org/officeDocument/2006/relationships/hyperlink" Target="http://www.world-tourism.org/" TargetMode="External"/><Relationship Id="rId31" Type="http://schemas.openxmlformats.org/officeDocument/2006/relationships/hyperlink" Target="https://www.zoda.gov.ua/article/2526/prirodno-zapovidniy-fond.html" TargetMode="External"/><Relationship Id="rId44" Type="http://schemas.openxmlformats.org/officeDocument/2006/relationships/hyperlink" Target="https://zaporizhzhia.city/virtual-tours" TargetMode="External"/><Relationship Id="rId52" Type="http://schemas.openxmlformats.org/officeDocument/2006/relationships/hyperlink" Target="https://www.zoda.gov.ua/article/2526/prirodno-zapovidniy-fond.html" TargetMode="External"/><Relationship Id="rId60" Type="http://schemas.openxmlformats.org/officeDocument/2006/relationships/header" Target="header1.xml"/><Relationship Id="rId65"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yperlink" Target="https://zakon.rada.gov.ua/" TargetMode="External"/><Relationship Id="rId14" Type="http://schemas.openxmlformats.org/officeDocument/2006/relationships/hyperlink" Target="https://uk.wikipedia.org/" TargetMode="External"/><Relationship Id="rId22" Type="http://schemas.openxmlformats.org/officeDocument/2006/relationships/hyperlink" Target="http://www.zomc.org.ua/nematerialna-kulturna-spadhina/docs" TargetMode="External"/><Relationship Id="rId27" Type="http://schemas.openxmlformats.org/officeDocument/2006/relationships/hyperlink" Target="https://www.zoda.gov.ua/article/2526/prirodno-zapovidniy-fond.html" TargetMode="External"/><Relationship Id="rId30" Type="http://schemas.openxmlformats.org/officeDocument/2006/relationships/hyperlink" Target="https://www.zoda.gov.ua/article/2526/prirodno-zapovidniy-fond.html" TargetMode="External"/><Relationship Id="rId35" Type="http://schemas.openxmlformats.org/officeDocument/2006/relationships/hyperlink" Target="https://zp.gov.ua/uk/page/turistichnij-putivnik-1" TargetMode="External"/><Relationship Id="rId43" Type="http://schemas.openxmlformats.org/officeDocument/2006/relationships/hyperlink" Target="http://zotic.zp.ua/category/our-publications/" TargetMode="External"/><Relationship Id="rId48" Type="http://schemas.openxmlformats.org/officeDocument/2006/relationships/hyperlink" Target="https://isc.biz.ua/images/HB/STZ_2014-2018_main.pdf" TargetMode="External"/><Relationship Id="rId56" Type="http://schemas.openxmlformats.org/officeDocument/2006/relationships/hyperlink" Target="https://pzf.land.kiev.ua/pzf-obl-8.html" TargetMode="External"/><Relationship Id="rId64" Type="http://schemas.openxmlformats.org/officeDocument/2006/relationships/image" Target="media/image4.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zoda.gov.ua/article/2526/prirodno-zapovidniy-fond.html" TargetMode="External"/><Relationship Id="rId3" Type="http://schemas.openxmlformats.org/officeDocument/2006/relationships/styles" Target="styles.xml"/><Relationship Id="rId12" Type="http://schemas.openxmlformats.org/officeDocument/2006/relationships/hyperlink" Target="https://zakon.rada.gov.ua/laws/show/1282-15" TargetMode="External"/><Relationship Id="rId17" Type="http://schemas.openxmlformats.org/officeDocument/2006/relationships/hyperlink" Target="http://www.world-tourism.org/" TargetMode="External"/><Relationship Id="rId25" Type="http://schemas.openxmlformats.org/officeDocument/2006/relationships/hyperlink" Target="http://www.zomc.org.ua/nematerialna-kulturna-spadhina/docs" TargetMode="External"/><Relationship Id="rId33" Type="http://schemas.openxmlformats.org/officeDocument/2006/relationships/hyperlink" Target="https://interfax.com.ua/news/telecom/673327.html" TargetMode="External"/><Relationship Id="rId38" Type="http://schemas.openxmlformats.org/officeDocument/2006/relationships/hyperlink" Target="https://zp.gov.ua/uk/page/turistichnij-putivnik-1" TargetMode="External"/><Relationship Id="rId46" Type="http://schemas.openxmlformats.org/officeDocument/2006/relationships/hyperlink" Target="https://zaporizhzhia.city/virtual-tours" TargetMode="External"/><Relationship Id="rId59" Type="http://schemas.openxmlformats.org/officeDocument/2006/relationships/hyperlink" Target="https://pzf.land.kiev.ua/pzf-obl-8.html" TargetMode="External"/><Relationship Id="rId67" Type="http://schemas.openxmlformats.org/officeDocument/2006/relationships/image" Target="media/image7.jpeg"/><Relationship Id="rId20" Type="http://schemas.openxmlformats.org/officeDocument/2006/relationships/hyperlink" Target="http://www.zoda.gov.u/" TargetMode="External"/><Relationship Id="rId41" Type="http://schemas.openxmlformats.org/officeDocument/2006/relationships/hyperlink" Target="http://zotic.zp.ua/category/our-publications/" TargetMode="External"/><Relationship Id="rId54" Type="http://schemas.openxmlformats.org/officeDocument/2006/relationships/hyperlink" Target="https://www.zoda.gov.ua/article/2526/prirodno-zapovidniy-fond.html" TargetMode="External"/><Relationship Id="rId62"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B8BF0-0B61-415A-B63A-C4172A2CA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1409</TotalTime>
  <Pages>1</Pages>
  <Words>15356</Words>
  <Characters>87532</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26</cp:revision>
  <dcterms:created xsi:type="dcterms:W3CDTF">2022-01-18T10:55:00Z</dcterms:created>
  <dcterms:modified xsi:type="dcterms:W3CDTF">2023-03-28T17:29:00Z</dcterms:modified>
</cp:coreProperties>
</file>