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A7396D" w14:textId="77777777" w:rsidR="006105CD" w:rsidRPr="00035922" w:rsidRDefault="006105CD" w:rsidP="006105CD">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МІНІСТЕРСТВО ОСВІТИ І НАУКИ УКРАЇНИ</w:t>
      </w:r>
    </w:p>
    <w:p w14:paraId="70530D32" w14:textId="77777777" w:rsidR="006105CD" w:rsidRPr="00035922" w:rsidRDefault="006105CD" w:rsidP="006105CD">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ЗАПОРІЗЬКИЙ НАЦІОНАЛЬНИЙ УНІВЕРСИТЕТ</w:t>
      </w:r>
    </w:p>
    <w:p w14:paraId="3D2E2815"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Факультет фізичного виховання, здоров’я і туризму</w:t>
      </w:r>
    </w:p>
    <w:p w14:paraId="2EC47D47"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Кафедра туризму та готельно-ресторанної справи</w:t>
      </w:r>
    </w:p>
    <w:p w14:paraId="4306E9DB"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7B4640F6"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5137055E"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46D5C57C"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1205F3D3"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0967ADF6" w14:textId="77777777" w:rsidR="006105CD" w:rsidRPr="00035922" w:rsidRDefault="006105CD" w:rsidP="006105CD">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КВАЛІФІКАЦІЙНА РОБОТА</w:t>
      </w:r>
    </w:p>
    <w:p w14:paraId="698974B5" w14:textId="77777777" w:rsidR="006105CD" w:rsidRPr="00035922" w:rsidRDefault="006105CD" w:rsidP="006105CD">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бакалавра</w:t>
      </w:r>
    </w:p>
    <w:p w14:paraId="594F2263" w14:textId="77777777" w:rsidR="006105CD" w:rsidRPr="00035922" w:rsidRDefault="006105CD" w:rsidP="006105CD">
      <w:pPr>
        <w:spacing w:after="0" w:line="360" w:lineRule="auto"/>
        <w:ind w:firstLine="709"/>
        <w:jc w:val="center"/>
        <w:rPr>
          <w:rFonts w:ascii="Times New Roman" w:eastAsia="Times New Roman" w:hAnsi="Times New Roman" w:cs="Times New Roman"/>
          <w:b/>
          <w:bCs/>
          <w:sz w:val="28"/>
          <w:szCs w:val="28"/>
          <w:lang w:eastAsia="uk-UA"/>
        </w:rPr>
      </w:pPr>
    </w:p>
    <w:p w14:paraId="4BE7199D" w14:textId="77777777" w:rsidR="006105CD" w:rsidRPr="00035922" w:rsidRDefault="006105CD"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На тему: «</w:t>
      </w:r>
      <w:r w:rsidR="00FA0D46" w:rsidRPr="00035922">
        <w:rPr>
          <w:rFonts w:ascii="Times New Roman" w:eastAsia="Times New Roman" w:hAnsi="Times New Roman" w:cs="Times New Roman"/>
          <w:sz w:val="28"/>
          <w:szCs w:val="28"/>
          <w:lang w:eastAsia="uk-UA"/>
        </w:rPr>
        <w:t>Особливостi глемпiнгу в Україні</w:t>
      </w:r>
      <w:r w:rsidRPr="00035922">
        <w:rPr>
          <w:rFonts w:ascii="Times New Roman" w:eastAsia="Times New Roman" w:hAnsi="Times New Roman" w:cs="Times New Roman"/>
          <w:sz w:val="28"/>
          <w:szCs w:val="28"/>
          <w:lang w:eastAsia="uk-UA"/>
        </w:rPr>
        <w:t>»</w:t>
      </w:r>
    </w:p>
    <w:p w14:paraId="7BCE7A37" w14:textId="77777777" w:rsidR="006105CD" w:rsidRPr="00035922" w:rsidRDefault="006105CD" w:rsidP="00035922">
      <w:pPr>
        <w:spacing w:after="0" w:line="360" w:lineRule="auto"/>
        <w:ind w:left="1843"/>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w:t>
      </w:r>
      <w:r w:rsidR="00FA0D46" w:rsidRPr="00035922">
        <w:rPr>
          <w:rStyle w:val="rynqvb"/>
          <w:rFonts w:ascii="Times New Roman" w:hAnsi="Times New Roman" w:cs="Times New Roman"/>
          <w:sz w:val="28"/>
          <w:szCs w:val="28"/>
        </w:rPr>
        <w:t>Special glamping in Ukraine</w:t>
      </w:r>
      <w:r w:rsidRPr="00035922">
        <w:rPr>
          <w:rFonts w:ascii="Times New Roman" w:eastAsia="Times New Roman" w:hAnsi="Times New Roman" w:cs="Times New Roman"/>
          <w:sz w:val="28"/>
          <w:szCs w:val="28"/>
          <w:lang w:eastAsia="uk-UA"/>
        </w:rPr>
        <w:t>»</w:t>
      </w:r>
    </w:p>
    <w:p w14:paraId="3B339C8C" w14:textId="77777777" w:rsidR="006105CD" w:rsidRPr="00035922" w:rsidRDefault="006105CD" w:rsidP="00F6515D">
      <w:pPr>
        <w:spacing w:after="0" w:line="360" w:lineRule="auto"/>
        <w:ind w:firstLine="709"/>
        <w:jc w:val="center"/>
        <w:rPr>
          <w:rFonts w:ascii="Times New Roman" w:eastAsia="Times New Roman" w:hAnsi="Times New Roman" w:cs="Times New Roman"/>
          <w:sz w:val="28"/>
          <w:szCs w:val="28"/>
          <w:lang w:eastAsia="uk-UA"/>
        </w:rPr>
      </w:pPr>
    </w:p>
    <w:p w14:paraId="46097768" w14:textId="77777777" w:rsidR="006105CD" w:rsidRPr="00035922" w:rsidRDefault="006105CD" w:rsidP="006105CD">
      <w:pPr>
        <w:spacing w:after="0" w:line="360" w:lineRule="auto"/>
        <w:ind w:firstLine="709"/>
        <w:jc w:val="both"/>
        <w:rPr>
          <w:rFonts w:ascii="Times New Roman" w:eastAsia="Times New Roman" w:hAnsi="Times New Roman" w:cs="Times New Roman"/>
          <w:sz w:val="28"/>
          <w:szCs w:val="28"/>
          <w:lang w:eastAsia="uk-UA"/>
        </w:rPr>
      </w:pPr>
    </w:p>
    <w:p w14:paraId="7436B4BC" w14:textId="77777777" w:rsidR="006105CD" w:rsidRPr="00035922" w:rsidRDefault="006105CD" w:rsidP="006105CD">
      <w:pPr>
        <w:spacing w:after="0" w:line="360" w:lineRule="auto"/>
        <w:ind w:firstLine="709"/>
        <w:jc w:val="both"/>
        <w:rPr>
          <w:rFonts w:ascii="Times New Roman" w:eastAsia="Times New Roman" w:hAnsi="Times New Roman" w:cs="Times New Roman"/>
          <w:sz w:val="28"/>
          <w:szCs w:val="28"/>
          <w:lang w:eastAsia="uk-UA"/>
        </w:rPr>
      </w:pPr>
    </w:p>
    <w:p w14:paraId="71C075F9" w14:textId="77777777" w:rsidR="006105CD" w:rsidRPr="00035922" w:rsidRDefault="006105CD" w:rsidP="006105CD">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 xml:space="preserve">Виконала: студент(ка) 4 курсу, групи 6.2419      </w:t>
      </w:r>
    </w:p>
    <w:p w14:paraId="7F7ABE06" w14:textId="77777777" w:rsidR="006105CD" w:rsidRPr="00035922" w:rsidRDefault="006105CD" w:rsidP="006105CD">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Спеціальності готельно-ресторанна справа</w:t>
      </w:r>
    </w:p>
    <w:p w14:paraId="22D8F407" w14:textId="700980C2" w:rsidR="006105CD" w:rsidRPr="00035922" w:rsidRDefault="006105CD" w:rsidP="006105CD">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 xml:space="preserve">Освітньої програми </w:t>
      </w:r>
      <w:r w:rsidR="008E09C6" w:rsidRPr="00035922">
        <w:rPr>
          <w:rFonts w:ascii="Times New Roman" w:eastAsia="Times New Roman" w:hAnsi="Times New Roman" w:cs="Times New Roman"/>
          <w:sz w:val="28"/>
          <w:szCs w:val="28"/>
          <w:lang w:eastAsia="uk-UA"/>
        </w:rPr>
        <w:t>готельно-ресторанна справа</w:t>
      </w:r>
    </w:p>
    <w:p w14:paraId="78167027" w14:textId="77777777" w:rsidR="006105CD" w:rsidRPr="00035922" w:rsidRDefault="00FA0D46" w:rsidP="006105CD">
      <w:pPr>
        <w:spacing w:after="0" w:line="360" w:lineRule="auto"/>
        <w:ind w:firstLine="3544"/>
        <w:jc w:val="both"/>
        <w:rPr>
          <w:rFonts w:ascii="Times New Roman" w:eastAsia="Times New Roman" w:hAnsi="Times New Roman" w:cs="Times New Roman"/>
          <w:color w:val="FF0000"/>
          <w:sz w:val="28"/>
          <w:szCs w:val="28"/>
          <w:lang w:eastAsia="uk-UA"/>
        </w:rPr>
      </w:pPr>
      <w:r w:rsidRPr="00035922">
        <w:rPr>
          <w:rFonts w:ascii="Times New Roman" w:eastAsia="Times New Roman" w:hAnsi="Times New Roman" w:cs="Times New Roman"/>
          <w:sz w:val="28"/>
          <w:szCs w:val="28"/>
          <w:lang w:eastAsia="uk-UA"/>
        </w:rPr>
        <w:t>Сур</w:t>
      </w:r>
      <w:r w:rsidRPr="00035922">
        <w:rPr>
          <w:rFonts w:ascii="Times New Roman" w:eastAsia="Times New Roman" w:hAnsi="Times New Roman" w:cs="Times New Roman"/>
          <w:color w:val="FF0000"/>
          <w:sz w:val="28"/>
          <w:szCs w:val="28"/>
          <w:lang w:eastAsia="uk-UA"/>
        </w:rPr>
        <w:t xml:space="preserve"> </w:t>
      </w:r>
      <w:r w:rsidRPr="00035922">
        <w:rPr>
          <w:rFonts w:ascii="Times New Roman" w:eastAsia="Times New Roman" w:hAnsi="Times New Roman" w:cs="Times New Roman"/>
          <w:sz w:val="28"/>
          <w:szCs w:val="28"/>
          <w:lang w:eastAsia="uk-UA"/>
        </w:rPr>
        <w:t>Максим Олександрович</w:t>
      </w:r>
    </w:p>
    <w:p w14:paraId="288AC817" w14:textId="77777777" w:rsidR="006105CD" w:rsidRPr="00035922" w:rsidRDefault="006105CD" w:rsidP="006105CD">
      <w:pPr>
        <w:spacing w:after="0" w:line="360" w:lineRule="auto"/>
        <w:ind w:firstLine="3544"/>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Керівник:</w:t>
      </w:r>
      <w:r w:rsidRPr="00035922">
        <w:rPr>
          <w:rFonts w:ascii="Calibri" w:eastAsia="Calibri" w:hAnsi="Calibri" w:cs="Times New Roman"/>
        </w:rPr>
        <w:t xml:space="preserve"> </w:t>
      </w:r>
      <w:r w:rsidRPr="00035922">
        <w:rPr>
          <w:rFonts w:ascii="Times New Roman" w:eastAsia="Times New Roman" w:hAnsi="Times New Roman" w:cs="Times New Roman"/>
          <w:sz w:val="28"/>
          <w:szCs w:val="28"/>
          <w:lang w:eastAsia="uk-UA"/>
        </w:rPr>
        <w:t>Криволапов Едуард Анатолійович</w:t>
      </w:r>
    </w:p>
    <w:p w14:paraId="6F2AD88B" w14:textId="77777777" w:rsidR="006105CD" w:rsidRPr="00035922" w:rsidRDefault="006105CD" w:rsidP="006105CD">
      <w:pPr>
        <w:spacing w:after="0" w:line="360" w:lineRule="auto"/>
        <w:ind w:firstLine="3544"/>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Рецензент:к.п.н., доцент Омельяненко Г.А.</w:t>
      </w:r>
    </w:p>
    <w:p w14:paraId="59C2438E"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0CA6908E"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6D0455A0" w14:textId="77777777" w:rsidR="006105CD" w:rsidRPr="00035922" w:rsidRDefault="006105CD" w:rsidP="006105CD">
      <w:pPr>
        <w:spacing w:after="0" w:line="360" w:lineRule="auto"/>
        <w:ind w:firstLine="709"/>
        <w:jc w:val="center"/>
        <w:rPr>
          <w:rFonts w:ascii="Times New Roman" w:eastAsia="Times New Roman" w:hAnsi="Times New Roman" w:cs="Times New Roman"/>
          <w:sz w:val="28"/>
          <w:szCs w:val="28"/>
          <w:lang w:eastAsia="uk-UA"/>
        </w:rPr>
      </w:pPr>
    </w:p>
    <w:p w14:paraId="5A55C440" w14:textId="77777777" w:rsidR="006105CD" w:rsidRPr="00035922" w:rsidRDefault="006105CD" w:rsidP="006105CD">
      <w:pPr>
        <w:spacing w:after="0" w:line="360" w:lineRule="auto"/>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Запоріжжя – 2023</w:t>
      </w:r>
    </w:p>
    <w:p w14:paraId="7022A6C6" w14:textId="7C64FC00" w:rsidR="00035922" w:rsidRPr="00035922" w:rsidRDefault="00035922">
      <w:pPr>
        <w:spacing w:after="160" w:line="259" w:lineRule="auto"/>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br w:type="page"/>
      </w:r>
    </w:p>
    <w:p w14:paraId="27569F19" w14:textId="77777777" w:rsidR="006105CD" w:rsidRPr="00035922" w:rsidRDefault="006105CD" w:rsidP="006105CD">
      <w:pPr>
        <w:spacing w:after="0" w:line="240" w:lineRule="auto"/>
        <w:ind w:firstLine="709"/>
        <w:jc w:val="center"/>
        <w:rPr>
          <w:rFonts w:ascii="Times New Roman" w:eastAsia="Calibri" w:hAnsi="Times New Roman" w:cs="Times New Roman"/>
          <w:b/>
          <w:sz w:val="28"/>
          <w:lang w:eastAsia="ru-RU"/>
        </w:rPr>
      </w:pPr>
      <w:bookmarkStart w:id="0" w:name="_Toc57805645"/>
      <w:bookmarkStart w:id="1" w:name="_Toc57750576"/>
      <w:bookmarkStart w:id="2" w:name="_Toc57718565"/>
      <w:bookmarkStart w:id="3" w:name="_Toc57718510"/>
      <w:bookmarkStart w:id="4" w:name="_Toc57715989"/>
      <w:bookmarkStart w:id="5" w:name="_Toc57714231"/>
      <w:bookmarkStart w:id="6" w:name="_Toc57670695"/>
      <w:bookmarkStart w:id="7" w:name="_Toc57670644"/>
      <w:bookmarkStart w:id="8" w:name="_Toc57666114"/>
      <w:bookmarkStart w:id="9" w:name="_Toc57664895"/>
      <w:bookmarkStart w:id="10" w:name="_Toc57580648"/>
      <w:bookmarkStart w:id="11" w:name="_Toc57580581"/>
      <w:bookmarkStart w:id="12" w:name="_Toc57580537"/>
      <w:bookmarkStart w:id="13" w:name="_Toc57058138"/>
      <w:bookmarkStart w:id="14" w:name="_Toc57054552"/>
      <w:r w:rsidRPr="00035922">
        <w:rPr>
          <w:rFonts w:ascii="Times New Roman" w:eastAsia="Calibri" w:hAnsi="Times New Roman" w:cs="Times New Roman"/>
          <w:b/>
          <w:sz w:val="28"/>
          <w:lang w:eastAsia="ru-RU"/>
        </w:rPr>
        <w:lastRenderedPageBreak/>
        <w:t>МІНІСТЕРСТВО ОСВІТИ І НАУКИ УКРАЇНИ</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14:paraId="41223F60" w14:textId="77777777" w:rsidR="006105CD" w:rsidRPr="00035922" w:rsidRDefault="006105CD" w:rsidP="006105CD">
      <w:pPr>
        <w:spacing w:after="0" w:line="240" w:lineRule="auto"/>
        <w:ind w:firstLine="709"/>
        <w:jc w:val="center"/>
        <w:rPr>
          <w:rFonts w:ascii="Times New Roman" w:eastAsia="Calibri" w:hAnsi="Times New Roman" w:cs="Times New Roman"/>
          <w:b/>
          <w:sz w:val="28"/>
          <w:lang w:eastAsia="ru-RU"/>
        </w:rPr>
      </w:pPr>
      <w:bookmarkStart w:id="15" w:name="_Toc57805646"/>
      <w:bookmarkStart w:id="16" w:name="_Toc57750577"/>
      <w:bookmarkStart w:id="17" w:name="_Toc57718566"/>
      <w:bookmarkStart w:id="18" w:name="_Toc57718511"/>
      <w:bookmarkStart w:id="19" w:name="_Toc57715990"/>
      <w:bookmarkStart w:id="20" w:name="_Toc57714232"/>
      <w:bookmarkStart w:id="21" w:name="_Toc57670696"/>
      <w:bookmarkStart w:id="22" w:name="_Toc57670645"/>
      <w:bookmarkStart w:id="23" w:name="_Toc57666115"/>
      <w:bookmarkStart w:id="24" w:name="_Toc57664896"/>
      <w:bookmarkStart w:id="25" w:name="_Toc57580649"/>
      <w:bookmarkStart w:id="26" w:name="_Toc57580582"/>
      <w:bookmarkStart w:id="27" w:name="_Toc57580538"/>
      <w:bookmarkStart w:id="28" w:name="_Toc57058139"/>
      <w:bookmarkStart w:id="29" w:name="_Toc57054553"/>
      <w:r w:rsidRPr="00035922">
        <w:rPr>
          <w:rFonts w:ascii="Times New Roman" w:eastAsia="Calibri" w:hAnsi="Times New Roman" w:cs="Times New Roman"/>
          <w:b/>
          <w:sz w:val="28"/>
          <w:lang w:eastAsia="ru-RU"/>
        </w:rPr>
        <w:t>ЗАПОРІЗЬКИЙ НАЦІОНАЛЬНИЙ УНІВЕРСИТЕТ</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59E60FAE" w14:textId="77777777" w:rsidR="006105CD" w:rsidRPr="00035922" w:rsidRDefault="006105CD" w:rsidP="006105CD">
      <w:pPr>
        <w:spacing w:after="0" w:line="240" w:lineRule="auto"/>
        <w:ind w:firstLine="709"/>
        <w:jc w:val="center"/>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Факультет фізичного виховання, здоров’я та туризму</w:t>
      </w:r>
    </w:p>
    <w:p w14:paraId="69F45CD3" w14:textId="77777777" w:rsidR="006105CD" w:rsidRPr="00035922" w:rsidRDefault="006105CD" w:rsidP="006105CD">
      <w:pPr>
        <w:spacing w:after="0" w:line="240" w:lineRule="auto"/>
        <w:ind w:firstLine="709"/>
        <w:jc w:val="center"/>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Кафедра туризму та готельно-ресторанної справи</w:t>
      </w:r>
    </w:p>
    <w:p w14:paraId="5E9A09F4" w14:textId="77777777" w:rsidR="006105CD" w:rsidRPr="00035922" w:rsidRDefault="006105CD" w:rsidP="006105CD">
      <w:pPr>
        <w:spacing w:after="0" w:line="240" w:lineRule="auto"/>
        <w:ind w:firstLine="709"/>
        <w:jc w:val="center"/>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освітній рівень бакалавр</w:t>
      </w:r>
    </w:p>
    <w:p w14:paraId="567CC6C8" w14:textId="77777777" w:rsidR="006105CD" w:rsidRPr="00035922" w:rsidRDefault="006105CD" w:rsidP="006105CD">
      <w:pPr>
        <w:spacing w:after="0" w:line="240" w:lineRule="auto"/>
        <w:ind w:firstLine="709"/>
        <w:jc w:val="center"/>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спеціальність 241 готельно-ресторанна справа</w:t>
      </w:r>
    </w:p>
    <w:p w14:paraId="0BE2CB23" w14:textId="77777777" w:rsidR="006105CD" w:rsidRPr="00035922" w:rsidRDefault="006105CD" w:rsidP="006105CD">
      <w:pPr>
        <w:spacing w:after="0" w:line="240" w:lineRule="auto"/>
        <w:ind w:firstLine="709"/>
        <w:jc w:val="both"/>
        <w:rPr>
          <w:rFonts w:ascii="Times New Roman" w:eastAsia="Times New Roman" w:hAnsi="Times New Roman" w:cs="Times New Roman"/>
          <w:sz w:val="28"/>
          <w:szCs w:val="28"/>
          <w:lang w:eastAsia="ru-RU"/>
        </w:rPr>
      </w:pPr>
    </w:p>
    <w:p w14:paraId="1697C772" w14:textId="77777777" w:rsidR="006105CD" w:rsidRPr="00035922" w:rsidRDefault="006105CD" w:rsidP="006105CD">
      <w:pPr>
        <w:spacing w:after="0" w:line="240" w:lineRule="auto"/>
        <w:ind w:firstLine="4962"/>
        <w:jc w:val="both"/>
        <w:rPr>
          <w:rFonts w:ascii="Times New Roman" w:eastAsia="Calibri" w:hAnsi="Times New Roman" w:cs="Times New Roman"/>
          <w:b/>
          <w:sz w:val="28"/>
          <w:lang w:eastAsia="ru-RU"/>
        </w:rPr>
      </w:pPr>
      <w:bookmarkStart w:id="30" w:name="_Toc57805647"/>
      <w:bookmarkStart w:id="31" w:name="_Toc57750578"/>
      <w:bookmarkStart w:id="32" w:name="_Toc57718567"/>
      <w:bookmarkStart w:id="33" w:name="_Toc57718512"/>
      <w:bookmarkStart w:id="34" w:name="_Toc57715991"/>
      <w:bookmarkStart w:id="35" w:name="_Toc57714233"/>
      <w:bookmarkStart w:id="36" w:name="_Toc57670697"/>
      <w:bookmarkStart w:id="37" w:name="_Toc57670646"/>
      <w:bookmarkStart w:id="38" w:name="_Toc57666116"/>
      <w:bookmarkStart w:id="39" w:name="_Toc57664897"/>
      <w:bookmarkStart w:id="40" w:name="_Toc57580650"/>
      <w:bookmarkStart w:id="41" w:name="_Toc57580583"/>
      <w:bookmarkStart w:id="42" w:name="_Toc57580539"/>
      <w:bookmarkStart w:id="43" w:name="_Toc57058140"/>
      <w:bookmarkStart w:id="44" w:name="_Toc57054554"/>
      <w:bookmarkStart w:id="45" w:name="_Toc27503109"/>
      <w:r w:rsidRPr="00035922">
        <w:rPr>
          <w:rFonts w:ascii="Times New Roman" w:eastAsia="Calibri" w:hAnsi="Times New Roman" w:cs="Times New Roman"/>
          <w:b/>
          <w:sz w:val="28"/>
          <w:lang w:eastAsia="ru-RU"/>
        </w:rPr>
        <w:t>ЗАТВЕРДЖУЮ:</w:t>
      </w:r>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p w14:paraId="57CB3010" w14:textId="77777777" w:rsidR="006105CD" w:rsidRPr="00035922" w:rsidRDefault="006105CD" w:rsidP="006105CD">
      <w:pPr>
        <w:spacing w:after="0" w:line="240" w:lineRule="auto"/>
        <w:ind w:firstLine="4962"/>
        <w:jc w:val="both"/>
        <w:rPr>
          <w:rFonts w:ascii="Times New Roman" w:eastAsia="Calibri" w:hAnsi="Times New Roman" w:cs="Times New Roman"/>
          <w:b/>
          <w:sz w:val="28"/>
          <w:lang w:eastAsia="ru-RU"/>
        </w:rPr>
      </w:pPr>
    </w:p>
    <w:p w14:paraId="28FFB2E0" w14:textId="77777777" w:rsidR="006105CD" w:rsidRPr="00035922" w:rsidRDefault="006105CD" w:rsidP="006105CD">
      <w:pPr>
        <w:spacing w:after="0" w:line="240" w:lineRule="auto"/>
        <w:ind w:firstLine="4962"/>
        <w:jc w:val="both"/>
        <w:rPr>
          <w:rFonts w:ascii="Times New Roman" w:eastAsia="Calibri" w:hAnsi="Times New Roman" w:cs="Times New Roman"/>
          <w:b/>
          <w:sz w:val="28"/>
          <w:lang w:eastAsia="ru-RU"/>
        </w:rPr>
      </w:pPr>
      <w:bookmarkStart w:id="46" w:name="_Toc57054555"/>
      <w:bookmarkStart w:id="47" w:name="_Toc27503110"/>
      <w:bookmarkStart w:id="48" w:name="_Toc57805648"/>
      <w:bookmarkStart w:id="49" w:name="_Toc57750579"/>
      <w:bookmarkStart w:id="50" w:name="_Toc57718568"/>
      <w:bookmarkStart w:id="51" w:name="_Toc57718513"/>
      <w:bookmarkStart w:id="52" w:name="_Toc57715992"/>
      <w:bookmarkStart w:id="53" w:name="_Toc57714234"/>
      <w:bookmarkStart w:id="54" w:name="_Toc57670698"/>
      <w:bookmarkStart w:id="55" w:name="_Toc57670647"/>
      <w:bookmarkStart w:id="56" w:name="_Toc57666117"/>
      <w:bookmarkStart w:id="57" w:name="_Toc57664898"/>
      <w:bookmarkStart w:id="58" w:name="_Toc57580651"/>
      <w:bookmarkStart w:id="59" w:name="_Toc57580584"/>
      <w:bookmarkStart w:id="60" w:name="_Toc57580540"/>
      <w:bookmarkStart w:id="61" w:name="_Toc57058141"/>
      <w:r w:rsidRPr="00035922">
        <w:rPr>
          <w:rFonts w:ascii="Times New Roman" w:eastAsia="Calibri" w:hAnsi="Times New Roman" w:cs="Times New Roman"/>
          <w:b/>
          <w:sz w:val="28"/>
          <w:lang w:eastAsia="ru-RU"/>
        </w:rPr>
        <w:t>Завідувач кафедри туризму</w:t>
      </w:r>
      <w:bookmarkEnd w:id="46"/>
      <w:bookmarkEnd w:id="47"/>
      <w:r w:rsidRPr="00035922">
        <w:rPr>
          <w:rFonts w:ascii="Times New Roman" w:eastAsia="Calibri" w:hAnsi="Times New Roman" w:cs="Times New Roman"/>
          <w:b/>
          <w:sz w:val="28"/>
          <w:lang w:eastAsia="ru-RU"/>
        </w:rPr>
        <w:t xml:space="preserve"> та</w:t>
      </w:r>
    </w:p>
    <w:p w14:paraId="747E05C7" w14:textId="77777777" w:rsidR="006105CD" w:rsidRPr="00035922" w:rsidRDefault="006105CD" w:rsidP="006105CD">
      <w:pPr>
        <w:spacing w:after="0" w:line="240" w:lineRule="auto"/>
        <w:ind w:firstLine="4962"/>
        <w:jc w:val="both"/>
        <w:rPr>
          <w:rFonts w:ascii="Times New Roman" w:eastAsia="Calibri" w:hAnsi="Times New Roman" w:cs="Times New Roman"/>
          <w:b/>
          <w:sz w:val="28"/>
          <w:lang w:eastAsia="ru-RU"/>
        </w:rPr>
      </w:pPr>
      <w:r w:rsidRPr="00035922">
        <w:rPr>
          <w:rFonts w:ascii="Times New Roman" w:eastAsia="Calibri" w:hAnsi="Times New Roman" w:cs="Times New Roman"/>
          <w:b/>
          <w:sz w:val="28"/>
          <w:lang w:eastAsia="ru-RU"/>
        </w:rPr>
        <w:t xml:space="preserve"> готельно-ресторанної справи</w:t>
      </w:r>
      <w:bookmarkEnd w:id="48"/>
      <w:bookmarkEnd w:id="49"/>
      <w:bookmarkEnd w:id="50"/>
      <w:bookmarkEnd w:id="51"/>
      <w:bookmarkEnd w:id="52"/>
      <w:bookmarkEnd w:id="53"/>
      <w:bookmarkEnd w:id="54"/>
      <w:bookmarkEnd w:id="55"/>
      <w:bookmarkEnd w:id="56"/>
      <w:bookmarkEnd w:id="57"/>
      <w:bookmarkEnd w:id="58"/>
      <w:bookmarkEnd w:id="59"/>
      <w:bookmarkEnd w:id="60"/>
      <w:bookmarkEnd w:id="61"/>
    </w:p>
    <w:p w14:paraId="21B08B4C" w14:textId="77777777" w:rsidR="006105CD" w:rsidRPr="00035922" w:rsidRDefault="006105CD" w:rsidP="006105CD">
      <w:pPr>
        <w:spacing w:after="0" w:line="240" w:lineRule="auto"/>
        <w:ind w:firstLine="709"/>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 xml:space="preserve">                                                              __________ Н. В. Маковецька </w:t>
      </w:r>
    </w:p>
    <w:p w14:paraId="0CDC9A96" w14:textId="77777777" w:rsidR="006105CD" w:rsidRPr="00035922" w:rsidRDefault="006105CD" w:rsidP="006105CD">
      <w:pPr>
        <w:spacing w:after="0" w:line="240" w:lineRule="auto"/>
        <w:ind w:firstLine="709"/>
        <w:jc w:val="center"/>
        <w:rPr>
          <w:rFonts w:ascii="Times New Roman" w:eastAsia="Times New Roman" w:hAnsi="Times New Roman" w:cs="Times New Roman"/>
          <w:sz w:val="24"/>
          <w:szCs w:val="24"/>
          <w:lang w:eastAsia="ru-RU"/>
        </w:rPr>
      </w:pPr>
      <w:r w:rsidRPr="00035922">
        <w:rPr>
          <w:rFonts w:ascii="Times New Roman" w:eastAsia="Times New Roman" w:hAnsi="Times New Roman" w:cs="Times New Roman"/>
          <w:sz w:val="28"/>
          <w:szCs w:val="28"/>
          <w:lang w:eastAsia="ru-RU"/>
        </w:rPr>
        <w:t xml:space="preserve">                         </w:t>
      </w:r>
      <w:r w:rsidRPr="00035922">
        <w:rPr>
          <w:rFonts w:ascii="Times New Roman" w:eastAsia="Times New Roman" w:hAnsi="Times New Roman" w:cs="Times New Roman"/>
          <w:sz w:val="24"/>
          <w:szCs w:val="24"/>
          <w:lang w:eastAsia="ru-RU"/>
        </w:rPr>
        <w:t>(підпис)</w:t>
      </w:r>
    </w:p>
    <w:p w14:paraId="062313E9" w14:textId="77777777" w:rsidR="006105CD" w:rsidRPr="00035922" w:rsidRDefault="006105CD" w:rsidP="006105CD">
      <w:pPr>
        <w:spacing w:after="0" w:line="240" w:lineRule="auto"/>
        <w:ind w:firstLine="709"/>
        <w:jc w:val="both"/>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 xml:space="preserve">                                                              «____» __________ 2023 року</w:t>
      </w:r>
    </w:p>
    <w:p w14:paraId="0ABF7397" w14:textId="77777777" w:rsidR="006105CD" w:rsidRPr="00035922" w:rsidRDefault="006105CD" w:rsidP="006105CD">
      <w:pPr>
        <w:spacing w:after="0" w:line="240" w:lineRule="auto"/>
        <w:ind w:firstLine="709"/>
        <w:jc w:val="center"/>
        <w:rPr>
          <w:rFonts w:ascii="Times New Roman" w:eastAsia="Calibri" w:hAnsi="Times New Roman" w:cs="Times New Roman"/>
          <w:b/>
          <w:sz w:val="28"/>
          <w:lang w:eastAsia="ru-RU"/>
        </w:rPr>
      </w:pPr>
      <w:bookmarkStart w:id="62" w:name="_Toc57805649"/>
      <w:bookmarkStart w:id="63" w:name="_Toc57750580"/>
      <w:bookmarkStart w:id="64" w:name="_Toc57718569"/>
      <w:bookmarkStart w:id="65" w:name="_Toc57718514"/>
      <w:bookmarkStart w:id="66" w:name="_Toc57715993"/>
      <w:bookmarkStart w:id="67" w:name="_Toc57714235"/>
      <w:bookmarkStart w:id="68" w:name="_Toc57670699"/>
      <w:bookmarkStart w:id="69" w:name="_Toc57670648"/>
      <w:bookmarkStart w:id="70" w:name="_Toc57666118"/>
      <w:bookmarkStart w:id="71" w:name="_Toc57664899"/>
      <w:bookmarkStart w:id="72" w:name="_Toc57580652"/>
      <w:bookmarkStart w:id="73" w:name="_Toc57580585"/>
      <w:bookmarkStart w:id="74" w:name="_Toc57580541"/>
      <w:bookmarkStart w:id="75" w:name="_Toc57058142"/>
      <w:bookmarkStart w:id="76" w:name="_Toc57054556"/>
      <w:bookmarkStart w:id="77" w:name="_Toc27503111"/>
    </w:p>
    <w:p w14:paraId="6DC22631" w14:textId="77777777" w:rsidR="006105CD" w:rsidRPr="00035922" w:rsidRDefault="006105CD" w:rsidP="006105CD">
      <w:pPr>
        <w:spacing w:after="0" w:line="240" w:lineRule="auto"/>
        <w:ind w:firstLine="709"/>
        <w:jc w:val="center"/>
        <w:rPr>
          <w:rFonts w:ascii="Times New Roman" w:eastAsia="Calibri" w:hAnsi="Times New Roman" w:cs="Times New Roman"/>
          <w:b/>
          <w:sz w:val="28"/>
          <w:lang w:eastAsia="ru-RU"/>
        </w:rPr>
      </w:pPr>
      <w:r w:rsidRPr="00035922">
        <w:rPr>
          <w:rFonts w:ascii="Times New Roman" w:eastAsia="Calibri" w:hAnsi="Times New Roman" w:cs="Times New Roman"/>
          <w:b/>
          <w:sz w:val="28"/>
          <w:lang w:eastAsia="ru-RU"/>
        </w:rPr>
        <w:t>ЗАВДАННЯ</w:t>
      </w:r>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p>
    <w:p w14:paraId="4C402ACC" w14:textId="77777777" w:rsidR="006105CD" w:rsidRPr="00035922" w:rsidRDefault="006105CD" w:rsidP="006105CD">
      <w:pPr>
        <w:spacing w:after="0" w:line="240" w:lineRule="auto"/>
        <w:ind w:firstLine="709"/>
        <w:jc w:val="center"/>
        <w:rPr>
          <w:rFonts w:ascii="Times New Roman" w:eastAsia="Times New Roman" w:hAnsi="Times New Roman" w:cs="Times New Roman"/>
          <w:b/>
          <w:sz w:val="28"/>
          <w:szCs w:val="28"/>
          <w:lang w:eastAsia="ru-RU"/>
        </w:rPr>
      </w:pPr>
      <w:r w:rsidRPr="00035922">
        <w:rPr>
          <w:rFonts w:ascii="Times New Roman" w:eastAsia="Times New Roman" w:hAnsi="Times New Roman" w:cs="Times New Roman"/>
          <w:b/>
          <w:sz w:val="28"/>
          <w:szCs w:val="28"/>
          <w:lang w:eastAsia="ru-RU"/>
        </w:rPr>
        <w:t>НА КВАЛІФІКАЦІЙНУ РОБОТУ</w:t>
      </w:r>
    </w:p>
    <w:p w14:paraId="54B6BDD5" w14:textId="77777777" w:rsidR="006105CD" w:rsidRPr="00035922" w:rsidRDefault="00F6515D" w:rsidP="00F6515D">
      <w:pPr>
        <w:spacing w:after="0" w:line="360" w:lineRule="auto"/>
        <w:ind w:firstLine="3544"/>
        <w:jc w:val="both"/>
        <w:rPr>
          <w:rFonts w:ascii="Times New Roman" w:eastAsia="Times New Roman" w:hAnsi="Times New Roman" w:cs="Times New Roman"/>
          <w:bCs/>
          <w:sz w:val="28"/>
          <w:szCs w:val="28"/>
          <w:u w:val="single"/>
          <w:lang w:eastAsia="ru-RU"/>
        </w:rPr>
      </w:pPr>
      <w:r w:rsidRPr="00035922">
        <w:rPr>
          <w:rFonts w:ascii="Times New Roman" w:eastAsia="Times New Roman" w:hAnsi="Times New Roman" w:cs="Times New Roman"/>
          <w:sz w:val="28"/>
          <w:szCs w:val="28"/>
          <w:u w:val="single"/>
          <w:lang w:eastAsia="uk-UA"/>
        </w:rPr>
        <w:t>Сур</w:t>
      </w:r>
      <w:r w:rsidRPr="00035922">
        <w:rPr>
          <w:rFonts w:ascii="Times New Roman" w:eastAsia="Times New Roman" w:hAnsi="Times New Roman" w:cs="Times New Roman"/>
          <w:color w:val="FF0000"/>
          <w:sz w:val="28"/>
          <w:szCs w:val="28"/>
          <w:u w:val="single"/>
          <w:lang w:eastAsia="uk-UA"/>
        </w:rPr>
        <w:t xml:space="preserve"> </w:t>
      </w:r>
      <w:r w:rsidRPr="00035922">
        <w:rPr>
          <w:rFonts w:ascii="Times New Roman" w:eastAsia="Times New Roman" w:hAnsi="Times New Roman" w:cs="Times New Roman"/>
          <w:sz w:val="28"/>
          <w:szCs w:val="28"/>
          <w:u w:val="single"/>
          <w:lang w:eastAsia="uk-UA"/>
        </w:rPr>
        <w:t>Максим Олександрович</w:t>
      </w:r>
      <w:r w:rsidR="006105CD" w:rsidRPr="00035922">
        <w:rPr>
          <w:rFonts w:ascii="Times New Roman" w:eastAsia="Times New Roman" w:hAnsi="Times New Roman" w:cs="Times New Roman"/>
          <w:bCs/>
          <w:color w:val="FF0000"/>
          <w:sz w:val="28"/>
          <w:szCs w:val="28"/>
          <w:u w:val="single"/>
          <w:lang w:eastAsia="ru-RU"/>
        </w:rPr>
        <w:t xml:space="preserve"> </w:t>
      </w:r>
    </w:p>
    <w:p w14:paraId="019D7989" w14:textId="77777777" w:rsidR="006105CD" w:rsidRPr="00035922" w:rsidRDefault="006105CD" w:rsidP="006105CD">
      <w:pPr>
        <w:widowControl w:val="0"/>
        <w:autoSpaceDE w:val="0"/>
        <w:autoSpaceDN w:val="0"/>
        <w:adjustRightInd w:val="0"/>
        <w:spacing w:after="0" w:line="240" w:lineRule="auto"/>
        <w:ind w:firstLine="709"/>
        <w:jc w:val="center"/>
        <w:rPr>
          <w:rFonts w:ascii="Times New Roman" w:eastAsia="Times New Roman" w:hAnsi="Times New Roman" w:cs="Times New Roman"/>
          <w:bCs/>
          <w:sz w:val="24"/>
          <w:szCs w:val="24"/>
          <w:lang w:eastAsia="ru-RU"/>
        </w:rPr>
      </w:pPr>
      <w:r w:rsidRPr="00035922">
        <w:rPr>
          <w:rFonts w:ascii="Times New Roman" w:eastAsia="Times New Roman" w:hAnsi="Times New Roman" w:cs="Times New Roman"/>
          <w:bCs/>
          <w:sz w:val="24"/>
          <w:szCs w:val="24"/>
          <w:lang w:eastAsia="ru-RU"/>
        </w:rPr>
        <w:t>(прізвище, ім’я, по-батькові)</w:t>
      </w:r>
    </w:p>
    <w:p w14:paraId="114C387E" w14:textId="77777777" w:rsidR="006105CD" w:rsidRPr="00035922" w:rsidRDefault="006105CD" w:rsidP="006105CD">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035922">
        <w:rPr>
          <w:rFonts w:ascii="Times New Roman" w:eastAsia="Times New Roman" w:hAnsi="Times New Roman" w:cs="Times New Roman"/>
          <w:bCs/>
          <w:sz w:val="28"/>
          <w:szCs w:val="28"/>
          <w:lang w:eastAsia="ru-RU"/>
        </w:rPr>
        <w:t>1.Тема роботи (проєкту) «</w:t>
      </w:r>
      <w:r w:rsidR="00F6515D" w:rsidRPr="00035922">
        <w:rPr>
          <w:rFonts w:ascii="Times New Roman" w:eastAsia="Times New Roman" w:hAnsi="Times New Roman" w:cs="Times New Roman"/>
          <w:sz w:val="28"/>
          <w:szCs w:val="28"/>
          <w:lang w:eastAsia="uk-UA"/>
        </w:rPr>
        <w:t>Особливостi глемпiнгу в Україні</w:t>
      </w:r>
      <w:r w:rsidRPr="00035922">
        <w:rPr>
          <w:rFonts w:ascii="Times New Roman" w:eastAsia="Times New Roman" w:hAnsi="Times New Roman" w:cs="Times New Roman"/>
          <w:bCs/>
          <w:sz w:val="28"/>
          <w:szCs w:val="28"/>
          <w:lang w:eastAsia="ru-RU"/>
        </w:rPr>
        <w:t>», керівник роботи (проєкту) Криволапов Е.А., затверджена наказом ЗНУ від «09» січня 2023 року № 12-с.</w:t>
      </w:r>
    </w:p>
    <w:p w14:paraId="341FE456" w14:textId="68ED5758" w:rsidR="006105CD" w:rsidRPr="00035922" w:rsidRDefault="006105CD" w:rsidP="006105CD">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035922">
        <w:rPr>
          <w:rFonts w:ascii="Times New Roman" w:eastAsia="Times New Roman" w:hAnsi="Times New Roman" w:cs="Times New Roman"/>
          <w:bCs/>
          <w:sz w:val="28"/>
          <w:szCs w:val="28"/>
          <w:lang w:eastAsia="ru-RU"/>
        </w:rPr>
        <w:t>2. Строк подання студентом роботи (проєкту) «</w:t>
      </w:r>
      <w:r w:rsidR="00035922" w:rsidRPr="00035922">
        <w:rPr>
          <w:rFonts w:ascii="Times New Roman" w:eastAsia="Times New Roman" w:hAnsi="Times New Roman" w:cs="Times New Roman"/>
          <w:bCs/>
          <w:sz w:val="28"/>
          <w:szCs w:val="28"/>
          <w:lang w:eastAsia="ru-RU"/>
        </w:rPr>
        <w:t>15</w:t>
      </w:r>
      <w:r w:rsidRPr="00035922">
        <w:rPr>
          <w:rFonts w:ascii="Times New Roman" w:eastAsia="Times New Roman" w:hAnsi="Times New Roman" w:cs="Times New Roman"/>
          <w:bCs/>
          <w:sz w:val="28"/>
          <w:szCs w:val="28"/>
          <w:lang w:eastAsia="ru-RU"/>
        </w:rPr>
        <w:t xml:space="preserve">» </w:t>
      </w:r>
      <w:r w:rsidR="00035922" w:rsidRPr="00035922">
        <w:rPr>
          <w:rFonts w:ascii="Times New Roman" w:eastAsia="Times New Roman" w:hAnsi="Times New Roman" w:cs="Times New Roman"/>
          <w:bCs/>
          <w:sz w:val="28"/>
          <w:szCs w:val="28"/>
          <w:lang w:eastAsia="ru-RU"/>
        </w:rPr>
        <w:t>червня</w:t>
      </w:r>
      <w:r w:rsidRPr="00035922">
        <w:rPr>
          <w:rFonts w:ascii="Times New Roman" w:eastAsia="Times New Roman" w:hAnsi="Times New Roman" w:cs="Times New Roman"/>
          <w:bCs/>
          <w:sz w:val="28"/>
          <w:szCs w:val="28"/>
          <w:lang w:eastAsia="ru-RU"/>
        </w:rPr>
        <w:t xml:space="preserve"> 2023 року.</w:t>
      </w:r>
    </w:p>
    <w:p w14:paraId="46877CD0" w14:textId="77777777" w:rsidR="006105CD" w:rsidRPr="00035922" w:rsidRDefault="006105CD" w:rsidP="006105CD">
      <w:pPr>
        <w:widowControl w:val="0"/>
        <w:autoSpaceDE w:val="0"/>
        <w:autoSpaceDN w:val="0"/>
        <w:adjustRightInd w:val="0"/>
        <w:spacing w:after="0" w:line="24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bCs/>
          <w:color w:val="000000"/>
          <w:sz w:val="28"/>
          <w:szCs w:val="28"/>
          <w:lang w:eastAsia="ru-RU"/>
        </w:rPr>
        <w:t xml:space="preserve">3. Вихідні дані до роботи (проєкту). </w:t>
      </w:r>
      <w:r w:rsidRPr="00035922">
        <w:rPr>
          <w:rFonts w:ascii="Times New Roman" w:hAnsi="Times New Roman" w:cs="Times New Roman"/>
          <w:sz w:val="28"/>
          <w:szCs w:val="28"/>
        </w:rPr>
        <w:t xml:space="preserve">міжнародні конвенції з туризму; нормативно-правові положення, акти, закони України; наукові статті й публікації вітчизняних та закордонних фахівців з проблеми дослідження; інформаційні ресурси мережі Інтернет. </w:t>
      </w:r>
    </w:p>
    <w:p w14:paraId="56CC1748" w14:textId="77777777" w:rsidR="006105CD" w:rsidRPr="00035922" w:rsidRDefault="006105CD" w:rsidP="006105CD">
      <w:pPr>
        <w:widowControl w:val="0"/>
        <w:autoSpaceDE w:val="0"/>
        <w:autoSpaceDN w:val="0"/>
        <w:adjustRightInd w:val="0"/>
        <w:spacing w:after="0" w:line="240" w:lineRule="auto"/>
        <w:ind w:firstLine="709"/>
        <w:jc w:val="both"/>
        <w:rPr>
          <w:rFonts w:ascii="Times New Roman" w:eastAsia="Calibri" w:hAnsi="Times New Roman" w:cs="Times New Roman"/>
          <w:color w:val="000000"/>
          <w:sz w:val="28"/>
          <w:szCs w:val="28"/>
        </w:rPr>
      </w:pPr>
      <w:r w:rsidRPr="00035922">
        <w:rPr>
          <w:rFonts w:ascii="Times New Roman" w:eastAsia="Times New Roman" w:hAnsi="Times New Roman" w:cs="Times New Roman"/>
          <w:bCs/>
          <w:color w:val="000000"/>
          <w:sz w:val="28"/>
          <w:szCs w:val="28"/>
          <w:lang w:eastAsia="ru-RU"/>
        </w:rPr>
        <w:t>4. Зміст розрахунково-пояснювальної записки (перелік питань, що їх належить розробити):</w:t>
      </w:r>
    </w:p>
    <w:p w14:paraId="6EA613E6" w14:textId="77777777" w:rsidR="006105CD" w:rsidRPr="00035922" w:rsidRDefault="006105CD" w:rsidP="006105CD">
      <w:pPr>
        <w:spacing w:after="0" w:line="240" w:lineRule="auto"/>
        <w:ind w:firstLine="709"/>
        <w:jc w:val="both"/>
        <w:rPr>
          <w:rFonts w:ascii="Times New Roman" w:hAnsi="Times New Roman" w:cs="Times New Roman"/>
          <w:sz w:val="28"/>
          <w:szCs w:val="28"/>
        </w:rPr>
      </w:pPr>
      <w:bookmarkStart w:id="78" w:name="_Hlk130051590"/>
      <w:r w:rsidRPr="00035922">
        <w:rPr>
          <w:rFonts w:ascii="Times New Roman" w:eastAsia="Times New Roman" w:hAnsi="Times New Roman" w:cs="Times New Roman"/>
          <w:bCs/>
          <w:color w:val="000000"/>
          <w:sz w:val="28"/>
          <w:szCs w:val="28"/>
          <w:lang w:eastAsia="ru-RU"/>
        </w:rPr>
        <w:t xml:space="preserve">1)  розглянути </w:t>
      </w:r>
      <w:r w:rsidRPr="00035922">
        <w:rPr>
          <w:rFonts w:ascii="Times New Roman" w:hAnsi="Times New Roman" w:cs="Times New Roman"/>
          <w:sz w:val="28"/>
          <w:szCs w:val="28"/>
        </w:rPr>
        <w:t xml:space="preserve">теоретичні основи </w:t>
      </w:r>
      <w:r w:rsidR="00923B1A" w:rsidRPr="00035922">
        <w:rPr>
          <w:rFonts w:ascii="Times New Roman" w:hAnsi="Times New Roman" w:cs="Times New Roman"/>
          <w:sz w:val="28"/>
          <w:szCs w:val="28"/>
        </w:rPr>
        <w:t>організації</w:t>
      </w:r>
      <w:r w:rsidR="00192056" w:rsidRPr="00035922">
        <w:rPr>
          <w:rFonts w:ascii="Times New Roman" w:hAnsi="Times New Roman" w:cs="Times New Roman"/>
          <w:sz w:val="28"/>
          <w:szCs w:val="28"/>
        </w:rPr>
        <w:t xml:space="preserve"> глемпінгу;</w:t>
      </w:r>
    </w:p>
    <w:p w14:paraId="74564A39" w14:textId="77777777" w:rsidR="006105CD" w:rsidRPr="00035922" w:rsidRDefault="006105CD" w:rsidP="006105CD">
      <w:pPr>
        <w:spacing w:after="0" w:line="24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2)  </w:t>
      </w:r>
      <w:r w:rsidR="00E438D3" w:rsidRPr="00035922">
        <w:rPr>
          <w:rFonts w:ascii="Times New Roman" w:hAnsi="Times New Roman" w:cs="Times New Roman"/>
          <w:sz w:val="28"/>
          <w:szCs w:val="28"/>
        </w:rPr>
        <w:t>проаналізувати</w:t>
      </w:r>
      <w:r w:rsidR="00874077"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сучасні </w:t>
      </w:r>
      <w:r w:rsidR="00192056" w:rsidRPr="00035922">
        <w:rPr>
          <w:rFonts w:ascii="Times New Roman" w:hAnsi="Times New Roman" w:cs="Times New Roman"/>
          <w:sz w:val="28"/>
          <w:szCs w:val="28"/>
        </w:rPr>
        <w:t>світові тенденції розвитку глемпінгу</w:t>
      </w:r>
      <w:r w:rsidRPr="00035922">
        <w:rPr>
          <w:rFonts w:ascii="Times New Roman" w:hAnsi="Times New Roman" w:cs="Times New Roman"/>
          <w:sz w:val="28"/>
          <w:szCs w:val="28"/>
        </w:rPr>
        <w:t>;</w:t>
      </w:r>
    </w:p>
    <w:p w14:paraId="2D6A6DA9" w14:textId="77777777" w:rsidR="00192056" w:rsidRPr="00035922" w:rsidRDefault="006105CD" w:rsidP="00192056">
      <w:pPr>
        <w:spacing w:after="0" w:line="240" w:lineRule="auto"/>
        <w:ind w:firstLine="708"/>
        <w:jc w:val="both"/>
        <w:rPr>
          <w:rFonts w:ascii="Times New Roman" w:hAnsi="Times New Roman" w:cs="Times New Roman"/>
          <w:sz w:val="28"/>
          <w:szCs w:val="28"/>
        </w:rPr>
      </w:pPr>
      <w:r w:rsidRPr="00035922">
        <w:rPr>
          <w:rFonts w:ascii="Times New Roman" w:hAnsi="Times New Roman" w:cs="Times New Roman"/>
          <w:sz w:val="28"/>
          <w:szCs w:val="28"/>
        </w:rPr>
        <w:t>3)</w:t>
      </w:r>
      <w:r w:rsidRPr="00035922">
        <w:rPr>
          <w:rFonts w:ascii="Times New Roman" w:eastAsia="Times New Roman" w:hAnsi="Times New Roman" w:cs="Times New Roman"/>
          <w:sz w:val="28"/>
          <w:szCs w:val="28"/>
          <w:lang w:eastAsia="uk-UA"/>
        </w:rPr>
        <w:t xml:space="preserve">  </w:t>
      </w:r>
      <w:r w:rsidR="00192056" w:rsidRPr="00035922">
        <w:rPr>
          <w:rFonts w:ascii="Times New Roman" w:hAnsi="Times New Roman" w:cs="Times New Roman"/>
          <w:sz w:val="28"/>
          <w:szCs w:val="28"/>
        </w:rPr>
        <w:t xml:space="preserve"> розробити глемпінг тур.</w:t>
      </w:r>
    </w:p>
    <w:bookmarkEnd w:id="78"/>
    <w:p w14:paraId="66FDB719" w14:textId="77777777" w:rsidR="006105CD" w:rsidRPr="00035922" w:rsidRDefault="006105CD" w:rsidP="006105CD">
      <w:pPr>
        <w:spacing w:after="0" w:line="240" w:lineRule="auto"/>
        <w:ind w:firstLine="709"/>
        <w:jc w:val="both"/>
        <w:rPr>
          <w:rFonts w:ascii="Times New Roman" w:eastAsia="Times New Roman" w:hAnsi="Times New Roman" w:cs="Times New Roman"/>
          <w:bCs/>
          <w:color w:val="000000"/>
          <w:sz w:val="28"/>
          <w:szCs w:val="28"/>
          <w:lang w:eastAsia="ru-RU"/>
        </w:rPr>
      </w:pPr>
      <w:r w:rsidRPr="00035922">
        <w:rPr>
          <w:rFonts w:ascii="Times New Roman" w:eastAsia="Times New Roman" w:hAnsi="Times New Roman" w:cs="Times New Roman"/>
          <w:bCs/>
          <w:color w:val="000000"/>
          <w:sz w:val="28"/>
          <w:szCs w:val="28"/>
          <w:lang w:eastAsia="ru-RU"/>
        </w:rPr>
        <w:t>5. Перелік графічного матеріалу (з точним зазначенням обов’язкових креслень):</w:t>
      </w:r>
      <w:r w:rsidR="005B15F6" w:rsidRPr="00035922">
        <w:rPr>
          <w:rFonts w:ascii="Times New Roman" w:eastAsia="Times New Roman" w:hAnsi="Times New Roman" w:cs="Times New Roman"/>
          <w:bCs/>
          <w:sz w:val="28"/>
          <w:szCs w:val="28"/>
          <w:lang w:eastAsia="ru-RU"/>
        </w:rPr>
        <w:t xml:space="preserve"> 18</w:t>
      </w:r>
      <w:r w:rsidRPr="00035922">
        <w:rPr>
          <w:rFonts w:ascii="Times New Roman" w:eastAsia="Times New Roman" w:hAnsi="Times New Roman" w:cs="Times New Roman"/>
          <w:bCs/>
          <w:sz w:val="28"/>
          <w:szCs w:val="28"/>
          <w:lang w:eastAsia="ru-RU"/>
        </w:rPr>
        <w:t xml:space="preserve"> малюнків</w:t>
      </w:r>
      <w:r w:rsidR="00146ED0" w:rsidRPr="00035922">
        <w:rPr>
          <w:rFonts w:ascii="Times New Roman" w:eastAsia="Times New Roman" w:hAnsi="Times New Roman" w:cs="Times New Roman"/>
          <w:bCs/>
          <w:color w:val="000000"/>
          <w:sz w:val="28"/>
          <w:szCs w:val="28"/>
          <w:lang w:eastAsia="ru-RU"/>
        </w:rPr>
        <w:t>, 55</w:t>
      </w:r>
      <w:r w:rsidR="005B15F6" w:rsidRPr="00035922">
        <w:rPr>
          <w:rFonts w:ascii="Times New Roman" w:eastAsia="Times New Roman" w:hAnsi="Times New Roman" w:cs="Times New Roman"/>
          <w:bCs/>
          <w:color w:val="000000"/>
          <w:sz w:val="28"/>
          <w:szCs w:val="28"/>
          <w:lang w:eastAsia="ru-RU"/>
        </w:rPr>
        <w:t xml:space="preserve"> літературних посилань, 4</w:t>
      </w:r>
      <w:r w:rsidRPr="00035922">
        <w:rPr>
          <w:rFonts w:ascii="Times New Roman" w:eastAsia="Times New Roman" w:hAnsi="Times New Roman" w:cs="Times New Roman"/>
          <w:bCs/>
          <w:color w:val="000000"/>
          <w:sz w:val="28"/>
          <w:szCs w:val="28"/>
          <w:lang w:eastAsia="ru-RU"/>
        </w:rPr>
        <w:t xml:space="preserve"> додатків. </w:t>
      </w:r>
    </w:p>
    <w:p w14:paraId="2E661798" w14:textId="77777777" w:rsidR="006105CD" w:rsidRPr="00035922" w:rsidRDefault="006105CD" w:rsidP="006105CD">
      <w:pPr>
        <w:widowControl w:val="0"/>
        <w:autoSpaceDE w:val="0"/>
        <w:autoSpaceDN w:val="0"/>
        <w:adjustRightInd w:val="0"/>
        <w:spacing w:after="0" w:line="240" w:lineRule="auto"/>
        <w:ind w:firstLine="709"/>
        <w:jc w:val="both"/>
        <w:rPr>
          <w:rFonts w:ascii="Times New Roman" w:eastAsia="Times New Roman" w:hAnsi="Times New Roman" w:cs="Times New Roman"/>
          <w:bCs/>
          <w:sz w:val="28"/>
          <w:szCs w:val="28"/>
          <w:lang w:eastAsia="ru-RU"/>
        </w:rPr>
      </w:pPr>
      <w:r w:rsidRPr="00035922">
        <w:rPr>
          <w:rFonts w:ascii="Times New Roman" w:eastAsia="Times New Roman" w:hAnsi="Times New Roman" w:cs="Times New Roman"/>
          <w:bCs/>
          <w:sz w:val="28"/>
          <w:szCs w:val="28"/>
          <w:lang w:eastAsia="ru-RU"/>
        </w:rPr>
        <w:t>6. Консультанти роботи (проєкту)</w:t>
      </w:r>
    </w:p>
    <w:tbl>
      <w:tblPr>
        <w:tblW w:w="5074" w:type="pct"/>
        <w:tblInd w:w="-10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1532"/>
        <w:gridCol w:w="2853"/>
        <w:gridCol w:w="2706"/>
        <w:gridCol w:w="2961"/>
      </w:tblGrid>
      <w:tr w:rsidR="006105CD" w:rsidRPr="00035922" w14:paraId="6BF7BF73" w14:textId="77777777" w:rsidTr="006105CD">
        <w:trPr>
          <w:cantSplit/>
          <w:trHeight w:val="298"/>
        </w:trPr>
        <w:tc>
          <w:tcPr>
            <w:tcW w:w="762" w:type="pct"/>
            <w:tcBorders>
              <w:top w:val="single" w:sz="6" w:space="0" w:color="auto"/>
              <w:left w:val="single" w:sz="6" w:space="0" w:color="auto"/>
              <w:bottom w:val="nil"/>
              <w:right w:val="single" w:sz="6" w:space="0" w:color="auto"/>
            </w:tcBorders>
            <w:hideMark/>
          </w:tcPr>
          <w:p w14:paraId="1DA3F012" w14:textId="77777777" w:rsidR="006105CD" w:rsidRPr="00035922" w:rsidRDefault="006105CD" w:rsidP="006105CD">
            <w:pPr>
              <w:spacing w:after="0" w:line="240" w:lineRule="auto"/>
              <w:jc w:val="center"/>
              <w:rPr>
                <w:rFonts w:ascii="Times New Roman" w:eastAsia="Calibri" w:hAnsi="Times New Roman" w:cs="Times New Roman"/>
                <w:sz w:val="28"/>
              </w:rPr>
            </w:pPr>
            <w:r w:rsidRPr="00035922">
              <w:rPr>
                <w:rFonts w:ascii="Times New Roman" w:eastAsia="Calibri" w:hAnsi="Times New Roman" w:cs="Times New Roman"/>
                <w:sz w:val="28"/>
              </w:rPr>
              <w:t>Розділ</w:t>
            </w:r>
          </w:p>
        </w:tc>
        <w:tc>
          <w:tcPr>
            <w:tcW w:w="1419" w:type="pct"/>
            <w:tcBorders>
              <w:top w:val="single" w:sz="6" w:space="0" w:color="auto"/>
              <w:left w:val="single" w:sz="6" w:space="0" w:color="auto"/>
              <w:bottom w:val="nil"/>
              <w:right w:val="single" w:sz="6" w:space="0" w:color="auto"/>
            </w:tcBorders>
            <w:hideMark/>
          </w:tcPr>
          <w:p w14:paraId="353DB1D0" w14:textId="77777777" w:rsidR="006105CD" w:rsidRPr="00035922" w:rsidRDefault="006105CD" w:rsidP="006105CD">
            <w:pPr>
              <w:spacing w:after="0" w:line="240" w:lineRule="auto"/>
              <w:jc w:val="center"/>
              <w:rPr>
                <w:rFonts w:ascii="Times New Roman" w:eastAsia="Calibri" w:hAnsi="Times New Roman" w:cs="Times New Roman"/>
                <w:sz w:val="28"/>
              </w:rPr>
            </w:pPr>
            <w:r w:rsidRPr="00035922">
              <w:rPr>
                <w:rFonts w:ascii="Times New Roman" w:eastAsia="Calibri" w:hAnsi="Times New Roman" w:cs="Times New Roman"/>
                <w:sz w:val="28"/>
              </w:rPr>
              <w:t>Консультант</w:t>
            </w:r>
          </w:p>
        </w:tc>
        <w:tc>
          <w:tcPr>
            <w:tcW w:w="2819" w:type="pct"/>
            <w:gridSpan w:val="2"/>
            <w:tcBorders>
              <w:top w:val="single" w:sz="6" w:space="0" w:color="auto"/>
              <w:left w:val="single" w:sz="6" w:space="0" w:color="auto"/>
              <w:bottom w:val="single" w:sz="6" w:space="0" w:color="auto"/>
              <w:right w:val="single" w:sz="6" w:space="0" w:color="auto"/>
            </w:tcBorders>
            <w:hideMark/>
          </w:tcPr>
          <w:p w14:paraId="1ADB5926" w14:textId="77777777" w:rsidR="006105CD" w:rsidRPr="00035922" w:rsidRDefault="006105CD" w:rsidP="006105CD">
            <w:pPr>
              <w:spacing w:after="0" w:line="240" w:lineRule="auto"/>
              <w:jc w:val="center"/>
              <w:rPr>
                <w:rFonts w:ascii="Times New Roman" w:eastAsia="Calibri" w:hAnsi="Times New Roman" w:cs="Times New Roman"/>
                <w:sz w:val="28"/>
              </w:rPr>
            </w:pPr>
            <w:r w:rsidRPr="00035922">
              <w:rPr>
                <w:rFonts w:ascii="Times New Roman" w:eastAsia="Calibri" w:hAnsi="Times New Roman" w:cs="Times New Roman"/>
                <w:sz w:val="28"/>
              </w:rPr>
              <w:t>Підпис, дата</w:t>
            </w:r>
          </w:p>
        </w:tc>
      </w:tr>
      <w:tr w:rsidR="006105CD" w:rsidRPr="00035922" w14:paraId="2A4CA269" w14:textId="77777777" w:rsidTr="006105CD">
        <w:trPr>
          <w:cantSplit/>
          <w:trHeight w:val="195"/>
        </w:trPr>
        <w:tc>
          <w:tcPr>
            <w:tcW w:w="762" w:type="pct"/>
            <w:tcBorders>
              <w:top w:val="nil"/>
              <w:left w:val="single" w:sz="6" w:space="0" w:color="auto"/>
              <w:bottom w:val="single" w:sz="6" w:space="0" w:color="auto"/>
              <w:right w:val="single" w:sz="6" w:space="0" w:color="auto"/>
            </w:tcBorders>
          </w:tcPr>
          <w:p w14:paraId="1A7884E8" w14:textId="77777777" w:rsidR="006105CD" w:rsidRPr="00035922" w:rsidRDefault="006105CD" w:rsidP="006105CD">
            <w:pPr>
              <w:spacing w:after="0" w:line="240" w:lineRule="auto"/>
              <w:jc w:val="center"/>
              <w:rPr>
                <w:rFonts w:ascii="Times New Roman" w:eastAsia="Calibri" w:hAnsi="Times New Roman" w:cs="Times New Roman"/>
                <w:sz w:val="28"/>
              </w:rPr>
            </w:pPr>
          </w:p>
        </w:tc>
        <w:tc>
          <w:tcPr>
            <w:tcW w:w="1419" w:type="pct"/>
            <w:tcBorders>
              <w:top w:val="nil"/>
              <w:left w:val="single" w:sz="6" w:space="0" w:color="auto"/>
              <w:bottom w:val="single" w:sz="6" w:space="0" w:color="auto"/>
              <w:right w:val="single" w:sz="6" w:space="0" w:color="auto"/>
            </w:tcBorders>
          </w:tcPr>
          <w:p w14:paraId="1C8F81F0" w14:textId="77777777" w:rsidR="006105CD" w:rsidRPr="00035922" w:rsidRDefault="006105CD" w:rsidP="006105CD">
            <w:pPr>
              <w:spacing w:after="0" w:line="240" w:lineRule="auto"/>
              <w:jc w:val="center"/>
              <w:rPr>
                <w:rFonts w:ascii="Times New Roman" w:eastAsia="Calibri" w:hAnsi="Times New Roman" w:cs="Times New Roman"/>
                <w:sz w:val="28"/>
              </w:rPr>
            </w:pPr>
          </w:p>
        </w:tc>
        <w:tc>
          <w:tcPr>
            <w:tcW w:w="1346" w:type="pct"/>
            <w:tcBorders>
              <w:top w:val="single" w:sz="6" w:space="0" w:color="auto"/>
              <w:left w:val="single" w:sz="6" w:space="0" w:color="auto"/>
              <w:bottom w:val="single" w:sz="6" w:space="0" w:color="auto"/>
              <w:right w:val="single" w:sz="6" w:space="0" w:color="auto"/>
            </w:tcBorders>
            <w:hideMark/>
          </w:tcPr>
          <w:p w14:paraId="48789CDE" w14:textId="77777777" w:rsidR="006105CD" w:rsidRPr="00035922" w:rsidRDefault="006105CD" w:rsidP="006105CD">
            <w:pPr>
              <w:spacing w:after="0" w:line="240" w:lineRule="auto"/>
              <w:jc w:val="center"/>
              <w:rPr>
                <w:rFonts w:ascii="Times New Roman" w:eastAsia="Calibri" w:hAnsi="Times New Roman" w:cs="Times New Roman"/>
                <w:sz w:val="28"/>
              </w:rPr>
            </w:pPr>
            <w:r w:rsidRPr="00035922">
              <w:rPr>
                <w:rFonts w:ascii="Times New Roman" w:eastAsia="Calibri" w:hAnsi="Times New Roman" w:cs="Times New Roman"/>
                <w:sz w:val="28"/>
              </w:rPr>
              <w:t>Завдання видав</w:t>
            </w:r>
          </w:p>
        </w:tc>
        <w:tc>
          <w:tcPr>
            <w:tcW w:w="1473" w:type="pct"/>
            <w:tcBorders>
              <w:top w:val="single" w:sz="6" w:space="0" w:color="auto"/>
              <w:left w:val="single" w:sz="6" w:space="0" w:color="auto"/>
              <w:bottom w:val="single" w:sz="6" w:space="0" w:color="auto"/>
              <w:right w:val="single" w:sz="6" w:space="0" w:color="auto"/>
            </w:tcBorders>
            <w:hideMark/>
          </w:tcPr>
          <w:p w14:paraId="5626D1D4" w14:textId="77777777" w:rsidR="006105CD" w:rsidRPr="00035922" w:rsidRDefault="006105CD" w:rsidP="006105CD">
            <w:pPr>
              <w:spacing w:after="0" w:line="240" w:lineRule="auto"/>
              <w:jc w:val="center"/>
              <w:rPr>
                <w:rFonts w:ascii="Times New Roman" w:eastAsia="Calibri" w:hAnsi="Times New Roman" w:cs="Times New Roman"/>
                <w:sz w:val="28"/>
              </w:rPr>
            </w:pPr>
            <w:r w:rsidRPr="00035922">
              <w:rPr>
                <w:rFonts w:ascii="Times New Roman" w:eastAsia="Calibri" w:hAnsi="Times New Roman" w:cs="Times New Roman"/>
                <w:sz w:val="28"/>
              </w:rPr>
              <w:t>Завдання прийняв</w:t>
            </w:r>
          </w:p>
        </w:tc>
      </w:tr>
      <w:tr w:rsidR="006105CD" w:rsidRPr="00035922" w14:paraId="0704ED98" w14:textId="77777777" w:rsidTr="006105CD">
        <w:trPr>
          <w:cantSplit/>
          <w:trHeight w:val="256"/>
        </w:trPr>
        <w:tc>
          <w:tcPr>
            <w:tcW w:w="762" w:type="pct"/>
            <w:tcBorders>
              <w:top w:val="single" w:sz="6" w:space="0" w:color="auto"/>
              <w:left w:val="single" w:sz="6" w:space="0" w:color="auto"/>
              <w:bottom w:val="single" w:sz="6" w:space="0" w:color="auto"/>
              <w:right w:val="single" w:sz="6" w:space="0" w:color="auto"/>
            </w:tcBorders>
            <w:hideMark/>
          </w:tcPr>
          <w:p w14:paraId="58FF5B4D"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Розділ 1</w:t>
            </w:r>
          </w:p>
        </w:tc>
        <w:tc>
          <w:tcPr>
            <w:tcW w:w="1419" w:type="pct"/>
            <w:tcBorders>
              <w:top w:val="single" w:sz="6" w:space="0" w:color="auto"/>
              <w:left w:val="single" w:sz="6" w:space="0" w:color="auto"/>
              <w:bottom w:val="single" w:sz="6" w:space="0" w:color="auto"/>
              <w:right w:val="single" w:sz="6" w:space="0" w:color="auto"/>
            </w:tcBorders>
            <w:hideMark/>
          </w:tcPr>
          <w:p w14:paraId="575E8BE9"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Криволапов Е.А.</w:t>
            </w:r>
          </w:p>
        </w:tc>
        <w:tc>
          <w:tcPr>
            <w:tcW w:w="1346" w:type="pct"/>
            <w:tcBorders>
              <w:top w:val="single" w:sz="6" w:space="0" w:color="auto"/>
              <w:left w:val="single" w:sz="6" w:space="0" w:color="auto"/>
              <w:bottom w:val="single" w:sz="6" w:space="0" w:color="auto"/>
              <w:right w:val="single" w:sz="6" w:space="0" w:color="auto"/>
            </w:tcBorders>
            <w:hideMark/>
          </w:tcPr>
          <w:p w14:paraId="612A5BE9"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10.02.2023</w:t>
            </w:r>
          </w:p>
        </w:tc>
        <w:tc>
          <w:tcPr>
            <w:tcW w:w="1473" w:type="pct"/>
            <w:tcBorders>
              <w:top w:val="single" w:sz="6" w:space="0" w:color="auto"/>
              <w:left w:val="single" w:sz="6" w:space="0" w:color="auto"/>
              <w:bottom w:val="single" w:sz="6" w:space="0" w:color="auto"/>
              <w:right w:val="single" w:sz="6" w:space="0" w:color="auto"/>
            </w:tcBorders>
            <w:hideMark/>
          </w:tcPr>
          <w:p w14:paraId="3114D38F"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10.02.2023</w:t>
            </w:r>
          </w:p>
        </w:tc>
      </w:tr>
      <w:tr w:rsidR="006105CD" w:rsidRPr="00035922" w14:paraId="0D312F83" w14:textId="77777777" w:rsidTr="006105CD">
        <w:trPr>
          <w:cantSplit/>
          <w:trHeight w:val="198"/>
        </w:trPr>
        <w:tc>
          <w:tcPr>
            <w:tcW w:w="762" w:type="pct"/>
            <w:tcBorders>
              <w:top w:val="single" w:sz="6" w:space="0" w:color="auto"/>
              <w:left w:val="single" w:sz="6" w:space="0" w:color="auto"/>
              <w:bottom w:val="single" w:sz="6" w:space="0" w:color="auto"/>
              <w:right w:val="single" w:sz="6" w:space="0" w:color="auto"/>
            </w:tcBorders>
            <w:hideMark/>
          </w:tcPr>
          <w:p w14:paraId="631B8F1F"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Розділ 2</w:t>
            </w:r>
          </w:p>
        </w:tc>
        <w:tc>
          <w:tcPr>
            <w:tcW w:w="1419" w:type="pct"/>
            <w:tcBorders>
              <w:top w:val="single" w:sz="6" w:space="0" w:color="auto"/>
              <w:left w:val="single" w:sz="6" w:space="0" w:color="auto"/>
              <w:bottom w:val="single" w:sz="6" w:space="0" w:color="auto"/>
              <w:right w:val="single" w:sz="6" w:space="0" w:color="auto"/>
            </w:tcBorders>
            <w:hideMark/>
          </w:tcPr>
          <w:p w14:paraId="334E8D3A"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Криволапов Е.А.</w:t>
            </w:r>
          </w:p>
        </w:tc>
        <w:tc>
          <w:tcPr>
            <w:tcW w:w="1346" w:type="pct"/>
            <w:tcBorders>
              <w:top w:val="single" w:sz="6" w:space="0" w:color="auto"/>
              <w:left w:val="single" w:sz="6" w:space="0" w:color="auto"/>
              <w:bottom w:val="single" w:sz="6" w:space="0" w:color="auto"/>
              <w:right w:val="single" w:sz="6" w:space="0" w:color="auto"/>
            </w:tcBorders>
            <w:hideMark/>
          </w:tcPr>
          <w:p w14:paraId="678CB24D"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06.03.2023</w:t>
            </w:r>
          </w:p>
        </w:tc>
        <w:tc>
          <w:tcPr>
            <w:tcW w:w="1473" w:type="pct"/>
            <w:tcBorders>
              <w:top w:val="single" w:sz="6" w:space="0" w:color="auto"/>
              <w:left w:val="single" w:sz="6" w:space="0" w:color="auto"/>
              <w:bottom w:val="single" w:sz="6" w:space="0" w:color="auto"/>
              <w:right w:val="single" w:sz="6" w:space="0" w:color="auto"/>
            </w:tcBorders>
            <w:hideMark/>
          </w:tcPr>
          <w:p w14:paraId="1BA111B6"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06.03.2023</w:t>
            </w:r>
          </w:p>
        </w:tc>
      </w:tr>
      <w:tr w:rsidR="006105CD" w:rsidRPr="00035922" w14:paraId="270D7521" w14:textId="77777777" w:rsidTr="006105CD">
        <w:trPr>
          <w:cantSplit/>
          <w:trHeight w:val="255"/>
        </w:trPr>
        <w:tc>
          <w:tcPr>
            <w:tcW w:w="762" w:type="pct"/>
            <w:tcBorders>
              <w:top w:val="single" w:sz="6" w:space="0" w:color="auto"/>
              <w:left w:val="single" w:sz="6" w:space="0" w:color="auto"/>
              <w:bottom w:val="single" w:sz="6" w:space="0" w:color="auto"/>
              <w:right w:val="single" w:sz="6" w:space="0" w:color="auto"/>
            </w:tcBorders>
            <w:hideMark/>
          </w:tcPr>
          <w:p w14:paraId="32F87780"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Розділ 3</w:t>
            </w:r>
          </w:p>
        </w:tc>
        <w:tc>
          <w:tcPr>
            <w:tcW w:w="1419" w:type="pct"/>
            <w:tcBorders>
              <w:top w:val="single" w:sz="6" w:space="0" w:color="auto"/>
              <w:left w:val="single" w:sz="6" w:space="0" w:color="auto"/>
              <w:bottom w:val="single" w:sz="6" w:space="0" w:color="auto"/>
              <w:right w:val="single" w:sz="6" w:space="0" w:color="auto"/>
            </w:tcBorders>
            <w:hideMark/>
          </w:tcPr>
          <w:p w14:paraId="010D4B36"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Криволапов Е.А.</w:t>
            </w:r>
          </w:p>
        </w:tc>
        <w:tc>
          <w:tcPr>
            <w:tcW w:w="1346" w:type="pct"/>
            <w:tcBorders>
              <w:top w:val="single" w:sz="6" w:space="0" w:color="auto"/>
              <w:left w:val="single" w:sz="6" w:space="0" w:color="auto"/>
              <w:bottom w:val="single" w:sz="6" w:space="0" w:color="auto"/>
              <w:right w:val="single" w:sz="6" w:space="0" w:color="auto"/>
            </w:tcBorders>
            <w:hideMark/>
          </w:tcPr>
          <w:p w14:paraId="760B04B2"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17.04.2023</w:t>
            </w:r>
          </w:p>
        </w:tc>
        <w:tc>
          <w:tcPr>
            <w:tcW w:w="1473" w:type="pct"/>
            <w:tcBorders>
              <w:top w:val="single" w:sz="6" w:space="0" w:color="auto"/>
              <w:left w:val="single" w:sz="6" w:space="0" w:color="auto"/>
              <w:bottom w:val="single" w:sz="6" w:space="0" w:color="auto"/>
              <w:right w:val="single" w:sz="6" w:space="0" w:color="auto"/>
            </w:tcBorders>
            <w:hideMark/>
          </w:tcPr>
          <w:p w14:paraId="1FC015B5"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17.04.2023</w:t>
            </w:r>
          </w:p>
        </w:tc>
      </w:tr>
    </w:tbl>
    <w:p w14:paraId="4A534B8E" w14:textId="77777777" w:rsidR="00923B1A" w:rsidRPr="00035922" w:rsidRDefault="00923B1A" w:rsidP="006105CD">
      <w:pPr>
        <w:spacing w:after="0" w:line="240" w:lineRule="auto"/>
        <w:ind w:firstLine="709"/>
        <w:jc w:val="both"/>
        <w:rPr>
          <w:rFonts w:ascii="Times New Roman" w:eastAsia="Times New Roman" w:hAnsi="Times New Roman" w:cs="Times New Roman"/>
          <w:sz w:val="28"/>
          <w:szCs w:val="28"/>
          <w:lang w:eastAsia="ru-RU"/>
        </w:rPr>
      </w:pPr>
    </w:p>
    <w:p w14:paraId="788654E2" w14:textId="77777777" w:rsidR="006105CD" w:rsidRPr="00035922" w:rsidRDefault="006105CD" w:rsidP="006105CD">
      <w:pPr>
        <w:spacing w:after="0" w:line="240" w:lineRule="auto"/>
        <w:ind w:firstLine="709"/>
        <w:jc w:val="both"/>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lastRenderedPageBreak/>
        <w:t xml:space="preserve">7. Дата видачі завдання «___» __________ 2023 року. </w:t>
      </w:r>
      <w:r w:rsidRPr="00035922">
        <w:rPr>
          <w:rFonts w:ascii="Times New Roman" w:eastAsia="Times New Roman" w:hAnsi="Times New Roman" w:cs="Times New Roman"/>
          <w:sz w:val="28"/>
          <w:szCs w:val="28"/>
          <w:lang w:eastAsia="ru-RU"/>
        </w:rPr>
        <w:tab/>
      </w:r>
    </w:p>
    <w:p w14:paraId="54735B2F" w14:textId="77777777" w:rsidR="006105CD" w:rsidRPr="00035922" w:rsidRDefault="006105CD" w:rsidP="006105CD">
      <w:pPr>
        <w:spacing w:after="0" w:line="240" w:lineRule="auto"/>
        <w:ind w:firstLine="709"/>
        <w:jc w:val="both"/>
        <w:rPr>
          <w:rFonts w:ascii="Times New Roman" w:eastAsia="Calibri" w:hAnsi="Times New Roman" w:cs="Times New Roman"/>
          <w:b/>
          <w:sz w:val="28"/>
          <w:lang w:eastAsia="ru-RU"/>
        </w:rPr>
      </w:pPr>
    </w:p>
    <w:p w14:paraId="687E084B" w14:textId="77777777" w:rsidR="006105CD" w:rsidRPr="00035922" w:rsidRDefault="006105CD" w:rsidP="006105CD">
      <w:pPr>
        <w:spacing w:after="0" w:line="240" w:lineRule="auto"/>
        <w:ind w:firstLine="709"/>
        <w:jc w:val="both"/>
        <w:rPr>
          <w:rFonts w:ascii="Times New Roman" w:eastAsia="Calibri" w:hAnsi="Times New Roman" w:cs="Times New Roman"/>
          <w:b/>
          <w:sz w:val="28"/>
          <w:lang w:eastAsia="ru-RU"/>
        </w:rPr>
      </w:pPr>
      <w:r w:rsidRPr="00035922">
        <w:rPr>
          <w:rFonts w:ascii="Times New Roman" w:eastAsia="Calibri" w:hAnsi="Times New Roman" w:cs="Times New Roman"/>
          <w:b/>
          <w:sz w:val="28"/>
          <w:lang w:eastAsia="ru-RU"/>
        </w:rPr>
        <w:t>КАЛЕНДАРНИЙ ПЛАН</w:t>
      </w:r>
    </w:p>
    <w:tbl>
      <w:tblPr>
        <w:tblW w:w="5074" w:type="pct"/>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739"/>
        <w:gridCol w:w="4240"/>
        <w:gridCol w:w="3583"/>
        <w:gridCol w:w="1490"/>
      </w:tblGrid>
      <w:tr w:rsidR="006105CD" w:rsidRPr="00035922" w14:paraId="2CEC241C" w14:textId="77777777" w:rsidTr="006105CD">
        <w:trPr>
          <w:cantSplit/>
          <w:trHeight w:val="566"/>
        </w:trPr>
        <w:tc>
          <w:tcPr>
            <w:tcW w:w="367" w:type="pct"/>
            <w:tcBorders>
              <w:top w:val="single" w:sz="6" w:space="0" w:color="auto"/>
              <w:left w:val="single" w:sz="6" w:space="0" w:color="auto"/>
              <w:bottom w:val="single" w:sz="6" w:space="0" w:color="auto"/>
              <w:right w:val="single" w:sz="6" w:space="0" w:color="auto"/>
            </w:tcBorders>
            <w:vAlign w:val="center"/>
            <w:hideMark/>
          </w:tcPr>
          <w:p w14:paraId="46110681"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w:t>
            </w:r>
          </w:p>
          <w:p w14:paraId="163353DD"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з/п</w:t>
            </w:r>
          </w:p>
        </w:tc>
        <w:tc>
          <w:tcPr>
            <w:tcW w:w="2109" w:type="pct"/>
            <w:tcBorders>
              <w:top w:val="single" w:sz="6" w:space="0" w:color="auto"/>
              <w:left w:val="single" w:sz="6" w:space="0" w:color="auto"/>
              <w:bottom w:val="single" w:sz="6" w:space="0" w:color="auto"/>
              <w:right w:val="single" w:sz="6" w:space="0" w:color="auto"/>
            </w:tcBorders>
            <w:vAlign w:val="center"/>
            <w:hideMark/>
          </w:tcPr>
          <w:p w14:paraId="4A250653"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Назва етапів дипломного проєкту (роботи)</w:t>
            </w:r>
          </w:p>
        </w:tc>
        <w:tc>
          <w:tcPr>
            <w:tcW w:w="1782" w:type="pct"/>
            <w:tcBorders>
              <w:top w:val="single" w:sz="6" w:space="0" w:color="auto"/>
              <w:left w:val="single" w:sz="6" w:space="0" w:color="auto"/>
              <w:bottom w:val="single" w:sz="6" w:space="0" w:color="auto"/>
              <w:right w:val="single" w:sz="6" w:space="0" w:color="auto"/>
            </w:tcBorders>
            <w:vAlign w:val="center"/>
            <w:hideMark/>
          </w:tcPr>
          <w:p w14:paraId="09706B1B"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Строк виконання етапів проєкту (роботи)</w:t>
            </w:r>
          </w:p>
        </w:tc>
        <w:tc>
          <w:tcPr>
            <w:tcW w:w="741" w:type="pct"/>
            <w:tcBorders>
              <w:top w:val="single" w:sz="6" w:space="0" w:color="auto"/>
              <w:left w:val="single" w:sz="6" w:space="0" w:color="auto"/>
              <w:bottom w:val="single" w:sz="6" w:space="0" w:color="auto"/>
              <w:right w:val="single" w:sz="6" w:space="0" w:color="auto"/>
            </w:tcBorders>
            <w:vAlign w:val="center"/>
            <w:hideMark/>
          </w:tcPr>
          <w:p w14:paraId="38C9B331"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Примітка</w:t>
            </w:r>
          </w:p>
        </w:tc>
      </w:tr>
      <w:tr w:rsidR="006105CD" w:rsidRPr="00035922" w14:paraId="01F2823C" w14:textId="77777777" w:rsidTr="006105CD">
        <w:trPr>
          <w:cantSplit/>
          <w:trHeight w:val="561"/>
        </w:trPr>
        <w:tc>
          <w:tcPr>
            <w:tcW w:w="367" w:type="pct"/>
            <w:tcBorders>
              <w:top w:val="single" w:sz="6" w:space="0" w:color="auto"/>
              <w:left w:val="single" w:sz="6" w:space="0" w:color="auto"/>
              <w:bottom w:val="single" w:sz="6" w:space="0" w:color="auto"/>
              <w:right w:val="single" w:sz="6" w:space="0" w:color="auto"/>
            </w:tcBorders>
            <w:hideMark/>
          </w:tcPr>
          <w:p w14:paraId="7A3220AF"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1.</w:t>
            </w:r>
          </w:p>
        </w:tc>
        <w:tc>
          <w:tcPr>
            <w:tcW w:w="2109" w:type="pct"/>
            <w:tcBorders>
              <w:top w:val="single" w:sz="6" w:space="0" w:color="auto"/>
              <w:left w:val="single" w:sz="6" w:space="0" w:color="auto"/>
              <w:bottom w:val="single" w:sz="6" w:space="0" w:color="auto"/>
              <w:right w:val="single" w:sz="6" w:space="0" w:color="auto"/>
            </w:tcBorders>
            <w:hideMark/>
          </w:tcPr>
          <w:p w14:paraId="701CC398"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Вступ. Вивчення проблеми, опрацювання джерел та публікацій.</w:t>
            </w:r>
          </w:p>
        </w:tc>
        <w:tc>
          <w:tcPr>
            <w:tcW w:w="1782" w:type="pct"/>
            <w:tcBorders>
              <w:top w:val="single" w:sz="6" w:space="0" w:color="auto"/>
              <w:left w:val="single" w:sz="6" w:space="0" w:color="auto"/>
              <w:bottom w:val="single" w:sz="6" w:space="0" w:color="auto"/>
              <w:right w:val="single" w:sz="6" w:space="0" w:color="auto"/>
            </w:tcBorders>
            <w:vAlign w:val="center"/>
            <w:hideMark/>
          </w:tcPr>
          <w:p w14:paraId="1A889F53"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Лютий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0654E56F"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r w:rsidR="006105CD" w:rsidRPr="00035922" w14:paraId="704A57EE" w14:textId="77777777" w:rsidTr="006105CD">
        <w:trPr>
          <w:cantSplit/>
          <w:trHeight w:val="275"/>
        </w:trPr>
        <w:tc>
          <w:tcPr>
            <w:tcW w:w="367" w:type="pct"/>
            <w:tcBorders>
              <w:top w:val="single" w:sz="6" w:space="0" w:color="auto"/>
              <w:left w:val="single" w:sz="6" w:space="0" w:color="auto"/>
              <w:bottom w:val="single" w:sz="6" w:space="0" w:color="auto"/>
              <w:right w:val="single" w:sz="6" w:space="0" w:color="auto"/>
            </w:tcBorders>
            <w:hideMark/>
          </w:tcPr>
          <w:p w14:paraId="4F7AE008"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2.</w:t>
            </w:r>
          </w:p>
        </w:tc>
        <w:tc>
          <w:tcPr>
            <w:tcW w:w="2109" w:type="pct"/>
            <w:tcBorders>
              <w:top w:val="single" w:sz="6" w:space="0" w:color="auto"/>
              <w:left w:val="single" w:sz="6" w:space="0" w:color="auto"/>
              <w:bottom w:val="single" w:sz="6" w:space="0" w:color="auto"/>
              <w:right w:val="single" w:sz="6" w:space="0" w:color="auto"/>
            </w:tcBorders>
            <w:hideMark/>
          </w:tcPr>
          <w:p w14:paraId="37F18181"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Написання першого розділу</w:t>
            </w:r>
          </w:p>
        </w:tc>
        <w:tc>
          <w:tcPr>
            <w:tcW w:w="1782" w:type="pct"/>
            <w:tcBorders>
              <w:top w:val="single" w:sz="6" w:space="0" w:color="auto"/>
              <w:left w:val="single" w:sz="6" w:space="0" w:color="auto"/>
              <w:bottom w:val="single" w:sz="6" w:space="0" w:color="auto"/>
              <w:right w:val="single" w:sz="6" w:space="0" w:color="auto"/>
            </w:tcBorders>
            <w:vAlign w:val="center"/>
            <w:hideMark/>
          </w:tcPr>
          <w:p w14:paraId="4702003D"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Лютий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32CFFDDA"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r w:rsidR="006105CD" w:rsidRPr="00035922" w14:paraId="11EC102F" w14:textId="77777777" w:rsidTr="006105CD">
        <w:trPr>
          <w:cantSplit/>
          <w:trHeight w:val="278"/>
        </w:trPr>
        <w:tc>
          <w:tcPr>
            <w:tcW w:w="367" w:type="pct"/>
            <w:tcBorders>
              <w:top w:val="single" w:sz="6" w:space="0" w:color="auto"/>
              <w:left w:val="single" w:sz="6" w:space="0" w:color="auto"/>
              <w:bottom w:val="single" w:sz="6" w:space="0" w:color="auto"/>
              <w:right w:val="single" w:sz="6" w:space="0" w:color="auto"/>
            </w:tcBorders>
            <w:hideMark/>
          </w:tcPr>
          <w:p w14:paraId="6F1C2717"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3.</w:t>
            </w:r>
          </w:p>
        </w:tc>
        <w:tc>
          <w:tcPr>
            <w:tcW w:w="2109" w:type="pct"/>
            <w:tcBorders>
              <w:top w:val="single" w:sz="6" w:space="0" w:color="auto"/>
              <w:left w:val="single" w:sz="6" w:space="0" w:color="auto"/>
              <w:bottom w:val="single" w:sz="6" w:space="0" w:color="auto"/>
              <w:right w:val="single" w:sz="6" w:space="0" w:color="auto"/>
            </w:tcBorders>
            <w:hideMark/>
          </w:tcPr>
          <w:p w14:paraId="26149145"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Написання другого розділу</w:t>
            </w:r>
          </w:p>
        </w:tc>
        <w:tc>
          <w:tcPr>
            <w:tcW w:w="1782" w:type="pct"/>
            <w:tcBorders>
              <w:top w:val="single" w:sz="6" w:space="0" w:color="auto"/>
              <w:left w:val="single" w:sz="6" w:space="0" w:color="auto"/>
              <w:bottom w:val="single" w:sz="6" w:space="0" w:color="auto"/>
              <w:right w:val="single" w:sz="6" w:space="0" w:color="auto"/>
            </w:tcBorders>
            <w:vAlign w:val="center"/>
            <w:hideMark/>
          </w:tcPr>
          <w:p w14:paraId="7E15DDE7"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Березень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27EEDEF4"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r w:rsidR="006105CD" w:rsidRPr="00035922" w14:paraId="1E027F41" w14:textId="77777777" w:rsidTr="006105CD">
        <w:trPr>
          <w:cantSplit/>
          <w:trHeight w:val="274"/>
        </w:trPr>
        <w:tc>
          <w:tcPr>
            <w:tcW w:w="367" w:type="pct"/>
            <w:tcBorders>
              <w:top w:val="single" w:sz="6" w:space="0" w:color="auto"/>
              <w:left w:val="single" w:sz="6" w:space="0" w:color="auto"/>
              <w:bottom w:val="single" w:sz="6" w:space="0" w:color="auto"/>
              <w:right w:val="single" w:sz="6" w:space="0" w:color="auto"/>
            </w:tcBorders>
            <w:hideMark/>
          </w:tcPr>
          <w:p w14:paraId="283590E0"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4.</w:t>
            </w:r>
          </w:p>
        </w:tc>
        <w:tc>
          <w:tcPr>
            <w:tcW w:w="2109" w:type="pct"/>
            <w:tcBorders>
              <w:top w:val="single" w:sz="6" w:space="0" w:color="auto"/>
              <w:left w:val="single" w:sz="6" w:space="0" w:color="auto"/>
              <w:bottom w:val="single" w:sz="6" w:space="0" w:color="auto"/>
              <w:right w:val="single" w:sz="6" w:space="0" w:color="auto"/>
            </w:tcBorders>
            <w:hideMark/>
          </w:tcPr>
          <w:p w14:paraId="2A03A4E3"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Написання третього розділу</w:t>
            </w:r>
          </w:p>
        </w:tc>
        <w:tc>
          <w:tcPr>
            <w:tcW w:w="1782" w:type="pct"/>
            <w:tcBorders>
              <w:top w:val="single" w:sz="6" w:space="0" w:color="auto"/>
              <w:left w:val="single" w:sz="6" w:space="0" w:color="auto"/>
              <w:bottom w:val="single" w:sz="6" w:space="0" w:color="auto"/>
              <w:right w:val="single" w:sz="6" w:space="0" w:color="auto"/>
            </w:tcBorders>
            <w:vAlign w:val="center"/>
            <w:hideMark/>
          </w:tcPr>
          <w:p w14:paraId="68D96530"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Квітень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770BE2A3"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r w:rsidR="006105CD" w:rsidRPr="00035922" w14:paraId="7099F8F1" w14:textId="77777777" w:rsidTr="006105CD">
        <w:trPr>
          <w:cantSplit/>
          <w:trHeight w:val="251"/>
        </w:trPr>
        <w:tc>
          <w:tcPr>
            <w:tcW w:w="367" w:type="pct"/>
            <w:tcBorders>
              <w:top w:val="single" w:sz="6" w:space="0" w:color="auto"/>
              <w:left w:val="single" w:sz="6" w:space="0" w:color="auto"/>
              <w:bottom w:val="single" w:sz="6" w:space="0" w:color="auto"/>
              <w:right w:val="single" w:sz="6" w:space="0" w:color="auto"/>
            </w:tcBorders>
            <w:hideMark/>
          </w:tcPr>
          <w:p w14:paraId="60D893CA"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5.</w:t>
            </w:r>
          </w:p>
        </w:tc>
        <w:tc>
          <w:tcPr>
            <w:tcW w:w="2109" w:type="pct"/>
            <w:tcBorders>
              <w:top w:val="single" w:sz="6" w:space="0" w:color="auto"/>
              <w:left w:val="single" w:sz="6" w:space="0" w:color="auto"/>
              <w:bottom w:val="single" w:sz="6" w:space="0" w:color="auto"/>
              <w:right w:val="single" w:sz="6" w:space="0" w:color="auto"/>
            </w:tcBorders>
            <w:hideMark/>
          </w:tcPr>
          <w:p w14:paraId="6FAA888B"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 xml:space="preserve">Написання висновків, комп’ютерний набір роботи </w:t>
            </w:r>
          </w:p>
        </w:tc>
        <w:tc>
          <w:tcPr>
            <w:tcW w:w="1782" w:type="pct"/>
            <w:tcBorders>
              <w:top w:val="single" w:sz="6" w:space="0" w:color="auto"/>
              <w:left w:val="single" w:sz="6" w:space="0" w:color="auto"/>
              <w:bottom w:val="single" w:sz="6" w:space="0" w:color="auto"/>
              <w:right w:val="single" w:sz="6" w:space="0" w:color="auto"/>
            </w:tcBorders>
            <w:vAlign w:val="center"/>
            <w:hideMark/>
          </w:tcPr>
          <w:p w14:paraId="7C45265E" w14:textId="77777777" w:rsidR="006105CD" w:rsidRPr="00035922" w:rsidRDefault="006105CD" w:rsidP="006105CD">
            <w:pPr>
              <w:spacing w:after="0" w:line="240" w:lineRule="auto"/>
              <w:jc w:val="both"/>
              <w:rPr>
                <w:rFonts w:ascii="Times New Roman" w:eastAsia="Calibri" w:hAnsi="Times New Roman" w:cs="Times New Roman"/>
                <w:color w:val="000000"/>
                <w:sz w:val="28"/>
              </w:rPr>
            </w:pPr>
            <w:r w:rsidRPr="00035922">
              <w:rPr>
                <w:rFonts w:ascii="Times New Roman" w:eastAsia="Calibri" w:hAnsi="Times New Roman" w:cs="Times New Roman"/>
                <w:color w:val="000000"/>
                <w:sz w:val="28"/>
              </w:rPr>
              <w:t>Травень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03DDD751"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r w:rsidR="006105CD" w:rsidRPr="00035922" w14:paraId="51151D11" w14:textId="77777777" w:rsidTr="006105CD">
        <w:trPr>
          <w:cantSplit/>
          <w:trHeight w:val="264"/>
        </w:trPr>
        <w:tc>
          <w:tcPr>
            <w:tcW w:w="367" w:type="pct"/>
            <w:tcBorders>
              <w:top w:val="single" w:sz="6" w:space="0" w:color="auto"/>
              <w:left w:val="single" w:sz="6" w:space="0" w:color="auto"/>
              <w:bottom w:val="single" w:sz="6" w:space="0" w:color="auto"/>
              <w:right w:val="single" w:sz="6" w:space="0" w:color="auto"/>
            </w:tcBorders>
            <w:hideMark/>
          </w:tcPr>
          <w:p w14:paraId="5DF0306F"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6.</w:t>
            </w:r>
          </w:p>
        </w:tc>
        <w:tc>
          <w:tcPr>
            <w:tcW w:w="2109" w:type="pct"/>
            <w:tcBorders>
              <w:top w:val="single" w:sz="6" w:space="0" w:color="auto"/>
              <w:left w:val="single" w:sz="6" w:space="0" w:color="auto"/>
              <w:bottom w:val="single" w:sz="6" w:space="0" w:color="auto"/>
              <w:right w:val="single" w:sz="6" w:space="0" w:color="auto"/>
            </w:tcBorders>
            <w:hideMark/>
          </w:tcPr>
          <w:p w14:paraId="627EE7F7"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Попередній захист дипломної роботи на кафедрі</w:t>
            </w:r>
          </w:p>
        </w:tc>
        <w:tc>
          <w:tcPr>
            <w:tcW w:w="1782" w:type="pct"/>
            <w:tcBorders>
              <w:top w:val="single" w:sz="6" w:space="0" w:color="auto"/>
              <w:left w:val="single" w:sz="6" w:space="0" w:color="auto"/>
              <w:bottom w:val="single" w:sz="6" w:space="0" w:color="auto"/>
              <w:right w:val="single" w:sz="6" w:space="0" w:color="auto"/>
            </w:tcBorders>
            <w:vAlign w:val="center"/>
            <w:hideMark/>
          </w:tcPr>
          <w:p w14:paraId="3995E02C" w14:textId="77777777" w:rsidR="006105CD" w:rsidRPr="00035922" w:rsidRDefault="006105CD" w:rsidP="006105CD">
            <w:pPr>
              <w:spacing w:after="0" w:line="240" w:lineRule="auto"/>
              <w:jc w:val="both"/>
              <w:rPr>
                <w:rFonts w:ascii="Times New Roman" w:eastAsia="Calibri" w:hAnsi="Times New Roman" w:cs="Times New Roman"/>
                <w:color w:val="FF0000"/>
                <w:sz w:val="28"/>
              </w:rPr>
            </w:pPr>
            <w:r w:rsidRPr="00035922">
              <w:rPr>
                <w:rFonts w:ascii="Times New Roman" w:eastAsia="Calibri" w:hAnsi="Times New Roman" w:cs="Times New Roman"/>
                <w:color w:val="000000"/>
                <w:sz w:val="28"/>
              </w:rPr>
              <w:t>Травень 2023 р.</w:t>
            </w:r>
          </w:p>
        </w:tc>
        <w:tc>
          <w:tcPr>
            <w:tcW w:w="741" w:type="pct"/>
            <w:tcBorders>
              <w:top w:val="single" w:sz="6" w:space="0" w:color="auto"/>
              <w:left w:val="single" w:sz="6" w:space="0" w:color="auto"/>
              <w:bottom w:val="single" w:sz="6" w:space="0" w:color="auto"/>
              <w:right w:val="single" w:sz="6" w:space="0" w:color="auto"/>
            </w:tcBorders>
            <w:vAlign w:val="center"/>
            <w:hideMark/>
          </w:tcPr>
          <w:p w14:paraId="45C5D1F9" w14:textId="77777777" w:rsidR="006105CD" w:rsidRPr="00035922" w:rsidRDefault="006105CD" w:rsidP="006105CD">
            <w:pPr>
              <w:spacing w:after="0" w:line="240" w:lineRule="auto"/>
              <w:jc w:val="both"/>
              <w:rPr>
                <w:rFonts w:ascii="Times New Roman" w:eastAsia="Calibri" w:hAnsi="Times New Roman" w:cs="Times New Roman"/>
                <w:sz w:val="28"/>
              </w:rPr>
            </w:pPr>
            <w:r w:rsidRPr="00035922">
              <w:rPr>
                <w:rFonts w:ascii="Times New Roman" w:eastAsia="Calibri" w:hAnsi="Times New Roman" w:cs="Times New Roman"/>
                <w:sz w:val="28"/>
              </w:rPr>
              <w:t>виконано</w:t>
            </w:r>
          </w:p>
        </w:tc>
      </w:tr>
    </w:tbl>
    <w:p w14:paraId="3208E653" w14:textId="77777777" w:rsidR="006105CD" w:rsidRPr="00035922" w:rsidRDefault="006105CD" w:rsidP="006105CD">
      <w:pPr>
        <w:spacing w:after="0" w:line="240" w:lineRule="auto"/>
        <w:ind w:firstLine="709"/>
        <w:jc w:val="both"/>
        <w:rPr>
          <w:rFonts w:ascii="Times New Roman" w:eastAsia="Times New Roman" w:hAnsi="Times New Roman" w:cs="Times New Roman"/>
          <w:sz w:val="28"/>
          <w:szCs w:val="28"/>
          <w:lang w:eastAsia="ru-RU"/>
        </w:rPr>
      </w:pPr>
    </w:p>
    <w:p w14:paraId="1A78CD21" w14:textId="31776A35" w:rsidR="006105CD" w:rsidRPr="00035922" w:rsidRDefault="006105CD" w:rsidP="006105CD">
      <w:pPr>
        <w:spacing w:after="0" w:line="240" w:lineRule="auto"/>
        <w:ind w:firstLine="709"/>
        <w:jc w:val="both"/>
        <w:rPr>
          <w:rFonts w:ascii="Times New Roman" w:eastAsia="Calibri" w:hAnsi="Times New Roman" w:cs="Times New Roman"/>
          <w:sz w:val="28"/>
          <w:lang w:eastAsia="ru-RU"/>
        </w:rPr>
      </w:pPr>
      <w:bookmarkStart w:id="79" w:name="_Toc57805651"/>
      <w:bookmarkStart w:id="80" w:name="_Toc57750582"/>
      <w:bookmarkStart w:id="81" w:name="_Toc57718571"/>
      <w:bookmarkStart w:id="82" w:name="_Toc57718516"/>
      <w:bookmarkStart w:id="83" w:name="_Toc57715995"/>
      <w:bookmarkStart w:id="84" w:name="_Toc57714237"/>
      <w:bookmarkStart w:id="85" w:name="_Toc57670701"/>
      <w:bookmarkStart w:id="86" w:name="_Toc57670650"/>
      <w:bookmarkStart w:id="87" w:name="_Toc57666120"/>
      <w:bookmarkStart w:id="88" w:name="_Toc57664901"/>
      <w:bookmarkStart w:id="89" w:name="_Toc57580654"/>
      <w:bookmarkStart w:id="90" w:name="_Toc57580587"/>
      <w:bookmarkStart w:id="91" w:name="_Toc57580543"/>
      <w:bookmarkStart w:id="92" w:name="_Toc57058144"/>
      <w:bookmarkStart w:id="93" w:name="_Toc57054558"/>
      <w:bookmarkStart w:id="94" w:name="_Toc27503113"/>
      <w:r w:rsidRPr="00035922">
        <w:rPr>
          <w:rFonts w:ascii="Times New Roman" w:eastAsia="Calibri" w:hAnsi="Times New Roman" w:cs="Times New Roman"/>
          <w:b/>
          <w:sz w:val="28"/>
        </w:rPr>
        <w:t>Студент</w:t>
      </w:r>
      <w:r w:rsidRPr="00035922">
        <w:rPr>
          <w:rFonts w:ascii="Times New Roman" w:eastAsia="Calibri" w:hAnsi="Times New Roman" w:cs="Times New Roman"/>
          <w:sz w:val="28"/>
          <w:lang w:eastAsia="ru-RU"/>
        </w:rPr>
        <w:t>____________________________</w:t>
      </w:r>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r w:rsidRPr="00035922">
        <w:rPr>
          <w:rFonts w:ascii="Times New Roman" w:eastAsia="Calibri" w:hAnsi="Times New Roman" w:cs="Times New Roman"/>
          <w:sz w:val="28"/>
          <w:lang w:eastAsia="ru-RU"/>
        </w:rPr>
        <w:t>_</w:t>
      </w:r>
      <w:r w:rsidR="002253D2" w:rsidRPr="00035922">
        <w:rPr>
          <w:rFonts w:ascii="Times New Roman" w:eastAsia="Calibri" w:hAnsi="Times New Roman" w:cs="Times New Roman"/>
          <w:sz w:val="28"/>
          <w:lang w:eastAsia="ru-RU"/>
        </w:rPr>
        <w:t>М</w:t>
      </w:r>
      <w:r w:rsidRPr="00035922">
        <w:rPr>
          <w:rFonts w:ascii="Times New Roman" w:eastAsia="Calibri" w:hAnsi="Times New Roman" w:cs="Times New Roman"/>
          <w:sz w:val="28"/>
          <w:lang w:eastAsia="ru-RU"/>
        </w:rPr>
        <w:t>.</w:t>
      </w:r>
      <w:r w:rsidR="002253D2" w:rsidRPr="00035922">
        <w:rPr>
          <w:rFonts w:ascii="Times New Roman" w:eastAsia="Calibri" w:hAnsi="Times New Roman" w:cs="Times New Roman"/>
          <w:sz w:val="28"/>
          <w:lang w:eastAsia="ru-RU"/>
        </w:rPr>
        <w:t>О</w:t>
      </w:r>
      <w:r w:rsidRPr="00035922">
        <w:rPr>
          <w:rFonts w:ascii="Times New Roman" w:eastAsia="Calibri" w:hAnsi="Times New Roman" w:cs="Times New Roman"/>
          <w:sz w:val="28"/>
          <w:lang w:eastAsia="ru-RU"/>
        </w:rPr>
        <w:t xml:space="preserve">. </w:t>
      </w:r>
      <w:r w:rsidR="002253D2" w:rsidRPr="00035922">
        <w:rPr>
          <w:rFonts w:ascii="Times New Roman" w:eastAsia="Calibri" w:hAnsi="Times New Roman" w:cs="Times New Roman"/>
          <w:sz w:val="28"/>
          <w:lang w:eastAsia="ru-RU"/>
        </w:rPr>
        <w:t>Сур</w:t>
      </w:r>
    </w:p>
    <w:p w14:paraId="27622FB3" w14:textId="77777777" w:rsidR="006105CD" w:rsidRPr="00035922" w:rsidRDefault="006105CD" w:rsidP="006105CD">
      <w:pPr>
        <w:spacing w:after="0" w:line="240" w:lineRule="auto"/>
        <w:ind w:firstLine="709"/>
        <w:jc w:val="both"/>
        <w:rPr>
          <w:rFonts w:ascii="Times New Roman" w:eastAsia="Times New Roman" w:hAnsi="Times New Roman" w:cs="Times New Roman"/>
          <w:sz w:val="24"/>
          <w:szCs w:val="24"/>
          <w:lang w:eastAsia="ru-RU"/>
        </w:rPr>
      </w:pPr>
      <w:r w:rsidRPr="00035922">
        <w:rPr>
          <w:rFonts w:ascii="Times New Roman" w:eastAsia="Times New Roman" w:hAnsi="Times New Roman" w:cs="Times New Roman"/>
          <w:sz w:val="24"/>
          <w:szCs w:val="24"/>
          <w:lang w:eastAsia="ru-RU"/>
        </w:rPr>
        <w:t xml:space="preserve">                                                             (підпис)</w:t>
      </w:r>
    </w:p>
    <w:p w14:paraId="7CCCAF27" w14:textId="77777777" w:rsidR="006105CD" w:rsidRPr="00035922" w:rsidRDefault="006105CD" w:rsidP="006105CD">
      <w:pPr>
        <w:spacing w:after="0" w:line="240" w:lineRule="auto"/>
        <w:ind w:firstLine="709"/>
        <w:jc w:val="both"/>
        <w:rPr>
          <w:rFonts w:ascii="Times New Roman" w:eastAsia="Times New Roman" w:hAnsi="Times New Roman" w:cs="Times New Roman"/>
          <w:sz w:val="24"/>
          <w:szCs w:val="24"/>
          <w:lang w:eastAsia="ru-RU"/>
        </w:rPr>
      </w:pPr>
    </w:p>
    <w:p w14:paraId="53687629" w14:textId="77777777" w:rsidR="006105CD" w:rsidRPr="00035922" w:rsidRDefault="006105CD" w:rsidP="006105CD">
      <w:pPr>
        <w:spacing w:after="0" w:line="240" w:lineRule="auto"/>
        <w:ind w:firstLine="709"/>
        <w:jc w:val="both"/>
        <w:rPr>
          <w:rFonts w:ascii="Times New Roman" w:eastAsia="Calibri" w:hAnsi="Times New Roman" w:cs="Times New Roman"/>
          <w:sz w:val="28"/>
          <w:lang w:eastAsia="ru-RU"/>
        </w:rPr>
      </w:pPr>
      <w:bookmarkStart w:id="95" w:name="_Toc57805652"/>
      <w:bookmarkStart w:id="96" w:name="_Toc57750583"/>
      <w:bookmarkStart w:id="97" w:name="_Toc57718572"/>
      <w:bookmarkStart w:id="98" w:name="_Toc57718517"/>
      <w:bookmarkStart w:id="99" w:name="_Toc57715996"/>
      <w:bookmarkStart w:id="100" w:name="_Toc57714238"/>
      <w:bookmarkStart w:id="101" w:name="_Toc57670702"/>
      <w:bookmarkStart w:id="102" w:name="_Toc57670651"/>
      <w:bookmarkStart w:id="103" w:name="_Toc57666121"/>
      <w:bookmarkStart w:id="104" w:name="_Toc57664902"/>
      <w:bookmarkStart w:id="105" w:name="_Toc57580655"/>
      <w:bookmarkStart w:id="106" w:name="_Toc57580588"/>
      <w:bookmarkStart w:id="107" w:name="_Toc57580544"/>
      <w:bookmarkStart w:id="108" w:name="_Toc57058145"/>
      <w:bookmarkStart w:id="109" w:name="_Toc57054559"/>
      <w:bookmarkStart w:id="110" w:name="_Toc27503114"/>
      <w:r w:rsidRPr="00035922">
        <w:rPr>
          <w:rFonts w:ascii="Times New Roman" w:eastAsia="Calibri" w:hAnsi="Times New Roman" w:cs="Times New Roman"/>
          <w:b/>
          <w:sz w:val="28"/>
        </w:rPr>
        <w:t>Керівник роботи (проєкту)</w:t>
      </w:r>
      <w:r w:rsidRPr="00035922">
        <w:rPr>
          <w:rFonts w:ascii="Times New Roman" w:eastAsia="Calibri" w:hAnsi="Times New Roman" w:cs="Times New Roman"/>
          <w:sz w:val="28"/>
          <w:lang w:eastAsia="ru-RU"/>
        </w:rPr>
        <w:t xml:space="preserve"> _____________</w:t>
      </w:r>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r w:rsidRPr="00035922">
        <w:rPr>
          <w:rFonts w:ascii="Times New Roman" w:eastAsia="Calibri" w:hAnsi="Times New Roman" w:cs="Times New Roman"/>
          <w:sz w:val="28"/>
          <w:lang w:eastAsia="ru-RU"/>
        </w:rPr>
        <w:t xml:space="preserve">Е.А. </w:t>
      </w:r>
      <w:r w:rsidRPr="00035922">
        <w:rPr>
          <w:rFonts w:ascii="Times New Roman" w:eastAsia="Times New Roman" w:hAnsi="Times New Roman" w:cs="Times New Roman"/>
          <w:bCs/>
          <w:sz w:val="28"/>
          <w:szCs w:val="28"/>
          <w:lang w:eastAsia="ru-RU"/>
        </w:rPr>
        <w:t xml:space="preserve">Криволопов </w:t>
      </w:r>
    </w:p>
    <w:p w14:paraId="6989DAA2" w14:textId="77777777" w:rsidR="006105CD" w:rsidRPr="00035922" w:rsidRDefault="006105CD" w:rsidP="006105CD">
      <w:pPr>
        <w:spacing w:after="0" w:line="240" w:lineRule="auto"/>
        <w:ind w:firstLine="709"/>
        <w:jc w:val="both"/>
        <w:rPr>
          <w:rFonts w:ascii="Times New Roman" w:eastAsia="Times New Roman" w:hAnsi="Times New Roman" w:cs="Times New Roman"/>
          <w:sz w:val="24"/>
          <w:szCs w:val="24"/>
          <w:lang w:eastAsia="ru-RU"/>
        </w:rPr>
      </w:pPr>
      <w:r w:rsidRPr="00035922">
        <w:rPr>
          <w:rFonts w:ascii="Times New Roman" w:eastAsia="Times New Roman" w:hAnsi="Times New Roman" w:cs="Times New Roman"/>
          <w:sz w:val="24"/>
          <w:szCs w:val="24"/>
          <w:lang w:eastAsia="ru-RU"/>
        </w:rPr>
        <w:t xml:space="preserve">                                                              (підпис)</w:t>
      </w:r>
      <w:r w:rsidRPr="00035922">
        <w:rPr>
          <w:rFonts w:ascii="Times New Roman" w:eastAsia="Times New Roman" w:hAnsi="Times New Roman" w:cs="Times New Roman"/>
          <w:sz w:val="24"/>
          <w:szCs w:val="24"/>
          <w:lang w:eastAsia="ru-RU"/>
        </w:rPr>
        <w:tab/>
      </w:r>
    </w:p>
    <w:p w14:paraId="68956D96" w14:textId="77777777" w:rsidR="006105CD" w:rsidRPr="00035922" w:rsidRDefault="006105CD" w:rsidP="006105CD">
      <w:pPr>
        <w:spacing w:after="0" w:line="240" w:lineRule="auto"/>
        <w:ind w:firstLine="709"/>
        <w:jc w:val="both"/>
        <w:rPr>
          <w:rFonts w:ascii="Times New Roman" w:eastAsia="Times New Roman" w:hAnsi="Times New Roman" w:cs="Times New Roman"/>
          <w:sz w:val="24"/>
          <w:szCs w:val="24"/>
          <w:lang w:eastAsia="ru-RU"/>
        </w:rPr>
      </w:pPr>
    </w:p>
    <w:p w14:paraId="479A138B" w14:textId="77777777" w:rsidR="006105CD" w:rsidRPr="00035922" w:rsidRDefault="006105CD" w:rsidP="006105CD">
      <w:pPr>
        <w:spacing w:after="0" w:line="240" w:lineRule="auto"/>
        <w:ind w:firstLine="709"/>
        <w:jc w:val="both"/>
        <w:rPr>
          <w:rFonts w:ascii="Times New Roman" w:eastAsia="Calibri" w:hAnsi="Times New Roman" w:cs="Times New Roman"/>
          <w:sz w:val="28"/>
          <w:lang w:eastAsia="ru-RU"/>
        </w:rPr>
      </w:pPr>
      <w:bookmarkStart w:id="111" w:name="_Toc57805653"/>
      <w:bookmarkStart w:id="112" w:name="_Toc57750584"/>
      <w:bookmarkStart w:id="113" w:name="_Toc57718573"/>
      <w:bookmarkStart w:id="114" w:name="_Toc57718518"/>
      <w:bookmarkStart w:id="115" w:name="_Toc57715997"/>
      <w:bookmarkStart w:id="116" w:name="_Toc57714239"/>
      <w:bookmarkStart w:id="117" w:name="_Toc57670703"/>
      <w:bookmarkStart w:id="118" w:name="_Toc57670652"/>
      <w:bookmarkStart w:id="119" w:name="_Toc57666122"/>
      <w:bookmarkStart w:id="120" w:name="_Toc57664903"/>
      <w:bookmarkStart w:id="121" w:name="_Toc57580656"/>
      <w:bookmarkStart w:id="122" w:name="_Toc57580589"/>
      <w:bookmarkStart w:id="123" w:name="_Toc57580545"/>
      <w:bookmarkStart w:id="124" w:name="_Toc57058146"/>
      <w:bookmarkStart w:id="125" w:name="_Toc57054560"/>
      <w:bookmarkStart w:id="126" w:name="_Toc27503115"/>
      <w:r w:rsidRPr="00035922">
        <w:rPr>
          <w:rFonts w:ascii="Times New Roman" w:eastAsia="Calibri" w:hAnsi="Times New Roman" w:cs="Times New Roman"/>
          <w:sz w:val="28"/>
          <w:lang w:eastAsia="ru-RU"/>
        </w:rPr>
        <w:t>Нормоконтроль пройдено</w:t>
      </w:r>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p>
    <w:p w14:paraId="7CECA597" w14:textId="77777777" w:rsidR="006105CD" w:rsidRPr="00035922" w:rsidRDefault="006105CD" w:rsidP="006105CD">
      <w:pPr>
        <w:spacing w:after="0" w:line="240" w:lineRule="auto"/>
        <w:ind w:firstLine="709"/>
        <w:jc w:val="both"/>
        <w:rPr>
          <w:rFonts w:ascii="Times New Roman" w:eastAsia="Times New Roman" w:hAnsi="Times New Roman" w:cs="Times New Roman"/>
          <w:sz w:val="28"/>
          <w:szCs w:val="28"/>
          <w:lang w:eastAsia="ru-RU"/>
        </w:rPr>
      </w:pPr>
      <w:r w:rsidRPr="00035922">
        <w:rPr>
          <w:rFonts w:ascii="Times New Roman" w:eastAsia="Times New Roman" w:hAnsi="Times New Roman" w:cs="Times New Roman"/>
          <w:b/>
          <w:sz w:val="28"/>
          <w:szCs w:val="28"/>
          <w:lang w:eastAsia="ru-RU"/>
        </w:rPr>
        <w:t xml:space="preserve">Нормоконтролер </w:t>
      </w:r>
      <w:r w:rsidRPr="00035922">
        <w:rPr>
          <w:rFonts w:ascii="Times New Roman" w:eastAsia="Times New Roman" w:hAnsi="Times New Roman" w:cs="Times New Roman"/>
          <w:sz w:val="28"/>
          <w:szCs w:val="28"/>
          <w:lang w:eastAsia="ru-RU"/>
        </w:rPr>
        <w:t xml:space="preserve"> ____________________Е.А. Криволапов</w:t>
      </w:r>
    </w:p>
    <w:p w14:paraId="1D9999DA" w14:textId="77777777" w:rsidR="006105CD" w:rsidRPr="00035922" w:rsidRDefault="006105CD" w:rsidP="006105CD">
      <w:pPr>
        <w:spacing w:after="0" w:line="240" w:lineRule="auto"/>
        <w:ind w:firstLine="709"/>
        <w:jc w:val="both"/>
        <w:rPr>
          <w:rFonts w:ascii="Times New Roman" w:eastAsia="Times New Roman" w:hAnsi="Times New Roman" w:cs="Times New Roman"/>
          <w:sz w:val="24"/>
          <w:szCs w:val="24"/>
          <w:lang w:eastAsia="ru-RU"/>
        </w:rPr>
      </w:pPr>
      <w:r w:rsidRPr="00035922">
        <w:rPr>
          <w:rFonts w:ascii="Times New Roman" w:eastAsia="Times New Roman" w:hAnsi="Times New Roman" w:cs="Times New Roman"/>
          <w:sz w:val="28"/>
          <w:szCs w:val="28"/>
          <w:lang w:eastAsia="ru-RU"/>
        </w:rPr>
        <w:t xml:space="preserve">                                                      </w:t>
      </w:r>
      <w:r w:rsidRPr="00035922">
        <w:rPr>
          <w:rFonts w:ascii="Times New Roman" w:eastAsia="Times New Roman" w:hAnsi="Times New Roman" w:cs="Times New Roman"/>
          <w:sz w:val="24"/>
          <w:szCs w:val="24"/>
          <w:lang w:eastAsia="ru-RU"/>
        </w:rPr>
        <w:t>(підпис)</w:t>
      </w:r>
      <w:r w:rsidRPr="00035922">
        <w:rPr>
          <w:rFonts w:ascii="Times New Roman" w:eastAsia="Times New Roman" w:hAnsi="Times New Roman" w:cs="Times New Roman"/>
          <w:sz w:val="24"/>
          <w:szCs w:val="24"/>
          <w:lang w:eastAsia="ru-RU"/>
        </w:rPr>
        <w:t> </w:t>
      </w:r>
    </w:p>
    <w:p w14:paraId="28B00DBF" w14:textId="77777777" w:rsidR="006105CD" w:rsidRPr="00035922" w:rsidRDefault="006105CD" w:rsidP="006105CD">
      <w:pPr>
        <w:widowControl w:val="0"/>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p>
    <w:p w14:paraId="050C3228" w14:textId="77777777" w:rsidR="006105CD" w:rsidRPr="00035922" w:rsidRDefault="006105CD" w:rsidP="006105CD">
      <w:pPr>
        <w:widowControl w:val="0"/>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p>
    <w:p w14:paraId="3FECCCDF" w14:textId="77777777" w:rsidR="006105CD" w:rsidRPr="00035922" w:rsidRDefault="006105CD" w:rsidP="006105CD">
      <w:pPr>
        <w:widowControl w:val="0"/>
        <w:autoSpaceDE w:val="0"/>
        <w:autoSpaceDN w:val="0"/>
        <w:adjustRightInd w:val="0"/>
        <w:spacing w:after="0" w:line="360" w:lineRule="auto"/>
        <w:ind w:firstLine="709"/>
        <w:jc w:val="both"/>
        <w:rPr>
          <w:rFonts w:ascii="Times New Roman" w:eastAsia="Times New Roman" w:hAnsi="Times New Roman" w:cs="Times New Roman"/>
          <w:bCs/>
          <w:sz w:val="28"/>
          <w:szCs w:val="28"/>
          <w:lang w:eastAsia="ru-RU"/>
        </w:rPr>
      </w:pPr>
    </w:p>
    <w:p w14:paraId="7A7C6485" w14:textId="77777777" w:rsidR="006105CD" w:rsidRPr="00035922" w:rsidRDefault="006105CD" w:rsidP="006105CD">
      <w:pPr>
        <w:spacing w:after="0" w:line="360" w:lineRule="auto"/>
        <w:rPr>
          <w:rFonts w:ascii="Times New Roman" w:eastAsia="Times New Roman" w:hAnsi="Times New Roman" w:cs="Times New Roman"/>
          <w:sz w:val="28"/>
          <w:szCs w:val="28"/>
          <w:lang w:eastAsia="uk-UA"/>
        </w:rPr>
      </w:pPr>
    </w:p>
    <w:p w14:paraId="11293689" w14:textId="77777777" w:rsidR="006105CD" w:rsidRPr="00035922" w:rsidRDefault="006105CD" w:rsidP="00D87DD3">
      <w:pPr>
        <w:spacing w:after="0" w:line="360" w:lineRule="auto"/>
        <w:jc w:val="center"/>
        <w:rPr>
          <w:rFonts w:ascii="Times New Roman" w:hAnsi="Times New Roman" w:cs="Times New Roman"/>
          <w:b/>
          <w:caps/>
          <w:sz w:val="28"/>
          <w:szCs w:val="28"/>
        </w:rPr>
      </w:pPr>
    </w:p>
    <w:p w14:paraId="751DCEC1" w14:textId="77777777" w:rsidR="006105CD" w:rsidRPr="00035922" w:rsidRDefault="006105CD" w:rsidP="00D87DD3">
      <w:pPr>
        <w:spacing w:after="0" w:line="360" w:lineRule="auto"/>
        <w:jc w:val="center"/>
        <w:rPr>
          <w:rFonts w:ascii="Times New Roman" w:hAnsi="Times New Roman" w:cs="Times New Roman"/>
          <w:b/>
          <w:caps/>
          <w:sz w:val="28"/>
          <w:szCs w:val="28"/>
        </w:rPr>
      </w:pPr>
    </w:p>
    <w:p w14:paraId="1391A9AB" w14:textId="77777777" w:rsidR="006105CD" w:rsidRPr="00035922" w:rsidRDefault="006105CD" w:rsidP="00D87DD3">
      <w:pPr>
        <w:spacing w:after="0" w:line="360" w:lineRule="auto"/>
        <w:jc w:val="center"/>
        <w:rPr>
          <w:rFonts w:ascii="Times New Roman" w:hAnsi="Times New Roman" w:cs="Times New Roman"/>
          <w:b/>
          <w:caps/>
          <w:sz w:val="28"/>
          <w:szCs w:val="28"/>
        </w:rPr>
      </w:pPr>
    </w:p>
    <w:p w14:paraId="5626B9CB" w14:textId="77777777" w:rsidR="00F6515D" w:rsidRPr="00035922" w:rsidRDefault="00F6515D" w:rsidP="00D87DD3">
      <w:pPr>
        <w:spacing w:after="0" w:line="360" w:lineRule="auto"/>
        <w:jc w:val="center"/>
        <w:rPr>
          <w:rFonts w:ascii="Times New Roman" w:hAnsi="Times New Roman" w:cs="Times New Roman"/>
          <w:b/>
          <w:caps/>
          <w:sz w:val="28"/>
          <w:szCs w:val="28"/>
        </w:rPr>
      </w:pPr>
    </w:p>
    <w:p w14:paraId="26B29530" w14:textId="77777777" w:rsidR="00F6515D" w:rsidRPr="00035922" w:rsidRDefault="00F6515D" w:rsidP="00D87DD3">
      <w:pPr>
        <w:spacing w:after="0" w:line="360" w:lineRule="auto"/>
        <w:jc w:val="center"/>
        <w:rPr>
          <w:rFonts w:ascii="Times New Roman" w:hAnsi="Times New Roman" w:cs="Times New Roman"/>
          <w:b/>
          <w:caps/>
          <w:sz w:val="28"/>
          <w:szCs w:val="28"/>
        </w:rPr>
      </w:pPr>
    </w:p>
    <w:p w14:paraId="2C121041" w14:textId="77777777" w:rsidR="00F6515D" w:rsidRPr="00035922" w:rsidRDefault="00F6515D" w:rsidP="00D87DD3">
      <w:pPr>
        <w:spacing w:after="0" w:line="360" w:lineRule="auto"/>
        <w:jc w:val="center"/>
        <w:rPr>
          <w:rFonts w:ascii="Times New Roman" w:hAnsi="Times New Roman" w:cs="Times New Roman"/>
          <w:b/>
          <w:caps/>
          <w:sz w:val="28"/>
          <w:szCs w:val="28"/>
        </w:rPr>
      </w:pPr>
    </w:p>
    <w:p w14:paraId="4C0661D5" w14:textId="77777777" w:rsidR="00F6515D" w:rsidRPr="00035922" w:rsidRDefault="00F6515D" w:rsidP="00D87DD3">
      <w:pPr>
        <w:spacing w:after="0" w:line="360" w:lineRule="auto"/>
        <w:jc w:val="center"/>
        <w:rPr>
          <w:rFonts w:ascii="Times New Roman" w:hAnsi="Times New Roman" w:cs="Times New Roman"/>
          <w:b/>
          <w:caps/>
          <w:sz w:val="28"/>
          <w:szCs w:val="28"/>
        </w:rPr>
      </w:pPr>
    </w:p>
    <w:p w14:paraId="2BE40883" w14:textId="77777777" w:rsidR="00D87DD3" w:rsidRPr="00035922" w:rsidRDefault="00D87DD3" w:rsidP="00D87DD3">
      <w:pPr>
        <w:spacing w:after="0" w:line="360" w:lineRule="auto"/>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РЕФЕРАТ</w:t>
      </w:r>
    </w:p>
    <w:p w14:paraId="66276526" w14:textId="77777777" w:rsidR="00D87DD3" w:rsidRPr="00035922" w:rsidRDefault="00D87DD3" w:rsidP="00D87DD3">
      <w:pPr>
        <w:spacing w:after="0" w:line="360" w:lineRule="auto"/>
        <w:jc w:val="center"/>
        <w:rPr>
          <w:rFonts w:ascii="Times New Roman" w:hAnsi="Times New Roman" w:cs="Times New Roman"/>
          <w:caps/>
          <w:sz w:val="28"/>
          <w:szCs w:val="28"/>
        </w:rPr>
      </w:pPr>
    </w:p>
    <w:p w14:paraId="106061A9" w14:textId="45838B26" w:rsidR="00D87DD3" w:rsidRPr="00035922" w:rsidRDefault="00D87DD3" w:rsidP="00D87DD3">
      <w:pPr>
        <w:widowControl w:val="0"/>
        <w:shd w:val="clear" w:color="auto" w:fill="FFFFFF"/>
        <w:spacing w:after="0" w:line="360" w:lineRule="auto"/>
        <w:ind w:firstLine="709"/>
        <w:jc w:val="both"/>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Кваліфікаційна робота –</w:t>
      </w:r>
      <w:r w:rsidR="00AE0EC9" w:rsidRPr="00035922">
        <w:rPr>
          <w:rFonts w:ascii="Times New Roman" w:eastAsia="Times New Roman" w:hAnsi="Times New Roman" w:cs="Times New Roman"/>
          <w:sz w:val="28"/>
          <w:szCs w:val="28"/>
          <w:lang w:eastAsia="ru-RU"/>
        </w:rPr>
        <w:t xml:space="preserve"> 65</w:t>
      </w:r>
      <w:r w:rsidR="0082751B" w:rsidRPr="00035922">
        <w:rPr>
          <w:rFonts w:ascii="Times New Roman" w:eastAsia="Times New Roman" w:hAnsi="Times New Roman" w:cs="Times New Roman"/>
          <w:sz w:val="28"/>
          <w:szCs w:val="28"/>
          <w:lang w:eastAsia="ru-RU"/>
        </w:rPr>
        <w:t xml:space="preserve"> </w:t>
      </w:r>
      <w:r w:rsidR="000F0071" w:rsidRPr="00035922">
        <w:rPr>
          <w:rFonts w:ascii="Times New Roman" w:eastAsia="Times New Roman" w:hAnsi="Times New Roman" w:cs="Times New Roman"/>
          <w:sz w:val="28"/>
          <w:szCs w:val="28"/>
          <w:lang w:eastAsia="ru-RU"/>
        </w:rPr>
        <w:t>сторінок, 4</w:t>
      </w:r>
      <w:r w:rsidR="006105CD" w:rsidRPr="00035922">
        <w:rPr>
          <w:rFonts w:ascii="Times New Roman" w:eastAsia="Times New Roman" w:hAnsi="Times New Roman" w:cs="Times New Roman"/>
          <w:sz w:val="28"/>
          <w:szCs w:val="28"/>
          <w:lang w:eastAsia="ru-RU"/>
        </w:rPr>
        <w:t xml:space="preserve"> додатків, 5</w:t>
      </w:r>
      <w:r w:rsidR="00A258AE">
        <w:rPr>
          <w:rFonts w:ascii="Times New Roman" w:eastAsia="Times New Roman" w:hAnsi="Times New Roman" w:cs="Times New Roman"/>
          <w:sz w:val="28"/>
          <w:szCs w:val="28"/>
          <w:lang w:eastAsia="ru-RU"/>
        </w:rPr>
        <w:t>2</w:t>
      </w:r>
      <w:r w:rsidRPr="00035922">
        <w:rPr>
          <w:rFonts w:ascii="Times New Roman" w:eastAsia="Times New Roman" w:hAnsi="Times New Roman" w:cs="Times New Roman"/>
          <w:sz w:val="28"/>
          <w:szCs w:val="28"/>
          <w:lang w:eastAsia="ru-RU"/>
        </w:rPr>
        <w:t xml:space="preserve"> літературних джерел.</w:t>
      </w:r>
    </w:p>
    <w:p w14:paraId="5C8F57BA" w14:textId="16730BD4" w:rsidR="00D87DD3" w:rsidRPr="00035922" w:rsidRDefault="00D87DD3" w:rsidP="00D87DD3">
      <w:pPr>
        <w:spacing w:after="0" w:line="360" w:lineRule="auto"/>
        <w:ind w:firstLine="709"/>
        <w:jc w:val="both"/>
        <w:rPr>
          <w:rFonts w:ascii="Times New Roman" w:hAnsi="Times New Roman" w:cs="Times New Roman"/>
          <w:b/>
          <w:sz w:val="28"/>
          <w:szCs w:val="28"/>
        </w:rPr>
      </w:pPr>
      <w:r w:rsidRPr="00035922">
        <w:rPr>
          <w:rFonts w:ascii="Times New Roman" w:eastAsia="Times New Roman" w:hAnsi="Times New Roman" w:cs="Times New Roman"/>
          <w:sz w:val="28"/>
          <w:szCs w:val="28"/>
          <w:lang w:eastAsia="uk-UA"/>
        </w:rPr>
        <w:t xml:space="preserve">Мета </w:t>
      </w:r>
      <w:r w:rsidR="00035922" w:rsidRPr="00035922">
        <w:rPr>
          <w:rFonts w:ascii="Times New Roman" w:eastAsia="Times New Roman" w:hAnsi="Times New Roman" w:cs="Times New Roman"/>
          <w:sz w:val="28"/>
          <w:szCs w:val="28"/>
          <w:lang w:eastAsia="uk-UA"/>
        </w:rPr>
        <w:t xml:space="preserve">– дослідити розвиток глемпінг </w:t>
      </w:r>
      <w:r w:rsidRPr="00035922">
        <w:rPr>
          <w:rFonts w:ascii="Times New Roman" w:eastAsia="Times New Roman" w:hAnsi="Times New Roman" w:cs="Times New Roman"/>
          <w:sz w:val="28"/>
          <w:szCs w:val="28"/>
          <w:lang w:eastAsia="uk-UA"/>
        </w:rPr>
        <w:t>туризму в Україні.</w:t>
      </w:r>
    </w:p>
    <w:p w14:paraId="0225516B" w14:textId="77777777" w:rsidR="00D87DD3" w:rsidRPr="00035922" w:rsidRDefault="00D87DD3" w:rsidP="004B1717">
      <w:pPr>
        <w:widowControl w:val="0"/>
        <w:shd w:val="clear" w:color="auto" w:fill="FFFFFF"/>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У відповідності до поставленої мети передбачається виконання таких завдань:</w:t>
      </w:r>
    </w:p>
    <w:p w14:paraId="6CB116FD" w14:textId="77777777" w:rsidR="00D87DD3" w:rsidRPr="00035922" w:rsidRDefault="00D87DD3" w:rsidP="004B1717">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lang w:eastAsia="uk-UA"/>
        </w:rPr>
        <w:t>– розглянути теоретичні основи організації глемпінгу</w:t>
      </w:r>
      <w:r w:rsidRPr="00035922">
        <w:rPr>
          <w:rFonts w:ascii="Times New Roman" w:hAnsi="Times New Roman" w:cs="Times New Roman"/>
          <w:sz w:val="28"/>
          <w:szCs w:val="28"/>
        </w:rPr>
        <w:t>;</w:t>
      </w:r>
    </w:p>
    <w:p w14:paraId="60CBCCB0" w14:textId="77777777" w:rsidR="00D87DD3" w:rsidRPr="00035922" w:rsidRDefault="00A55250" w:rsidP="004B1717">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 xml:space="preserve">– проаналізувати </w:t>
      </w:r>
      <w:r w:rsidR="00D87DD3" w:rsidRPr="00035922">
        <w:rPr>
          <w:rFonts w:ascii="Times New Roman" w:eastAsia="Times New Roman" w:hAnsi="Times New Roman" w:cs="Times New Roman"/>
          <w:sz w:val="28"/>
          <w:szCs w:val="28"/>
          <w:lang w:eastAsia="uk-UA"/>
        </w:rPr>
        <w:t xml:space="preserve"> </w:t>
      </w:r>
      <w:r w:rsidR="00D87DD3" w:rsidRPr="00035922">
        <w:rPr>
          <w:rFonts w:ascii="Times New Roman" w:hAnsi="Times New Roman" w:cs="Times New Roman"/>
          <w:sz w:val="28"/>
          <w:szCs w:val="28"/>
        </w:rPr>
        <w:t>сучасні світові тенденцій розвитку</w:t>
      </w:r>
      <w:r w:rsidR="006105CD" w:rsidRPr="00035922">
        <w:rPr>
          <w:rFonts w:ascii="Times New Roman" w:hAnsi="Times New Roman" w:cs="Times New Roman"/>
          <w:sz w:val="28"/>
          <w:szCs w:val="28"/>
        </w:rPr>
        <w:t xml:space="preserve"> </w:t>
      </w:r>
      <w:r w:rsidR="00D87DD3" w:rsidRPr="00035922">
        <w:rPr>
          <w:rFonts w:ascii="Times New Roman" w:hAnsi="Times New Roman" w:cs="Times New Roman"/>
          <w:sz w:val="28"/>
          <w:szCs w:val="28"/>
        </w:rPr>
        <w:t>глемпінгу</w:t>
      </w:r>
      <w:r w:rsidR="00D87DD3" w:rsidRPr="00035922">
        <w:rPr>
          <w:rFonts w:ascii="Times New Roman" w:eastAsia="Times New Roman" w:hAnsi="Times New Roman" w:cs="Times New Roman"/>
          <w:sz w:val="28"/>
          <w:szCs w:val="28"/>
          <w:lang w:eastAsia="uk-UA"/>
        </w:rPr>
        <w:t>;</w:t>
      </w:r>
    </w:p>
    <w:p w14:paraId="0578788C" w14:textId="77777777" w:rsidR="00D87DD3" w:rsidRPr="00035922" w:rsidRDefault="00D87DD3" w:rsidP="004B1717">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lang w:eastAsia="uk-UA"/>
        </w:rPr>
        <w:t xml:space="preserve">– </w:t>
      </w:r>
      <w:r w:rsidR="00A55250" w:rsidRPr="00035922">
        <w:rPr>
          <w:rFonts w:ascii="Times New Roman" w:eastAsia="Times New Roman" w:hAnsi="Times New Roman" w:cs="Times New Roman"/>
          <w:sz w:val="28"/>
          <w:szCs w:val="28"/>
          <w:lang w:eastAsia="uk-UA"/>
        </w:rPr>
        <w:t>розробити глемпінг тур.</w:t>
      </w:r>
    </w:p>
    <w:p w14:paraId="79B548F4" w14:textId="77777777" w:rsidR="00D87DD3" w:rsidRPr="00035922" w:rsidRDefault="00D87DD3" w:rsidP="004B1717">
      <w:pPr>
        <w:spacing w:after="0" w:line="360" w:lineRule="auto"/>
        <w:ind w:firstLine="709"/>
        <w:jc w:val="both"/>
        <w:rPr>
          <w:rFonts w:ascii="Times New Roman" w:eastAsia="Times New Roman" w:hAnsi="Times New Roman" w:cs="Times New Roman"/>
          <w:sz w:val="28"/>
          <w:szCs w:val="28"/>
          <w:lang w:eastAsia="ru-RU"/>
        </w:rPr>
      </w:pPr>
      <w:r w:rsidRPr="00035922">
        <w:rPr>
          <w:rFonts w:ascii="Times New Roman" w:eastAsia="Times New Roman" w:hAnsi="Times New Roman" w:cs="Times New Roman"/>
          <w:sz w:val="28"/>
          <w:szCs w:val="28"/>
          <w:lang w:eastAsia="ru-RU"/>
        </w:rPr>
        <w:t>Об’єкт дослідження: глемпінг туризм</w:t>
      </w:r>
      <w:r w:rsidRPr="00035922">
        <w:rPr>
          <w:rStyle w:val="rynqvb"/>
          <w:rFonts w:ascii="Times New Roman" w:hAnsi="Times New Roman" w:cs="Times New Roman"/>
          <w:sz w:val="28"/>
          <w:szCs w:val="28"/>
        </w:rPr>
        <w:t>.</w:t>
      </w:r>
    </w:p>
    <w:p w14:paraId="3ABCBE63" w14:textId="77777777" w:rsidR="00D87DD3" w:rsidRPr="00035922" w:rsidRDefault="00D87DD3" w:rsidP="004B1717">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lang w:eastAsia="ru-RU"/>
        </w:rPr>
        <w:t>Предмет дослідження:</w:t>
      </w:r>
      <w:r w:rsidRPr="00035922">
        <w:rPr>
          <w:rFonts w:ascii="Times New Roman" w:hAnsi="Times New Roman" w:cs="Times New Roman"/>
          <w:sz w:val="28"/>
          <w:szCs w:val="28"/>
        </w:rPr>
        <w:t xml:space="preserve"> особливості розвитку глемпінгу в Україні.</w:t>
      </w:r>
    </w:p>
    <w:p w14:paraId="75E0BEA4" w14:textId="77777777" w:rsidR="00D87DD3" w:rsidRPr="00035922" w:rsidRDefault="00D87DD3" w:rsidP="004B1717">
      <w:pPr>
        <w:tabs>
          <w:tab w:val="left" w:pos="709"/>
        </w:tabs>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lang w:eastAsia="ru-RU"/>
        </w:rPr>
        <w:t xml:space="preserve">Методи дослідження: теоретичний аналіз літературних джерел, </w:t>
      </w:r>
      <w:r w:rsidRPr="00035922">
        <w:rPr>
          <w:rFonts w:ascii="Times New Roman" w:hAnsi="Times New Roman" w:cs="Times New Roman"/>
          <w:sz w:val="28"/>
          <w:szCs w:val="28"/>
        </w:rPr>
        <w:t>метод теоретичного аналізу та  метод узагальнення.</w:t>
      </w:r>
    </w:p>
    <w:p w14:paraId="49FEA23F" w14:textId="77777777" w:rsidR="00D87DD3" w:rsidRPr="00035922" w:rsidRDefault="00D87DD3" w:rsidP="004B1717">
      <w:pPr>
        <w:spacing w:after="0" w:line="360" w:lineRule="auto"/>
        <w:ind w:firstLine="709"/>
        <w:jc w:val="both"/>
        <w:rPr>
          <w:rFonts w:ascii="Times New Roman" w:eastAsia="MS Mincho" w:hAnsi="Times New Roman" w:cs="Times New Roman"/>
          <w:sz w:val="28"/>
          <w:szCs w:val="28"/>
          <w:lang w:eastAsia="ja-JP"/>
        </w:rPr>
      </w:pPr>
      <w:r w:rsidRPr="00035922">
        <w:rPr>
          <w:rFonts w:ascii="Times New Roman" w:eastAsia="Times New Roman" w:hAnsi="Times New Roman" w:cs="Times New Roman"/>
          <w:sz w:val="28"/>
          <w:szCs w:val="28"/>
          <w:lang w:eastAsia="uk-UA"/>
        </w:rPr>
        <w:t>Основна частина роботи присвячена дослідженню</w:t>
      </w:r>
      <w:r w:rsidRPr="00035922">
        <w:rPr>
          <w:rFonts w:ascii="Times New Roman" w:hAnsi="Times New Roman" w:cs="Times New Roman"/>
          <w:sz w:val="28"/>
          <w:szCs w:val="28"/>
        </w:rPr>
        <w:t xml:space="preserve"> розвитку  глемпінгу та організація  глемпінгу в Україні</w:t>
      </w:r>
      <w:r w:rsidRPr="00035922">
        <w:rPr>
          <w:rFonts w:ascii="Times New Roman" w:eastAsia="MS Mincho" w:hAnsi="Times New Roman" w:cs="Times New Roman"/>
          <w:sz w:val="28"/>
          <w:szCs w:val="28"/>
          <w:lang w:eastAsia="ja-JP"/>
        </w:rPr>
        <w:t>.</w:t>
      </w:r>
    </w:p>
    <w:p w14:paraId="48A330B7" w14:textId="77777777" w:rsidR="00D87DD3" w:rsidRPr="00035922" w:rsidRDefault="00D87DD3" w:rsidP="004B1717">
      <w:pPr>
        <w:spacing w:after="0" w:line="360" w:lineRule="auto"/>
        <w:ind w:firstLine="709"/>
        <w:jc w:val="both"/>
        <w:rPr>
          <w:rFonts w:ascii="Times New Roman" w:eastAsia="MS Mincho" w:hAnsi="Times New Roman" w:cs="Times New Roman"/>
          <w:sz w:val="28"/>
          <w:szCs w:val="28"/>
          <w:lang w:eastAsia="ja-JP"/>
        </w:rPr>
      </w:pPr>
    </w:p>
    <w:p w14:paraId="3790B08D" w14:textId="77777777" w:rsidR="00D87DD3" w:rsidRPr="00035922" w:rsidRDefault="00D87DD3" w:rsidP="00D87DD3">
      <w:pPr>
        <w:spacing w:after="0" w:line="360" w:lineRule="auto"/>
        <w:ind w:firstLine="709"/>
        <w:jc w:val="both"/>
        <w:rPr>
          <w:rFonts w:ascii="Times New Roman" w:eastAsia="MS Mincho" w:hAnsi="Times New Roman" w:cs="Times New Roman"/>
          <w:sz w:val="28"/>
          <w:szCs w:val="28"/>
          <w:lang w:eastAsia="ja-JP"/>
        </w:rPr>
      </w:pPr>
    </w:p>
    <w:p w14:paraId="44D1E36B" w14:textId="77777777" w:rsidR="00D87DD3" w:rsidRPr="00035922" w:rsidRDefault="00D87DD3" w:rsidP="00D87DD3">
      <w:pPr>
        <w:spacing w:after="0" w:line="360" w:lineRule="auto"/>
        <w:ind w:firstLine="709"/>
        <w:jc w:val="both"/>
        <w:rPr>
          <w:rFonts w:ascii="Times New Roman" w:eastAsia="MS Mincho" w:hAnsi="Times New Roman" w:cs="Times New Roman"/>
          <w:sz w:val="28"/>
          <w:szCs w:val="28"/>
          <w:lang w:eastAsia="ja-JP"/>
        </w:rPr>
      </w:pPr>
    </w:p>
    <w:p w14:paraId="430E63AD"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1A12BB97" w14:textId="77777777" w:rsidR="00D87DD3" w:rsidRPr="00035922" w:rsidRDefault="00E0228B" w:rsidP="003334BB">
      <w:pPr>
        <w:spacing w:after="0" w:line="360" w:lineRule="auto"/>
        <w:ind w:firstLine="709"/>
        <w:jc w:val="both"/>
        <w:rPr>
          <w:rFonts w:ascii="Times New Roman" w:hAnsi="Times New Roman" w:cs="Times New Roman"/>
          <w:caps/>
          <w:sz w:val="28"/>
          <w:szCs w:val="28"/>
        </w:rPr>
      </w:pPr>
      <w:r w:rsidRPr="00035922">
        <w:rPr>
          <w:rFonts w:ascii="Times New Roman" w:hAnsi="Times New Roman" w:cs="Times New Roman"/>
          <w:caps/>
          <w:sz w:val="28"/>
          <w:szCs w:val="28"/>
        </w:rPr>
        <w:t xml:space="preserve"> ГЛЕМПІНГ, ТИПИ ГЛЕМПІНГУ, КЕМПІН</w:t>
      </w:r>
      <w:r w:rsidR="008B0E50" w:rsidRPr="00035922">
        <w:rPr>
          <w:rFonts w:ascii="Times New Roman" w:hAnsi="Times New Roman" w:cs="Times New Roman"/>
          <w:caps/>
          <w:sz w:val="28"/>
          <w:szCs w:val="28"/>
        </w:rPr>
        <w:t>Г</w:t>
      </w:r>
      <w:r w:rsidRPr="00035922">
        <w:rPr>
          <w:rFonts w:ascii="Times New Roman" w:hAnsi="Times New Roman" w:cs="Times New Roman"/>
          <w:caps/>
          <w:sz w:val="28"/>
          <w:szCs w:val="28"/>
        </w:rPr>
        <w:t>, ГЛЕМПІНГ В ЄВРОПІ,</w:t>
      </w:r>
      <w:r w:rsidR="008B0E50" w:rsidRPr="00035922">
        <w:rPr>
          <w:rFonts w:ascii="Times New Roman" w:hAnsi="Times New Roman" w:cs="Times New Roman"/>
          <w:caps/>
          <w:sz w:val="28"/>
          <w:szCs w:val="28"/>
        </w:rPr>
        <w:t xml:space="preserve"> ГЛЕМПІНГ В УКРАЇНІ.</w:t>
      </w:r>
    </w:p>
    <w:p w14:paraId="5BB35E3B"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0B32D720"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3873AA5C"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485B6D0E"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76737F8F" w14:textId="627E00D4" w:rsidR="00A258AE" w:rsidRDefault="00A258AE">
      <w:pPr>
        <w:spacing w:after="160" w:line="259" w:lineRule="auto"/>
        <w:rPr>
          <w:rFonts w:ascii="Times New Roman" w:hAnsi="Times New Roman" w:cs="Times New Roman"/>
          <w:caps/>
          <w:sz w:val="28"/>
          <w:szCs w:val="28"/>
        </w:rPr>
      </w:pPr>
      <w:r>
        <w:rPr>
          <w:rFonts w:ascii="Times New Roman" w:hAnsi="Times New Roman" w:cs="Times New Roman"/>
          <w:caps/>
          <w:sz w:val="28"/>
          <w:szCs w:val="28"/>
        </w:rPr>
        <w:br w:type="page"/>
      </w:r>
    </w:p>
    <w:p w14:paraId="26B18032" w14:textId="77777777" w:rsidR="00E0228B" w:rsidRPr="00035922" w:rsidRDefault="00E0228B" w:rsidP="00E0228B">
      <w:pPr>
        <w:spacing w:after="0" w:line="360" w:lineRule="auto"/>
        <w:ind w:firstLine="708"/>
        <w:jc w:val="center"/>
        <w:rPr>
          <w:rFonts w:ascii="Times New Roman" w:eastAsia="Times New Roman" w:hAnsi="Times New Roman" w:cs="Times New Roman"/>
          <w:b/>
          <w:sz w:val="28"/>
          <w:szCs w:val="28"/>
          <w:lang w:eastAsia="uk-UA"/>
        </w:rPr>
      </w:pPr>
      <w:r w:rsidRPr="00035922">
        <w:rPr>
          <w:rFonts w:ascii="Times New Roman" w:eastAsia="Times New Roman" w:hAnsi="Times New Roman" w:cs="Times New Roman"/>
          <w:b/>
          <w:sz w:val="28"/>
          <w:szCs w:val="28"/>
          <w:lang w:eastAsia="uk-UA"/>
        </w:rPr>
        <w:lastRenderedPageBreak/>
        <w:t>ABSTRACT</w:t>
      </w:r>
    </w:p>
    <w:p w14:paraId="028FBC0F"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5F2E4046" w14:textId="7F66093C" w:rsidR="00E0228B" w:rsidRPr="00035922" w:rsidRDefault="00AE0EC9"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Qualification work – 65</w:t>
      </w:r>
      <w:r w:rsidR="00E0228B" w:rsidRPr="00035922">
        <w:rPr>
          <w:rStyle w:val="rynqvb"/>
          <w:rFonts w:ascii="Times New Roman" w:hAnsi="Times New Roman" w:cs="Times New Roman"/>
          <w:sz w:val="28"/>
          <w:szCs w:val="28"/>
        </w:rPr>
        <w:t xml:space="preserve"> pages, 4 appendices, 5</w:t>
      </w:r>
      <w:r w:rsidR="00A258AE">
        <w:rPr>
          <w:rStyle w:val="rynqvb"/>
          <w:rFonts w:ascii="Times New Roman" w:hAnsi="Times New Roman" w:cs="Times New Roman"/>
          <w:sz w:val="28"/>
          <w:szCs w:val="28"/>
        </w:rPr>
        <w:t>2</w:t>
      </w:r>
      <w:r w:rsidR="00E0228B" w:rsidRPr="00035922">
        <w:rPr>
          <w:rStyle w:val="rynqvb"/>
          <w:rFonts w:ascii="Times New Roman" w:hAnsi="Times New Roman" w:cs="Times New Roman"/>
          <w:sz w:val="28"/>
          <w:szCs w:val="28"/>
        </w:rPr>
        <w:t xml:space="preserve"> literary sources.</w:t>
      </w:r>
    </w:p>
    <w:p w14:paraId="0C649973"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The goal is to investigate the development of glamping tourism in Ukraine. </w:t>
      </w:r>
    </w:p>
    <w:p w14:paraId="0A5F76FF"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In accordance with the set goal, the following tasks are expected to be performed:</w:t>
      </w:r>
    </w:p>
    <w:p w14:paraId="0B64BA2E"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 consider the theoretical foundations of glamping; </w:t>
      </w:r>
    </w:p>
    <w:p w14:paraId="32472A43"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to analyze the current global trends in the development of glamping;</w:t>
      </w:r>
    </w:p>
    <w:p w14:paraId="6F2D24FA"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 develop a glamping tour. </w:t>
      </w:r>
    </w:p>
    <w:p w14:paraId="31F08674"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Object of research: glamping tourism. </w:t>
      </w:r>
    </w:p>
    <w:p w14:paraId="7362DEE3"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The subject of the study: peculiarities of the development of glamping in Ukraine. </w:t>
      </w:r>
    </w:p>
    <w:p w14:paraId="330DA6FF" w14:textId="77777777" w:rsidR="00E0228B" w:rsidRPr="00035922" w:rsidRDefault="00E022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Research methods: theoretical analysis of literary sources, the method of theoretical analysis and the method of generalization. </w:t>
      </w:r>
    </w:p>
    <w:p w14:paraId="2DCC5A48"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r w:rsidRPr="00035922">
        <w:rPr>
          <w:rStyle w:val="rynqvb"/>
          <w:rFonts w:ascii="Times New Roman" w:hAnsi="Times New Roman" w:cs="Times New Roman"/>
          <w:sz w:val="28"/>
          <w:szCs w:val="28"/>
        </w:rPr>
        <w:t>The main part of the work is dedicated to researching the development of glamping and the organization of glamping in Ukraine.</w:t>
      </w:r>
    </w:p>
    <w:p w14:paraId="13B0473D"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6CA9A2C9"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42D6D8A1"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474169A3"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337E6131"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12635983"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086DBFB9"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7560DA78" w14:textId="77777777" w:rsidR="00E0228B" w:rsidRPr="00035922" w:rsidRDefault="00E0228B" w:rsidP="003334BB">
      <w:pPr>
        <w:spacing w:after="0" w:line="360" w:lineRule="auto"/>
        <w:ind w:firstLine="709"/>
        <w:jc w:val="both"/>
        <w:rPr>
          <w:rFonts w:ascii="Times New Roman" w:hAnsi="Times New Roman" w:cs="Times New Roman"/>
          <w:caps/>
          <w:sz w:val="28"/>
          <w:szCs w:val="28"/>
        </w:rPr>
      </w:pPr>
    </w:p>
    <w:p w14:paraId="1FAA2BA0" w14:textId="77777777" w:rsidR="00E0228B" w:rsidRPr="00035922" w:rsidRDefault="008B0E50" w:rsidP="003334BB">
      <w:pPr>
        <w:spacing w:after="0" w:line="360" w:lineRule="auto"/>
        <w:ind w:firstLine="709"/>
        <w:jc w:val="both"/>
        <w:rPr>
          <w:rFonts w:ascii="Times New Roman" w:hAnsi="Times New Roman" w:cs="Times New Roman"/>
          <w:caps/>
          <w:sz w:val="28"/>
          <w:szCs w:val="28"/>
        </w:rPr>
      </w:pPr>
      <w:r w:rsidRPr="00035922">
        <w:rPr>
          <w:rStyle w:val="rynqvb"/>
          <w:rFonts w:ascii="Times New Roman" w:hAnsi="Times New Roman" w:cs="Times New Roman"/>
          <w:sz w:val="28"/>
          <w:szCs w:val="28"/>
        </w:rPr>
        <w:t>GLAMPING, TYPES OF GLAMPING, CAMPING, GLAMPING IN EUROPE, GLAMPING IN UKRAINE.</w:t>
      </w:r>
    </w:p>
    <w:p w14:paraId="5E5860AE" w14:textId="379D76A8" w:rsidR="008E09C6" w:rsidRPr="00035922" w:rsidRDefault="008E09C6">
      <w:pPr>
        <w:spacing w:after="160" w:line="259" w:lineRule="auto"/>
        <w:rPr>
          <w:rFonts w:ascii="Times New Roman" w:hAnsi="Times New Roman" w:cs="Times New Roman"/>
          <w:caps/>
          <w:sz w:val="28"/>
          <w:szCs w:val="28"/>
        </w:rPr>
      </w:pPr>
      <w:r w:rsidRPr="00035922">
        <w:rPr>
          <w:rFonts w:ascii="Times New Roman" w:hAnsi="Times New Roman" w:cs="Times New Roman"/>
          <w:caps/>
          <w:sz w:val="28"/>
          <w:szCs w:val="28"/>
        </w:rPr>
        <w:br w:type="page"/>
      </w:r>
    </w:p>
    <w:p w14:paraId="78910105" w14:textId="77777777" w:rsidR="00610B58" w:rsidRPr="00035922" w:rsidRDefault="00610B58" w:rsidP="00035922">
      <w:pPr>
        <w:spacing w:after="0" w:line="360" w:lineRule="auto"/>
        <w:ind w:firstLine="709"/>
        <w:jc w:val="center"/>
        <w:rPr>
          <w:rFonts w:ascii="Times New Roman" w:eastAsia="Times New Roman" w:hAnsi="Times New Roman" w:cs="Times New Roman"/>
          <w:b/>
          <w:sz w:val="28"/>
          <w:szCs w:val="28"/>
          <w:lang w:eastAsia="uk-UA"/>
        </w:rPr>
      </w:pPr>
      <w:r w:rsidRPr="00035922">
        <w:rPr>
          <w:rFonts w:ascii="Times New Roman" w:eastAsia="Times New Roman" w:hAnsi="Times New Roman" w:cs="Times New Roman"/>
          <w:b/>
          <w:sz w:val="28"/>
          <w:szCs w:val="28"/>
          <w:lang w:eastAsia="uk-UA"/>
        </w:rPr>
        <w:lastRenderedPageBreak/>
        <w:t>ПЕРЕЛІК УМОВНИХ ПОЗНАЧЕНЬ, СИМВОЛІВ, ОДИНИЦЬ, СКОРОЧЕНЬ І ТЕРМІНІВ</w:t>
      </w:r>
    </w:p>
    <w:p w14:paraId="6DE1252F" w14:textId="77777777" w:rsidR="00610B58" w:rsidRPr="00035922" w:rsidRDefault="00610B58" w:rsidP="00035922">
      <w:pPr>
        <w:spacing w:after="0" w:line="360" w:lineRule="auto"/>
        <w:jc w:val="center"/>
        <w:rPr>
          <w:rFonts w:ascii="Times New Roman" w:hAnsi="Times New Roman" w:cs="Times New Roman"/>
          <w:caps/>
          <w:sz w:val="28"/>
          <w:szCs w:val="28"/>
        </w:rPr>
      </w:pPr>
    </w:p>
    <w:p w14:paraId="01B71CF6" w14:textId="77777777" w:rsidR="00610B58" w:rsidRPr="00035922" w:rsidRDefault="00610B58" w:rsidP="00035922">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caps/>
          <w:sz w:val="28"/>
          <w:szCs w:val="28"/>
        </w:rPr>
        <w:t>Г –</w:t>
      </w:r>
      <w:r w:rsidRPr="00035922">
        <w:rPr>
          <w:rFonts w:ascii="Times New Roman" w:hAnsi="Times New Roman" w:cs="Times New Roman"/>
          <w:sz w:val="28"/>
          <w:szCs w:val="28"/>
        </w:rPr>
        <w:t>година;</w:t>
      </w:r>
    </w:p>
    <w:p w14:paraId="68DEBABE" w14:textId="77777777" w:rsidR="00610B58" w:rsidRPr="00035922" w:rsidRDefault="00610B58"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Р. – рік;</w:t>
      </w:r>
    </w:p>
    <w:p w14:paraId="43AEFFC4" w14:textId="77777777" w:rsidR="00610B58" w:rsidRPr="00035922" w:rsidRDefault="00610B58"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М – метр;</w:t>
      </w:r>
    </w:p>
    <w:p w14:paraId="2B96CC89" w14:textId="77777777" w:rsidR="00610B58" w:rsidRPr="00035922" w:rsidRDefault="00610B58"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Ст. – століття;</w:t>
      </w:r>
    </w:p>
    <w:p w14:paraId="53315E70" w14:textId="77777777" w:rsidR="00610B58" w:rsidRPr="00035922" w:rsidRDefault="00610B58"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См. – сантиметр;</w:t>
      </w:r>
    </w:p>
    <w:p w14:paraId="2800D125" w14:textId="77777777" w:rsidR="00610B58" w:rsidRPr="00035922" w:rsidRDefault="00610B58" w:rsidP="00035922">
      <w:pPr>
        <w:spacing w:after="0" w:line="360" w:lineRule="auto"/>
        <w:ind w:firstLine="709"/>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Т.і. – та інше;</w:t>
      </w:r>
    </w:p>
    <w:p w14:paraId="426445D8" w14:textId="77777777" w:rsidR="00D87DD3" w:rsidRPr="00035922" w:rsidRDefault="00D87DD3" w:rsidP="00035922">
      <w:pPr>
        <w:spacing w:after="0" w:line="360" w:lineRule="auto"/>
        <w:ind w:firstLine="709"/>
        <w:jc w:val="both"/>
        <w:rPr>
          <w:rFonts w:ascii="Times New Roman" w:hAnsi="Times New Roman" w:cs="Times New Roman"/>
          <w:caps/>
          <w:sz w:val="28"/>
          <w:szCs w:val="28"/>
        </w:rPr>
      </w:pPr>
    </w:p>
    <w:p w14:paraId="060191DD" w14:textId="10CD5A42" w:rsidR="008E09C6" w:rsidRPr="00035922" w:rsidRDefault="008E09C6" w:rsidP="00035922">
      <w:pPr>
        <w:spacing w:after="160" w:line="360" w:lineRule="auto"/>
        <w:rPr>
          <w:rFonts w:ascii="Times New Roman" w:hAnsi="Times New Roman" w:cs="Times New Roman"/>
          <w:caps/>
          <w:sz w:val="28"/>
          <w:szCs w:val="28"/>
        </w:rPr>
      </w:pPr>
      <w:r w:rsidRPr="00035922">
        <w:rPr>
          <w:rFonts w:ascii="Times New Roman" w:hAnsi="Times New Roman" w:cs="Times New Roman"/>
          <w:caps/>
          <w:sz w:val="28"/>
          <w:szCs w:val="28"/>
        </w:rPr>
        <w:br w:type="page"/>
      </w:r>
    </w:p>
    <w:p w14:paraId="05457BEB" w14:textId="77777777" w:rsidR="00610B58" w:rsidRPr="00035922" w:rsidRDefault="00610B58" w:rsidP="00610B58">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ЗМІСТ</w:t>
      </w:r>
    </w:p>
    <w:p w14:paraId="3F0EBCF4" w14:textId="77777777" w:rsidR="008E09C6" w:rsidRPr="00035922" w:rsidRDefault="008E09C6" w:rsidP="00610B58">
      <w:pPr>
        <w:spacing w:after="0" w:line="360" w:lineRule="auto"/>
        <w:ind w:firstLine="709"/>
        <w:jc w:val="center"/>
        <w:rPr>
          <w:rFonts w:ascii="Times New Roman" w:hAnsi="Times New Roman" w:cs="Times New Roman"/>
          <w:b/>
          <w:caps/>
          <w:sz w:val="28"/>
          <w:szCs w:val="28"/>
        </w:rPr>
      </w:pPr>
    </w:p>
    <w:p w14:paraId="55AF956D" w14:textId="77777777" w:rsidR="00610B58" w:rsidRPr="00035922" w:rsidRDefault="008B0E50" w:rsidP="008B0E50">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Реферат………………………………………………………………………</w:t>
      </w:r>
      <w:r w:rsidR="000F6BED" w:rsidRPr="00035922">
        <w:rPr>
          <w:rFonts w:ascii="Times New Roman" w:hAnsi="Times New Roman" w:cs="Times New Roman"/>
          <w:sz w:val="28"/>
          <w:szCs w:val="28"/>
        </w:rPr>
        <w:t>…4</w:t>
      </w:r>
    </w:p>
    <w:p w14:paraId="4C045322" w14:textId="77777777" w:rsidR="008B0E50" w:rsidRPr="00035922" w:rsidRDefault="008B0E50" w:rsidP="008B0E50">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lang w:eastAsia="uk-UA"/>
        </w:rPr>
        <w:t>Перелік умовних позначень, символів, одиниць, скорочень і термінів</w:t>
      </w:r>
      <w:r w:rsidR="000F6BED" w:rsidRPr="00035922">
        <w:rPr>
          <w:rFonts w:ascii="Times New Roman" w:eastAsia="Times New Roman" w:hAnsi="Times New Roman" w:cs="Times New Roman"/>
          <w:sz w:val="28"/>
          <w:szCs w:val="28"/>
          <w:lang w:eastAsia="uk-UA"/>
        </w:rPr>
        <w:t>……6</w:t>
      </w:r>
    </w:p>
    <w:p w14:paraId="5CF625B4" w14:textId="48073701" w:rsidR="00610B58" w:rsidRPr="00035922" w:rsidRDefault="00610B58" w:rsidP="002F4904">
      <w:pPr>
        <w:ind w:firstLine="709"/>
        <w:jc w:val="both"/>
        <w:rPr>
          <w:rStyle w:val="markedcontent"/>
          <w:rFonts w:ascii="Times New Roman" w:hAnsi="Times New Roman" w:cs="Times New Roman"/>
          <w:caps/>
          <w:sz w:val="28"/>
          <w:szCs w:val="28"/>
        </w:rPr>
      </w:pPr>
      <w:r w:rsidRPr="00035922">
        <w:rPr>
          <w:rFonts w:ascii="Times New Roman" w:hAnsi="Times New Roman" w:cs="Times New Roman"/>
          <w:sz w:val="28"/>
          <w:szCs w:val="28"/>
        </w:rPr>
        <w:t>Вступ</w:t>
      </w:r>
      <w:r w:rsidRPr="00035922">
        <w:rPr>
          <w:rStyle w:val="markedcontent"/>
          <w:rFonts w:ascii="Times New Roman" w:hAnsi="Times New Roman" w:cs="Times New Roman"/>
          <w:caps/>
          <w:sz w:val="28"/>
          <w:szCs w:val="28"/>
        </w:rPr>
        <w:t xml:space="preserve"> </w:t>
      </w:r>
      <w:r w:rsidR="00035922" w:rsidRPr="00035922">
        <w:rPr>
          <w:rStyle w:val="markedcontent"/>
          <w:rFonts w:ascii="Times New Roman" w:hAnsi="Times New Roman" w:cs="Times New Roman"/>
          <w:caps/>
          <w:sz w:val="28"/>
          <w:szCs w:val="28"/>
        </w:rPr>
        <w:t>………………………………………………………</w:t>
      </w:r>
      <w:r w:rsidR="002F4904" w:rsidRPr="00035922">
        <w:rPr>
          <w:rStyle w:val="markedcontent"/>
          <w:rFonts w:ascii="Times New Roman" w:hAnsi="Times New Roman" w:cs="Times New Roman"/>
          <w:caps/>
          <w:sz w:val="28"/>
          <w:szCs w:val="28"/>
        </w:rPr>
        <w:t>………..……</w:t>
      </w:r>
      <w:r w:rsidR="000F6BED" w:rsidRPr="00035922">
        <w:rPr>
          <w:rStyle w:val="markedcontent"/>
          <w:rFonts w:ascii="Times New Roman" w:hAnsi="Times New Roman" w:cs="Times New Roman"/>
          <w:caps/>
          <w:sz w:val="28"/>
          <w:szCs w:val="28"/>
        </w:rPr>
        <w:t>….8</w:t>
      </w:r>
    </w:p>
    <w:p w14:paraId="6A1148DF" w14:textId="77777777" w:rsidR="00610B58" w:rsidRPr="00035922" w:rsidRDefault="00610B58" w:rsidP="00741DD0">
      <w:pPr>
        <w:jc w:val="both"/>
        <w:rPr>
          <w:rFonts w:ascii="Times New Roman" w:hAnsi="Times New Roman" w:cs="Times New Roman"/>
          <w:caps/>
          <w:sz w:val="28"/>
          <w:szCs w:val="28"/>
        </w:rPr>
      </w:pPr>
      <w:r w:rsidRPr="00035922">
        <w:rPr>
          <w:rFonts w:ascii="Times New Roman" w:hAnsi="Times New Roman" w:cs="Times New Roman"/>
          <w:sz w:val="28"/>
          <w:szCs w:val="28"/>
        </w:rPr>
        <w:t xml:space="preserve">Розділ 1. Теоретичні основи організації </w:t>
      </w:r>
      <w:r w:rsidR="008B0E50" w:rsidRPr="00035922">
        <w:rPr>
          <w:rFonts w:ascii="Times New Roman" w:hAnsi="Times New Roman" w:cs="Times New Roman"/>
          <w:sz w:val="28"/>
          <w:szCs w:val="28"/>
        </w:rPr>
        <w:t>глемпінгу</w:t>
      </w:r>
      <w:r w:rsidR="000F6BED" w:rsidRPr="00035922">
        <w:rPr>
          <w:rFonts w:ascii="Times New Roman" w:hAnsi="Times New Roman" w:cs="Times New Roman"/>
          <w:caps/>
          <w:sz w:val="28"/>
          <w:szCs w:val="28"/>
        </w:rPr>
        <w:t>……………………………….10</w:t>
      </w:r>
    </w:p>
    <w:p w14:paraId="34259517" w14:textId="77777777"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1.1</w:t>
      </w:r>
      <w:r w:rsidR="004B1717" w:rsidRPr="00035922">
        <w:rPr>
          <w:rFonts w:ascii="Times New Roman" w:hAnsi="Times New Roman" w:cs="Times New Roman"/>
          <w:sz w:val="28"/>
          <w:szCs w:val="28"/>
        </w:rPr>
        <w:t>.</w:t>
      </w:r>
      <w:r w:rsidRPr="00035922">
        <w:rPr>
          <w:rFonts w:ascii="Times New Roman" w:hAnsi="Times New Roman" w:cs="Times New Roman"/>
          <w:sz w:val="28"/>
          <w:szCs w:val="28"/>
        </w:rPr>
        <w:t>Поняття глем</w:t>
      </w:r>
      <w:r w:rsidR="00A858AB" w:rsidRPr="00035922">
        <w:rPr>
          <w:rFonts w:ascii="Times New Roman" w:hAnsi="Times New Roman" w:cs="Times New Roman"/>
          <w:sz w:val="28"/>
          <w:szCs w:val="28"/>
        </w:rPr>
        <w:t>п</w:t>
      </w:r>
      <w:r w:rsidRPr="00035922">
        <w:rPr>
          <w:rFonts w:ascii="Times New Roman" w:hAnsi="Times New Roman" w:cs="Times New Roman"/>
          <w:sz w:val="28"/>
          <w:szCs w:val="28"/>
        </w:rPr>
        <w:t>інг туризму</w:t>
      </w:r>
      <w:r w:rsidR="000F6BED" w:rsidRPr="00035922">
        <w:rPr>
          <w:rFonts w:ascii="Times New Roman" w:hAnsi="Times New Roman" w:cs="Times New Roman"/>
          <w:sz w:val="28"/>
          <w:szCs w:val="28"/>
        </w:rPr>
        <w:t>……………………………………………….10</w:t>
      </w:r>
    </w:p>
    <w:p w14:paraId="20D5536C" w14:textId="77777777" w:rsidR="00610B58" w:rsidRPr="00035922" w:rsidRDefault="00610B58" w:rsidP="002F4904">
      <w:pPr>
        <w:ind w:firstLine="709"/>
        <w:jc w:val="both"/>
        <w:rPr>
          <w:rStyle w:val="rynqvb"/>
          <w:rFonts w:ascii="Times New Roman" w:hAnsi="Times New Roman" w:cs="Times New Roman"/>
          <w:sz w:val="28"/>
          <w:szCs w:val="28"/>
        </w:rPr>
      </w:pPr>
      <w:r w:rsidRPr="00035922">
        <w:rPr>
          <w:rFonts w:ascii="Times New Roman" w:hAnsi="Times New Roman" w:cs="Times New Roman"/>
          <w:sz w:val="28"/>
          <w:szCs w:val="28"/>
        </w:rPr>
        <w:t>1.2</w:t>
      </w:r>
      <w:r w:rsidR="004B1717" w:rsidRPr="00035922">
        <w:rPr>
          <w:rFonts w:ascii="Times New Roman" w:hAnsi="Times New Roman" w:cs="Times New Roman"/>
          <w:sz w:val="28"/>
          <w:szCs w:val="28"/>
        </w:rPr>
        <w:t>.</w:t>
      </w:r>
      <w:r w:rsidRPr="00035922">
        <w:rPr>
          <w:rFonts w:ascii="Times New Roman" w:hAnsi="Times New Roman" w:cs="Times New Roman"/>
          <w:sz w:val="28"/>
          <w:szCs w:val="28"/>
        </w:rPr>
        <w:t xml:space="preserve"> </w:t>
      </w:r>
      <w:r w:rsidR="0015311B" w:rsidRPr="00035922">
        <w:rPr>
          <w:rFonts w:ascii="Times New Roman" w:hAnsi="Times New Roman" w:cs="Times New Roman"/>
          <w:sz w:val="28"/>
          <w:szCs w:val="28"/>
        </w:rPr>
        <w:t xml:space="preserve">Європейський ринок </w:t>
      </w:r>
      <w:r w:rsidR="001E01CB" w:rsidRPr="00035922">
        <w:rPr>
          <w:rFonts w:ascii="Times New Roman" w:hAnsi="Times New Roman" w:cs="Times New Roman"/>
          <w:sz w:val="28"/>
          <w:szCs w:val="28"/>
        </w:rPr>
        <w:t>глемпінгу</w:t>
      </w:r>
      <w:r w:rsidR="00741DD0" w:rsidRPr="00035922">
        <w:rPr>
          <w:rStyle w:val="rynqvb"/>
          <w:rFonts w:ascii="Times New Roman" w:hAnsi="Times New Roman" w:cs="Times New Roman"/>
          <w:sz w:val="28"/>
          <w:szCs w:val="28"/>
        </w:rPr>
        <w:t>………………………………………..</w:t>
      </w:r>
      <w:r w:rsidR="00F7159E" w:rsidRPr="00035922">
        <w:rPr>
          <w:rStyle w:val="rynqvb"/>
          <w:rFonts w:ascii="Times New Roman" w:hAnsi="Times New Roman" w:cs="Times New Roman"/>
          <w:sz w:val="28"/>
          <w:szCs w:val="28"/>
        </w:rPr>
        <w:t>.</w:t>
      </w:r>
      <w:r w:rsidR="00741DD0" w:rsidRPr="00035922">
        <w:rPr>
          <w:rStyle w:val="rynqvb"/>
          <w:rFonts w:ascii="Times New Roman" w:hAnsi="Times New Roman" w:cs="Times New Roman"/>
          <w:sz w:val="28"/>
          <w:szCs w:val="28"/>
        </w:rPr>
        <w:t>12</w:t>
      </w:r>
    </w:p>
    <w:p w14:paraId="32EE1553" w14:textId="5BD219A1" w:rsidR="009814E4" w:rsidRPr="00035922" w:rsidRDefault="009814E4" w:rsidP="009814E4">
      <w:pPr>
        <w:spacing w:after="0" w:line="360" w:lineRule="auto"/>
        <w:ind w:firstLine="709"/>
        <w:jc w:val="both"/>
        <w:rPr>
          <w:rFonts w:ascii="Times New Roman" w:eastAsia="MS Mincho" w:hAnsi="Times New Roman" w:cs="Times New Roman"/>
          <w:sz w:val="28"/>
          <w:szCs w:val="28"/>
          <w:lang w:eastAsia="ja-JP"/>
        </w:rPr>
      </w:pPr>
      <w:r w:rsidRPr="00035922">
        <w:rPr>
          <w:rFonts w:ascii="Times New Roman" w:eastAsia="MS Mincho" w:hAnsi="Times New Roman" w:cs="Times New Roman"/>
          <w:sz w:val="28"/>
          <w:szCs w:val="28"/>
          <w:lang w:eastAsia="ja-JP"/>
        </w:rPr>
        <w:t xml:space="preserve">1.3 </w:t>
      </w:r>
      <w:r w:rsidR="00035922" w:rsidRPr="00035922">
        <w:rPr>
          <w:rFonts w:ascii="Times New Roman" w:eastAsia="MS Mincho" w:hAnsi="Times New Roman" w:cs="Times New Roman"/>
          <w:sz w:val="28"/>
          <w:szCs w:val="28"/>
          <w:lang w:eastAsia="ja-JP"/>
        </w:rPr>
        <w:t>Р</w:t>
      </w:r>
      <w:r w:rsidRPr="00035922">
        <w:rPr>
          <w:rFonts w:ascii="Times New Roman" w:eastAsia="MS Mincho" w:hAnsi="Times New Roman" w:cs="Times New Roman"/>
          <w:sz w:val="28"/>
          <w:szCs w:val="28"/>
          <w:lang w:eastAsia="ja-JP"/>
        </w:rPr>
        <w:t>озвит</w:t>
      </w:r>
      <w:r w:rsidR="00035922" w:rsidRPr="00035922">
        <w:rPr>
          <w:rFonts w:ascii="Times New Roman" w:eastAsia="MS Mincho" w:hAnsi="Times New Roman" w:cs="Times New Roman"/>
          <w:sz w:val="28"/>
          <w:szCs w:val="28"/>
          <w:lang w:eastAsia="ja-JP"/>
        </w:rPr>
        <w:t>о</w:t>
      </w:r>
      <w:r w:rsidRPr="00035922">
        <w:rPr>
          <w:rFonts w:ascii="Times New Roman" w:eastAsia="MS Mincho" w:hAnsi="Times New Roman" w:cs="Times New Roman"/>
          <w:sz w:val="28"/>
          <w:szCs w:val="28"/>
          <w:lang w:eastAsia="ja-JP"/>
        </w:rPr>
        <w:t>к</w:t>
      </w:r>
      <w:r w:rsidR="001E01CB" w:rsidRPr="00035922">
        <w:rPr>
          <w:rFonts w:ascii="Times New Roman" w:eastAsia="MS Mincho" w:hAnsi="Times New Roman" w:cs="Times New Roman"/>
          <w:sz w:val="28"/>
          <w:szCs w:val="28"/>
          <w:lang w:eastAsia="ja-JP"/>
        </w:rPr>
        <w:t xml:space="preserve"> глемпінгу</w:t>
      </w:r>
      <w:r w:rsidRPr="00035922">
        <w:rPr>
          <w:rFonts w:ascii="Times New Roman" w:eastAsia="MS Mincho" w:hAnsi="Times New Roman" w:cs="Times New Roman"/>
          <w:sz w:val="28"/>
          <w:szCs w:val="28"/>
          <w:lang w:eastAsia="ja-JP"/>
        </w:rPr>
        <w:t xml:space="preserve"> в Україні</w:t>
      </w:r>
      <w:r w:rsidR="008E09C6" w:rsidRPr="00035922">
        <w:rPr>
          <w:rFonts w:ascii="Times New Roman" w:eastAsia="MS Mincho" w:hAnsi="Times New Roman" w:cs="Times New Roman"/>
          <w:sz w:val="28"/>
          <w:szCs w:val="28"/>
          <w:lang w:eastAsia="ja-JP"/>
        </w:rPr>
        <w:t>…………</w:t>
      </w:r>
      <w:r w:rsidR="00035922" w:rsidRPr="00035922">
        <w:rPr>
          <w:rFonts w:ascii="Times New Roman" w:eastAsia="MS Mincho" w:hAnsi="Times New Roman" w:cs="Times New Roman"/>
          <w:sz w:val="28"/>
          <w:szCs w:val="28"/>
          <w:lang w:eastAsia="ja-JP"/>
        </w:rPr>
        <w:t>…………….</w:t>
      </w:r>
      <w:r w:rsidR="008E09C6" w:rsidRPr="00035922">
        <w:rPr>
          <w:rFonts w:ascii="Times New Roman" w:eastAsia="MS Mincho" w:hAnsi="Times New Roman" w:cs="Times New Roman"/>
          <w:sz w:val="28"/>
          <w:szCs w:val="28"/>
          <w:lang w:eastAsia="ja-JP"/>
        </w:rPr>
        <w:t>…………………</w:t>
      </w:r>
      <w:r w:rsidR="00F7159E" w:rsidRPr="00035922">
        <w:rPr>
          <w:rFonts w:ascii="Times New Roman" w:eastAsia="MS Mincho" w:hAnsi="Times New Roman" w:cs="Times New Roman"/>
          <w:sz w:val="28"/>
          <w:szCs w:val="28"/>
          <w:lang w:eastAsia="ja-JP"/>
        </w:rPr>
        <w:t>27</w:t>
      </w:r>
    </w:p>
    <w:p w14:paraId="72B4E8BE" w14:textId="1FBCC877" w:rsidR="00610B58" w:rsidRPr="00035922" w:rsidRDefault="00610B58" w:rsidP="00741DD0">
      <w:pPr>
        <w:jc w:val="both"/>
        <w:rPr>
          <w:rFonts w:ascii="Times New Roman" w:hAnsi="Times New Roman" w:cs="Times New Roman"/>
          <w:caps/>
          <w:sz w:val="28"/>
          <w:szCs w:val="28"/>
        </w:rPr>
      </w:pPr>
      <w:r w:rsidRPr="00035922">
        <w:rPr>
          <w:rFonts w:ascii="Times New Roman" w:hAnsi="Times New Roman" w:cs="Times New Roman"/>
          <w:sz w:val="28"/>
          <w:szCs w:val="28"/>
        </w:rPr>
        <w:t>Розділ 2. Завдання , методи та організація дослідження</w:t>
      </w:r>
      <w:r w:rsidR="00741DD0" w:rsidRPr="00035922">
        <w:rPr>
          <w:rFonts w:ascii="Times New Roman" w:hAnsi="Times New Roman" w:cs="Times New Roman"/>
          <w:caps/>
          <w:sz w:val="28"/>
          <w:szCs w:val="28"/>
        </w:rPr>
        <w:t>……...</w:t>
      </w:r>
      <w:r w:rsidR="008E09C6" w:rsidRPr="00035922">
        <w:rPr>
          <w:rFonts w:ascii="Times New Roman" w:hAnsi="Times New Roman" w:cs="Times New Roman"/>
          <w:caps/>
          <w:sz w:val="28"/>
          <w:szCs w:val="28"/>
        </w:rPr>
        <w:t>..........................</w:t>
      </w:r>
      <w:r w:rsidR="00F7159E" w:rsidRPr="00035922">
        <w:rPr>
          <w:rFonts w:ascii="Times New Roman" w:hAnsi="Times New Roman" w:cs="Times New Roman"/>
          <w:caps/>
          <w:sz w:val="28"/>
          <w:szCs w:val="28"/>
        </w:rPr>
        <w:t>...35</w:t>
      </w:r>
    </w:p>
    <w:p w14:paraId="2151A7D4" w14:textId="77777777"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2.1.Мета та завдання дослідження</w:t>
      </w:r>
      <w:r w:rsidR="00F7159E" w:rsidRPr="00035922">
        <w:rPr>
          <w:rFonts w:ascii="Times New Roman" w:hAnsi="Times New Roman" w:cs="Times New Roman"/>
          <w:sz w:val="28"/>
          <w:szCs w:val="28"/>
        </w:rPr>
        <w:t>…………………………………………..35</w:t>
      </w:r>
    </w:p>
    <w:p w14:paraId="54A02B95" w14:textId="77777777"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2.2.Методи дослідження</w:t>
      </w:r>
      <w:r w:rsidR="00F7159E" w:rsidRPr="00035922">
        <w:rPr>
          <w:rFonts w:ascii="Times New Roman" w:hAnsi="Times New Roman" w:cs="Times New Roman"/>
          <w:sz w:val="28"/>
          <w:szCs w:val="28"/>
        </w:rPr>
        <w:t>…………………………………………...………...35</w:t>
      </w:r>
    </w:p>
    <w:p w14:paraId="1FB4DC7B" w14:textId="77777777"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2.3.Організація дослідження</w:t>
      </w:r>
      <w:r w:rsidR="00F7159E" w:rsidRPr="00035922">
        <w:rPr>
          <w:rFonts w:ascii="Times New Roman" w:hAnsi="Times New Roman" w:cs="Times New Roman"/>
          <w:sz w:val="28"/>
          <w:szCs w:val="28"/>
        </w:rPr>
        <w:t>………………………………...………………35</w:t>
      </w:r>
      <w:r w:rsidRPr="00035922">
        <w:rPr>
          <w:rFonts w:ascii="Times New Roman" w:hAnsi="Times New Roman" w:cs="Times New Roman"/>
          <w:sz w:val="28"/>
          <w:szCs w:val="28"/>
        </w:rPr>
        <w:t xml:space="preserve"> </w:t>
      </w:r>
    </w:p>
    <w:p w14:paraId="787B1CFE" w14:textId="77777777" w:rsidR="00610B58" w:rsidRPr="00035922" w:rsidRDefault="00610B58" w:rsidP="002F4904">
      <w:pPr>
        <w:ind w:firstLine="709"/>
        <w:rPr>
          <w:rFonts w:ascii="Times New Roman" w:hAnsi="Times New Roman" w:cs="Times New Roman"/>
          <w:sz w:val="28"/>
          <w:szCs w:val="28"/>
        </w:rPr>
      </w:pPr>
      <w:r w:rsidRPr="00035922">
        <w:rPr>
          <w:rFonts w:ascii="Times New Roman" w:hAnsi="Times New Roman" w:cs="Times New Roman"/>
          <w:sz w:val="28"/>
          <w:szCs w:val="28"/>
        </w:rPr>
        <w:t>2.3.1</w:t>
      </w:r>
      <w:r w:rsidR="004B1717" w:rsidRPr="00035922">
        <w:rPr>
          <w:rFonts w:ascii="Times New Roman" w:hAnsi="Times New Roman" w:cs="Times New Roman"/>
          <w:sz w:val="28"/>
          <w:szCs w:val="28"/>
        </w:rPr>
        <w:t>.</w:t>
      </w:r>
      <w:r w:rsidRPr="00035922">
        <w:rPr>
          <w:rFonts w:ascii="Times New Roman" w:hAnsi="Times New Roman" w:cs="Times New Roman"/>
          <w:sz w:val="28"/>
          <w:szCs w:val="28"/>
        </w:rPr>
        <w:t xml:space="preserve"> </w:t>
      </w:r>
      <w:r w:rsidR="001D0E88" w:rsidRPr="00035922">
        <w:rPr>
          <w:rFonts w:ascii="Times New Roman" w:hAnsi="Times New Roman" w:cs="Times New Roman"/>
          <w:sz w:val="28"/>
          <w:szCs w:val="28"/>
        </w:rPr>
        <w:t xml:space="preserve">Аналіз </w:t>
      </w:r>
      <w:r w:rsidRPr="00035922">
        <w:rPr>
          <w:rFonts w:ascii="Times New Roman" w:hAnsi="Times New Roman" w:cs="Times New Roman"/>
          <w:sz w:val="28"/>
          <w:szCs w:val="28"/>
        </w:rPr>
        <w:t>сучасних світов</w:t>
      </w:r>
      <w:r w:rsidR="00A24919" w:rsidRPr="00035922">
        <w:rPr>
          <w:rFonts w:ascii="Times New Roman" w:hAnsi="Times New Roman" w:cs="Times New Roman"/>
          <w:sz w:val="28"/>
          <w:szCs w:val="28"/>
        </w:rPr>
        <w:t>их</w:t>
      </w:r>
      <w:r w:rsidRPr="00035922">
        <w:rPr>
          <w:rFonts w:ascii="Times New Roman" w:hAnsi="Times New Roman" w:cs="Times New Roman"/>
          <w:sz w:val="28"/>
          <w:szCs w:val="28"/>
        </w:rPr>
        <w:t xml:space="preserve"> тенденцій розвитку глем</w:t>
      </w:r>
      <w:r w:rsidR="00A858AB" w:rsidRPr="00035922">
        <w:rPr>
          <w:rFonts w:ascii="Times New Roman" w:hAnsi="Times New Roman" w:cs="Times New Roman"/>
          <w:sz w:val="28"/>
          <w:szCs w:val="28"/>
        </w:rPr>
        <w:t>п</w:t>
      </w:r>
      <w:r w:rsidRPr="00035922">
        <w:rPr>
          <w:rFonts w:ascii="Times New Roman" w:hAnsi="Times New Roman" w:cs="Times New Roman"/>
          <w:sz w:val="28"/>
          <w:szCs w:val="28"/>
        </w:rPr>
        <w:t>інг туризму</w:t>
      </w:r>
      <w:r w:rsidR="00F7159E" w:rsidRPr="00035922">
        <w:rPr>
          <w:rFonts w:ascii="Times New Roman" w:hAnsi="Times New Roman" w:cs="Times New Roman"/>
          <w:sz w:val="28"/>
          <w:szCs w:val="28"/>
        </w:rPr>
        <w:t>….36</w:t>
      </w:r>
    </w:p>
    <w:p w14:paraId="261432F6" w14:textId="04EDCC47" w:rsidR="00610B58" w:rsidRPr="00035922" w:rsidRDefault="00610B58" w:rsidP="00741DD0">
      <w:pPr>
        <w:spacing w:after="0" w:line="360" w:lineRule="auto"/>
        <w:jc w:val="both"/>
        <w:rPr>
          <w:rFonts w:ascii="Times New Roman" w:hAnsi="Times New Roman" w:cs="Times New Roman"/>
          <w:caps/>
          <w:sz w:val="28"/>
          <w:szCs w:val="28"/>
        </w:rPr>
      </w:pPr>
      <w:r w:rsidRPr="00035922">
        <w:rPr>
          <w:rFonts w:ascii="Times New Roman" w:hAnsi="Times New Roman" w:cs="Times New Roman"/>
          <w:sz w:val="28"/>
          <w:szCs w:val="28"/>
        </w:rPr>
        <w:t>Розділ</w:t>
      </w:r>
      <w:r w:rsidRPr="00035922">
        <w:rPr>
          <w:rFonts w:ascii="Times New Roman" w:hAnsi="Times New Roman" w:cs="Times New Roman"/>
          <w:caps/>
          <w:sz w:val="28"/>
          <w:szCs w:val="28"/>
        </w:rPr>
        <w:t xml:space="preserve"> 3 </w:t>
      </w:r>
      <w:r w:rsidR="008B0E50" w:rsidRPr="00035922">
        <w:rPr>
          <w:rFonts w:ascii="Times New Roman" w:hAnsi="Times New Roman" w:cs="Times New Roman"/>
          <w:sz w:val="28"/>
          <w:szCs w:val="28"/>
        </w:rPr>
        <w:t>Розробка</w:t>
      </w:r>
      <w:r w:rsidR="008B0E50" w:rsidRPr="00035922">
        <w:rPr>
          <w:rFonts w:ascii="Times New Roman" w:hAnsi="Times New Roman" w:cs="Times New Roman"/>
          <w:caps/>
          <w:sz w:val="28"/>
          <w:szCs w:val="28"/>
        </w:rPr>
        <w:t xml:space="preserve"> </w:t>
      </w:r>
      <w:r w:rsidR="008B0E50" w:rsidRPr="00035922">
        <w:rPr>
          <w:rFonts w:ascii="Times New Roman" w:hAnsi="Times New Roman" w:cs="Times New Roman"/>
          <w:sz w:val="28"/>
          <w:szCs w:val="28"/>
        </w:rPr>
        <w:t>глемпінг туру</w:t>
      </w:r>
      <w:r w:rsidR="008E09C6" w:rsidRPr="00035922">
        <w:rPr>
          <w:rFonts w:ascii="Times New Roman" w:eastAsia="MS Mincho" w:hAnsi="Times New Roman" w:cs="Times New Roman"/>
          <w:caps/>
          <w:sz w:val="28"/>
          <w:szCs w:val="28"/>
          <w:lang w:eastAsia="ja-JP"/>
        </w:rPr>
        <w:t>……………………………………</w:t>
      </w:r>
      <w:r w:rsidR="00F7159E" w:rsidRPr="00035922">
        <w:rPr>
          <w:rFonts w:ascii="Times New Roman" w:eastAsia="MS Mincho" w:hAnsi="Times New Roman" w:cs="Times New Roman"/>
          <w:caps/>
          <w:sz w:val="28"/>
          <w:szCs w:val="28"/>
          <w:lang w:eastAsia="ja-JP"/>
        </w:rPr>
        <w:t>…</w:t>
      </w:r>
      <w:r w:rsidR="00A83323" w:rsidRPr="00035922">
        <w:rPr>
          <w:rFonts w:ascii="Times New Roman" w:eastAsia="MS Mincho" w:hAnsi="Times New Roman" w:cs="Times New Roman"/>
          <w:caps/>
          <w:sz w:val="28"/>
          <w:szCs w:val="28"/>
          <w:lang w:eastAsia="ja-JP"/>
        </w:rPr>
        <w:t>…………42</w:t>
      </w:r>
    </w:p>
    <w:p w14:paraId="6FF3D66A" w14:textId="0ADE5A7A" w:rsidR="00610B58" w:rsidRPr="00035922" w:rsidRDefault="00610B58" w:rsidP="002F4904">
      <w:pPr>
        <w:ind w:firstLine="709"/>
        <w:jc w:val="both"/>
        <w:rPr>
          <w:rFonts w:ascii="Times New Roman" w:eastAsia="MS Mincho" w:hAnsi="Times New Roman" w:cs="Times New Roman"/>
          <w:sz w:val="28"/>
          <w:szCs w:val="28"/>
          <w:lang w:eastAsia="ja-JP"/>
        </w:rPr>
      </w:pPr>
      <w:r w:rsidRPr="00035922">
        <w:rPr>
          <w:rFonts w:ascii="Times New Roman" w:hAnsi="Times New Roman" w:cs="Times New Roman"/>
          <w:sz w:val="28"/>
          <w:szCs w:val="28"/>
        </w:rPr>
        <w:t>3.1.</w:t>
      </w:r>
      <w:r w:rsidRPr="00035922">
        <w:rPr>
          <w:rFonts w:ascii="Times New Roman" w:eastAsia="MS Mincho" w:hAnsi="Times New Roman" w:cs="Times New Roman"/>
          <w:sz w:val="28"/>
          <w:szCs w:val="28"/>
          <w:lang w:eastAsia="ja-JP"/>
        </w:rPr>
        <w:t xml:space="preserve"> </w:t>
      </w:r>
      <w:r w:rsidR="008B0E50" w:rsidRPr="00035922">
        <w:rPr>
          <w:rFonts w:ascii="Times New Roman" w:eastAsia="Times New Roman" w:hAnsi="Times New Roman" w:cs="Times New Roman"/>
          <w:sz w:val="28"/>
          <w:szCs w:val="28"/>
        </w:rPr>
        <w:t>Характеристика глемпінг</w:t>
      </w:r>
      <w:r w:rsidR="001D0E88" w:rsidRPr="00035922">
        <w:rPr>
          <w:rFonts w:ascii="Times New Roman" w:eastAsia="Times New Roman" w:hAnsi="Times New Roman" w:cs="Times New Roman"/>
          <w:sz w:val="28"/>
          <w:szCs w:val="28"/>
        </w:rPr>
        <w:t>у</w:t>
      </w:r>
      <w:r w:rsidR="008B0E50" w:rsidRPr="00035922">
        <w:rPr>
          <w:rFonts w:ascii="Times New Roman" w:eastAsia="Times New Roman" w:hAnsi="Times New Roman" w:cs="Times New Roman"/>
          <w:b/>
          <w:sz w:val="28"/>
          <w:szCs w:val="28"/>
        </w:rPr>
        <w:t xml:space="preserve">  </w:t>
      </w:r>
      <w:r w:rsidR="008B0E50" w:rsidRPr="00035922">
        <w:rPr>
          <w:rFonts w:ascii="Times New Roman" w:eastAsia="Times New Roman" w:hAnsi="Times New Roman" w:cs="Times New Roman"/>
          <w:bCs/>
          <w:sz w:val="28"/>
          <w:szCs w:val="28"/>
        </w:rPr>
        <w:t>EcoSpace Ethno</w:t>
      </w:r>
      <w:r w:rsidR="008B0E50" w:rsidRPr="00035922">
        <w:rPr>
          <w:rFonts w:ascii="Times New Roman" w:eastAsia="MS Mincho" w:hAnsi="Times New Roman" w:cs="Times New Roman"/>
          <w:sz w:val="28"/>
          <w:szCs w:val="28"/>
          <w:lang w:eastAsia="ja-JP"/>
        </w:rPr>
        <w:t xml:space="preserve"> </w:t>
      </w:r>
      <w:r w:rsidR="008E09C6" w:rsidRPr="00035922">
        <w:rPr>
          <w:rFonts w:ascii="Times New Roman" w:eastAsia="MS Mincho" w:hAnsi="Times New Roman" w:cs="Times New Roman"/>
          <w:sz w:val="28"/>
          <w:szCs w:val="28"/>
          <w:lang w:eastAsia="ja-JP"/>
        </w:rPr>
        <w:t>…………………………</w:t>
      </w:r>
      <w:r w:rsidR="00A83323" w:rsidRPr="00035922">
        <w:rPr>
          <w:rFonts w:ascii="Times New Roman" w:eastAsia="MS Mincho" w:hAnsi="Times New Roman" w:cs="Times New Roman"/>
          <w:sz w:val="28"/>
          <w:szCs w:val="28"/>
          <w:lang w:eastAsia="ja-JP"/>
        </w:rPr>
        <w:t>42</w:t>
      </w:r>
    </w:p>
    <w:p w14:paraId="7875928C" w14:textId="6528631E" w:rsidR="00610B58" w:rsidRPr="00035922" w:rsidRDefault="00610B58" w:rsidP="00A83323">
      <w:pPr>
        <w:spacing w:after="0" w:line="360" w:lineRule="auto"/>
        <w:ind w:firstLine="709"/>
        <w:jc w:val="both"/>
        <w:rPr>
          <w:rFonts w:ascii="Times New Roman" w:eastAsia="Times New Roman" w:hAnsi="Times New Roman" w:cs="Times New Roman"/>
          <w:b/>
          <w:bCs/>
          <w:sz w:val="28"/>
          <w:szCs w:val="28"/>
        </w:rPr>
      </w:pPr>
      <w:r w:rsidRPr="00035922">
        <w:rPr>
          <w:rFonts w:ascii="Times New Roman" w:eastAsia="MS Mincho" w:hAnsi="Times New Roman" w:cs="Times New Roman"/>
          <w:sz w:val="28"/>
          <w:szCs w:val="28"/>
          <w:lang w:eastAsia="ja-JP"/>
        </w:rPr>
        <w:t>3.2</w:t>
      </w:r>
      <w:r w:rsidR="00586266" w:rsidRPr="00035922">
        <w:rPr>
          <w:rFonts w:ascii="Times New Roman" w:eastAsia="MS Mincho" w:hAnsi="Times New Roman" w:cs="Times New Roman"/>
          <w:sz w:val="28"/>
          <w:szCs w:val="28"/>
          <w:lang w:eastAsia="ja-JP"/>
        </w:rPr>
        <w:t>.</w:t>
      </w:r>
      <w:r w:rsidRPr="00035922">
        <w:rPr>
          <w:rFonts w:ascii="Times New Roman" w:eastAsia="MS Mincho" w:hAnsi="Times New Roman" w:cs="Times New Roman"/>
          <w:sz w:val="28"/>
          <w:szCs w:val="28"/>
          <w:lang w:eastAsia="ja-JP"/>
        </w:rPr>
        <w:t xml:space="preserve"> </w:t>
      </w:r>
      <w:r w:rsidR="006F7602" w:rsidRPr="00035922">
        <w:rPr>
          <w:rFonts w:ascii="Times New Roman" w:hAnsi="Times New Roman" w:cs="Times New Roman"/>
          <w:sz w:val="28"/>
          <w:szCs w:val="28"/>
        </w:rPr>
        <w:t>Розробка  програми туру  глемпінгу</w:t>
      </w:r>
      <w:r w:rsidR="008E09C6" w:rsidRPr="00035922">
        <w:rPr>
          <w:rFonts w:ascii="Times New Roman" w:eastAsia="Times New Roman" w:hAnsi="Times New Roman" w:cs="Times New Roman"/>
          <w:bCs/>
          <w:sz w:val="28"/>
          <w:szCs w:val="28"/>
        </w:rPr>
        <w:t>……………………</w:t>
      </w:r>
      <w:r w:rsidR="00A83323" w:rsidRPr="00035922">
        <w:rPr>
          <w:rFonts w:ascii="Times New Roman" w:eastAsia="Times New Roman" w:hAnsi="Times New Roman" w:cs="Times New Roman"/>
          <w:bCs/>
          <w:sz w:val="28"/>
          <w:szCs w:val="28"/>
        </w:rPr>
        <w:t>……………45</w:t>
      </w:r>
    </w:p>
    <w:p w14:paraId="5183F061" w14:textId="77777777"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ВИСНОВКИ</w:t>
      </w:r>
      <w:r w:rsidR="00A83323" w:rsidRPr="00035922">
        <w:rPr>
          <w:rFonts w:ascii="Times New Roman" w:hAnsi="Times New Roman" w:cs="Times New Roman"/>
          <w:sz w:val="28"/>
          <w:szCs w:val="28"/>
        </w:rPr>
        <w:t>………………………………………………………………..…52</w:t>
      </w:r>
    </w:p>
    <w:p w14:paraId="4DA9AC41" w14:textId="77777777" w:rsidR="00610B58" w:rsidRPr="00035922" w:rsidRDefault="00741DD0"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ПЕРЕЛІК ПО</w:t>
      </w:r>
      <w:r w:rsidR="00A83323" w:rsidRPr="00035922">
        <w:rPr>
          <w:rFonts w:ascii="Times New Roman" w:hAnsi="Times New Roman" w:cs="Times New Roman"/>
          <w:sz w:val="28"/>
          <w:szCs w:val="28"/>
        </w:rPr>
        <w:t>СИЛАНЬ…………………………………………………...….54</w:t>
      </w:r>
    </w:p>
    <w:p w14:paraId="01420C7D" w14:textId="0CE64E44" w:rsidR="00610B58" w:rsidRPr="00035922" w:rsidRDefault="00610B58" w:rsidP="002F4904">
      <w:pPr>
        <w:ind w:firstLine="709"/>
        <w:jc w:val="both"/>
        <w:rPr>
          <w:rFonts w:ascii="Times New Roman" w:hAnsi="Times New Roman" w:cs="Times New Roman"/>
          <w:sz w:val="28"/>
          <w:szCs w:val="28"/>
        </w:rPr>
      </w:pPr>
      <w:r w:rsidRPr="00035922">
        <w:rPr>
          <w:rFonts w:ascii="Times New Roman" w:hAnsi="Times New Roman" w:cs="Times New Roman"/>
          <w:sz w:val="28"/>
          <w:szCs w:val="28"/>
        </w:rPr>
        <w:t>ДОДАТКИ</w:t>
      </w:r>
      <w:r w:rsidR="00A83323" w:rsidRPr="00035922">
        <w:rPr>
          <w:rFonts w:ascii="Times New Roman" w:hAnsi="Times New Roman" w:cs="Times New Roman"/>
          <w:sz w:val="28"/>
          <w:szCs w:val="28"/>
        </w:rPr>
        <w:t>…………………………………………………………………….</w:t>
      </w:r>
      <w:r w:rsidR="00A258AE">
        <w:rPr>
          <w:rFonts w:ascii="Times New Roman" w:hAnsi="Times New Roman" w:cs="Times New Roman"/>
          <w:sz w:val="28"/>
          <w:szCs w:val="28"/>
        </w:rPr>
        <w:t>60</w:t>
      </w:r>
    </w:p>
    <w:p w14:paraId="5DE5C6D7"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5309FF1F" w14:textId="77777777" w:rsidR="00D87DD3" w:rsidRPr="00035922" w:rsidRDefault="00D87DD3" w:rsidP="003334BB">
      <w:pPr>
        <w:spacing w:after="0" w:line="360" w:lineRule="auto"/>
        <w:ind w:firstLine="709"/>
        <w:jc w:val="both"/>
        <w:rPr>
          <w:rFonts w:ascii="Times New Roman" w:hAnsi="Times New Roman" w:cs="Times New Roman"/>
          <w:caps/>
          <w:sz w:val="28"/>
          <w:szCs w:val="28"/>
        </w:rPr>
      </w:pPr>
    </w:p>
    <w:p w14:paraId="418D2579" w14:textId="77777777" w:rsidR="00852D11" w:rsidRPr="00035922" w:rsidRDefault="00852D11" w:rsidP="009E2748">
      <w:pPr>
        <w:spacing w:after="0" w:line="360" w:lineRule="auto"/>
        <w:ind w:firstLine="709"/>
        <w:jc w:val="center"/>
        <w:rPr>
          <w:rFonts w:ascii="Times New Roman" w:hAnsi="Times New Roman" w:cs="Times New Roman"/>
          <w:b/>
          <w:caps/>
          <w:sz w:val="28"/>
          <w:szCs w:val="28"/>
        </w:rPr>
      </w:pPr>
    </w:p>
    <w:p w14:paraId="5EE36B4C" w14:textId="596F5967" w:rsidR="008E09C6" w:rsidRPr="00035922" w:rsidRDefault="008E09C6">
      <w:pPr>
        <w:spacing w:after="160" w:line="259" w:lineRule="auto"/>
        <w:rPr>
          <w:rFonts w:ascii="Times New Roman" w:hAnsi="Times New Roman" w:cs="Times New Roman"/>
          <w:b/>
          <w:caps/>
          <w:sz w:val="28"/>
          <w:szCs w:val="28"/>
        </w:rPr>
      </w:pPr>
      <w:r w:rsidRPr="00035922">
        <w:rPr>
          <w:rFonts w:ascii="Times New Roman" w:hAnsi="Times New Roman" w:cs="Times New Roman"/>
          <w:b/>
          <w:caps/>
          <w:sz w:val="28"/>
          <w:szCs w:val="28"/>
        </w:rPr>
        <w:br w:type="page"/>
      </w:r>
    </w:p>
    <w:p w14:paraId="486B4F3B" w14:textId="77777777" w:rsidR="00D87DD3" w:rsidRPr="00035922" w:rsidRDefault="00F26741" w:rsidP="009E2748">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ВСТУП</w:t>
      </w:r>
    </w:p>
    <w:p w14:paraId="57CB7787" w14:textId="77777777" w:rsidR="009E2748" w:rsidRPr="00035922" w:rsidRDefault="009E2748" w:rsidP="003334BB">
      <w:pPr>
        <w:spacing w:after="0" w:line="360" w:lineRule="auto"/>
        <w:ind w:firstLine="709"/>
        <w:jc w:val="both"/>
        <w:rPr>
          <w:rFonts w:ascii="Times New Roman" w:hAnsi="Times New Roman" w:cs="Times New Roman"/>
          <w:caps/>
          <w:sz w:val="28"/>
          <w:szCs w:val="28"/>
        </w:rPr>
      </w:pPr>
    </w:p>
    <w:p w14:paraId="33B561DE" w14:textId="77777777" w:rsidR="00B71FE8" w:rsidRPr="00035922" w:rsidRDefault="00B71FE8" w:rsidP="00B71FE8">
      <w:pPr>
        <w:spacing w:after="0" w:line="360" w:lineRule="auto"/>
        <w:ind w:firstLine="709"/>
        <w:jc w:val="both"/>
        <w:rPr>
          <w:rFonts w:ascii="Times New Roman" w:eastAsia="Times New Roman" w:hAnsi="Times New Roman" w:cs="Times New Roman"/>
          <w:sz w:val="28"/>
          <w:szCs w:val="28"/>
        </w:rPr>
      </w:pPr>
      <w:r w:rsidRPr="00035922">
        <w:rPr>
          <w:rStyle w:val="rynqvb"/>
          <w:rFonts w:ascii="Times New Roman" w:hAnsi="Times New Roman" w:cs="Times New Roman"/>
          <w:sz w:val="28"/>
          <w:szCs w:val="28"/>
        </w:rPr>
        <w:t xml:space="preserve">Актуальність. </w:t>
      </w:r>
      <w:r w:rsidR="00F90A22" w:rsidRPr="00035922">
        <w:rPr>
          <w:rStyle w:val="rynqvb"/>
          <w:rFonts w:ascii="Times New Roman" w:hAnsi="Times New Roman" w:cs="Times New Roman"/>
          <w:sz w:val="28"/>
          <w:szCs w:val="28"/>
        </w:rPr>
        <w:t>Високі темпи урбанізації в розвинених країнах сприяють створенню несприятливої екологічної обстановки навколо великих міст, великому навантаженню на навколишню природу, що позначається на здоров'ї місцевих жителів.</w:t>
      </w:r>
      <w:r w:rsidR="00F90A22" w:rsidRPr="00035922">
        <w:rPr>
          <w:rStyle w:val="hwtze"/>
          <w:rFonts w:ascii="Times New Roman" w:hAnsi="Times New Roman" w:cs="Times New Roman"/>
          <w:sz w:val="28"/>
          <w:szCs w:val="28"/>
        </w:rPr>
        <w:t xml:space="preserve"> </w:t>
      </w:r>
      <w:r w:rsidR="00F90A22" w:rsidRPr="00035922">
        <w:rPr>
          <w:rStyle w:val="rynqvb"/>
          <w:rFonts w:ascii="Times New Roman" w:hAnsi="Times New Roman" w:cs="Times New Roman"/>
          <w:sz w:val="28"/>
          <w:szCs w:val="28"/>
        </w:rPr>
        <w:t>В інтернеті з'являється все більше захоплених історій про глемпінг – відокремлений відпочинок на природі, але з «готельним» сервісом.</w:t>
      </w:r>
      <w:r w:rsidR="00F90A22" w:rsidRPr="00035922">
        <w:rPr>
          <w:rStyle w:val="hwtze"/>
          <w:rFonts w:ascii="Times New Roman" w:hAnsi="Times New Roman" w:cs="Times New Roman"/>
          <w:sz w:val="28"/>
          <w:szCs w:val="28"/>
        </w:rPr>
        <w:t xml:space="preserve"> </w:t>
      </w:r>
    </w:p>
    <w:p w14:paraId="507843BC" w14:textId="77777777" w:rsidR="00176516" w:rsidRPr="00035922" w:rsidRDefault="00176516" w:rsidP="00B71FE8">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Сучасними трендами розвитку суспільства є посилення взаємодії з навколишнім середовищем, зростання попиту на екологічне житло, одяг із натуральних тканин, їжа з органічних продуктів тощо. Завдяки усвідомленості та екологічній відповідальності більшість населення спрямовує свою діяльність у «природну» сферу, щоб організувати ведення екологічно чистого бізнесу. </w:t>
      </w:r>
    </w:p>
    <w:p w14:paraId="30CB6514" w14:textId="77777777" w:rsidR="00176516" w:rsidRPr="00035922" w:rsidRDefault="00176516" w:rsidP="00B71FE8">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Перспективним напрямом для економіки України сьогодні є розвиток туристичного бізнесу, зокрема розвиток глемпінгового підприємництва. Глемпінг передбачає відпочинок на природі, навіть у природоохоронних територіях, однак з усіма необхідними умовами для розміщення. Однак на відміну від готелів, глемпінги можна встановлювати будь-де, переміщувати з місця на місце, навіть туди, де забор</w:t>
      </w:r>
      <w:r w:rsidR="00A858AB" w:rsidRPr="00035922">
        <w:rPr>
          <w:rFonts w:ascii="Times New Roman" w:hAnsi="Times New Roman" w:cs="Times New Roman"/>
          <w:sz w:val="28"/>
          <w:szCs w:val="28"/>
        </w:rPr>
        <w:t>онене будь-яке будівництво, що</w:t>
      </w:r>
      <w:r w:rsidRPr="00035922">
        <w:rPr>
          <w:rFonts w:ascii="Times New Roman" w:hAnsi="Times New Roman" w:cs="Times New Roman"/>
          <w:sz w:val="28"/>
          <w:szCs w:val="28"/>
        </w:rPr>
        <w:t xml:space="preserve"> очевидно, неможливо здійснити з готелями. Переваги глемпінгу полягають у тому, що, по-перше, він окупається набагато швидше готелю, а саме за 2–3 роки; по-друге, установка глемпінгу не вимагає ніякої дозвільної документації.</w:t>
      </w:r>
    </w:p>
    <w:p w14:paraId="05F18BAF" w14:textId="77777777" w:rsidR="00176516" w:rsidRPr="00035922" w:rsidRDefault="00176516" w:rsidP="00176516">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Для розвитку глемпінгу у нашій країні є всі передумови, зокрема наявність значної кількості мальовничих природних місць та різноманіття ландшафтного середовища, доступність до них, тобто шляхи сполучень, й активні люди на місцях, які надаватимуть туристам послуги. Відповідно, це може бути предметом подальших досліджень розвитку глемпінгу, а також пошуку нових креативних рішень у сфері гостинності.</w:t>
      </w:r>
    </w:p>
    <w:p w14:paraId="1E885CC4" w14:textId="77777777" w:rsidR="002575E7" w:rsidRPr="00035922" w:rsidRDefault="002575E7" w:rsidP="002575E7">
      <w:pPr>
        <w:spacing w:after="0" w:line="360" w:lineRule="auto"/>
        <w:ind w:firstLine="709"/>
        <w:jc w:val="both"/>
        <w:rPr>
          <w:rFonts w:ascii="Times New Roman" w:hAnsi="Times New Roman" w:cs="Times New Roman"/>
          <w:caps/>
          <w:sz w:val="28"/>
          <w:szCs w:val="28"/>
        </w:rPr>
      </w:pPr>
      <w:r w:rsidRPr="00035922">
        <w:rPr>
          <w:rStyle w:val="rynqvb"/>
          <w:rFonts w:ascii="Times New Roman" w:hAnsi="Times New Roman" w:cs="Times New Roman"/>
          <w:sz w:val="28"/>
          <w:szCs w:val="28"/>
        </w:rPr>
        <w:lastRenderedPageBreak/>
        <w:t>Актуальність обраної теми зумовлена тим, що сучасні тенденції розвитку туристичної індустрії вказують на популяризацію екологічно чистих засобів розміщення.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Портрет сучасного споживача готельних послуг змінюється, люди все частіше замислюються про проблеми екології та намагаються обирати саме ті місця відпочинку, які завдають найменшої шкоди природі.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Дані переваги та вимоги ведуть до формування нових форматів відпочинку, одним із яких є глемпінг.</w:t>
      </w:r>
    </w:p>
    <w:p w14:paraId="705B9AC6" w14:textId="77777777" w:rsidR="00176516" w:rsidRPr="00035922" w:rsidRDefault="00176516" w:rsidP="006428BC">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Об'єкт дослідження :</w:t>
      </w:r>
      <w:r w:rsidR="006428BC" w:rsidRPr="00035922">
        <w:rPr>
          <w:rStyle w:val="rynqvb"/>
          <w:rFonts w:ascii="Times New Roman" w:hAnsi="Times New Roman" w:cs="Times New Roman"/>
          <w:sz w:val="28"/>
          <w:szCs w:val="28"/>
        </w:rPr>
        <w:t xml:space="preserve"> глемпінг туризм</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p>
    <w:p w14:paraId="054D9A64" w14:textId="57D5EFD0" w:rsidR="006428BC" w:rsidRPr="00035922" w:rsidRDefault="00176516" w:rsidP="006428BC">
      <w:pPr>
        <w:spacing w:after="0" w:line="360" w:lineRule="auto"/>
        <w:ind w:firstLine="709"/>
        <w:rPr>
          <w:rFonts w:ascii="Times New Roman" w:hAnsi="Times New Roman" w:cs="Times New Roman"/>
          <w:sz w:val="28"/>
          <w:szCs w:val="28"/>
        </w:rPr>
      </w:pPr>
      <w:r w:rsidRPr="00035922">
        <w:rPr>
          <w:rStyle w:val="hwtze"/>
          <w:rFonts w:ascii="Times New Roman" w:hAnsi="Times New Roman" w:cs="Times New Roman"/>
          <w:sz w:val="28"/>
          <w:szCs w:val="28"/>
        </w:rPr>
        <w:t xml:space="preserve">Предмет дослідження : </w:t>
      </w:r>
      <w:r w:rsidR="006428BC" w:rsidRPr="00035922">
        <w:rPr>
          <w:rFonts w:ascii="Times New Roman" w:hAnsi="Times New Roman" w:cs="Times New Roman"/>
          <w:sz w:val="28"/>
          <w:szCs w:val="28"/>
        </w:rPr>
        <w:t>особливості глемпiнгу в Україні</w:t>
      </w:r>
      <w:r w:rsidR="00035922" w:rsidRPr="00035922">
        <w:rPr>
          <w:rFonts w:ascii="Times New Roman" w:hAnsi="Times New Roman" w:cs="Times New Roman"/>
          <w:sz w:val="28"/>
          <w:szCs w:val="28"/>
        </w:rPr>
        <w:t>.</w:t>
      </w:r>
    </w:p>
    <w:p w14:paraId="394D2868" w14:textId="7C970D29" w:rsidR="008E09C6" w:rsidRPr="00035922" w:rsidRDefault="008E09C6">
      <w:pPr>
        <w:spacing w:after="160" w:line="259" w:lineRule="auto"/>
        <w:rPr>
          <w:rFonts w:ascii="Times New Roman" w:hAnsi="Times New Roman" w:cs="Times New Roman"/>
          <w:sz w:val="28"/>
          <w:szCs w:val="28"/>
        </w:rPr>
      </w:pPr>
      <w:r w:rsidRPr="00035922">
        <w:rPr>
          <w:rFonts w:ascii="Times New Roman" w:hAnsi="Times New Roman" w:cs="Times New Roman"/>
          <w:sz w:val="28"/>
          <w:szCs w:val="28"/>
        </w:rPr>
        <w:br w:type="page"/>
      </w:r>
    </w:p>
    <w:p w14:paraId="6013F239" w14:textId="77777777" w:rsidR="00923B1A" w:rsidRPr="00035922" w:rsidRDefault="003B62CE" w:rsidP="00923B1A">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Розділ 1.</w:t>
      </w:r>
    </w:p>
    <w:p w14:paraId="784069BE" w14:textId="77777777" w:rsidR="003B62CE" w:rsidRPr="00035922" w:rsidRDefault="003B62CE" w:rsidP="00923B1A">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t xml:space="preserve">Теоретичні основи організації </w:t>
      </w:r>
      <w:r w:rsidR="00923B1A" w:rsidRPr="00035922">
        <w:rPr>
          <w:rFonts w:ascii="Times New Roman" w:hAnsi="Times New Roman" w:cs="Times New Roman"/>
          <w:b/>
          <w:caps/>
          <w:sz w:val="28"/>
          <w:szCs w:val="28"/>
        </w:rPr>
        <w:t>ГЛЕМПІНГУ</w:t>
      </w:r>
    </w:p>
    <w:p w14:paraId="5A259396" w14:textId="77777777" w:rsidR="00923B1A" w:rsidRPr="00035922" w:rsidRDefault="00923B1A" w:rsidP="00923B1A">
      <w:pPr>
        <w:spacing w:after="0" w:line="360" w:lineRule="auto"/>
        <w:ind w:firstLine="709"/>
        <w:jc w:val="center"/>
        <w:rPr>
          <w:rFonts w:ascii="Times New Roman" w:hAnsi="Times New Roman" w:cs="Times New Roman"/>
          <w:b/>
          <w:caps/>
          <w:sz w:val="28"/>
          <w:szCs w:val="28"/>
        </w:rPr>
      </w:pPr>
    </w:p>
    <w:p w14:paraId="6E9BBB2E" w14:textId="3D494D52" w:rsidR="003B62CE" w:rsidRPr="00035922" w:rsidRDefault="003B62CE" w:rsidP="004B171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1.1</w:t>
      </w:r>
      <w:r w:rsidR="00035922" w:rsidRPr="00035922">
        <w:rPr>
          <w:rFonts w:ascii="Times New Roman" w:hAnsi="Times New Roman" w:cs="Times New Roman"/>
          <w:sz w:val="28"/>
          <w:szCs w:val="28"/>
        </w:rPr>
        <w:t xml:space="preserve"> </w:t>
      </w:r>
      <w:r w:rsidRPr="00035922">
        <w:rPr>
          <w:rFonts w:ascii="Times New Roman" w:hAnsi="Times New Roman" w:cs="Times New Roman"/>
          <w:sz w:val="28"/>
          <w:szCs w:val="28"/>
        </w:rPr>
        <w:t>Поняття</w:t>
      </w:r>
      <w:r w:rsidR="00F10B04" w:rsidRPr="00035922">
        <w:rPr>
          <w:rFonts w:ascii="Times New Roman" w:hAnsi="Times New Roman" w:cs="Times New Roman"/>
          <w:sz w:val="28"/>
          <w:szCs w:val="28"/>
        </w:rPr>
        <w:t xml:space="preserve"> та класифікація </w:t>
      </w:r>
      <w:r w:rsidRPr="00035922">
        <w:rPr>
          <w:rFonts w:ascii="Times New Roman" w:hAnsi="Times New Roman" w:cs="Times New Roman"/>
          <w:sz w:val="28"/>
          <w:szCs w:val="28"/>
        </w:rPr>
        <w:t xml:space="preserve"> глем</w:t>
      </w:r>
      <w:r w:rsidR="00E10B3A" w:rsidRPr="00035922">
        <w:rPr>
          <w:rFonts w:ascii="Times New Roman" w:hAnsi="Times New Roman" w:cs="Times New Roman"/>
          <w:sz w:val="28"/>
          <w:szCs w:val="28"/>
        </w:rPr>
        <w:t>п</w:t>
      </w:r>
      <w:r w:rsidRPr="00035922">
        <w:rPr>
          <w:rFonts w:ascii="Times New Roman" w:hAnsi="Times New Roman" w:cs="Times New Roman"/>
          <w:sz w:val="28"/>
          <w:szCs w:val="28"/>
        </w:rPr>
        <w:t>інг туризму</w:t>
      </w:r>
      <w:r w:rsidR="00721B8A" w:rsidRPr="00035922">
        <w:rPr>
          <w:rFonts w:ascii="Times New Roman" w:hAnsi="Times New Roman" w:cs="Times New Roman"/>
          <w:sz w:val="28"/>
          <w:szCs w:val="28"/>
        </w:rPr>
        <w:t xml:space="preserve"> </w:t>
      </w:r>
    </w:p>
    <w:p w14:paraId="6768BDCF" w14:textId="77777777" w:rsidR="003B62CE" w:rsidRPr="00035922" w:rsidRDefault="003B62CE" w:rsidP="003334BB">
      <w:pPr>
        <w:spacing w:after="0" w:line="360" w:lineRule="auto"/>
        <w:ind w:firstLine="709"/>
        <w:jc w:val="both"/>
        <w:rPr>
          <w:rStyle w:val="rynqvb"/>
          <w:rFonts w:ascii="Times New Roman" w:hAnsi="Times New Roman" w:cs="Times New Roman"/>
          <w:sz w:val="28"/>
          <w:szCs w:val="28"/>
        </w:rPr>
      </w:pPr>
    </w:p>
    <w:p w14:paraId="38468FD5" w14:textId="77777777" w:rsidR="00995FDE" w:rsidRPr="00035922" w:rsidRDefault="00995FDE"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Слово "глемпінг" ("boutiquecamping", "comfycamping", "luxurycamping", або "poshcamping") утворилося від об'єднання англійських слів "glamorouscamping", що в перекладі на</w:t>
      </w:r>
      <w:r w:rsidR="004E138B" w:rsidRPr="00035922">
        <w:rPr>
          <w:rStyle w:val="rynqvb"/>
          <w:rFonts w:ascii="Times New Roman" w:hAnsi="Times New Roman" w:cs="Times New Roman"/>
          <w:sz w:val="28"/>
          <w:szCs w:val="28"/>
        </w:rPr>
        <w:t xml:space="preserve"> українську </w:t>
      </w:r>
      <w:r w:rsidRPr="00035922">
        <w:rPr>
          <w:rStyle w:val="rynqvb"/>
          <w:rFonts w:ascii="Times New Roman" w:hAnsi="Times New Roman" w:cs="Times New Roman"/>
          <w:sz w:val="28"/>
          <w:szCs w:val="28"/>
        </w:rPr>
        <w:t xml:space="preserve"> мову означає "гламурний кемпінг".</w:t>
      </w:r>
      <w:r w:rsidRPr="00035922">
        <w:rPr>
          <w:rStyle w:val="hwtze"/>
          <w:rFonts w:ascii="Times New Roman" w:hAnsi="Times New Roman" w:cs="Times New Roman"/>
          <w:sz w:val="28"/>
          <w:szCs w:val="28"/>
        </w:rPr>
        <w:t xml:space="preserve"> </w:t>
      </w:r>
      <w:r w:rsidR="00170744" w:rsidRPr="00035922">
        <w:rPr>
          <w:rStyle w:val="rynqvb"/>
          <w:rFonts w:ascii="Times New Roman" w:hAnsi="Times New Roman" w:cs="Times New Roman"/>
          <w:sz w:val="28"/>
          <w:szCs w:val="28"/>
        </w:rPr>
        <w:t>Вперше ця концепція з'явилася у Великій Британії у 2005 році, але активного поширен</w:t>
      </w:r>
      <w:r w:rsidR="002E7E91" w:rsidRPr="00035922">
        <w:rPr>
          <w:rStyle w:val="rynqvb"/>
          <w:rFonts w:ascii="Times New Roman" w:hAnsi="Times New Roman" w:cs="Times New Roman"/>
          <w:sz w:val="28"/>
          <w:szCs w:val="28"/>
        </w:rPr>
        <w:t>ня набула лише в останні роки [17</w:t>
      </w:r>
      <w:r w:rsidR="00170744" w:rsidRPr="00035922">
        <w:rPr>
          <w:rStyle w:val="rynqvb"/>
          <w:rFonts w:ascii="Times New Roman" w:hAnsi="Times New Roman" w:cs="Times New Roman"/>
          <w:sz w:val="28"/>
          <w:szCs w:val="28"/>
        </w:rPr>
        <w:t>, с.</w:t>
      </w:r>
      <w:r w:rsidR="00170744" w:rsidRPr="00035922">
        <w:rPr>
          <w:rStyle w:val="hwtze"/>
          <w:rFonts w:ascii="Times New Roman" w:hAnsi="Times New Roman" w:cs="Times New Roman"/>
          <w:sz w:val="28"/>
          <w:szCs w:val="28"/>
        </w:rPr>
        <w:t xml:space="preserve"> </w:t>
      </w:r>
      <w:r w:rsidR="002E7E91" w:rsidRPr="00035922">
        <w:rPr>
          <w:rStyle w:val="rynqvb"/>
          <w:rFonts w:ascii="Times New Roman" w:hAnsi="Times New Roman" w:cs="Times New Roman"/>
          <w:sz w:val="28"/>
          <w:szCs w:val="28"/>
        </w:rPr>
        <w:t>10</w:t>
      </w:r>
      <w:r w:rsidR="00170744"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Іншими словами, цей формат розміщення передбачає проживання на лоні дикої природи в максимально комфортних умовах: затишне житло з м'яким ліжком замість намету та спального мішка, ванна кімната з усіма зручностями та ресторанні страви</w:t>
      </w:r>
      <w:r w:rsidR="00770CD3"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замість купання в річці</w:t>
      </w:r>
      <w:r w:rsidR="004E138B" w:rsidRPr="00035922">
        <w:rPr>
          <w:rStyle w:val="rynqvb"/>
          <w:rFonts w:ascii="Times New Roman" w:hAnsi="Times New Roman" w:cs="Times New Roman"/>
          <w:sz w:val="28"/>
          <w:szCs w:val="28"/>
        </w:rPr>
        <w:t xml:space="preserve"> та їжі, приготованій на вогні</w:t>
      </w:r>
      <w:r w:rsidRPr="00035922">
        <w:rPr>
          <w:rStyle w:val="rynqvb"/>
          <w:rFonts w:ascii="Times New Roman" w:hAnsi="Times New Roman" w:cs="Times New Roman"/>
          <w:sz w:val="28"/>
          <w:szCs w:val="28"/>
        </w:rPr>
        <w:t>.</w:t>
      </w:r>
      <w:r w:rsidR="00770CD3" w:rsidRPr="00035922">
        <w:rPr>
          <w:rStyle w:val="rynqvb"/>
          <w:rFonts w:ascii="Times New Roman" w:hAnsi="Times New Roman" w:cs="Times New Roman"/>
          <w:sz w:val="28"/>
          <w:szCs w:val="28"/>
        </w:rPr>
        <w:t xml:space="preserve"> Дода</w:t>
      </w:r>
      <w:r w:rsidR="001E322C" w:rsidRPr="00035922">
        <w:rPr>
          <w:rStyle w:val="rynqvb"/>
          <w:rFonts w:ascii="Times New Roman" w:hAnsi="Times New Roman" w:cs="Times New Roman"/>
          <w:sz w:val="28"/>
          <w:szCs w:val="28"/>
        </w:rPr>
        <w:t>ток А</w:t>
      </w:r>
    </w:p>
    <w:p w14:paraId="0608ABDC" w14:textId="77777777" w:rsidR="00BD0684" w:rsidRPr="00035922" w:rsidRDefault="004E138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Кемпінг виник</w:t>
      </w:r>
      <w:r w:rsidR="00BD0684"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як вид розміщення туристів на початку минулого століття.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Сталося це завдяки англійському мандрівнику Томасу Хірам Холдінгу.</w:t>
      </w:r>
      <w:r w:rsidRPr="00035922">
        <w:rPr>
          <w:rStyle w:val="hwtze"/>
          <w:rFonts w:ascii="Times New Roman" w:hAnsi="Times New Roman" w:cs="Times New Roman"/>
          <w:sz w:val="28"/>
          <w:szCs w:val="28"/>
        </w:rPr>
        <w:t xml:space="preserve"> </w:t>
      </w:r>
      <w:r w:rsidR="003E65B5" w:rsidRPr="00035922">
        <w:rPr>
          <w:rStyle w:val="rynqvb"/>
          <w:rFonts w:ascii="Times New Roman" w:hAnsi="Times New Roman" w:cs="Times New Roman"/>
          <w:sz w:val="28"/>
          <w:szCs w:val="28"/>
        </w:rPr>
        <w:t>У 1890-х роках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він вирушив у подорож до Ірландії велосипедом.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Для поїздки Томас сконструював простий гірський намет, зроблений із цілісного полотна.</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Полотно накидалося на мотузки, натягнуті між палицями, застромленими в землю.</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1897 року Томас написав і опублікував книгу «Велосипед і стоянка в Коннемарі» (Cycle and Camp in Connemara), в якій описав свою подорож.</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Публі</w:t>
      </w:r>
      <w:r w:rsidR="00A858AB" w:rsidRPr="00035922">
        <w:rPr>
          <w:rStyle w:val="rynqvb"/>
          <w:rFonts w:ascii="Times New Roman" w:hAnsi="Times New Roman" w:cs="Times New Roman"/>
          <w:sz w:val="28"/>
          <w:szCs w:val="28"/>
        </w:rPr>
        <w:t xml:space="preserve">кація викликала великий інтерес, </w:t>
      </w:r>
      <w:r w:rsidRPr="00035922">
        <w:rPr>
          <w:rStyle w:val="rynqvb"/>
          <w:rFonts w:ascii="Times New Roman" w:hAnsi="Times New Roman" w:cs="Times New Roman"/>
          <w:sz w:val="28"/>
          <w:szCs w:val="28"/>
        </w:rPr>
        <w:t>багато хто хотів з ним зв'язатися, щоб краще зрозуміти радість від їзди на велосипеді та кемпінгу.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У відповідь </w:t>
      </w:r>
      <w:r w:rsidR="003E65B5" w:rsidRPr="00035922">
        <w:rPr>
          <w:rStyle w:val="rynqvb"/>
          <w:rFonts w:ascii="Times New Roman" w:hAnsi="Times New Roman" w:cs="Times New Roman"/>
          <w:sz w:val="28"/>
          <w:szCs w:val="28"/>
        </w:rPr>
        <w:t xml:space="preserve">на ці </w:t>
      </w:r>
      <w:r w:rsidRPr="00035922">
        <w:rPr>
          <w:rStyle w:val="rynqvb"/>
          <w:rFonts w:ascii="Times New Roman" w:hAnsi="Times New Roman" w:cs="Times New Roman"/>
          <w:sz w:val="28"/>
          <w:szCs w:val="28"/>
        </w:rPr>
        <w:t>запитання, Томас написав і опублікував</w:t>
      </w:r>
      <w:r w:rsidR="003E65B5" w:rsidRPr="00035922">
        <w:rPr>
          <w:rStyle w:val="rynqvb"/>
          <w:rFonts w:ascii="Times New Roman" w:hAnsi="Times New Roman" w:cs="Times New Roman"/>
          <w:sz w:val="28"/>
          <w:szCs w:val="28"/>
        </w:rPr>
        <w:t xml:space="preserve"> у</w:t>
      </w:r>
      <w:r w:rsidRPr="00035922">
        <w:rPr>
          <w:rStyle w:val="rynqvb"/>
          <w:rFonts w:ascii="Times New Roman" w:hAnsi="Times New Roman" w:cs="Times New Roman"/>
          <w:sz w:val="28"/>
          <w:szCs w:val="28"/>
        </w:rPr>
        <w:t xml:space="preserve"> 1908 р. «Довідник кемпера» (The Camper's Handbook), у якому викладалися основи кемпінгу.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І сьогодні у літературі «глемпінг часто називають 5-зірковим кемпінгом.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На відміну від маленьких, практичних, але незручних наметів термін «глемпінг» найчастіше асоціюється з розкішними намет</w:t>
      </w:r>
      <w:r w:rsidR="00BD0684" w:rsidRPr="00035922">
        <w:rPr>
          <w:rStyle w:val="rynqvb"/>
          <w:rFonts w:ascii="Times New Roman" w:hAnsi="Times New Roman" w:cs="Times New Roman"/>
          <w:sz w:val="28"/>
          <w:szCs w:val="28"/>
        </w:rPr>
        <w:t>ами в привабливих місцях» [14, с.26].</w:t>
      </w:r>
    </w:p>
    <w:p w14:paraId="15B5C35B" w14:textId="77777777" w:rsidR="00170744" w:rsidRPr="00035922" w:rsidRDefault="00BD0684"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lastRenderedPageBreak/>
        <w:t>Інноваційне рішення, що поєднує кемпінг з комфортом та зручністю, а також інвестиції в новий дизайн, дало початок розвитку глеміпнгу.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Перевага ціни та якості в порівнянні з готелями привернула увагу споживачів, які не мають досвіду кемпінгу</w:t>
      </w:r>
      <w:r w:rsidR="00170744"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00170744" w:rsidRPr="00035922">
        <w:rPr>
          <w:rStyle w:val="rynqvb"/>
          <w:rFonts w:ascii="Times New Roman" w:hAnsi="Times New Roman" w:cs="Times New Roman"/>
          <w:sz w:val="28"/>
          <w:szCs w:val="28"/>
        </w:rPr>
        <w:t>м</w:t>
      </w:r>
      <w:r w:rsidRPr="00035922">
        <w:rPr>
          <w:rStyle w:val="rynqvb"/>
          <w:rFonts w:ascii="Times New Roman" w:hAnsi="Times New Roman" w:cs="Times New Roman"/>
          <w:sz w:val="28"/>
          <w:szCs w:val="28"/>
        </w:rPr>
        <w:t>ожливість ненадовго відпочити від шуму та суєти міського життя</w:t>
      </w:r>
      <w:r w:rsidR="00170744"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 </w:t>
      </w:r>
      <w:r w:rsidR="00170744" w:rsidRPr="00035922">
        <w:rPr>
          <w:rStyle w:val="rynqvb"/>
          <w:rFonts w:ascii="Times New Roman" w:hAnsi="Times New Roman" w:cs="Times New Roman"/>
          <w:sz w:val="28"/>
          <w:szCs w:val="28"/>
        </w:rPr>
        <w:t>Т</w:t>
      </w:r>
      <w:r w:rsidRPr="00035922">
        <w:rPr>
          <w:rStyle w:val="rynqvb"/>
          <w:rFonts w:ascii="Times New Roman" w:hAnsi="Times New Roman" w:cs="Times New Roman"/>
          <w:sz w:val="28"/>
          <w:szCs w:val="28"/>
        </w:rPr>
        <w:t>ак почалася тріумфальна хода глемпінгу по всій Європі.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Різні рівні комфорту та стилю сприяли його популярності.</w:t>
      </w:r>
      <w:r w:rsidRPr="00035922">
        <w:rPr>
          <w:rStyle w:val="hwtze"/>
          <w:rFonts w:ascii="Times New Roman" w:hAnsi="Times New Roman" w:cs="Times New Roman"/>
          <w:sz w:val="28"/>
          <w:szCs w:val="28"/>
        </w:rPr>
        <w:t xml:space="preserve"> </w:t>
      </w:r>
    </w:p>
    <w:p w14:paraId="791448E1" w14:textId="77777777" w:rsidR="003334BB" w:rsidRPr="00035922" w:rsidRDefault="00BD0684"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До 2014 року глемпінг </w:t>
      </w:r>
      <w:r w:rsidR="003E65B5" w:rsidRPr="00035922">
        <w:rPr>
          <w:rStyle w:val="rynqvb"/>
          <w:rFonts w:ascii="Times New Roman" w:hAnsi="Times New Roman" w:cs="Times New Roman"/>
          <w:sz w:val="28"/>
          <w:szCs w:val="28"/>
        </w:rPr>
        <w:t xml:space="preserve">розвивався </w:t>
      </w:r>
      <w:r w:rsidRPr="00035922">
        <w:rPr>
          <w:rStyle w:val="rynqvb"/>
          <w:rFonts w:ascii="Times New Roman" w:hAnsi="Times New Roman" w:cs="Times New Roman"/>
          <w:sz w:val="28"/>
          <w:szCs w:val="28"/>
        </w:rPr>
        <w:t xml:space="preserve">у Словенії, Франції, Португалії, Хорватії, Іспанії, Італії і налічував 1100 </w:t>
      </w:r>
      <w:r w:rsidR="005C6795" w:rsidRPr="00035922">
        <w:rPr>
          <w:rStyle w:val="rynqvb"/>
          <w:rFonts w:ascii="Times New Roman" w:hAnsi="Times New Roman" w:cs="Times New Roman"/>
          <w:sz w:val="28"/>
          <w:szCs w:val="28"/>
        </w:rPr>
        <w:t>об’єктів</w:t>
      </w:r>
      <w:r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sym w:font="Symbol" w:char="F05B"/>
      </w:r>
      <w:r w:rsidRPr="00035922">
        <w:rPr>
          <w:rStyle w:val="rynqvb"/>
          <w:rFonts w:ascii="Times New Roman" w:hAnsi="Times New Roman" w:cs="Times New Roman"/>
          <w:sz w:val="28"/>
          <w:szCs w:val="28"/>
        </w:rPr>
        <w:t>4, с.30</w:t>
      </w:r>
      <w:r w:rsidRPr="00035922">
        <w:rPr>
          <w:rStyle w:val="rynqvb"/>
          <w:rFonts w:ascii="Times New Roman" w:hAnsi="Times New Roman" w:cs="Times New Roman"/>
          <w:sz w:val="28"/>
          <w:szCs w:val="28"/>
        </w:rPr>
        <w:sym w:font="Symbol" w:char="F05D"/>
      </w:r>
      <w:r w:rsidRPr="00035922">
        <w:rPr>
          <w:rStyle w:val="rynqvb"/>
          <w:rFonts w:ascii="Times New Roman" w:hAnsi="Times New Roman" w:cs="Times New Roman"/>
          <w:sz w:val="28"/>
          <w:szCs w:val="28"/>
        </w:rPr>
        <w:t>.</w:t>
      </w:r>
    </w:p>
    <w:p w14:paraId="1A3CE33D" w14:textId="77777777" w:rsidR="00BD0684" w:rsidRPr="00035922" w:rsidRDefault="00BD0684"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Глемпінг надав туристам можливість насолодитися відпочинком, уникаючи труднощів, пов'язаних із транспортуванням, встановленням, демонтажем намету та іншими проблемами.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Інтеграція об'єктів розміщення у дикій  Природі без шкоди для комфорту додала розкоші</w:t>
      </w:r>
      <w:r w:rsidR="005C6795"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простих радощів від перебування в гармонії з природою.</w:t>
      </w:r>
      <w:r w:rsidRPr="00035922">
        <w:rPr>
          <w:rStyle w:val="hwtze"/>
          <w:rFonts w:ascii="Times New Roman" w:hAnsi="Times New Roman" w:cs="Times New Roman"/>
          <w:sz w:val="28"/>
          <w:szCs w:val="28"/>
        </w:rPr>
        <w:t xml:space="preserve"> </w:t>
      </w:r>
    </w:p>
    <w:p w14:paraId="2CE66C9C" w14:textId="77777777" w:rsidR="004E138B" w:rsidRPr="00035922" w:rsidRDefault="00BD0684"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Глемпінг є екологічною формою туризму, тому що базується на ландшафті та природному середовищі.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Враховуючи прагнення глемпінгу інтегруватися у довкілля та створити максимальні умови для контакту людини з прир</w:t>
      </w:r>
      <w:r w:rsidR="005C6795" w:rsidRPr="00035922">
        <w:rPr>
          <w:rStyle w:val="rynqvb"/>
          <w:rFonts w:ascii="Times New Roman" w:hAnsi="Times New Roman" w:cs="Times New Roman"/>
          <w:sz w:val="28"/>
          <w:szCs w:val="28"/>
        </w:rPr>
        <w:t>одою, це повною мірою вдалося</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Крім того, </w:t>
      </w:r>
      <w:r w:rsidR="005C6795" w:rsidRPr="00035922">
        <w:rPr>
          <w:rStyle w:val="rynqvb"/>
          <w:rFonts w:ascii="Times New Roman" w:hAnsi="Times New Roman" w:cs="Times New Roman"/>
          <w:sz w:val="28"/>
          <w:szCs w:val="28"/>
        </w:rPr>
        <w:t>природа</w:t>
      </w:r>
      <w:r w:rsidRPr="00035922">
        <w:rPr>
          <w:rStyle w:val="rynqvb"/>
          <w:rFonts w:ascii="Times New Roman" w:hAnsi="Times New Roman" w:cs="Times New Roman"/>
          <w:sz w:val="28"/>
          <w:szCs w:val="28"/>
        </w:rPr>
        <w:t xml:space="preserve">, ландшафт та кліматичні умови </w:t>
      </w:r>
      <w:r w:rsidR="005C6795"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нев</w:t>
      </w:r>
      <w:r w:rsidR="005C6795" w:rsidRPr="00035922">
        <w:rPr>
          <w:rStyle w:val="rynqvb"/>
          <w:rFonts w:ascii="Times New Roman" w:hAnsi="Times New Roman" w:cs="Times New Roman"/>
          <w:sz w:val="28"/>
          <w:szCs w:val="28"/>
        </w:rPr>
        <w:t xml:space="preserve">ід'ємна частина </w:t>
      </w:r>
      <w:r w:rsidRPr="00035922">
        <w:rPr>
          <w:rStyle w:val="rynqvb"/>
          <w:rFonts w:ascii="Times New Roman" w:hAnsi="Times New Roman" w:cs="Times New Roman"/>
          <w:sz w:val="28"/>
          <w:szCs w:val="28"/>
        </w:rPr>
        <w:t xml:space="preserve"> туристичного продукту. </w:t>
      </w:r>
    </w:p>
    <w:p w14:paraId="1EE16129" w14:textId="77777777" w:rsidR="00170744" w:rsidRPr="00035922" w:rsidRDefault="005C6795"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В Кембриджському</w:t>
      </w:r>
      <w:r w:rsidR="00170744" w:rsidRPr="00035922">
        <w:rPr>
          <w:rStyle w:val="rynqvb"/>
          <w:rFonts w:ascii="Times New Roman" w:hAnsi="Times New Roman" w:cs="Times New Roman"/>
          <w:sz w:val="28"/>
          <w:szCs w:val="28"/>
        </w:rPr>
        <w:t xml:space="preserve"> словник</w:t>
      </w:r>
      <w:r w:rsidRPr="00035922">
        <w:rPr>
          <w:rStyle w:val="rynqvb"/>
          <w:rFonts w:ascii="Times New Roman" w:hAnsi="Times New Roman" w:cs="Times New Roman"/>
          <w:sz w:val="28"/>
          <w:szCs w:val="28"/>
        </w:rPr>
        <w:t xml:space="preserve">у визначено </w:t>
      </w:r>
      <w:r w:rsidR="00170744"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термін</w:t>
      </w:r>
      <w:r w:rsidR="00170744" w:rsidRPr="00035922">
        <w:rPr>
          <w:rStyle w:val="rynqvb"/>
          <w:rFonts w:ascii="Times New Roman" w:hAnsi="Times New Roman" w:cs="Times New Roman"/>
          <w:sz w:val="28"/>
          <w:szCs w:val="28"/>
        </w:rPr>
        <w:t xml:space="preserve"> «глемпінг» як «вид кемпінгу, більш комфортний і розкішний, ніж традиційний кемпінг» [14, с.26].</w:t>
      </w:r>
      <w:r w:rsidR="00170744"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Перевагами</w:t>
      </w:r>
      <w:r w:rsidR="00170744" w:rsidRPr="00035922">
        <w:rPr>
          <w:rStyle w:val="rynqvb"/>
          <w:rFonts w:ascii="Times New Roman" w:hAnsi="Times New Roman" w:cs="Times New Roman"/>
          <w:sz w:val="28"/>
          <w:szCs w:val="28"/>
        </w:rPr>
        <w:t xml:space="preserve"> глем</w:t>
      </w:r>
      <w:r w:rsidRPr="00035922">
        <w:rPr>
          <w:rStyle w:val="rynqvb"/>
          <w:rFonts w:ascii="Times New Roman" w:hAnsi="Times New Roman" w:cs="Times New Roman"/>
          <w:sz w:val="28"/>
          <w:szCs w:val="28"/>
        </w:rPr>
        <w:t>п</w:t>
      </w:r>
      <w:r w:rsidR="00170744" w:rsidRPr="00035922">
        <w:rPr>
          <w:rStyle w:val="rynqvb"/>
          <w:rFonts w:ascii="Times New Roman" w:hAnsi="Times New Roman" w:cs="Times New Roman"/>
          <w:sz w:val="28"/>
          <w:szCs w:val="28"/>
        </w:rPr>
        <w:t xml:space="preserve">інгу </w:t>
      </w:r>
      <w:r w:rsidRPr="00035922">
        <w:rPr>
          <w:rStyle w:val="rynqvb"/>
          <w:rFonts w:ascii="Times New Roman" w:hAnsi="Times New Roman" w:cs="Times New Roman"/>
          <w:sz w:val="28"/>
          <w:szCs w:val="28"/>
        </w:rPr>
        <w:t xml:space="preserve"> є</w:t>
      </w:r>
      <w:r w:rsidR="00170744" w:rsidRPr="00035922">
        <w:rPr>
          <w:rStyle w:val="rynqvb"/>
          <w:rFonts w:ascii="Times New Roman" w:hAnsi="Times New Roman" w:cs="Times New Roman"/>
          <w:sz w:val="28"/>
          <w:szCs w:val="28"/>
        </w:rPr>
        <w:t>:</w:t>
      </w:r>
    </w:p>
    <w:p w14:paraId="4759161F" w14:textId="77777777" w:rsidR="00170744" w:rsidRPr="00035922" w:rsidRDefault="005C6795"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санвузол та ванна кімната</w:t>
      </w:r>
      <w:r w:rsidR="00170744"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з гарячою водою;</w:t>
      </w:r>
    </w:p>
    <w:p w14:paraId="3FB26DE4" w14:textId="77777777" w:rsidR="00170744" w:rsidRPr="00035922" w:rsidRDefault="00170744"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005C6795"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повноцінне комфортне ліжко з постільною бі</w:t>
      </w:r>
      <w:r w:rsidR="005C6795" w:rsidRPr="00035922">
        <w:rPr>
          <w:rStyle w:val="rynqvb"/>
          <w:rFonts w:ascii="Times New Roman" w:hAnsi="Times New Roman" w:cs="Times New Roman"/>
          <w:sz w:val="28"/>
          <w:szCs w:val="28"/>
        </w:rPr>
        <w:t>лизною, замість спального мішка;</w:t>
      </w:r>
    </w:p>
    <w:p w14:paraId="3B2E9A5F" w14:textId="77777777" w:rsidR="00170744" w:rsidRPr="00035922" w:rsidRDefault="005C6795"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меблі: столи, крісла та стільці</w:t>
      </w:r>
      <w:r w:rsidR="00170744" w:rsidRPr="00035922">
        <w:rPr>
          <w:rStyle w:val="rynqvb"/>
          <w:rFonts w:ascii="Times New Roman" w:hAnsi="Times New Roman" w:cs="Times New Roman"/>
          <w:sz w:val="28"/>
          <w:szCs w:val="28"/>
        </w:rPr>
        <w:t>, замість лісов</w:t>
      </w:r>
      <w:r w:rsidRPr="00035922">
        <w:rPr>
          <w:rStyle w:val="rynqvb"/>
          <w:rFonts w:ascii="Times New Roman" w:hAnsi="Times New Roman" w:cs="Times New Roman"/>
          <w:sz w:val="28"/>
          <w:szCs w:val="28"/>
        </w:rPr>
        <w:t>ого пенька або дерева, що зрубане;</w:t>
      </w:r>
    </w:p>
    <w:p w14:paraId="05E5007D" w14:textId="77777777" w:rsidR="00170744" w:rsidRPr="00035922" w:rsidRDefault="005C6795"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обслуговування як</w:t>
      </w:r>
      <w:r w:rsidR="0083198A" w:rsidRPr="00035922">
        <w:rPr>
          <w:rStyle w:val="rynqvb"/>
          <w:rFonts w:ascii="Times New Roman" w:hAnsi="Times New Roman" w:cs="Times New Roman"/>
          <w:sz w:val="28"/>
          <w:szCs w:val="28"/>
        </w:rPr>
        <w:t xml:space="preserve"> в найкращих готелях</w:t>
      </w:r>
      <w:r w:rsidR="00170744" w:rsidRPr="00035922">
        <w:rPr>
          <w:rStyle w:val="rynqvb"/>
          <w:rFonts w:ascii="Times New Roman" w:hAnsi="Times New Roman" w:cs="Times New Roman"/>
          <w:sz w:val="28"/>
          <w:szCs w:val="28"/>
        </w:rPr>
        <w:t xml:space="preserve">, </w:t>
      </w:r>
      <w:r w:rsidR="0083198A" w:rsidRPr="00035922">
        <w:rPr>
          <w:rStyle w:val="rynqvb"/>
          <w:rFonts w:ascii="Times New Roman" w:hAnsi="Times New Roman" w:cs="Times New Roman"/>
          <w:sz w:val="28"/>
          <w:szCs w:val="28"/>
        </w:rPr>
        <w:t xml:space="preserve">де </w:t>
      </w:r>
      <w:r w:rsidR="00170744" w:rsidRPr="00035922">
        <w:rPr>
          <w:rStyle w:val="rynqvb"/>
          <w:rFonts w:ascii="Times New Roman" w:hAnsi="Times New Roman" w:cs="Times New Roman"/>
          <w:sz w:val="28"/>
          <w:szCs w:val="28"/>
        </w:rPr>
        <w:t xml:space="preserve">їжу </w:t>
      </w:r>
      <w:r w:rsidR="0083198A" w:rsidRPr="00035922">
        <w:rPr>
          <w:rStyle w:val="rynqvb"/>
          <w:rFonts w:ascii="Times New Roman" w:hAnsi="Times New Roman" w:cs="Times New Roman"/>
          <w:sz w:val="28"/>
          <w:szCs w:val="28"/>
        </w:rPr>
        <w:t xml:space="preserve">готує </w:t>
      </w:r>
      <w:r w:rsidR="00170744" w:rsidRPr="00035922">
        <w:rPr>
          <w:rStyle w:val="rynqvb"/>
          <w:rFonts w:ascii="Times New Roman" w:hAnsi="Times New Roman" w:cs="Times New Roman"/>
          <w:sz w:val="28"/>
          <w:szCs w:val="28"/>
        </w:rPr>
        <w:t xml:space="preserve">спеціально найнятий кухар </w:t>
      </w:r>
      <w:r w:rsidR="00170744" w:rsidRPr="00035922">
        <w:rPr>
          <w:rStyle w:val="rynqvb"/>
          <w:rFonts w:ascii="Times New Roman" w:hAnsi="Times New Roman" w:cs="Times New Roman"/>
          <w:sz w:val="28"/>
          <w:szCs w:val="28"/>
        </w:rPr>
        <w:sym w:font="Symbol" w:char="F05B"/>
      </w:r>
      <w:r w:rsidR="00170744" w:rsidRPr="00035922">
        <w:rPr>
          <w:rStyle w:val="rynqvb"/>
          <w:rFonts w:ascii="Times New Roman" w:hAnsi="Times New Roman" w:cs="Times New Roman"/>
          <w:sz w:val="28"/>
          <w:szCs w:val="28"/>
        </w:rPr>
        <w:t>9, с.101</w:t>
      </w:r>
      <w:r w:rsidR="00170744" w:rsidRPr="00035922">
        <w:rPr>
          <w:rStyle w:val="rynqvb"/>
          <w:rFonts w:ascii="Times New Roman" w:hAnsi="Times New Roman" w:cs="Times New Roman"/>
          <w:sz w:val="28"/>
          <w:szCs w:val="28"/>
        </w:rPr>
        <w:sym w:font="Symbol" w:char="F05D"/>
      </w:r>
      <w:r w:rsidR="00170744" w:rsidRPr="00035922">
        <w:rPr>
          <w:rStyle w:val="rynqvb"/>
          <w:rFonts w:ascii="Times New Roman" w:hAnsi="Times New Roman" w:cs="Times New Roman"/>
          <w:sz w:val="28"/>
          <w:szCs w:val="28"/>
        </w:rPr>
        <w:t>.</w:t>
      </w:r>
    </w:p>
    <w:p w14:paraId="3D5063F2" w14:textId="402824CC" w:rsidR="000B2CF0" w:rsidRPr="00035922" w:rsidRDefault="00170744"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lastRenderedPageBreak/>
        <w:t>Глемпінг пропонує пожити на природі, далеко від цивілізації, але з комфортом.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При цьому розміщення може бути організовано у різних форматах.</w:t>
      </w:r>
      <w:r w:rsidRPr="00035922">
        <w:rPr>
          <w:rStyle w:val="hwtze"/>
          <w:rFonts w:ascii="Times New Roman" w:hAnsi="Times New Roman" w:cs="Times New Roman"/>
          <w:sz w:val="28"/>
          <w:szCs w:val="28"/>
        </w:rPr>
        <w:t xml:space="preserve"> </w:t>
      </w:r>
    </w:p>
    <w:p w14:paraId="50171F05" w14:textId="77777777" w:rsidR="000B2CF0" w:rsidRPr="00035922" w:rsidRDefault="00170744"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Тенденція</w:t>
      </w:r>
      <w:r w:rsidR="0083198A" w:rsidRPr="00035922">
        <w:rPr>
          <w:rStyle w:val="rynqvb"/>
          <w:rFonts w:ascii="Times New Roman" w:hAnsi="Times New Roman" w:cs="Times New Roman"/>
          <w:sz w:val="28"/>
          <w:szCs w:val="28"/>
        </w:rPr>
        <w:t xml:space="preserve"> розвитку</w:t>
      </w:r>
      <w:r w:rsidRPr="00035922">
        <w:rPr>
          <w:rStyle w:val="rynqvb"/>
          <w:rFonts w:ascii="Times New Roman" w:hAnsi="Times New Roman" w:cs="Times New Roman"/>
          <w:sz w:val="28"/>
          <w:szCs w:val="28"/>
        </w:rPr>
        <w:t xml:space="preserve"> глемпінгу </w:t>
      </w:r>
      <w:r w:rsidR="0083198A" w:rsidRPr="00035922">
        <w:rPr>
          <w:rStyle w:val="rynqvb"/>
          <w:rFonts w:ascii="Times New Roman" w:hAnsi="Times New Roman" w:cs="Times New Roman"/>
          <w:sz w:val="28"/>
          <w:szCs w:val="28"/>
        </w:rPr>
        <w:t xml:space="preserve">зумовлена </w:t>
      </w:r>
      <w:r w:rsidRPr="00035922">
        <w:rPr>
          <w:rStyle w:val="rynqvb"/>
          <w:rFonts w:ascii="Times New Roman" w:hAnsi="Times New Roman" w:cs="Times New Roman"/>
          <w:sz w:val="28"/>
          <w:szCs w:val="28"/>
        </w:rPr>
        <w:t xml:space="preserve">безліччю факторів, найбільш актуальними з яких є: </w:t>
      </w:r>
    </w:p>
    <w:p w14:paraId="220DD012" w14:textId="77777777" w:rsidR="000B2CF0" w:rsidRPr="00035922" w:rsidRDefault="00170744"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1. Поява </w:t>
      </w:r>
      <w:r w:rsidR="006E059D" w:rsidRPr="00035922">
        <w:rPr>
          <w:rStyle w:val="rynqvb"/>
          <w:rFonts w:ascii="Times New Roman" w:hAnsi="Times New Roman" w:cs="Times New Roman"/>
          <w:sz w:val="28"/>
          <w:szCs w:val="28"/>
        </w:rPr>
        <w:t xml:space="preserve">нових </w:t>
      </w:r>
      <w:r w:rsidRPr="00035922">
        <w:rPr>
          <w:rStyle w:val="rynqvb"/>
          <w:rFonts w:ascii="Times New Roman" w:hAnsi="Times New Roman" w:cs="Times New Roman"/>
          <w:sz w:val="28"/>
          <w:szCs w:val="28"/>
        </w:rPr>
        <w:t>ресурсозберігаючих технологій і технології в сфері еко-інжинірії дозволяють зводити і проектувати глемпінготелі</w:t>
      </w:r>
      <w:r w:rsidR="006E059D" w:rsidRPr="00035922">
        <w:rPr>
          <w:rStyle w:val="rynqvb"/>
          <w:rFonts w:ascii="Times New Roman" w:hAnsi="Times New Roman" w:cs="Times New Roman"/>
          <w:sz w:val="28"/>
          <w:szCs w:val="28"/>
        </w:rPr>
        <w:t xml:space="preserve"> на територіях, що охороняються</w:t>
      </w:r>
      <w:r w:rsidRPr="00035922">
        <w:rPr>
          <w:rStyle w:val="rynqvb"/>
          <w:rFonts w:ascii="Times New Roman" w:hAnsi="Times New Roman" w:cs="Times New Roman"/>
          <w:sz w:val="28"/>
          <w:szCs w:val="28"/>
        </w:rPr>
        <w:t xml:space="preserve"> і в національних парках без шкоди для</w:t>
      </w:r>
      <w:r w:rsidR="000B2CF0" w:rsidRPr="00035922">
        <w:rPr>
          <w:rStyle w:val="rynqvb"/>
          <w:rFonts w:ascii="Times New Roman" w:hAnsi="Times New Roman" w:cs="Times New Roman"/>
          <w:sz w:val="28"/>
          <w:szCs w:val="28"/>
        </w:rPr>
        <w:t xml:space="preserve"> природи, цим збільшуючи тривалість перебування туристів.</w:t>
      </w:r>
      <w:r w:rsidR="000B2CF0" w:rsidRPr="00035922">
        <w:rPr>
          <w:rStyle w:val="hwtze"/>
          <w:rFonts w:ascii="Times New Roman" w:hAnsi="Times New Roman" w:cs="Times New Roman"/>
          <w:sz w:val="28"/>
          <w:szCs w:val="28"/>
        </w:rPr>
        <w:t xml:space="preserve"> </w:t>
      </w:r>
    </w:p>
    <w:p w14:paraId="06F4006F" w14:textId="77777777" w:rsidR="000B2CF0" w:rsidRPr="00035922" w:rsidRDefault="000B2CF0"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2. </w:t>
      </w:r>
      <w:r w:rsidR="006E059D" w:rsidRPr="00035922">
        <w:rPr>
          <w:rStyle w:val="rynqvb"/>
          <w:rFonts w:ascii="Times New Roman" w:hAnsi="Times New Roman" w:cs="Times New Roman"/>
          <w:sz w:val="28"/>
          <w:szCs w:val="28"/>
        </w:rPr>
        <w:t xml:space="preserve">Споживання лише екологічно чистих </w:t>
      </w:r>
      <w:r w:rsidRPr="00035922">
        <w:rPr>
          <w:rStyle w:val="rynqvb"/>
          <w:rFonts w:ascii="Times New Roman" w:hAnsi="Times New Roman" w:cs="Times New Roman"/>
          <w:sz w:val="28"/>
          <w:szCs w:val="28"/>
        </w:rPr>
        <w:t xml:space="preserve"> про</w:t>
      </w:r>
      <w:r w:rsidR="006E059D" w:rsidRPr="00035922">
        <w:rPr>
          <w:rStyle w:val="rynqvb"/>
          <w:rFonts w:ascii="Times New Roman" w:hAnsi="Times New Roman" w:cs="Times New Roman"/>
          <w:sz w:val="28"/>
          <w:szCs w:val="28"/>
        </w:rPr>
        <w:t>дуктів</w:t>
      </w:r>
      <w:r w:rsidR="00343886" w:rsidRPr="00035922">
        <w:rPr>
          <w:rStyle w:val="rynqvb"/>
          <w:rFonts w:ascii="Times New Roman" w:hAnsi="Times New Roman" w:cs="Times New Roman"/>
          <w:sz w:val="28"/>
          <w:szCs w:val="28"/>
        </w:rPr>
        <w:t xml:space="preserve"> </w:t>
      </w:r>
      <w:r w:rsidR="006E059D" w:rsidRPr="00035922">
        <w:rPr>
          <w:rStyle w:val="rynqvb"/>
          <w:rFonts w:ascii="Times New Roman" w:hAnsi="Times New Roman" w:cs="Times New Roman"/>
          <w:sz w:val="28"/>
          <w:szCs w:val="28"/>
        </w:rPr>
        <w:t xml:space="preserve">та відмова </w:t>
      </w:r>
      <w:r w:rsidRPr="00035922">
        <w:rPr>
          <w:rStyle w:val="rynqvb"/>
          <w:rFonts w:ascii="Times New Roman" w:hAnsi="Times New Roman" w:cs="Times New Roman"/>
          <w:sz w:val="28"/>
          <w:szCs w:val="28"/>
        </w:rPr>
        <w:t>від продуктів та послуг, які негативно впливають на навколишнє середовище.</w:t>
      </w:r>
      <w:r w:rsidRPr="00035922">
        <w:rPr>
          <w:rStyle w:val="hwtze"/>
          <w:rFonts w:ascii="Times New Roman" w:hAnsi="Times New Roman" w:cs="Times New Roman"/>
          <w:sz w:val="28"/>
          <w:szCs w:val="28"/>
        </w:rPr>
        <w:t xml:space="preserve"> </w:t>
      </w:r>
    </w:p>
    <w:p w14:paraId="59C15726" w14:textId="77777777" w:rsidR="000B2CF0" w:rsidRPr="00035922" w:rsidRDefault="000B2CF0"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3. </w:t>
      </w:r>
      <w:r w:rsidR="006E059D" w:rsidRPr="00035922">
        <w:rPr>
          <w:rStyle w:val="rynqvb"/>
          <w:rFonts w:ascii="Times New Roman" w:hAnsi="Times New Roman" w:cs="Times New Roman"/>
          <w:sz w:val="28"/>
          <w:szCs w:val="28"/>
        </w:rPr>
        <w:t>Д</w:t>
      </w:r>
      <w:r w:rsidRPr="00035922">
        <w:rPr>
          <w:rStyle w:val="rynqvb"/>
          <w:rFonts w:ascii="Times New Roman" w:hAnsi="Times New Roman" w:cs="Times New Roman"/>
          <w:sz w:val="28"/>
          <w:szCs w:val="28"/>
        </w:rPr>
        <w:t>оступність інтернет-ресурсів сприяли самоорганізації аматорського туризму, що спонукало туроператорів замінювати пакетні тури та робити унікальні пропозиції у вузьких тематичних розділах ринку.</w:t>
      </w:r>
    </w:p>
    <w:p w14:paraId="693928D0" w14:textId="77777777" w:rsidR="000B2CF0" w:rsidRPr="00035922" w:rsidRDefault="000B2CF0"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Переваги глемпінг</w:t>
      </w:r>
      <w:r w:rsidR="00343886"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 як бізнесу в порівнянні з класичним готелем: невеликі стартові вкладення, гнучкість в операційному управлінні, швидка окупність.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Крім того, є можливість органічного розш</w:t>
      </w:r>
      <w:r w:rsidR="00A16F55" w:rsidRPr="00035922">
        <w:rPr>
          <w:rStyle w:val="rynqvb"/>
          <w:rFonts w:ascii="Times New Roman" w:hAnsi="Times New Roman" w:cs="Times New Roman"/>
          <w:sz w:val="28"/>
          <w:szCs w:val="28"/>
        </w:rPr>
        <w:t>ирення наявного номерного фонду,</w:t>
      </w:r>
      <w:r w:rsidRPr="00035922">
        <w:rPr>
          <w:rStyle w:val="hwtze"/>
          <w:rFonts w:ascii="Times New Roman" w:hAnsi="Times New Roman" w:cs="Times New Roman"/>
          <w:sz w:val="28"/>
          <w:szCs w:val="28"/>
        </w:rPr>
        <w:t xml:space="preserve"> </w:t>
      </w:r>
      <w:r w:rsidR="00A16F55" w:rsidRPr="00035922">
        <w:rPr>
          <w:rStyle w:val="rynqvb"/>
          <w:rFonts w:ascii="Times New Roman" w:hAnsi="Times New Roman" w:cs="Times New Roman"/>
          <w:sz w:val="28"/>
          <w:szCs w:val="28"/>
        </w:rPr>
        <w:t>н</w:t>
      </w:r>
      <w:r w:rsidRPr="00035922">
        <w:rPr>
          <w:rStyle w:val="rynqvb"/>
          <w:rFonts w:ascii="Times New Roman" w:hAnsi="Times New Roman" w:cs="Times New Roman"/>
          <w:sz w:val="28"/>
          <w:szCs w:val="28"/>
        </w:rPr>
        <w:t xml:space="preserve">априклад, спочатку встановлююся 10 наметових будиночків, потім купуються нові зі </w:t>
      </w:r>
      <w:r w:rsidR="002E7E91" w:rsidRPr="00035922">
        <w:rPr>
          <w:rStyle w:val="rynqvb"/>
          <w:rFonts w:ascii="Times New Roman" w:hAnsi="Times New Roman" w:cs="Times New Roman"/>
          <w:sz w:val="28"/>
          <w:szCs w:val="28"/>
        </w:rPr>
        <w:t>зростанням попиту й визнання [18,с.251</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p>
    <w:p w14:paraId="50DFB5DD" w14:textId="77777777" w:rsidR="00AA4833" w:rsidRPr="00035922" w:rsidRDefault="000B2CF0"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Популярність глемпінгу, зростання числа прихильників цього виду відпочинку дозволяє виділити два різні типи: глемпер (glampers) та кемпер (campers).</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той же час досвідчені глемпери стверджують, що незважаючи на загальне задоволення від контакту з природним середовищем, кемпери та глемпери мають дуже різні потреби та бажання.</w:t>
      </w:r>
      <w:r w:rsidRPr="00035922">
        <w:rPr>
          <w:rStyle w:val="hwtze"/>
          <w:rFonts w:ascii="Times New Roman" w:hAnsi="Times New Roman" w:cs="Times New Roman"/>
          <w:sz w:val="28"/>
          <w:szCs w:val="28"/>
        </w:rPr>
        <w:t xml:space="preserve"> </w:t>
      </w:r>
    </w:p>
    <w:p w14:paraId="3150B441" w14:textId="77777777" w:rsidR="009F0CD7" w:rsidRPr="00035922" w:rsidRDefault="000B2CF0"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Кемпінг - це взаємодія з природою, спілкування з іншими людьми та найближчими сусідами.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Глемпер, навпаки, хоче бути ізольованим і шукає усамітнення.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Для глемперів важлива наявність необхідного мінімуму вимог та комфорту, але водночас важливо, щоб вони пере</w:t>
      </w:r>
      <w:r w:rsidR="002E7E91" w:rsidRPr="00035922">
        <w:rPr>
          <w:rStyle w:val="rynqvb"/>
          <w:rFonts w:ascii="Times New Roman" w:hAnsi="Times New Roman" w:cs="Times New Roman"/>
          <w:sz w:val="28"/>
          <w:szCs w:val="28"/>
        </w:rPr>
        <w:t>бували у контакті з природою [23</w:t>
      </w:r>
      <w:r w:rsidRPr="00035922">
        <w:rPr>
          <w:rStyle w:val="rynqvb"/>
          <w:rFonts w:ascii="Times New Roman" w:hAnsi="Times New Roman" w:cs="Times New Roman"/>
          <w:sz w:val="28"/>
          <w:szCs w:val="28"/>
        </w:rPr>
        <w:t>, с.27].</w:t>
      </w:r>
    </w:p>
    <w:p w14:paraId="001FFAB5" w14:textId="77777777" w:rsidR="009F0CD7" w:rsidRPr="00035922" w:rsidRDefault="000B2CF0"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lastRenderedPageBreak/>
        <w:t xml:space="preserve"> </w:t>
      </w:r>
      <w:r w:rsidRPr="00035922">
        <w:rPr>
          <w:rStyle w:val="rynqvb"/>
          <w:rFonts w:ascii="Times New Roman" w:hAnsi="Times New Roman" w:cs="Times New Roman"/>
          <w:sz w:val="28"/>
          <w:szCs w:val="28"/>
        </w:rPr>
        <w:t>Споживачі глемпінгу так само різноманітні, як і сам напрямок.</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Основні прихильники – туристи з високим доходом, сімейні споживачі із середнім статком та дітьми віком до 18 років, 50-річні бездітні пари, туристи, що ностальгують за дитинством у таборі;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мандрівники, які розділяють принципи здорового</w:t>
      </w:r>
      <w:r w:rsidR="009F0CD7" w:rsidRPr="00035922">
        <w:rPr>
          <w:rStyle w:val="rynqvb"/>
          <w:rFonts w:ascii="Times New Roman" w:hAnsi="Times New Roman" w:cs="Times New Roman"/>
          <w:sz w:val="28"/>
          <w:szCs w:val="28"/>
        </w:rPr>
        <w:t xml:space="preserve"> способу </w:t>
      </w:r>
      <w:r w:rsidRPr="00035922">
        <w:rPr>
          <w:rStyle w:val="rynqvb"/>
          <w:rFonts w:ascii="Times New Roman" w:hAnsi="Times New Roman" w:cs="Times New Roman"/>
          <w:sz w:val="28"/>
          <w:szCs w:val="28"/>
        </w:rPr>
        <w:t xml:space="preserve"> життя.</w:t>
      </w:r>
      <w:r w:rsidRPr="00035922">
        <w:rPr>
          <w:rStyle w:val="hwtze"/>
          <w:rFonts w:ascii="Times New Roman" w:hAnsi="Times New Roman" w:cs="Times New Roman"/>
          <w:sz w:val="28"/>
          <w:szCs w:val="28"/>
        </w:rPr>
        <w:t xml:space="preserve"> </w:t>
      </w:r>
    </w:p>
    <w:p w14:paraId="65E1A41B" w14:textId="77777777" w:rsidR="00170744" w:rsidRPr="00035922" w:rsidRDefault="000B2CF0"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Глемпінг відкрив нові можливості.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Мобільні об'єкти використовують під час проведення шоу, виставок, зйомок кіно.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Молоді </w:t>
      </w:r>
      <w:r w:rsidR="00AA4833" w:rsidRPr="00035922">
        <w:rPr>
          <w:rStyle w:val="rynqvb"/>
          <w:rFonts w:ascii="Times New Roman" w:hAnsi="Times New Roman" w:cs="Times New Roman"/>
          <w:sz w:val="28"/>
          <w:szCs w:val="28"/>
        </w:rPr>
        <w:t xml:space="preserve">люди </w:t>
      </w:r>
      <w:r w:rsidRPr="00035922">
        <w:rPr>
          <w:rStyle w:val="rynqvb"/>
          <w:rFonts w:ascii="Times New Roman" w:hAnsi="Times New Roman" w:cs="Times New Roman"/>
          <w:sz w:val="28"/>
          <w:szCs w:val="28"/>
        </w:rPr>
        <w:t>експериментують із незвичайними об'єктами та місцями: їхня частка збільшилася вдвічі.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Канадські вчені Е. Брукер та М. Йоппе звернули увагу на те, що кабіни та капсули глемпінгу залучають вихідців з азіатських країн [4, с.34].</w:t>
      </w:r>
    </w:p>
    <w:p w14:paraId="1C617C0D" w14:textId="1AD7C833" w:rsidR="00AA4833" w:rsidRPr="00035922" w:rsidRDefault="000C7A41"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Глемпінг </w:t>
      </w:r>
      <w:r w:rsidR="008E09C6"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один із напрямків екотуризму, в якому люди насолоджуються природою </w:t>
      </w:r>
      <w:r w:rsidR="00AA4833" w:rsidRPr="00035922">
        <w:rPr>
          <w:rStyle w:val="rynqvb"/>
          <w:rFonts w:ascii="Times New Roman" w:hAnsi="Times New Roman" w:cs="Times New Roman"/>
          <w:sz w:val="28"/>
          <w:szCs w:val="28"/>
        </w:rPr>
        <w:t>в спеціальних наметах, обладнані</w:t>
      </w:r>
      <w:r w:rsidRPr="00035922">
        <w:rPr>
          <w:rStyle w:val="rynqvb"/>
          <w:rFonts w:ascii="Times New Roman" w:hAnsi="Times New Roman" w:cs="Times New Roman"/>
          <w:sz w:val="28"/>
          <w:szCs w:val="28"/>
        </w:rPr>
        <w:t xml:space="preserve"> ліжками, меблями та готельними зручностями, такими як кухні, душові та ванні кімнати. Такий відпочинок для тих, хто хоче відпочити якомога ближче до природи і при цьому мати максимальний рівень комфорту.</w:t>
      </w:r>
      <w:r w:rsidRPr="00035922">
        <w:rPr>
          <w:rStyle w:val="hwtze"/>
          <w:rFonts w:ascii="Times New Roman" w:hAnsi="Times New Roman" w:cs="Times New Roman"/>
          <w:sz w:val="28"/>
          <w:szCs w:val="28"/>
        </w:rPr>
        <w:t xml:space="preserve"> </w:t>
      </w:r>
    </w:p>
    <w:p w14:paraId="62E0B139" w14:textId="77777777" w:rsidR="000C7A41" w:rsidRPr="00035922" w:rsidRDefault="000C7A41"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Іншими словами, за призначенням глемпінг мало чим відрізняється від звичайного наметового кемпінгу, але за комфортом це небо і земля.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Глемпінг дає можливість прокинутися під звуки птахів, моря та лісу в теплому та затишному лі</w:t>
      </w:r>
      <w:r w:rsidR="00AA4833" w:rsidRPr="00035922">
        <w:rPr>
          <w:rStyle w:val="rynqvb"/>
          <w:rFonts w:ascii="Times New Roman" w:hAnsi="Times New Roman" w:cs="Times New Roman"/>
          <w:sz w:val="28"/>
          <w:szCs w:val="28"/>
        </w:rPr>
        <w:t xml:space="preserve">жку з білою постільною білизною, приготований </w:t>
      </w:r>
      <w:r w:rsidRPr="00035922">
        <w:rPr>
          <w:rStyle w:val="rynqvb"/>
          <w:rFonts w:ascii="Times New Roman" w:hAnsi="Times New Roman" w:cs="Times New Roman"/>
          <w:sz w:val="28"/>
          <w:szCs w:val="28"/>
        </w:rPr>
        <w:t xml:space="preserve"> сніданок на міні-кухні або на багатофункціональному грилі</w:t>
      </w:r>
      <w:r w:rsidR="002E7E91" w:rsidRPr="00035922">
        <w:rPr>
          <w:rStyle w:val="rynqvb"/>
          <w:rFonts w:ascii="Times New Roman" w:hAnsi="Times New Roman" w:cs="Times New Roman"/>
          <w:sz w:val="28"/>
          <w:szCs w:val="28"/>
        </w:rPr>
        <w:t xml:space="preserve"> [3, с.53].</w:t>
      </w:r>
    </w:p>
    <w:p w14:paraId="60FBC1E1" w14:textId="77777777" w:rsidR="000F6BED" w:rsidRPr="00035922" w:rsidRDefault="000C7A41"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Нестандартним та оригінальним рішенням для глемпінгу є геодезичні куполи.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Адже вони екологічні, економічно вигідні, ле</w:t>
      </w:r>
      <w:r w:rsidR="00AA4833" w:rsidRPr="00035922">
        <w:rPr>
          <w:rStyle w:val="rynqvb"/>
          <w:rFonts w:ascii="Times New Roman" w:hAnsi="Times New Roman" w:cs="Times New Roman"/>
          <w:sz w:val="28"/>
          <w:szCs w:val="28"/>
        </w:rPr>
        <w:t>гко встановлюються на будь-якій</w:t>
      </w:r>
      <w:r w:rsidRPr="00035922">
        <w:rPr>
          <w:rStyle w:val="rynqvb"/>
          <w:rFonts w:ascii="Times New Roman" w:hAnsi="Times New Roman" w:cs="Times New Roman"/>
          <w:sz w:val="28"/>
          <w:szCs w:val="28"/>
        </w:rPr>
        <w:t xml:space="preserve"> ділянці та мають вражаючі панорамні вікна, які підсилюють ефект відпочинку посеред природи. </w:t>
      </w:r>
    </w:p>
    <w:p w14:paraId="3549BD57" w14:textId="77777777" w:rsidR="000C7A41" w:rsidRPr="00035922" w:rsidRDefault="000C7A41"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Так, у геокуполі можна змонтувати усе необхідне для комфортного відпочинку, що повністю відповідає концепції глемпцінгу.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Тут можуть бути встановлені: різноманітні меблі й елементи інтер’єру, повноцінна міні-кухня з необхідною технікою, окрема душова кімната із санвузлом, система </w:t>
      </w:r>
      <w:r w:rsidRPr="00035922">
        <w:rPr>
          <w:rStyle w:val="rynqvb"/>
          <w:rFonts w:ascii="Times New Roman" w:hAnsi="Times New Roman" w:cs="Times New Roman"/>
          <w:sz w:val="28"/>
          <w:szCs w:val="28"/>
        </w:rPr>
        <w:lastRenderedPageBreak/>
        <w:t>кондиціонування повітря. Також геодезичний купол можна утеплити для відпочинку навіть взимку. Крім того, сферичні конструкції прості у виготовленні та монтажі, можуть бути швидко демонтовані для перенесення в інше місце,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Вони рівномірно розподіляють навантаження на всю будівлю, чудово переносять вітрові та снігові навантаження.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Тому геокупольний глемпінг мо</w:t>
      </w:r>
      <w:r w:rsidR="00AA4833" w:rsidRPr="00035922">
        <w:rPr>
          <w:rStyle w:val="rynqvb"/>
          <w:rFonts w:ascii="Times New Roman" w:hAnsi="Times New Roman" w:cs="Times New Roman"/>
          <w:sz w:val="28"/>
          <w:szCs w:val="28"/>
        </w:rPr>
        <w:t>жна побудувати навіть на вершинах</w:t>
      </w:r>
      <w:r w:rsidRPr="00035922">
        <w:rPr>
          <w:rStyle w:val="rynqvb"/>
          <w:rFonts w:ascii="Times New Roman" w:hAnsi="Times New Roman" w:cs="Times New Roman"/>
          <w:sz w:val="28"/>
          <w:szCs w:val="28"/>
        </w:rPr>
        <w:t xml:space="preserve"> гір.</w:t>
      </w:r>
    </w:p>
    <w:p w14:paraId="68F17BF5" w14:textId="77777777" w:rsidR="00FE68AF" w:rsidRPr="00035922" w:rsidRDefault="00FE68AF"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Основні характеристики глемпінгу: </w:t>
      </w:r>
    </w:p>
    <w:p w14:paraId="132D5F8A" w14:textId="77777777" w:rsidR="00FE68AF" w:rsidRPr="00035922" w:rsidRDefault="00FE68AF"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віддаленість бази відпочинку від цивілізації, </w:t>
      </w:r>
      <w:r w:rsidR="00AA4833" w:rsidRPr="00035922">
        <w:rPr>
          <w:rStyle w:val="rynqvb"/>
          <w:rFonts w:ascii="Times New Roman" w:hAnsi="Times New Roman" w:cs="Times New Roman"/>
          <w:sz w:val="28"/>
          <w:szCs w:val="28"/>
        </w:rPr>
        <w:t xml:space="preserve">розташування </w:t>
      </w:r>
      <w:r w:rsidRPr="00035922">
        <w:rPr>
          <w:rStyle w:val="rynqvb"/>
          <w:rFonts w:ascii="Times New Roman" w:hAnsi="Times New Roman" w:cs="Times New Roman"/>
          <w:sz w:val="28"/>
          <w:szCs w:val="28"/>
        </w:rPr>
        <w:t>бази  в красивому і часто важкодоступному місці (гостей доставляють на джипах або гелікоптерах тощо) і комфортне розміщення в умовах первозданної природи.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w:t>
      </w:r>
      <w:r w:rsidR="00E67F73" w:rsidRPr="00035922">
        <w:rPr>
          <w:rStyle w:val="rynqvb"/>
          <w:rFonts w:ascii="Times New Roman" w:hAnsi="Times New Roman" w:cs="Times New Roman"/>
          <w:sz w:val="28"/>
          <w:szCs w:val="28"/>
        </w:rPr>
        <w:t>аке</w:t>
      </w:r>
      <w:r w:rsidRPr="00035922">
        <w:rPr>
          <w:rStyle w:val="rynqvb"/>
          <w:rFonts w:ascii="Times New Roman" w:hAnsi="Times New Roman" w:cs="Times New Roman"/>
          <w:sz w:val="28"/>
          <w:szCs w:val="28"/>
        </w:rPr>
        <w:t xml:space="preserve"> усамітнення сприяє активізації психологі</w:t>
      </w:r>
      <w:r w:rsidR="00E67F73" w:rsidRPr="00035922">
        <w:rPr>
          <w:rStyle w:val="rynqvb"/>
          <w:rFonts w:ascii="Times New Roman" w:hAnsi="Times New Roman" w:cs="Times New Roman"/>
          <w:sz w:val="28"/>
          <w:szCs w:val="28"/>
        </w:rPr>
        <w:t>чної роботи людини над собою і</w:t>
      </w:r>
      <w:r w:rsidRPr="00035922">
        <w:rPr>
          <w:rStyle w:val="rynqvb"/>
          <w:rFonts w:ascii="Times New Roman" w:hAnsi="Times New Roman" w:cs="Times New Roman"/>
          <w:sz w:val="28"/>
          <w:szCs w:val="28"/>
        </w:rPr>
        <w:t xml:space="preserve"> таким чином, може використовуватися як компонент </w:t>
      </w:r>
      <w:r w:rsidR="00CA39EB" w:rsidRPr="00035922">
        <w:rPr>
          <w:rStyle w:val="rynqvb"/>
          <w:rFonts w:ascii="Times New Roman" w:hAnsi="Times New Roman" w:cs="Times New Roman"/>
          <w:sz w:val="28"/>
          <w:szCs w:val="28"/>
        </w:rPr>
        <w:t>відпочинку</w:t>
      </w:r>
      <w:r w:rsidRPr="00035922">
        <w:rPr>
          <w:rStyle w:val="rynqvb"/>
          <w:rFonts w:ascii="Times New Roman" w:hAnsi="Times New Roman" w:cs="Times New Roman"/>
          <w:sz w:val="28"/>
          <w:szCs w:val="28"/>
        </w:rPr>
        <w:t xml:space="preserve">; </w:t>
      </w:r>
    </w:p>
    <w:p w14:paraId="4EB6FC6F" w14:textId="77777777" w:rsidR="00FE68AF" w:rsidRPr="00035922" w:rsidRDefault="00FE68AF"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продумане дозвілля: організатори пропонують цілий набір різних пригодницьких, у тому числ</w:t>
      </w:r>
      <w:r w:rsidR="00CA39EB" w:rsidRPr="00035922">
        <w:rPr>
          <w:rStyle w:val="rynqvb"/>
          <w:rFonts w:ascii="Times New Roman" w:hAnsi="Times New Roman" w:cs="Times New Roman"/>
          <w:sz w:val="28"/>
          <w:szCs w:val="28"/>
        </w:rPr>
        <w:t>і психотерапевтичних подорожей</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Завжди є варіанти екскурсій та автентичних розваг: від трекінгу чи снігохідних прогулянок, до стрибків на страусах та ін.;</w:t>
      </w:r>
    </w:p>
    <w:p w14:paraId="5CFF1D37" w14:textId="77777777" w:rsidR="00CA39EB" w:rsidRPr="00035922" w:rsidRDefault="00FE68AF"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00E67F73" w:rsidRPr="00035922">
        <w:rPr>
          <w:rStyle w:val="rynqvb"/>
          <w:rFonts w:ascii="Times New Roman" w:hAnsi="Times New Roman" w:cs="Times New Roman"/>
          <w:sz w:val="28"/>
          <w:szCs w:val="28"/>
        </w:rPr>
        <w:t>- е</w:t>
      </w:r>
      <w:r w:rsidRPr="00035922">
        <w:rPr>
          <w:rStyle w:val="rynqvb"/>
          <w:rFonts w:ascii="Times New Roman" w:hAnsi="Times New Roman" w:cs="Times New Roman"/>
          <w:sz w:val="28"/>
          <w:szCs w:val="28"/>
        </w:rPr>
        <w:t>кологіч</w:t>
      </w:r>
      <w:r w:rsidR="000F6BED" w:rsidRPr="00035922">
        <w:rPr>
          <w:rStyle w:val="rynqvb"/>
          <w:rFonts w:ascii="Times New Roman" w:hAnsi="Times New Roman" w:cs="Times New Roman"/>
          <w:sz w:val="28"/>
          <w:szCs w:val="28"/>
        </w:rPr>
        <w:t>ність інтер'єру та їжі</w:t>
      </w:r>
      <w:r w:rsidR="000F6BED" w:rsidRPr="00035922">
        <w:rPr>
          <w:rFonts w:ascii="Times New Roman" w:hAnsi="Times New Roman" w:cs="Times New Roman"/>
          <w:sz w:val="28"/>
          <w:szCs w:val="28"/>
        </w:rPr>
        <w:t xml:space="preserve"> [</w:t>
      </w:r>
      <w:r w:rsidR="00F7159E" w:rsidRPr="00035922">
        <w:rPr>
          <w:rFonts w:ascii="Times New Roman" w:hAnsi="Times New Roman" w:cs="Times New Roman"/>
          <w:sz w:val="28"/>
          <w:szCs w:val="28"/>
        </w:rPr>
        <w:t>4</w:t>
      </w:r>
      <w:r w:rsidR="000F6BED" w:rsidRPr="00035922">
        <w:rPr>
          <w:rFonts w:ascii="Times New Roman" w:hAnsi="Times New Roman" w:cs="Times New Roman"/>
          <w:sz w:val="28"/>
          <w:szCs w:val="28"/>
        </w:rPr>
        <w:t>].</w:t>
      </w:r>
    </w:p>
    <w:p w14:paraId="4210C097" w14:textId="77777777" w:rsidR="00E67F73" w:rsidRPr="00035922" w:rsidRDefault="00CA39E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Отже</w:t>
      </w:r>
      <w:r w:rsidR="00343886" w:rsidRPr="00035922">
        <w:rPr>
          <w:rStyle w:val="rynqvb"/>
          <w:rFonts w:ascii="Times New Roman" w:hAnsi="Times New Roman" w:cs="Times New Roman"/>
          <w:sz w:val="28"/>
          <w:szCs w:val="28"/>
        </w:rPr>
        <w:t>,</w:t>
      </w:r>
      <w:r w:rsidR="00FE68AF" w:rsidRPr="00035922">
        <w:rPr>
          <w:rStyle w:val="rynqvb"/>
          <w:rFonts w:ascii="Times New Roman" w:hAnsi="Times New Roman" w:cs="Times New Roman"/>
          <w:sz w:val="28"/>
          <w:szCs w:val="28"/>
        </w:rPr>
        <w:t xml:space="preserve"> глемпінг - це екологічний туризм, </w:t>
      </w:r>
      <w:r w:rsidRPr="00035922">
        <w:rPr>
          <w:rStyle w:val="rynqvb"/>
          <w:rFonts w:ascii="Times New Roman" w:hAnsi="Times New Roman" w:cs="Times New Roman"/>
          <w:sz w:val="28"/>
          <w:szCs w:val="28"/>
        </w:rPr>
        <w:t>якому властиве</w:t>
      </w:r>
      <w:r w:rsidR="00FE68AF" w:rsidRPr="00035922">
        <w:rPr>
          <w:rStyle w:val="rynqvb"/>
          <w:rFonts w:ascii="Times New Roman" w:hAnsi="Times New Roman" w:cs="Times New Roman"/>
          <w:sz w:val="28"/>
          <w:szCs w:val="28"/>
        </w:rPr>
        <w:t xml:space="preserve"> дбайливе с</w:t>
      </w:r>
      <w:r w:rsidR="002E7E91" w:rsidRPr="00035922">
        <w:rPr>
          <w:rStyle w:val="rynqvb"/>
          <w:rFonts w:ascii="Times New Roman" w:hAnsi="Times New Roman" w:cs="Times New Roman"/>
          <w:sz w:val="28"/>
          <w:szCs w:val="28"/>
        </w:rPr>
        <w:t>тавлення до природи та культури [19, с.54].</w:t>
      </w:r>
    </w:p>
    <w:p w14:paraId="17B93321" w14:textId="77777777" w:rsidR="00B92052" w:rsidRPr="00035922" w:rsidRDefault="00FE68AF"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Глемпінг </w:t>
      </w:r>
      <w:r w:rsidR="00CA39EB"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w:t>
      </w:r>
      <w:r w:rsidR="00CA39EB" w:rsidRPr="00035922">
        <w:rPr>
          <w:rStyle w:val="rynqvb"/>
          <w:rFonts w:ascii="Times New Roman" w:hAnsi="Times New Roman" w:cs="Times New Roman"/>
          <w:sz w:val="28"/>
          <w:szCs w:val="28"/>
        </w:rPr>
        <w:t xml:space="preserve">будівлі, які збудовані з </w:t>
      </w:r>
      <w:r w:rsidRPr="00035922">
        <w:rPr>
          <w:rStyle w:val="rynqvb"/>
          <w:rFonts w:ascii="Times New Roman" w:hAnsi="Times New Roman" w:cs="Times New Roman"/>
          <w:sz w:val="28"/>
          <w:szCs w:val="28"/>
        </w:rPr>
        <w:t>натуральних матеріалів.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Вони органічно вписуються в навколишній ландшафт, не завдаючи шкоди</w:t>
      </w:r>
      <w:r w:rsidR="00B92052" w:rsidRPr="00035922">
        <w:rPr>
          <w:rStyle w:val="rynqvb"/>
          <w:rFonts w:ascii="Times New Roman" w:hAnsi="Times New Roman" w:cs="Times New Roman"/>
          <w:sz w:val="28"/>
          <w:szCs w:val="28"/>
        </w:rPr>
        <w:t xml:space="preserve">  природі,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техніка та освітлення працюють завдяки енергії сонця та води.</w:t>
      </w:r>
      <w:r w:rsidRPr="00035922">
        <w:rPr>
          <w:rStyle w:val="hwtze"/>
          <w:rFonts w:ascii="Times New Roman" w:hAnsi="Times New Roman" w:cs="Times New Roman"/>
          <w:sz w:val="28"/>
          <w:szCs w:val="28"/>
        </w:rPr>
        <w:t xml:space="preserve"> </w:t>
      </w:r>
    </w:p>
    <w:p w14:paraId="36EB3D66" w14:textId="77777777" w:rsidR="00E67F73" w:rsidRPr="00035922" w:rsidRDefault="00FE68AF"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Інтер'єр та меню перегукуються з місцевою культурою та природою</w:t>
      </w:r>
      <w:r w:rsidR="00B92052" w:rsidRPr="00035922">
        <w:rPr>
          <w:rStyle w:val="rynqvb"/>
          <w:rFonts w:ascii="Times New Roman" w:hAnsi="Times New Roman" w:cs="Times New Roman"/>
          <w:sz w:val="28"/>
          <w:szCs w:val="28"/>
        </w:rPr>
        <w:t>. О</w:t>
      </w:r>
      <w:r w:rsidRPr="00035922">
        <w:rPr>
          <w:rStyle w:val="rynqvb"/>
          <w:rFonts w:ascii="Times New Roman" w:hAnsi="Times New Roman" w:cs="Times New Roman"/>
          <w:sz w:val="28"/>
          <w:szCs w:val="28"/>
        </w:rPr>
        <w:t xml:space="preserve">рганізатори глемпінгів прагнуть </w:t>
      </w:r>
      <w:r w:rsidR="00E67F73" w:rsidRPr="00035922">
        <w:rPr>
          <w:rStyle w:val="rynqvb"/>
          <w:rFonts w:ascii="Times New Roman" w:hAnsi="Times New Roman" w:cs="Times New Roman"/>
          <w:sz w:val="28"/>
          <w:szCs w:val="28"/>
        </w:rPr>
        <w:t>передати колорит місцевої</w:t>
      </w:r>
      <w:r w:rsidRPr="00035922">
        <w:rPr>
          <w:rStyle w:val="rynqvb"/>
          <w:rFonts w:ascii="Times New Roman" w:hAnsi="Times New Roman" w:cs="Times New Roman"/>
          <w:sz w:val="28"/>
          <w:szCs w:val="28"/>
        </w:rPr>
        <w:t xml:space="preserve"> природи та культури.</w:t>
      </w:r>
      <w:r w:rsidRPr="00035922">
        <w:rPr>
          <w:rStyle w:val="hwtze"/>
          <w:rFonts w:ascii="Times New Roman" w:hAnsi="Times New Roman" w:cs="Times New Roman"/>
          <w:sz w:val="28"/>
          <w:szCs w:val="28"/>
        </w:rPr>
        <w:t xml:space="preserve"> </w:t>
      </w:r>
      <w:r w:rsidR="00B92052" w:rsidRPr="00035922">
        <w:rPr>
          <w:rStyle w:val="hwtze"/>
          <w:rFonts w:ascii="Times New Roman" w:hAnsi="Times New Roman" w:cs="Times New Roman"/>
          <w:sz w:val="28"/>
          <w:szCs w:val="28"/>
        </w:rPr>
        <w:t xml:space="preserve">Практикують </w:t>
      </w:r>
      <w:r w:rsidRPr="00035922">
        <w:rPr>
          <w:rStyle w:val="rynqvb"/>
          <w:rFonts w:ascii="Times New Roman" w:hAnsi="Times New Roman" w:cs="Times New Roman"/>
          <w:sz w:val="28"/>
          <w:szCs w:val="28"/>
        </w:rPr>
        <w:t>продумані часто автентичні варіанти для дозвілля: трекінг, пароплани, поїздки на конях та інше.</w:t>
      </w:r>
      <w:r w:rsidRPr="00035922">
        <w:rPr>
          <w:rStyle w:val="hwtze"/>
          <w:rFonts w:ascii="Times New Roman" w:hAnsi="Times New Roman" w:cs="Times New Roman"/>
          <w:sz w:val="28"/>
          <w:szCs w:val="28"/>
        </w:rPr>
        <w:t xml:space="preserve"> </w:t>
      </w:r>
    </w:p>
    <w:p w14:paraId="799F45AC" w14:textId="77777777" w:rsidR="00E67F73" w:rsidRPr="00035922" w:rsidRDefault="00FE68AF"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lastRenderedPageBreak/>
        <w:t xml:space="preserve">Усередині будинку (кімнати-капсули, </w:t>
      </w:r>
      <w:r w:rsidR="00B92052" w:rsidRPr="00035922">
        <w:rPr>
          <w:rStyle w:val="rynqvb"/>
          <w:rFonts w:ascii="Times New Roman" w:hAnsi="Times New Roman" w:cs="Times New Roman"/>
          <w:sz w:val="28"/>
          <w:szCs w:val="28"/>
        </w:rPr>
        <w:t>юрти, будиночка</w:t>
      </w:r>
      <w:r w:rsidRPr="00035922">
        <w:rPr>
          <w:rStyle w:val="rynqvb"/>
          <w:rFonts w:ascii="Times New Roman" w:hAnsi="Times New Roman" w:cs="Times New Roman"/>
          <w:sz w:val="28"/>
          <w:szCs w:val="28"/>
        </w:rPr>
        <w:t xml:space="preserve"> </w:t>
      </w:r>
      <w:r w:rsidR="00B92052" w:rsidRPr="00035922">
        <w:rPr>
          <w:rStyle w:val="rynqvb"/>
          <w:rFonts w:ascii="Times New Roman" w:hAnsi="Times New Roman" w:cs="Times New Roman"/>
          <w:sz w:val="28"/>
          <w:szCs w:val="28"/>
        </w:rPr>
        <w:t>на деревах, кімнати - бульбашки</w:t>
      </w:r>
      <w:r w:rsidRPr="00035922">
        <w:rPr>
          <w:rStyle w:val="rynqvb"/>
          <w:rFonts w:ascii="Times New Roman" w:hAnsi="Times New Roman" w:cs="Times New Roman"/>
          <w:sz w:val="28"/>
          <w:szCs w:val="28"/>
        </w:rPr>
        <w:t xml:space="preserve">) все організовано так, щоб </w:t>
      </w:r>
      <w:r w:rsidR="007E0B16" w:rsidRPr="00035922">
        <w:rPr>
          <w:rStyle w:val="rynqvb"/>
          <w:rFonts w:ascii="Times New Roman" w:hAnsi="Times New Roman" w:cs="Times New Roman"/>
          <w:sz w:val="28"/>
          <w:szCs w:val="28"/>
        </w:rPr>
        <w:t>відпочинок доставляв</w:t>
      </w:r>
      <w:r w:rsidRPr="00035922">
        <w:rPr>
          <w:rStyle w:val="rynqvb"/>
          <w:rFonts w:ascii="Times New Roman" w:hAnsi="Times New Roman" w:cs="Times New Roman"/>
          <w:sz w:val="28"/>
          <w:szCs w:val="28"/>
        </w:rPr>
        <w:t xml:space="preserve"> насолоду </w:t>
      </w:r>
      <w:r w:rsidR="007E0B16" w:rsidRPr="00035922">
        <w:rPr>
          <w:rStyle w:val="rynqvb"/>
          <w:rFonts w:ascii="Times New Roman" w:hAnsi="Times New Roman" w:cs="Times New Roman"/>
          <w:sz w:val="28"/>
          <w:szCs w:val="28"/>
        </w:rPr>
        <w:t xml:space="preserve">був </w:t>
      </w:r>
      <w:r w:rsidR="00B92052" w:rsidRPr="00035922">
        <w:rPr>
          <w:rStyle w:val="rynqvb"/>
          <w:rFonts w:ascii="Times New Roman" w:hAnsi="Times New Roman" w:cs="Times New Roman"/>
          <w:sz w:val="28"/>
          <w:szCs w:val="28"/>
        </w:rPr>
        <w:t xml:space="preserve">зручним, </w:t>
      </w:r>
      <w:r w:rsidR="007E0B16" w:rsidRPr="00035922">
        <w:rPr>
          <w:rStyle w:val="rynqvb"/>
          <w:rFonts w:ascii="Times New Roman" w:hAnsi="Times New Roman" w:cs="Times New Roman"/>
          <w:sz w:val="28"/>
          <w:szCs w:val="28"/>
        </w:rPr>
        <w:t>комфортним</w:t>
      </w:r>
      <w:r w:rsidRPr="00035922">
        <w:rPr>
          <w:rStyle w:val="hwtze"/>
          <w:rFonts w:ascii="Times New Roman" w:hAnsi="Times New Roman" w:cs="Times New Roman"/>
          <w:sz w:val="28"/>
          <w:szCs w:val="28"/>
        </w:rPr>
        <w:t xml:space="preserve"> </w:t>
      </w:r>
      <w:r w:rsidR="002E7E91" w:rsidRPr="00035922">
        <w:rPr>
          <w:rStyle w:val="rynqvb"/>
          <w:rFonts w:ascii="Times New Roman" w:hAnsi="Times New Roman" w:cs="Times New Roman"/>
          <w:sz w:val="28"/>
          <w:szCs w:val="28"/>
        </w:rPr>
        <w:t>[22].</w:t>
      </w:r>
    </w:p>
    <w:p w14:paraId="6E40CC98"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Визначають таку класифікацію</w:t>
      </w:r>
      <w:r w:rsidR="007E0B16" w:rsidRPr="00035922">
        <w:rPr>
          <w:rStyle w:val="rynqvb"/>
          <w:rFonts w:ascii="Times New Roman" w:hAnsi="Times New Roman" w:cs="Times New Roman"/>
          <w:sz w:val="28"/>
          <w:szCs w:val="28"/>
        </w:rPr>
        <w:t xml:space="preserve"> розміщення глемпінгу</w:t>
      </w:r>
      <w:r w:rsidRPr="00035922">
        <w:rPr>
          <w:rStyle w:val="rynqvb"/>
          <w:rFonts w:ascii="Times New Roman" w:hAnsi="Times New Roman" w:cs="Times New Roman"/>
          <w:sz w:val="28"/>
          <w:szCs w:val="28"/>
        </w:rPr>
        <w:t xml:space="preserve">: </w:t>
      </w:r>
    </w:p>
    <w:p w14:paraId="46F5DFD3"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1. Традиційні варіанти розміщення.</w:t>
      </w:r>
    </w:p>
    <w:p w14:paraId="61987E30" w14:textId="478FFA5E"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2. Специфічні варіанти розміщення. </w:t>
      </w:r>
    </w:p>
    <w:p w14:paraId="322DDDCA"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Перша група включає традиційні будинки та інші типи споруд, які спроектовані та побудовані на основі їх природного зв'язку з навколишнім середовищем.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До них відносяться: заміські будинки, еко-готелі, котеджі,  вілли, курорти, що мають класичне архітектурне рішення і знаходяться в </w:t>
      </w:r>
      <w:r w:rsidR="007E0B16" w:rsidRPr="00035922">
        <w:rPr>
          <w:rStyle w:val="rynqvb"/>
          <w:rFonts w:ascii="Times New Roman" w:hAnsi="Times New Roman" w:cs="Times New Roman"/>
          <w:sz w:val="28"/>
          <w:szCs w:val="28"/>
        </w:rPr>
        <w:t xml:space="preserve">колоритних </w:t>
      </w:r>
      <w:r w:rsidRPr="00035922">
        <w:rPr>
          <w:rStyle w:val="rynqvb"/>
          <w:rFonts w:ascii="Times New Roman" w:hAnsi="Times New Roman" w:cs="Times New Roman"/>
          <w:sz w:val="28"/>
          <w:szCs w:val="28"/>
        </w:rPr>
        <w:t>куточках планети, обладнані всіма зручностями і забезпечують високий ступінь сервісу для гостей.</w:t>
      </w:r>
    </w:p>
    <w:p w14:paraId="24A26CDF" w14:textId="5F187010"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До другої групи належать будинки та інші типи споруд, засновані на використанні органічних форм та їх природного зв'язку з навколишнім середовищем.</w:t>
      </w:r>
    </w:p>
    <w:p w14:paraId="06375C5D"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Враховуючи універсальність їх використання, можна виділити такі формати розміщення глем</w:t>
      </w:r>
      <w:r w:rsidR="001E01CB" w:rsidRPr="00035922">
        <w:rPr>
          <w:rStyle w:val="rynqvb"/>
          <w:rFonts w:ascii="Times New Roman" w:hAnsi="Times New Roman" w:cs="Times New Roman"/>
          <w:sz w:val="28"/>
          <w:szCs w:val="28"/>
        </w:rPr>
        <w:t>п</w:t>
      </w:r>
      <w:r w:rsidRPr="00035922">
        <w:rPr>
          <w:rStyle w:val="rynqvb"/>
          <w:rFonts w:ascii="Times New Roman" w:hAnsi="Times New Roman" w:cs="Times New Roman"/>
          <w:sz w:val="28"/>
          <w:szCs w:val="28"/>
        </w:rPr>
        <w:t xml:space="preserve">інгу: </w:t>
      </w:r>
    </w:p>
    <w:p w14:paraId="14DF1BDA" w14:textId="77777777" w:rsidR="00E67F73" w:rsidRPr="00035922" w:rsidRDefault="00E67F73"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1. Формат з прозорими стінами та стелями (купольні, капсульні кімнати), що дають можливість спостерігати за природою у будь-який час дня та ночі.</w:t>
      </w:r>
      <w:r w:rsidRPr="00035922">
        <w:rPr>
          <w:rStyle w:val="hwtze"/>
          <w:rFonts w:ascii="Times New Roman" w:hAnsi="Times New Roman" w:cs="Times New Roman"/>
          <w:sz w:val="28"/>
          <w:szCs w:val="28"/>
        </w:rPr>
        <w:t xml:space="preserve"> </w:t>
      </w:r>
    </w:p>
    <w:p w14:paraId="4E3C3949" w14:textId="77777777" w:rsidR="00E67F73" w:rsidRPr="00035922" w:rsidRDefault="007E0B16"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2.Формат, характерний</w:t>
      </w:r>
      <w:r w:rsidR="00E67F73"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різним народам</w:t>
      </w:r>
      <w:r w:rsidR="00E67F73" w:rsidRPr="00035922">
        <w:rPr>
          <w:rStyle w:val="rynqvb"/>
          <w:rFonts w:ascii="Times New Roman" w:hAnsi="Times New Roman" w:cs="Times New Roman"/>
          <w:sz w:val="28"/>
          <w:szCs w:val="28"/>
        </w:rPr>
        <w:t xml:space="preserve"> світу (юрти, намети та ін.).</w:t>
      </w:r>
      <w:r w:rsidR="00E67F73" w:rsidRPr="00035922">
        <w:rPr>
          <w:rStyle w:val="hwtze"/>
          <w:rFonts w:ascii="Times New Roman" w:hAnsi="Times New Roman" w:cs="Times New Roman"/>
          <w:sz w:val="28"/>
          <w:szCs w:val="28"/>
        </w:rPr>
        <w:t xml:space="preserve"> </w:t>
      </w:r>
    </w:p>
    <w:p w14:paraId="776E7D1C"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3. Формат на природі (кімнати в скелях, будинки на деревах, кімнати під водою та ін.).</w:t>
      </w:r>
    </w:p>
    <w:p w14:paraId="64C281F9"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4.Фор</w:t>
      </w:r>
      <w:r w:rsidR="007E0B16" w:rsidRPr="00035922">
        <w:rPr>
          <w:rStyle w:val="rynqvb"/>
          <w:rFonts w:ascii="Times New Roman" w:hAnsi="Times New Roman" w:cs="Times New Roman"/>
          <w:sz w:val="28"/>
          <w:szCs w:val="28"/>
        </w:rPr>
        <w:t xml:space="preserve">мат усамітнення </w:t>
      </w:r>
      <w:r w:rsidRPr="00035922">
        <w:rPr>
          <w:rStyle w:val="rynqvb"/>
          <w:rFonts w:ascii="Times New Roman" w:hAnsi="Times New Roman" w:cs="Times New Roman"/>
          <w:sz w:val="28"/>
          <w:szCs w:val="28"/>
        </w:rPr>
        <w:t xml:space="preserve">(проживання на маяках, на окремих островах, у горах та ін.) </w:t>
      </w:r>
    </w:p>
    <w:p w14:paraId="15010F64" w14:textId="77777777" w:rsidR="00E67F73" w:rsidRPr="00035922" w:rsidRDefault="00E67F73"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5. Інші формати розміщення (намети, мінівени та</w:t>
      </w:r>
      <w:r w:rsidR="002E7E91" w:rsidRPr="00035922">
        <w:rPr>
          <w:rStyle w:val="rynqvb"/>
          <w:rFonts w:ascii="Times New Roman" w:hAnsi="Times New Roman" w:cs="Times New Roman"/>
          <w:sz w:val="28"/>
          <w:szCs w:val="28"/>
        </w:rPr>
        <w:t xml:space="preserve"> ін.) [19, с.56</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002E7E91" w:rsidRPr="00035922">
        <w:rPr>
          <w:rStyle w:val="hwtze"/>
          <w:rFonts w:ascii="Times New Roman" w:hAnsi="Times New Roman" w:cs="Times New Roman"/>
          <w:sz w:val="28"/>
          <w:szCs w:val="28"/>
        </w:rPr>
        <w:t>Додаток Б</w:t>
      </w:r>
    </w:p>
    <w:p w14:paraId="64B83250" w14:textId="77777777" w:rsidR="00F7159E" w:rsidRPr="00035922" w:rsidRDefault="00F7159E" w:rsidP="003334BB">
      <w:pPr>
        <w:spacing w:after="0" w:line="360" w:lineRule="auto"/>
        <w:ind w:firstLine="709"/>
        <w:jc w:val="both"/>
        <w:rPr>
          <w:rStyle w:val="rynqvb"/>
          <w:rFonts w:ascii="Times New Roman" w:hAnsi="Times New Roman" w:cs="Times New Roman"/>
          <w:sz w:val="28"/>
          <w:szCs w:val="28"/>
        </w:rPr>
      </w:pPr>
    </w:p>
    <w:p w14:paraId="096F0FBE" w14:textId="77777777" w:rsidR="00F7159E" w:rsidRPr="00035922" w:rsidRDefault="00F7159E" w:rsidP="003334BB">
      <w:pPr>
        <w:spacing w:after="0" w:line="360" w:lineRule="auto"/>
        <w:ind w:firstLine="709"/>
        <w:jc w:val="both"/>
        <w:rPr>
          <w:rStyle w:val="rynqvb"/>
          <w:rFonts w:ascii="Times New Roman" w:hAnsi="Times New Roman" w:cs="Times New Roman"/>
          <w:sz w:val="28"/>
          <w:szCs w:val="28"/>
        </w:rPr>
      </w:pPr>
    </w:p>
    <w:p w14:paraId="04BB95FD" w14:textId="77777777" w:rsidR="00F7159E" w:rsidRPr="00035922" w:rsidRDefault="00F7159E" w:rsidP="003334BB">
      <w:pPr>
        <w:spacing w:after="0" w:line="360" w:lineRule="auto"/>
        <w:ind w:firstLine="709"/>
        <w:jc w:val="both"/>
        <w:rPr>
          <w:rStyle w:val="rynqvb"/>
          <w:rFonts w:ascii="Times New Roman" w:hAnsi="Times New Roman" w:cs="Times New Roman"/>
          <w:sz w:val="28"/>
          <w:szCs w:val="28"/>
        </w:rPr>
      </w:pPr>
    </w:p>
    <w:p w14:paraId="2B75B399" w14:textId="73B4285B" w:rsidR="000A353A" w:rsidRPr="00035922" w:rsidRDefault="00721B8A"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lastRenderedPageBreak/>
        <w:t>Розглянемо  типологі</w:t>
      </w:r>
      <w:r w:rsidR="007E0B16" w:rsidRPr="00035922">
        <w:rPr>
          <w:rStyle w:val="rynqvb"/>
          <w:rFonts w:ascii="Times New Roman" w:hAnsi="Times New Roman" w:cs="Times New Roman"/>
          <w:sz w:val="28"/>
          <w:szCs w:val="28"/>
        </w:rPr>
        <w:t>ю</w:t>
      </w:r>
      <w:r w:rsidR="00046A07" w:rsidRPr="00035922">
        <w:rPr>
          <w:rStyle w:val="rynqvb"/>
          <w:rFonts w:ascii="Times New Roman" w:hAnsi="Times New Roman" w:cs="Times New Roman"/>
          <w:sz w:val="28"/>
          <w:szCs w:val="28"/>
        </w:rPr>
        <w:t xml:space="preserve"> </w:t>
      </w:r>
      <w:r w:rsidR="007E0B16" w:rsidRPr="00035922">
        <w:rPr>
          <w:rStyle w:val="rynqvb"/>
          <w:rFonts w:ascii="Times New Roman" w:hAnsi="Times New Roman" w:cs="Times New Roman"/>
          <w:sz w:val="28"/>
          <w:szCs w:val="28"/>
        </w:rPr>
        <w:t xml:space="preserve"> об’єктів </w:t>
      </w:r>
      <w:r w:rsidR="00046A07" w:rsidRPr="00035922">
        <w:rPr>
          <w:rStyle w:val="rynqvb"/>
          <w:rFonts w:ascii="Times New Roman" w:hAnsi="Times New Roman" w:cs="Times New Roman"/>
          <w:sz w:val="28"/>
          <w:szCs w:val="28"/>
        </w:rPr>
        <w:t>р</w:t>
      </w:r>
      <w:r w:rsidR="00E16036" w:rsidRPr="00035922">
        <w:rPr>
          <w:rStyle w:val="rynqvb"/>
          <w:rFonts w:ascii="Times New Roman" w:hAnsi="Times New Roman" w:cs="Times New Roman"/>
          <w:sz w:val="28"/>
          <w:szCs w:val="28"/>
        </w:rPr>
        <w:t xml:space="preserve">озміщення глемпінга  </w:t>
      </w:r>
      <w:r w:rsidR="00035922" w:rsidRPr="00035922">
        <w:rPr>
          <w:rStyle w:val="rynqvb"/>
          <w:rFonts w:ascii="Times New Roman" w:hAnsi="Times New Roman" w:cs="Times New Roman"/>
          <w:sz w:val="28"/>
          <w:szCs w:val="28"/>
        </w:rPr>
        <w:t>(</w:t>
      </w:r>
      <w:r w:rsidR="00E16036" w:rsidRPr="00035922">
        <w:rPr>
          <w:rStyle w:val="rynqvb"/>
          <w:rFonts w:ascii="Times New Roman" w:hAnsi="Times New Roman" w:cs="Times New Roman"/>
          <w:sz w:val="28"/>
          <w:szCs w:val="28"/>
        </w:rPr>
        <w:t>таблиця 1.1</w:t>
      </w:r>
      <w:r w:rsidR="00035922" w:rsidRPr="00035922">
        <w:rPr>
          <w:rStyle w:val="rynqvb"/>
          <w:rFonts w:ascii="Times New Roman" w:hAnsi="Times New Roman" w:cs="Times New Roman"/>
          <w:sz w:val="28"/>
          <w:szCs w:val="28"/>
        </w:rPr>
        <w:t>)</w:t>
      </w:r>
    </w:p>
    <w:p w14:paraId="5D77C042" w14:textId="77777777" w:rsidR="004C6538" w:rsidRPr="00035922" w:rsidRDefault="00E16036"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Таблиця 1.1</w:t>
      </w:r>
      <w:r w:rsidR="00046A07" w:rsidRPr="00035922">
        <w:rPr>
          <w:rStyle w:val="rynqvb"/>
          <w:rFonts w:ascii="Times New Roman" w:hAnsi="Times New Roman" w:cs="Times New Roman"/>
          <w:sz w:val="28"/>
          <w:szCs w:val="28"/>
        </w:rPr>
        <w:t xml:space="preserve">. Типологія </w:t>
      </w:r>
      <w:r w:rsidR="00721B8A" w:rsidRPr="00035922">
        <w:rPr>
          <w:rStyle w:val="rynqvb"/>
          <w:rFonts w:ascii="Times New Roman" w:hAnsi="Times New Roman" w:cs="Times New Roman"/>
          <w:sz w:val="28"/>
          <w:szCs w:val="28"/>
        </w:rPr>
        <w:t>об’єктів</w:t>
      </w:r>
      <w:r w:rsidR="00046A07" w:rsidRPr="00035922">
        <w:rPr>
          <w:rStyle w:val="rynqvb"/>
          <w:rFonts w:ascii="Times New Roman" w:hAnsi="Times New Roman" w:cs="Times New Roman"/>
          <w:sz w:val="28"/>
          <w:szCs w:val="28"/>
        </w:rPr>
        <w:t xml:space="preserve"> розміщення глемпінга</w:t>
      </w:r>
    </w:p>
    <w:tbl>
      <w:tblPr>
        <w:tblStyle w:val="a3"/>
        <w:tblW w:w="0" w:type="auto"/>
        <w:tblLayout w:type="fixed"/>
        <w:tblLook w:val="04A0" w:firstRow="1" w:lastRow="0" w:firstColumn="1" w:lastColumn="0" w:noHBand="0" w:noVBand="1"/>
      </w:tblPr>
      <w:tblGrid>
        <w:gridCol w:w="1652"/>
        <w:gridCol w:w="1759"/>
        <w:gridCol w:w="1841"/>
        <w:gridCol w:w="1973"/>
        <w:gridCol w:w="2268"/>
      </w:tblGrid>
      <w:tr w:rsidR="004C6538" w:rsidRPr="00035922" w14:paraId="06756D64" w14:textId="77777777" w:rsidTr="004C6538">
        <w:tc>
          <w:tcPr>
            <w:tcW w:w="1652" w:type="dxa"/>
          </w:tcPr>
          <w:p w14:paraId="56178F59"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hwtze"/>
                <w:rFonts w:ascii="Times New Roman" w:hAnsi="Times New Roman" w:cs="Times New Roman"/>
                <w:sz w:val="24"/>
                <w:szCs w:val="24"/>
              </w:rPr>
              <w:t>Категорії</w:t>
            </w:r>
          </w:p>
        </w:tc>
        <w:tc>
          <w:tcPr>
            <w:tcW w:w="7841" w:type="dxa"/>
            <w:gridSpan w:val="4"/>
          </w:tcPr>
          <w:p w14:paraId="60E32E55" w14:textId="77777777" w:rsidR="004C6538" w:rsidRPr="00035922" w:rsidRDefault="004C6538" w:rsidP="004C6538">
            <w:pPr>
              <w:spacing w:after="0" w:line="360" w:lineRule="auto"/>
              <w:jc w:val="center"/>
              <w:rPr>
                <w:rStyle w:val="rynqvb"/>
                <w:rFonts w:ascii="Times New Roman" w:hAnsi="Times New Roman" w:cs="Times New Roman"/>
                <w:sz w:val="28"/>
                <w:szCs w:val="28"/>
              </w:rPr>
            </w:pPr>
            <w:r w:rsidRPr="00035922">
              <w:rPr>
                <w:rStyle w:val="hwtze"/>
                <w:rFonts w:ascii="Times New Roman" w:hAnsi="Times New Roman" w:cs="Times New Roman"/>
                <w:sz w:val="24"/>
                <w:szCs w:val="24"/>
              </w:rPr>
              <w:t>Види об’єктів</w:t>
            </w:r>
          </w:p>
        </w:tc>
      </w:tr>
      <w:tr w:rsidR="004C6538" w:rsidRPr="00035922" w14:paraId="368C498F" w14:textId="77777777" w:rsidTr="004C6538">
        <w:tc>
          <w:tcPr>
            <w:tcW w:w="1652" w:type="dxa"/>
          </w:tcPr>
          <w:p w14:paraId="61F24821" w14:textId="77777777" w:rsidR="004C6538" w:rsidRPr="00035922" w:rsidRDefault="004C6538" w:rsidP="004C6538">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1</w:t>
            </w:r>
          </w:p>
        </w:tc>
        <w:tc>
          <w:tcPr>
            <w:tcW w:w="1759" w:type="dxa"/>
          </w:tcPr>
          <w:p w14:paraId="26C5F9AC" w14:textId="77777777" w:rsidR="004C6538" w:rsidRPr="00035922" w:rsidRDefault="004C6538" w:rsidP="004C6538">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2</w:t>
            </w:r>
          </w:p>
        </w:tc>
        <w:tc>
          <w:tcPr>
            <w:tcW w:w="1841" w:type="dxa"/>
          </w:tcPr>
          <w:p w14:paraId="1408139A" w14:textId="77777777" w:rsidR="004C6538" w:rsidRPr="00035922" w:rsidRDefault="004C6538" w:rsidP="004C6538">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3</w:t>
            </w:r>
          </w:p>
        </w:tc>
        <w:tc>
          <w:tcPr>
            <w:tcW w:w="1973" w:type="dxa"/>
          </w:tcPr>
          <w:p w14:paraId="14E4C5CD" w14:textId="77777777" w:rsidR="004C6538" w:rsidRPr="00035922" w:rsidRDefault="004C6538" w:rsidP="004C6538">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4</w:t>
            </w:r>
          </w:p>
        </w:tc>
        <w:tc>
          <w:tcPr>
            <w:tcW w:w="2268" w:type="dxa"/>
          </w:tcPr>
          <w:p w14:paraId="27850E8F" w14:textId="77777777" w:rsidR="004C6538" w:rsidRPr="00035922" w:rsidRDefault="004C6538" w:rsidP="004C6538">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5</w:t>
            </w:r>
          </w:p>
        </w:tc>
      </w:tr>
      <w:tr w:rsidR="004C6538" w:rsidRPr="00035922" w14:paraId="38DCD3BD" w14:textId="77777777" w:rsidTr="004C6538">
        <w:tc>
          <w:tcPr>
            <w:tcW w:w="1652" w:type="dxa"/>
          </w:tcPr>
          <w:p w14:paraId="3EEEC2F9"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hwtze"/>
                <w:rFonts w:ascii="Times New Roman" w:hAnsi="Times New Roman" w:cs="Times New Roman"/>
                <w:sz w:val="24"/>
                <w:szCs w:val="24"/>
              </w:rPr>
              <w:t xml:space="preserve">Тканинне покриття </w:t>
            </w:r>
          </w:p>
          <w:p w14:paraId="68BAA3FF"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hwtze"/>
                <w:rFonts w:ascii="Times New Roman" w:hAnsi="Times New Roman" w:cs="Times New Roman"/>
                <w:sz w:val="24"/>
                <w:szCs w:val="24"/>
              </w:rPr>
              <w:t>(тенти)</w:t>
            </w:r>
          </w:p>
        </w:tc>
        <w:tc>
          <w:tcPr>
            <w:tcW w:w="1759" w:type="dxa"/>
          </w:tcPr>
          <w:p w14:paraId="5B3249CC"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Намети Люкс – великі за розміром, обладнані ліжками готельного типу, килимами та іншими атрибутами домашнього комфорту</w:t>
            </w:r>
          </w:p>
        </w:tc>
        <w:tc>
          <w:tcPr>
            <w:tcW w:w="1841" w:type="dxa"/>
          </w:tcPr>
          <w:p w14:paraId="334600FC"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Намети Сафарі -великі, прямокутної форми, колоніального стилю, що дозволяють імітувати домашній затишок</w:t>
            </w:r>
          </w:p>
        </w:tc>
        <w:tc>
          <w:tcPr>
            <w:tcW w:w="1973" w:type="dxa"/>
          </w:tcPr>
          <w:p w14:paraId="1FA09047" w14:textId="77777777" w:rsidR="004C6538" w:rsidRPr="00035922" w:rsidRDefault="004C6538" w:rsidP="004C65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Вігвами (Tepee) - традиційні житла північноамериканських індіанців, трикутної форми</w:t>
            </w:r>
          </w:p>
        </w:tc>
        <w:tc>
          <w:tcPr>
            <w:tcW w:w="2268" w:type="dxa"/>
          </w:tcPr>
          <w:p w14:paraId="6DCBA744" w14:textId="77777777" w:rsidR="004C6538" w:rsidRPr="00035922" w:rsidRDefault="004C6538" w:rsidP="00DC33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 xml:space="preserve">Юрти – будівля для зимівлі, циліндричної форми </w:t>
            </w:r>
            <w:r w:rsidR="00DC3338" w:rsidRPr="00035922">
              <w:rPr>
                <w:rStyle w:val="rynqvb"/>
                <w:rFonts w:ascii="Times New Roman" w:hAnsi="Times New Roman" w:cs="Times New Roman"/>
                <w:sz w:val="24"/>
                <w:szCs w:val="24"/>
              </w:rPr>
              <w:t>та конусний верх натянутий тентом.</w:t>
            </w:r>
            <w:r w:rsidRPr="00035922">
              <w:rPr>
                <w:rStyle w:val="rynqvb"/>
                <w:rFonts w:ascii="Times New Roman" w:hAnsi="Times New Roman" w:cs="Times New Roman"/>
                <w:sz w:val="24"/>
                <w:szCs w:val="24"/>
              </w:rPr>
              <w:t xml:space="preserve"> </w:t>
            </w:r>
          </w:p>
        </w:tc>
      </w:tr>
      <w:tr w:rsidR="00DC3338" w:rsidRPr="00035922" w14:paraId="4E3B1C4A" w14:textId="77777777" w:rsidTr="0017718D">
        <w:tc>
          <w:tcPr>
            <w:tcW w:w="1652" w:type="dxa"/>
            <w:vMerge w:val="restart"/>
          </w:tcPr>
          <w:p w14:paraId="0AB3D334" w14:textId="77777777" w:rsidR="00DC3338" w:rsidRPr="00035922" w:rsidRDefault="00DC3338" w:rsidP="004C65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Кабіни (готелі - європейський варіант капсульних готелів)</w:t>
            </w:r>
          </w:p>
        </w:tc>
        <w:tc>
          <w:tcPr>
            <w:tcW w:w="3600" w:type="dxa"/>
            <w:gridSpan w:val="2"/>
          </w:tcPr>
          <w:p w14:paraId="2FBA27B1" w14:textId="77777777" w:rsidR="00DC3338" w:rsidRPr="00035922" w:rsidRDefault="00DC3338" w:rsidP="00DC3338">
            <w:pPr>
              <w:spacing w:after="0" w:line="360" w:lineRule="auto"/>
              <w:jc w:val="center"/>
              <w:rPr>
                <w:rStyle w:val="rynqvb"/>
                <w:rFonts w:ascii="Times New Roman" w:hAnsi="Times New Roman" w:cs="Times New Roman"/>
                <w:sz w:val="24"/>
                <w:szCs w:val="24"/>
              </w:rPr>
            </w:pPr>
            <w:r w:rsidRPr="00035922">
              <w:rPr>
                <w:rStyle w:val="hwtze"/>
                <w:rFonts w:ascii="Times New Roman" w:hAnsi="Times New Roman" w:cs="Times New Roman"/>
                <w:sz w:val="24"/>
                <w:szCs w:val="24"/>
              </w:rPr>
              <w:t>Стаціонарні</w:t>
            </w:r>
          </w:p>
        </w:tc>
        <w:tc>
          <w:tcPr>
            <w:tcW w:w="4241" w:type="dxa"/>
            <w:gridSpan w:val="2"/>
          </w:tcPr>
          <w:p w14:paraId="139174D0" w14:textId="77777777" w:rsidR="00DC3338" w:rsidRPr="00035922" w:rsidRDefault="00DC3338" w:rsidP="00DC3338">
            <w:pPr>
              <w:spacing w:after="0" w:line="360" w:lineRule="auto"/>
              <w:jc w:val="both"/>
              <w:rPr>
                <w:rStyle w:val="rynqvb"/>
                <w:rFonts w:ascii="Times New Roman" w:hAnsi="Times New Roman" w:cs="Times New Roman"/>
                <w:sz w:val="24"/>
                <w:szCs w:val="24"/>
              </w:rPr>
            </w:pPr>
            <w:r w:rsidRPr="00035922">
              <w:rPr>
                <w:rStyle w:val="hwtze"/>
                <w:rFonts w:ascii="Times New Roman" w:hAnsi="Times New Roman" w:cs="Times New Roman"/>
                <w:sz w:val="24"/>
                <w:szCs w:val="24"/>
              </w:rPr>
              <w:t>Мобільні</w:t>
            </w:r>
          </w:p>
        </w:tc>
      </w:tr>
      <w:tr w:rsidR="00DC3338" w:rsidRPr="00035922" w14:paraId="42D7D22A" w14:textId="77777777" w:rsidTr="004C6538">
        <w:tc>
          <w:tcPr>
            <w:tcW w:w="1652" w:type="dxa"/>
            <w:vMerge/>
          </w:tcPr>
          <w:p w14:paraId="4CB91CB9" w14:textId="77777777" w:rsidR="00DC3338" w:rsidRPr="00035922" w:rsidRDefault="00DC3338" w:rsidP="00DC3338">
            <w:pPr>
              <w:spacing w:after="0" w:line="360" w:lineRule="auto"/>
              <w:jc w:val="both"/>
              <w:rPr>
                <w:rStyle w:val="rynqvb"/>
                <w:rFonts w:ascii="Times New Roman" w:hAnsi="Times New Roman" w:cs="Times New Roman"/>
                <w:sz w:val="24"/>
                <w:szCs w:val="24"/>
              </w:rPr>
            </w:pPr>
          </w:p>
        </w:tc>
        <w:tc>
          <w:tcPr>
            <w:tcW w:w="1759" w:type="dxa"/>
          </w:tcPr>
          <w:p w14:paraId="748FB6E0" w14:textId="77777777" w:rsidR="00DC3338" w:rsidRPr="00035922" w:rsidRDefault="00DC3338" w:rsidP="00DC3338">
            <w:pPr>
              <w:spacing w:after="0" w:line="360" w:lineRule="auto"/>
              <w:jc w:val="both"/>
              <w:rPr>
                <w:rStyle w:val="rynqvb"/>
                <w:rFonts w:ascii="Times New Roman" w:hAnsi="Times New Roman" w:cs="Times New Roman"/>
                <w:sz w:val="24"/>
                <w:szCs w:val="24"/>
              </w:rPr>
            </w:pPr>
            <w:r w:rsidRPr="00035922">
              <w:rPr>
                <w:rStyle w:val="rynqvb"/>
                <w:rFonts w:ascii="Times New Roman" w:hAnsi="Times New Roman" w:cs="Times New Roman"/>
                <w:sz w:val="24"/>
                <w:szCs w:val="24"/>
              </w:rPr>
              <w:t>Купол– модернізований намет, конструкція виготовлена з матеріалів: дерево, сталь, тканина.</w:t>
            </w:r>
            <w:r w:rsidRPr="00035922">
              <w:rPr>
                <w:rStyle w:val="hwtze"/>
                <w:rFonts w:ascii="Times New Roman" w:hAnsi="Times New Roman" w:cs="Times New Roman"/>
                <w:sz w:val="24"/>
                <w:szCs w:val="24"/>
              </w:rPr>
              <w:t xml:space="preserve"> </w:t>
            </w:r>
            <w:r w:rsidRPr="00035922">
              <w:rPr>
                <w:rStyle w:val="rynqvb"/>
                <w:rFonts w:ascii="Times New Roman" w:hAnsi="Times New Roman" w:cs="Times New Roman"/>
                <w:sz w:val="24"/>
                <w:szCs w:val="24"/>
              </w:rPr>
              <w:t>Швидко встановлюються та не впливають на природу</w:t>
            </w:r>
          </w:p>
        </w:tc>
        <w:tc>
          <w:tcPr>
            <w:tcW w:w="1841" w:type="dxa"/>
          </w:tcPr>
          <w:p w14:paraId="4867AF21" w14:textId="77777777" w:rsidR="00DC3338" w:rsidRPr="00035922" w:rsidRDefault="00DC3338" w:rsidP="00DC3338">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 xml:space="preserve">Каюти (бульбашки) виготовлені з екологічно чистих матеріалів та переробленої вторинної сировини, компактні енерго-ефективні </w:t>
            </w:r>
          </w:p>
        </w:tc>
        <w:tc>
          <w:tcPr>
            <w:tcW w:w="1973" w:type="dxa"/>
          </w:tcPr>
          <w:p w14:paraId="4CB6534A" w14:textId="77777777" w:rsidR="00DC3338" w:rsidRPr="00035922" w:rsidRDefault="00DC3338" w:rsidP="003A547A">
            <w:pPr>
              <w:spacing w:after="0" w:line="360" w:lineRule="auto"/>
              <w:jc w:val="both"/>
              <w:rPr>
                <w:rStyle w:val="rynqvb"/>
                <w:rFonts w:ascii="Times New Roman" w:hAnsi="Times New Roman" w:cs="Times New Roman"/>
                <w:sz w:val="24"/>
                <w:szCs w:val="24"/>
              </w:rPr>
            </w:pPr>
            <w:r w:rsidRPr="00035922">
              <w:rPr>
                <w:rStyle w:val="rynqvb"/>
                <w:rFonts w:ascii="Times New Roman" w:hAnsi="Times New Roman" w:cs="Times New Roman"/>
                <w:sz w:val="24"/>
                <w:szCs w:val="24"/>
              </w:rPr>
              <w:t>Караван - традиційний автофургон, дозволяє насолодитися проживанням у будинку на колесах</w:t>
            </w:r>
          </w:p>
        </w:tc>
        <w:tc>
          <w:tcPr>
            <w:tcW w:w="2268" w:type="dxa"/>
          </w:tcPr>
          <w:p w14:paraId="09A6109B" w14:textId="77777777" w:rsidR="00DC3338" w:rsidRPr="00035922" w:rsidRDefault="00DC3338" w:rsidP="003A547A">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Камбуз - залізничний вагон, перепрофільований для комфортного проживання</w:t>
            </w:r>
          </w:p>
        </w:tc>
      </w:tr>
    </w:tbl>
    <w:p w14:paraId="6CA67683" w14:textId="77777777" w:rsidR="004C6538" w:rsidRPr="00035922" w:rsidRDefault="004C6538" w:rsidP="003334BB">
      <w:pPr>
        <w:spacing w:after="0" w:line="360" w:lineRule="auto"/>
        <w:ind w:firstLine="709"/>
        <w:jc w:val="both"/>
        <w:rPr>
          <w:rStyle w:val="rynqvb"/>
          <w:rFonts w:ascii="Times New Roman" w:hAnsi="Times New Roman" w:cs="Times New Roman"/>
          <w:sz w:val="28"/>
          <w:szCs w:val="28"/>
        </w:rPr>
      </w:pPr>
    </w:p>
    <w:p w14:paraId="491D76F3" w14:textId="77777777" w:rsidR="004C6538" w:rsidRPr="00035922" w:rsidRDefault="004C6538" w:rsidP="003334BB">
      <w:pPr>
        <w:spacing w:after="0" w:line="360" w:lineRule="auto"/>
        <w:ind w:firstLine="709"/>
        <w:jc w:val="both"/>
        <w:rPr>
          <w:rStyle w:val="rynqvb"/>
          <w:rFonts w:ascii="Times New Roman" w:hAnsi="Times New Roman" w:cs="Times New Roman"/>
          <w:sz w:val="28"/>
          <w:szCs w:val="28"/>
        </w:rPr>
      </w:pPr>
    </w:p>
    <w:p w14:paraId="0A692FC2" w14:textId="77777777" w:rsidR="00E16036" w:rsidRPr="00035922" w:rsidRDefault="00E16036" w:rsidP="00001865">
      <w:pPr>
        <w:spacing w:after="0" w:line="360" w:lineRule="auto"/>
        <w:ind w:firstLine="709"/>
        <w:jc w:val="right"/>
        <w:rPr>
          <w:rStyle w:val="rynqvb"/>
          <w:rFonts w:ascii="Times New Roman" w:hAnsi="Times New Roman" w:cs="Times New Roman"/>
          <w:sz w:val="28"/>
          <w:szCs w:val="28"/>
        </w:rPr>
      </w:pPr>
      <w:r w:rsidRPr="00035922">
        <w:rPr>
          <w:rStyle w:val="rynqvb"/>
          <w:rFonts w:ascii="Times New Roman" w:hAnsi="Times New Roman" w:cs="Times New Roman"/>
          <w:sz w:val="28"/>
          <w:szCs w:val="28"/>
        </w:rPr>
        <w:t>Продовженн</w:t>
      </w:r>
      <w:r w:rsidR="00001865" w:rsidRPr="00035922">
        <w:rPr>
          <w:rStyle w:val="rynqvb"/>
          <w:rFonts w:ascii="Times New Roman" w:hAnsi="Times New Roman" w:cs="Times New Roman"/>
          <w:sz w:val="28"/>
          <w:szCs w:val="28"/>
        </w:rPr>
        <w:t>я таблиці 1.1</w:t>
      </w:r>
    </w:p>
    <w:tbl>
      <w:tblPr>
        <w:tblStyle w:val="a3"/>
        <w:tblW w:w="0" w:type="auto"/>
        <w:tblLook w:val="04A0" w:firstRow="1" w:lastRow="0" w:firstColumn="1" w:lastColumn="0" w:noHBand="0" w:noVBand="1"/>
      </w:tblPr>
      <w:tblGrid>
        <w:gridCol w:w="1834"/>
        <w:gridCol w:w="1919"/>
        <w:gridCol w:w="2393"/>
        <w:gridCol w:w="1866"/>
        <w:gridCol w:w="1893"/>
      </w:tblGrid>
      <w:tr w:rsidR="006D1183" w:rsidRPr="00035922" w14:paraId="576429D7" w14:textId="77777777" w:rsidTr="00E16036">
        <w:tc>
          <w:tcPr>
            <w:tcW w:w="1935" w:type="dxa"/>
          </w:tcPr>
          <w:p w14:paraId="0059D30A" w14:textId="77777777" w:rsidR="00E16036" w:rsidRPr="00035922" w:rsidRDefault="00E16036" w:rsidP="00E16036">
            <w:pPr>
              <w:spacing w:after="0" w:line="360" w:lineRule="auto"/>
              <w:jc w:val="center"/>
              <w:rPr>
                <w:rStyle w:val="rynqvb"/>
                <w:rFonts w:ascii="Times New Roman" w:hAnsi="Times New Roman" w:cs="Times New Roman"/>
                <w:sz w:val="28"/>
                <w:szCs w:val="28"/>
              </w:rPr>
            </w:pPr>
            <w:r w:rsidRPr="00035922">
              <w:rPr>
                <w:rStyle w:val="rynqvb"/>
                <w:rFonts w:ascii="Times New Roman" w:hAnsi="Times New Roman" w:cs="Times New Roman"/>
                <w:sz w:val="28"/>
                <w:szCs w:val="28"/>
              </w:rPr>
              <w:t>1</w:t>
            </w:r>
          </w:p>
        </w:tc>
        <w:tc>
          <w:tcPr>
            <w:tcW w:w="1936" w:type="dxa"/>
          </w:tcPr>
          <w:p w14:paraId="1101C488" w14:textId="77777777" w:rsidR="00E16036" w:rsidRPr="00035922" w:rsidRDefault="00E16036" w:rsidP="00E16036">
            <w:pPr>
              <w:spacing w:after="0" w:line="360" w:lineRule="auto"/>
              <w:jc w:val="center"/>
              <w:rPr>
                <w:rStyle w:val="rynqvb"/>
                <w:rFonts w:ascii="Times New Roman" w:hAnsi="Times New Roman" w:cs="Times New Roman"/>
                <w:sz w:val="28"/>
                <w:szCs w:val="28"/>
              </w:rPr>
            </w:pPr>
            <w:r w:rsidRPr="00035922">
              <w:rPr>
                <w:rStyle w:val="rynqvb"/>
                <w:rFonts w:ascii="Times New Roman" w:hAnsi="Times New Roman" w:cs="Times New Roman"/>
                <w:sz w:val="28"/>
                <w:szCs w:val="28"/>
              </w:rPr>
              <w:t>2</w:t>
            </w:r>
          </w:p>
        </w:tc>
        <w:tc>
          <w:tcPr>
            <w:tcW w:w="1936" w:type="dxa"/>
          </w:tcPr>
          <w:p w14:paraId="0BDD5B18" w14:textId="77777777" w:rsidR="00E16036" w:rsidRPr="00035922" w:rsidRDefault="00E16036" w:rsidP="00E16036">
            <w:pPr>
              <w:spacing w:after="0" w:line="360" w:lineRule="auto"/>
              <w:jc w:val="center"/>
              <w:rPr>
                <w:rStyle w:val="rynqvb"/>
                <w:rFonts w:ascii="Times New Roman" w:hAnsi="Times New Roman" w:cs="Times New Roman"/>
                <w:sz w:val="28"/>
                <w:szCs w:val="28"/>
              </w:rPr>
            </w:pPr>
            <w:r w:rsidRPr="00035922">
              <w:rPr>
                <w:rStyle w:val="rynqvb"/>
                <w:rFonts w:ascii="Times New Roman" w:hAnsi="Times New Roman" w:cs="Times New Roman"/>
                <w:sz w:val="28"/>
                <w:szCs w:val="28"/>
              </w:rPr>
              <w:t>3</w:t>
            </w:r>
          </w:p>
        </w:tc>
        <w:tc>
          <w:tcPr>
            <w:tcW w:w="1936" w:type="dxa"/>
          </w:tcPr>
          <w:p w14:paraId="45FC66B7" w14:textId="77777777" w:rsidR="00E16036" w:rsidRPr="00035922" w:rsidRDefault="00E16036" w:rsidP="00E16036">
            <w:pPr>
              <w:spacing w:after="0" w:line="360" w:lineRule="auto"/>
              <w:jc w:val="center"/>
              <w:rPr>
                <w:rStyle w:val="rynqvb"/>
                <w:rFonts w:ascii="Times New Roman" w:hAnsi="Times New Roman" w:cs="Times New Roman"/>
                <w:sz w:val="28"/>
                <w:szCs w:val="28"/>
              </w:rPr>
            </w:pPr>
            <w:r w:rsidRPr="00035922">
              <w:rPr>
                <w:rStyle w:val="rynqvb"/>
                <w:rFonts w:ascii="Times New Roman" w:hAnsi="Times New Roman" w:cs="Times New Roman"/>
                <w:sz w:val="28"/>
                <w:szCs w:val="28"/>
              </w:rPr>
              <w:t>4</w:t>
            </w:r>
          </w:p>
        </w:tc>
        <w:tc>
          <w:tcPr>
            <w:tcW w:w="1936" w:type="dxa"/>
          </w:tcPr>
          <w:p w14:paraId="7EFD52F3" w14:textId="77777777" w:rsidR="00E16036" w:rsidRPr="00035922" w:rsidRDefault="00E16036" w:rsidP="00E16036">
            <w:pPr>
              <w:spacing w:after="0" w:line="360" w:lineRule="auto"/>
              <w:jc w:val="center"/>
              <w:rPr>
                <w:rStyle w:val="rynqvb"/>
                <w:rFonts w:ascii="Times New Roman" w:hAnsi="Times New Roman" w:cs="Times New Roman"/>
                <w:sz w:val="28"/>
                <w:szCs w:val="28"/>
              </w:rPr>
            </w:pPr>
            <w:r w:rsidRPr="00035922">
              <w:rPr>
                <w:rStyle w:val="rynqvb"/>
                <w:rFonts w:ascii="Times New Roman" w:hAnsi="Times New Roman" w:cs="Times New Roman"/>
                <w:sz w:val="28"/>
                <w:szCs w:val="28"/>
              </w:rPr>
              <w:t>5</w:t>
            </w:r>
          </w:p>
        </w:tc>
      </w:tr>
      <w:tr w:rsidR="006D1183" w:rsidRPr="00035922" w14:paraId="5081CDB5" w14:textId="77777777" w:rsidTr="00E16036">
        <w:tc>
          <w:tcPr>
            <w:tcW w:w="1935" w:type="dxa"/>
          </w:tcPr>
          <w:p w14:paraId="38A5F6CC" w14:textId="77777777" w:rsidR="00E16036" w:rsidRPr="00035922" w:rsidRDefault="00E16036" w:rsidP="00E16036">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Природний простір</w:t>
            </w:r>
          </w:p>
        </w:tc>
        <w:tc>
          <w:tcPr>
            <w:tcW w:w="1936" w:type="dxa"/>
          </w:tcPr>
          <w:p w14:paraId="51F9B3D8" w14:textId="77777777" w:rsidR="00E16036" w:rsidRPr="00035922" w:rsidRDefault="00E16036" w:rsidP="0017718D">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 xml:space="preserve">Об'єкт розміщений на кроні дерева у формі будинку традиційного чи інноваційної структури, вхід по мотузкових сходах </w:t>
            </w:r>
          </w:p>
        </w:tc>
        <w:tc>
          <w:tcPr>
            <w:tcW w:w="1936" w:type="dxa"/>
          </w:tcPr>
          <w:p w14:paraId="73754719" w14:textId="77777777" w:rsidR="00E16036" w:rsidRPr="00035922" w:rsidRDefault="0017718D" w:rsidP="0017718D">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К</w:t>
            </w:r>
            <w:r w:rsidR="00E16036" w:rsidRPr="00035922">
              <w:rPr>
                <w:rStyle w:val="rynqvb"/>
                <w:rFonts w:ascii="Times New Roman" w:hAnsi="Times New Roman" w:cs="Times New Roman"/>
                <w:sz w:val="24"/>
                <w:szCs w:val="24"/>
              </w:rPr>
              <w:t>уполоподібні будинки, збудовані із б</w:t>
            </w:r>
            <w:r w:rsidRPr="00035922">
              <w:rPr>
                <w:rStyle w:val="rynqvb"/>
                <w:rFonts w:ascii="Times New Roman" w:hAnsi="Times New Roman" w:cs="Times New Roman"/>
                <w:sz w:val="24"/>
                <w:szCs w:val="24"/>
              </w:rPr>
              <w:t xml:space="preserve">локів снігу, утеплюються шкірами </w:t>
            </w:r>
            <w:r w:rsidR="00E16036" w:rsidRPr="00035922">
              <w:rPr>
                <w:rStyle w:val="rynqvb"/>
                <w:rFonts w:ascii="Times New Roman" w:hAnsi="Times New Roman" w:cs="Times New Roman"/>
                <w:sz w:val="24"/>
                <w:szCs w:val="24"/>
              </w:rPr>
              <w:t xml:space="preserve"> тварин</w:t>
            </w:r>
          </w:p>
        </w:tc>
        <w:tc>
          <w:tcPr>
            <w:tcW w:w="1936" w:type="dxa"/>
          </w:tcPr>
          <w:p w14:paraId="75357DEB" w14:textId="77777777" w:rsidR="0017718D" w:rsidRPr="00035922" w:rsidRDefault="0017718D" w:rsidP="0017718D">
            <w:pPr>
              <w:spacing w:after="0" w:line="360" w:lineRule="auto"/>
              <w:jc w:val="both"/>
              <w:rPr>
                <w:rStyle w:val="rynqvb"/>
                <w:rFonts w:ascii="Times New Roman" w:hAnsi="Times New Roman" w:cs="Times New Roman"/>
                <w:sz w:val="24"/>
                <w:szCs w:val="24"/>
              </w:rPr>
            </w:pPr>
            <w:r w:rsidRPr="00035922">
              <w:rPr>
                <w:rStyle w:val="rynqvb"/>
                <w:rFonts w:ascii="Times New Roman" w:hAnsi="Times New Roman" w:cs="Times New Roman"/>
                <w:sz w:val="24"/>
                <w:szCs w:val="24"/>
              </w:rPr>
              <w:t>Печери - повністю мебльований</w:t>
            </w:r>
          </w:p>
          <w:p w14:paraId="202C99AF" w14:textId="77777777" w:rsidR="0017718D" w:rsidRPr="00035922" w:rsidRDefault="0017718D" w:rsidP="0017718D">
            <w:pPr>
              <w:spacing w:after="0" w:line="360" w:lineRule="auto"/>
              <w:jc w:val="both"/>
              <w:rPr>
                <w:rStyle w:val="rynqvb"/>
                <w:rFonts w:ascii="Times New Roman" w:hAnsi="Times New Roman" w:cs="Times New Roman"/>
                <w:sz w:val="24"/>
                <w:szCs w:val="24"/>
              </w:rPr>
            </w:pPr>
            <w:r w:rsidRPr="00035922">
              <w:rPr>
                <w:rStyle w:val="rynqvb"/>
                <w:rFonts w:ascii="Times New Roman" w:hAnsi="Times New Roman" w:cs="Times New Roman"/>
                <w:sz w:val="24"/>
                <w:szCs w:val="24"/>
              </w:rPr>
              <w:t>підземний</w:t>
            </w:r>
          </w:p>
          <w:p w14:paraId="6A10850B" w14:textId="77777777" w:rsidR="00E16036" w:rsidRPr="00035922" w:rsidRDefault="00E16036" w:rsidP="0017718D">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простір</w:t>
            </w:r>
          </w:p>
        </w:tc>
        <w:tc>
          <w:tcPr>
            <w:tcW w:w="1936" w:type="dxa"/>
          </w:tcPr>
          <w:p w14:paraId="16CCF939" w14:textId="77777777" w:rsidR="00E16036" w:rsidRPr="00035922" w:rsidRDefault="00E16036" w:rsidP="00895F54">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Водні – конструкції, розміщені на плаваючих платформах, або встановлені на палях над рівнем води.</w:t>
            </w:r>
          </w:p>
        </w:tc>
      </w:tr>
      <w:tr w:rsidR="006D1183" w:rsidRPr="00035922" w14:paraId="28306E84" w14:textId="77777777" w:rsidTr="00E16036">
        <w:tc>
          <w:tcPr>
            <w:tcW w:w="1935" w:type="dxa"/>
          </w:tcPr>
          <w:p w14:paraId="1EBD75F8" w14:textId="77777777" w:rsidR="006D1183" w:rsidRPr="00035922" w:rsidRDefault="006D1183" w:rsidP="006D1183">
            <w:pPr>
              <w:spacing w:after="0" w:line="360" w:lineRule="auto"/>
              <w:jc w:val="both"/>
              <w:rPr>
                <w:rStyle w:val="rynqvb"/>
                <w:rFonts w:ascii="Times New Roman" w:hAnsi="Times New Roman" w:cs="Times New Roman"/>
                <w:sz w:val="28"/>
                <w:szCs w:val="28"/>
              </w:rPr>
            </w:pPr>
            <w:r w:rsidRPr="00035922">
              <w:rPr>
                <w:rStyle w:val="rynqvb"/>
                <w:rFonts w:ascii="Times New Roman" w:hAnsi="Times New Roman" w:cs="Times New Roman"/>
                <w:sz w:val="24"/>
                <w:szCs w:val="24"/>
              </w:rPr>
              <w:t xml:space="preserve">Дерев'яні  будиночки </w:t>
            </w:r>
          </w:p>
        </w:tc>
        <w:tc>
          <w:tcPr>
            <w:tcW w:w="1936" w:type="dxa"/>
          </w:tcPr>
          <w:p w14:paraId="65635D12" w14:textId="77777777" w:rsidR="006D1183" w:rsidRPr="00035922" w:rsidRDefault="006D1183" w:rsidP="006D1183">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 xml:space="preserve">Будиночок розміщений в природньому ландшафті, забезпечується високим рівнем обслуговування </w:t>
            </w:r>
          </w:p>
        </w:tc>
        <w:tc>
          <w:tcPr>
            <w:tcW w:w="1936" w:type="dxa"/>
          </w:tcPr>
          <w:p w14:paraId="2FF65B4C" w14:textId="77777777" w:rsidR="006D1183" w:rsidRPr="00035922" w:rsidRDefault="006D1183" w:rsidP="006D1183">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Сараї, комори - сільськогосподарські будівлі для господарства, відреставровані сараї представляють кемпінг «люкс», об'єкти створюють унікальні враження</w:t>
            </w:r>
          </w:p>
        </w:tc>
        <w:tc>
          <w:tcPr>
            <w:tcW w:w="1936" w:type="dxa"/>
          </w:tcPr>
          <w:p w14:paraId="191951B2" w14:textId="77777777" w:rsidR="006D1183" w:rsidRPr="00035922" w:rsidRDefault="006D1183" w:rsidP="006D1183">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Хатинка – зроблена із природних матеріалів, каменю, соломи, дерева, гілок, пальмових листя.</w:t>
            </w:r>
            <w:r w:rsidRPr="00035922">
              <w:rPr>
                <w:rStyle w:val="hwtze"/>
                <w:rFonts w:ascii="Times New Roman" w:hAnsi="Times New Roman" w:cs="Times New Roman"/>
                <w:sz w:val="24"/>
                <w:szCs w:val="24"/>
              </w:rPr>
              <w:t xml:space="preserve"> </w:t>
            </w:r>
            <w:r w:rsidRPr="00035922">
              <w:rPr>
                <w:rStyle w:val="rynqvb"/>
                <w:rFonts w:ascii="Times New Roman" w:hAnsi="Times New Roman" w:cs="Times New Roman"/>
                <w:sz w:val="24"/>
                <w:szCs w:val="24"/>
              </w:rPr>
              <w:t>Схожа на бунгало, але має грубий примітивний вигляд</w:t>
            </w:r>
          </w:p>
        </w:tc>
        <w:tc>
          <w:tcPr>
            <w:tcW w:w="1936" w:type="dxa"/>
          </w:tcPr>
          <w:p w14:paraId="7B5FE065" w14:textId="77777777" w:rsidR="006D1183" w:rsidRPr="00035922" w:rsidRDefault="006D1183" w:rsidP="006D1183">
            <w:pPr>
              <w:spacing w:after="0" w:line="360" w:lineRule="auto"/>
              <w:jc w:val="both"/>
              <w:rPr>
                <w:rStyle w:val="hwtze"/>
                <w:rFonts w:ascii="Times New Roman" w:hAnsi="Times New Roman" w:cs="Times New Roman"/>
                <w:sz w:val="24"/>
                <w:szCs w:val="24"/>
              </w:rPr>
            </w:pPr>
            <w:r w:rsidRPr="00035922">
              <w:rPr>
                <w:rStyle w:val="rynqvb"/>
                <w:rFonts w:ascii="Times New Roman" w:hAnsi="Times New Roman" w:cs="Times New Roman"/>
                <w:sz w:val="24"/>
                <w:szCs w:val="24"/>
              </w:rPr>
              <w:t>Маяки, вітряні млини, башти, зерносховища переобладнані підсобні приміщення під житлові об'єкти</w:t>
            </w:r>
          </w:p>
        </w:tc>
      </w:tr>
    </w:tbl>
    <w:p w14:paraId="650C801D" w14:textId="77777777" w:rsidR="00E16036" w:rsidRPr="00035922" w:rsidRDefault="00E16036" w:rsidP="003334BB">
      <w:pPr>
        <w:spacing w:after="0" w:line="360" w:lineRule="auto"/>
        <w:ind w:firstLine="709"/>
        <w:jc w:val="both"/>
        <w:rPr>
          <w:rStyle w:val="rynqvb"/>
          <w:rFonts w:ascii="Times New Roman" w:hAnsi="Times New Roman" w:cs="Times New Roman"/>
          <w:sz w:val="28"/>
          <w:szCs w:val="28"/>
        </w:rPr>
      </w:pPr>
    </w:p>
    <w:p w14:paraId="2B9BC149" w14:textId="77777777" w:rsidR="00E67F73" w:rsidRPr="00035922" w:rsidRDefault="00730367"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Слід зазначити, що </w:t>
      </w:r>
      <w:r w:rsidR="00E67F73" w:rsidRPr="00035922">
        <w:rPr>
          <w:rStyle w:val="rynqvb"/>
          <w:rFonts w:ascii="Times New Roman" w:hAnsi="Times New Roman" w:cs="Times New Roman"/>
          <w:sz w:val="28"/>
          <w:szCs w:val="28"/>
        </w:rPr>
        <w:t>на міжнародному рівні було здійснено спробу розробки системи класифікації розміщення глемпінгу.</w:t>
      </w:r>
      <w:r w:rsidR="00E67F73" w:rsidRPr="00035922">
        <w:rPr>
          <w:rStyle w:val="hwtze"/>
          <w:rFonts w:ascii="Times New Roman" w:hAnsi="Times New Roman" w:cs="Times New Roman"/>
          <w:sz w:val="28"/>
          <w:szCs w:val="28"/>
        </w:rPr>
        <w:t xml:space="preserve"> </w:t>
      </w:r>
      <w:r w:rsidR="00E67F73" w:rsidRPr="00035922">
        <w:rPr>
          <w:rStyle w:val="rynqvb"/>
          <w:rFonts w:ascii="Times New Roman" w:hAnsi="Times New Roman" w:cs="Times New Roman"/>
          <w:sz w:val="28"/>
          <w:szCs w:val="28"/>
        </w:rPr>
        <w:t>Так, Рада з туризму Словенії спільно з міжнародною компанією «World of Glamping» розробила систему класифікації, згідно з якою формати  розміщення поділяються на три категорії</w:t>
      </w:r>
      <w:r w:rsidR="00586266" w:rsidRPr="00035922">
        <w:rPr>
          <w:rStyle w:val="rynqvb"/>
          <w:rFonts w:ascii="Times New Roman" w:hAnsi="Times New Roman" w:cs="Times New Roman"/>
          <w:sz w:val="28"/>
          <w:szCs w:val="28"/>
        </w:rPr>
        <w:t xml:space="preserve">  [https://www.worldofglamping.com]</w:t>
      </w:r>
      <w:r w:rsidR="00F56350" w:rsidRPr="00035922">
        <w:rPr>
          <w:rStyle w:val="rynqvb"/>
          <w:rFonts w:ascii="Times New Roman" w:hAnsi="Times New Roman" w:cs="Times New Roman"/>
          <w:sz w:val="28"/>
          <w:szCs w:val="28"/>
        </w:rPr>
        <w:t>.</w:t>
      </w:r>
    </w:p>
    <w:p w14:paraId="1152E4D0"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lastRenderedPageBreak/>
        <w:t xml:space="preserve"> 1) формат простого типу («scouting»);</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[15] </w:t>
      </w:r>
    </w:p>
    <w:p w14:paraId="3420CA7E"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2) формат покращеного типу («glamping»); </w:t>
      </w:r>
    </w:p>
    <w:p w14:paraId="69050FD3" w14:textId="77777777" w:rsidR="00E67F73" w:rsidRPr="00035922" w:rsidRDefault="00E67F73"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3) </w:t>
      </w:r>
      <w:r w:rsidR="00A51D12" w:rsidRPr="00035922">
        <w:rPr>
          <w:rStyle w:val="rynqvb"/>
          <w:rFonts w:ascii="Times New Roman" w:hAnsi="Times New Roman" w:cs="Times New Roman"/>
          <w:sz w:val="28"/>
          <w:szCs w:val="28"/>
        </w:rPr>
        <w:t>формат класичний</w:t>
      </w:r>
      <w:r w:rsidRPr="00035922">
        <w:rPr>
          <w:rStyle w:val="rynqvb"/>
          <w:rFonts w:ascii="Times New Roman" w:hAnsi="Times New Roman" w:cs="Times New Roman"/>
          <w:sz w:val="28"/>
          <w:szCs w:val="28"/>
        </w:rPr>
        <w:t xml:space="preserve"> («lodging»).</w:t>
      </w:r>
      <w:r w:rsidRPr="00035922">
        <w:rPr>
          <w:rStyle w:val="hwtze"/>
          <w:rFonts w:ascii="Times New Roman" w:hAnsi="Times New Roman" w:cs="Times New Roman"/>
          <w:sz w:val="28"/>
          <w:szCs w:val="28"/>
        </w:rPr>
        <w:t xml:space="preserve"> </w:t>
      </w:r>
    </w:p>
    <w:p w14:paraId="023CF982" w14:textId="77777777" w:rsidR="00B6009B" w:rsidRPr="00035922" w:rsidRDefault="00E67F73" w:rsidP="00047FC6">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Кожна з категорій передбачає присвоєння від 1 до 7 зірок залежно від рівня сервісу, пропонованих послуг та інших факторів.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Окрім цього компанія «World</w:t>
      </w:r>
      <w:r w:rsidR="00B6009B"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of</w:t>
      </w:r>
      <w:r w:rsidR="00B6009B"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Glamping» заснувала та щорічно проводить премію W.G.</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Awards, яка присуджується найкращим об'єктам глемпінгу на міжнародному рівні.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Також компанія має намір проводити роботу по об'єднанню найкращих центрів глемпінгу </w:t>
      </w:r>
      <w:r w:rsidR="00A51D12" w:rsidRPr="00035922">
        <w:rPr>
          <w:rStyle w:val="rynqvb"/>
          <w:rFonts w:ascii="Times New Roman" w:hAnsi="Times New Roman" w:cs="Times New Roman"/>
          <w:sz w:val="28"/>
          <w:szCs w:val="28"/>
        </w:rPr>
        <w:t>різних країн</w:t>
      </w:r>
      <w:r w:rsidRPr="00035922">
        <w:rPr>
          <w:rStyle w:val="rynqvb"/>
          <w:rFonts w:ascii="Times New Roman" w:hAnsi="Times New Roman" w:cs="Times New Roman"/>
          <w:sz w:val="28"/>
          <w:szCs w:val="28"/>
        </w:rPr>
        <w:t xml:space="preserve"> світу в так звану глемпінгову мережу з метою надання мандрівникам можливості знайомства з різними країнами в кращих місцях, які пропонують найвищий </w:t>
      </w:r>
      <w:r w:rsidR="00A51D12" w:rsidRPr="00035922">
        <w:rPr>
          <w:rStyle w:val="rynqvb"/>
          <w:rFonts w:ascii="Times New Roman" w:hAnsi="Times New Roman" w:cs="Times New Roman"/>
          <w:sz w:val="28"/>
          <w:szCs w:val="28"/>
        </w:rPr>
        <w:t>рівень та якість обслуговування</w:t>
      </w:r>
      <w:r w:rsidR="00047FC6"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Також важливо відзначити, що глемпінг передбачає норми обслуговування – «Allinclusive».</w:t>
      </w:r>
      <w:r w:rsidR="00586266" w:rsidRPr="00035922">
        <w:rPr>
          <w:rStyle w:val="rynqvb"/>
          <w:rFonts w:ascii="Times New Roman" w:hAnsi="Times New Roman" w:cs="Times New Roman"/>
          <w:sz w:val="28"/>
          <w:szCs w:val="28"/>
        </w:rPr>
        <w:t xml:space="preserve"> [https://www.worldofglamping.com]</w:t>
      </w:r>
      <w:r w:rsidR="00047FC6" w:rsidRPr="00035922">
        <w:rPr>
          <w:rStyle w:val="rynqvb"/>
          <w:rFonts w:ascii="Times New Roman" w:hAnsi="Times New Roman" w:cs="Times New Roman"/>
          <w:sz w:val="28"/>
          <w:szCs w:val="28"/>
        </w:rPr>
        <w:t xml:space="preserve"> [22].</w:t>
      </w:r>
    </w:p>
    <w:p w14:paraId="783C9A42" w14:textId="77777777" w:rsidR="00B6009B"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г</w:t>
      </w:r>
      <w:r w:rsidR="00371F26" w:rsidRPr="00035922">
        <w:rPr>
          <w:rStyle w:val="rynqvb"/>
          <w:rFonts w:ascii="Times New Roman" w:hAnsi="Times New Roman" w:cs="Times New Roman"/>
          <w:sz w:val="28"/>
          <w:szCs w:val="28"/>
        </w:rPr>
        <w:t>л</w:t>
      </w:r>
      <w:r w:rsidRPr="00035922">
        <w:rPr>
          <w:rStyle w:val="rynqvb"/>
          <w:rFonts w:ascii="Times New Roman" w:hAnsi="Times New Roman" w:cs="Times New Roman"/>
          <w:sz w:val="28"/>
          <w:szCs w:val="28"/>
        </w:rPr>
        <w:t xml:space="preserve">емпінгу є багато ознак готелю, в тому числі </w:t>
      </w:r>
      <w:r w:rsidR="00A51D12" w:rsidRPr="00035922">
        <w:rPr>
          <w:rStyle w:val="rynqvb"/>
          <w:rFonts w:ascii="Times New Roman" w:hAnsi="Times New Roman" w:cs="Times New Roman"/>
          <w:sz w:val="28"/>
          <w:szCs w:val="28"/>
        </w:rPr>
        <w:t>багато додаткових послуг, типових</w:t>
      </w:r>
      <w:r w:rsidRPr="00035922">
        <w:rPr>
          <w:rStyle w:val="rynqvb"/>
          <w:rFonts w:ascii="Times New Roman" w:hAnsi="Times New Roman" w:cs="Times New Roman"/>
          <w:sz w:val="28"/>
          <w:szCs w:val="28"/>
        </w:rPr>
        <w:t xml:space="preserve"> для готелю: ресепшен, комфортне спальне місце, зручний санвузол, душова, ресторан, щоденне прибирання номерів, зміна рушник</w:t>
      </w:r>
      <w:r w:rsidR="00A51D12" w:rsidRPr="00035922">
        <w:rPr>
          <w:rStyle w:val="rynqvb"/>
          <w:rFonts w:ascii="Times New Roman" w:hAnsi="Times New Roman" w:cs="Times New Roman"/>
          <w:sz w:val="28"/>
          <w:szCs w:val="28"/>
        </w:rPr>
        <w:t>ів, прибирання, сніданок</w:t>
      </w:r>
      <w:r w:rsidRPr="00035922">
        <w:rPr>
          <w:rStyle w:val="rynqvb"/>
          <w:rFonts w:ascii="Times New Roman" w:hAnsi="Times New Roman" w:cs="Times New Roman"/>
          <w:sz w:val="28"/>
          <w:szCs w:val="28"/>
        </w:rPr>
        <w:t>, можна не тільки відпочивати, але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працювати, доступний Wi-Fi.</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Разом з тим, хоча поняття глемпінгу частково перетинається з такою категорією розміщення, як «еко-готель», але воно не дає можливості повною мірою відобразити різноманітність варіантів розміщення, що існують в глемпінгу</w:t>
      </w:r>
      <w:r w:rsidR="00B6009B" w:rsidRPr="00035922">
        <w:rPr>
          <w:rStyle w:val="rynqvb"/>
          <w:rFonts w:ascii="Times New Roman" w:hAnsi="Times New Roman" w:cs="Times New Roman"/>
          <w:sz w:val="28"/>
          <w:szCs w:val="28"/>
        </w:rPr>
        <w:t>.</w:t>
      </w:r>
    </w:p>
    <w:p w14:paraId="47F6D25C" w14:textId="77777777" w:rsidR="00B6009B"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00B6009B" w:rsidRPr="00035922">
        <w:rPr>
          <w:rStyle w:val="rynqvb"/>
          <w:rFonts w:ascii="Times New Roman" w:hAnsi="Times New Roman" w:cs="Times New Roman"/>
          <w:sz w:val="28"/>
          <w:szCs w:val="28"/>
        </w:rPr>
        <w:t>У</w:t>
      </w:r>
      <w:r w:rsidRPr="00035922">
        <w:rPr>
          <w:rStyle w:val="rynqvb"/>
          <w:rFonts w:ascii="Times New Roman" w:hAnsi="Times New Roman" w:cs="Times New Roman"/>
          <w:sz w:val="28"/>
          <w:szCs w:val="28"/>
        </w:rPr>
        <w:t xml:space="preserve"> рамках міжнародних стандартів глемпінгу вводиться система основних вимог: </w:t>
      </w:r>
    </w:p>
    <w:p w14:paraId="62F0F20E" w14:textId="77777777" w:rsidR="00B6009B" w:rsidRPr="00035922" w:rsidRDefault="00E67F73"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1) гігієна, чистота, естетика, безпека (комфорт);</w:t>
      </w:r>
      <w:r w:rsidRPr="00035922">
        <w:rPr>
          <w:rStyle w:val="hwtze"/>
          <w:rFonts w:ascii="Times New Roman" w:hAnsi="Times New Roman" w:cs="Times New Roman"/>
          <w:sz w:val="28"/>
          <w:szCs w:val="28"/>
        </w:rPr>
        <w:t xml:space="preserve"> </w:t>
      </w:r>
    </w:p>
    <w:p w14:paraId="5082ECBC" w14:textId="77777777" w:rsidR="00E67F73" w:rsidRPr="00035922" w:rsidRDefault="00E67F73"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2) активний відпочинок на природі (фізкультура та спорт, фітнес або йога);</w:t>
      </w:r>
    </w:p>
    <w:p w14:paraId="49C0C67B" w14:textId="77777777" w:rsidR="00B6009B" w:rsidRPr="00035922" w:rsidRDefault="00B6009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3) висока якість обслуговування (сервіс);</w:t>
      </w:r>
    </w:p>
    <w:p w14:paraId="038B42E4" w14:textId="77777777" w:rsidR="00B6009B"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4) туристські «атракціони» та специфічн</w:t>
      </w:r>
      <w:r w:rsidR="00730367" w:rsidRPr="00035922">
        <w:rPr>
          <w:rStyle w:val="rynqvb"/>
          <w:rFonts w:ascii="Times New Roman" w:hAnsi="Times New Roman" w:cs="Times New Roman"/>
          <w:sz w:val="28"/>
          <w:szCs w:val="28"/>
        </w:rPr>
        <w:t>і об'єкти показу (пізнавальні</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p>
    <w:p w14:paraId="1091CF04" w14:textId="77777777" w:rsidR="00B6009B" w:rsidRPr="00035922" w:rsidRDefault="00B6009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lastRenderedPageBreak/>
        <w:t>5) програма спеціальних, цільо</w:t>
      </w:r>
      <w:r w:rsidR="003601A4" w:rsidRPr="00035922">
        <w:rPr>
          <w:rStyle w:val="rynqvb"/>
          <w:rFonts w:ascii="Times New Roman" w:hAnsi="Times New Roman" w:cs="Times New Roman"/>
          <w:sz w:val="28"/>
          <w:szCs w:val="28"/>
        </w:rPr>
        <w:t>вих івентів, подій (соціальні</w:t>
      </w:r>
      <w:r w:rsidR="00F7159E" w:rsidRPr="00035922">
        <w:rPr>
          <w:rStyle w:val="rynqvb"/>
          <w:rFonts w:ascii="Times New Roman" w:hAnsi="Times New Roman" w:cs="Times New Roman"/>
          <w:sz w:val="28"/>
          <w:szCs w:val="28"/>
        </w:rPr>
        <w:t>) [7, с.258].</w:t>
      </w:r>
    </w:p>
    <w:p w14:paraId="44BF8A0B" w14:textId="77777777" w:rsidR="00B6009B"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На території глемпінгу зазвичай передбачаються спеціальні впорядковані місця для турстоян</w:t>
      </w:r>
      <w:r w:rsidR="008A5BAA" w:rsidRPr="00035922">
        <w:rPr>
          <w:rStyle w:val="rynqvb"/>
          <w:rFonts w:ascii="Times New Roman" w:hAnsi="Times New Roman" w:cs="Times New Roman"/>
          <w:sz w:val="28"/>
          <w:szCs w:val="28"/>
        </w:rPr>
        <w:t>ки (пітчі):</w:t>
      </w:r>
    </w:p>
    <w:p w14:paraId="031FADAE" w14:textId="77777777" w:rsidR="00B6009B"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а) холидей-парки (парки ви</w:t>
      </w:r>
      <w:r w:rsidR="008461F3" w:rsidRPr="00035922">
        <w:rPr>
          <w:rStyle w:val="rynqvb"/>
          <w:rFonts w:ascii="Times New Roman" w:hAnsi="Times New Roman" w:cs="Times New Roman"/>
          <w:sz w:val="28"/>
          <w:szCs w:val="28"/>
        </w:rPr>
        <w:t>хідного дня), основна частина пі</w:t>
      </w:r>
      <w:r w:rsidRPr="00035922">
        <w:rPr>
          <w:rStyle w:val="rynqvb"/>
          <w:rFonts w:ascii="Times New Roman" w:hAnsi="Times New Roman" w:cs="Times New Roman"/>
          <w:sz w:val="28"/>
          <w:szCs w:val="28"/>
        </w:rPr>
        <w:t>тчів зайняті орендованими або приватними мобільними будинками;</w:t>
      </w:r>
      <w:r w:rsidRPr="00035922">
        <w:rPr>
          <w:rStyle w:val="hwtze"/>
          <w:rFonts w:ascii="Times New Roman" w:hAnsi="Times New Roman" w:cs="Times New Roman"/>
          <w:sz w:val="28"/>
          <w:szCs w:val="28"/>
        </w:rPr>
        <w:t xml:space="preserve"> </w:t>
      </w:r>
    </w:p>
    <w:p w14:paraId="71568BFA" w14:textId="77777777" w:rsidR="00B6009B"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б) туринг-</w:t>
      </w:r>
      <w:r w:rsidR="008A5BAA"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парки для розміщення туристів з авто</w:t>
      </w:r>
      <w:r w:rsidR="00A90B5C" w:rsidRPr="00035922">
        <w:rPr>
          <w:rStyle w:val="rynqvb"/>
          <w:rFonts w:ascii="Times New Roman" w:hAnsi="Times New Roman" w:cs="Times New Roman"/>
          <w:sz w:val="28"/>
          <w:szCs w:val="28"/>
        </w:rPr>
        <w:t xml:space="preserve"> </w:t>
      </w:r>
      <w:r w:rsidR="008A5BAA" w:rsidRPr="00035922">
        <w:rPr>
          <w:rStyle w:val="rynqvb"/>
          <w:rFonts w:ascii="Times New Roman" w:hAnsi="Times New Roman" w:cs="Times New Roman"/>
          <w:sz w:val="28"/>
          <w:szCs w:val="28"/>
        </w:rPr>
        <w:t xml:space="preserve">будинками, </w:t>
      </w:r>
      <w:r w:rsidRPr="00035922">
        <w:rPr>
          <w:rStyle w:val="rynqvb"/>
          <w:rFonts w:ascii="Times New Roman" w:hAnsi="Times New Roman" w:cs="Times New Roman"/>
          <w:sz w:val="28"/>
          <w:szCs w:val="28"/>
        </w:rPr>
        <w:t>караванами;</w:t>
      </w:r>
      <w:r w:rsidRPr="00035922">
        <w:rPr>
          <w:rStyle w:val="hwtze"/>
          <w:rFonts w:ascii="Times New Roman" w:hAnsi="Times New Roman" w:cs="Times New Roman"/>
          <w:sz w:val="28"/>
          <w:szCs w:val="28"/>
        </w:rPr>
        <w:t xml:space="preserve"> </w:t>
      </w:r>
    </w:p>
    <w:p w14:paraId="2044F6A0" w14:textId="77777777" w:rsidR="00A90B5C" w:rsidRPr="00035922" w:rsidRDefault="00B6009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в) кемпінг-парки, призначе</w:t>
      </w:r>
      <w:r w:rsidR="00A90B5C" w:rsidRPr="00035922">
        <w:rPr>
          <w:rStyle w:val="rynqvb"/>
          <w:rFonts w:ascii="Times New Roman" w:hAnsi="Times New Roman" w:cs="Times New Roman"/>
          <w:sz w:val="28"/>
          <w:szCs w:val="28"/>
        </w:rPr>
        <w:t>ні переважно</w:t>
      </w:r>
      <w:r w:rsidR="008461F3" w:rsidRPr="00035922">
        <w:rPr>
          <w:rStyle w:val="rynqvb"/>
          <w:rFonts w:ascii="Times New Roman" w:hAnsi="Times New Roman" w:cs="Times New Roman"/>
          <w:sz w:val="28"/>
          <w:szCs w:val="28"/>
        </w:rPr>
        <w:t xml:space="preserve"> для  розміщення  наметів </w:t>
      </w:r>
      <w:r w:rsidR="009D1870" w:rsidRPr="00035922">
        <w:rPr>
          <w:rStyle w:val="rynqvb"/>
          <w:rFonts w:ascii="Times New Roman" w:hAnsi="Times New Roman" w:cs="Times New Roman"/>
          <w:sz w:val="28"/>
          <w:szCs w:val="28"/>
        </w:rPr>
        <w:t>[26</w:t>
      </w:r>
      <w:r w:rsidRPr="00035922">
        <w:rPr>
          <w:rStyle w:val="rynqvb"/>
          <w:rFonts w:ascii="Times New Roman" w:hAnsi="Times New Roman" w:cs="Times New Roman"/>
          <w:sz w:val="28"/>
          <w:szCs w:val="28"/>
        </w:rPr>
        <w:t>]</w:t>
      </w:r>
      <w:r w:rsidR="00A90B5C" w:rsidRPr="00035922">
        <w:rPr>
          <w:rStyle w:val="rynqvb"/>
          <w:rFonts w:ascii="Times New Roman" w:hAnsi="Times New Roman" w:cs="Times New Roman"/>
          <w:sz w:val="28"/>
          <w:szCs w:val="28"/>
        </w:rPr>
        <w:t>.</w:t>
      </w:r>
    </w:p>
    <w:p w14:paraId="10B62BD3" w14:textId="77777777" w:rsidR="008A5BAA"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 Немає ідеального розміру або форми глемпінгу.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Форма території визначається ландшафтними особливостями місцевості.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Квадратна або кругла форма оптимальна для глемпінгу, що знаходиться в лісі, тоді як на узбережжі моря</w:t>
      </w:r>
      <w:r w:rsidR="008461F3" w:rsidRPr="00035922">
        <w:rPr>
          <w:rStyle w:val="rynqvb"/>
          <w:rFonts w:ascii="Times New Roman" w:hAnsi="Times New Roman" w:cs="Times New Roman"/>
          <w:sz w:val="28"/>
          <w:szCs w:val="28"/>
        </w:rPr>
        <w:t>, річки, озера краще будувати глемпінг</w:t>
      </w:r>
      <w:r w:rsidRPr="00035922">
        <w:rPr>
          <w:rStyle w:val="rynqvb"/>
          <w:rFonts w:ascii="Times New Roman" w:hAnsi="Times New Roman" w:cs="Times New Roman"/>
          <w:sz w:val="28"/>
          <w:szCs w:val="28"/>
        </w:rPr>
        <w:t xml:space="preserve"> витягнутої форми вздовж берегової лінії.</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Розташува</w:t>
      </w:r>
      <w:r w:rsidR="008461F3" w:rsidRPr="00035922">
        <w:rPr>
          <w:rStyle w:val="rynqvb"/>
          <w:rFonts w:ascii="Times New Roman" w:hAnsi="Times New Roman" w:cs="Times New Roman"/>
          <w:sz w:val="28"/>
          <w:szCs w:val="28"/>
        </w:rPr>
        <w:t>ння місць стоянки, а також будинків</w:t>
      </w:r>
      <w:r w:rsidRPr="00035922">
        <w:rPr>
          <w:rStyle w:val="rynqvb"/>
          <w:rFonts w:ascii="Times New Roman" w:hAnsi="Times New Roman" w:cs="Times New Roman"/>
          <w:sz w:val="28"/>
          <w:szCs w:val="28"/>
        </w:rPr>
        <w:t xml:space="preserve"> глемпінгу залежить від його типу.</w:t>
      </w:r>
      <w:r w:rsidRPr="00035922">
        <w:rPr>
          <w:rStyle w:val="hwtze"/>
          <w:rFonts w:ascii="Times New Roman" w:hAnsi="Times New Roman" w:cs="Times New Roman"/>
          <w:sz w:val="28"/>
          <w:szCs w:val="28"/>
        </w:rPr>
        <w:t xml:space="preserve"> </w:t>
      </w:r>
    </w:p>
    <w:p w14:paraId="37BBED02" w14:textId="77777777" w:rsidR="00A90B5C" w:rsidRPr="00035922" w:rsidRDefault="00B6009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Ширина дороги в'їзду на кемпінг має становити не менше 5,5 м. У разі якщо перед в'їздом на кемпінг буде збудовано ворота, то висота отвору для проїзду повинна становити мінімум 4 м (на випадок проїзду автобудинків з високим дахом, пожежних машин).</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Рекомендовано також о</w:t>
      </w:r>
      <w:r w:rsidR="008461F3" w:rsidRPr="00035922">
        <w:rPr>
          <w:rStyle w:val="rynqvb"/>
          <w:rFonts w:ascii="Times New Roman" w:hAnsi="Times New Roman" w:cs="Times New Roman"/>
          <w:sz w:val="28"/>
          <w:szCs w:val="28"/>
        </w:rPr>
        <w:t>кружну дорогу навколо глемпінгу</w:t>
      </w:r>
      <w:r w:rsidRPr="00035922">
        <w:rPr>
          <w:rStyle w:val="hwtze"/>
          <w:rFonts w:ascii="Times New Roman" w:hAnsi="Times New Roman" w:cs="Times New Roman"/>
          <w:sz w:val="28"/>
          <w:szCs w:val="28"/>
        </w:rPr>
        <w:t xml:space="preserve"> </w:t>
      </w:r>
      <w:r w:rsidR="009D1870" w:rsidRPr="00035922">
        <w:rPr>
          <w:rStyle w:val="rynqvb"/>
          <w:rFonts w:ascii="Times New Roman" w:hAnsi="Times New Roman" w:cs="Times New Roman"/>
          <w:sz w:val="28"/>
          <w:szCs w:val="28"/>
        </w:rPr>
        <w:t>[25,с.158</w:t>
      </w:r>
      <w:r w:rsidRPr="00035922">
        <w:rPr>
          <w:rStyle w:val="rynqvb"/>
          <w:rFonts w:ascii="Times New Roman" w:hAnsi="Times New Roman" w:cs="Times New Roman"/>
          <w:sz w:val="28"/>
          <w:szCs w:val="28"/>
        </w:rPr>
        <w:t xml:space="preserve">] </w:t>
      </w:r>
    </w:p>
    <w:p w14:paraId="3F8037C6" w14:textId="77777777" w:rsidR="00A90B5C" w:rsidRPr="00035922" w:rsidRDefault="00B6009B"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Під'їзд до глемпінгу має бути добре видно як у денний, так і в нічний час.</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Для цього при під'їзді до кемпінгу необхідно забезпечити гарне освітлення та покажчики з позначенням глемпінгу.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При організації глемпінг-</w:t>
      </w:r>
      <w:r w:rsidR="008461F3"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майданчика велике значення має структура.</w:t>
      </w:r>
      <w:r w:rsidRPr="00035922">
        <w:rPr>
          <w:rStyle w:val="hwtze"/>
          <w:rFonts w:ascii="Times New Roman" w:hAnsi="Times New Roman" w:cs="Times New Roman"/>
          <w:sz w:val="28"/>
          <w:szCs w:val="28"/>
        </w:rPr>
        <w:t xml:space="preserve"> </w:t>
      </w:r>
      <w:r w:rsidR="008461F3" w:rsidRPr="00035922">
        <w:rPr>
          <w:rStyle w:val="rynqvb"/>
          <w:rFonts w:ascii="Times New Roman" w:hAnsi="Times New Roman" w:cs="Times New Roman"/>
          <w:sz w:val="28"/>
          <w:szCs w:val="28"/>
        </w:rPr>
        <w:t>Чим більший</w:t>
      </w:r>
      <w:r w:rsidRPr="00035922">
        <w:rPr>
          <w:rStyle w:val="rynqvb"/>
          <w:rFonts w:ascii="Times New Roman" w:hAnsi="Times New Roman" w:cs="Times New Roman"/>
          <w:sz w:val="28"/>
          <w:szCs w:val="28"/>
        </w:rPr>
        <w:t xml:space="preserve"> глемпінг, тим важливіше дотримуватись чіткого зонування.</w:t>
      </w:r>
      <w:r w:rsidRPr="00035922">
        <w:rPr>
          <w:rStyle w:val="hwtze"/>
          <w:rFonts w:ascii="Times New Roman" w:hAnsi="Times New Roman" w:cs="Times New Roman"/>
          <w:sz w:val="28"/>
          <w:szCs w:val="28"/>
        </w:rPr>
        <w:t xml:space="preserve"> </w:t>
      </w:r>
    </w:p>
    <w:p w14:paraId="34E87CCC" w14:textId="77777777" w:rsidR="00A90B5C" w:rsidRPr="00035922" w:rsidRDefault="00B6009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Основн</w:t>
      </w:r>
      <w:r w:rsidR="00A90B5C" w:rsidRPr="00035922">
        <w:rPr>
          <w:rStyle w:val="rynqvb"/>
          <w:rFonts w:ascii="Times New Roman" w:hAnsi="Times New Roman" w:cs="Times New Roman"/>
          <w:sz w:val="28"/>
          <w:szCs w:val="28"/>
        </w:rPr>
        <w:t xml:space="preserve">е завдання створення </w:t>
      </w:r>
      <w:r w:rsidR="008A5BAA" w:rsidRPr="00035922">
        <w:rPr>
          <w:rStyle w:val="rynqvb"/>
          <w:rFonts w:ascii="Times New Roman" w:hAnsi="Times New Roman" w:cs="Times New Roman"/>
          <w:sz w:val="28"/>
          <w:szCs w:val="28"/>
        </w:rPr>
        <w:t xml:space="preserve">об’єктів </w:t>
      </w:r>
      <w:r w:rsidR="00A90B5C" w:rsidRPr="00035922">
        <w:rPr>
          <w:rStyle w:val="rynqvb"/>
          <w:rFonts w:ascii="Times New Roman" w:hAnsi="Times New Roman" w:cs="Times New Roman"/>
          <w:sz w:val="28"/>
          <w:szCs w:val="28"/>
        </w:rPr>
        <w:t>розміщення для відвідувачів – забезпечення найбільш сприятливого середовища перебування людини, що відповідає її функціональним, фізіологічним та естетичним потребам.</w:t>
      </w:r>
      <w:r w:rsidR="00A90B5C" w:rsidRPr="00035922">
        <w:rPr>
          <w:rStyle w:val="hwtze"/>
          <w:rFonts w:ascii="Times New Roman" w:hAnsi="Times New Roman" w:cs="Times New Roman"/>
          <w:sz w:val="28"/>
          <w:szCs w:val="28"/>
        </w:rPr>
        <w:t xml:space="preserve"> </w:t>
      </w:r>
      <w:r w:rsidR="008A5BAA" w:rsidRPr="00035922">
        <w:rPr>
          <w:rStyle w:val="rynqvb"/>
          <w:rFonts w:ascii="Times New Roman" w:hAnsi="Times New Roman" w:cs="Times New Roman"/>
          <w:sz w:val="28"/>
          <w:szCs w:val="28"/>
        </w:rPr>
        <w:t>Споруди</w:t>
      </w:r>
      <w:r w:rsidR="00A90B5C" w:rsidRPr="00035922">
        <w:rPr>
          <w:rStyle w:val="rynqvb"/>
          <w:rFonts w:ascii="Times New Roman" w:hAnsi="Times New Roman" w:cs="Times New Roman"/>
          <w:sz w:val="28"/>
          <w:szCs w:val="28"/>
        </w:rPr>
        <w:t>, що входять до складу таких</w:t>
      </w:r>
      <w:r w:rsidR="00047FC6" w:rsidRPr="00035922">
        <w:rPr>
          <w:rStyle w:val="rynqvb"/>
          <w:rFonts w:ascii="Times New Roman" w:hAnsi="Times New Roman" w:cs="Times New Roman"/>
          <w:sz w:val="28"/>
          <w:szCs w:val="28"/>
        </w:rPr>
        <w:t xml:space="preserve"> </w:t>
      </w:r>
      <w:r w:rsidR="008A5BAA" w:rsidRPr="00035922">
        <w:rPr>
          <w:rStyle w:val="rynqvb"/>
          <w:rFonts w:ascii="Times New Roman" w:hAnsi="Times New Roman" w:cs="Times New Roman"/>
          <w:sz w:val="28"/>
          <w:szCs w:val="28"/>
        </w:rPr>
        <w:t>територій</w:t>
      </w:r>
      <w:r w:rsidR="00A90B5C" w:rsidRPr="00035922">
        <w:rPr>
          <w:rStyle w:val="rynqvb"/>
          <w:rFonts w:ascii="Times New Roman" w:hAnsi="Times New Roman" w:cs="Times New Roman"/>
          <w:sz w:val="28"/>
          <w:szCs w:val="28"/>
        </w:rPr>
        <w:t>, мають відповідати технічним та економічним вимогам.</w:t>
      </w:r>
      <w:r w:rsidR="00A90B5C" w:rsidRPr="00035922">
        <w:rPr>
          <w:rStyle w:val="hwtze"/>
          <w:rFonts w:ascii="Times New Roman" w:hAnsi="Times New Roman" w:cs="Times New Roman"/>
          <w:sz w:val="28"/>
          <w:szCs w:val="28"/>
        </w:rPr>
        <w:t xml:space="preserve"> </w:t>
      </w:r>
      <w:r w:rsidR="00A90B5C" w:rsidRPr="00035922">
        <w:rPr>
          <w:rStyle w:val="rynqvb"/>
          <w:rFonts w:ascii="Times New Roman" w:hAnsi="Times New Roman" w:cs="Times New Roman"/>
          <w:sz w:val="28"/>
          <w:szCs w:val="28"/>
        </w:rPr>
        <w:t xml:space="preserve">Усі види будівель повинні бути міцними, довговічними, </w:t>
      </w:r>
      <w:r w:rsidR="00A90B5C" w:rsidRPr="00035922">
        <w:rPr>
          <w:rStyle w:val="rynqvb"/>
          <w:rFonts w:ascii="Times New Roman" w:hAnsi="Times New Roman" w:cs="Times New Roman"/>
          <w:sz w:val="28"/>
          <w:szCs w:val="28"/>
        </w:rPr>
        <w:lastRenderedPageBreak/>
        <w:t>економічними при будівництві та експлуатації, повинні забезпечуватись інженерним обладнанням, відповідати вимогам пожежної безпеки.</w:t>
      </w:r>
      <w:r w:rsidR="00A90B5C" w:rsidRPr="00035922">
        <w:rPr>
          <w:rStyle w:val="hwtze"/>
          <w:rFonts w:ascii="Times New Roman" w:hAnsi="Times New Roman" w:cs="Times New Roman"/>
          <w:sz w:val="28"/>
          <w:szCs w:val="28"/>
        </w:rPr>
        <w:t xml:space="preserve"> </w:t>
      </w:r>
      <w:r w:rsidR="00A90B5C" w:rsidRPr="00035922">
        <w:rPr>
          <w:rStyle w:val="rynqvb"/>
          <w:rFonts w:ascii="Times New Roman" w:hAnsi="Times New Roman" w:cs="Times New Roman"/>
          <w:sz w:val="28"/>
          <w:szCs w:val="28"/>
        </w:rPr>
        <w:t xml:space="preserve">Всі ці вимоги </w:t>
      </w:r>
      <w:r w:rsidR="008A5BAA" w:rsidRPr="00035922">
        <w:rPr>
          <w:rStyle w:val="rynqvb"/>
          <w:rFonts w:ascii="Times New Roman" w:hAnsi="Times New Roman" w:cs="Times New Roman"/>
          <w:sz w:val="28"/>
          <w:szCs w:val="28"/>
        </w:rPr>
        <w:t>враховуються комплексно</w:t>
      </w:r>
      <w:r w:rsidR="00A90B5C" w:rsidRPr="00035922">
        <w:rPr>
          <w:rStyle w:val="rynqvb"/>
          <w:rFonts w:ascii="Times New Roman" w:hAnsi="Times New Roman" w:cs="Times New Roman"/>
          <w:sz w:val="28"/>
          <w:szCs w:val="28"/>
        </w:rPr>
        <w:t xml:space="preserve"> у взаємозв'язку з довкіллям.</w:t>
      </w:r>
      <w:r w:rsidR="00A90B5C" w:rsidRPr="00035922">
        <w:rPr>
          <w:rStyle w:val="hwtze"/>
          <w:rFonts w:ascii="Times New Roman" w:hAnsi="Times New Roman" w:cs="Times New Roman"/>
          <w:sz w:val="28"/>
          <w:szCs w:val="28"/>
        </w:rPr>
        <w:t xml:space="preserve"> </w:t>
      </w:r>
      <w:r w:rsidR="00A90B5C" w:rsidRPr="00035922">
        <w:rPr>
          <w:rStyle w:val="rynqvb"/>
          <w:rFonts w:ascii="Times New Roman" w:hAnsi="Times New Roman" w:cs="Times New Roman"/>
          <w:sz w:val="28"/>
          <w:szCs w:val="28"/>
        </w:rPr>
        <w:t>Для забезпечення функціональних вимог, пов'язаних із забезпеченням максимально зручних умов для житт</w:t>
      </w:r>
      <w:r w:rsidR="008A5BAA" w:rsidRPr="00035922">
        <w:rPr>
          <w:rStyle w:val="rynqvb"/>
          <w:rFonts w:ascii="Times New Roman" w:hAnsi="Times New Roman" w:cs="Times New Roman"/>
          <w:sz w:val="28"/>
          <w:szCs w:val="28"/>
        </w:rPr>
        <w:t xml:space="preserve">єдіяльності при створенні об’єкта </w:t>
      </w:r>
      <w:r w:rsidR="00A90B5C" w:rsidRPr="00035922">
        <w:rPr>
          <w:rStyle w:val="rynqvb"/>
          <w:rFonts w:ascii="Times New Roman" w:hAnsi="Times New Roman" w:cs="Times New Roman"/>
          <w:sz w:val="28"/>
          <w:szCs w:val="28"/>
        </w:rPr>
        <w:t xml:space="preserve"> розміщення типу кемпінг необхідно: </w:t>
      </w:r>
    </w:p>
    <w:p w14:paraId="56087E17" w14:textId="77777777" w:rsidR="004164DF" w:rsidRPr="00035922" w:rsidRDefault="00A90B5C"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врахувати вплив природно-кліматичних умов на процеси;</w:t>
      </w:r>
      <w:r w:rsidRPr="00035922">
        <w:rPr>
          <w:rStyle w:val="hwtze"/>
          <w:rFonts w:ascii="Times New Roman" w:hAnsi="Times New Roman" w:cs="Times New Roman"/>
          <w:sz w:val="28"/>
          <w:szCs w:val="28"/>
        </w:rPr>
        <w:t xml:space="preserve"> </w:t>
      </w:r>
    </w:p>
    <w:p w14:paraId="1EDA2C59" w14:textId="77777777" w:rsidR="00B6009B" w:rsidRPr="00035922" w:rsidRDefault="00A90B5C"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визначити основні функціональні групи приміщень та забезпечити необхідні взаємозв'язки між ними відповідно до процесів, що в них протікають.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[2</w:t>
      </w:r>
      <w:r w:rsidR="009D1870" w:rsidRPr="00035922">
        <w:rPr>
          <w:rStyle w:val="rynqvb"/>
          <w:rFonts w:ascii="Times New Roman" w:hAnsi="Times New Roman" w:cs="Times New Roman"/>
          <w:sz w:val="28"/>
          <w:szCs w:val="28"/>
        </w:rPr>
        <w:t>7</w:t>
      </w:r>
      <w:r w:rsidR="008A5BAA" w:rsidRPr="00035922">
        <w:rPr>
          <w:rStyle w:val="rynqvb"/>
          <w:rFonts w:ascii="Times New Roman" w:hAnsi="Times New Roman" w:cs="Times New Roman"/>
          <w:sz w:val="28"/>
          <w:szCs w:val="28"/>
        </w:rPr>
        <w:t xml:space="preserve">] Важливо відзначити, що </w:t>
      </w:r>
      <w:r w:rsidRPr="00035922">
        <w:rPr>
          <w:rStyle w:val="rynqvb"/>
          <w:rFonts w:ascii="Times New Roman" w:hAnsi="Times New Roman" w:cs="Times New Roman"/>
          <w:sz w:val="28"/>
          <w:szCs w:val="28"/>
        </w:rPr>
        <w:t>мета глемпінгу</w:t>
      </w:r>
      <w:r w:rsidR="008A5BAA" w:rsidRPr="00035922">
        <w:rPr>
          <w:rStyle w:val="rynqvb"/>
          <w:rFonts w:ascii="Times New Roman" w:hAnsi="Times New Roman" w:cs="Times New Roman"/>
          <w:sz w:val="28"/>
          <w:szCs w:val="28"/>
        </w:rPr>
        <w:t xml:space="preserve"> – бути оригінальним, природним</w:t>
      </w:r>
      <w:r w:rsidRPr="00035922">
        <w:rPr>
          <w:rStyle w:val="rynqvb"/>
          <w:rFonts w:ascii="Times New Roman" w:hAnsi="Times New Roman" w:cs="Times New Roman"/>
          <w:sz w:val="28"/>
          <w:szCs w:val="28"/>
        </w:rPr>
        <w:t>, але при цьому зберігати всі особливості ком</w:t>
      </w:r>
      <w:r w:rsidR="008A5BAA" w:rsidRPr="00035922">
        <w:rPr>
          <w:rStyle w:val="rynqvb"/>
          <w:rFonts w:ascii="Times New Roman" w:hAnsi="Times New Roman" w:cs="Times New Roman"/>
          <w:sz w:val="28"/>
          <w:szCs w:val="28"/>
        </w:rPr>
        <w:t>фортного життя та екологічність</w:t>
      </w:r>
      <w:r w:rsidRPr="00035922">
        <w:rPr>
          <w:rStyle w:val="rynqvb"/>
          <w:rFonts w:ascii="Times New Roman" w:hAnsi="Times New Roman" w:cs="Times New Roman"/>
          <w:sz w:val="28"/>
          <w:szCs w:val="28"/>
        </w:rPr>
        <w:t>.</w:t>
      </w:r>
    </w:p>
    <w:p w14:paraId="32E40CB4" w14:textId="77777777" w:rsidR="00A90B5C" w:rsidRPr="00035922" w:rsidRDefault="00A90B5C" w:rsidP="003334BB">
      <w:pPr>
        <w:spacing w:after="0" w:line="360" w:lineRule="auto"/>
        <w:ind w:firstLine="709"/>
        <w:jc w:val="both"/>
        <w:rPr>
          <w:rStyle w:val="hwtze"/>
          <w:rFonts w:ascii="Times New Roman" w:hAnsi="Times New Roman" w:cs="Times New Roman"/>
          <w:sz w:val="28"/>
          <w:szCs w:val="28"/>
        </w:rPr>
      </w:pPr>
    </w:p>
    <w:p w14:paraId="71C81BF8" w14:textId="77777777" w:rsidR="00721B8A" w:rsidRPr="00035922" w:rsidRDefault="005637B2" w:rsidP="00721B8A">
      <w:pPr>
        <w:spacing w:after="0" w:line="360" w:lineRule="auto"/>
        <w:ind w:firstLine="709"/>
        <w:jc w:val="both"/>
        <w:rPr>
          <w:rFonts w:ascii="Times New Roman" w:eastAsia="MS Mincho" w:hAnsi="Times New Roman" w:cs="Times New Roman"/>
          <w:sz w:val="28"/>
          <w:szCs w:val="28"/>
          <w:lang w:eastAsia="ja-JP"/>
        </w:rPr>
      </w:pPr>
      <w:r w:rsidRPr="00035922">
        <w:rPr>
          <w:rFonts w:ascii="Times New Roman" w:hAnsi="Times New Roman" w:cs="Times New Roman"/>
          <w:sz w:val="28"/>
          <w:szCs w:val="28"/>
        </w:rPr>
        <w:t>1</w:t>
      </w:r>
      <w:r w:rsidR="00721B8A" w:rsidRPr="00035922">
        <w:rPr>
          <w:rFonts w:ascii="Times New Roman" w:hAnsi="Times New Roman" w:cs="Times New Roman"/>
          <w:sz w:val="28"/>
          <w:szCs w:val="28"/>
        </w:rPr>
        <w:t>.</w:t>
      </w:r>
      <w:r w:rsidRPr="00035922">
        <w:rPr>
          <w:rFonts w:ascii="Times New Roman" w:hAnsi="Times New Roman" w:cs="Times New Roman"/>
          <w:sz w:val="28"/>
          <w:szCs w:val="28"/>
        </w:rPr>
        <w:t>2</w:t>
      </w:r>
      <w:r w:rsidR="00721B8A" w:rsidRPr="00035922">
        <w:rPr>
          <w:rFonts w:ascii="Times New Roman" w:eastAsia="MS Mincho" w:hAnsi="Times New Roman" w:cs="Times New Roman"/>
          <w:sz w:val="28"/>
          <w:szCs w:val="28"/>
          <w:lang w:eastAsia="ja-JP"/>
        </w:rPr>
        <w:t xml:space="preserve"> </w:t>
      </w:r>
      <w:r w:rsidR="00D902CD" w:rsidRPr="00035922">
        <w:rPr>
          <w:rFonts w:ascii="Times New Roman" w:eastAsia="MS Mincho" w:hAnsi="Times New Roman" w:cs="Times New Roman"/>
          <w:sz w:val="28"/>
          <w:szCs w:val="28"/>
          <w:lang w:eastAsia="ja-JP"/>
        </w:rPr>
        <w:t>Європейский ринок г</w:t>
      </w:r>
      <w:r w:rsidR="00721B8A" w:rsidRPr="00035922">
        <w:rPr>
          <w:rFonts w:ascii="Times New Roman" w:eastAsia="MS Mincho" w:hAnsi="Times New Roman" w:cs="Times New Roman"/>
          <w:sz w:val="28"/>
          <w:szCs w:val="28"/>
          <w:lang w:eastAsia="ja-JP"/>
        </w:rPr>
        <w:t>лем</w:t>
      </w:r>
      <w:r w:rsidR="009650F2" w:rsidRPr="00035922">
        <w:rPr>
          <w:rFonts w:ascii="Times New Roman" w:eastAsia="MS Mincho" w:hAnsi="Times New Roman" w:cs="Times New Roman"/>
          <w:sz w:val="28"/>
          <w:szCs w:val="28"/>
          <w:lang w:eastAsia="ja-JP"/>
        </w:rPr>
        <w:t>п</w:t>
      </w:r>
      <w:r w:rsidR="00721B8A" w:rsidRPr="00035922">
        <w:rPr>
          <w:rFonts w:ascii="Times New Roman" w:eastAsia="MS Mincho" w:hAnsi="Times New Roman" w:cs="Times New Roman"/>
          <w:sz w:val="28"/>
          <w:szCs w:val="28"/>
          <w:lang w:eastAsia="ja-JP"/>
        </w:rPr>
        <w:t>інг</w:t>
      </w:r>
      <w:r w:rsidR="00D902CD" w:rsidRPr="00035922">
        <w:rPr>
          <w:rFonts w:ascii="Times New Roman" w:eastAsia="MS Mincho" w:hAnsi="Times New Roman" w:cs="Times New Roman"/>
          <w:sz w:val="28"/>
          <w:szCs w:val="28"/>
          <w:lang w:eastAsia="ja-JP"/>
        </w:rPr>
        <w:t>у</w:t>
      </w:r>
      <w:r w:rsidR="00721B8A" w:rsidRPr="00035922">
        <w:rPr>
          <w:rFonts w:ascii="Times New Roman" w:eastAsia="MS Mincho" w:hAnsi="Times New Roman" w:cs="Times New Roman"/>
          <w:sz w:val="28"/>
          <w:szCs w:val="28"/>
          <w:lang w:eastAsia="ja-JP"/>
        </w:rPr>
        <w:t xml:space="preserve"> </w:t>
      </w:r>
    </w:p>
    <w:p w14:paraId="6328004D" w14:textId="77777777" w:rsidR="008E09C6" w:rsidRPr="00035922" w:rsidRDefault="008E09C6" w:rsidP="00721B8A">
      <w:pPr>
        <w:spacing w:after="0" w:line="360" w:lineRule="auto"/>
        <w:ind w:firstLine="709"/>
        <w:jc w:val="both"/>
        <w:rPr>
          <w:rStyle w:val="hwtze"/>
          <w:rFonts w:ascii="Times New Roman" w:hAnsi="Times New Roman" w:cs="Times New Roman"/>
          <w:sz w:val="28"/>
          <w:szCs w:val="28"/>
        </w:rPr>
      </w:pPr>
    </w:p>
    <w:p w14:paraId="24E5FD58"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Європа стала домінуючим регіоном на ринку глемпінгу з помітною часткою ринку в 2020 році. Це зростання пояснюється гравцями ринку в Європі, які хочуть надати глемпінгу нову форму, оскільки він дає клієнтам розкіш готелю на природі. </w:t>
      </w:r>
    </w:p>
    <w:p w14:paraId="2634E360"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Прогнозується, що протягом 2021-2027 рр. європейський ринок глемпінгу щороку зростатиме на 17,2%. Зростаючі тенденції, такі як відпочинок з ночівлею, привертають все більше уваги серед ентузіастів та людей, які люблять подорожувати. Розкішні зручності та послуги, що надаються споживачам, а також перебування в місцях з </w:t>
      </w:r>
      <w:r w:rsidR="009650F2" w:rsidRPr="00035922">
        <w:rPr>
          <w:rStyle w:val="hwtze"/>
          <w:rFonts w:ascii="Times New Roman" w:hAnsi="Times New Roman" w:cs="Times New Roman"/>
          <w:sz w:val="28"/>
          <w:szCs w:val="28"/>
        </w:rPr>
        <w:t xml:space="preserve">мальовничою природою підвищують попит </w:t>
      </w:r>
      <w:r w:rsidRPr="00035922">
        <w:rPr>
          <w:rStyle w:val="hwtze"/>
          <w:rFonts w:ascii="Times New Roman" w:hAnsi="Times New Roman" w:cs="Times New Roman"/>
          <w:sz w:val="28"/>
          <w:szCs w:val="28"/>
        </w:rPr>
        <w:t xml:space="preserve"> глемпінг</w:t>
      </w:r>
      <w:r w:rsidR="009650F2" w:rsidRPr="00035922">
        <w:rPr>
          <w:rStyle w:val="hwtze"/>
          <w:rFonts w:ascii="Times New Roman" w:hAnsi="Times New Roman" w:cs="Times New Roman"/>
          <w:sz w:val="28"/>
          <w:szCs w:val="28"/>
        </w:rPr>
        <w:t>у</w:t>
      </w:r>
      <w:r w:rsidRPr="00035922">
        <w:rPr>
          <w:rStyle w:val="hwtze"/>
          <w:rFonts w:ascii="Times New Roman" w:hAnsi="Times New Roman" w:cs="Times New Roman"/>
          <w:sz w:val="28"/>
          <w:szCs w:val="28"/>
        </w:rPr>
        <w:t xml:space="preserve"> на туристичному ринку. Крім того, попит на глемпінг посилюється зростаючою популярністю пригодницького туризму та сафарі. </w:t>
      </w:r>
    </w:p>
    <w:p w14:paraId="56039B83"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Компанії, що займаються глемпінгом, постійно прагнуть підвищити рівень комфорту, який відповідає мінливим вимогам споживачів ринку. </w:t>
      </w:r>
      <w:r w:rsidRPr="00035922">
        <w:rPr>
          <w:rStyle w:val="hwtze"/>
          <w:rFonts w:ascii="Times New Roman" w:hAnsi="Times New Roman" w:cs="Times New Roman"/>
          <w:sz w:val="28"/>
          <w:szCs w:val="28"/>
        </w:rPr>
        <w:lastRenderedPageBreak/>
        <w:t>Включення оздоровчих процедур та індивідуальних рекреаційних послуг до великої кількості послуг допоможе збільшити доходи н</w:t>
      </w:r>
      <w:r w:rsidR="00E979C9" w:rsidRPr="00035922">
        <w:rPr>
          <w:rStyle w:val="hwtze"/>
          <w:rFonts w:ascii="Times New Roman" w:hAnsi="Times New Roman" w:cs="Times New Roman"/>
          <w:sz w:val="28"/>
          <w:szCs w:val="28"/>
        </w:rPr>
        <w:t>а європейському ринку глемпінгу</w:t>
      </w:r>
      <w:r w:rsidRPr="00035922">
        <w:rPr>
          <w:rStyle w:val="hwtze"/>
          <w:rFonts w:ascii="Times New Roman" w:hAnsi="Times New Roman" w:cs="Times New Roman"/>
          <w:sz w:val="28"/>
          <w:szCs w:val="28"/>
        </w:rPr>
        <w:t xml:space="preserve">. Отже, оздоровчий туризм є швидко зростаючим сегментом як у розвинених країнах, так і в країнах, що розвиваються </w:t>
      </w:r>
      <w:r w:rsidRPr="00035922">
        <w:rPr>
          <w:rStyle w:val="rynqvb"/>
          <w:rFonts w:ascii="Times New Roman" w:hAnsi="Times New Roman" w:cs="Times New Roman"/>
          <w:sz w:val="28"/>
          <w:szCs w:val="28"/>
        </w:rPr>
        <w:t>[3, с.209].</w:t>
      </w:r>
    </w:p>
    <w:p w14:paraId="6371CEEC"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Таким чином, постачальники на ринку завжди прагнуть підвищити рівень комфорту, що є результатом того, що вони йдуть в ногу з мінливими вимогами споживачів. Від індивідуального відпочинку до великої кількості послуг, ці постачальники гостинності на відкритому повітрі пропонують оздоровчі процедури в кемпінгах. </w:t>
      </w:r>
    </w:p>
    <w:p w14:paraId="201C27E0"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На європейському ринку глемпінгу, як і на північно-американському,  спостерігається загальне зростання кількості такої форми глемпів як каюти. Вони існують вже давно та вони є найпоширенішою формою наметів, що використовуютьс</w:t>
      </w:r>
      <w:r w:rsidR="00E979C9" w:rsidRPr="00035922">
        <w:rPr>
          <w:rStyle w:val="hwtze"/>
          <w:rFonts w:ascii="Times New Roman" w:hAnsi="Times New Roman" w:cs="Times New Roman"/>
          <w:sz w:val="28"/>
          <w:szCs w:val="28"/>
        </w:rPr>
        <w:t>я для сімейного кемпінгу. Вони, більш досконалені</w:t>
      </w:r>
      <w:r w:rsidRPr="00035922">
        <w:rPr>
          <w:rStyle w:val="hwtze"/>
          <w:rFonts w:ascii="Times New Roman" w:hAnsi="Times New Roman" w:cs="Times New Roman"/>
          <w:sz w:val="28"/>
          <w:szCs w:val="28"/>
        </w:rPr>
        <w:t xml:space="preserve"> з  точки зору зручностей, оскільки можуть працювати з усіма типами внутрішніх систем та компонентів.  Зі зростанням доходів домогосподарств збільшується кількість сімейного відпочинку в Європі, тим самим збільшуючи попит на сегмент наметів для 4-х осіб. У міру того, як тренд поширювався, а конструкції ставали більш міцними і постійними, ринок глемпінгу став зростати у 2019 році </w:t>
      </w:r>
      <w:r w:rsidRPr="00035922">
        <w:rPr>
          <w:rStyle w:val="rynqvb"/>
          <w:rFonts w:ascii="Times New Roman" w:hAnsi="Times New Roman" w:cs="Times New Roman"/>
          <w:sz w:val="28"/>
          <w:szCs w:val="28"/>
        </w:rPr>
        <w:t>[17, с.11].</w:t>
      </w:r>
    </w:p>
    <w:p w14:paraId="733284AE"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Ринок характеризується комфортом і великою кількістю видів діяльності та зручностей. Каюти, намети для сафарі, будиночки на деревах, юрти та капсули є найпоширенішими формами розміщення, оскільки вони, як правило, орієнтовані на сім'ю та забезпечують більш відкриті житлові простори, елементи розваг та зручності. На туристичному ринку все частіше спостерігається тенденція до відкриття</w:t>
      </w:r>
      <w:r w:rsidR="00E979C9" w:rsidRPr="00035922">
        <w:rPr>
          <w:rStyle w:val="hwtze"/>
          <w:rFonts w:ascii="Times New Roman" w:hAnsi="Times New Roman" w:cs="Times New Roman"/>
          <w:sz w:val="28"/>
          <w:szCs w:val="28"/>
        </w:rPr>
        <w:t xml:space="preserve"> нових локацій</w:t>
      </w:r>
      <w:r w:rsidRPr="00035922">
        <w:rPr>
          <w:rStyle w:val="hwtze"/>
          <w:rFonts w:ascii="Times New Roman" w:hAnsi="Times New Roman" w:cs="Times New Roman"/>
          <w:sz w:val="28"/>
          <w:szCs w:val="28"/>
        </w:rPr>
        <w:t>, які є більш важкодоступними або відносно невідомими. Таким чином, очікується, що гламурний кемпінг у сільській місцевості набуд</w:t>
      </w:r>
      <w:r w:rsidR="00E979C9" w:rsidRPr="00035922">
        <w:rPr>
          <w:rStyle w:val="hwtze"/>
          <w:rFonts w:ascii="Times New Roman" w:hAnsi="Times New Roman" w:cs="Times New Roman"/>
          <w:sz w:val="28"/>
          <w:szCs w:val="28"/>
        </w:rPr>
        <w:t>е більшої популярності у Європі</w:t>
      </w:r>
      <w:r w:rsidRPr="00035922">
        <w:rPr>
          <w:rStyle w:val="hwtze"/>
          <w:rFonts w:ascii="Times New Roman" w:hAnsi="Times New Roman" w:cs="Times New Roman"/>
          <w:sz w:val="28"/>
          <w:szCs w:val="28"/>
        </w:rPr>
        <w:t xml:space="preserve">. </w:t>
      </w:r>
    </w:p>
    <w:p w14:paraId="7418EBE9" w14:textId="77777777" w:rsidR="001171DC"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lastRenderedPageBreak/>
        <w:t>Другу хвилю переживає</w:t>
      </w:r>
      <w:r w:rsidR="00E979C9" w:rsidRPr="00035922">
        <w:rPr>
          <w:rStyle w:val="hwtze"/>
          <w:rFonts w:ascii="Times New Roman" w:hAnsi="Times New Roman" w:cs="Times New Roman"/>
          <w:sz w:val="28"/>
          <w:szCs w:val="28"/>
        </w:rPr>
        <w:t xml:space="preserve"> сільський </w:t>
      </w:r>
      <w:r w:rsidRPr="00035922">
        <w:rPr>
          <w:rStyle w:val="hwtze"/>
          <w:rFonts w:ascii="Times New Roman" w:hAnsi="Times New Roman" w:cs="Times New Roman"/>
          <w:sz w:val="28"/>
          <w:szCs w:val="28"/>
        </w:rPr>
        <w:t xml:space="preserve">відпочинок </w:t>
      </w:r>
      <w:r w:rsidR="00E979C9" w:rsidRPr="00035922">
        <w:rPr>
          <w:rStyle w:val="hwtze"/>
          <w:rFonts w:ascii="Times New Roman" w:hAnsi="Times New Roman" w:cs="Times New Roman"/>
          <w:sz w:val="28"/>
          <w:szCs w:val="28"/>
        </w:rPr>
        <w:t xml:space="preserve"> </w:t>
      </w:r>
      <w:r w:rsidRPr="00035922">
        <w:rPr>
          <w:rStyle w:val="hwtze"/>
          <w:rFonts w:ascii="Times New Roman" w:hAnsi="Times New Roman" w:cs="Times New Roman"/>
          <w:sz w:val="28"/>
          <w:szCs w:val="28"/>
        </w:rPr>
        <w:t>на фермах. Занурення в атмосфер</w:t>
      </w:r>
      <w:r w:rsidR="00E979C9" w:rsidRPr="00035922">
        <w:rPr>
          <w:rStyle w:val="hwtze"/>
          <w:rFonts w:ascii="Times New Roman" w:hAnsi="Times New Roman" w:cs="Times New Roman"/>
          <w:sz w:val="28"/>
          <w:szCs w:val="28"/>
        </w:rPr>
        <w:t xml:space="preserve">у глемпінгу на </w:t>
      </w:r>
      <w:r w:rsidRPr="00035922">
        <w:rPr>
          <w:rStyle w:val="hwtze"/>
          <w:rFonts w:ascii="Times New Roman" w:hAnsi="Times New Roman" w:cs="Times New Roman"/>
          <w:sz w:val="28"/>
          <w:szCs w:val="28"/>
        </w:rPr>
        <w:t xml:space="preserve"> ранчо, виноградниках та фермах збільшує популярність сільського сегменту. Бебі-бумери знайомляться з природними заповідниками, і їм це вдається краще, оскільки вони мають додаткові ресурси та час. Оскільки вони також є ентузіастами глемпінгу, що не вимагає від них носіння спорядження, попит на ці засоби розміщення в цій віковій групі буде лише зростати. Зростання цифрового впливу обмежує активний відпочинок дітей на свіжому повітрі. Це підштовхує до ідеї проводити більше часу, досліджуючи природу, тим самим стимулюючи попит на глемпінг. Цей попит особливо високий серед завзятих сімей міленіалів, які мають маленьких дітей, </w:t>
      </w:r>
      <w:r w:rsidR="001171DC" w:rsidRPr="00035922">
        <w:rPr>
          <w:rStyle w:val="hwtze"/>
          <w:rFonts w:ascii="Times New Roman" w:hAnsi="Times New Roman" w:cs="Times New Roman"/>
          <w:sz w:val="28"/>
          <w:szCs w:val="28"/>
        </w:rPr>
        <w:t xml:space="preserve"> і </w:t>
      </w:r>
      <w:r w:rsidRPr="00035922">
        <w:rPr>
          <w:rStyle w:val="hwtze"/>
          <w:rFonts w:ascii="Times New Roman" w:hAnsi="Times New Roman" w:cs="Times New Roman"/>
          <w:sz w:val="28"/>
          <w:szCs w:val="28"/>
        </w:rPr>
        <w:t>не можуть брати участь у пригодницьких заходах. Іншим основним фактором є зростаючий попит на відпочинок вихідного дня для втомлених міських туристів.</w:t>
      </w:r>
    </w:p>
    <w:p w14:paraId="7B1F4EA4"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Вплив глемпінгу вийшов далеко за рамки відпочинку і перейшов у сферу подій. Хоча кемпінг вже давно займає центральне місце в заходах, він в основному обмежувався музичними фестивалями. Проте глемпінг це змінив, запропонувавши способи зібра</w:t>
      </w:r>
      <w:r w:rsidR="001171DC" w:rsidRPr="00035922">
        <w:rPr>
          <w:rStyle w:val="hwtze"/>
          <w:rFonts w:ascii="Times New Roman" w:hAnsi="Times New Roman" w:cs="Times New Roman"/>
          <w:sz w:val="28"/>
          <w:szCs w:val="28"/>
        </w:rPr>
        <w:t xml:space="preserve">ти всю компанію разом у мальовничих </w:t>
      </w:r>
      <w:r w:rsidRPr="00035922">
        <w:rPr>
          <w:rStyle w:val="hwtze"/>
          <w:rFonts w:ascii="Times New Roman" w:hAnsi="Times New Roman" w:cs="Times New Roman"/>
          <w:sz w:val="28"/>
          <w:szCs w:val="28"/>
        </w:rPr>
        <w:t xml:space="preserve"> місцях для вишукан</w:t>
      </w:r>
      <w:r w:rsidR="001171DC" w:rsidRPr="00035922">
        <w:rPr>
          <w:rStyle w:val="hwtze"/>
          <w:rFonts w:ascii="Times New Roman" w:hAnsi="Times New Roman" w:cs="Times New Roman"/>
          <w:sz w:val="28"/>
          <w:szCs w:val="28"/>
        </w:rPr>
        <w:t xml:space="preserve">ого, але сільського відпочинку </w:t>
      </w:r>
      <w:r w:rsidRPr="00035922">
        <w:rPr>
          <w:rStyle w:val="rynqvb"/>
          <w:rFonts w:ascii="Times New Roman" w:hAnsi="Times New Roman" w:cs="Times New Roman"/>
          <w:sz w:val="28"/>
          <w:szCs w:val="28"/>
        </w:rPr>
        <w:t>[19, с.53].</w:t>
      </w:r>
    </w:p>
    <w:p w14:paraId="7B18D34C"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Франція характеризується різноманітним ландшафтом, кухнею та культурою. Майже 9 000 кемпінгів у країні відображають це розмаїття, пропонуючи все – від міського відпочинку до диких лісів і берегових таборів, а також зростаючу кількість розкішних наметових містечок. На французьку клієнтуру припадає близько двох третин відвідуваності кемпінгів, решта припадає на іноземц</w:t>
      </w:r>
      <w:r w:rsidR="001171DC" w:rsidRPr="00035922">
        <w:rPr>
          <w:rStyle w:val="hwtze"/>
          <w:rFonts w:ascii="Times New Roman" w:hAnsi="Times New Roman" w:cs="Times New Roman"/>
          <w:sz w:val="28"/>
          <w:szCs w:val="28"/>
        </w:rPr>
        <w:t xml:space="preserve">ів. Вони, як правило, відвідують </w:t>
      </w:r>
      <w:r w:rsidRPr="00035922">
        <w:rPr>
          <w:rStyle w:val="hwtze"/>
          <w:rFonts w:ascii="Times New Roman" w:hAnsi="Times New Roman" w:cs="Times New Roman"/>
          <w:sz w:val="28"/>
          <w:szCs w:val="28"/>
        </w:rPr>
        <w:t>західне і північне узбережжя Франції, в той час як південь також багатий на кемпінги, що призводить до високого попиту на глемпінг.</w:t>
      </w:r>
    </w:p>
    <w:p w14:paraId="026F1634"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 xml:space="preserve"> Італія має безліч визначних пам'яток, розташованих у Венеції, Римі, Флоренції, Неаполі або Вероні. Кемпінги, розташовані на півночі Італії, уздовж </w:t>
      </w:r>
      <w:r w:rsidRPr="00035922">
        <w:rPr>
          <w:rStyle w:val="hwtze"/>
          <w:rFonts w:ascii="Times New Roman" w:hAnsi="Times New Roman" w:cs="Times New Roman"/>
          <w:sz w:val="28"/>
          <w:szCs w:val="28"/>
        </w:rPr>
        <w:lastRenderedPageBreak/>
        <w:t>Середземного та Адріатичного морів, а також у Тоскані, є одними з найбільш відвідуваних місць і об'єктів глемпінгу, тим самим створюючи можливості для ринку в Італії. Хоча найбільший наплив туристів припадає на літні місяці липень і серпень, зростає усвідомлення того, що країна є цілорічним напрямком. Особливо це стосується молоді, яка використовує можливості глемпінгу. Однак глемпінг все ще перебуває в зародковому стані в країні порівняно з такими країнами, як Великобританія [11].</w:t>
      </w:r>
    </w:p>
    <w:p w14:paraId="7AB38BA6"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Розглянемо найцікавіші європейські гле</w:t>
      </w:r>
      <w:r w:rsidR="00D62250" w:rsidRPr="00035922">
        <w:rPr>
          <w:rStyle w:val="hwtze"/>
          <w:rFonts w:ascii="Times New Roman" w:hAnsi="Times New Roman" w:cs="Times New Roman"/>
          <w:sz w:val="28"/>
          <w:szCs w:val="28"/>
        </w:rPr>
        <w:t>мпінги</w:t>
      </w:r>
      <w:r w:rsidRPr="00035922">
        <w:rPr>
          <w:rStyle w:val="hwtze"/>
          <w:rFonts w:ascii="Times New Roman" w:hAnsi="Times New Roman" w:cs="Times New Roman"/>
          <w:sz w:val="28"/>
          <w:szCs w:val="28"/>
        </w:rPr>
        <w:t xml:space="preserve">  Кудхва, Англія. У самому серці Корнуолла знаходяться асиметричні трифутові графічні хатини під назвою "Кудхва", що на місцевому діалекті означає "схованка". Ці особливо стильні будиночки на деревах ідеально підходять для любителів природи і шукачів пригод, які не хочуть відмовлятися від комфорту і розкоші. Вартість за 2</w:t>
      </w:r>
      <w:r w:rsidR="00F56350" w:rsidRPr="00035922">
        <w:rPr>
          <w:rStyle w:val="hwtze"/>
          <w:rFonts w:ascii="Times New Roman" w:hAnsi="Times New Roman" w:cs="Times New Roman"/>
          <w:sz w:val="28"/>
          <w:szCs w:val="28"/>
        </w:rPr>
        <w:t xml:space="preserve"> ночі від 240 до 540 фунтів  [10</w:t>
      </w:r>
      <w:r w:rsidRPr="00035922">
        <w:rPr>
          <w:rStyle w:val="hwtze"/>
          <w:rFonts w:ascii="Times New Roman" w:hAnsi="Times New Roman" w:cs="Times New Roman"/>
          <w:sz w:val="28"/>
          <w:szCs w:val="28"/>
        </w:rPr>
        <w:t>]</w:t>
      </w:r>
      <w:r w:rsidR="00F56350" w:rsidRPr="00035922">
        <w:rPr>
          <w:rStyle w:val="hwtze"/>
          <w:rFonts w:ascii="Times New Roman" w:hAnsi="Times New Roman" w:cs="Times New Roman"/>
          <w:sz w:val="28"/>
          <w:szCs w:val="28"/>
        </w:rPr>
        <w:t>.</w:t>
      </w:r>
    </w:p>
    <w:p w14:paraId="55015970" w14:textId="77777777" w:rsidR="00721B8A" w:rsidRPr="00035922" w:rsidRDefault="00721B8A" w:rsidP="00721B8A">
      <w:pPr>
        <w:shd w:val="clear" w:color="auto" w:fill="FFFFFF"/>
        <w:spacing w:after="0" w:line="360" w:lineRule="auto"/>
        <w:ind w:firstLine="709"/>
        <w:jc w:val="both"/>
        <w:outlineLvl w:val="1"/>
        <w:rPr>
          <w:rStyle w:val="rynqvb"/>
          <w:rFonts w:ascii="Times New Roman" w:hAnsi="Times New Roman" w:cs="Times New Roman"/>
          <w:sz w:val="28"/>
          <w:szCs w:val="28"/>
        </w:rPr>
      </w:pPr>
      <w:r w:rsidRPr="00035922">
        <w:rPr>
          <w:rFonts w:ascii="Times New Roman" w:eastAsia="Times New Roman" w:hAnsi="Times New Roman" w:cs="Times New Roman"/>
          <w:bCs/>
          <w:spacing w:val="5"/>
          <w:sz w:val="28"/>
          <w:szCs w:val="28"/>
          <w:bdr w:val="none" w:sz="0" w:space="0" w:color="auto" w:frame="1"/>
        </w:rPr>
        <w:t>Глем</w:t>
      </w:r>
      <w:r w:rsidR="001E01CB" w:rsidRPr="00035922">
        <w:rPr>
          <w:rFonts w:ascii="Times New Roman" w:eastAsia="Times New Roman" w:hAnsi="Times New Roman" w:cs="Times New Roman"/>
          <w:bCs/>
          <w:spacing w:val="5"/>
          <w:sz w:val="28"/>
          <w:szCs w:val="28"/>
          <w:bdr w:val="none" w:sz="0" w:space="0" w:color="auto" w:frame="1"/>
        </w:rPr>
        <w:t>п</w:t>
      </w:r>
      <w:r w:rsidRPr="00035922">
        <w:rPr>
          <w:rFonts w:ascii="Times New Roman" w:eastAsia="Times New Roman" w:hAnsi="Times New Roman" w:cs="Times New Roman"/>
          <w:bCs/>
          <w:spacing w:val="5"/>
          <w:sz w:val="28"/>
          <w:szCs w:val="28"/>
          <w:bdr w:val="none" w:sz="0" w:space="0" w:color="auto" w:frame="1"/>
        </w:rPr>
        <w:t>інг Elmley Nature Reserve Англія</w:t>
      </w:r>
      <w:r w:rsidRPr="00035922">
        <w:rPr>
          <w:rStyle w:val="rynqvb"/>
        </w:rPr>
        <w:t xml:space="preserve">.  </w:t>
      </w:r>
      <w:r w:rsidRPr="00035922">
        <w:rPr>
          <w:rStyle w:val="rynqvb"/>
          <w:rFonts w:ascii="Times New Roman" w:hAnsi="Times New Roman" w:cs="Times New Roman"/>
          <w:sz w:val="28"/>
          <w:szCs w:val="28"/>
        </w:rPr>
        <w:t>На вихідні багато естетів втікають із галасливого Лондона до заповідника Елмлі, де на краю химерної вікторіанської ферми розташований глемпінг Elmley Nature Reserve.</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Він являє собою шість пастуших хатин з усіма зручностями, включаючи опалення, душ і санвузол.</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Крім цього, на території розташовані два скляні будинки - The Ferryman's і в The Saltbox - з панорамними вікнами, двоспальним ліжком і душем просто неба.</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Закоханим та сімейним парам господарі рекомендують орендувати апартаменти Damson з місцем для барбекю та вінтажної джакузі, де можна паритись, спостерігаючи, як гуси летять додому на нічліг.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 кілька хвилин ходьби від хатин знаходиться висока вікторіанська комора з смолистої сосни.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Там зазвичай збираються компанією, проводять час за настільними іграми, ласують свіжим пирогом та п'ють гарячий чай. Вдень варто залишити затишне житло і вийти на природу: поспостерігати за болотяними птахами з місцевих укриттів, покататися велосипедом історичними селами або вирушити </w:t>
      </w:r>
      <w:r w:rsidRPr="00035922">
        <w:rPr>
          <w:rStyle w:val="rynqvb"/>
          <w:rFonts w:ascii="Times New Roman" w:hAnsi="Times New Roman" w:cs="Times New Roman"/>
          <w:sz w:val="28"/>
          <w:szCs w:val="28"/>
        </w:rPr>
        <w:lastRenderedPageBreak/>
        <w:t>в сафарі-тур дикою природою з власником Гаретом через заповідник на позашляховику [https://</w:t>
      </w:r>
      <w:r w:rsidR="00D62250" w:rsidRPr="00035922">
        <w:rPr>
          <w:rStyle w:val="rynqvb"/>
          <w:rFonts w:ascii="Times New Roman" w:hAnsi="Times New Roman" w:cs="Times New Roman"/>
          <w:sz w:val="28"/>
          <w:szCs w:val="28"/>
        </w:rPr>
        <w:t xml:space="preserve">www.elmleynaturereserve.co.uk/] </w:t>
      </w:r>
      <w:r w:rsidR="00D62250" w:rsidRPr="00035922">
        <w:rPr>
          <w:rStyle w:val="hwtze"/>
          <w:rFonts w:ascii="Times New Roman" w:hAnsi="Times New Roman" w:cs="Times New Roman"/>
          <w:sz w:val="28"/>
          <w:szCs w:val="28"/>
        </w:rPr>
        <w:t>[11]</w:t>
      </w:r>
      <w:r w:rsidR="00F56350" w:rsidRPr="00035922">
        <w:rPr>
          <w:rStyle w:val="hwtze"/>
          <w:rFonts w:ascii="Times New Roman" w:hAnsi="Times New Roman" w:cs="Times New Roman"/>
          <w:sz w:val="28"/>
          <w:szCs w:val="28"/>
        </w:rPr>
        <w:t>.</w:t>
      </w:r>
    </w:p>
    <w:p w14:paraId="2FD11174" w14:textId="77777777" w:rsidR="00721B8A" w:rsidRPr="00035922" w:rsidRDefault="00721B8A" w:rsidP="00721B8A">
      <w:pPr>
        <w:shd w:val="clear" w:color="auto" w:fill="FFFFFF"/>
        <w:spacing w:after="0" w:line="360" w:lineRule="auto"/>
        <w:ind w:firstLine="709"/>
        <w:jc w:val="both"/>
        <w:outlineLvl w:val="1"/>
        <w:rPr>
          <w:rStyle w:val="rynqvb"/>
          <w:rFonts w:ascii="Times New Roman" w:hAnsi="Times New Roman" w:cs="Times New Roman"/>
          <w:sz w:val="28"/>
          <w:szCs w:val="28"/>
        </w:rPr>
      </w:pPr>
      <w:r w:rsidRPr="00035922">
        <w:rPr>
          <w:rFonts w:ascii="Times New Roman" w:eastAsia="Times New Roman" w:hAnsi="Times New Roman" w:cs="Times New Roman"/>
          <w:bCs/>
          <w:spacing w:val="5"/>
          <w:sz w:val="28"/>
          <w:szCs w:val="28"/>
          <w:bdr w:val="none" w:sz="0" w:space="0" w:color="auto" w:frame="1"/>
        </w:rPr>
        <w:t>Глем</w:t>
      </w:r>
      <w:r w:rsidR="001E01CB" w:rsidRPr="00035922">
        <w:rPr>
          <w:rFonts w:ascii="Times New Roman" w:eastAsia="Times New Roman" w:hAnsi="Times New Roman" w:cs="Times New Roman"/>
          <w:bCs/>
          <w:spacing w:val="5"/>
          <w:sz w:val="28"/>
          <w:szCs w:val="28"/>
          <w:bdr w:val="none" w:sz="0" w:space="0" w:color="auto" w:frame="1"/>
        </w:rPr>
        <w:t>п</w:t>
      </w:r>
      <w:r w:rsidRPr="00035922">
        <w:rPr>
          <w:rFonts w:ascii="Times New Roman" w:eastAsia="Times New Roman" w:hAnsi="Times New Roman" w:cs="Times New Roman"/>
          <w:bCs/>
          <w:spacing w:val="5"/>
          <w:sz w:val="28"/>
          <w:szCs w:val="28"/>
          <w:bdr w:val="none" w:sz="0" w:space="0" w:color="auto" w:frame="1"/>
        </w:rPr>
        <w:t>інг Graywood Canvas Cottages Англія.</w:t>
      </w:r>
      <w:r w:rsidRPr="00035922">
        <w:rPr>
          <w:rFonts w:ascii="Times New Roman" w:eastAsia="Times New Roman" w:hAnsi="Times New Roman" w:cs="Times New Roman"/>
          <w:b/>
          <w:bCs/>
          <w:spacing w:val="5"/>
          <w:sz w:val="28"/>
          <w:szCs w:val="28"/>
          <w:bdr w:val="none" w:sz="0" w:space="0" w:color="auto" w:frame="1"/>
        </w:rPr>
        <w:t xml:space="preserve"> </w:t>
      </w:r>
      <w:r w:rsidRPr="00035922">
        <w:rPr>
          <w:rStyle w:val="rynqvb"/>
          <w:rFonts w:ascii="Times New Roman" w:hAnsi="Times New Roman" w:cs="Times New Roman"/>
          <w:sz w:val="28"/>
          <w:szCs w:val="28"/>
        </w:rPr>
        <w:t>Неподалік мальовничого села Іст-Хоатлі у Східному Сассексі розташований незвичайний юртовий глемпінг.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Ідея належить британці на ім'я Стефані, яка одного разу зупинялася у будинку ескімосів під час екскурсії у національному парку Йосеміті.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Архітектура житла настільки вразила її уяву, що через 15 років вона відкрила свій власний готель Graywood Canvas Cottages і підняла ідею на новий рівень.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По суті, тамтешні брезентові голки нічим не поступаються котеджам.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Два поверхи з антресоллю, панорамні вікна з ромбовидними гратами зі світлого дерева, двоспальне ліжко з постільною білизною кольору стиглої брусниці, вітальня з м'якими диванами та кухня, оснащена сучасною технікою. У мініатюрній ванні є душ з гарячою водою, санвузол, підлога з підігрівом і все туалетне приладдя.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Після заходу сонця гості вільні відпочити в саду - поніжитися у власному джакузі або організувати барбекю біля багаття з ви</w:t>
      </w:r>
      <w:r w:rsidR="00701F46" w:rsidRPr="00035922">
        <w:rPr>
          <w:rStyle w:val="rynqvb"/>
          <w:rFonts w:ascii="Times New Roman" w:hAnsi="Times New Roman" w:cs="Times New Roman"/>
          <w:sz w:val="28"/>
          <w:szCs w:val="28"/>
        </w:rPr>
        <w:t>дом на незайману природу. Рис. 1</w:t>
      </w:r>
      <w:r w:rsidRPr="00035922">
        <w:rPr>
          <w:rStyle w:val="rynqvb"/>
          <w:rFonts w:ascii="Times New Roman" w:hAnsi="Times New Roman" w:cs="Times New Roman"/>
          <w:sz w:val="28"/>
          <w:szCs w:val="28"/>
        </w:rPr>
        <w:t>.1 [</w:t>
      </w:r>
      <w:hyperlink r:id="rId8" w:history="1">
        <w:r w:rsidRPr="00035922">
          <w:rPr>
            <w:rStyle w:val="a6"/>
            <w:rFonts w:ascii="Times New Roman" w:hAnsi="Times New Roman" w:cs="Times New Roman"/>
            <w:color w:val="auto"/>
            <w:sz w:val="28"/>
            <w:szCs w:val="28"/>
          </w:rPr>
          <w:t>https://www.hipcamp.com/</w:t>
        </w:r>
      </w:hyperlink>
      <w:r w:rsidRPr="00035922">
        <w:rPr>
          <w:rStyle w:val="rynqvb"/>
          <w:rFonts w:ascii="Times New Roman" w:hAnsi="Times New Roman" w:cs="Times New Roman"/>
          <w:sz w:val="28"/>
          <w:szCs w:val="28"/>
        </w:rPr>
        <w:t>]</w:t>
      </w:r>
      <w:r w:rsidR="00F56350" w:rsidRPr="00035922">
        <w:rPr>
          <w:rStyle w:val="rynqvb"/>
          <w:rFonts w:ascii="Times New Roman" w:hAnsi="Times New Roman" w:cs="Times New Roman"/>
          <w:sz w:val="28"/>
          <w:szCs w:val="28"/>
        </w:rPr>
        <w:t xml:space="preserve"> </w:t>
      </w:r>
      <w:r w:rsidR="00F56350" w:rsidRPr="00035922">
        <w:rPr>
          <w:rStyle w:val="hwtze"/>
          <w:rFonts w:ascii="Times New Roman" w:hAnsi="Times New Roman" w:cs="Times New Roman"/>
          <w:sz w:val="28"/>
          <w:szCs w:val="28"/>
        </w:rPr>
        <w:t>[13].</w:t>
      </w:r>
    </w:p>
    <w:p w14:paraId="02975AF9" w14:textId="77777777" w:rsidR="00721B8A" w:rsidRPr="00035922" w:rsidRDefault="00721B8A" w:rsidP="00721B8A">
      <w:pPr>
        <w:shd w:val="clear" w:color="auto" w:fill="FFFFFF"/>
        <w:spacing w:after="0" w:line="360" w:lineRule="auto"/>
        <w:ind w:firstLine="709"/>
        <w:jc w:val="both"/>
        <w:outlineLvl w:val="1"/>
        <w:rPr>
          <w:rStyle w:val="rynqvb"/>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22AA4C6A" wp14:editId="7A423C05">
            <wp:simplePos x="0" y="0"/>
            <wp:positionH relativeFrom="column">
              <wp:posOffset>1905</wp:posOffset>
            </wp:positionH>
            <wp:positionV relativeFrom="paragraph">
              <wp:posOffset>309245</wp:posOffset>
            </wp:positionV>
            <wp:extent cx="2674620" cy="1897380"/>
            <wp:effectExtent l="0" t="0" r="0" b="7620"/>
            <wp:wrapSquare wrapText="bothSides"/>
            <wp:docPr id="14" name="Рисунок 14" descr="C:\Users\38098\Desktop\Безымянный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38098\Desktop\Безымянный8.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3582" t="41176" r="35178" b="16303"/>
                    <a:stretch/>
                  </pic:blipFill>
                  <pic:spPr bwMode="auto">
                    <a:xfrm>
                      <a:off x="0" y="0"/>
                      <a:ext cx="2674620" cy="1897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CF2E54" w14:textId="77777777" w:rsidR="008E09C6" w:rsidRPr="00035922" w:rsidRDefault="00721B8A" w:rsidP="00721B8A">
      <w:pPr>
        <w:shd w:val="clear" w:color="auto" w:fill="FFFFFF"/>
        <w:spacing w:after="0" w:line="360" w:lineRule="auto"/>
        <w:ind w:firstLine="709"/>
        <w:jc w:val="both"/>
        <w:outlineLvl w:val="1"/>
        <w:rPr>
          <w:rStyle w:val="hwtze"/>
          <w:rFonts w:ascii="Times New Roman" w:hAnsi="Times New Roman" w:cs="Times New Roman"/>
          <w:sz w:val="28"/>
          <w:szCs w:val="28"/>
        </w:rPr>
      </w:pPr>
      <w:r w:rsidRPr="00035922">
        <w:rPr>
          <w:rStyle w:val="hwtze"/>
          <w:rFonts w:ascii="Times New Roman" w:hAnsi="Times New Roman" w:cs="Times New Roman"/>
          <w:sz w:val="28"/>
          <w:szCs w:val="28"/>
        </w:rPr>
        <w:br w:type="textWrapping" w:clear="all"/>
      </w:r>
    </w:p>
    <w:p w14:paraId="0389AF0B" w14:textId="623EF63E" w:rsidR="00721B8A" w:rsidRPr="00035922" w:rsidRDefault="00F56350" w:rsidP="00721B8A">
      <w:pPr>
        <w:shd w:val="clear" w:color="auto" w:fill="FFFFFF"/>
        <w:spacing w:after="0" w:line="360" w:lineRule="auto"/>
        <w:ind w:firstLine="709"/>
        <w:jc w:val="both"/>
        <w:outlineLvl w:val="1"/>
        <w:rPr>
          <w:rFonts w:ascii="Times New Roman" w:eastAsia="Times New Roman" w:hAnsi="Times New Roman" w:cs="Times New Roman"/>
          <w:bCs/>
          <w:spacing w:val="5"/>
          <w:sz w:val="28"/>
          <w:szCs w:val="28"/>
        </w:rPr>
      </w:pPr>
      <w:r w:rsidRPr="00035922">
        <w:rPr>
          <w:rStyle w:val="hwtze"/>
          <w:rFonts w:ascii="Times New Roman" w:hAnsi="Times New Roman" w:cs="Times New Roman"/>
          <w:sz w:val="28"/>
          <w:szCs w:val="28"/>
        </w:rPr>
        <w:t>Рисунок 1</w:t>
      </w:r>
      <w:r w:rsidR="00721B8A" w:rsidRPr="00035922">
        <w:rPr>
          <w:rStyle w:val="hwtze"/>
          <w:rFonts w:ascii="Times New Roman" w:hAnsi="Times New Roman" w:cs="Times New Roman"/>
          <w:sz w:val="28"/>
          <w:szCs w:val="28"/>
        </w:rPr>
        <w:t xml:space="preserve">.1 Глемпінг </w:t>
      </w:r>
      <w:r w:rsidR="00721B8A" w:rsidRPr="00035922">
        <w:rPr>
          <w:rFonts w:ascii="Times New Roman" w:eastAsia="Times New Roman" w:hAnsi="Times New Roman" w:cs="Times New Roman"/>
          <w:bCs/>
          <w:spacing w:val="5"/>
          <w:sz w:val="28"/>
          <w:szCs w:val="28"/>
          <w:bdr w:val="none" w:sz="0" w:space="0" w:color="auto" w:frame="1"/>
        </w:rPr>
        <w:t>Graywood Canvas Cottages</w:t>
      </w:r>
    </w:p>
    <w:p w14:paraId="10A08306" w14:textId="77777777" w:rsidR="008E09C6" w:rsidRPr="00035922" w:rsidRDefault="008E09C6" w:rsidP="00721B8A">
      <w:pPr>
        <w:spacing w:after="0" w:line="360" w:lineRule="auto"/>
        <w:ind w:firstLine="709"/>
        <w:jc w:val="both"/>
        <w:rPr>
          <w:rStyle w:val="rynqvb"/>
          <w:rFonts w:ascii="Times New Roman" w:hAnsi="Times New Roman" w:cs="Times New Roman"/>
          <w:sz w:val="28"/>
          <w:szCs w:val="28"/>
        </w:rPr>
      </w:pPr>
    </w:p>
    <w:p w14:paraId="540CEF65" w14:textId="560196A3"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lastRenderedPageBreak/>
        <w:t>Глемпінг - означає не відмовляти собі ні в чому" - такий девіз для своєї роботи вибрав і інший відомий кемпінг-центр Німеччини Eurocamping Zedano.</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Свій глемпінг вони розмістили на березі моря у землі Шлезвіг-Гольштейн.</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Наголос тут роблять саме на сервіс – це стосується і обстановки наметів-сафарі площею 45 кв.</w:t>
      </w:r>
      <w:r w:rsidR="00764BFF"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м, та обслуговування.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Тут можна взяти напрокат моторолер, а можна піти в бібліотеку (вона розміщується в одному з наметів), можна почати ранок із найсмачніших булочок, які принесуть прямо в намет. А головне, можна не турбуватися втратити зв'язок зі світом, якщо ви ще не готові зовсім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відмовитися від Інтернету: вийти </w:t>
      </w:r>
      <w:r w:rsidR="008E09C6" w:rsidRPr="00035922">
        <w:rPr>
          <w:rStyle w:val="rynqvb"/>
          <w:rFonts w:ascii="Times New Roman" w:hAnsi="Times New Roman" w:cs="Times New Roman"/>
          <w:sz w:val="28"/>
          <w:szCs w:val="28"/>
        </w:rPr>
        <w:t>в мережу можна будь-де кемпінгу</w:t>
      </w:r>
      <w:r w:rsidRPr="00035922">
        <w:rPr>
          <w:rStyle w:val="rynqvb"/>
          <w:rFonts w:ascii="Times New Roman" w:hAnsi="Times New Roman" w:cs="Times New Roman"/>
          <w:sz w:val="28"/>
          <w:szCs w:val="28"/>
        </w:rPr>
        <w:t>.</w:t>
      </w:r>
      <w:r w:rsidR="00701F46" w:rsidRPr="00035922">
        <w:rPr>
          <w:rStyle w:val="hwtze"/>
          <w:rFonts w:ascii="Times New Roman" w:hAnsi="Times New Roman" w:cs="Times New Roman"/>
          <w:sz w:val="28"/>
          <w:szCs w:val="28"/>
        </w:rPr>
        <w:t>[14</w:t>
      </w:r>
      <w:r w:rsidR="009476FF" w:rsidRPr="00035922">
        <w:rPr>
          <w:rStyle w:val="hwtze"/>
          <w:rFonts w:ascii="Times New Roman" w:hAnsi="Times New Roman" w:cs="Times New Roman"/>
          <w:sz w:val="28"/>
          <w:szCs w:val="28"/>
        </w:rPr>
        <w:t>]</w:t>
      </w:r>
    </w:p>
    <w:p w14:paraId="0F48E195" w14:textId="4F5F93FE"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Attrap'Rêves  - французи також освоїли гламурний кемпінг.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Так, одним із найвідоміших глемпінгів є Attrap'Rêves.</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Він розташований на півдні країни і являє собою кілька номерів, що більше нагадують скляні півсфери. Висота будиночка близько трьох метрів, підлога в ньому дерев'яна, а прозора баня дозволяє милуватися зірками прямо з ліжка (до речі, телескоп теж надається).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Номери різні – є ті, що розраховані на одну людину, є номери для молодят із трьох кімнат.</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Поруч із кожним будиночком є санвузол, а на території кемпінгу працюють бар, ресторан, джакузі тощо </w:t>
      </w:r>
      <w:r w:rsidR="00701F46" w:rsidRPr="00035922">
        <w:rPr>
          <w:rStyle w:val="rynqvb"/>
          <w:rFonts w:ascii="Times New Roman" w:hAnsi="Times New Roman" w:cs="Times New Roman"/>
          <w:sz w:val="28"/>
          <w:szCs w:val="28"/>
        </w:rPr>
        <w:t>[15].</w:t>
      </w:r>
    </w:p>
    <w:p w14:paraId="7A02CAE5" w14:textId="7FE80E12"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Готель на дереві у лісі у вигляді дзеркального куба у Швеції, у містечку під назвою Харадс з'явилися лісові глемпінг-номери, більше схожі на шпаківні.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Весь цей готельний комплекс має просту, скромну і всім зрозумілу назву – Treehotel </w:t>
      </w:r>
      <w:r w:rsidR="00701F46" w:rsidRPr="00035922">
        <w:rPr>
          <w:rStyle w:val="rynqvb"/>
          <w:rFonts w:ascii="Times New Roman" w:hAnsi="Times New Roman" w:cs="Times New Roman"/>
          <w:sz w:val="28"/>
          <w:szCs w:val="28"/>
        </w:rPr>
        <w:t xml:space="preserve">[16]. </w:t>
      </w:r>
      <w:r w:rsidRPr="00035922">
        <w:rPr>
          <w:rStyle w:val="rynqvb"/>
          <w:rFonts w:ascii="Times New Roman" w:hAnsi="Times New Roman" w:cs="Times New Roman"/>
          <w:sz w:val="28"/>
          <w:szCs w:val="28"/>
        </w:rPr>
        <w:t>Номери обладнані повністю.</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 одним винятком: щоб прийняти душ, необхідно все-таки злізти з дерева і вирушити пішки в окремий душовий блок. Чому номери на деревах прикрашені дзеркальними стінами по поверхні?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Все дуже просто.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Дзеркало завжди відображає та подвоює розкішний природний вигляд!</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Спробуйте розташувати у своїй кімнаті велике дзеркало, яке дивилося б у відкрите вікно, за яким у вас колишуться хоч якісь дерева, пропливають хоч якісь хмари, пролітають хоч якісь птахи і є хо</w:t>
      </w:r>
      <w:r w:rsidR="00701F46" w:rsidRPr="00035922">
        <w:rPr>
          <w:rStyle w:val="rynqvb"/>
          <w:rFonts w:ascii="Times New Roman" w:hAnsi="Times New Roman" w:cs="Times New Roman"/>
          <w:sz w:val="28"/>
          <w:szCs w:val="28"/>
        </w:rPr>
        <w:t>ч якісь пристойні краєвиди рис.1</w:t>
      </w:r>
      <w:r w:rsidRPr="00035922">
        <w:rPr>
          <w:rStyle w:val="rynqvb"/>
          <w:rFonts w:ascii="Times New Roman" w:hAnsi="Times New Roman" w:cs="Times New Roman"/>
          <w:sz w:val="28"/>
          <w:szCs w:val="28"/>
        </w:rPr>
        <w:t>.2</w:t>
      </w:r>
    </w:p>
    <w:p w14:paraId="582EB51E"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p>
    <w:p w14:paraId="12E7188B"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Fonts w:ascii="Times New Roman" w:hAnsi="Times New Roman" w:cs="Times New Roman"/>
          <w:noProof/>
          <w:sz w:val="28"/>
          <w:szCs w:val="28"/>
          <w:lang w:eastAsia="ru-RU"/>
        </w:rPr>
        <mc:AlternateContent>
          <mc:Choice Requires="wps">
            <w:drawing>
              <wp:inline distT="0" distB="0" distL="0" distR="0" wp14:anchorId="5A0590E3" wp14:editId="22944516">
                <wp:extent cx="304800" cy="304800"/>
                <wp:effectExtent l="0" t="0" r="0" b="0"/>
                <wp:docPr id="9" name="AutoShape 1" descr="https://www.1000ideas.ru/upload/2020-10/1921139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6B48860" id="AutoShape 1" o:spid="_x0000_s1026" alt="https://www.1000ideas.ru/upload/2020-10/1921139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035922">
        <w:rPr>
          <w:rFonts w:ascii="Times New Roman" w:eastAsia="Times New Roman" w:hAnsi="Times New Roman" w:cs="Times New Roman"/>
          <w:snapToGrid w:val="0"/>
          <w:w w:val="0"/>
          <w:sz w:val="28"/>
          <w:szCs w:val="28"/>
          <w:u w:color="000000"/>
          <w:bdr w:val="none" w:sz="0" w:space="0" w:color="000000"/>
          <w:shd w:val="clear" w:color="000000" w:fill="000000"/>
          <w:lang w:eastAsia="x-none" w:bidi="x-none"/>
        </w:rPr>
        <w:t xml:space="preserve"> </w:t>
      </w:r>
      <w:r w:rsidRPr="00035922">
        <w:rPr>
          <w:rStyle w:val="hwtze"/>
          <w:rFonts w:ascii="Times New Roman" w:hAnsi="Times New Roman" w:cs="Times New Roman"/>
          <w:noProof/>
          <w:sz w:val="28"/>
          <w:szCs w:val="28"/>
          <w:lang w:eastAsia="ru-RU"/>
        </w:rPr>
        <w:drawing>
          <wp:inline distT="0" distB="0" distL="0" distR="0" wp14:anchorId="2D2B10B2" wp14:editId="682C3CE0">
            <wp:extent cx="2125980" cy="1668780"/>
            <wp:effectExtent l="0" t="0" r="7620" b="7620"/>
            <wp:docPr id="23" name="Рисунок 23" descr="C:\Users\38098\Desktop\Безымянный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38098\Desktop\Безымянный10.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5392" t="33468" r="40050" b="18307"/>
                    <a:stretch/>
                  </pic:blipFill>
                  <pic:spPr bwMode="auto">
                    <a:xfrm>
                      <a:off x="0" y="0"/>
                      <a:ext cx="2126200" cy="1668952"/>
                    </a:xfrm>
                    <a:prstGeom prst="rect">
                      <a:avLst/>
                    </a:prstGeom>
                    <a:noFill/>
                    <a:ln>
                      <a:noFill/>
                    </a:ln>
                    <a:extLst>
                      <a:ext uri="{53640926-AAD7-44D8-BBD7-CCE9431645EC}">
                        <a14:shadowObscured xmlns:a14="http://schemas.microsoft.com/office/drawing/2010/main"/>
                      </a:ext>
                    </a:extLst>
                  </pic:spPr>
                </pic:pic>
              </a:graphicData>
            </a:graphic>
          </wp:inline>
        </w:drawing>
      </w:r>
    </w:p>
    <w:p w14:paraId="46A53B67" w14:textId="2073557B" w:rsidR="00721B8A" w:rsidRPr="00035922" w:rsidRDefault="00701F46" w:rsidP="00721B8A">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Рисунок 1</w:t>
      </w:r>
      <w:r w:rsidR="00721B8A" w:rsidRPr="00035922">
        <w:rPr>
          <w:rStyle w:val="hwtze"/>
          <w:rFonts w:ascii="Times New Roman" w:hAnsi="Times New Roman" w:cs="Times New Roman"/>
          <w:sz w:val="28"/>
          <w:szCs w:val="28"/>
        </w:rPr>
        <w:t>.2</w:t>
      </w:r>
      <w:r w:rsidR="008E09C6" w:rsidRPr="00035922">
        <w:rPr>
          <w:rStyle w:val="hwtze"/>
          <w:rFonts w:ascii="Times New Roman" w:hAnsi="Times New Roman" w:cs="Times New Roman"/>
          <w:sz w:val="28"/>
          <w:szCs w:val="28"/>
        </w:rPr>
        <w:t xml:space="preserve"> </w:t>
      </w:r>
      <w:r w:rsidR="00721B8A" w:rsidRPr="00035922">
        <w:rPr>
          <w:rStyle w:val="hwtze"/>
          <w:rFonts w:ascii="Times New Roman" w:hAnsi="Times New Roman" w:cs="Times New Roman"/>
          <w:sz w:val="28"/>
          <w:szCs w:val="28"/>
        </w:rPr>
        <w:t>Готель у Швеції</w:t>
      </w:r>
    </w:p>
    <w:p w14:paraId="03A30A82" w14:textId="77777777" w:rsidR="008E09C6" w:rsidRPr="00035922" w:rsidRDefault="008E09C6" w:rsidP="00721B8A">
      <w:pPr>
        <w:spacing w:after="0" w:line="360" w:lineRule="auto"/>
        <w:ind w:firstLine="709"/>
        <w:jc w:val="both"/>
        <w:rPr>
          <w:rStyle w:val="rynqvb"/>
          <w:rFonts w:ascii="Times New Roman" w:hAnsi="Times New Roman" w:cs="Times New Roman"/>
          <w:sz w:val="28"/>
          <w:szCs w:val="28"/>
        </w:rPr>
      </w:pPr>
    </w:p>
    <w:p w14:paraId="4BE4AD04"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Цей прийом здавна використовували архітектори, починаючи з епохи бароко (епосі химерних експериментів), таким чином «зламуючи простір», розширюючи його, приносячи повітря та світло «зовнішнього світу» до закритої кімнати.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Але те – використання дзеркал в інтер'єрі.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 коли дзеркало використовується в облицювання фасаду – результат виходить майже той самий, але зі своїми особливостями.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Ви йдете вулицею і маєте побачити будинок, точніше, натрапити очима на його стіну.</w:t>
      </w:r>
    </w:p>
    <w:p w14:paraId="1ECE610D" w14:textId="566C7F23"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Натомість ви бачите шматок вулиці, бо стінка цього будинку — дзеркало!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Таким чином, ви йдете вулицею, де де факто є будинок, але сенсорно ви його не бачите.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Навіщо не бачити будинок у місті – ми не знаємо.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(Тому у місті цим ефектом і не зловживають).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Але навіщо не бачити будинок у лісі – це зрозуміти може кожен.</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Особливо якщо включить свою внутрішню Грету Тумберг.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Тому що у лісі будинкам не місце.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І якщо ми хочемо бути скромними та екологічними (хоча б у дизайні та філософії будівництва), ми не засмічуватимемо вид горизонту та своє око фасадами.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Ми закриємо фасад – дзеркалом.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І воно відобразить чудовий шведський ліс</w:t>
      </w:r>
      <w:r w:rsidR="00C95F0F" w:rsidRPr="00035922">
        <w:rPr>
          <w:rStyle w:val="rynqvb"/>
          <w:rFonts w:ascii="Times New Roman" w:hAnsi="Times New Roman" w:cs="Times New Roman"/>
          <w:sz w:val="28"/>
          <w:szCs w:val="28"/>
        </w:rPr>
        <w:t>.</w:t>
      </w:r>
    </w:p>
    <w:p w14:paraId="6E6DE718"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Вертолітний глемпінг: на що можна перетворити списаний вертоліт Бойовий гелікоптер Sea King ZA127 вийшов на пенсію і перетворився на глемпінг-готель на ім'я Helicopter Glamping.</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Знаходиться він у Шотландії, на </w:t>
      </w:r>
      <w:r w:rsidRPr="00035922">
        <w:rPr>
          <w:rStyle w:val="rynqvb"/>
          <w:rFonts w:ascii="Times New Roman" w:hAnsi="Times New Roman" w:cs="Times New Roman"/>
          <w:sz w:val="28"/>
          <w:szCs w:val="28"/>
        </w:rPr>
        <w:lastRenderedPageBreak/>
        <w:t>території великого кемпінгу Mains Farm Wigwams, у містечку під назвою Стерлінг.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Тепер у колишній бойовій машині британського ВМФ можуть із комфортом проживати 5 осіб.</w:t>
      </w:r>
    </w:p>
    <w:p w14:paraId="0947667A"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Реставратори витратили багато любові та зусиль, щоб перетворити залізяку з аукціону – на стильне (хоча й трохи тісне житло для туристів). До речі, гелікоптер стоїть під сонцезахисним куполом – інакше він перетворився б на розжарену бляшанку на сонці.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Хоча сонця в Шотландії не так і багато – все одно.</w:t>
      </w:r>
    </w:p>
    <w:p w14:paraId="13331962"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Глемпінг-кабіни для житла у формі авокадо Індустрія фестивалів та ярмарків зазвичай потребує встановлення тимчасового наметового табору для приїжджих.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Адже деякі ярмарки та фестивалі мають не постійну локацію, а переїжджають із місця на місце, з країни до країни. Олімпійський комітет поводиться в цьому сенсі – потворно та нестійко.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Як відомо, до будь-якої олімпіади в якійсь нещасній країні – завжди будується так зване «Олімпійське Село» плюс спеціалізовані спортивні майданчики для професійних змагань та шоу, які потім ніколи не використовуватимуться (хоча чиновники кричать зворотне).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Замість того, щоб зводити олімпійські села, витрачати на це гроші та ресурси, мудріше збудувати тимчасовий (у форматі поп-ап) табір для проживання приїжджих. Але такий наметовий табір має бути ще й комфортним.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Тобто він має бути глемпінгом.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 одна з вимог глемпінгу (як ви пам'ятаєте) –</w:t>
      </w:r>
      <w:r w:rsidR="00701F46" w:rsidRPr="00035922">
        <w:rPr>
          <w:rStyle w:val="rynqvb"/>
          <w:rFonts w:ascii="Times New Roman" w:hAnsi="Times New Roman" w:cs="Times New Roman"/>
          <w:sz w:val="28"/>
          <w:szCs w:val="28"/>
        </w:rPr>
        <w:t xml:space="preserve"> приваблива оригінальність рис.1</w:t>
      </w:r>
      <w:r w:rsidRPr="00035922">
        <w:rPr>
          <w:rStyle w:val="rynqvb"/>
          <w:rFonts w:ascii="Times New Roman" w:hAnsi="Times New Roman" w:cs="Times New Roman"/>
          <w:sz w:val="28"/>
          <w:szCs w:val="28"/>
        </w:rPr>
        <w:t>.3</w:t>
      </w:r>
    </w:p>
    <w:p w14:paraId="2A618DE2"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noProof/>
          <w:sz w:val="28"/>
          <w:szCs w:val="28"/>
          <w:lang w:eastAsia="ru-RU"/>
        </w:rPr>
        <w:lastRenderedPageBreak/>
        <w:drawing>
          <wp:inline distT="0" distB="0" distL="0" distR="0" wp14:anchorId="042850C5" wp14:editId="19AF3E8E">
            <wp:extent cx="4923706" cy="2232660"/>
            <wp:effectExtent l="0" t="0" r="0" b="0"/>
            <wp:docPr id="24" name="Рисунок 24" descr="C:\Users\38098\Desktop\Безымянный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38098\Desktop\Безымянный1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28717" cy="2234932"/>
                    </a:xfrm>
                    <a:prstGeom prst="rect">
                      <a:avLst/>
                    </a:prstGeom>
                    <a:noFill/>
                    <a:ln>
                      <a:noFill/>
                    </a:ln>
                  </pic:spPr>
                </pic:pic>
              </a:graphicData>
            </a:graphic>
          </wp:inline>
        </w:drawing>
      </w:r>
    </w:p>
    <w:p w14:paraId="7B8CE34D" w14:textId="0CD60747" w:rsidR="00721B8A" w:rsidRPr="00035922" w:rsidRDefault="00721B8A" w:rsidP="00721B8A">
      <w:pPr>
        <w:spacing w:after="0" w:line="360" w:lineRule="auto"/>
        <w:ind w:firstLine="709"/>
        <w:jc w:val="both"/>
        <w:rPr>
          <w:rStyle w:val="hwtze"/>
          <w:rFonts w:ascii="Times New Roman" w:hAnsi="Times New Roman" w:cs="Times New Roman"/>
          <w:noProof/>
          <w:sz w:val="28"/>
          <w:szCs w:val="28"/>
        </w:rPr>
      </w:pPr>
      <w:r w:rsidRPr="00035922">
        <w:rPr>
          <w:rFonts w:ascii="Times New Roman" w:hAnsi="Times New Roman" w:cs="Times New Roman"/>
          <w:noProof/>
          <w:sz w:val="28"/>
          <w:szCs w:val="28"/>
          <w:lang w:eastAsia="ru-RU"/>
        </w:rPr>
        <mc:AlternateContent>
          <mc:Choice Requires="wps">
            <w:drawing>
              <wp:inline distT="0" distB="0" distL="0" distR="0" wp14:anchorId="72FF8EC5" wp14:editId="51151CD1">
                <wp:extent cx="304800" cy="304800"/>
                <wp:effectExtent l="0" t="0" r="0" b="0"/>
                <wp:docPr id="11" name="AutoShape 2" descr="https://www.1000ideas.ru/upload/2020-10/1907w-avo-condo-header.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281DD2" id="AutoShape 2" o:spid="_x0000_s1026" alt="https://www.1000ideas.ru/upload/2020-10/1907w-avo-condo-header.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701F46" w:rsidRPr="00035922">
        <w:rPr>
          <w:rStyle w:val="rynqvb"/>
          <w:rFonts w:ascii="Times New Roman" w:hAnsi="Times New Roman" w:cs="Times New Roman"/>
          <w:sz w:val="28"/>
          <w:szCs w:val="28"/>
        </w:rPr>
        <w:t xml:space="preserve"> Рисунок 1</w:t>
      </w:r>
      <w:r w:rsidRPr="00035922">
        <w:rPr>
          <w:rStyle w:val="rynqvb"/>
          <w:rFonts w:ascii="Times New Roman" w:hAnsi="Times New Roman" w:cs="Times New Roman"/>
          <w:sz w:val="28"/>
          <w:szCs w:val="28"/>
        </w:rPr>
        <w:t>.3</w:t>
      </w:r>
      <w:r w:rsidR="008E09C6"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Глемпінг-кабіни у формі авокадо</w:t>
      </w:r>
    </w:p>
    <w:p w14:paraId="20D6C0E5" w14:textId="77777777" w:rsidR="008E09C6" w:rsidRPr="00035922" w:rsidRDefault="008E09C6" w:rsidP="00721B8A">
      <w:pPr>
        <w:spacing w:after="0" w:line="360" w:lineRule="auto"/>
        <w:ind w:firstLine="709"/>
        <w:jc w:val="both"/>
        <w:rPr>
          <w:rStyle w:val="markedcontent"/>
          <w:rFonts w:ascii="Times New Roman" w:hAnsi="Times New Roman" w:cs="Times New Roman"/>
          <w:sz w:val="28"/>
          <w:szCs w:val="28"/>
        </w:rPr>
      </w:pPr>
    </w:p>
    <w:p w14:paraId="66F8F6C2" w14:textId="77777777" w:rsidR="00721B8A" w:rsidRPr="00035922" w:rsidRDefault="00721B8A" w:rsidP="00721B8A">
      <w:pPr>
        <w:spacing w:after="0" w:line="360" w:lineRule="auto"/>
        <w:ind w:firstLine="709"/>
        <w:jc w:val="both"/>
        <w:rPr>
          <w:rStyle w:val="markedcontent"/>
          <w:rFonts w:ascii="Times New Roman" w:hAnsi="Times New Roman" w:cs="Times New Roman"/>
          <w:noProof/>
          <w:sz w:val="28"/>
          <w:szCs w:val="28"/>
        </w:rPr>
      </w:pPr>
      <w:r w:rsidRPr="00035922">
        <w:rPr>
          <w:rStyle w:val="markedcontent"/>
          <w:rFonts w:ascii="Times New Roman" w:hAnsi="Times New Roman" w:cs="Times New Roman"/>
          <w:sz w:val="28"/>
          <w:szCs w:val="28"/>
        </w:rPr>
        <w:t>Отже, кожен із готелів у стилі глемпінг має свої унікальні переваги і може розташовуватись у найекзотичніших місцях.</w:t>
      </w:r>
    </w:p>
    <w:p w14:paraId="781F5EFE" w14:textId="77777777" w:rsidR="00721B8A" w:rsidRPr="00035922" w:rsidRDefault="00721B8A" w:rsidP="00721B8A">
      <w:pPr>
        <w:spacing w:after="0" w:line="360" w:lineRule="auto"/>
        <w:ind w:firstLine="709"/>
        <w:jc w:val="both"/>
        <w:rPr>
          <w:rStyle w:val="markedcontent"/>
          <w:rFonts w:ascii="Times New Roman" w:hAnsi="Times New Roman" w:cs="Times New Roman"/>
          <w:noProof/>
          <w:sz w:val="28"/>
          <w:szCs w:val="28"/>
        </w:rPr>
      </w:pPr>
    </w:p>
    <w:p w14:paraId="668C3367" w14:textId="6039DF88" w:rsidR="00721B8A" w:rsidRPr="00035922" w:rsidRDefault="003854CA" w:rsidP="00721B8A">
      <w:pPr>
        <w:spacing w:after="0" w:line="360" w:lineRule="auto"/>
        <w:ind w:firstLine="709"/>
        <w:jc w:val="both"/>
        <w:rPr>
          <w:rFonts w:ascii="Times New Roman" w:eastAsia="MS Mincho" w:hAnsi="Times New Roman" w:cs="Times New Roman"/>
          <w:sz w:val="28"/>
          <w:szCs w:val="28"/>
          <w:lang w:eastAsia="ja-JP"/>
        </w:rPr>
      </w:pPr>
      <w:r w:rsidRPr="00035922">
        <w:rPr>
          <w:rFonts w:ascii="Times New Roman" w:eastAsia="MS Mincho" w:hAnsi="Times New Roman" w:cs="Times New Roman"/>
          <w:sz w:val="28"/>
          <w:szCs w:val="28"/>
          <w:lang w:eastAsia="ja-JP"/>
        </w:rPr>
        <w:t>1.3</w:t>
      </w:r>
      <w:r w:rsidR="00721B8A" w:rsidRPr="00035922">
        <w:rPr>
          <w:rFonts w:ascii="Times New Roman" w:eastAsia="MS Mincho" w:hAnsi="Times New Roman" w:cs="Times New Roman"/>
          <w:sz w:val="28"/>
          <w:szCs w:val="28"/>
          <w:lang w:eastAsia="ja-JP"/>
        </w:rPr>
        <w:t xml:space="preserve"> </w:t>
      </w:r>
      <w:r w:rsidR="00035922" w:rsidRPr="00035922">
        <w:rPr>
          <w:rFonts w:ascii="Times New Roman" w:eastAsia="MS Mincho" w:hAnsi="Times New Roman" w:cs="Times New Roman"/>
          <w:sz w:val="28"/>
          <w:szCs w:val="28"/>
          <w:lang w:eastAsia="ja-JP"/>
        </w:rPr>
        <w:t>Р</w:t>
      </w:r>
      <w:r w:rsidR="00721B8A" w:rsidRPr="00035922">
        <w:rPr>
          <w:rFonts w:ascii="Times New Roman" w:eastAsia="MS Mincho" w:hAnsi="Times New Roman" w:cs="Times New Roman"/>
          <w:sz w:val="28"/>
          <w:szCs w:val="28"/>
          <w:lang w:eastAsia="ja-JP"/>
        </w:rPr>
        <w:t>озвит</w:t>
      </w:r>
      <w:r w:rsidR="00035922" w:rsidRPr="00035922">
        <w:rPr>
          <w:rFonts w:ascii="Times New Roman" w:eastAsia="MS Mincho" w:hAnsi="Times New Roman" w:cs="Times New Roman"/>
          <w:sz w:val="28"/>
          <w:szCs w:val="28"/>
          <w:lang w:eastAsia="ja-JP"/>
        </w:rPr>
        <w:t>о</w:t>
      </w:r>
      <w:r w:rsidR="00721B8A" w:rsidRPr="00035922">
        <w:rPr>
          <w:rFonts w:ascii="Times New Roman" w:eastAsia="MS Mincho" w:hAnsi="Times New Roman" w:cs="Times New Roman"/>
          <w:sz w:val="28"/>
          <w:szCs w:val="28"/>
          <w:lang w:eastAsia="ja-JP"/>
        </w:rPr>
        <w:t>к глем</w:t>
      </w:r>
      <w:r w:rsidR="001E01CB" w:rsidRPr="00035922">
        <w:rPr>
          <w:rFonts w:ascii="Times New Roman" w:eastAsia="MS Mincho" w:hAnsi="Times New Roman" w:cs="Times New Roman"/>
          <w:sz w:val="28"/>
          <w:szCs w:val="28"/>
          <w:lang w:eastAsia="ja-JP"/>
        </w:rPr>
        <w:t>п</w:t>
      </w:r>
      <w:r w:rsidR="008E09C6" w:rsidRPr="00035922">
        <w:rPr>
          <w:rFonts w:ascii="Times New Roman" w:eastAsia="MS Mincho" w:hAnsi="Times New Roman" w:cs="Times New Roman"/>
          <w:sz w:val="28"/>
          <w:szCs w:val="28"/>
          <w:lang w:eastAsia="ja-JP"/>
        </w:rPr>
        <w:t xml:space="preserve">інгу </w:t>
      </w:r>
      <w:r w:rsidR="00721B8A" w:rsidRPr="00035922">
        <w:rPr>
          <w:rFonts w:ascii="Times New Roman" w:eastAsia="MS Mincho" w:hAnsi="Times New Roman" w:cs="Times New Roman"/>
          <w:sz w:val="28"/>
          <w:szCs w:val="28"/>
          <w:lang w:eastAsia="ja-JP"/>
        </w:rPr>
        <w:t>в Україні</w:t>
      </w:r>
    </w:p>
    <w:p w14:paraId="2B9CDD72" w14:textId="77777777" w:rsidR="00F7159E" w:rsidRPr="00035922" w:rsidRDefault="00F7159E" w:rsidP="00721B8A">
      <w:pPr>
        <w:spacing w:after="0" w:line="360" w:lineRule="auto"/>
        <w:ind w:firstLine="709"/>
        <w:jc w:val="both"/>
        <w:rPr>
          <w:rStyle w:val="rynqvb"/>
          <w:rFonts w:ascii="Times New Roman" w:hAnsi="Times New Roman" w:cs="Times New Roman"/>
          <w:sz w:val="28"/>
          <w:szCs w:val="28"/>
        </w:rPr>
      </w:pPr>
    </w:p>
    <w:p w14:paraId="3BE82EE3"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Екологічна та епідеміологічна обстановка в містах, селах  і в усьому світі стає дедалі складнішою.</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Більшість свого часу люди проводять у промислових зонах, офісах, а діти та підлітки надані самі собі.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Але настає такий період, коли  люди   хочуть відпочивати  на свіжому повітрі, у місцях із розкішною природою, за містом.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зв'язку з цим зростає попит на послуги гостинності у мальовничих місцях і це можна вирішити за допомогою проектування, створення та адаптування доступних туристичних об'єктів – глемпінгів.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Глемпінг є новим і перспективним засобом розміщення, за умови правильної організації даних об'єктів, розвивати мережеві дестинації таких засобів розміщення на туристичних маршрутах у різних місцях України.</w:t>
      </w:r>
    </w:p>
    <w:p w14:paraId="555B9773"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Глемпінг в Україні зараз знаходиться в зародковому стані.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Все почалося з  2018 році, коли молоді підприємці Андрій Родкін та Олександр Коновалов вирішили самостійно виробляти глемпіни та стали піонерами в цій галузі в </w:t>
      </w:r>
      <w:r w:rsidRPr="00035922">
        <w:rPr>
          <w:rStyle w:val="rynqvb"/>
          <w:rFonts w:ascii="Times New Roman" w:hAnsi="Times New Roman" w:cs="Times New Roman"/>
          <w:sz w:val="28"/>
          <w:szCs w:val="28"/>
        </w:rPr>
        <w:lastRenderedPageBreak/>
        <w:t>Україні.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лютому 2018 року підприємці заснували компанію Glamping UA.</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Зараз глемпінги компанії розташовані в найдорожчих готельних комплексах [9].</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Станом на 2020 рік їхня компанія принаймні подвоїла інтерес до цього ринку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Так, за даними напрямком відпочинку зацікавилися 1,7 млн ​​потенційних клієнтів.</w:t>
      </w:r>
      <w:r w:rsidRPr="00035922">
        <w:rPr>
          <w:rStyle w:val="hwtze"/>
          <w:rFonts w:ascii="Times New Roman" w:hAnsi="Times New Roman" w:cs="Times New Roman"/>
          <w:sz w:val="28"/>
          <w:szCs w:val="28"/>
        </w:rPr>
        <w:t xml:space="preserve"> </w:t>
      </w:r>
    </w:p>
    <w:p w14:paraId="35CE0094"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Влітку 2020 року Артур Лупашко, засновник і генеральний директор компанії Ribas Hotels Group, виступив з ідеєю запустити франшизу глемпінгу в Україні.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Пандемія коронавірусу була в розпалі, але це не збентежило бізнесмена та його команду.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Лупашко опублікувала у Facebook пост про глемпінг у Європі та запитав своїх підписників, чи цікаво  їм зупинитися в готельних наметах.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Ентузіазм коментаторів переконав, що ризик вартий того, тому разом із партнерами створили мережу Glamping Mandra.</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мережі Mandra, дохід за перший рік роботи глемпінгу становить $99 тис., прибуток - $55 тис., другий рік - $110 тис. і $63 тис. відповідно. Якщо у 2020 році наметових готелів було не більше 5, то 2021р. їх понад 30 у різних регіонах від Карпат до Одеси</w:t>
      </w:r>
      <w:r w:rsidRPr="00035922">
        <w:rPr>
          <w:rStyle w:val="hwtze"/>
          <w:rFonts w:ascii="Times New Roman" w:hAnsi="Times New Roman" w:cs="Times New Roman"/>
          <w:sz w:val="28"/>
          <w:szCs w:val="28"/>
        </w:rPr>
        <w:t xml:space="preserve"> </w:t>
      </w:r>
      <w:r w:rsidR="00897367" w:rsidRPr="00035922">
        <w:rPr>
          <w:rStyle w:val="rynqvb"/>
          <w:rFonts w:ascii="Times New Roman" w:hAnsi="Times New Roman" w:cs="Times New Roman"/>
          <w:sz w:val="28"/>
          <w:szCs w:val="28"/>
        </w:rPr>
        <w:t>[19</w:t>
      </w:r>
      <w:r w:rsidRPr="00035922">
        <w:rPr>
          <w:rStyle w:val="rynqvb"/>
          <w:rFonts w:ascii="Times New Roman" w:hAnsi="Times New Roman" w:cs="Times New Roman"/>
          <w:sz w:val="28"/>
          <w:szCs w:val="28"/>
        </w:rPr>
        <w:t>].</w:t>
      </w:r>
    </w:p>
    <w:p w14:paraId="3AF8F386" w14:textId="77777777" w:rsidR="00721B8A" w:rsidRPr="00035922" w:rsidRDefault="00721B8A" w:rsidP="00721B8A">
      <w:pPr>
        <w:pStyle w:val="capitalletter"/>
        <w:spacing w:before="0" w:beforeAutospacing="0" w:after="0" w:afterAutospacing="0" w:line="360" w:lineRule="auto"/>
        <w:ind w:firstLine="709"/>
        <w:jc w:val="both"/>
        <w:rPr>
          <w:sz w:val="28"/>
          <w:szCs w:val="28"/>
          <w:lang w:val="uk-UA"/>
        </w:rPr>
      </w:pPr>
      <w:r w:rsidRPr="00035922">
        <w:rPr>
          <w:rStyle w:val="rynqvb"/>
          <w:sz w:val="28"/>
          <w:szCs w:val="28"/>
          <w:lang w:val="uk-UA"/>
        </w:rPr>
        <w:t xml:space="preserve">У даному сегменті ринку виділяються </w:t>
      </w:r>
      <w:r w:rsidRPr="00035922">
        <w:rPr>
          <w:sz w:val="28"/>
          <w:szCs w:val="28"/>
          <w:lang w:val="uk-UA"/>
        </w:rPr>
        <w:t>молоді підприємці з Млинівщини займаються інноваційним для України виробництвом глемпів</w:t>
      </w:r>
      <w:r w:rsidRPr="00035922">
        <w:rPr>
          <w:b/>
          <w:sz w:val="28"/>
          <w:szCs w:val="28"/>
          <w:lang w:val="uk-UA"/>
        </w:rPr>
        <w:t xml:space="preserve">. </w:t>
      </w:r>
      <w:r w:rsidRPr="00035922">
        <w:rPr>
          <w:sz w:val="28"/>
          <w:szCs w:val="28"/>
          <w:lang w:val="uk-UA"/>
        </w:rPr>
        <w:t>Це дерев’яні будівельні шатра, які можна використовувати як житло, кафе, для розширення номерів готелю.</w:t>
      </w:r>
    </w:p>
    <w:p w14:paraId="7BA339A3" w14:textId="77777777" w:rsidR="00721B8A" w:rsidRPr="00035922" w:rsidRDefault="00721B8A" w:rsidP="00721B8A">
      <w:pPr>
        <w:pStyle w:val="a4"/>
        <w:spacing w:before="0" w:beforeAutospacing="0" w:after="0" w:afterAutospacing="0" w:line="360" w:lineRule="auto"/>
        <w:ind w:firstLine="709"/>
        <w:jc w:val="both"/>
        <w:rPr>
          <w:sz w:val="28"/>
          <w:szCs w:val="28"/>
          <w:lang w:val="uk-UA"/>
        </w:rPr>
      </w:pPr>
      <w:r w:rsidRPr="00035922">
        <w:rPr>
          <w:sz w:val="28"/>
          <w:szCs w:val="28"/>
          <w:lang w:val="uk-UA"/>
        </w:rPr>
        <w:t>На сьогодні компанія «Glamping UA» уже виготовила шатра для 19 туристичних локацій - глемпінгових містечок. В кожному їхньому будиночку є всі зручності: меблі, санвузол, кухня, WI-FI та кондиціонери. Підприємство уже співпрацює з Європою і планує вийти на американський ринок. Використовувала компанія для розвитку і державні програми. Власники взяли грант 250 тис. гривень за програмою «Є-робота». За ці кошти змогли закупити сировину, створити додаткові робочі місця. Більше того, в своїх проєктах вони максимально використовують продукцію місцевого виробника: від деталей до готових меблів.</w:t>
      </w:r>
    </w:p>
    <w:p w14:paraId="3FE719E0" w14:textId="77777777" w:rsidR="00721B8A" w:rsidRPr="00035922" w:rsidRDefault="00721B8A" w:rsidP="00721B8A">
      <w:pPr>
        <w:pStyle w:val="a4"/>
        <w:spacing w:before="0" w:beforeAutospacing="0" w:after="0" w:afterAutospacing="0" w:line="360" w:lineRule="auto"/>
        <w:ind w:firstLine="709"/>
        <w:jc w:val="both"/>
        <w:rPr>
          <w:sz w:val="28"/>
          <w:szCs w:val="28"/>
          <w:lang w:val="uk-UA"/>
        </w:rPr>
      </w:pPr>
      <w:r w:rsidRPr="00035922">
        <w:rPr>
          <w:sz w:val="28"/>
          <w:szCs w:val="28"/>
          <w:lang w:val="uk-UA"/>
        </w:rPr>
        <w:lastRenderedPageBreak/>
        <w:tab/>
        <w:t>Компанія на Млинівщині започаткувала український ринок глемпінгу. І сьогодні ці рішення набувають нового значення. По-перше це мобільність, адаптивність і швидкозмінність. Це те, що важливо в нинішніх умовах. Адже такі конструкції можна звести за кілька годин і використовувати не лише як туристичну інфраструктуру, а й для прийому ВПО та як пункти обігріву</w:t>
      </w:r>
      <w:r w:rsidRPr="00035922">
        <w:rPr>
          <w:rStyle w:val="rynqvb"/>
          <w:sz w:val="28"/>
          <w:szCs w:val="28"/>
          <w:lang w:val="uk-UA"/>
        </w:rPr>
        <w:t xml:space="preserve"> [9].</w:t>
      </w:r>
    </w:p>
    <w:p w14:paraId="1FD8835D"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Споживачі глемпінгу різноманітні як сам напрямок.</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Основними представниками є туристи з високими доходами, сімейні споживачі із середніми доходами та дітьми віком до 18 років, 50-річні пари без дітей, туристи, ностальгують за дитячими  відпочинком у таборі;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мандрівники, які розділяють принципи здорового способу життя;</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мають тривалі  відпустки.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[4,c. 5]</w:t>
      </w:r>
    </w:p>
    <w:p w14:paraId="50344A38"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Для України  характерний споживач із високим рівнем доходу, що має різноманітний досвід відпочинку.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глемпінгу  мандрівники часто шукають новизни та винятковості. Серед користувачів глемпінгу останнім часом помітно збільшилася частка споживачів із подієвого сегменту. Вони розглянули в ньому великий потенціал та широкі можливості для проведення різноманітних заходів на природі. Найпоширенішими приводами є: дні народження, святкування знаменних дат та подій, весілля.</w:t>
      </w:r>
    </w:p>
    <w:p w14:paraId="01103278"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Розширилося коло корпоративних користувачів.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Глемпінг надав нові можливості.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Мобільні об'єкти використовують при проведенні шоу, виставок, зйомки кіно.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Молоді споживачі експериментують із незвичайними об'єктами та місцезнаходженням: їх частка збільшилася в два рази.</w:t>
      </w:r>
    </w:p>
    <w:p w14:paraId="656CDD30"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Канадські вчені Е.Брукер та М.Йоппе звернули увагу, що кабіни та капсули глемпінгу стали залучати вихідців із азіатських країн [6].</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Кемпінг з використанням трейлерів або розбивання наметів був відсутній у їхній культурі, а тому такий відпочинок не цікавив. </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Завдяки розвитку глемпінгу відбулося залучення нових груп споживачів.</w:t>
      </w:r>
    </w:p>
    <w:p w14:paraId="1C6E721A"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Основною мотивацією вибору глемпінгу є: </w:t>
      </w:r>
    </w:p>
    <w:p w14:paraId="541C1175"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повернутися до подій, що відбулися в минулому;</w:t>
      </w:r>
    </w:p>
    <w:p w14:paraId="53D69051"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lastRenderedPageBreak/>
        <w:t xml:space="preserve"> - знайти себе, самоствердитися; </w:t>
      </w:r>
    </w:p>
    <w:p w14:paraId="696B52F5"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навчитися, отримати який-небудь досвід, у тому числі життєвий;</w:t>
      </w:r>
    </w:p>
    <w:p w14:paraId="555A718C"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 дослідити щось нове, розслабитися від рутинного життя;</w:t>
      </w:r>
    </w:p>
    <w:p w14:paraId="09C2DAF5"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 - соціальне комунікування.  [23,с.39].</w:t>
      </w:r>
    </w:p>
    <w:p w14:paraId="1356AD57"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У європейській практиці гостинності на відкритому повітрі застосовують досить широкий спектр послуг.</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 метою інформування споживачів щорічно випускаються спеціалізовані довідники з організації найкращих процедур оздоровлення на повітрі.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Програми спрямовані на розслаблення відпочиваючих.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Серед них: різні види саун, лазні, масажі, басейни, тренажери, косметичні процедури, манікюр, педикюр, перукарні, йога та інші [7, с.278]. </w:t>
      </w:r>
    </w:p>
    <w:p w14:paraId="7F44AF41"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Український набір послуг дещо скромніший, в основному це активний відпочинок на човні, велопрогулянки, риболовля, мисливство, катання на квадроциклах. Значно рідше можна зустріти сауну та масаж, йогу.</w:t>
      </w:r>
    </w:p>
    <w:p w14:paraId="090449DA" w14:textId="77777777" w:rsidR="00721B8A" w:rsidRPr="00035922" w:rsidRDefault="00721B8A" w:rsidP="00721B8A">
      <w:pPr>
        <w:pStyle w:val="capitalletter"/>
        <w:spacing w:before="0" w:beforeAutospacing="0" w:after="0" w:afterAutospacing="0" w:line="360" w:lineRule="auto"/>
        <w:ind w:firstLine="709"/>
        <w:jc w:val="both"/>
        <w:rPr>
          <w:sz w:val="28"/>
          <w:szCs w:val="28"/>
          <w:lang w:val="uk-UA"/>
        </w:rPr>
      </w:pPr>
      <w:r w:rsidRPr="00035922">
        <w:rPr>
          <w:rStyle w:val="rynqvb"/>
          <w:sz w:val="28"/>
          <w:szCs w:val="28"/>
          <w:lang w:val="uk-UA"/>
        </w:rPr>
        <w:t>В Україні  напрям глемпінгу перебуває на початку шляху свого формування. Незважаючи на це, бізнес вже демонструє характерні риси розвитку.</w:t>
      </w:r>
      <w:r w:rsidRPr="00035922">
        <w:rPr>
          <w:rStyle w:val="hwtze"/>
          <w:sz w:val="28"/>
          <w:szCs w:val="28"/>
          <w:lang w:val="uk-UA"/>
        </w:rPr>
        <w:t xml:space="preserve"> </w:t>
      </w:r>
      <w:r w:rsidRPr="00035922">
        <w:rPr>
          <w:rStyle w:val="rynqvb"/>
          <w:sz w:val="28"/>
          <w:szCs w:val="28"/>
          <w:lang w:val="uk-UA"/>
        </w:rPr>
        <w:t>При переважаючому складі одиночних об'єктів, керованих в основному приватними  підприємцями, вже починають формуватися оператори.</w:t>
      </w:r>
      <w:r w:rsidRPr="00035922">
        <w:rPr>
          <w:rStyle w:val="hwtze"/>
          <w:sz w:val="28"/>
          <w:szCs w:val="28"/>
          <w:lang w:val="uk-UA"/>
        </w:rPr>
        <w:t xml:space="preserve"> </w:t>
      </w:r>
    </w:p>
    <w:p w14:paraId="0491DFC7" w14:textId="77777777" w:rsidR="00721B8A" w:rsidRPr="00035922" w:rsidRDefault="00721B8A" w:rsidP="00721B8A">
      <w:pPr>
        <w:pStyle w:val="a4"/>
        <w:spacing w:before="0" w:beforeAutospacing="0" w:after="0" w:afterAutospacing="0" w:line="360" w:lineRule="auto"/>
        <w:ind w:firstLine="709"/>
        <w:jc w:val="both"/>
        <w:rPr>
          <w:rStyle w:val="hwtze"/>
          <w:sz w:val="28"/>
          <w:szCs w:val="28"/>
          <w:lang w:val="uk-UA"/>
        </w:rPr>
      </w:pPr>
      <w:r w:rsidRPr="00035922">
        <w:rPr>
          <w:rStyle w:val="rynqvb"/>
          <w:sz w:val="28"/>
          <w:szCs w:val="28"/>
          <w:lang w:val="uk-UA"/>
        </w:rPr>
        <w:t>Одним із факторів, що сприяють розвитку глемпінгу в Україні, може стати низький стартовий капітал для комплексу.</w:t>
      </w:r>
      <w:r w:rsidRPr="00035922">
        <w:rPr>
          <w:rStyle w:val="hwtze"/>
          <w:sz w:val="28"/>
          <w:szCs w:val="28"/>
          <w:lang w:val="uk-UA"/>
        </w:rPr>
        <w:t xml:space="preserve"> </w:t>
      </w:r>
      <w:r w:rsidRPr="00035922">
        <w:rPr>
          <w:rStyle w:val="rynqvb"/>
          <w:sz w:val="28"/>
          <w:szCs w:val="28"/>
          <w:lang w:val="uk-UA"/>
        </w:rPr>
        <w:t>Це забезпечує досить широкий спектр його використання як альтернативний вид бізнесу, що також може прискорити темпи зростання цього сегмент ринку.</w:t>
      </w:r>
      <w:r w:rsidRPr="00035922">
        <w:rPr>
          <w:rStyle w:val="hwtze"/>
          <w:sz w:val="28"/>
          <w:szCs w:val="28"/>
          <w:lang w:val="uk-UA"/>
        </w:rPr>
        <w:t xml:space="preserve"> </w:t>
      </w:r>
      <w:r w:rsidRPr="00035922">
        <w:rPr>
          <w:rStyle w:val="rynqvb"/>
          <w:sz w:val="28"/>
          <w:szCs w:val="28"/>
          <w:lang w:val="uk-UA"/>
        </w:rPr>
        <w:t>Диверсифікувати свій бізнес можуть сільськогосподарські підприємства, культурні об'єкти, національні парки, власники територій, що охороняються, та інші</w:t>
      </w:r>
      <w:r w:rsidRPr="00035922">
        <w:rPr>
          <w:rStyle w:val="hwtze"/>
          <w:sz w:val="28"/>
          <w:szCs w:val="28"/>
          <w:lang w:val="uk-UA"/>
        </w:rPr>
        <w:t xml:space="preserve"> </w:t>
      </w:r>
      <w:r w:rsidRPr="00035922">
        <w:rPr>
          <w:rStyle w:val="rynqvb"/>
          <w:sz w:val="28"/>
          <w:szCs w:val="28"/>
          <w:lang w:val="uk-UA"/>
        </w:rPr>
        <w:t>[25, с.158].</w:t>
      </w:r>
    </w:p>
    <w:p w14:paraId="6B4295E1" w14:textId="77777777" w:rsidR="00721B8A" w:rsidRPr="00035922" w:rsidRDefault="00721B8A" w:rsidP="00721B8A">
      <w:pPr>
        <w:pStyle w:val="a4"/>
        <w:spacing w:before="0" w:beforeAutospacing="0" w:after="0" w:afterAutospacing="0" w:line="360" w:lineRule="auto"/>
        <w:ind w:firstLine="709"/>
        <w:jc w:val="both"/>
        <w:rPr>
          <w:rStyle w:val="rynqvb"/>
          <w:sz w:val="28"/>
          <w:szCs w:val="28"/>
          <w:lang w:val="uk-UA"/>
        </w:rPr>
      </w:pPr>
      <w:r w:rsidRPr="00035922">
        <w:rPr>
          <w:rStyle w:val="rynqvb"/>
          <w:sz w:val="28"/>
          <w:szCs w:val="28"/>
          <w:lang w:val="uk-UA"/>
        </w:rPr>
        <w:t>Розумне користування природним ресурсом почне приносити додатковий дохід, а в якихось випадках може перевести з невикористовуваного ресурсу дохідне джерело. Наприклад, з'явилася нова тенденція, людям надається можливість розбити табір у саду за невелику винагороду. Власники саду реєструються на сайті гемпінгу та відкривають місця для оренди [1].</w:t>
      </w:r>
      <w:r w:rsidRPr="00035922">
        <w:rPr>
          <w:rStyle w:val="hwtze"/>
          <w:sz w:val="28"/>
          <w:szCs w:val="28"/>
          <w:lang w:val="uk-UA"/>
        </w:rPr>
        <w:t xml:space="preserve"> </w:t>
      </w:r>
      <w:r w:rsidRPr="00035922">
        <w:rPr>
          <w:rStyle w:val="rynqvb"/>
          <w:sz w:val="28"/>
          <w:szCs w:val="28"/>
          <w:lang w:val="uk-UA"/>
        </w:rPr>
        <w:t xml:space="preserve">Однак це </w:t>
      </w:r>
      <w:r w:rsidRPr="00035922">
        <w:rPr>
          <w:rStyle w:val="rynqvb"/>
          <w:sz w:val="28"/>
          <w:szCs w:val="28"/>
          <w:lang w:val="uk-UA"/>
        </w:rPr>
        <w:lastRenderedPageBreak/>
        <w:t>також може надати сприятливе вплив на локальну владу та підштовхнути їх до розвитку інфраструктури у локаціях, що неодмінно сприятливо вплине на все економічне тло території – підвищить активність у суміжних сферах, збільшить зайнятість, тобто.</w:t>
      </w:r>
      <w:r w:rsidRPr="00035922">
        <w:rPr>
          <w:rStyle w:val="hwtze"/>
          <w:sz w:val="28"/>
          <w:szCs w:val="28"/>
          <w:lang w:val="uk-UA"/>
        </w:rPr>
        <w:t xml:space="preserve"> </w:t>
      </w:r>
      <w:r w:rsidRPr="00035922">
        <w:rPr>
          <w:rStyle w:val="rynqvb"/>
          <w:sz w:val="28"/>
          <w:szCs w:val="28"/>
          <w:lang w:val="uk-UA"/>
        </w:rPr>
        <w:t>спрацює мультиплікатор.</w:t>
      </w:r>
    </w:p>
    <w:p w14:paraId="747CC89A" w14:textId="77777777"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Розглянемо найпопулярніші. Mandra</w:t>
      </w:r>
      <w:r w:rsidRPr="00035922">
        <w:rPr>
          <w:rStyle w:val="hwtze"/>
          <w:rFonts w:ascii="Times New Roman" w:hAnsi="Times New Roman" w:cs="Times New Roman"/>
          <w:sz w:val="28"/>
          <w:szCs w:val="28"/>
        </w:rPr>
        <w:t xml:space="preserve"> в </w:t>
      </w:r>
      <w:r w:rsidRPr="00035922">
        <w:rPr>
          <w:rStyle w:val="rynqvb"/>
          <w:rFonts w:ascii="Times New Roman" w:hAnsi="Times New Roman" w:cs="Times New Roman"/>
          <w:sz w:val="28"/>
          <w:szCs w:val="28"/>
        </w:rPr>
        <w:t>Затоці (Одеська область), Каневі (Черкаська область) та Хуста (Закарпатська область).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Ціни від 2050 грн у будні та від 3500 грн у вихідні.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Glamping Mandra має кілька відділень в Україні і всі вони красиві.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Хто хоче відпочити на морі, то можна їхати в Затоку, якщо хочеться сховатися в тихому лісі на березі водосховища – в Канів, хто хоче відпочити в горах – можна їхати в Хуст.</w:t>
      </w:r>
      <w:r w:rsidRPr="00035922">
        <w:rPr>
          <w:rStyle w:val="hwtze"/>
          <w:rFonts w:ascii="Times New Roman" w:hAnsi="Times New Roman" w:cs="Times New Roman"/>
          <w:sz w:val="28"/>
          <w:szCs w:val="28"/>
        </w:rPr>
        <w:t xml:space="preserve"> </w:t>
      </w:r>
    </w:p>
    <w:p w14:paraId="7228C37D" w14:textId="7A76A0EF"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На кожній локації є кілька наметів, а також різноманітні розваги, такі як лазні, басейни чи літні кінотеатри.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Затоці на території є волейбольні майданчики, багаття, мангали, байдарки та зони масового відпочинку.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Відпочивати тут можна цілий рік.</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Другий глемпінг Mandra відкрився у 2021 році на березі Канівського водосховища посеред лісу.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Новий проект Mandra Hills – це еко-глемпінг, розташований на висоті 900 м у самому центрі Закарпаття, на схилі гори посеред пралісів і луків у селі Річка Міжгірського району.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Забронювати один із нам</w:t>
      </w:r>
      <w:r w:rsidR="00897367" w:rsidRPr="00035922">
        <w:rPr>
          <w:rStyle w:val="rynqvb"/>
          <w:rFonts w:ascii="Times New Roman" w:hAnsi="Times New Roman" w:cs="Times New Roman"/>
          <w:sz w:val="28"/>
          <w:szCs w:val="28"/>
        </w:rPr>
        <w:t>етів можна на сайті [</w:t>
      </w:r>
      <w:r w:rsidR="00965EBC" w:rsidRPr="00035922">
        <w:rPr>
          <w:rStyle w:val="rynqvb"/>
          <w:rFonts w:ascii="Times New Roman" w:hAnsi="Times New Roman" w:cs="Times New Roman"/>
          <w:sz w:val="28"/>
          <w:szCs w:val="28"/>
        </w:rPr>
        <w:t>20</w:t>
      </w:r>
      <w:r w:rsidR="00897367" w:rsidRPr="00035922">
        <w:rPr>
          <w:rStyle w:val="rynqvb"/>
          <w:rFonts w:ascii="Times New Roman" w:hAnsi="Times New Roman" w:cs="Times New Roman"/>
          <w:sz w:val="28"/>
          <w:szCs w:val="28"/>
        </w:rPr>
        <w:t>] (рис. 1</w:t>
      </w:r>
      <w:r w:rsidRPr="00035922">
        <w:rPr>
          <w:rStyle w:val="rynqvb"/>
          <w:rFonts w:ascii="Times New Roman" w:hAnsi="Times New Roman" w:cs="Times New Roman"/>
          <w:sz w:val="28"/>
          <w:szCs w:val="28"/>
        </w:rPr>
        <w:t xml:space="preserve">.4) </w:t>
      </w:r>
    </w:p>
    <w:p w14:paraId="20E082E1"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p>
    <w:p w14:paraId="6009BDF0"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31FF6481" wp14:editId="21A4CF4E">
            <wp:extent cx="4114800" cy="2314575"/>
            <wp:effectExtent l="0" t="0" r="0" b="9525"/>
            <wp:docPr id="25" name="Рисунок 25" descr="https://34travel.me/media/upload/images/2021/JULY/glamping/IMG_6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4travel.me/media/upload/images/2021/JULY/glamping/IMG_642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7975" cy="2316361"/>
                    </a:xfrm>
                    <a:prstGeom prst="rect">
                      <a:avLst/>
                    </a:prstGeom>
                    <a:noFill/>
                    <a:ln>
                      <a:noFill/>
                    </a:ln>
                  </pic:spPr>
                </pic:pic>
              </a:graphicData>
            </a:graphic>
          </wp:inline>
        </w:drawing>
      </w:r>
    </w:p>
    <w:p w14:paraId="70C895F9" w14:textId="77777777" w:rsidR="00721B8A" w:rsidRPr="00035922" w:rsidRDefault="00897367"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Рисунок 1</w:t>
      </w:r>
      <w:r w:rsidR="00721B8A" w:rsidRPr="00035922">
        <w:rPr>
          <w:rStyle w:val="rynqvb"/>
          <w:rFonts w:ascii="Times New Roman" w:hAnsi="Times New Roman" w:cs="Times New Roman"/>
          <w:sz w:val="28"/>
          <w:szCs w:val="28"/>
        </w:rPr>
        <w:t>.4 Глем</w:t>
      </w:r>
      <w:r w:rsidR="001E01CB" w:rsidRPr="00035922">
        <w:rPr>
          <w:rStyle w:val="rynqvb"/>
          <w:rFonts w:ascii="Times New Roman" w:hAnsi="Times New Roman" w:cs="Times New Roman"/>
          <w:sz w:val="28"/>
          <w:szCs w:val="28"/>
        </w:rPr>
        <w:t>п</w:t>
      </w:r>
      <w:r w:rsidR="00721B8A" w:rsidRPr="00035922">
        <w:rPr>
          <w:rStyle w:val="rynqvb"/>
          <w:rFonts w:ascii="Times New Roman" w:hAnsi="Times New Roman" w:cs="Times New Roman"/>
          <w:sz w:val="28"/>
          <w:szCs w:val="28"/>
        </w:rPr>
        <w:t>інг Мандра</w:t>
      </w:r>
    </w:p>
    <w:p w14:paraId="260B5166" w14:textId="77777777" w:rsidR="008E09C6" w:rsidRPr="00035922" w:rsidRDefault="008E09C6" w:rsidP="00721B8A">
      <w:pPr>
        <w:spacing w:after="0" w:line="360" w:lineRule="auto"/>
        <w:ind w:firstLine="709"/>
        <w:jc w:val="both"/>
        <w:rPr>
          <w:rStyle w:val="rynqvb"/>
          <w:rFonts w:ascii="Times New Roman" w:hAnsi="Times New Roman" w:cs="Times New Roman"/>
          <w:sz w:val="28"/>
          <w:szCs w:val="28"/>
        </w:rPr>
      </w:pPr>
    </w:p>
    <w:p w14:paraId="5A2E5FFA" w14:textId="2D738569" w:rsidR="00721B8A" w:rsidRPr="00035922" w:rsidRDefault="00721B8A" w:rsidP="00721B8A">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Royal Glamping – це цілий комплекс палаців на березі Дніпра всього в 50 км від Києва.</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кожній палатці є тераса з шикарним видом на ріку, невелика кухня, душ і wi-fi – в загальному, все, що потрібно для комфортного відпочинку.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Можна вибрати компактний шатер на двох, а можна зібратися компанією і поселитися в великій  двоповерховій палаті.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З розваг комплексу пропонують водні прогулки, їзда на велосипеді або рибалку рис.3.5 </w:t>
      </w:r>
      <w:r w:rsidR="00BD1ED7" w:rsidRPr="00035922">
        <w:rPr>
          <w:rStyle w:val="hwtze"/>
          <w:rFonts w:ascii="Times New Roman" w:hAnsi="Times New Roman" w:cs="Times New Roman"/>
          <w:sz w:val="28"/>
          <w:szCs w:val="28"/>
        </w:rPr>
        <w:t>[20].</w:t>
      </w:r>
    </w:p>
    <w:p w14:paraId="4024D0AA"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251A7B2E" wp14:editId="03F454E7">
            <wp:extent cx="3796665" cy="1424940"/>
            <wp:effectExtent l="0" t="0" r="0" b="3810"/>
            <wp:docPr id="26" name="Рисунок 26" descr="https://34travel.me/media/upload/images/2021/JULY/glamping/32-PANO0001-Pano-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4travel.me/media/upload/images/2021/JULY/glamping/32-PANO0001-Pano-mi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01339" cy="1426694"/>
                    </a:xfrm>
                    <a:prstGeom prst="rect">
                      <a:avLst/>
                    </a:prstGeom>
                    <a:noFill/>
                    <a:ln>
                      <a:noFill/>
                    </a:ln>
                  </pic:spPr>
                </pic:pic>
              </a:graphicData>
            </a:graphic>
          </wp:inline>
        </w:drawing>
      </w:r>
    </w:p>
    <w:p w14:paraId="5F65D13D" w14:textId="77777777" w:rsidR="00721B8A" w:rsidRPr="00035922" w:rsidRDefault="00897367" w:rsidP="00721B8A">
      <w:pPr>
        <w:spacing w:after="0" w:line="360" w:lineRule="auto"/>
        <w:ind w:firstLine="709"/>
        <w:jc w:val="both"/>
        <w:rPr>
          <w:rFonts w:ascii="Times New Roman" w:hAnsi="Times New Roman" w:cs="Times New Roman"/>
          <w:sz w:val="28"/>
          <w:szCs w:val="28"/>
          <w:shd w:val="clear" w:color="auto" w:fill="B3B69D"/>
        </w:rPr>
      </w:pPr>
      <w:r w:rsidRPr="00035922">
        <w:rPr>
          <w:rFonts w:ascii="Times New Roman" w:hAnsi="Times New Roman" w:cs="Times New Roman"/>
          <w:sz w:val="28"/>
          <w:szCs w:val="28"/>
        </w:rPr>
        <w:t>Рисунок 1</w:t>
      </w:r>
      <w:r w:rsidR="00721B8A" w:rsidRPr="00035922">
        <w:rPr>
          <w:rFonts w:ascii="Times New Roman" w:hAnsi="Times New Roman" w:cs="Times New Roman"/>
          <w:sz w:val="28"/>
          <w:szCs w:val="28"/>
        </w:rPr>
        <w:t xml:space="preserve">.5 </w:t>
      </w:r>
      <w:r w:rsidRPr="00035922">
        <w:rPr>
          <w:rFonts w:ascii="Times New Roman" w:hAnsi="Times New Roman" w:cs="Times New Roman"/>
          <w:sz w:val="28"/>
          <w:szCs w:val="28"/>
        </w:rPr>
        <w:t>Royal Glamping</w:t>
      </w:r>
    </w:p>
    <w:p w14:paraId="1B3E7E4A" w14:textId="77777777" w:rsidR="008E09C6" w:rsidRPr="00035922" w:rsidRDefault="008E09C6" w:rsidP="00721B8A">
      <w:pPr>
        <w:spacing w:after="0" w:line="360" w:lineRule="auto"/>
        <w:ind w:firstLine="709"/>
        <w:jc w:val="both"/>
        <w:rPr>
          <w:rStyle w:val="rynqvb"/>
          <w:rFonts w:ascii="Times New Roman" w:hAnsi="Times New Roman" w:cs="Times New Roman"/>
          <w:sz w:val="28"/>
          <w:szCs w:val="28"/>
        </w:rPr>
      </w:pPr>
    </w:p>
    <w:p w14:paraId="6018F5F0" w14:textId="77777777" w:rsidR="00721B8A" w:rsidRPr="00035922" w:rsidRDefault="00721B8A" w:rsidP="00721B8A">
      <w:pPr>
        <w:spacing w:after="0" w:line="360" w:lineRule="auto"/>
        <w:ind w:firstLine="709"/>
        <w:jc w:val="both"/>
        <w:rPr>
          <w:rFonts w:ascii="Times New Roman" w:hAnsi="Times New Roman" w:cs="Times New Roman"/>
          <w:sz w:val="28"/>
          <w:szCs w:val="28"/>
          <w:shd w:val="clear" w:color="auto" w:fill="B3B69D"/>
        </w:rPr>
      </w:pPr>
      <w:r w:rsidRPr="00035922">
        <w:rPr>
          <w:rStyle w:val="rynqvb"/>
          <w:rFonts w:ascii="Times New Roman" w:hAnsi="Times New Roman" w:cs="Times New Roman"/>
          <w:sz w:val="28"/>
          <w:szCs w:val="28"/>
        </w:rPr>
        <w:t>Долинівка (Львівська область). вігвам та будиночок, всього на 6 осіб.</w:t>
      </w:r>
    </w:p>
    <w:p w14:paraId="389FDDCB" w14:textId="77777777"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Stodola Camp – це здоровенний (за мірками глемпінгу) вігвам у Карпатах.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Крім намету, тут є ще й повноцінний будинок, який також доступний для бронювання, а також приємні спільні зони відпочинку на території майже гектар.</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Практично до самого Stodola Camp веде хороша траса Київ-Чоп, і лише останній кілометр шляху доведеться долати ґрунтовою дорогою – для Карпат це відмінний результат.</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Поряд із кемпінгом дзюрчить гірська річка, в якій можна освіжитися в спекотний день, до лісу – 10 хвилин пішки.</w:t>
      </w:r>
    </w:p>
    <w:p w14:paraId="680C73E9"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noProof/>
          <w:sz w:val="28"/>
          <w:szCs w:val="28"/>
          <w:lang w:eastAsia="ru-RU"/>
        </w:rPr>
        <w:lastRenderedPageBreak/>
        <w:drawing>
          <wp:inline distT="0" distB="0" distL="0" distR="0" wp14:anchorId="4F69D671" wp14:editId="2A54938E">
            <wp:extent cx="3755793" cy="2087880"/>
            <wp:effectExtent l="0" t="0" r="0" b="7620"/>
            <wp:docPr id="27" name="Рисунок 27" descr="https://34travel.me/media/upload/images/2021/JULY/glamping/1_198319250_535014967866835_2503597708378526276_n%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4travel.me/media/upload/images/2021/JULY/glamping/1_198319250_535014967866835_2503597708378526276_n%282%2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761919" cy="2091285"/>
                    </a:xfrm>
                    <a:prstGeom prst="rect">
                      <a:avLst/>
                    </a:prstGeom>
                    <a:noFill/>
                    <a:ln>
                      <a:noFill/>
                    </a:ln>
                  </pic:spPr>
                </pic:pic>
              </a:graphicData>
            </a:graphic>
          </wp:inline>
        </w:drawing>
      </w:r>
    </w:p>
    <w:p w14:paraId="40C79034" w14:textId="0D82536D"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Рисунок </w:t>
      </w:r>
      <w:r w:rsidR="008E09C6" w:rsidRPr="00035922">
        <w:rPr>
          <w:rFonts w:ascii="Times New Roman" w:hAnsi="Times New Roman" w:cs="Times New Roman"/>
          <w:sz w:val="28"/>
          <w:szCs w:val="28"/>
        </w:rPr>
        <w:t>1</w:t>
      </w:r>
      <w:r w:rsidRPr="00035922">
        <w:rPr>
          <w:rFonts w:ascii="Times New Roman" w:hAnsi="Times New Roman" w:cs="Times New Roman"/>
          <w:sz w:val="28"/>
          <w:szCs w:val="28"/>
        </w:rPr>
        <w:t>.6</w:t>
      </w:r>
      <w:r w:rsidRPr="00035922">
        <w:rPr>
          <w:rStyle w:val="rynqvb"/>
          <w:rFonts w:ascii="Times New Roman" w:hAnsi="Times New Roman" w:cs="Times New Roman"/>
          <w:sz w:val="28"/>
          <w:szCs w:val="28"/>
        </w:rPr>
        <w:t xml:space="preserve"> Stodola Camp</w:t>
      </w:r>
    </w:p>
    <w:p w14:paraId="477F9441" w14:textId="77777777" w:rsidR="008E09C6" w:rsidRPr="00035922" w:rsidRDefault="008E09C6" w:rsidP="00721B8A">
      <w:pPr>
        <w:spacing w:after="0" w:line="360" w:lineRule="auto"/>
        <w:ind w:firstLine="709"/>
        <w:jc w:val="both"/>
        <w:rPr>
          <w:rStyle w:val="rynqvb"/>
          <w:rFonts w:ascii="Times New Roman" w:hAnsi="Times New Roman" w:cs="Times New Roman"/>
          <w:sz w:val="28"/>
          <w:szCs w:val="28"/>
        </w:rPr>
      </w:pPr>
    </w:p>
    <w:p w14:paraId="42F3FD92" w14:textId="5F0ACC46" w:rsidR="00721B8A" w:rsidRPr="00035922" w:rsidRDefault="00721B8A" w:rsidP="00721B8A">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Глемпінг «Едельвейс» Орявчик (Львівська область). Класний варіант глемпінгу в Карпатах знаходиться на висоті 900 метрів над рівнем моря – за 140 км від Львова та за 20 км від міста Сколе.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«Едельвейс» – це кілька куполів, у яких, за словами власників, буде прохолодно влітку та тепленько взимку.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Любителям активного відпочинку тут чим буде зайнятися: тут тобі і екстрим-парк неподалік, і рафтинг, і сноуборд.</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 «Едельвейс» можна з комфортом дістатися і без власного авто – на запит можна організувати трансфер зі Сколе або Стрия рис.</w:t>
      </w:r>
      <w:r w:rsidR="00965EBC" w:rsidRPr="00035922">
        <w:rPr>
          <w:rStyle w:val="rynqvb"/>
          <w:rFonts w:ascii="Times New Roman" w:hAnsi="Times New Roman" w:cs="Times New Roman"/>
          <w:color w:val="000000" w:themeColor="text1"/>
          <w:sz w:val="28"/>
          <w:szCs w:val="28"/>
        </w:rPr>
        <w:t>1</w:t>
      </w:r>
      <w:r w:rsidRPr="00035922">
        <w:rPr>
          <w:rStyle w:val="rynqvb"/>
          <w:rFonts w:ascii="Times New Roman" w:hAnsi="Times New Roman" w:cs="Times New Roman"/>
          <w:color w:val="000000" w:themeColor="text1"/>
          <w:sz w:val="28"/>
          <w:szCs w:val="28"/>
        </w:rPr>
        <w:t>.7</w:t>
      </w:r>
      <w:r w:rsidRPr="00035922">
        <w:rPr>
          <w:color w:val="000000" w:themeColor="text1"/>
        </w:rPr>
        <w:t xml:space="preserve"> </w:t>
      </w:r>
      <w:r w:rsidR="00BD1ED7" w:rsidRPr="00035922">
        <w:rPr>
          <w:rStyle w:val="hwtze"/>
          <w:rFonts w:ascii="Times New Roman" w:hAnsi="Times New Roman" w:cs="Times New Roman"/>
          <w:sz w:val="28"/>
          <w:szCs w:val="28"/>
        </w:rPr>
        <w:t>[10].</w:t>
      </w:r>
    </w:p>
    <w:p w14:paraId="2553AC59"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09AD74A6" wp14:editId="5E60B169">
            <wp:extent cx="4284980" cy="2286000"/>
            <wp:effectExtent l="0" t="0" r="1270" b="0"/>
            <wp:docPr id="28" name="Рисунок 28" descr="https://34travel.me/media/upload/images/2021/JULY/glamping/213809165_971487326942903_5471313486771427699_n%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34travel.me/media/upload/images/2021/JULY/glamping/213809165_971487326942903_5471313486771427699_n%282%29.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87082" cy="2287121"/>
                    </a:xfrm>
                    <a:prstGeom prst="rect">
                      <a:avLst/>
                    </a:prstGeom>
                    <a:noFill/>
                    <a:ln>
                      <a:noFill/>
                    </a:ln>
                  </pic:spPr>
                </pic:pic>
              </a:graphicData>
            </a:graphic>
          </wp:inline>
        </w:drawing>
      </w:r>
    </w:p>
    <w:p w14:paraId="160791CD" w14:textId="77777777" w:rsidR="00721B8A" w:rsidRPr="00035922" w:rsidRDefault="00BD1ED7"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Рисунок1</w:t>
      </w:r>
      <w:r w:rsidR="00721B8A" w:rsidRPr="00035922">
        <w:rPr>
          <w:rFonts w:ascii="Times New Roman" w:hAnsi="Times New Roman" w:cs="Times New Roman"/>
          <w:sz w:val="28"/>
          <w:szCs w:val="28"/>
        </w:rPr>
        <w:t xml:space="preserve">.7 </w:t>
      </w:r>
      <w:r w:rsidR="00721B8A" w:rsidRPr="00035922">
        <w:rPr>
          <w:rStyle w:val="rynqvb"/>
          <w:rFonts w:ascii="Times New Roman" w:hAnsi="Times New Roman" w:cs="Times New Roman"/>
          <w:sz w:val="28"/>
          <w:szCs w:val="28"/>
        </w:rPr>
        <w:t>Глемпінг «Едельвейс»</w:t>
      </w:r>
    </w:p>
    <w:p w14:paraId="6BC5C14F" w14:textId="77777777" w:rsidR="00C604B9" w:rsidRPr="00035922" w:rsidRDefault="00C604B9" w:rsidP="00721B8A">
      <w:pPr>
        <w:spacing w:after="0" w:line="360" w:lineRule="auto"/>
        <w:ind w:firstLine="709"/>
        <w:jc w:val="both"/>
        <w:rPr>
          <w:rFonts w:ascii="Times New Roman" w:hAnsi="Times New Roman" w:cs="Times New Roman"/>
          <w:sz w:val="28"/>
          <w:szCs w:val="28"/>
        </w:rPr>
      </w:pPr>
    </w:p>
    <w:p w14:paraId="3B71132E"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lastRenderedPageBreak/>
        <w:t>Gm Eco Bubble у Яблуниці (Івано-Франківська область). Глемпінг в серці Карпат пропонує комфортне розміщення у напівпрозорих сферах. Усі глемпи мають двомісні ліжка, кондиціонер, електроплиту, піч та доступ до інтернету. Має зручне розташування поблизу курорту Бу</w:t>
      </w:r>
      <w:r w:rsidR="00BD1ED7" w:rsidRPr="00035922">
        <w:rPr>
          <w:rFonts w:ascii="Times New Roman" w:hAnsi="Times New Roman" w:cs="Times New Roman"/>
          <w:sz w:val="28"/>
          <w:szCs w:val="28"/>
        </w:rPr>
        <w:t>ковель – всього 15 хв їзди.рис.1</w:t>
      </w:r>
      <w:r w:rsidRPr="00035922">
        <w:rPr>
          <w:rFonts w:ascii="Times New Roman" w:hAnsi="Times New Roman" w:cs="Times New Roman"/>
          <w:sz w:val="28"/>
          <w:szCs w:val="28"/>
        </w:rPr>
        <w:t>.8</w:t>
      </w:r>
    </w:p>
    <w:p w14:paraId="7BF99DE7"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 </w:t>
      </w:r>
      <w:r w:rsidRPr="00035922">
        <w:rPr>
          <w:rFonts w:ascii="Times New Roman" w:hAnsi="Times New Roman" w:cs="Times New Roman"/>
          <w:noProof/>
          <w:sz w:val="28"/>
          <w:szCs w:val="28"/>
          <w:lang w:eastAsia="ru-RU"/>
        </w:rPr>
        <w:drawing>
          <wp:inline distT="0" distB="0" distL="0" distR="0" wp14:anchorId="3E82F052" wp14:editId="404A5833">
            <wp:extent cx="3588023" cy="1576070"/>
            <wp:effectExtent l="0" t="0" r="0" b="5080"/>
            <wp:docPr id="29" name="Рисунок 29" descr="C:\Users\38098\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8098\Desktop\Безымянный1.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42857" t="53504" r="37445" b="22273"/>
                    <a:stretch/>
                  </pic:blipFill>
                  <pic:spPr bwMode="auto">
                    <a:xfrm>
                      <a:off x="0" y="0"/>
                      <a:ext cx="3615501" cy="1588140"/>
                    </a:xfrm>
                    <a:prstGeom prst="rect">
                      <a:avLst/>
                    </a:prstGeom>
                    <a:noFill/>
                    <a:ln>
                      <a:noFill/>
                    </a:ln>
                    <a:extLst>
                      <a:ext uri="{53640926-AAD7-44D8-BBD7-CCE9431645EC}">
                        <a14:shadowObscured xmlns:a14="http://schemas.microsoft.com/office/drawing/2010/main"/>
                      </a:ext>
                    </a:extLst>
                  </pic:spPr>
                </pic:pic>
              </a:graphicData>
            </a:graphic>
          </wp:inline>
        </w:drawing>
      </w:r>
    </w:p>
    <w:p w14:paraId="322BB116" w14:textId="77777777" w:rsidR="00721B8A" w:rsidRPr="00035922" w:rsidRDefault="00BD1ED7"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Рисунок 1</w:t>
      </w:r>
      <w:r w:rsidR="00721B8A" w:rsidRPr="00035922">
        <w:rPr>
          <w:rFonts w:ascii="Times New Roman" w:hAnsi="Times New Roman" w:cs="Times New Roman"/>
          <w:sz w:val="28"/>
          <w:szCs w:val="28"/>
        </w:rPr>
        <w:t>.8. Gm Eco Bubble у Івано-Франківській області</w:t>
      </w:r>
    </w:p>
    <w:p w14:paraId="1C95E944" w14:textId="77777777" w:rsidR="00C604B9" w:rsidRPr="00035922" w:rsidRDefault="00C604B9" w:rsidP="00721B8A">
      <w:pPr>
        <w:spacing w:after="0" w:line="360" w:lineRule="auto"/>
        <w:ind w:firstLine="709"/>
        <w:jc w:val="both"/>
        <w:rPr>
          <w:rFonts w:ascii="Times New Roman" w:hAnsi="Times New Roman" w:cs="Times New Roman"/>
          <w:sz w:val="28"/>
          <w:szCs w:val="28"/>
        </w:rPr>
      </w:pPr>
    </w:p>
    <w:p w14:paraId="513570BC" w14:textId="77777777" w:rsidR="00721B8A" w:rsidRPr="00035922" w:rsidRDefault="00721B8A" w:rsidP="00721B8A">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Виходячи з проведеного дослідження глемпінгів в Україні можна зазначити, що:  глемпінги існують у різних ландшафтних зонах: гірські масиви, приморські райони, узбережжя річок і лісові масиви;  здебільшого глемпи мають високий рівень комфортності (наявні всі зручності).</w:t>
      </w:r>
    </w:p>
    <w:p w14:paraId="3E228908" w14:textId="4DEFBBA4" w:rsidR="00C604B9" w:rsidRPr="00035922" w:rsidRDefault="00C604B9">
      <w:pPr>
        <w:spacing w:after="160" w:line="259" w:lineRule="auto"/>
        <w:rPr>
          <w:rFonts w:ascii="Times New Roman" w:hAnsi="Times New Roman" w:cs="Times New Roman"/>
          <w:b/>
          <w:sz w:val="28"/>
          <w:szCs w:val="28"/>
        </w:rPr>
      </w:pPr>
      <w:r w:rsidRPr="00035922">
        <w:rPr>
          <w:rFonts w:ascii="Times New Roman" w:hAnsi="Times New Roman" w:cs="Times New Roman"/>
          <w:b/>
          <w:sz w:val="28"/>
          <w:szCs w:val="28"/>
        </w:rPr>
        <w:br w:type="page"/>
      </w:r>
    </w:p>
    <w:p w14:paraId="3A573918" w14:textId="1A8A423F" w:rsidR="00C604B9" w:rsidRPr="00035922" w:rsidRDefault="00610B58" w:rsidP="00C604B9">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Розділ 2.</w:t>
      </w:r>
    </w:p>
    <w:p w14:paraId="5451F19E" w14:textId="3F362084" w:rsidR="00610B58" w:rsidRPr="00035922" w:rsidRDefault="00610B58" w:rsidP="00C604B9">
      <w:pPr>
        <w:spacing w:after="0" w:line="360" w:lineRule="auto"/>
        <w:ind w:firstLine="709"/>
        <w:jc w:val="center"/>
        <w:rPr>
          <w:rStyle w:val="hwtze"/>
          <w:rFonts w:ascii="Times New Roman" w:hAnsi="Times New Roman" w:cs="Times New Roman"/>
          <w:b/>
          <w:sz w:val="28"/>
          <w:szCs w:val="28"/>
        </w:rPr>
      </w:pPr>
      <w:r w:rsidRPr="00035922">
        <w:rPr>
          <w:rFonts w:ascii="Times New Roman" w:hAnsi="Times New Roman" w:cs="Times New Roman"/>
          <w:b/>
          <w:caps/>
          <w:sz w:val="28"/>
          <w:szCs w:val="28"/>
        </w:rPr>
        <w:t>Завдання , методи та організація дослідження</w:t>
      </w:r>
    </w:p>
    <w:p w14:paraId="451C19A4" w14:textId="77777777" w:rsidR="00C604B9" w:rsidRPr="00035922" w:rsidRDefault="00C604B9" w:rsidP="00C604B9">
      <w:pPr>
        <w:spacing w:after="0" w:line="360" w:lineRule="auto"/>
        <w:ind w:firstLine="709"/>
        <w:jc w:val="both"/>
        <w:rPr>
          <w:rFonts w:ascii="Times New Roman" w:hAnsi="Times New Roman" w:cs="Times New Roman"/>
          <w:sz w:val="28"/>
          <w:szCs w:val="28"/>
        </w:rPr>
      </w:pPr>
    </w:p>
    <w:p w14:paraId="66AF118A" w14:textId="3A51BEA5" w:rsidR="00610B58" w:rsidRPr="00035922" w:rsidRDefault="00610B58" w:rsidP="00C604B9">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2.1</w:t>
      </w:r>
      <w:r w:rsidR="00C604B9" w:rsidRPr="00035922">
        <w:rPr>
          <w:rFonts w:ascii="Times New Roman" w:hAnsi="Times New Roman" w:cs="Times New Roman"/>
          <w:sz w:val="28"/>
          <w:szCs w:val="28"/>
        </w:rPr>
        <w:t xml:space="preserve"> </w:t>
      </w:r>
      <w:r w:rsidRPr="00035922">
        <w:rPr>
          <w:rFonts w:ascii="Times New Roman" w:hAnsi="Times New Roman" w:cs="Times New Roman"/>
          <w:sz w:val="28"/>
          <w:szCs w:val="28"/>
        </w:rPr>
        <w:t>Мета та завдання дослідження</w:t>
      </w:r>
    </w:p>
    <w:p w14:paraId="62108F9A" w14:textId="77777777" w:rsidR="00C604B9" w:rsidRPr="00035922" w:rsidRDefault="00C604B9" w:rsidP="00C604B9">
      <w:pPr>
        <w:spacing w:after="0" w:line="360" w:lineRule="auto"/>
        <w:ind w:firstLine="709"/>
        <w:jc w:val="both"/>
        <w:rPr>
          <w:rFonts w:ascii="Times New Roman" w:hAnsi="Times New Roman" w:cs="Times New Roman"/>
          <w:sz w:val="28"/>
          <w:szCs w:val="28"/>
        </w:rPr>
      </w:pPr>
    </w:p>
    <w:p w14:paraId="6540BE7C" w14:textId="24023173" w:rsidR="00A24919" w:rsidRPr="00035922" w:rsidRDefault="00A24919" w:rsidP="00146ED0">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Мета</w:t>
      </w:r>
      <w:r w:rsidR="00C604B9" w:rsidRPr="00035922">
        <w:rPr>
          <w:rFonts w:ascii="Times New Roman" w:hAnsi="Times New Roman" w:cs="Times New Roman"/>
          <w:sz w:val="28"/>
          <w:szCs w:val="28"/>
        </w:rPr>
        <w:t xml:space="preserve"> нашого дослідження –</w:t>
      </w:r>
      <w:r w:rsidRPr="00035922">
        <w:rPr>
          <w:rFonts w:ascii="Times New Roman" w:hAnsi="Times New Roman" w:cs="Times New Roman"/>
          <w:sz w:val="28"/>
          <w:szCs w:val="28"/>
        </w:rPr>
        <w:t xml:space="preserve"> розкрити особливості  розвитку глемпінгу в Україні.</w:t>
      </w:r>
    </w:p>
    <w:p w14:paraId="7FD895B3" w14:textId="1634BB8C" w:rsidR="00A24919" w:rsidRPr="00035922" w:rsidRDefault="00C604B9" w:rsidP="00146ED0">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Виходячи з мети були визначені наступні завдання</w:t>
      </w:r>
      <w:r w:rsidR="00A24919" w:rsidRPr="00035922">
        <w:rPr>
          <w:rFonts w:ascii="Times New Roman" w:hAnsi="Times New Roman" w:cs="Times New Roman"/>
          <w:sz w:val="28"/>
          <w:szCs w:val="28"/>
        </w:rPr>
        <w:t xml:space="preserve"> :</w:t>
      </w:r>
    </w:p>
    <w:p w14:paraId="32F4017E" w14:textId="77777777" w:rsidR="00585646" w:rsidRPr="00035922" w:rsidRDefault="00585646" w:rsidP="00146ED0">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bCs/>
          <w:color w:val="000000"/>
          <w:sz w:val="28"/>
          <w:szCs w:val="28"/>
          <w:lang w:eastAsia="ru-RU"/>
        </w:rPr>
        <w:t xml:space="preserve">1. Розглянути </w:t>
      </w:r>
      <w:r w:rsidRPr="00035922">
        <w:rPr>
          <w:rFonts w:ascii="Times New Roman" w:hAnsi="Times New Roman" w:cs="Times New Roman"/>
          <w:sz w:val="28"/>
          <w:szCs w:val="28"/>
        </w:rPr>
        <w:t xml:space="preserve">теоретичні основи  </w:t>
      </w:r>
      <w:r w:rsidR="00923B1A" w:rsidRPr="00035922">
        <w:rPr>
          <w:rFonts w:ascii="Times New Roman" w:hAnsi="Times New Roman" w:cs="Times New Roman"/>
          <w:sz w:val="28"/>
          <w:szCs w:val="28"/>
        </w:rPr>
        <w:t xml:space="preserve">організації </w:t>
      </w:r>
      <w:r w:rsidRPr="00035922">
        <w:rPr>
          <w:rFonts w:ascii="Times New Roman" w:hAnsi="Times New Roman" w:cs="Times New Roman"/>
          <w:sz w:val="28"/>
          <w:szCs w:val="28"/>
        </w:rPr>
        <w:t>глемпінгу;</w:t>
      </w:r>
    </w:p>
    <w:p w14:paraId="55EA1637" w14:textId="77777777" w:rsidR="00585646" w:rsidRPr="00035922" w:rsidRDefault="00585646" w:rsidP="00146ED0">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2. Проаналізувати  сучасні світові тенденції розвитку глемпінгу;</w:t>
      </w:r>
    </w:p>
    <w:p w14:paraId="106314D9" w14:textId="10B6F472" w:rsidR="00585646" w:rsidRPr="00035922" w:rsidRDefault="00585646" w:rsidP="00146ED0">
      <w:pPr>
        <w:spacing w:after="0" w:line="360" w:lineRule="auto"/>
        <w:ind w:firstLine="708"/>
        <w:jc w:val="both"/>
        <w:rPr>
          <w:rFonts w:ascii="Times New Roman" w:hAnsi="Times New Roman" w:cs="Times New Roman"/>
          <w:sz w:val="28"/>
          <w:szCs w:val="28"/>
        </w:rPr>
      </w:pPr>
      <w:r w:rsidRPr="00035922">
        <w:rPr>
          <w:rFonts w:ascii="Times New Roman" w:hAnsi="Times New Roman" w:cs="Times New Roman"/>
          <w:sz w:val="28"/>
          <w:szCs w:val="28"/>
        </w:rPr>
        <w:t>3.</w:t>
      </w:r>
      <w:r w:rsidR="00C604B9" w:rsidRPr="00035922">
        <w:rPr>
          <w:rFonts w:ascii="Times New Roman" w:eastAsia="Times New Roman" w:hAnsi="Times New Roman" w:cs="Times New Roman"/>
          <w:sz w:val="28"/>
          <w:szCs w:val="28"/>
          <w:lang w:eastAsia="uk-UA"/>
        </w:rPr>
        <w:t xml:space="preserve"> </w:t>
      </w:r>
      <w:r w:rsidRPr="00035922">
        <w:rPr>
          <w:rFonts w:ascii="Times New Roman" w:hAnsi="Times New Roman" w:cs="Times New Roman"/>
          <w:sz w:val="28"/>
          <w:szCs w:val="28"/>
        </w:rPr>
        <w:t>Розробити глемпінг тур.</w:t>
      </w:r>
    </w:p>
    <w:p w14:paraId="44238CA4" w14:textId="77777777" w:rsidR="00585646" w:rsidRPr="00035922" w:rsidRDefault="00585646" w:rsidP="00C604B9">
      <w:pPr>
        <w:spacing w:after="0" w:line="360" w:lineRule="auto"/>
        <w:jc w:val="both"/>
        <w:rPr>
          <w:sz w:val="28"/>
          <w:szCs w:val="28"/>
        </w:rPr>
      </w:pPr>
    </w:p>
    <w:p w14:paraId="22D7582E" w14:textId="5C7345AC" w:rsidR="00610B58" w:rsidRPr="00035922" w:rsidRDefault="00610B58" w:rsidP="00C604B9">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2.2</w:t>
      </w:r>
      <w:r w:rsidR="00C604B9" w:rsidRPr="00035922">
        <w:rPr>
          <w:rFonts w:ascii="Times New Roman" w:hAnsi="Times New Roman" w:cs="Times New Roman"/>
          <w:sz w:val="28"/>
          <w:szCs w:val="28"/>
        </w:rPr>
        <w:t xml:space="preserve"> </w:t>
      </w:r>
      <w:r w:rsidRPr="00035922">
        <w:rPr>
          <w:rFonts w:ascii="Times New Roman" w:hAnsi="Times New Roman" w:cs="Times New Roman"/>
          <w:sz w:val="28"/>
          <w:szCs w:val="28"/>
        </w:rPr>
        <w:t>Методи дослідження</w:t>
      </w:r>
    </w:p>
    <w:p w14:paraId="6D0B8360" w14:textId="77777777" w:rsidR="00C604B9" w:rsidRPr="00035922" w:rsidRDefault="00C604B9" w:rsidP="00C604B9">
      <w:pPr>
        <w:spacing w:after="0" w:line="360" w:lineRule="auto"/>
        <w:ind w:firstLine="709"/>
        <w:jc w:val="both"/>
        <w:rPr>
          <w:rFonts w:ascii="Times New Roman" w:hAnsi="Times New Roman" w:cs="Times New Roman"/>
          <w:sz w:val="28"/>
          <w:szCs w:val="28"/>
        </w:rPr>
      </w:pPr>
    </w:p>
    <w:p w14:paraId="3A5EA611" w14:textId="77777777" w:rsidR="001C3968" w:rsidRPr="00035922" w:rsidRDefault="001C3968" w:rsidP="001C3968">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У ході написання роботи використовувалися такі загальнонаукові та спеціальні методи дослідження:</w:t>
      </w:r>
    </w:p>
    <w:p w14:paraId="5C15AD58" w14:textId="77777777" w:rsidR="001C3968" w:rsidRPr="00035922" w:rsidRDefault="001C3968" w:rsidP="001C3968">
      <w:pPr>
        <w:pStyle w:val="a5"/>
        <w:numPr>
          <w:ilvl w:val="0"/>
          <w:numId w:val="3"/>
        </w:numPr>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літературний та структурний – для систематизації наукових підходів вітчизняних та закордонних вчених</w:t>
      </w:r>
      <w:r w:rsidR="00DF5606" w:rsidRPr="00035922">
        <w:rPr>
          <w:rFonts w:ascii="Times New Roman" w:hAnsi="Times New Roman" w:cs="Times New Roman"/>
          <w:sz w:val="28"/>
          <w:szCs w:val="28"/>
        </w:rPr>
        <w:t>,</w:t>
      </w:r>
      <w:r w:rsidRPr="00035922">
        <w:rPr>
          <w:rFonts w:ascii="Times New Roman" w:hAnsi="Times New Roman" w:cs="Times New Roman"/>
          <w:sz w:val="28"/>
          <w:szCs w:val="28"/>
        </w:rPr>
        <w:t xml:space="preserve"> щодо питань дослідження глемпінг туризму; </w:t>
      </w:r>
    </w:p>
    <w:p w14:paraId="46A7FAA3" w14:textId="77777777" w:rsidR="001C3968" w:rsidRPr="00035922" w:rsidRDefault="001C3968" w:rsidP="001C3968">
      <w:pPr>
        <w:pStyle w:val="a5"/>
        <w:numPr>
          <w:ilvl w:val="0"/>
          <w:numId w:val="3"/>
        </w:numPr>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метод статистики та порівняння – для проведення аналізу даних в </w:t>
      </w:r>
      <w:r w:rsidR="00DF5606" w:rsidRPr="00035922">
        <w:rPr>
          <w:rFonts w:ascii="Times New Roman" w:hAnsi="Times New Roman" w:cs="Times New Roman"/>
          <w:sz w:val="28"/>
          <w:szCs w:val="28"/>
        </w:rPr>
        <w:t>Європейському регіоні та Україні</w:t>
      </w:r>
      <w:r w:rsidRPr="00035922">
        <w:rPr>
          <w:rFonts w:ascii="Times New Roman" w:hAnsi="Times New Roman" w:cs="Times New Roman"/>
          <w:sz w:val="28"/>
          <w:szCs w:val="28"/>
        </w:rPr>
        <w:t xml:space="preserve">; </w:t>
      </w:r>
    </w:p>
    <w:p w14:paraId="354707BF" w14:textId="77777777" w:rsidR="001C3968" w:rsidRPr="00035922" w:rsidRDefault="00DF5606" w:rsidP="001C3968">
      <w:pPr>
        <w:pStyle w:val="a5"/>
        <w:numPr>
          <w:ilvl w:val="0"/>
          <w:numId w:val="3"/>
        </w:numPr>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картографічні – для туристичної</w:t>
      </w:r>
      <w:r w:rsidR="001C3968" w:rsidRPr="00035922">
        <w:rPr>
          <w:rFonts w:ascii="Times New Roman" w:hAnsi="Times New Roman" w:cs="Times New Roman"/>
          <w:sz w:val="28"/>
          <w:szCs w:val="28"/>
        </w:rPr>
        <w:t xml:space="preserve"> характеристики Європи, України;</w:t>
      </w:r>
    </w:p>
    <w:p w14:paraId="0100FDA3" w14:textId="77777777" w:rsidR="001C3968" w:rsidRPr="00035922" w:rsidRDefault="001C3968" w:rsidP="001C3968">
      <w:pPr>
        <w:pStyle w:val="a5"/>
        <w:numPr>
          <w:ilvl w:val="0"/>
          <w:numId w:val="3"/>
        </w:numPr>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економічні та статистичні методи дослідження – для характеристики та оцінки економічних показників в сфері туризму; </w:t>
      </w:r>
    </w:p>
    <w:p w14:paraId="1E0F0220" w14:textId="77777777" w:rsidR="001C3968" w:rsidRPr="00035922" w:rsidRDefault="001C3968" w:rsidP="001C3968">
      <w:pPr>
        <w:pStyle w:val="a5"/>
        <w:numPr>
          <w:ilvl w:val="0"/>
          <w:numId w:val="3"/>
        </w:numPr>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методи моделювання та прогнозування – для виявлення перспектив розвитку глемпінгу.</w:t>
      </w:r>
    </w:p>
    <w:p w14:paraId="55CC7821" w14:textId="77777777" w:rsidR="00C604B9" w:rsidRPr="00035922" w:rsidRDefault="00C604B9" w:rsidP="00C604B9">
      <w:pPr>
        <w:pStyle w:val="a5"/>
        <w:spacing w:after="0" w:line="360" w:lineRule="auto"/>
        <w:ind w:left="709"/>
        <w:jc w:val="both"/>
        <w:rPr>
          <w:rFonts w:ascii="Times New Roman" w:hAnsi="Times New Roman" w:cs="Times New Roman"/>
          <w:sz w:val="28"/>
          <w:szCs w:val="28"/>
        </w:rPr>
      </w:pPr>
    </w:p>
    <w:p w14:paraId="2029651A" w14:textId="77777777" w:rsidR="00C604B9" w:rsidRPr="00035922" w:rsidRDefault="00C604B9" w:rsidP="00C604B9">
      <w:pPr>
        <w:pStyle w:val="a5"/>
        <w:spacing w:after="0" w:line="360" w:lineRule="auto"/>
        <w:ind w:left="709"/>
        <w:jc w:val="both"/>
        <w:rPr>
          <w:rFonts w:ascii="Times New Roman" w:hAnsi="Times New Roman" w:cs="Times New Roman"/>
          <w:sz w:val="28"/>
          <w:szCs w:val="28"/>
        </w:rPr>
      </w:pPr>
    </w:p>
    <w:p w14:paraId="40D14A09" w14:textId="16E07A79" w:rsidR="00610B58" w:rsidRPr="00035922" w:rsidRDefault="00610B58" w:rsidP="00C604B9">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lastRenderedPageBreak/>
        <w:t>2.3</w:t>
      </w:r>
      <w:r w:rsidR="00C604B9" w:rsidRPr="00035922">
        <w:rPr>
          <w:rFonts w:ascii="Times New Roman" w:hAnsi="Times New Roman" w:cs="Times New Roman"/>
          <w:sz w:val="28"/>
          <w:szCs w:val="28"/>
        </w:rPr>
        <w:t xml:space="preserve"> </w:t>
      </w:r>
      <w:r w:rsidRPr="00035922">
        <w:rPr>
          <w:rFonts w:ascii="Times New Roman" w:hAnsi="Times New Roman" w:cs="Times New Roman"/>
          <w:sz w:val="28"/>
          <w:szCs w:val="28"/>
        </w:rPr>
        <w:t>Організація дослідження</w:t>
      </w:r>
    </w:p>
    <w:p w14:paraId="3CC72257" w14:textId="77777777" w:rsidR="00C604B9" w:rsidRPr="00035922" w:rsidRDefault="00C604B9" w:rsidP="001C3968">
      <w:pPr>
        <w:spacing w:after="0" w:line="360" w:lineRule="auto"/>
        <w:ind w:firstLine="720"/>
        <w:jc w:val="both"/>
        <w:rPr>
          <w:rFonts w:ascii="Times New Roman" w:hAnsi="Times New Roman" w:cs="Times New Roman"/>
          <w:sz w:val="28"/>
          <w:szCs w:val="28"/>
        </w:rPr>
      </w:pPr>
    </w:p>
    <w:p w14:paraId="38121A64" w14:textId="626C5576" w:rsidR="001C3968" w:rsidRPr="00035922" w:rsidRDefault="001C3968" w:rsidP="001C3968">
      <w:pPr>
        <w:spacing w:after="0" w:line="360" w:lineRule="auto"/>
        <w:ind w:firstLine="720"/>
        <w:jc w:val="both"/>
        <w:rPr>
          <w:rFonts w:ascii="Times New Roman" w:hAnsi="Times New Roman" w:cs="Times New Roman"/>
          <w:sz w:val="28"/>
          <w:szCs w:val="28"/>
        </w:rPr>
      </w:pPr>
      <w:r w:rsidRPr="00035922">
        <w:rPr>
          <w:rFonts w:ascii="Times New Roman" w:hAnsi="Times New Roman" w:cs="Times New Roman"/>
          <w:sz w:val="28"/>
          <w:szCs w:val="28"/>
        </w:rPr>
        <w:t xml:space="preserve">Дослідження </w:t>
      </w:r>
      <w:r w:rsidR="00C604B9" w:rsidRPr="00035922">
        <w:rPr>
          <w:rFonts w:ascii="Times New Roman" w:hAnsi="Times New Roman" w:cs="Times New Roman"/>
          <w:sz w:val="28"/>
          <w:szCs w:val="28"/>
        </w:rPr>
        <w:t>наш</w:t>
      </w:r>
      <w:r w:rsidRPr="00035922">
        <w:rPr>
          <w:rFonts w:ascii="Times New Roman" w:hAnsi="Times New Roman" w:cs="Times New Roman"/>
          <w:sz w:val="28"/>
          <w:szCs w:val="28"/>
        </w:rPr>
        <w:t xml:space="preserve">ої роботи базувалось на аналізі міжнародної та вітчизняної регіональної туристичної діяльності, його оцінки, аналізу туристичних особливостей України та Європи, вивченні сутності системи глемпінг туризму, </w:t>
      </w:r>
      <w:r w:rsidR="00DF5606" w:rsidRPr="00035922">
        <w:rPr>
          <w:rFonts w:ascii="Times New Roman" w:hAnsi="Times New Roman" w:cs="Times New Roman"/>
          <w:sz w:val="28"/>
          <w:szCs w:val="28"/>
        </w:rPr>
        <w:t>розробці  глемпінг</w:t>
      </w:r>
      <w:r w:rsidR="004511B4" w:rsidRPr="00035922">
        <w:rPr>
          <w:rFonts w:ascii="Times New Roman" w:hAnsi="Times New Roman" w:cs="Times New Roman"/>
          <w:sz w:val="28"/>
          <w:szCs w:val="28"/>
        </w:rPr>
        <w:t xml:space="preserve"> туру</w:t>
      </w:r>
      <w:r w:rsidRPr="00035922">
        <w:rPr>
          <w:rFonts w:ascii="Times New Roman" w:hAnsi="Times New Roman" w:cs="Times New Roman"/>
          <w:sz w:val="28"/>
          <w:szCs w:val="28"/>
        </w:rPr>
        <w:t>.</w:t>
      </w:r>
    </w:p>
    <w:p w14:paraId="5FE38537" w14:textId="77777777" w:rsidR="004511B4" w:rsidRPr="00035922" w:rsidRDefault="004511B4" w:rsidP="001C3968">
      <w:pPr>
        <w:spacing w:after="0" w:line="360" w:lineRule="auto"/>
        <w:ind w:firstLine="720"/>
        <w:jc w:val="both"/>
        <w:rPr>
          <w:rFonts w:ascii="Times New Roman" w:hAnsi="Times New Roman" w:cs="Times New Roman"/>
          <w:sz w:val="28"/>
          <w:szCs w:val="28"/>
        </w:rPr>
      </w:pPr>
    </w:p>
    <w:p w14:paraId="367A667F" w14:textId="77777777" w:rsidR="00F22CF6" w:rsidRPr="00035922" w:rsidRDefault="00610B58" w:rsidP="003334BB">
      <w:pPr>
        <w:spacing w:after="0" w:line="360" w:lineRule="auto"/>
        <w:ind w:firstLine="709"/>
        <w:jc w:val="both"/>
        <w:rPr>
          <w:rStyle w:val="rynqvb"/>
          <w:rFonts w:ascii="Times New Roman" w:hAnsi="Times New Roman" w:cs="Times New Roman"/>
          <w:sz w:val="28"/>
          <w:szCs w:val="28"/>
        </w:rPr>
      </w:pPr>
      <w:r w:rsidRPr="00035922">
        <w:rPr>
          <w:rFonts w:ascii="Times New Roman" w:hAnsi="Times New Roman" w:cs="Times New Roman"/>
          <w:sz w:val="28"/>
          <w:szCs w:val="28"/>
        </w:rPr>
        <w:t xml:space="preserve">2.3.1 </w:t>
      </w:r>
      <w:r w:rsidR="008B0E50" w:rsidRPr="00035922">
        <w:rPr>
          <w:rFonts w:ascii="Times New Roman" w:hAnsi="Times New Roman" w:cs="Times New Roman"/>
          <w:sz w:val="28"/>
          <w:szCs w:val="28"/>
        </w:rPr>
        <w:t xml:space="preserve">Аналіз </w:t>
      </w:r>
      <w:r w:rsidR="00A24919" w:rsidRPr="00035922">
        <w:rPr>
          <w:rFonts w:ascii="Times New Roman" w:hAnsi="Times New Roman" w:cs="Times New Roman"/>
          <w:sz w:val="28"/>
          <w:szCs w:val="28"/>
        </w:rPr>
        <w:t>сучасних світових тенденцій розвитку глем</w:t>
      </w:r>
      <w:r w:rsidR="00DF5606" w:rsidRPr="00035922">
        <w:rPr>
          <w:rFonts w:ascii="Times New Roman" w:hAnsi="Times New Roman" w:cs="Times New Roman"/>
          <w:sz w:val="28"/>
          <w:szCs w:val="28"/>
        </w:rPr>
        <w:t>п</w:t>
      </w:r>
      <w:r w:rsidR="00A24919" w:rsidRPr="00035922">
        <w:rPr>
          <w:rFonts w:ascii="Times New Roman" w:hAnsi="Times New Roman" w:cs="Times New Roman"/>
          <w:sz w:val="28"/>
          <w:szCs w:val="28"/>
        </w:rPr>
        <w:t>інг туризму</w:t>
      </w:r>
    </w:p>
    <w:p w14:paraId="10BAF5F9" w14:textId="77777777" w:rsidR="00F22CF6" w:rsidRPr="00035922" w:rsidRDefault="00F22CF6"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Глемпінги у різних країнах виглядають по-різному.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Це можуть бути капсульні кімнати, кімнати-бульбашки, хатини на деревах, бунгало, ві</w:t>
      </w:r>
      <w:r w:rsidR="004511B4" w:rsidRPr="00035922">
        <w:rPr>
          <w:rStyle w:val="rynqvb"/>
          <w:rFonts w:ascii="Times New Roman" w:hAnsi="Times New Roman" w:cs="Times New Roman"/>
          <w:sz w:val="28"/>
          <w:szCs w:val="28"/>
        </w:rPr>
        <w:t>гвами, скляні юрти, хатини і т.п</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Природа у різних країнах теж різна – від пляжів до національних парків.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На сайті Booking.com понад 1,8 мільйона пропозицій по всьому світу відносяться до формату глемпінг </w:t>
      </w:r>
      <w:r w:rsidRPr="00035922">
        <w:rPr>
          <w:rStyle w:val="rynqvb"/>
          <w:rFonts w:ascii="Times New Roman" w:hAnsi="Times New Roman" w:cs="Times New Roman"/>
          <w:sz w:val="28"/>
          <w:szCs w:val="28"/>
        </w:rPr>
        <w:sym w:font="Symbol" w:char="F05B"/>
      </w:r>
      <w:r w:rsidR="009D1870" w:rsidRPr="00035922">
        <w:rPr>
          <w:rStyle w:val="rynqvb"/>
          <w:rFonts w:ascii="Times New Roman" w:hAnsi="Times New Roman" w:cs="Times New Roman"/>
          <w:sz w:val="28"/>
          <w:szCs w:val="28"/>
        </w:rPr>
        <w:t>13</w:t>
      </w:r>
      <w:r w:rsidRPr="00035922">
        <w:rPr>
          <w:rStyle w:val="rynqvb"/>
          <w:rFonts w:ascii="Times New Roman" w:hAnsi="Times New Roman" w:cs="Times New Roman"/>
          <w:sz w:val="28"/>
          <w:szCs w:val="28"/>
        </w:rPr>
        <w:sym w:font="Symbol" w:char="F05D"/>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Цікавий приклад – глемпінг у Швейцарії у вигляді круглих будинків</w:t>
      </w:r>
      <w:r w:rsidR="00005D0B" w:rsidRPr="00035922">
        <w:rPr>
          <w:rStyle w:val="rynqvb"/>
          <w:rFonts w:ascii="Times New Roman" w:hAnsi="Times New Roman" w:cs="Times New Roman"/>
          <w:sz w:val="28"/>
          <w:szCs w:val="28"/>
        </w:rPr>
        <w:t xml:space="preserve"> </w:t>
      </w:r>
      <w:r w:rsidRPr="00035922">
        <w:rPr>
          <w:rStyle w:val="rynqvb"/>
          <w:rFonts w:ascii="Times New Roman" w:hAnsi="Times New Roman" w:cs="Times New Roman"/>
          <w:sz w:val="28"/>
          <w:szCs w:val="28"/>
        </w:rPr>
        <w:t>капсул.</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Кожна капсула знаходиться на </w:t>
      </w:r>
      <w:r w:rsidR="001C3968" w:rsidRPr="00035922">
        <w:rPr>
          <w:rStyle w:val="rynqvb"/>
          <w:rFonts w:ascii="Times New Roman" w:hAnsi="Times New Roman" w:cs="Times New Roman"/>
          <w:sz w:val="28"/>
          <w:szCs w:val="28"/>
        </w:rPr>
        <w:t>дерев'яній платформі (рис. 2.1</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З панорамних вікон та з тераси відкривається вид на гори.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номерах є все необхідне: ліжко, санвузол та навіть дров'яна піч.</w:t>
      </w:r>
    </w:p>
    <w:p w14:paraId="6F7B1125" w14:textId="77777777" w:rsidR="00005D0B" w:rsidRPr="00035922" w:rsidRDefault="00005D0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noProof/>
          <w:sz w:val="28"/>
          <w:szCs w:val="28"/>
          <w:lang w:eastAsia="ru-RU"/>
        </w:rPr>
        <w:drawing>
          <wp:anchor distT="0" distB="0" distL="114300" distR="114300" simplePos="0" relativeHeight="251658240" behindDoc="1" locked="0" layoutInCell="1" allowOverlap="1" wp14:anchorId="7F267145" wp14:editId="6903F5D9">
            <wp:simplePos x="0" y="0"/>
            <wp:positionH relativeFrom="column">
              <wp:posOffset>491490</wp:posOffset>
            </wp:positionH>
            <wp:positionV relativeFrom="paragraph">
              <wp:posOffset>-2540</wp:posOffset>
            </wp:positionV>
            <wp:extent cx="4267200" cy="1645920"/>
            <wp:effectExtent l="0" t="0" r="0" b="0"/>
            <wp:wrapThrough wrapText="bothSides">
              <wp:wrapPolygon edited="0">
                <wp:start x="0" y="0"/>
                <wp:lineTo x="0" y="21250"/>
                <wp:lineTo x="21504" y="21250"/>
                <wp:lineTo x="21504" y="0"/>
                <wp:lineTo x="0" y="0"/>
              </wp:wrapPolygon>
            </wp:wrapThrough>
            <wp:docPr id="1" name="Рисунок 1" descr="C:\Users\38098\Desktop\Безымянный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8098\Desktop\Безымянный2.pn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5921" t="21138" r="27657" b="45611"/>
                    <a:stretch/>
                  </pic:blipFill>
                  <pic:spPr bwMode="auto">
                    <a:xfrm>
                      <a:off x="0" y="0"/>
                      <a:ext cx="4267200" cy="1645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5922">
        <w:rPr>
          <w:rStyle w:val="rynqvb"/>
          <w:rFonts w:ascii="Times New Roman" w:hAnsi="Times New Roman" w:cs="Times New Roman"/>
          <w:sz w:val="28"/>
          <w:szCs w:val="28"/>
        </w:rPr>
        <w:br w:type="textWrapping" w:clear="all"/>
      </w:r>
    </w:p>
    <w:p w14:paraId="5F4DA16A" w14:textId="71176AFA" w:rsidR="001C3968" w:rsidRPr="00035922" w:rsidRDefault="00005D0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w:t>
      </w:r>
      <w:r w:rsidR="001C3968" w:rsidRPr="00035922">
        <w:rPr>
          <w:rStyle w:val="hwtze"/>
          <w:rFonts w:ascii="Times New Roman" w:hAnsi="Times New Roman" w:cs="Times New Roman"/>
          <w:sz w:val="28"/>
          <w:szCs w:val="28"/>
        </w:rPr>
        <w:t>нок 2.1 –</w:t>
      </w:r>
      <w:r w:rsidR="00C604B9" w:rsidRPr="00035922">
        <w:rPr>
          <w:rStyle w:val="hwtze"/>
          <w:rFonts w:ascii="Times New Roman" w:hAnsi="Times New Roman" w:cs="Times New Roman"/>
          <w:sz w:val="28"/>
          <w:szCs w:val="28"/>
        </w:rPr>
        <w:t xml:space="preserve"> </w:t>
      </w:r>
      <w:r w:rsidR="001C3968" w:rsidRPr="00035922">
        <w:rPr>
          <w:rStyle w:val="hwtze"/>
          <w:rFonts w:ascii="Times New Roman" w:hAnsi="Times New Roman" w:cs="Times New Roman"/>
          <w:sz w:val="28"/>
          <w:szCs w:val="28"/>
        </w:rPr>
        <w:t>Глемпінг у Швейцаріі</w:t>
      </w:r>
    </w:p>
    <w:p w14:paraId="2A6FF43B" w14:textId="77777777" w:rsidR="00C604B9" w:rsidRPr="00035922" w:rsidRDefault="00C604B9" w:rsidP="003334BB">
      <w:pPr>
        <w:spacing w:after="0" w:line="360" w:lineRule="auto"/>
        <w:ind w:firstLine="709"/>
        <w:jc w:val="both"/>
        <w:rPr>
          <w:rStyle w:val="rynqvb"/>
          <w:rFonts w:ascii="Times New Roman" w:hAnsi="Times New Roman" w:cs="Times New Roman"/>
          <w:sz w:val="28"/>
          <w:szCs w:val="28"/>
        </w:rPr>
      </w:pPr>
    </w:p>
    <w:p w14:paraId="40364BC8" w14:textId="4E3AFB3C" w:rsidR="00005D0B" w:rsidRPr="00035922" w:rsidRDefault="00005D0B"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Вражаючий приклад глемпінгу знаходиться в Іспанії біля заповідника Pa</w:t>
      </w:r>
      <w:r w:rsidR="001C3968" w:rsidRPr="00035922">
        <w:rPr>
          <w:rStyle w:val="rynqvb"/>
          <w:rFonts w:ascii="Times New Roman" w:hAnsi="Times New Roman" w:cs="Times New Roman"/>
          <w:sz w:val="28"/>
          <w:szCs w:val="28"/>
        </w:rPr>
        <w:t>rque Natural Urkiola (рис. 2.2</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Будинки в еко-стилі розміщуються на деревах.</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Гості можуть розслабитися у спальні з великим ліжком або посидіти у вітальні.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lastRenderedPageBreak/>
        <w:t>Також є вихід на терасу.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Тут можна не тільки розслабитись, але й попрацювати – доступний Wi-Fi.</w:t>
      </w:r>
      <w:r w:rsidRPr="00035922">
        <w:rPr>
          <w:rStyle w:val="hwtze"/>
          <w:rFonts w:ascii="Times New Roman" w:hAnsi="Times New Roman" w:cs="Times New Roman"/>
          <w:sz w:val="28"/>
          <w:szCs w:val="28"/>
        </w:rPr>
        <w:t xml:space="preserve"> </w:t>
      </w:r>
    </w:p>
    <w:p w14:paraId="7E05FD30" w14:textId="77777777" w:rsidR="00005D0B" w:rsidRPr="00035922" w:rsidRDefault="00005D0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inline distT="0" distB="0" distL="0" distR="0" wp14:anchorId="6BD8C243" wp14:editId="75A16D63">
            <wp:extent cx="2255520" cy="1219200"/>
            <wp:effectExtent l="0" t="0" r="0" b="0"/>
            <wp:docPr id="2" name="Рисунок 2" descr="C:\Users\38098\Desktop\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38098\Desktop\Безымянный3.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5301" t="17395" r="28035" b="47373"/>
                    <a:stretch/>
                  </pic:blipFill>
                  <pic:spPr bwMode="auto">
                    <a:xfrm>
                      <a:off x="0" y="0"/>
                      <a:ext cx="2255753" cy="1219326"/>
                    </a:xfrm>
                    <a:prstGeom prst="rect">
                      <a:avLst/>
                    </a:prstGeom>
                    <a:noFill/>
                    <a:ln>
                      <a:noFill/>
                    </a:ln>
                    <a:extLst>
                      <a:ext uri="{53640926-AAD7-44D8-BBD7-CCE9431645EC}">
                        <a14:shadowObscured xmlns:a14="http://schemas.microsoft.com/office/drawing/2010/main"/>
                      </a:ext>
                    </a:extLst>
                  </pic:spPr>
                </pic:pic>
              </a:graphicData>
            </a:graphic>
          </wp:inline>
        </w:drawing>
      </w:r>
    </w:p>
    <w:p w14:paraId="46CF09DB" w14:textId="77777777" w:rsidR="001C3968" w:rsidRPr="00035922" w:rsidRDefault="001C3968"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Рисунок 2.2.Будинок в еко-стилі</w:t>
      </w:r>
    </w:p>
    <w:p w14:paraId="57FB68F6" w14:textId="77777777" w:rsidR="00035922" w:rsidRDefault="00035922" w:rsidP="003334BB">
      <w:pPr>
        <w:spacing w:after="0" w:line="360" w:lineRule="auto"/>
        <w:ind w:firstLine="709"/>
        <w:jc w:val="both"/>
        <w:rPr>
          <w:rStyle w:val="rynqvb"/>
          <w:rFonts w:ascii="Times New Roman" w:hAnsi="Times New Roman" w:cs="Times New Roman"/>
          <w:sz w:val="28"/>
          <w:szCs w:val="28"/>
        </w:rPr>
      </w:pPr>
    </w:p>
    <w:p w14:paraId="0FB9F44C" w14:textId="77777777" w:rsidR="00005D0B" w:rsidRPr="00035922" w:rsidRDefault="00005D0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У горах Чилі туристам пропонують можливість переночувати в автентичних хатинах, що копіюють побут місцев</w:t>
      </w:r>
      <w:r w:rsidR="001338AF" w:rsidRPr="00035922">
        <w:rPr>
          <w:rStyle w:val="rynqvb"/>
          <w:rFonts w:ascii="Times New Roman" w:hAnsi="Times New Roman" w:cs="Times New Roman"/>
          <w:sz w:val="28"/>
          <w:szCs w:val="28"/>
        </w:rPr>
        <w:t>ого народу алакалуфі (рис. 2.3.</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Щоправда, у такому будинку є все необхідне, у тому числі ванна та санвузол. Цікавий момент – техніка та освітлення працюють завдяки енергії сонця та води.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Згідно з дослідженням Американської асоціації кемпінгів, найпопулярнішими є хатини (42%), будиночки на деревах (14%), юрти (10%), будиночки (9%) та інші </w:t>
      </w:r>
      <w:r w:rsidRPr="00035922">
        <w:rPr>
          <w:rStyle w:val="rynqvb"/>
          <w:rFonts w:ascii="Times New Roman" w:hAnsi="Times New Roman" w:cs="Times New Roman"/>
          <w:sz w:val="28"/>
          <w:szCs w:val="28"/>
        </w:rPr>
        <w:sym w:font="Symbol" w:char="F05B"/>
      </w:r>
      <w:r w:rsidRPr="00035922">
        <w:rPr>
          <w:rStyle w:val="rynqvb"/>
          <w:rFonts w:ascii="Times New Roman" w:hAnsi="Times New Roman" w:cs="Times New Roman"/>
          <w:sz w:val="28"/>
          <w:szCs w:val="28"/>
        </w:rPr>
        <w:t>4, с.</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32</w:t>
      </w:r>
      <w:r w:rsidR="009D1870" w:rsidRPr="00035922">
        <w:rPr>
          <w:rStyle w:val="rynqvb"/>
          <w:rFonts w:ascii="Times New Roman" w:hAnsi="Times New Roman" w:cs="Times New Roman"/>
          <w:sz w:val="28"/>
          <w:szCs w:val="28"/>
        </w:rPr>
        <w:t>]</w:t>
      </w:r>
    </w:p>
    <w:p w14:paraId="6BDDC400" w14:textId="77777777" w:rsidR="00005D0B" w:rsidRPr="00035922" w:rsidRDefault="00005D0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inline distT="0" distB="0" distL="0" distR="0" wp14:anchorId="4CEE6DAB" wp14:editId="74FF1BC8">
            <wp:extent cx="2597150" cy="1584960"/>
            <wp:effectExtent l="0" t="0" r="0" b="0"/>
            <wp:docPr id="3" name="Рисунок 3" descr="C:\Users\38098\Desktop\Безымянный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38098\Desktop\Безымянный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34930" t="56587" r="28401" b="11263"/>
                    <a:stretch/>
                  </pic:blipFill>
                  <pic:spPr bwMode="auto">
                    <a:xfrm>
                      <a:off x="0" y="0"/>
                      <a:ext cx="2597150" cy="1584960"/>
                    </a:xfrm>
                    <a:prstGeom prst="rect">
                      <a:avLst/>
                    </a:prstGeom>
                    <a:noFill/>
                    <a:ln>
                      <a:noFill/>
                    </a:ln>
                    <a:extLst>
                      <a:ext uri="{53640926-AAD7-44D8-BBD7-CCE9431645EC}">
                        <a14:shadowObscured xmlns:a14="http://schemas.microsoft.com/office/drawing/2010/main"/>
                      </a:ext>
                    </a:extLst>
                  </pic:spPr>
                </pic:pic>
              </a:graphicData>
            </a:graphic>
          </wp:inline>
        </w:drawing>
      </w:r>
    </w:p>
    <w:p w14:paraId="35B51D46" w14:textId="77777777" w:rsidR="00005D0B" w:rsidRPr="00035922" w:rsidRDefault="00005D0B" w:rsidP="003334BB">
      <w:pPr>
        <w:spacing w:after="0" w:line="360" w:lineRule="auto"/>
        <w:ind w:firstLine="709"/>
        <w:jc w:val="both"/>
        <w:rPr>
          <w:rStyle w:val="hwtze"/>
          <w:rFonts w:ascii="Times New Roman" w:hAnsi="Times New Roman" w:cs="Times New Roman"/>
          <w:sz w:val="28"/>
          <w:szCs w:val="28"/>
        </w:rPr>
      </w:pPr>
    </w:p>
    <w:p w14:paraId="0030E837" w14:textId="77777777" w:rsidR="00005D0B" w:rsidRPr="00035922" w:rsidRDefault="009664B7"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Рисунок 2.3</w:t>
      </w:r>
      <w:r w:rsidR="00005D0B" w:rsidRPr="00035922">
        <w:rPr>
          <w:rStyle w:val="hwtze"/>
          <w:rFonts w:ascii="Times New Roman" w:hAnsi="Times New Roman" w:cs="Times New Roman"/>
          <w:sz w:val="28"/>
          <w:szCs w:val="28"/>
        </w:rPr>
        <w:t xml:space="preserve"> –</w:t>
      </w:r>
      <w:r w:rsidR="001338AF" w:rsidRPr="00035922">
        <w:rPr>
          <w:rStyle w:val="hwtze"/>
          <w:rFonts w:ascii="Times New Roman" w:hAnsi="Times New Roman" w:cs="Times New Roman"/>
          <w:sz w:val="28"/>
          <w:szCs w:val="28"/>
        </w:rPr>
        <w:t>Глемпінг в Чілі</w:t>
      </w:r>
    </w:p>
    <w:p w14:paraId="23F93535" w14:textId="77777777" w:rsidR="00C604B9" w:rsidRPr="00035922" w:rsidRDefault="00C604B9" w:rsidP="003334BB">
      <w:pPr>
        <w:spacing w:after="0" w:line="360" w:lineRule="auto"/>
        <w:ind w:firstLine="709"/>
        <w:jc w:val="both"/>
        <w:rPr>
          <w:rStyle w:val="rynqvb"/>
          <w:rFonts w:ascii="Times New Roman" w:hAnsi="Times New Roman" w:cs="Times New Roman"/>
          <w:sz w:val="28"/>
          <w:szCs w:val="28"/>
        </w:rPr>
      </w:pPr>
    </w:p>
    <w:p w14:paraId="6F493B07" w14:textId="77777777" w:rsidR="001338AF" w:rsidRPr="00035922" w:rsidRDefault="00005D0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Найвідоміші світові локації глемпінгу перебувають у країнах: </w:t>
      </w:r>
    </w:p>
    <w:p w14:paraId="676A6C76" w14:textId="77777777" w:rsidR="00005D0B" w:rsidRPr="00035922" w:rsidRDefault="00005D0B"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1 Skylodge Suites у Перу – найвідоміший проект</w:t>
      </w:r>
      <w:r w:rsidR="009664B7" w:rsidRPr="00035922">
        <w:rPr>
          <w:rStyle w:val="rynqvb"/>
          <w:rFonts w:ascii="Times New Roman" w:hAnsi="Times New Roman" w:cs="Times New Roman"/>
          <w:sz w:val="28"/>
          <w:szCs w:val="28"/>
        </w:rPr>
        <w:t xml:space="preserve"> висотного глемпінгу (рис. 2.4.</w:t>
      </w:r>
      <w:r w:rsidRPr="00035922">
        <w:rPr>
          <w:rStyle w:val="rynqvb"/>
          <w:rFonts w:ascii="Times New Roman" w:hAnsi="Times New Roman" w:cs="Times New Roman"/>
          <w:sz w:val="28"/>
          <w:szCs w:val="28"/>
        </w:rPr>
        <w:t>).</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Декілька прозорих капсул встановлені на Священній горі в долині Куско.</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Щоб потрапити в цей глемпінг-готель потрібно самостійно. 35 піднятися на </w:t>
      </w:r>
      <w:r w:rsidRPr="00035922">
        <w:rPr>
          <w:rStyle w:val="rynqvb"/>
          <w:rFonts w:ascii="Times New Roman" w:hAnsi="Times New Roman" w:cs="Times New Roman"/>
          <w:sz w:val="28"/>
          <w:szCs w:val="28"/>
        </w:rPr>
        <w:lastRenderedPageBreak/>
        <w:t>скелю на висоту 400 метрів.</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цьому допоможуть металеві кронштейни, встановлені у вигляді сходів.</w:t>
      </w:r>
    </w:p>
    <w:p w14:paraId="78CFC8E6" w14:textId="77777777" w:rsidR="00005D0B" w:rsidRPr="00035922" w:rsidRDefault="00005D0B"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inline distT="0" distB="0" distL="0" distR="0" wp14:anchorId="6FB42EB1" wp14:editId="6E70256C">
            <wp:extent cx="2750820" cy="2140660"/>
            <wp:effectExtent l="0" t="0" r="0" b="0"/>
            <wp:docPr id="4" name="Рисунок 4" descr="C:\Users\38098\Desktop\Безымянный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38098\Desktop\Безымянный4.png"/>
                    <pic:cNvPicPr>
                      <a:picLocks noChangeAspect="1" noChangeArrowheads="1"/>
                    </pic:cNvPicPr>
                  </pic:nvPicPr>
                  <pic:blipFill rotWithShape="1">
                    <a:blip r:embed="rId20">
                      <a:extLst>
                        <a:ext uri="{28A0092B-C50C-407E-A947-70E740481C1C}">
                          <a14:useLocalDpi xmlns:a14="http://schemas.microsoft.com/office/drawing/2010/main" val="0"/>
                        </a:ext>
                      </a:extLst>
                    </a:blip>
                    <a:srcRect l="34930" t="33469" r="27781" b="25794"/>
                    <a:stretch/>
                  </pic:blipFill>
                  <pic:spPr bwMode="auto">
                    <a:xfrm>
                      <a:off x="0" y="0"/>
                      <a:ext cx="2757777" cy="2146074"/>
                    </a:xfrm>
                    <a:prstGeom prst="rect">
                      <a:avLst/>
                    </a:prstGeom>
                    <a:noFill/>
                    <a:ln>
                      <a:noFill/>
                    </a:ln>
                    <a:extLst>
                      <a:ext uri="{53640926-AAD7-44D8-BBD7-CCE9431645EC}">
                        <a14:shadowObscured xmlns:a14="http://schemas.microsoft.com/office/drawing/2010/main"/>
                      </a:ext>
                    </a:extLst>
                  </pic:spPr>
                </pic:pic>
              </a:graphicData>
            </a:graphic>
          </wp:inline>
        </w:drawing>
      </w:r>
    </w:p>
    <w:p w14:paraId="565B1E2F" w14:textId="77777777" w:rsidR="003755CA" w:rsidRPr="00035922" w:rsidRDefault="009664B7"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Рисунок 2.4</w:t>
      </w:r>
      <w:r w:rsidR="003755CA" w:rsidRPr="00035922">
        <w:rPr>
          <w:rStyle w:val="hwtze"/>
          <w:rFonts w:ascii="Times New Roman" w:hAnsi="Times New Roman" w:cs="Times New Roman"/>
          <w:sz w:val="28"/>
          <w:szCs w:val="28"/>
        </w:rPr>
        <w:t xml:space="preserve"> –Skylodge Suites в Перу</w:t>
      </w:r>
    </w:p>
    <w:p w14:paraId="2A7AE774" w14:textId="77777777" w:rsidR="00C604B9" w:rsidRPr="00035922" w:rsidRDefault="00C604B9" w:rsidP="003334BB">
      <w:pPr>
        <w:spacing w:after="0" w:line="360" w:lineRule="auto"/>
        <w:ind w:firstLine="709"/>
        <w:jc w:val="both"/>
        <w:rPr>
          <w:rStyle w:val="rynqvb"/>
          <w:rFonts w:ascii="Times New Roman" w:hAnsi="Times New Roman" w:cs="Times New Roman"/>
          <w:sz w:val="28"/>
          <w:szCs w:val="28"/>
        </w:rPr>
      </w:pPr>
    </w:p>
    <w:p w14:paraId="00A1CA05" w14:textId="480E25A1" w:rsidR="003755CA"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2</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Глемпінг на озері Лох-Несс у Шотландії.</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 xml:space="preserve">У рамках проекту мандрівникам пропонується зупинитися у невеликих </w:t>
      </w:r>
      <w:r w:rsidR="009C58D9" w:rsidRPr="00035922">
        <w:rPr>
          <w:rStyle w:val="rynqvb"/>
          <w:rFonts w:ascii="Times New Roman" w:hAnsi="Times New Roman" w:cs="Times New Roman"/>
          <w:sz w:val="28"/>
          <w:szCs w:val="28"/>
        </w:rPr>
        <w:t>дерев'яних будиночках-броненосця</w:t>
      </w:r>
      <w:r w:rsidRPr="00035922">
        <w:rPr>
          <w:rStyle w:val="rynqvb"/>
          <w:rFonts w:ascii="Times New Roman" w:hAnsi="Times New Roman" w:cs="Times New Roman"/>
          <w:sz w:val="28"/>
          <w:szCs w:val="28"/>
        </w:rPr>
        <w:t>х на березі знаменитого озера Лох-Несс та спостерігати за водяною гладдю в очікуванні чудовиська.</w:t>
      </w:r>
      <w:r w:rsidRPr="00035922">
        <w:rPr>
          <w:rStyle w:val="hwtze"/>
          <w:rFonts w:ascii="Times New Roman" w:hAnsi="Times New Roman" w:cs="Times New Roman"/>
          <w:sz w:val="28"/>
          <w:szCs w:val="28"/>
        </w:rPr>
        <w:t xml:space="preserve"> </w:t>
      </w:r>
    </w:p>
    <w:p w14:paraId="59CFC63B" w14:textId="61C67F2E" w:rsidR="003755CA"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3</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Kakslauttanen Arctic Resort у Фінляндії – скляні сфери, побудовані з</w:t>
      </w:r>
      <w:r w:rsidR="009664B7" w:rsidRPr="00035922">
        <w:rPr>
          <w:rStyle w:val="rynqvb"/>
          <w:rFonts w:ascii="Times New Roman" w:hAnsi="Times New Roman" w:cs="Times New Roman"/>
          <w:sz w:val="28"/>
          <w:szCs w:val="28"/>
        </w:rPr>
        <w:t>а зображенням ескімоських голок.</w:t>
      </w:r>
      <w:r w:rsidRPr="00035922">
        <w:rPr>
          <w:rStyle w:val="rynqvb"/>
          <w:rFonts w:ascii="Times New Roman" w:hAnsi="Times New Roman" w:cs="Times New Roman"/>
          <w:sz w:val="28"/>
          <w:szCs w:val="28"/>
        </w:rPr>
        <w:t>Знаходяться за полярним колом серед лісів Лапландії.</w:t>
      </w:r>
      <w:r w:rsidRPr="00035922">
        <w:rPr>
          <w:rStyle w:val="hwtze"/>
          <w:rFonts w:ascii="Times New Roman" w:hAnsi="Times New Roman" w:cs="Times New Roman"/>
          <w:sz w:val="28"/>
          <w:szCs w:val="28"/>
        </w:rPr>
        <w:t xml:space="preserve"> </w:t>
      </w:r>
    </w:p>
    <w:p w14:paraId="12F4A9EB" w14:textId="77777777" w:rsidR="003755CA" w:rsidRPr="00035922" w:rsidRDefault="003755CA"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4 White Desert у Антарктиді – перший подібний проект на білому континенті.</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Працює лише кілька місяців на рік (з листопада по січень).</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Кількість місць у таборі обмежена шістьма сферами, що формою нагадують голку.</w:t>
      </w:r>
    </w:p>
    <w:p w14:paraId="4F274B33" w14:textId="170A04EB" w:rsidR="003755CA" w:rsidRPr="00035922" w:rsidRDefault="003755CA" w:rsidP="003334BB">
      <w:pPr>
        <w:spacing w:after="0" w:line="360" w:lineRule="auto"/>
        <w:ind w:firstLine="709"/>
        <w:jc w:val="both"/>
        <w:rPr>
          <w:rStyle w:val="rynqvb"/>
          <w:rFonts w:ascii="Times New Roman" w:hAnsi="Times New Roman" w:cs="Times New Roman"/>
          <w:sz w:val="28"/>
          <w:szCs w:val="28"/>
        </w:rPr>
      </w:pP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5</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Treehotel у Швеції - унікальні об'єкти в кроні дерев, спроектовані в лісовій зоні провідними скандинавськими архітекторами - дзеркальний куб, будиночок, бабка, пташине гніздо.</w:t>
      </w:r>
    </w:p>
    <w:p w14:paraId="317CD186" w14:textId="766B72DA" w:rsidR="003755CA" w:rsidRPr="00035922" w:rsidRDefault="003755CA"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6</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Igloo Village Kakslauttanen у Швейцарії, розташований за полярним колом – скляна голка з видом на північне сяйво.</w:t>
      </w:r>
    </w:p>
    <w:p w14:paraId="1C7ECE09" w14:textId="77777777" w:rsidR="003755CA" w:rsidRPr="00035922" w:rsidRDefault="009C58D9"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noProof/>
          <w:sz w:val="28"/>
          <w:szCs w:val="28"/>
          <w:lang w:eastAsia="ru-RU"/>
        </w:rPr>
        <w:lastRenderedPageBreak/>
        <w:drawing>
          <wp:anchor distT="0" distB="0" distL="114300" distR="114300" simplePos="0" relativeHeight="251659264" behindDoc="0" locked="0" layoutInCell="1" allowOverlap="1" wp14:anchorId="5F589A71" wp14:editId="6529C4C7">
            <wp:simplePos x="0" y="0"/>
            <wp:positionH relativeFrom="column">
              <wp:posOffset>1083945</wp:posOffset>
            </wp:positionH>
            <wp:positionV relativeFrom="paragraph">
              <wp:posOffset>156210</wp:posOffset>
            </wp:positionV>
            <wp:extent cx="2750820" cy="1874520"/>
            <wp:effectExtent l="0" t="0" r="0" b="0"/>
            <wp:wrapSquare wrapText="bothSides"/>
            <wp:docPr id="5" name="Рисунок 5" descr="C:\Users\38098\Desktop\Безымянный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38098\Desktop\Безымянный5.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301" t="22679" r="28283" b="39447"/>
                    <a:stretch/>
                  </pic:blipFill>
                  <pic:spPr bwMode="auto">
                    <a:xfrm>
                      <a:off x="0" y="0"/>
                      <a:ext cx="2750820" cy="1874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5922">
        <w:rPr>
          <w:rStyle w:val="rynqvb"/>
          <w:rFonts w:ascii="Times New Roman" w:hAnsi="Times New Roman" w:cs="Times New Roman"/>
          <w:sz w:val="28"/>
          <w:szCs w:val="28"/>
        </w:rPr>
        <w:br w:type="textWrapping" w:clear="all"/>
      </w:r>
    </w:p>
    <w:p w14:paraId="47B2E644" w14:textId="78CD1644" w:rsidR="009C58D9" w:rsidRPr="00035922" w:rsidRDefault="00C604B9"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Рису</w:t>
      </w:r>
      <w:r w:rsidR="009664B7" w:rsidRPr="00035922">
        <w:rPr>
          <w:rStyle w:val="rynqvb"/>
          <w:rFonts w:ascii="Times New Roman" w:hAnsi="Times New Roman" w:cs="Times New Roman"/>
          <w:sz w:val="28"/>
          <w:szCs w:val="28"/>
        </w:rPr>
        <w:t>нок 2.5</w:t>
      </w:r>
      <w:r w:rsidR="009C58D9" w:rsidRPr="00035922">
        <w:rPr>
          <w:rStyle w:val="rynqvb"/>
          <w:rFonts w:ascii="Times New Roman" w:hAnsi="Times New Roman" w:cs="Times New Roman"/>
          <w:sz w:val="28"/>
          <w:szCs w:val="28"/>
        </w:rPr>
        <w:t xml:space="preserve"> – Глемпінг Kakslauttanen Arctic Resort у Фінляндії</w:t>
      </w:r>
    </w:p>
    <w:p w14:paraId="197FAB23" w14:textId="77777777" w:rsidR="00C604B9" w:rsidRPr="00035922" w:rsidRDefault="00C604B9" w:rsidP="003334BB">
      <w:pPr>
        <w:spacing w:after="0" w:line="360" w:lineRule="auto"/>
        <w:ind w:firstLine="709"/>
        <w:jc w:val="both"/>
        <w:rPr>
          <w:rStyle w:val="rynqvb"/>
          <w:rFonts w:ascii="Times New Roman" w:hAnsi="Times New Roman" w:cs="Times New Roman"/>
          <w:sz w:val="28"/>
          <w:szCs w:val="28"/>
        </w:rPr>
      </w:pPr>
    </w:p>
    <w:p w14:paraId="3538A4FB" w14:textId="1321F9FA" w:rsidR="009C58D9"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7</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EcoCamp Patagonia у Чилі, Патагонії – куполи в національному парку Торрес-дель-Пайні.</w:t>
      </w:r>
      <w:r w:rsidRPr="00035922">
        <w:rPr>
          <w:rStyle w:val="hwtze"/>
          <w:rFonts w:ascii="Times New Roman" w:hAnsi="Times New Roman" w:cs="Times New Roman"/>
          <w:sz w:val="28"/>
          <w:szCs w:val="28"/>
        </w:rPr>
        <w:t xml:space="preserve"> </w:t>
      </w:r>
    </w:p>
    <w:p w14:paraId="591E08B3" w14:textId="6EDC381E" w:rsidR="009C58D9"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8</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The Resort at Paws Up у Монтані, США – тенти в долині Блекфут.</w:t>
      </w:r>
      <w:r w:rsidRPr="00035922">
        <w:rPr>
          <w:rStyle w:val="hwtze"/>
          <w:rFonts w:ascii="Times New Roman" w:hAnsi="Times New Roman" w:cs="Times New Roman"/>
          <w:sz w:val="28"/>
          <w:szCs w:val="28"/>
        </w:rPr>
        <w:t xml:space="preserve"> </w:t>
      </w:r>
    </w:p>
    <w:p w14:paraId="70409ADC" w14:textId="1161DC33" w:rsidR="009C58D9"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9</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Greystoke Mahale In Singida у Танзанії – тенти у національному парку Махале.</w:t>
      </w:r>
      <w:r w:rsidRPr="00035922">
        <w:rPr>
          <w:rStyle w:val="hwtze"/>
          <w:rFonts w:ascii="Times New Roman" w:hAnsi="Times New Roman" w:cs="Times New Roman"/>
          <w:sz w:val="28"/>
          <w:szCs w:val="28"/>
        </w:rPr>
        <w:t xml:space="preserve"> </w:t>
      </w:r>
    </w:p>
    <w:p w14:paraId="7981CFF9" w14:textId="72494965" w:rsidR="009C58D9" w:rsidRPr="00035922" w:rsidRDefault="003755CA"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10</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Angama Mara у Кенії – тридцять наметових апартаментів стоять на вершині уступу Олулоло.</w:t>
      </w:r>
      <w:r w:rsidRPr="00035922">
        <w:rPr>
          <w:rStyle w:val="hwtze"/>
          <w:rFonts w:ascii="Times New Roman" w:hAnsi="Times New Roman" w:cs="Times New Roman"/>
          <w:sz w:val="28"/>
          <w:szCs w:val="28"/>
        </w:rPr>
        <w:t xml:space="preserve"> </w:t>
      </w:r>
    </w:p>
    <w:p w14:paraId="04146C96" w14:textId="7D54B862" w:rsidR="009C58D9" w:rsidRPr="00035922" w:rsidRDefault="003755CA" w:rsidP="002D41D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11 Taj garden retreat у Індії – колоніальні бунгало на березі озера Ретріт та інші.</w:t>
      </w:r>
      <w:r w:rsidR="002D41DB" w:rsidRPr="00035922">
        <w:rPr>
          <w:rStyle w:val="rynqvb"/>
          <w:rFonts w:ascii="Times New Roman" w:hAnsi="Times New Roman" w:cs="Times New Roman"/>
          <w:sz w:val="28"/>
          <w:szCs w:val="28"/>
        </w:rPr>
        <w:t xml:space="preserve"> [</w:t>
      </w:r>
      <w:r w:rsidR="00965EBC" w:rsidRPr="00035922">
        <w:rPr>
          <w:rStyle w:val="rynqvb"/>
          <w:rFonts w:ascii="Times New Roman" w:hAnsi="Times New Roman" w:cs="Times New Roman"/>
          <w:sz w:val="28"/>
          <w:szCs w:val="28"/>
        </w:rPr>
        <w:t>43</w:t>
      </w:r>
      <w:r w:rsidR="002D41DB" w:rsidRPr="00035922">
        <w:rPr>
          <w:rStyle w:val="rynqvb"/>
          <w:rFonts w:ascii="Times New Roman" w:hAnsi="Times New Roman" w:cs="Times New Roman"/>
          <w:sz w:val="28"/>
          <w:szCs w:val="28"/>
        </w:rPr>
        <w:t>].</w:t>
      </w:r>
    </w:p>
    <w:p w14:paraId="1E9663FA" w14:textId="76F5A0AC" w:rsidR="005805F6" w:rsidRPr="00035922" w:rsidRDefault="00621CA4"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Глемпінг у США  </w:t>
      </w:r>
      <w:r w:rsidR="005805F6" w:rsidRPr="00035922">
        <w:rPr>
          <w:rStyle w:val="rynqvb"/>
          <w:rFonts w:ascii="Times New Roman" w:hAnsi="Times New Roman" w:cs="Times New Roman"/>
          <w:sz w:val="28"/>
          <w:szCs w:val="28"/>
        </w:rPr>
        <w:t xml:space="preserve">AutoCamp </w:t>
      </w:r>
      <w:r w:rsidR="00C604B9" w:rsidRPr="00035922">
        <w:rPr>
          <w:rStyle w:val="rynqvb"/>
          <w:rFonts w:ascii="Times New Roman" w:hAnsi="Times New Roman" w:cs="Times New Roman"/>
          <w:sz w:val="28"/>
          <w:szCs w:val="28"/>
        </w:rPr>
        <w:t>–</w:t>
      </w:r>
      <w:r w:rsidR="005805F6" w:rsidRPr="00035922">
        <w:rPr>
          <w:rStyle w:val="rynqvb"/>
          <w:rFonts w:ascii="Times New Roman" w:hAnsi="Times New Roman" w:cs="Times New Roman"/>
          <w:sz w:val="28"/>
          <w:szCs w:val="28"/>
        </w:rPr>
        <w:t xml:space="preserve"> це розміщення на відкритому повітрі, яке пропонує сучасні, розкішні номери Airstream і зручності в курортному стилі в мальовничому місці.</w:t>
      </w:r>
      <w:r w:rsidR="005805F6" w:rsidRPr="00035922">
        <w:rPr>
          <w:rStyle w:val="hwtze"/>
          <w:rFonts w:ascii="Times New Roman" w:hAnsi="Times New Roman" w:cs="Times New Roman"/>
          <w:sz w:val="28"/>
          <w:szCs w:val="28"/>
        </w:rPr>
        <w:t xml:space="preserve"> </w:t>
      </w:r>
      <w:r w:rsidR="005805F6" w:rsidRPr="00035922">
        <w:rPr>
          <w:rStyle w:val="rynqvb"/>
          <w:rFonts w:ascii="Times New Roman" w:hAnsi="Times New Roman" w:cs="Times New Roman"/>
          <w:sz w:val="28"/>
          <w:szCs w:val="28"/>
        </w:rPr>
        <w:t>Згідно з їхнім веб-сайтом, «AutoCamp полегшує людям</w:t>
      </w:r>
      <w:r w:rsidR="0094470A" w:rsidRPr="00035922">
        <w:rPr>
          <w:rStyle w:val="rynqvb"/>
          <w:rFonts w:ascii="Times New Roman" w:hAnsi="Times New Roman" w:cs="Times New Roman"/>
          <w:sz w:val="28"/>
          <w:szCs w:val="28"/>
        </w:rPr>
        <w:t>перебування на природі</w:t>
      </w:r>
      <w:r w:rsidR="005805F6" w:rsidRPr="00035922">
        <w:rPr>
          <w:rStyle w:val="rynqvb"/>
          <w:rFonts w:ascii="Times New Roman" w:hAnsi="Times New Roman" w:cs="Times New Roman"/>
          <w:sz w:val="28"/>
          <w:szCs w:val="28"/>
        </w:rPr>
        <w:t>.</w:t>
      </w:r>
      <w:r w:rsidR="005805F6" w:rsidRPr="00035922">
        <w:rPr>
          <w:rStyle w:val="hwtze"/>
          <w:rFonts w:ascii="Times New Roman" w:hAnsi="Times New Roman" w:cs="Times New Roman"/>
          <w:sz w:val="28"/>
          <w:szCs w:val="28"/>
        </w:rPr>
        <w:t xml:space="preserve"> </w:t>
      </w:r>
      <w:r w:rsidR="005805F6" w:rsidRPr="00035922">
        <w:rPr>
          <w:rStyle w:val="rynqvb"/>
          <w:rFonts w:ascii="Times New Roman" w:hAnsi="Times New Roman" w:cs="Times New Roman"/>
          <w:sz w:val="28"/>
          <w:szCs w:val="28"/>
        </w:rPr>
        <w:t xml:space="preserve">Унікальною особливістю AutoCamp є спеціально розроблені Airstreams, створені відповідно до специфікацій AutoCamps і мають унікальний сучасний дизайн». </w:t>
      </w:r>
      <w:r w:rsidR="0094470A" w:rsidRPr="00035922">
        <w:rPr>
          <w:rStyle w:val="rynqvb"/>
          <w:rFonts w:ascii="Times New Roman" w:hAnsi="Times New Roman" w:cs="Times New Roman"/>
          <w:sz w:val="28"/>
          <w:szCs w:val="28"/>
        </w:rPr>
        <w:t>В</w:t>
      </w:r>
      <w:r w:rsidR="005805F6" w:rsidRPr="00035922">
        <w:rPr>
          <w:rStyle w:val="rynqvb"/>
          <w:rFonts w:ascii="Times New Roman" w:hAnsi="Times New Roman" w:cs="Times New Roman"/>
          <w:sz w:val="28"/>
          <w:szCs w:val="28"/>
        </w:rPr>
        <w:t xml:space="preserve">они </w:t>
      </w:r>
      <w:r w:rsidR="0094470A" w:rsidRPr="00035922">
        <w:rPr>
          <w:rStyle w:val="rynqvb"/>
          <w:rFonts w:ascii="Times New Roman" w:hAnsi="Times New Roman" w:cs="Times New Roman"/>
          <w:sz w:val="28"/>
          <w:szCs w:val="28"/>
        </w:rPr>
        <w:t xml:space="preserve"> розміщені в п’ятьох  місцях</w:t>
      </w:r>
      <w:r w:rsidR="005805F6" w:rsidRPr="00035922">
        <w:rPr>
          <w:rStyle w:val="rynqvb"/>
          <w:rFonts w:ascii="Times New Roman" w:hAnsi="Times New Roman" w:cs="Times New Roman"/>
          <w:sz w:val="28"/>
          <w:szCs w:val="28"/>
        </w:rPr>
        <w:t xml:space="preserve"> глемпінгу в США.</w:t>
      </w:r>
      <w:r w:rsidR="005805F6" w:rsidRPr="00035922">
        <w:rPr>
          <w:rStyle w:val="hwtze"/>
          <w:rFonts w:ascii="Times New Roman" w:hAnsi="Times New Roman" w:cs="Times New Roman"/>
          <w:sz w:val="28"/>
          <w:szCs w:val="28"/>
        </w:rPr>
        <w:t xml:space="preserve"> </w:t>
      </w:r>
      <w:r w:rsidR="005805F6" w:rsidRPr="00035922">
        <w:rPr>
          <w:rStyle w:val="rynqvb"/>
          <w:rFonts w:ascii="Times New Roman" w:hAnsi="Times New Roman" w:cs="Times New Roman"/>
          <w:sz w:val="28"/>
          <w:szCs w:val="28"/>
        </w:rPr>
        <w:t>Кейп-</w:t>
      </w:r>
      <w:r w:rsidR="0094470A" w:rsidRPr="00035922">
        <w:rPr>
          <w:rStyle w:val="rynqvb"/>
          <w:rFonts w:ascii="Times New Roman" w:hAnsi="Times New Roman" w:cs="Times New Roman"/>
          <w:sz w:val="28"/>
          <w:szCs w:val="28"/>
        </w:rPr>
        <w:t xml:space="preserve">Код з видом на затоку Баззардс </w:t>
      </w:r>
      <w:r w:rsidR="005805F6" w:rsidRPr="00035922">
        <w:rPr>
          <w:rStyle w:val="rynqvb"/>
          <w:rFonts w:ascii="Times New Roman" w:hAnsi="Times New Roman" w:cs="Times New Roman"/>
          <w:sz w:val="28"/>
          <w:szCs w:val="28"/>
        </w:rPr>
        <w:t>Нова Англія, ліси в п</w:t>
      </w:r>
      <w:r w:rsidR="0094470A" w:rsidRPr="00035922">
        <w:rPr>
          <w:rStyle w:val="rynqvb"/>
          <w:rFonts w:ascii="Times New Roman" w:hAnsi="Times New Roman" w:cs="Times New Roman"/>
          <w:sz w:val="28"/>
          <w:szCs w:val="28"/>
        </w:rPr>
        <w:t>івнічній частині штату Нью-Йорк Катскіллс, мальовничі пустелі</w:t>
      </w:r>
      <w:r w:rsidR="005805F6" w:rsidRPr="00035922">
        <w:rPr>
          <w:rStyle w:val="rynqvb"/>
          <w:rFonts w:ascii="Times New Roman" w:hAnsi="Times New Roman" w:cs="Times New Roman"/>
          <w:sz w:val="28"/>
          <w:szCs w:val="28"/>
        </w:rPr>
        <w:t xml:space="preserve"> національного парку Джошуа-Трі, і ідеально розташований між річкою та чарівним сусіднім </w:t>
      </w:r>
      <w:r w:rsidR="005805F6" w:rsidRPr="00035922">
        <w:rPr>
          <w:rStyle w:val="rynqvb"/>
          <w:rFonts w:ascii="Times New Roman" w:hAnsi="Times New Roman" w:cs="Times New Roman"/>
          <w:sz w:val="28"/>
          <w:szCs w:val="28"/>
        </w:rPr>
        <w:lastRenderedPageBreak/>
        <w:t>містечком Герневіль у національному парку Йосеміті.</w:t>
      </w:r>
      <w:r w:rsidR="005805F6" w:rsidRPr="00035922">
        <w:rPr>
          <w:rStyle w:val="hwtze"/>
          <w:rFonts w:ascii="Times New Roman" w:hAnsi="Times New Roman" w:cs="Times New Roman"/>
          <w:sz w:val="28"/>
          <w:szCs w:val="28"/>
        </w:rPr>
        <w:t xml:space="preserve"> </w:t>
      </w:r>
      <w:r w:rsidR="005805F6" w:rsidRPr="00035922">
        <w:rPr>
          <w:rStyle w:val="rynqvb"/>
          <w:rFonts w:ascii="Times New Roman" w:hAnsi="Times New Roman" w:cs="Times New Roman"/>
          <w:sz w:val="28"/>
          <w:szCs w:val="28"/>
        </w:rPr>
        <w:t>У 2023 році з</w:t>
      </w:r>
      <w:r w:rsidR="0094470A" w:rsidRPr="00035922">
        <w:rPr>
          <w:rStyle w:val="rynqvb"/>
          <w:rFonts w:ascii="Times New Roman" w:hAnsi="Times New Roman" w:cs="Times New Roman"/>
          <w:sz w:val="28"/>
          <w:szCs w:val="28"/>
        </w:rPr>
        <w:t>аплановано відкриття ще чотири</w:t>
      </w:r>
      <w:r w:rsidRPr="00035922">
        <w:rPr>
          <w:rStyle w:val="rynqvb"/>
          <w:rFonts w:ascii="Times New Roman" w:hAnsi="Times New Roman" w:cs="Times New Roman"/>
          <w:sz w:val="28"/>
          <w:szCs w:val="28"/>
        </w:rPr>
        <w:t xml:space="preserve"> глемпінгів </w:t>
      </w:r>
      <w:r w:rsidR="004511B4" w:rsidRPr="00035922">
        <w:rPr>
          <w:rStyle w:val="rynqvb"/>
          <w:rFonts w:ascii="Times New Roman" w:hAnsi="Times New Roman" w:cs="Times New Roman"/>
          <w:sz w:val="28"/>
          <w:szCs w:val="28"/>
        </w:rPr>
        <w:sym w:font="Symbol" w:char="F05B"/>
      </w:r>
      <w:r w:rsidR="004511B4" w:rsidRPr="00035922">
        <w:rPr>
          <w:rStyle w:val="rynqvb"/>
          <w:rFonts w:ascii="Times New Roman" w:hAnsi="Times New Roman" w:cs="Times New Roman"/>
          <w:sz w:val="28"/>
          <w:szCs w:val="28"/>
        </w:rPr>
        <w:t>17].</w:t>
      </w:r>
    </w:p>
    <w:p w14:paraId="0A862B1E" w14:textId="77777777" w:rsidR="0094470A" w:rsidRPr="00035922" w:rsidRDefault="00495D1E" w:rsidP="003334BB">
      <w:pPr>
        <w:spacing w:after="0" w:line="360" w:lineRule="auto"/>
        <w:ind w:firstLine="709"/>
        <w:jc w:val="both"/>
        <w:rPr>
          <w:rStyle w:val="rynqvb"/>
          <w:rFonts w:ascii="Times New Roman" w:hAnsi="Times New Roman" w:cs="Times New Roman"/>
          <w:sz w:val="28"/>
          <w:szCs w:val="28"/>
        </w:rPr>
      </w:pPr>
      <w:r w:rsidRPr="00035922">
        <w:rPr>
          <w:rStyle w:val="rynqvb"/>
          <w:rFonts w:ascii="Times New Roman" w:hAnsi="Times New Roman" w:cs="Times New Roman"/>
          <w:sz w:val="28"/>
          <w:szCs w:val="28"/>
        </w:rPr>
        <w:t xml:space="preserve">Найновіша </w:t>
      </w:r>
      <w:r w:rsidR="0094470A" w:rsidRPr="00035922">
        <w:rPr>
          <w:rStyle w:val="rynqvb"/>
          <w:rFonts w:ascii="Times New Roman" w:hAnsi="Times New Roman" w:cs="Times New Roman"/>
          <w:sz w:val="28"/>
          <w:szCs w:val="28"/>
        </w:rPr>
        <w:t>локація – AutoCamp Joshua Tree.</w:t>
      </w:r>
      <w:r w:rsidR="0094470A" w:rsidRPr="00035922">
        <w:rPr>
          <w:rStyle w:val="hwtze"/>
          <w:rFonts w:ascii="Times New Roman" w:hAnsi="Times New Roman" w:cs="Times New Roman"/>
          <w:sz w:val="28"/>
          <w:szCs w:val="28"/>
        </w:rPr>
        <w:t xml:space="preserve"> </w:t>
      </w:r>
      <w:r w:rsidR="0094470A" w:rsidRPr="00035922">
        <w:rPr>
          <w:rStyle w:val="rynqvb"/>
          <w:rFonts w:ascii="Times New Roman" w:hAnsi="Times New Roman" w:cs="Times New Roman"/>
          <w:sz w:val="28"/>
          <w:szCs w:val="28"/>
        </w:rPr>
        <w:t>Створений, щоб відобразити спокій і відкритість пустелі, об’єкт розташований у склепінчастому клубному будинку, натхненному ангаром Quonset, і включає сучасні деталі середини століття (рис. 2.</w:t>
      </w:r>
      <w:r w:rsidR="00621CA4" w:rsidRPr="00035922">
        <w:rPr>
          <w:rStyle w:val="rynqvb"/>
          <w:rFonts w:ascii="Times New Roman" w:hAnsi="Times New Roman" w:cs="Times New Roman"/>
          <w:sz w:val="28"/>
          <w:szCs w:val="28"/>
        </w:rPr>
        <w:t>6</w:t>
      </w:r>
      <w:r w:rsidR="0094470A" w:rsidRPr="00035922">
        <w:rPr>
          <w:rStyle w:val="rynqvb"/>
          <w:rFonts w:ascii="Times New Roman" w:hAnsi="Times New Roman" w:cs="Times New Roman"/>
          <w:sz w:val="28"/>
          <w:szCs w:val="28"/>
        </w:rPr>
        <w:t>).</w:t>
      </w:r>
    </w:p>
    <w:p w14:paraId="5830C157" w14:textId="77777777" w:rsidR="00495D1E" w:rsidRPr="00035922" w:rsidRDefault="00495D1E" w:rsidP="003334BB">
      <w:pPr>
        <w:spacing w:after="0" w:line="360" w:lineRule="auto"/>
        <w:ind w:firstLine="709"/>
        <w:jc w:val="both"/>
        <w:rPr>
          <w:rStyle w:val="rynqvb"/>
          <w:rFonts w:ascii="Times New Roman" w:hAnsi="Times New Roman" w:cs="Times New Roman"/>
          <w:sz w:val="28"/>
          <w:szCs w:val="28"/>
        </w:rPr>
      </w:pPr>
    </w:p>
    <w:p w14:paraId="6175FD39" w14:textId="77777777" w:rsidR="00495D1E" w:rsidRPr="00035922" w:rsidRDefault="00495D1E"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inline distT="0" distB="0" distL="0" distR="0" wp14:anchorId="0E6EFD6F" wp14:editId="52FD3775">
            <wp:extent cx="3200400" cy="1607820"/>
            <wp:effectExtent l="0" t="0" r="0" b="0"/>
            <wp:docPr id="6" name="Рисунок 6" descr="C:\Users\38098\Desktop\Безымянный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38098\Desktop\Безымянный6.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37655" t="37211" r="31751" b="24694"/>
                    <a:stretch/>
                  </pic:blipFill>
                  <pic:spPr bwMode="auto">
                    <a:xfrm>
                      <a:off x="0" y="0"/>
                      <a:ext cx="3200733" cy="1607987"/>
                    </a:xfrm>
                    <a:prstGeom prst="rect">
                      <a:avLst/>
                    </a:prstGeom>
                    <a:noFill/>
                    <a:ln>
                      <a:noFill/>
                    </a:ln>
                    <a:extLst>
                      <a:ext uri="{53640926-AAD7-44D8-BBD7-CCE9431645EC}">
                        <a14:shadowObscured xmlns:a14="http://schemas.microsoft.com/office/drawing/2010/main"/>
                      </a:ext>
                    </a:extLst>
                  </pic:spPr>
                </pic:pic>
              </a:graphicData>
            </a:graphic>
          </wp:inline>
        </w:drawing>
      </w:r>
    </w:p>
    <w:p w14:paraId="06804CA7" w14:textId="77777777" w:rsidR="00495D1E" w:rsidRPr="00035922" w:rsidRDefault="00621CA4"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Рисунок. 2.6</w:t>
      </w:r>
      <w:r w:rsidR="00495D1E" w:rsidRPr="00035922">
        <w:rPr>
          <w:rStyle w:val="hwtze"/>
          <w:rFonts w:ascii="Times New Roman" w:hAnsi="Times New Roman" w:cs="Times New Roman"/>
          <w:sz w:val="28"/>
          <w:szCs w:val="28"/>
        </w:rPr>
        <w:t>. Глемпи у пустелі AutoCamp Joshua Tree</w:t>
      </w:r>
    </w:p>
    <w:p w14:paraId="288C77FE" w14:textId="77777777" w:rsidR="00C604B9" w:rsidRPr="00035922" w:rsidRDefault="00C604B9" w:rsidP="003334BB">
      <w:pPr>
        <w:spacing w:after="0" w:line="360" w:lineRule="auto"/>
        <w:ind w:firstLine="709"/>
        <w:jc w:val="both"/>
        <w:rPr>
          <w:rStyle w:val="rynqvb"/>
          <w:rFonts w:ascii="Times New Roman" w:hAnsi="Times New Roman" w:cs="Times New Roman"/>
          <w:sz w:val="28"/>
          <w:szCs w:val="28"/>
        </w:rPr>
      </w:pPr>
    </w:p>
    <w:p w14:paraId="03094716" w14:textId="42823BD7" w:rsidR="00621CA4" w:rsidRPr="00035922" w:rsidRDefault="00495D1E" w:rsidP="003334BB">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Дерево Джошуа </w:t>
      </w:r>
      <w:r w:rsidR="00C604B9" w:rsidRPr="00035922">
        <w:rPr>
          <w:rStyle w:val="rynqvb"/>
          <w:rFonts w:ascii="Times New Roman" w:hAnsi="Times New Roman" w:cs="Times New Roman"/>
          <w:sz w:val="28"/>
          <w:szCs w:val="28"/>
        </w:rPr>
        <w:t>–</w:t>
      </w:r>
      <w:r w:rsidRPr="00035922">
        <w:rPr>
          <w:rStyle w:val="rynqvb"/>
          <w:rFonts w:ascii="Times New Roman" w:hAnsi="Times New Roman" w:cs="Times New Roman"/>
          <w:sz w:val="28"/>
          <w:szCs w:val="28"/>
        </w:rPr>
        <w:t xml:space="preserve"> </w:t>
      </w:r>
      <w:r w:rsidR="00C604B9" w:rsidRPr="00035922">
        <w:rPr>
          <w:rStyle w:val="rynqvb"/>
          <w:rFonts w:ascii="Times New Roman" w:hAnsi="Times New Roman" w:cs="Times New Roman"/>
          <w:sz w:val="28"/>
          <w:szCs w:val="28"/>
        </w:rPr>
        <w:t>ст</w:t>
      </w:r>
      <w:r w:rsidRPr="00035922">
        <w:rPr>
          <w:rStyle w:val="rynqvb"/>
          <w:rFonts w:ascii="Times New Roman" w:hAnsi="Times New Roman" w:cs="Times New Roman"/>
          <w:sz w:val="28"/>
          <w:szCs w:val="28"/>
        </w:rPr>
        <w:t>ародавній ландшафт, який включає частини пустелі Сонора та пустелі Мохаве.</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У 1936 році він був вперше визначений національною пам’яткою, а в 1994 році отримав статус національного парку.</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Він розкинувся майже на 800 000 акрів і названий на честь культового дерева Джошуа, рідкісного виду юки.</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Відповідно до природного духу місця Auto Camp Joshua Tree розроблений таким чином, щоб мінімізувати свій вплив на навколишнє середовище, включаючи мале споживання води, спеціальні системи, які уникають зрошення, очищення води на місці т</w:t>
      </w:r>
      <w:r w:rsidR="00621CA4" w:rsidRPr="00035922">
        <w:rPr>
          <w:rStyle w:val="rynqvb"/>
          <w:rFonts w:ascii="Times New Roman" w:hAnsi="Times New Roman" w:cs="Times New Roman"/>
          <w:sz w:val="28"/>
          <w:szCs w:val="28"/>
        </w:rPr>
        <w:t xml:space="preserve">а використання сонячної енергії </w:t>
      </w:r>
      <w:r w:rsidR="004511B4" w:rsidRPr="00035922">
        <w:rPr>
          <w:rStyle w:val="rynqvb"/>
          <w:rFonts w:ascii="Times New Roman" w:hAnsi="Times New Roman" w:cs="Times New Roman"/>
          <w:sz w:val="28"/>
          <w:szCs w:val="28"/>
        </w:rPr>
        <w:sym w:font="Symbol" w:char="F05B"/>
      </w:r>
      <w:r w:rsidR="004511B4" w:rsidRPr="00035922">
        <w:rPr>
          <w:rStyle w:val="rynqvb"/>
          <w:rFonts w:ascii="Times New Roman" w:hAnsi="Times New Roman" w:cs="Times New Roman"/>
          <w:sz w:val="28"/>
          <w:szCs w:val="28"/>
        </w:rPr>
        <w:t>18].</w:t>
      </w:r>
    </w:p>
    <w:p w14:paraId="15F8D51C" w14:textId="77777777" w:rsidR="00621CA4" w:rsidRPr="00035922" w:rsidRDefault="00495D1E"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Collective Retreats</w:t>
      </w:r>
      <w:r w:rsidRPr="00035922">
        <w:rPr>
          <w:rStyle w:val="rynqvb"/>
          <w:rFonts w:ascii="Times New Roman" w:hAnsi="Times New Roman" w:cs="Times New Roman"/>
          <w:sz w:val="28"/>
          <w:szCs w:val="28"/>
        </w:rPr>
        <w:t xml:space="preserve"> має культове розташування та пропонує розкішне розміщення просто неба, виняткові кулінарні враження та справжню гостинність. Glamping пропонує високі намети з двоспальним ліжком розміру "king-size" у центрі та індивідуально оформлені помешкання з місцевим </w:t>
      </w:r>
      <w:r w:rsidRPr="00035922">
        <w:rPr>
          <w:rStyle w:val="rynqvb"/>
          <w:rFonts w:ascii="Times New Roman" w:hAnsi="Times New Roman" w:cs="Times New Roman"/>
          <w:sz w:val="28"/>
          <w:szCs w:val="28"/>
        </w:rPr>
        <w:lastRenderedPageBreak/>
        <w:t>декором, книгами та картами. Кухарі світового рівня інтерпретують місцеві інгредієнти та культуру інноваційним та смачним способом.</w:t>
      </w:r>
      <w:r w:rsidRPr="00035922">
        <w:rPr>
          <w:rStyle w:val="hwtze"/>
          <w:rFonts w:ascii="Times New Roman" w:hAnsi="Times New Roman" w:cs="Times New Roman"/>
          <w:sz w:val="28"/>
          <w:szCs w:val="28"/>
        </w:rPr>
        <w:t xml:space="preserve"> </w:t>
      </w:r>
      <w:r w:rsidRPr="00035922">
        <w:rPr>
          <w:rStyle w:val="rynqvb"/>
          <w:rFonts w:ascii="Times New Roman" w:hAnsi="Times New Roman" w:cs="Times New Roman"/>
          <w:sz w:val="28"/>
          <w:szCs w:val="28"/>
        </w:rPr>
        <w:t>Кожен ресторан пропонує вишукану кухню (сніданок, обід і вечерю) з неперевершеними видами.</w:t>
      </w:r>
      <w:r w:rsidRPr="00035922">
        <w:rPr>
          <w:rStyle w:val="hwtze"/>
          <w:rFonts w:ascii="Times New Roman" w:hAnsi="Times New Roman" w:cs="Times New Roman"/>
          <w:sz w:val="28"/>
          <w:szCs w:val="28"/>
        </w:rPr>
        <w:t xml:space="preserve"> </w:t>
      </w:r>
      <w:r w:rsidR="001063D8" w:rsidRPr="00035922">
        <w:rPr>
          <w:rStyle w:val="hwtze"/>
          <w:rFonts w:ascii="Times New Roman" w:hAnsi="Times New Roman" w:cs="Times New Roman"/>
          <w:sz w:val="28"/>
          <w:szCs w:val="28"/>
        </w:rPr>
        <w:t xml:space="preserve">На сьогоднішній день Collective Retreat має в цілому 3 працюючих об’єкти: незаймані краєвиди горизонту та визначні пам'ятки, що відкриваються з глемпінгу на острові Гавернорс; з краєвидом на ранчо Монтесіно у Техасі – Хіл Кантрі; зустріч високого пустельного ландшафту зі Скелястими горами – Вейл. </w:t>
      </w:r>
    </w:p>
    <w:p w14:paraId="06145CE8" w14:textId="4E539CC5" w:rsidR="001063D8" w:rsidRPr="00035922" w:rsidRDefault="001063D8"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Восени 2023 року планується відкриття ще однієї локації – Фредеріксбург, Техас, де відкривається панорамний краєвид на захоплюючий ландшафт Хіл Кантрі. Також пізніше заплановане відкриття ще 3 глемпінгів: Біг Скай у Монтані, Грін-Маунтінс у Вермонті та Сонома у Каліфорнії. Вартість однієї ночі починається з 235$ і може досягати 1039$ за ніч, залежно від типу но</w:t>
      </w:r>
      <w:r w:rsidR="009D1870" w:rsidRPr="00035922">
        <w:rPr>
          <w:rStyle w:val="hwtze"/>
          <w:rFonts w:ascii="Times New Roman" w:hAnsi="Times New Roman" w:cs="Times New Roman"/>
          <w:sz w:val="28"/>
          <w:szCs w:val="28"/>
        </w:rPr>
        <w:t>мера та розміщення глемпінгу [14</w:t>
      </w:r>
      <w:r w:rsidRPr="00035922">
        <w:rPr>
          <w:rStyle w:val="hwtze"/>
          <w:rFonts w:ascii="Times New Roman" w:hAnsi="Times New Roman" w:cs="Times New Roman"/>
          <w:sz w:val="28"/>
          <w:szCs w:val="28"/>
        </w:rPr>
        <w:t xml:space="preserve">].  Просторий намет із красивим сільським дизайном, Journey Tent ідеально підходить для ландшафту долини. Продуманий та спроектований з усім необхідним, намети Journey Tents створюють </w:t>
      </w:r>
      <w:r w:rsidR="00621CA4" w:rsidRPr="00035922">
        <w:rPr>
          <w:rStyle w:val="hwtze"/>
          <w:rFonts w:ascii="Times New Roman" w:hAnsi="Times New Roman" w:cs="Times New Roman"/>
          <w:sz w:val="28"/>
          <w:szCs w:val="28"/>
        </w:rPr>
        <w:t>приємну атмосферу ( рис. 2.7</w:t>
      </w:r>
      <w:r w:rsidRPr="00035922">
        <w:rPr>
          <w:rStyle w:val="hwtze"/>
          <w:rFonts w:ascii="Times New Roman" w:hAnsi="Times New Roman" w:cs="Times New Roman"/>
          <w:sz w:val="28"/>
          <w:szCs w:val="28"/>
        </w:rPr>
        <w:t>)</w:t>
      </w:r>
      <w:r w:rsidR="00334546" w:rsidRPr="00035922">
        <w:t>.</w:t>
      </w:r>
    </w:p>
    <w:p w14:paraId="563CF092" w14:textId="77777777" w:rsidR="001063D8" w:rsidRPr="00035922" w:rsidRDefault="001063D8"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noProof/>
          <w:sz w:val="28"/>
          <w:szCs w:val="28"/>
          <w:lang w:eastAsia="ru-RU"/>
        </w:rPr>
        <w:drawing>
          <wp:inline distT="0" distB="0" distL="0" distR="0" wp14:anchorId="57455CD1" wp14:editId="1B06AB8C">
            <wp:extent cx="3703320" cy="1813560"/>
            <wp:effectExtent l="0" t="0" r="0" b="0"/>
            <wp:docPr id="7" name="Рисунок 7" descr="C:\Users\38098\Desktop\Безымянный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38098\Desktop\Безымянный7.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33072" t="25541" r="27415" b="51117"/>
                    <a:stretch/>
                  </pic:blipFill>
                  <pic:spPr bwMode="auto">
                    <a:xfrm>
                      <a:off x="0" y="0"/>
                      <a:ext cx="3703714" cy="1813753"/>
                    </a:xfrm>
                    <a:prstGeom prst="rect">
                      <a:avLst/>
                    </a:prstGeom>
                    <a:noFill/>
                    <a:ln>
                      <a:noFill/>
                    </a:ln>
                    <a:extLst>
                      <a:ext uri="{53640926-AAD7-44D8-BBD7-CCE9431645EC}">
                        <a14:shadowObscured xmlns:a14="http://schemas.microsoft.com/office/drawing/2010/main"/>
                      </a:ext>
                    </a:extLst>
                  </pic:spPr>
                </pic:pic>
              </a:graphicData>
            </a:graphic>
          </wp:inline>
        </w:drawing>
      </w:r>
    </w:p>
    <w:p w14:paraId="7AE5E508" w14:textId="77777777" w:rsidR="001063D8" w:rsidRPr="00035922" w:rsidRDefault="001063D8" w:rsidP="003334BB">
      <w:pPr>
        <w:spacing w:after="0" w:line="360" w:lineRule="auto"/>
        <w:ind w:firstLine="709"/>
        <w:jc w:val="both"/>
        <w:rPr>
          <w:rStyle w:val="hwtze"/>
          <w:rFonts w:ascii="Times New Roman" w:hAnsi="Times New Roman" w:cs="Times New Roman"/>
          <w:sz w:val="28"/>
          <w:szCs w:val="28"/>
        </w:rPr>
      </w:pPr>
    </w:p>
    <w:p w14:paraId="6090557F" w14:textId="0482A523" w:rsidR="001063D8" w:rsidRPr="00035922" w:rsidRDefault="001063D8" w:rsidP="003334BB">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t>Рис</w:t>
      </w:r>
      <w:r w:rsidR="00C604B9" w:rsidRPr="00035922">
        <w:rPr>
          <w:rStyle w:val="hwtze"/>
          <w:rFonts w:ascii="Times New Roman" w:hAnsi="Times New Roman" w:cs="Times New Roman"/>
          <w:sz w:val="28"/>
          <w:szCs w:val="28"/>
        </w:rPr>
        <w:t xml:space="preserve">унок </w:t>
      </w:r>
      <w:r w:rsidR="00621CA4" w:rsidRPr="00035922">
        <w:rPr>
          <w:rStyle w:val="hwtze"/>
          <w:rFonts w:ascii="Times New Roman" w:hAnsi="Times New Roman" w:cs="Times New Roman"/>
          <w:sz w:val="28"/>
          <w:szCs w:val="28"/>
        </w:rPr>
        <w:t>2.7</w:t>
      </w:r>
      <w:r w:rsidRPr="00035922">
        <w:rPr>
          <w:rStyle w:val="hwtze"/>
          <w:rFonts w:ascii="Times New Roman" w:hAnsi="Times New Roman" w:cs="Times New Roman"/>
          <w:sz w:val="28"/>
          <w:szCs w:val="28"/>
        </w:rPr>
        <w:t>. Просторий намет зовні та зсередини у глемпінгу Collective Vail</w:t>
      </w:r>
    </w:p>
    <w:p w14:paraId="1C2CD111" w14:textId="77777777" w:rsidR="00DE01E5" w:rsidRPr="00035922" w:rsidRDefault="00DE01E5" w:rsidP="00DE01E5">
      <w:pPr>
        <w:spacing w:after="0" w:line="360" w:lineRule="auto"/>
        <w:ind w:firstLine="709"/>
        <w:jc w:val="both"/>
        <w:rPr>
          <w:rStyle w:val="hwtze"/>
          <w:rFonts w:ascii="Times New Roman" w:hAnsi="Times New Roman" w:cs="Times New Roman"/>
          <w:sz w:val="28"/>
          <w:szCs w:val="28"/>
        </w:rPr>
      </w:pPr>
      <w:r w:rsidRPr="00035922">
        <w:rPr>
          <w:rStyle w:val="hwtze"/>
          <w:rFonts w:ascii="Times New Roman" w:hAnsi="Times New Roman" w:cs="Times New Roman"/>
          <w:sz w:val="28"/>
          <w:szCs w:val="28"/>
        </w:rPr>
        <w:lastRenderedPageBreak/>
        <w:t xml:space="preserve">Найцікавішим є Вейл  Collective Retreat, який оточений 1000 незайманими акрами, де високі пустельні ландшафти зустрічаються зі Скелястими горами. Усього за 20 хвилин їзди від культового курортного міста туристи прокидаються під запах багать і дзвін коней, а вечори проводять, дивлячись на найясніше нічне небо. Для кожного знайдеться щось для себе: гірське повітря, знамениті краєвиди, залиті сонцем помешкання, приватні вишукані ресторани на фермі та ранчо та кустарні S’mores під зірками. Розташоване на дні долини басейну річки Ігл це місце відпочинку, як ніщо інше, сформоване автентичною західною спадщиною та заворожуючою обстановкою.  Цей глемпінг надає два види розміщення: намет на вершині та дорожній намет. Можна відчути себе як вдома на ранчо в наметі на вершині Summit Tent, найкращому місці відпочинку. Тут можна насолоджуватися красою гір з приватної тераси біля дверей. Всередині є всі необхідні зручності та окрема спа-ванна, яка дозволить повністю розслабитися. </w:t>
      </w:r>
    </w:p>
    <w:p w14:paraId="7E5D2A2D" w14:textId="77777777" w:rsidR="00621CA4" w:rsidRPr="00035922" w:rsidRDefault="00621CA4" w:rsidP="003334BB">
      <w:pPr>
        <w:spacing w:after="0" w:line="360" w:lineRule="auto"/>
        <w:ind w:firstLine="709"/>
        <w:jc w:val="both"/>
        <w:rPr>
          <w:rStyle w:val="hwtze"/>
          <w:rFonts w:ascii="Times New Roman" w:hAnsi="Times New Roman" w:cs="Times New Roman"/>
          <w:sz w:val="28"/>
          <w:szCs w:val="28"/>
        </w:rPr>
      </w:pPr>
    </w:p>
    <w:p w14:paraId="5727F89B" w14:textId="2305F121" w:rsidR="00C604B9" w:rsidRPr="00035922" w:rsidRDefault="00C604B9">
      <w:pPr>
        <w:spacing w:after="160" w:line="259" w:lineRule="auto"/>
        <w:rPr>
          <w:rStyle w:val="hwtze"/>
          <w:rFonts w:ascii="Times New Roman" w:hAnsi="Times New Roman" w:cs="Times New Roman"/>
          <w:sz w:val="28"/>
          <w:szCs w:val="28"/>
        </w:rPr>
      </w:pPr>
      <w:r w:rsidRPr="00035922">
        <w:rPr>
          <w:rStyle w:val="hwtze"/>
          <w:rFonts w:ascii="Times New Roman" w:hAnsi="Times New Roman" w:cs="Times New Roman"/>
          <w:sz w:val="28"/>
          <w:szCs w:val="28"/>
        </w:rPr>
        <w:br w:type="page"/>
      </w:r>
    </w:p>
    <w:p w14:paraId="337940AE" w14:textId="77777777" w:rsidR="008B0E50" w:rsidRPr="00035922" w:rsidRDefault="00C55006" w:rsidP="008B0E50">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lastRenderedPageBreak/>
        <w:t>Розділ 3</w:t>
      </w:r>
    </w:p>
    <w:p w14:paraId="4DB31C0A" w14:textId="1341E1F8" w:rsidR="00C55006" w:rsidRPr="00035922" w:rsidRDefault="00C604B9" w:rsidP="008B0E50">
      <w:pPr>
        <w:spacing w:after="0" w:line="360" w:lineRule="auto"/>
        <w:ind w:firstLine="709"/>
        <w:jc w:val="center"/>
        <w:rPr>
          <w:rFonts w:ascii="Times New Roman" w:hAnsi="Times New Roman" w:cs="Times New Roman"/>
          <w:b/>
          <w:caps/>
          <w:sz w:val="28"/>
          <w:szCs w:val="28"/>
        </w:rPr>
      </w:pPr>
      <w:r w:rsidRPr="00035922">
        <w:rPr>
          <w:rFonts w:ascii="Times New Roman" w:hAnsi="Times New Roman" w:cs="Times New Roman"/>
          <w:b/>
          <w:caps/>
          <w:sz w:val="28"/>
          <w:szCs w:val="28"/>
        </w:rPr>
        <w:t>РЕЗУЛЬТАТИ ДОСЛІДЖЕННЯ</w:t>
      </w:r>
    </w:p>
    <w:p w14:paraId="6B479AC0" w14:textId="77777777" w:rsidR="008B0E50" w:rsidRPr="00035922" w:rsidRDefault="008B0E50" w:rsidP="008B0E50">
      <w:pPr>
        <w:spacing w:after="0" w:line="360" w:lineRule="auto"/>
        <w:ind w:firstLine="709"/>
        <w:jc w:val="center"/>
        <w:rPr>
          <w:rFonts w:ascii="Times New Roman" w:hAnsi="Times New Roman" w:cs="Times New Roman"/>
          <w:b/>
          <w:caps/>
          <w:sz w:val="28"/>
          <w:szCs w:val="28"/>
        </w:rPr>
      </w:pPr>
    </w:p>
    <w:p w14:paraId="35089FE7" w14:textId="77777777" w:rsidR="007442A7" w:rsidRPr="00035922" w:rsidRDefault="00084C27" w:rsidP="008B0E50">
      <w:pPr>
        <w:spacing w:after="0" w:line="360" w:lineRule="auto"/>
        <w:ind w:firstLine="709"/>
        <w:jc w:val="both"/>
        <w:rPr>
          <w:rFonts w:ascii="Times New Roman" w:eastAsia="Times New Roman" w:hAnsi="Times New Roman" w:cs="Times New Roman"/>
          <w:b/>
          <w:sz w:val="28"/>
          <w:szCs w:val="28"/>
        </w:rPr>
      </w:pPr>
      <w:r w:rsidRPr="00035922">
        <w:rPr>
          <w:rFonts w:ascii="Times New Roman" w:eastAsia="Times New Roman" w:hAnsi="Times New Roman" w:cs="Times New Roman"/>
          <w:sz w:val="28"/>
          <w:szCs w:val="28"/>
        </w:rPr>
        <w:t>3.1.</w:t>
      </w:r>
      <w:r w:rsidR="00B45558" w:rsidRPr="00035922">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Характеристика глемпінг</w:t>
      </w:r>
      <w:r w:rsidR="00DF220F" w:rsidRPr="00035922">
        <w:rPr>
          <w:rFonts w:ascii="Times New Roman" w:eastAsia="Times New Roman" w:hAnsi="Times New Roman" w:cs="Times New Roman"/>
          <w:sz w:val="28"/>
          <w:szCs w:val="28"/>
        </w:rPr>
        <w:t>у</w:t>
      </w:r>
      <w:r w:rsidR="007442A7" w:rsidRPr="00035922">
        <w:rPr>
          <w:rFonts w:ascii="Times New Roman" w:eastAsia="Times New Roman" w:hAnsi="Times New Roman" w:cs="Times New Roman"/>
          <w:b/>
          <w:sz w:val="28"/>
          <w:szCs w:val="28"/>
        </w:rPr>
        <w:t xml:space="preserve">  </w:t>
      </w:r>
      <w:r w:rsidR="008B0E50" w:rsidRPr="00035922">
        <w:rPr>
          <w:rFonts w:ascii="Times New Roman" w:eastAsia="Times New Roman" w:hAnsi="Times New Roman" w:cs="Times New Roman"/>
          <w:bCs/>
          <w:sz w:val="28"/>
          <w:szCs w:val="28"/>
        </w:rPr>
        <w:t>EcoSpace Ethno</w:t>
      </w:r>
    </w:p>
    <w:p w14:paraId="43E70B03" w14:textId="77777777" w:rsidR="00C604B9" w:rsidRPr="00035922" w:rsidRDefault="00C604B9" w:rsidP="007442A7">
      <w:pPr>
        <w:spacing w:after="0" w:line="360" w:lineRule="auto"/>
        <w:ind w:firstLine="709"/>
        <w:jc w:val="both"/>
        <w:rPr>
          <w:rFonts w:ascii="Times New Roman" w:hAnsi="Times New Roman" w:cs="Times New Roman"/>
          <w:sz w:val="28"/>
          <w:szCs w:val="28"/>
        </w:rPr>
      </w:pPr>
    </w:p>
    <w:p w14:paraId="26EB26FA" w14:textId="77777777" w:rsidR="00682BB2" w:rsidRPr="00035922" w:rsidRDefault="00084C2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Мережа глемпінгів </w:t>
      </w:r>
      <w:r w:rsidR="007442A7" w:rsidRPr="00035922">
        <w:rPr>
          <w:rFonts w:ascii="Times New Roman" w:hAnsi="Times New Roman" w:cs="Times New Roman"/>
          <w:sz w:val="28"/>
          <w:szCs w:val="28"/>
        </w:rPr>
        <w:t>EcoSpace у Карпатах</w:t>
      </w:r>
      <w:r w:rsidR="007442A7" w:rsidRPr="00035922">
        <w:rPr>
          <w:rFonts w:ascii="Times New Roman" w:hAnsi="Times New Roman" w:cs="Times New Roman"/>
          <w:b/>
          <w:bCs/>
          <w:sz w:val="28"/>
          <w:szCs w:val="28"/>
        </w:rPr>
        <w:t xml:space="preserve">  </w:t>
      </w:r>
      <w:r w:rsidR="007442A7" w:rsidRPr="00035922">
        <w:rPr>
          <w:rFonts w:ascii="Times New Roman" w:hAnsi="Times New Roman" w:cs="Times New Roman"/>
          <w:sz w:val="28"/>
          <w:szCs w:val="28"/>
        </w:rPr>
        <w:t xml:space="preserve">є одним з проектів глемпінгів. За 2022р було створено близько </w:t>
      </w:r>
      <w:r w:rsidR="007442A7" w:rsidRPr="00035922">
        <w:rPr>
          <w:rFonts w:ascii="Times New Roman" w:hAnsi="Times New Roman" w:cs="Times New Roman"/>
          <w:bCs/>
          <w:sz w:val="28"/>
          <w:szCs w:val="28"/>
        </w:rPr>
        <w:t>290 геокуполів</w:t>
      </w:r>
      <w:r w:rsidR="007442A7" w:rsidRPr="00035922">
        <w:rPr>
          <w:rFonts w:ascii="Times New Roman" w:hAnsi="Times New Roman" w:cs="Times New Roman"/>
          <w:sz w:val="28"/>
          <w:szCs w:val="28"/>
        </w:rPr>
        <w:t xml:space="preserve"> </w:t>
      </w:r>
      <w:r w:rsidR="00682BB2" w:rsidRPr="00035922">
        <w:rPr>
          <w:rFonts w:ascii="Times New Roman" w:hAnsi="Times New Roman" w:cs="Times New Roman"/>
          <w:sz w:val="28"/>
          <w:szCs w:val="28"/>
        </w:rPr>
        <w:t>різних розмірів та призначення.</w:t>
      </w:r>
      <w:r w:rsidR="007442A7" w:rsidRPr="00035922">
        <w:rPr>
          <w:rFonts w:ascii="Times New Roman" w:hAnsi="Times New Roman" w:cs="Times New Roman"/>
          <w:sz w:val="28"/>
          <w:szCs w:val="28"/>
        </w:rPr>
        <w:t xml:space="preserve"> Мережа EcoSpace у Карпатах складається  з таких локацій</w:t>
      </w:r>
      <w:r w:rsidR="00682BB2" w:rsidRPr="00035922">
        <w:rPr>
          <w:rFonts w:ascii="Times New Roman" w:hAnsi="Times New Roman" w:cs="Times New Roman"/>
          <w:sz w:val="28"/>
          <w:szCs w:val="28"/>
        </w:rPr>
        <w:t>:</w:t>
      </w:r>
    </w:p>
    <w:p w14:paraId="2643184B" w14:textId="77777777" w:rsidR="00B27410" w:rsidRPr="00035922" w:rsidRDefault="00682BB2"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bCs/>
          <w:sz w:val="28"/>
          <w:szCs w:val="28"/>
        </w:rPr>
        <w:t>-</w:t>
      </w:r>
      <w:r w:rsidR="007442A7" w:rsidRPr="00035922">
        <w:rPr>
          <w:rFonts w:ascii="Times New Roman" w:hAnsi="Times New Roman" w:cs="Times New Roman"/>
          <w:bCs/>
          <w:sz w:val="28"/>
          <w:szCs w:val="28"/>
        </w:rPr>
        <w:t xml:space="preserve"> </w:t>
      </w:r>
      <w:hyperlink r:id="rId24" w:history="1">
        <w:r w:rsidR="007442A7" w:rsidRPr="00035922">
          <w:rPr>
            <w:rFonts w:ascii="Times New Roman" w:hAnsi="Times New Roman" w:cs="Times New Roman"/>
            <w:bCs/>
            <w:sz w:val="28"/>
            <w:szCs w:val="28"/>
          </w:rPr>
          <w:t>Happy Hill</w:t>
        </w:r>
      </w:hyperlink>
      <w:r w:rsidR="007442A7" w:rsidRPr="00035922">
        <w:rPr>
          <w:rFonts w:ascii="Times New Roman" w:hAnsi="Times New Roman" w:cs="Times New Roman"/>
          <w:b/>
          <w:bCs/>
          <w:sz w:val="28"/>
          <w:szCs w:val="28"/>
        </w:rPr>
        <w:t xml:space="preserve"> </w:t>
      </w:r>
      <w:r w:rsidR="007442A7" w:rsidRPr="00035922">
        <w:rPr>
          <w:rFonts w:ascii="Times New Roman" w:hAnsi="Times New Roman" w:cs="Times New Roman"/>
          <w:sz w:val="28"/>
          <w:szCs w:val="28"/>
        </w:rPr>
        <w:t>(с.Яблуниця, Івано-Франківська область)</w:t>
      </w:r>
      <w:r w:rsidR="00084C27" w:rsidRPr="00035922">
        <w:rPr>
          <w:rFonts w:ascii="Times New Roman" w:hAnsi="Times New Roman" w:cs="Times New Roman"/>
          <w:sz w:val="28"/>
          <w:szCs w:val="28"/>
        </w:rPr>
        <w:t>.</w:t>
      </w:r>
    </w:p>
    <w:p w14:paraId="7707B60E" w14:textId="77777777" w:rsidR="007442A7" w:rsidRPr="00035922" w:rsidRDefault="00084C2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 </w:t>
      </w:r>
      <w:r w:rsidR="00682BB2" w:rsidRPr="00035922">
        <w:rPr>
          <w:rFonts w:ascii="Times New Roman" w:hAnsi="Times New Roman" w:cs="Times New Roman"/>
          <w:sz w:val="28"/>
          <w:szCs w:val="28"/>
        </w:rPr>
        <w:t>-</w:t>
      </w:r>
      <w:r w:rsidR="007442A7" w:rsidRPr="00035922">
        <w:rPr>
          <w:rFonts w:ascii="Times New Roman" w:hAnsi="Times New Roman" w:cs="Times New Roman"/>
          <w:sz w:val="28"/>
          <w:szCs w:val="28"/>
        </w:rPr>
        <w:t>Глемпінг у Карпатах. На локації реалізовано 7 геокуполів ecopod серії Private, 5 із них - розмір L, 2 - XL.</w:t>
      </w:r>
    </w:p>
    <w:p w14:paraId="7DE03BDB" w14:textId="77777777" w:rsidR="007442A7" w:rsidRPr="00035922" w:rsidRDefault="00682BB2"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bCs/>
          <w:sz w:val="28"/>
          <w:szCs w:val="28"/>
        </w:rPr>
        <w:t>-</w:t>
      </w:r>
      <w:r w:rsidR="007442A7" w:rsidRPr="00035922">
        <w:rPr>
          <w:rFonts w:ascii="Times New Roman" w:hAnsi="Times New Roman" w:cs="Times New Roman"/>
          <w:bCs/>
          <w:sz w:val="28"/>
          <w:szCs w:val="28"/>
        </w:rPr>
        <w:t xml:space="preserve"> </w:t>
      </w:r>
      <w:hyperlink r:id="rId25" w:history="1">
        <w:r w:rsidR="007442A7" w:rsidRPr="00035922">
          <w:rPr>
            <w:rFonts w:ascii="Times New Roman" w:hAnsi="Times New Roman" w:cs="Times New Roman"/>
            <w:bCs/>
            <w:sz w:val="28"/>
            <w:szCs w:val="28"/>
          </w:rPr>
          <w:t>Phoenix Relax Park</w:t>
        </w:r>
      </w:hyperlink>
      <w:r w:rsidR="007442A7" w:rsidRPr="00035922">
        <w:rPr>
          <w:rFonts w:ascii="Times New Roman" w:hAnsi="Times New Roman" w:cs="Times New Roman"/>
          <w:sz w:val="28"/>
          <w:szCs w:val="28"/>
        </w:rPr>
        <w:t xml:space="preserve"> (Буковель,</w:t>
      </w:r>
      <w:r w:rsidR="00084C27" w:rsidRPr="00035922">
        <w:rPr>
          <w:rFonts w:ascii="Times New Roman" w:hAnsi="Times New Roman" w:cs="Times New Roman"/>
          <w:sz w:val="28"/>
          <w:szCs w:val="28"/>
        </w:rPr>
        <w:t xml:space="preserve"> Івано-Франківська область).</w:t>
      </w:r>
      <w:r w:rsidR="007442A7" w:rsidRPr="00035922">
        <w:rPr>
          <w:rFonts w:ascii="Times New Roman" w:hAnsi="Times New Roman" w:cs="Times New Roman"/>
          <w:sz w:val="28"/>
          <w:szCs w:val="28"/>
        </w:rPr>
        <w:t>Зимові тераси на території парк-готелю. На локації встановлений 2 геокуполи ecopod серії Private, розмір L.</w:t>
      </w:r>
    </w:p>
    <w:p w14:paraId="1E653BAB"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bCs/>
          <w:sz w:val="28"/>
          <w:szCs w:val="28"/>
        </w:rPr>
        <w:t xml:space="preserve"> </w:t>
      </w:r>
      <w:r w:rsidR="00682BB2" w:rsidRPr="00035922">
        <w:rPr>
          <w:rFonts w:ascii="Times New Roman" w:hAnsi="Times New Roman" w:cs="Times New Roman"/>
          <w:bCs/>
          <w:sz w:val="28"/>
          <w:szCs w:val="28"/>
        </w:rPr>
        <w:t>-</w:t>
      </w:r>
      <w:hyperlink r:id="rId26" w:history="1">
        <w:r w:rsidRPr="00035922">
          <w:rPr>
            <w:rFonts w:ascii="Times New Roman" w:hAnsi="Times New Roman" w:cs="Times New Roman"/>
            <w:bCs/>
            <w:sz w:val="28"/>
            <w:szCs w:val="28"/>
            <w:u w:val="single"/>
          </w:rPr>
          <w:t>Slavsko.glamp</w:t>
        </w:r>
      </w:hyperlink>
      <w:r w:rsidRPr="00035922">
        <w:rPr>
          <w:rFonts w:ascii="Times New Roman" w:hAnsi="Times New Roman" w:cs="Times New Roman"/>
          <w:sz w:val="28"/>
          <w:szCs w:val="28"/>
        </w:rPr>
        <w:t xml:space="preserve"> (м. Славське, Львівська область)</w:t>
      </w:r>
      <w:r w:rsidR="00682BB2" w:rsidRPr="00035922">
        <w:rPr>
          <w:rFonts w:ascii="Times New Roman" w:hAnsi="Times New Roman" w:cs="Times New Roman"/>
          <w:sz w:val="28"/>
          <w:szCs w:val="28"/>
        </w:rPr>
        <w:t>.</w:t>
      </w:r>
      <w:r w:rsidR="00084C27" w:rsidRPr="00035922">
        <w:rPr>
          <w:rFonts w:ascii="Times New Roman" w:hAnsi="Times New Roman" w:cs="Times New Roman"/>
          <w:sz w:val="28"/>
          <w:szCs w:val="28"/>
        </w:rPr>
        <w:t xml:space="preserve"> </w:t>
      </w:r>
      <w:r w:rsidRPr="00035922">
        <w:rPr>
          <w:rFonts w:ascii="Times New Roman" w:hAnsi="Times New Roman" w:cs="Times New Roman"/>
          <w:sz w:val="28"/>
          <w:szCs w:val="28"/>
        </w:rPr>
        <w:t>Глемпінг на гірських схилах. Даний проект ми реалізували у 2021 році, цього року на території глемпінгу нами встановлений 1 додатковий геокупол ecopod серії Private, розмір L.</w:t>
      </w:r>
    </w:p>
    <w:p w14:paraId="2CAED362" w14:textId="77777777" w:rsidR="005329E0" w:rsidRPr="00035922" w:rsidRDefault="007442A7" w:rsidP="005329E0">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 </w:t>
      </w:r>
      <w:r w:rsidR="00682BB2" w:rsidRPr="00035922">
        <w:rPr>
          <w:rFonts w:ascii="Times New Roman" w:hAnsi="Times New Roman" w:cs="Times New Roman"/>
          <w:sz w:val="28"/>
          <w:szCs w:val="28"/>
        </w:rPr>
        <w:t>-</w:t>
      </w:r>
      <w:r w:rsidRPr="00035922">
        <w:rPr>
          <w:rFonts w:ascii="Times New Roman" w:hAnsi="Times New Roman" w:cs="Times New Roman"/>
          <w:bCs/>
          <w:sz w:val="28"/>
          <w:szCs w:val="28"/>
        </w:rPr>
        <w:t>Otaman</w:t>
      </w:r>
      <w:r w:rsidRPr="00035922">
        <w:rPr>
          <w:rFonts w:ascii="Times New Roman" w:hAnsi="Times New Roman" w:cs="Times New Roman"/>
          <w:sz w:val="28"/>
          <w:szCs w:val="28"/>
        </w:rPr>
        <w:t xml:space="preserve"> (Львівська область). Купол для проведення дозвілля у дитячому таборі. На локації встановлений 1 геокупол ecopod серії Public, розмір L.</w:t>
      </w:r>
    </w:p>
    <w:p w14:paraId="49F01C49" w14:textId="77777777" w:rsidR="005329E0" w:rsidRPr="00035922" w:rsidRDefault="007442A7" w:rsidP="005329E0">
      <w:pPr>
        <w:spacing w:after="0" w:line="360" w:lineRule="auto"/>
        <w:ind w:firstLine="709"/>
        <w:jc w:val="both"/>
        <w:rPr>
          <w:rFonts w:ascii="Times New Roman" w:eastAsiaTheme="majorEastAsia" w:hAnsi="Times New Roman" w:cs="Times New Roman"/>
          <w:sz w:val="28"/>
          <w:szCs w:val="28"/>
        </w:rPr>
      </w:pPr>
      <w:r w:rsidRPr="00035922">
        <w:rPr>
          <w:rFonts w:ascii="Times New Roman" w:eastAsiaTheme="majorEastAsia" w:hAnsi="Times New Roman" w:cs="Times New Roman"/>
          <w:sz w:val="28"/>
          <w:szCs w:val="28"/>
        </w:rPr>
        <w:t xml:space="preserve">Розглянемо глемпінг </w:t>
      </w:r>
      <w:r w:rsidRPr="00035922">
        <w:rPr>
          <w:rFonts w:ascii="Times New Roman" w:eastAsia="Times New Roman" w:hAnsi="Times New Roman" w:cs="Times New Roman"/>
          <w:bCs/>
          <w:sz w:val="28"/>
          <w:szCs w:val="28"/>
        </w:rPr>
        <w:t>EcoSpace Ethno</w:t>
      </w:r>
      <w:r w:rsidR="009872A3" w:rsidRPr="00035922">
        <w:rPr>
          <w:rFonts w:ascii="Times New Roman" w:eastAsia="Times New Roman" w:hAnsi="Times New Roman" w:cs="Times New Roman"/>
          <w:bCs/>
          <w:sz w:val="28"/>
          <w:szCs w:val="28"/>
        </w:rPr>
        <w:t>, який</w:t>
      </w:r>
      <w:r w:rsidRPr="00035922">
        <w:rPr>
          <w:rFonts w:ascii="Times New Roman" w:eastAsia="Times New Roman" w:hAnsi="Times New Roman" w:cs="Times New Roman"/>
          <w:b/>
          <w:bCs/>
          <w:sz w:val="28"/>
          <w:szCs w:val="28"/>
        </w:rPr>
        <w:t xml:space="preserve"> </w:t>
      </w:r>
      <w:r w:rsidRPr="00035922">
        <w:rPr>
          <w:rFonts w:ascii="Times New Roman" w:eastAsiaTheme="majorEastAsia" w:hAnsi="Times New Roman" w:cs="Times New Roman"/>
          <w:sz w:val="28"/>
          <w:szCs w:val="28"/>
        </w:rPr>
        <w:t xml:space="preserve"> розміщений у селі Ільці  Верховинського ра</w:t>
      </w:r>
      <w:r w:rsidR="005329E0" w:rsidRPr="00035922">
        <w:rPr>
          <w:rFonts w:ascii="Times New Roman" w:eastAsiaTheme="majorEastAsia" w:hAnsi="Times New Roman" w:cs="Times New Roman"/>
          <w:sz w:val="28"/>
          <w:szCs w:val="28"/>
        </w:rPr>
        <w:t>йону Івано-Франківської області</w:t>
      </w:r>
      <w:r w:rsidRPr="00035922">
        <w:rPr>
          <w:rFonts w:ascii="Times New Roman" w:eastAsiaTheme="majorEastAsia" w:hAnsi="Times New Roman" w:cs="Times New Roman"/>
          <w:sz w:val="28"/>
          <w:szCs w:val="28"/>
        </w:rPr>
        <w:t xml:space="preserve">  </w:t>
      </w:r>
      <w:r w:rsidR="00B27410" w:rsidRPr="00035922">
        <w:rPr>
          <w:rFonts w:ascii="Times New Roman" w:eastAsiaTheme="majorEastAsia" w:hAnsi="Times New Roman" w:cs="Times New Roman"/>
          <w:sz w:val="28"/>
          <w:szCs w:val="28"/>
        </w:rPr>
        <w:t>[47</w:t>
      </w:r>
      <w:r w:rsidR="005329E0" w:rsidRPr="00035922">
        <w:rPr>
          <w:rFonts w:ascii="Times New Roman" w:eastAsiaTheme="majorEastAsia" w:hAnsi="Times New Roman" w:cs="Times New Roman"/>
          <w:sz w:val="28"/>
          <w:szCs w:val="28"/>
        </w:rPr>
        <w:t xml:space="preserve">]. </w:t>
      </w:r>
      <w:r w:rsidR="00B45558" w:rsidRPr="00035922">
        <w:rPr>
          <w:rFonts w:ascii="Times New Roman" w:eastAsiaTheme="majorEastAsia" w:hAnsi="Times New Roman" w:cs="Times New Roman"/>
          <w:sz w:val="28"/>
          <w:szCs w:val="28"/>
        </w:rPr>
        <w:t>Рис. 3.1</w:t>
      </w:r>
    </w:p>
    <w:p w14:paraId="1B79F384" w14:textId="77777777" w:rsidR="005329E0" w:rsidRPr="00035922" w:rsidRDefault="007442A7" w:rsidP="005329E0">
      <w:pPr>
        <w:spacing w:after="0" w:line="360" w:lineRule="auto"/>
        <w:ind w:firstLine="709"/>
        <w:jc w:val="both"/>
        <w:rPr>
          <w:rFonts w:ascii="Times New Roman" w:eastAsiaTheme="majorEastAsia" w:hAnsi="Times New Roman" w:cs="Times New Roman"/>
          <w:sz w:val="28"/>
          <w:szCs w:val="28"/>
        </w:rPr>
      </w:pPr>
      <w:r w:rsidRPr="00035922">
        <w:rPr>
          <w:rFonts w:ascii="Times New Roman" w:eastAsiaTheme="majorEastAsia" w:hAnsi="Times New Roman" w:cs="Times New Roman"/>
          <w:sz w:val="28"/>
          <w:szCs w:val="28"/>
        </w:rPr>
        <w:t>Номерний склад глемпінгу  складається з 5 затишних куполів. Кожен купол має площу 36 м2, терасу (стіл і стільці), свою тематику (присвячену гуцульським ремеслам, таким як ткацтво, кераміка, лозоплетіння, різьблення, вишивка тощо) та має всередині старовинні деталі.</w:t>
      </w:r>
      <w:r w:rsidR="005329E0" w:rsidRPr="00035922">
        <w:rPr>
          <w:rFonts w:ascii="Times New Roman" w:eastAsiaTheme="majorEastAsia" w:hAnsi="Times New Roman" w:cs="Times New Roman"/>
          <w:sz w:val="28"/>
          <w:szCs w:val="28"/>
        </w:rPr>
        <w:t xml:space="preserve"> </w:t>
      </w:r>
    </w:p>
    <w:p w14:paraId="307FBE02" w14:textId="77777777" w:rsidR="007442A7" w:rsidRPr="00035922" w:rsidRDefault="007442A7" w:rsidP="005329E0">
      <w:pPr>
        <w:spacing w:after="0" w:line="360" w:lineRule="auto"/>
        <w:ind w:firstLine="709"/>
        <w:jc w:val="both"/>
        <w:rPr>
          <w:rFonts w:ascii="Times New Roman" w:eastAsiaTheme="majorEastAsia" w:hAnsi="Times New Roman" w:cs="Times New Roman"/>
          <w:sz w:val="28"/>
          <w:szCs w:val="28"/>
        </w:rPr>
      </w:pPr>
      <w:r w:rsidRPr="00035922">
        <w:rPr>
          <w:rFonts w:ascii="Times New Roman" w:eastAsiaTheme="majorEastAsia" w:hAnsi="Times New Roman" w:cs="Times New Roman"/>
          <w:sz w:val="28"/>
          <w:szCs w:val="28"/>
        </w:rPr>
        <w:lastRenderedPageBreak/>
        <w:t>В Куполі розміщено - двоспальне ліжко, шафа для одягу, стіл зі стільцями, кухонний куток (електроплита, холодильник, електрочайник, посуд, мийка), санвузол (душ, туалет, умивальник, фен).</w:t>
      </w:r>
    </w:p>
    <w:p w14:paraId="2FA92F44" w14:textId="5528F58F" w:rsidR="007442A7" w:rsidRPr="00035922" w:rsidRDefault="007442A7" w:rsidP="007442A7">
      <w:pPr>
        <w:keepNext/>
        <w:keepLines/>
        <w:spacing w:after="0" w:line="360" w:lineRule="auto"/>
        <w:ind w:firstLine="709"/>
        <w:jc w:val="both"/>
        <w:outlineLvl w:val="1"/>
        <w:rPr>
          <w:rFonts w:ascii="Times New Roman" w:eastAsiaTheme="majorEastAsia" w:hAnsi="Times New Roman" w:cs="Times New Roman"/>
          <w:sz w:val="28"/>
          <w:szCs w:val="28"/>
        </w:rPr>
      </w:pPr>
      <w:r w:rsidRPr="00035922">
        <w:rPr>
          <w:rFonts w:ascii="Times New Roman" w:eastAsiaTheme="majorEastAsia" w:hAnsi="Times New Roman" w:cs="Times New Roman"/>
          <w:sz w:val="28"/>
          <w:szCs w:val="28"/>
        </w:rPr>
        <w:t>Додаткове місце - матрац другого рівня. На терасі є крісла-гойдалки, підвісні гамаки або джакузі. Опалюється купол  теплим повітрям (кондиціонер та камін).  Водопостачання: холодна вода постійно, гаряча </w:t>
      </w:r>
      <w:r w:rsidR="009D7EEF" w:rsidRPr="00035922">
        <w:rPr>
          <w:rFonts w:ascii="Times New Roman" w:eastAsiaTheme="majorEastAsia" w:hAnsi="Times New Roman" w:cs="Times New Roman"/>
          <w:sz w:val="28"/>
          <w:szCs w:val="28"/>
        </w:rPr>
        <w:t>–</w:t>
      </w:r>
      <w:r w:rsidRPr="00035922">
        <w:rPr>
          <w:rFonts w:ascii="Times New Roman" w:eastAsiaTheme="majorEastAsia" w:hAnsi="Times New Roman" w:cs="Times New Roman"/>
          <w:sz w:val="28"/>
          <w:szCs w:val="28"/>
        </w:rPr>
        <w:t xml:space="preserve"> бойлер у санвузлі.</w:t>
      </w:r>
    </w:p>
    <w:p w14:paraId="088703B2" w14:textId="77777777" w:rsidR="007442A7" w:rsidRPr="00035922" w:rsidRDefault="007442A7" w:rsidP="007442A7">
      <w:pPr>
        <w:spacing w:after="0" w:line="360" w:lineRule="auto"/>
        <w:jc w:val="both"/>
        <w:rPr>
          <w:rFonts w:ascii="Times New Roman" w:hAnsi="Times New Roman" w:cs="Times New Roman"/>
          <w:sz w:val="28"/>
          <w:szCs w:val="28"/>
        </w:rPr>
      </w:pPr>
    </w:p>
    <w:p w14:paraId="3EA57BC9" w14:textId="6E8D5749" w:rsidR="007442A7" w:rsidRPr="00035922" w:rsidRDefault="007442A7" w:rsidP="00334546">
      <w:pPr>
        <w:spacing w:after="0" w:line="360" w:lineRule="auto"/>
        <w:jc w:val="both"/>
        <w:rPr>
          <w:noProof/>
        </w:rPr>
      </w:pPr>
      <w:r w:rsidRPr="00035922">
        <w:rPr>
          <w:rFonts w:ascii="Times New Roman" w:hAnsi="Times New Roman" w:cs="Times New Roman"/>
          <w:noProof/>
          <w:sz w:val="28"/>
          <w:szCs w:val="28"/>
          <w:lang w:eastAsia="ru-RU"/>
        </w:rPr>
        <w:drawing>
          <wp:inline distT="0" distB="0" distL="0" distR="0" wp14:anchorId="69EFE9BB" wp14:editId="33E69CE7">
            <wp:extent cx="2735580" cy="2270760"/>
            <wp:effectExtent l="0" t="0" r="7620" b="0"/>
            <wp:docPr id="8" name="Рисунок 8" descr="https://static1.karpaty.info/data/objects/img/7011/ou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karpaty.info/data/objects/img/7011/out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5580" cy="2270760"/>
                    </a:xfrm>
                    <a:prstGeom prst="rect">
                      <a:avLst/>
                    </a:prstGeom>
                    <a:noFill/>
                    <a:ln>
                      <a:noFill/>
                    </a:ln>
                  </pic:spPr>
                </pic:pic>
              </a:graphicData>
            </a:graphic>
          </wp:inline>
        </w:drawing>
      </w:r>
    </w:p>
    <w:p w14:paraId="1682C8F6" w14:textId="77777777" w:rsidR="00334546" w:rsidRPr="00035922" w:rsidRDefault="00334546" w:rsidP="00334546">
      <w:pPr>
        <w:spacing w:after="160" w:line="259" w:lineRule="auto"/>
        <w:rPr>
          <w:rFonts w:ascii="Times New Roman" w:hAnsi="Times New Roman" w:cs="Times New Roman"/>
          <w:sz w:val="28"/>
          <w:szCs w:val="28"/>
        </w:rPr>
      </w:pPr>
      <w:r w:rsidRPr="00035922">
        <w:rPr>
          <w:rFonts w:ascii="Times New Roman" w:hAnsi="Times New Roman" w:cs="Times New Roman"/>
          <w:sz w:val="28"/>
          <w:szCs w:val="28"/>
        </w:rPr>
        <w:t xml:space="preserve">Рисунок 3.1 </w:t>
      </w:r>
      <w:r w:rsidRPr="00035922">
        <w:rPr>
          <w:rFonts w:ascii="Times New Roman" w:eastAsia="Times New Roman" w:hAnsi="Times New Roman" w:cs="Times New Roman"/>
          <w:b/>
          <w:bCs/>
          <w:sz w:val="28"/>
          <w:szCs w:val="28"/>
        </w:rPr>
        <w:t xml:space="preserve"> </w:t>
      </w:r>
      <w:r w:rsidRPr="00035922">
        <w:rPr>
          <w:rFonts w:ascii="Times New Roman" w:eastAsia="Times New Roman" w:hAnsi="Times New Roman" w:cs="Times New Roman"/>
          <w:bCs/>
          <w:sz w:val="28"/>
          <w:szCs w:val="28"/>
        </w:rPr>
        <w:t>Глемпінг EcoSpace Ethno</w:t>
      </w:r>
      <w:r w:rsidRPr="00035922">
        <w:rPr>
          <w:rFonts w:ascii="Times New Roman" w:hAnsi="Times New Roman" w:cs="Times New Roman"/>
          <w:sz w:val="28"/>
          <w:szCs w:val="28"/>
        </w:rPr>
        <w:t xml:space="preserve"> </w:t>
      </w:r>
    </w:p>
    <w:p w14:paraId="03A41BF4" w14:textId="78D8659B" w:rsidR="008932DB" w:rsidRPr="00035922" w:rsidRDefault="008932DB" w:rsidP="00334546">
      <w:pPr>
        <w:spacing w:after="0" w:line="360" w:lineRule="auto"/>
        <w:jc w:val="both"/>
        <w:rPr>
          <w:rFonts w:ascii="Times New Roman" w:hAnsi="Times New Roman" w:cs="Times New Roman"/>
          <w:sz w:val="28"/>
          <w:szCs w:val="28"/>
        </w:rPr>
      </w:pPr>
    </w:p>
    <w:p w14:paraId="49D117E9" w14:textId="27100783" w:rsidR="007442A7" w:rsidRPr="00035922" w:rsidRDefault="009872A3" w:rsidP="00334546">
      <w:pPr>
        <w:spacing w:after="0" w:line="360" w:lineRule="auto"/>
        <w:jc w:val="both"/>
        <w:rPr>
          <w:rFonts w:ascii="Times New Roman" w:eastAsiaTheme="majorEastAsia" w:hAnsi="Times New Roman" w:cs="Times New Roman"/>
          <w:sz w:val="28"/>
          <w:szCs w:val="28"/>
        </w:rPr>
      </w:pPr>
      <w:r w:rsidRPr="00035922">
        <w:rPr>
          <w:rFonts w:ascii="Times New Roman" w:eastAsiaTheme="majorEastAsia" w:hAnsi="Times New Roman" w:cs="Times New Roman"/>
          <w:sz w:val="28"/>
          <w:szCs w:val="28"/>
        </w:rPr>
        <w:t xml:space="preserve">Окрім послуг проживання у </w:t>
      </w:r>
      <w:r w:rsidR="007442A7" w:rsidRPr="00035922">
        <w:rPr>
          <w:rFonts w:ascii="Times New Roman" w:eastAsia="Times New Roman" w:hAnsi="Times New Roman" w:cs="Times New Roman"/>
          <w:bCs/>
          <w:sz w:val="28"/>
          <w:szCs w:val="28"/>
        </w:rPr>
        <w:t>EcoSpace Ethno</w:t>
      </w:r>
      <w:r w:rsidR="007442A7" w:rsidRPr="00035922">
        <w:rPr>
          <w:rFonts w:ascii="Times New Roman" w:eastAsiaTheme="majorEastAsia" w:hAnsi="Times New Roman" w:cs="Times New Roman"/>
          <w:sz w:val="28"/>
          <w:szCs w:val="28"/>
        </w:rPr>
        <w:t xml:space="preserve"> можна замовитихарчування, що складається з страв домашньої кухні, чи скористатись кухнеюсамообслуговування. На території працює чан на дровах та</w:t>
      </w:r>
      <w:r w:rsidR="007D7E93" w:rsidRPr="00035922">
        <w:rPr>
          <w:rFonts w:ascii="Times New Roman" w:eastAsiaTheme="majorEastAsia" w:hAnsi="Times New Roman" w:cs="Times New Roman"/>
          <w:sz w:val="28"/>
          <w:szCs w:val="28"/>
        </w:rPr>
        <w:t xml:space="preserve"> відк</w:t>
      </w:r>
      <w:r w:rsidR="00682BB2" w:rsidRPr="00035922">
        <w:rPr>
          <w:rFonts w:ascii="Times New Roman" w:eastAsiaTheme="majorEastAsia" w:hAnsi="Times New Roman" w:cs="Times New Roman"/>
          <w:sz w:val="28"/>
          <w:szCs w:val="28"/>
        </w:rPr>
        <w:t xml:space="preserve">ритий басейн, можна замовити пішохідні маршрути, кінні прогулянки. </w:t>
      </w:r>
      <w:r w:rsidR="007D7E93" w:rsidRPr="00035922">
        <w:rPr>
          <w:rFonts w:ascii="Times New Roman" w:eastAsiaTheme="majorEastAsia" w:hAnsi="Times New Roman" w:cs="Times New Roman"/>
          <w:sz w:val="28"/>
          <w:szCs w:val="28"/>
        </w:rPr>
        <w:t xml:space="preserve"> Табл.3.1</w:t>
      </w:r>
    </w:p>
    <w:p w14:paraId="758F2F4A" w14:textId="77777777" w:rsidR="008932DB" w:rsidRDefault="008932DB" w:rsidP="00035922"/>
    <w:p w14:paraId="62F68B1E" w14:textId="77777777" w:rsidR="00035922" w:rsidRDefault="00035922" w:rsidP="00035922"/>
    <w:p w14:paraId="2743F15D" w14:textId="77777777" w:rsidR="00035922" w:rsidRDefault="00035922" w:rsidP="00035922"/>
    <w:p w14:paraId="748F531A" w14:textId="77777777" w:rsidR="00035922" w:rsidRDefault="00035922" w:rsidP="00035922"/>
    <w:p w14:paraId="3973EFE0" w14:textId="77777777" w:rsidR="00035922" w:rsidRDefault="00035922" w:rsidP="00035922"/>
    <w:p w14:paraId="2FC63FB7" w14:textId="77777777" w:rsidR="00035922" w:rsidRDefault="00035922" w:rsidP="00035922"/>
    <w:p w14:paraId="63871310" w14:textId="4FF346DF" w:rsidR="00035922" w:rsidRDefault="00035922">
      <w:pPr>
        <w:spacing w:after="160" w:line="259" w:lineRule="auto"/>
      </w:pPr>
      <w:r>
        <w:br w:type="page"/>
      </w:r>
    </w:p>
    <w:p w14:paraId="11162E6F" w14:textId="1E3FF047" w:rsidR="007D7E93" w:rsidRPr="00035922" w:rsidRDefault="007D7E93" w:rsidP="007D7E93">
      <w:pPr>
        <w:spacing w:after="0" w:line="360" w:lineRule="auto"/>
        <w:ind w:firstLine="709"/>
        <w:jc w:val="both"/>
        <w:rPr>
          <w:rFonts w:ascii="Times New Roman" w:eastAsia="Times New Roman" w:hAnsi="Times New Roman" w:cs="Times New Roman"/>
          <w:bCs/>
          <w:sz w:val="28"/>
          <w:szCs w:val="28"/>
        </w:rPr>
      </w:pPr>
      <w:r w:rsidRPr="00035922">
        <w:rPr>
          <w:rFonts w:ascii="Times New Roman" w:hAnsi="Times New Roman" w:cs="Times New Roman"/>
          <w:sz w:val="28"/>
          <w:szCs w:val="28"/>
        </w:rPr>
        <w:lastRenderedPageBreak/>
        <w:t xml:space="preserve">Таблиця 3.1 </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Послуги, які входять у вартість тура </w:t>
      </w:r>
      <w:r w:rsidRPr="00035922">
        <w:rPr>
          <w:rFonts w:ascii="Times New Roman" w:eastAsia="Times New Roman" w:hAnsi="Times New Roman" w:cs="Times New Roman"/>
          <w:bCs/>
          <w:sz w:val="28"/>
          <w:szCs w:val="28"/>
        </w:rPr>
        <w:t>EcoSpace Ethno</w:t>
      </w:r>
    </w:p>
    <w:p w14:paraId="1B00183E" w14:textId="77777777" w:rsidR="008932DB" w:rsidRPr="00035922" w:rsidRDefault="008932DB" w:rsidP="007D7E93">
      <w:pPr>
        <w:spacing w:after="0" w:line="360" w:lineRule="auto"/>
        <w:ind w:firstLine="709"/>
        <w:jc w:val="both"/>
        <w:rPr>
          <w:rFonts w:ascii="Times New Roman" w:hAnsi="Times New Roman" w:cs="Times New Roman"/>
          <w:sz w:val="28"/>
          <w:szCs w:val="28"/>
        </w:rPr>
      </w:pPr>
    </w:p>
    <w:tbl>
      <w:tblPr>
        <w:tblStyle w:val="a3"/>
        <w:tblW w:w="0" w:type="auto"/>
        <w:tblLook w:val="04A0" w:firstRow="1" w:lastRow="0" w:firstColumn="1" w:lastColumn="0" w:noHBand="0" w:noVBand="1"/>
      </w:tblPr>
      <w:tblGrid>
        <w:gridCol w:w="4839"/>
        <w:gridCol w:w="4840"/>
      </w:tblGrid>
      <w:tr w:rsidR="007D7E93" w:rsidRPr="00035922" w14:paraId="5FD8A056" w14:textId="77777777" w:rsidTr="007D7E93">
        <w:tc>
          <w:tcPr>
            <w:tcW w:w="4839" w:type="dxa"/>
          </w:tcPr>
          <w:p w14:paraId="6DAEB3AD"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Послуги, які входять у вартість тура</w:t>
            </w:r>
          </w:p>
        </w:tc>
        <w:tc>
          <w:tcPr>
            <w:tcW w:w="4840" w:type="dxa"/>
          </w:tcPr>
          <w:p w14:paraId="622FD3AE"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Послуги, які не входять у вартість тура</w:t>
            </w:r>
          </w:p>
        </w:tc>
      </w:tr>
      <w:tr w:rsidR="007D7E93" w:rsidRPr="00035922" w14:paraId="28ACA91C" w14:textId="77777777" w:rsidTr="007D7E93">
        <w:tc>
          <w:tcPr>
            <w:tcW w:w="4839" w:type="dxa"/>
          </w:tcPr>
          <w:p w14:paraId="148BF330"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Проживання в куполі </w:t>
            </w:r>
          </w:p>
        </w:tc>
        <w:tc>
          <w:tcPr>
            <w:tcW w:w="4840" w:type="dxa"/>
          </w:tcPr>
          <w:p w14:paraId="57FD3A26"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Чан з  підігрівом</w:t>
            </w:r>
          </w:p>
        </w:tc>
      </w:tr>
      <w:tr w:rsidR="007D7E93" w:rsidRPr="00035922" w14:paraId="205026DA" w14:textId="77777777" w:rsidTr="007D7E93">
        <w:tc>
          <w:tcPr>
            <w:tcW w:w="4839" w:type="dxa"/>
          </w:tcPr>
          <w:p w14:paraId="02E060D5"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Сніданок</w:t>
            </w:r>
          </w:p>
        </w:tc>
        <w:tc>
          <w:tcPr>
            <w:tcW w:w="4840" w:type="dxa"/>
          </w:tcPr>
          <w:p w14:paraId="74EF6DB1"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Екскурсійне обслуговування</w:t>
            </w:r>
          </w:p>
        </w:tc>
      </w:tr>
      <w:tr w:rsidR="007D7E93" w:rsidRPr="00035922" w14:paraId="1555516D" w14:textId="77777777" w:rsidTr="007D7E93">
        <w:tc>
          <w:tcPr>
            <w:tcW w:w="4839" w:type="dxa"/>
          </w:tcPr>
          <w:p w14:paraId="3DEF33DD"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Трансфер до комплексу з Ворохти та Верховини.</w:t>
            </w:r>
          </w:p>
        </w:tc>
        <w:tc>
          <w:tcPr>
            <w:tcW w:w="4840" w:type="dxa"/>
          </w:tcPr>
          <w:p w14:paraId="1CA587BE"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Кінні прогулянки</w:t>
            </w:r>
          </w:p>
        </w:tc>
      </w:tr>
      <w:tr w:rsidR="007D7E93" w:rsidRPr="00035922" w14:paraId="07D7B743" w14:textId="77777777" w:rsidTr="007D7E93">
        <w:tc>
          <w:tcPr>
            <w:tcW w:w="4839" w:type="dxa"/>
          </w:tcPr>
          <w:p w14:paraId="05218E6E"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Користування басейном з лежаками</w:t>
            </w:r>
          </w:p>
        </w:tc>
        <w:tc>
          <w:tcPr>
            <w:tcW w:w="4840" w:type="dxa"/>
          </w:tcPr>
          <w:p w14:paraId="7361BE8A" w14:textId="77777777" w:rsidR="007D7E93" w:rsidRPr="00035922" w:rsidRDefault="008932DB"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Обід</w:t>
            </w:r>
          </w:p>
        </w:tc>
      </w:tr>
      <w:tr w:rsidR="007D7E93" w:rsidRPr="00035922" w14:paraId="0A55FD1F" w14:textId="77777777" w:rsidTr="007D7E93">
        <w:tc>
          <w:tcPr>
            <w:tcW w:w="4839" w:type="dxa"/>
          </w:tcPr>
          <w:p w14:paraId="799E3404" w14:textId="77777777" w:rsidR="007D7E93" w:rsidRPr="00035922" w:rsidRDefault="007D7E93"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Інтернет Wi-Fi.,</w:t>
            </w:r>
            <w:r w:rsidR="008932DB" w:rsidRPr="00035922">
              <w:rPr>
                <w:rFonts w:ascii="Times New Roman" w:hAnsi="Times New Roman" w:cs="Times New Roman"/>
                <w:sz w:val="28"/>
                <w:szCs w:val="28"/>
              </w:rPr>
              <w:t xml:space="preserve"> </w:t>
            </w:r>
            <w:r w:rsidRPr="00035922">
              <w:rPr>
                <w:rFonts w:ascii="Times New Roman" w:hAnsi="Times New Roman" w:cs="Times New Roman"/>
                <w:sz w:val="28"/>
                <w:szCs w:val="28"/>
              </w:rPr>
              <w:t>паркінг</w:t>
            </w:r>
          </w:p>
        </w:tc>
        <w:tc>
          <w:tcPr>
            <w:tcW w:w="4840" w:type="dxa"/>
          </w:tcPr>
          <w:p w14:paraId="453E83E0" w14:textId="77777777" w:rsidR="007D7E93" w:rsidRPr="00035922" w:rsidRDefault="008932DB" w:rsidP="007D7E93">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Вечеря</w:t>
            </w:r>
          </w:p>
        </w:tc>
      </w:tr>
    </w:tbl>
    <w:p w14:paraId="1FDC5273" w14:textId="77777777" w:rsidR="004A13E7" w:rsidRPr="00035922" w:rsidRDefault="004A13E7" w:rsidP="009D7EEF">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Джерело : розроблене автором </w:t>
      </w:r>
    </w:p>
    <w:p w14:paraId="5D6DD8E1" w14:textId="77777777" w:rsidR="009D7EEF" w:rsidRPr="00035922" w:rsidRDefault="009D7EEF" w:rsidP="009D7EEF">
      <w:pPr>
        <w:spacing w:after="0" w:line="360" w:lineRule="auto"/>
        <w:ind w:firstLine="709"/>
        <w:jc w:val="both"/>
        <w:rPr>
          <w:rFonts w:ascii="Times New Roman" w:hAnsi="Times New Roman" w:cs="Times New Roman"/>
          <w:sz w:val="28"/>
          <w:szCs w:val="28"/>
        </w:rPr>
      </w:pPr>
    </w:p>
    <w:p w14:paraId="6253C47E" w14:textId="77777777" w:rsidR="007442A7" w:rsidRPr="00035922" w:rsidRDefault="007442A7" w:rsidP="009D7EEF">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Головною «родзинкою»</w:t>
      </w:r>
      <w:r w:rsidR="009872A3" w:rsidRPr="00035922">
        <w:rPr>
          <w:rFonts w:ascii="Times New Roman" w:hAnsi="Times New Roman" w:cs="Times New Roman"/>
          <w:sz w:val="28"/>
          <w:szCs w:val="28"/>
        </w:rPr>
        <w:t xml:space="preserve"> </w:t>
      </w:r>
      <w:r w:rsidRPr="00035922">
        <w:rPr>
          <w:rFonts w:ascii="Times New Roman" w:hAnsi="Times New Roman" w:cs="Times New Roman"/>
          <w:sz w:val="28"/>
          <w:szCs w:val="28"/>
        </w:rPr>
        <w:t>глем</w:t>
      </w:r>
      <w:r w:rsidR="00FA6284" w:rsidRPr="00035922">
        <w:rPr>
          <w:rFonts w:ascii="Times New Roman" w:hAnsi="Times New Roman" w:cs="Times New Roman"/>
          <w:sz w:val="28"/>
          <w:szCs w:val="28"/>
        </w:rPr>
        <w:t>п</w:t>
      </w:r>
      <w:r w:rsidRPr="00035922">
        <w:rPr>
          <w:rFonts w:ascii="Times New Roman" w:hAnsi="Times New Roman" w:cs="Times New Roman"/>
          <w:sz w:val="28"/>
          <w:szCs w:val="28"/>
        </w:rPr>
        <w:t xml:space="preserve">інгу є його вигідне розташування. </w:t>
      </w:r>
      <w:r w:rsidRPr="00035922">
        <w:rPr>
          <w:rFonts w:ascii="Times New Roman" w:eastAsia="Times New Roman" w:hAnsi="Times New Roman" w:cs="Times New Roman"/>
          <w:bCs/>
          <w:sz w:val="28"/>
          <w:szCs w:val="28"/>
        </w:rPr>
        <w:t>EcoSpace Ethno</w:t>
      </w:r>
      <w:r w:rsidRPr="00035922">
        <w:rPr>
          <w:rFonts w:ascii="Times New Roman" w:hAnsi="Times New Roman" w:cs="Times New Roman"/>
          <w:sz w:val="28"/>
          <w:szCs w:val="28"/>
        </w:rPr>
        <w:t xml:space="preserve"> розташований у колоритному гуцульському селі на висоті  652 м над рівнем моря. З </w:t>
      </w:r>
      <w:r w:rsidR="007D7E93" w:rsidRPr="00035922">
        <w:rPr>
          <w:rFonts w:ascii="Times New Roman" w:hAnsi="Times New Roman" w:cs="Times New Roman"/>
          <w:sz w:val="28"/>
          <w:szCs w:val="28"/>
        </w:rPr>
        <w:t>усіх боків</w:t>
      </w:r>
      <w:r w:rsidRPr="00035922">
        <w:rPr>
          <w:rFonts w:ascii="Times New Roman" w:hAnsi="Times New Roman" w:cs="Times New Roman"/>
          <w:sz w:val="28"/>
          <w:szCs w:val="28"/>
        </w:rPr>
        <w:t xml:space="preserve"> від комплексу розкинулись краєвиди на Чорногірський хребет. Таке розташування дає необмежені можливості для організації розважальної програми для гостей.</w:t>
      </w:r>
      <w:r w:rsidR="004A13E7" w:rsidRPr="00035922">
        <w:rPr>
          <w:rFonts w:ascii="Times New Roman" w:hAnsi="Times New Roman" w:cs="Times New Roman"/>
          <w:sz w:val="28"/>
          <w:szCs w:val="28"/>
        </w:rPr>
        <w:t>рис.3.2</w:t>
      </w:r>
    </w:p>
    <w:p w14:paraId="42A5F0E3" w14:textId="77777777" w:rsidR="00C04A02" w:rsidRPr="00035922" w:rsidRDefault="00C04A02" w:rsidP="009D7EEF">
      <w:pPr>
        <w:spacing w:after="0" w:line="360" w:lineRule="auto"/>
        <w:ind w:firstLine="709"/>
        <w:jc w:val="both"/>
        <w:rPr>
          <w:rFonts w:ascii="Times New Roman" w:hAnsi="Times New Roman" w:cs="Times New Roman"/>
          <w:sz w:val="28"/>
          <w:szCs w:val="28"/>
        </w:rPr>
      </w:pPr>
    </w:p>
    <w:p w14:paraId="73170981"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4189ACE3" wp14:editId="59BA5FD9">
            <wp:extent cx="3459189" cy="2232660"/>
            <wp:effectExtent l="0" t="0" r="8255" b="0"/>
            <wp:docPr id="15" name="Рисунок 15" descr="https://static1.karpaty.info/data/objects/img/7011/ou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karpaty.info/data/objects/img/7011/out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64372" cy="2236005"/>
                    </a:xfrm>
                    <a:prstGeom prst="rect">
                      <a:avLst/>
                    </a:prstGeom>
                    <a:noFill/>
                    <a:ln>
                      <a:noFill/>
                    </a:ln>
                  </pic:spPr>
                </pic:pic>
              </a:graphicData>
            </a:graphic>
          </wp:inline>
        </w:drawing>
      </w:r>
    </w:p>
    <w:p w14:paraId="55D4A049" w14:textId="77777777" w:rsidR="00084C27" w:rsidRPr="00035922" w:rsidRDefault="007442A7" w:rsidP="00084C27">
      <w:pPr>
        <w:spacing w:after="0" w:line="360" w:lineRule="auto"/>
        <w:ind w:firstLine="709"/>
        <w:jc w:val="both"/>
        <w:rPr>
          <w:rFonts w:ascii="Times New Roman" w:eastAsia="Times New Roman" w:hAnsi="Times New Roman" w:cs="Times New Roman"/>
          <w:bCs/>
          <w:sz w:val="28"/>
          <w:szCs w:val="28"/>
        </w:rPr>
      </w:pPr>
      <w:r w:rsidRPr="00035922">
        <w:rPr>
          <w:rFonts w:ascii="Times New Roman" w:hAnsi="Times New Roman" w:cs="Times New Roman"/>
          <w:sz w:val="28"/>
          <w:szCs w:val="28"/>
        </w:rPr>
        <w:t>Рис.3.2</w:t>
      </w:r>
      <w:r w:rsidR="00084C27"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Територія  </w:t>
      </w:r>
      <w:r w:rsidRPr="00035922">
        <w:rPr>
          <w:rFonts w:ascii="Times New Roman" w:eastAsia="Times New Roman" w:hAnsi="Times New Roman" w:cs="Times New Roman"/>
          <w:bCs/>
          <w:sz w:val="28"/>
          <w:szCs w:val="28"/>
        </w:rPr>
        <w:t>EcoSpace Ethno</w:t>
      </w:r>
      <w:r w:rsidR="00084C27" w:rsidRPr="00035922">
        <w:rPr>
          <w:rFonts w:ascii="Times New Roman" w:eastAsia="Times New Roman" w:hAnsi="Times New Roman" w:cs="Times New Roman"/>
          <w:bCs/>
          <w:sz w:val="28"/>
          <w:szCs w:val="28"/>
        </w:rPr>
        <w:t xml:space="preserve"> </w:t>
      </w:r>
    </w:p>
    <w:p w14:paraId="7040D07B" w14:textId="77777777" w:rsidR="009D7EEF" w:rsidRPr="00035922" w:rsidRDefault="009D7EEF" w:rsidP="00084C27">
      <w:pPr>
        <w:spacing w:after="0" w:line="360" w:lineRule="auto"/>
        <w:ind w:firstLine="709"/>
        <w:jc w:val="both"/>
        <w:rPr>
          <w:rFonts w:ascii="Times New Roman" w:hAnsi="Times New Roman" w:cs="Times New Roman"/>
          <w:sz w:val="28"/>
          <w:szCs w:val="28"/>
        </w:rPr>
      </w:pPr>
    </w:p>
    <w:p w14:paraId="5915E543" w14:textId="77777777" w:rsidR="00084C27" w:rsidRPr="00035922" w:rsidRDefault="00084C27" w:rsidP="00084C27">
      <w:pPr>
        <w:spacing w:after="0" w:line="360" w:lineRule="auto"/>
        <w:ind w:firstLine="709"/>
        <w:jc w:val="both"/>
        <w:rPr>
          <w:rFonts w:ascii="Times New Roman" w:eastAsiaTheme="majorEastAsia" w:hAnsi="Times New Roman" w:cs="Times New Roman"/>
          <w:sz w:val="28"/>
          <w:szCs w:val="28"/>
        </w:rPr>
      </w:pPr>
      <w:r w:rsidRPr="00035922">
        <w:rPr>
          <w:rFonts w:ascii="Times New Roman" w:hAnsi="Times New Roman" w:cs="Times New Roman"/>
          <w:sz w:val="28"/>
          <w:szCs w:val="28"/>
        </w:rPr>
        <w:lastRenderedPageBreak/>
        <w:t>Рецепція комплексу</w:t>
      </w:r>
      <w:r w:rsidR="00FA6284" w:rsidRPr="00035922">
        <w:rPr>
          <w:rFonts w:ascii="Times New Roman" w:hAnsi="Times New Roman" w:cs="Times New Roman"/>
          <w:sz w:val="28"/>
          <w:szCs w:val="28"/>
        </w:rPr>
        <w:t xml:space="preserve"> знаходиться</w:t>
      </w:r>
      <w:r w:rsidRPr="00035922">
        <w:rPr>
          <w:rFonts w:ascii="Times New Roman" w:hAnsi="Times New Roman" w:cs="Times New Roman"/>
          <w:sz w:val="28"/>
          <w:szCs w:val="28"/>
        </w:rPr>
        <w:t xml:space="preserve"> у  відреставрованій гуцульській хаті, а кожен купол – окрема будівля з цікавими деталями української культури.</w:t>
      </w:r>
      <w:r w:rsidRPr="00035922">
        <w:rPr>
          <w:rFonts w:ascii="Times New Roman" w:eastAsiaTheme="majorEastAsia" w:hAnsi="Times New Roman" w:cs="Times New Roman"/>
          <w:sz w:val="28"/>
          <w:szCs w:val="28"/>
        </w:rPr>
        <w:t xml:space="preserve"> Обладнаний дитячий майданчик та парковка, що віддалена від житлових</w:t>
      </w:r>
      <w:r w:rsidRPr="00035922">
        <w:rPr>
          <w:rFonts w:ascii="Times New Roman" w:eastAsiaTheme="majorEastAsia" w:hAnsi="Times New Roman" w:cs="Times New Roman"/>
          <w:sz w:val="28"/>
          <w:szCs w:val="28"/>
        </w:rPr>
        <w:br/>
        <w:t>блоків, щоб новоприбулі гості не відволі</w:t>
      </w:r>
      <w:r w:rsidR="00682BB2" w:rsidRPr="00035922">
        <w:rPr>
          <w:rFonts w:ascii="Times New Roman" w:eastAsiaTheme="majorEastAsia" w:hAnsi="Times New Roman" w:cs="Times New Roman"/>
          <w:sz w:val="28"/>
          <w:szCs w:val="28"/>
        </w:rPr>
        <w:t>кали тих, хто вже відпочиває [47</w:t>
      </w:r>
      <w:r w:rsidRPr="00035922">
        <w:rPr>
          <w:rFonts w:ascii="Times New Roman" w:eastAsiaTheme="majorEastAsia" w:hAnsi="Times New Roman" w:cs="Times New Roman"/>
          <w:sz w:val="28"/>
          <w:szCs w:val="28"/>
        </w:rPr>
        <w:t>]</w:t>
      </w:r>
    </w:p>
    <w:p w14:paraId="51FF5A8B" w14:textId="77777777" w:rsidR="00084C27" w:rsidRPr="00035922" w:rsidRDefault="00084C27" w:rsidP="00084C2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Безперечною перевагою цієї локації є віддаленість від цивілізації та</w:t>
      </w:r>
      <w:r w:rsidRPr="00035922">
        <w:rPr>
          <w:rFonts w:ascii="Times New Roman" w:hAnsi="Times New Roman" w:cs="Times New Roman"/>
          <w:sz w:val="28"/>
          <w:szCs w:val="28"/>
        </w:rPr>
        <w:br/>
        <w:t>неймовірні краєвиди відразу з тераси купола. Добратись сюди можна</w:t>
      </w:r>
      <w:r w:rsidRPr="00035922">
        <w:rPr>
          <w:rFonts w:ascii="Times New Roman" w:hAnsi="Times New Roman" w:cs="Times New Roman"/>
          <w:sz w:val="28"/>
          <w:szCs w:val="28"/>
        </w:rPr>
        <w:br/>
        <w:t>пішки з села Ільців, а також замовити автомобільний чи</w:t>
      </w:r>
      <w:r w:rsidRPr="00035922">
        <w:rPr>
          <w:rFonts w:ascii="Times New Roman" w:hAnsi="Times New Roman" w:cs="Times New Roman"/>
          <w:sz w:val="28"/>
          <w:szCs w:val="28"/>
        </w:rPr>
        <w:br/>
        <w:t>кінний трансфер.</w:t>
      </w:r>
    </w:p>
    <w:p w14:paraId="4C41619C"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Протягом цілого року організовуються піші та кінні мандрівки у гори. З</w:t>
      </w:r>
      <w:r w:rsidRPr="00035922">
        <w:rPr>
          <w:rFonts w:ascii="Times New Roman" w:hAnsi="Times New Roman" w:cs="Times New Roman"/>
          <w:sz w:val="28"/>
          <w:szCs w:val="28"/>
        </w:rPr>
        <w:br/>
        <w:t>весни, до кінця літа проходять сплави гірськими річками Чорний та Білий</w:t>
      </w:r>
      <w:r w:rsidRPr="00035922">
        <w:rPr>
          <w:rFonts w:ascii="Times New Roman" w:hAnsi="Times New Roman" w:cs="Times New Roman"/>
          <w:sz w:val="28"/>
          <w:szCs w:val="28"/>
        </w:rPr>
        <w:br/>
        <w:t>Черемош, Прут, Свіча, Мізунка та інші. Професійна команда гідів-</w:t>
      </w:r>
      <w:r w:rsidRPr="00035922">
        <w:rPr>
          <w:rFonts w:ascii="Times New Roman" w:hAnsi="Times New Roman" w:cs="Times New Roman"/>
          <w:sz w:val="28"/>
          <w:szCs w:val="28"/>
        </w:rPr>
        <w:br/>
        <w:t>інструкторів забезпечує супровід як для початківців, так і для просунутих</w:t>
      </w:r>
      <w:r w:rsidR="00682BB2" w:rsidRPr="00035922">
        <w:rPr>
          <w:rFonts w:ascii="Times New Roman" w:hAnsi="Times New Roman" w:cs="Times New Roman"/>
          <w:sz w:val="28"/>
          <w:szCs w:val="28"/>
        </w:rPr>
        <w:br/>
        <w:t xml:space="preserve">любителів активного відпочинку </w:t>
      </w:r>
      <w:r w:rsidR="00682BB2" w:rsidRPr="00035922">
        <w:rPr>
          <w:rFonts w:ascii="Times New Roman" w:eastAsiaTheme="majorEastAsia" w:hAnsi="Times New Roman" w:cs="Times New Roman"/>
          <w:sz w:val="28"/>
          <w:szCs w:val="28"/>
        </w:rPr>
        <w:t>[38,с.158].</w:t>
      </w:r>
    </w:p>
    <w:p w14:paraId="7A2506D2" w14:textId="77777777" w:rsidR="009D7EEF" w:rsidRPr="00035922" w:rsidRDefault="009D7EEF" w:rsidP="007442A7">
      <w:pPr>
        <w:spacing w:after="0" w:line="360" w:lineRule="auto"/>
        <w:ind w:firstLine="709"/>
        <w:jc w:val="both"/>
        <w:rPr>
          <w:rFonts w:ascii="Times New Roman" w:hAnsi="Times New Roman" w:cs="Times New Roman"/>
          <w:sz w:val="28"/>
          <w:szCs w:val="28"/>
        </w:rPr>
      </w:pPr>
    </w:p>
    <w:p w14:paraId="5A1FB68A" w14:textId="7983AB22" w:rsidR="007D7E93" w:rsidRPr="00035922" w:rsidRDefault="007442A7" w:rsidP="007D7E93">
      <w:pPr>
        <w:spacing w:after="0" w:line="360" w:lineRule="auto"/>
        <w:ind w:firstLine="709"/>
        <w:jc w:val="both"/>
        <w:rPr>
          <w:rFonts w:ascii="Times New Roman" w:eastAsia="Times New Roman" w:hAnsi="Times New Roman" w:cs="Times New Roman"/>
          <w:bCs/>
          <w:sz w:val="28"/>
          <w:szCs w:val="28"/>
        </w:rPr>
      </w:pPr>
      <w:r w:rsidRPr="00035922">
        <w:rPr>
          <w:rFonts w:ascii="Times New Roman" w:hAnsi="Times New Roman" w:cs="Times New Roman"/>
          <w:sz w:val="28"/>
          <w:szCs w:val="28"/>
        </w:rPr>
        <w:t>3.2 Розробка  програми</w:t>
      </w:r>
      <w:r w:rsidR="00084C27" w:rsidRPr="00035922">
        <w:rPr>
          <w:rFonts w:ascii="Times New Roman" w:hAnsi="Times New Roman" w:cs="Times New Roman"/>
          <w:sz w:val="28"/>
          <w:szCs w:val="28"/>
        </w:rPr>
        <w:t xml:space="preserve"> туру </w:t>
      </w:r>
      <w:r w:rsidRPr="00035922">
        <w:rPr>
          <w:rFonts w:ascii="Times New Roman" w:hAnsi="Times New Roman" w:cs="Times New Roman"/>
          <w:sz w:val="28"/>
          <w:szCs w:val="28"/>
        </w:rPr>
        <w:t xml:space="preserve"> </w:t>
      </w:r>
      <w:r w:rsidR="007D7E93" w:rsidRPr="00035922">
        <w:rPr>
          <w:rFonts w:ascii="Times New Roman" w:hAnsi="Times New Roman" w:cs="Times New Roman"/>
          <w:sz w:val="28"/>
          <w:szCs w:val="28"/>
        </w:rPr>
        <w:t xml:space="preserve">глемпінгу </w:t>
      </w:r>
    </w:p>
    <w:p w14:paraId="0DAAA0BC" w14:textId="77777777" w:rsidR="009872A3" w:rsidRPr="00035922" w:rsidRDefault="009872A3" w:rsidP="007442A7">
      <w:pPr>
        <w:spacing w:after="0" w:line="360" w:lineRule="auto"/>
        <w:ind w:firstLine="709"/>
        <w:jc w:val="both"/>
        <w:rPr>
          <w:rFonts w:ascii="Times New Roman" w:hAnsi="Times New Roman" w:cs="Times New Roman"/>
          <w:sz w:val="28"/>
          <w:szCs w:val="28"/>
        </w:rPr>
      </w:pPr>
    </w:p>
    <w:p w14:paraId="65E4F32F" w14:textId="77777777" w:rsidR="009872A3"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До місця призначення туристи добираються самостійно.</w:t>
      </w:r>
      <w:r w:rsidR="007D7E93" w:rsidRPr="00035922">
        <w:rPr>
          <w:rFonts w:ascii="Times New Roman" w:hAnsi="Times New Roman" w:cs="Times New Roman"/>
          <w:sz w:val="28"/>
          <w:szCs w:val="28"/>
        </w:rPr>
        <w:t xml:space="preserve"> </w:t>
      </w:r>
      <w:r w:rsidR="00F945BA" w:rsidRPr="00035922">
        <w:rPr>
          <w:rFonts w:ascii="Times New Roman" w:hAnsi="Times New Roman" w:cs="Times New Roman"/>
          <w:sz w:val="28"/>
          <w:szCs w:val="28"/>
        </w:rPr>
        <w:t>Д</w:t>
      </w:r>
      <w:r w:rsidRPr="00035922">
        <w:rPr>
          <w:rFonts w:ascii="Times New Roman" w:hAnsi="Times New Roman" w:cs="Times New Roman"/>
          <w:sz w:val="28"/>
          <w:szCs w:val="28"/>
        </w:rPr>
        <w:t>о с. Ільків  можна</w:t>
      </w:r>
      <w:r w:rsidR="00F945BA" w:rsidRPr="00035922">
        <w:rPr>
          <w:rFonts w:ascii="Times New Roman" w:hAnsi="Times New Roman" w:cs="Times New Roman"/>
          <w:sz w:val="28"/>
          <w:szCs w:val="28"/>
        </w:rPr>
        <w:t xml:space="preserve"> доїхати </w:t>
      </w:r>
      <w:r w:rsidRPr="00035922">
        <w:rPr>
          <w:rFonts w:ascii="Times New Roman" w:hAnsi="Times New Roman" w:cs="Times New Roman"/>
          <w:sz w:val="28"/>
          <w:szCs w:val="28"/>
        </w:rPr>
        <w:t xml:space="preserve"> громадським транспортом маршруткою або автобусом з  Івано-Франківська, можна  замовити трансфер у Ворохті або Верховині. </w:t>
      </w:r>
    </w:p>
    <w:p w14:paraId="1B523655"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Автомобілем з Івано-Франківська (через м. Яремче)  до с. Татарів, у селі повернути за вказівни</w:t>
      </w:r>
      <w:r w:rsidR="009872A3" w:rsidRPr="00035922">
        <w:rPr>
          <w:rFonts w:ascii="Times New Roman" w:hAnsi="Times New Roman" w:cs="Times New Roman"/>
          <w:sz w:val="28"/>
          <w:szCs w:val="28"/>
        </w:rPr>
        <w:t>ками на с. Ворохта або м. Косіво</w:t>
      </w:r>
      <w:r w:rsidRPr="00035922">
        <w:rPr>
          <w:rFonts w:ascii="Times New Roman" w:hAnsi="Times New Roman" w:cs="Times New Roman"/>
          <w:sz w:val="28"/>
          <w:szCs w:val="28"/>
        </w:rPr>
        <w:t xml:space="preserve">. В </w:t>
      </w:r>
      <w:r w:rsidR="007D7E93" w:rsidRPr="00035922">
        <w:rPr>
          <w:rFonts w:ascii="Times New Roman" w:hAnsi="Times New Roman" w:cs="Times New Roman"/>
          <w:sz w:val="28"/>
          <w:szCs w:val="28"/>
        </w:rPr>
        <w:t xml:space="preserve">с. </w:t>
      </w:r>
      <w:r w:rsidRPr="00035922">
        <w:rPr>
          <w:rFonts w:ascii="Times New Roman" w:hAnsi="Times New Roman" w:cs="Times New Roman"/>
          <w:sz w:val="28"/>
          <w:szCs w:val="28"/>
        </w:rPr>
        <w:t>Ільців повернути на Красник проїхати 2 мо</w:t>
      </w:r>
      <w:r w:rsidR="007D7E93" w:rsidRPr="00035922">
        <w:rPr>
          <w:rFonts w:ascii="Times New Roman" w:hAnsi="Times New Roman" w:cs="Times New Roman"/>
          <w:sz w:val="28"/>
          <w:szCs w:val="28"/>
        </w:rPr>
        <w:t>сти, за вказівником на лісництво</w:t>
      </w:r>
      <w:r w:rsidRPr="00035922">
        <w:rPr>
          <w:rFonts w:ascii="Times New Roman" w:hAnsi="Times New Roman" w:cs="Times New Roman"/>
          <w:sz w:val="28"/>
          <w:szCs w:val="28"/>
        </w:rPr>
        <w:t xml:space="preserve">  (по дорозі) повернути ліворуч і їхати прямо до комплексу.</w:t>
      </w:r>
    </w:p>
    <w:p w14:paraId="3BFB0FB4" w14:textId="77777777" w:rsidR="007442A7" w:rsidRPr="00035922" w:rsidRDefault="007442A7" w:rsidP="007D7E93">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Знайомство з територією глемпін</w:t>
      </w:r>
      <w:r w:rsidR="00FA6284" w:rsidRPr="00035922">
        <w:rPr>
          <w:rFonts w:ascii="Times New Roman" w:hAnsi="Times New Roman" w:cs="Times New Roman"/>
          <w:sz w:val="28"/>
          <w:szCs w:val="28"/>
        </w:rPr>
        <w:t>га здійснюється на протязі дня.</w:t>
      </w:r>
    </w:p>
    <w:p w14:paraId="0564735C" w14:textId="77777777" w:rsidR="007442A7" w:rsidRPr="00035922" w:rsidRDefault="007442A7" w:rsidP="007442A7">
      <w:pPr>
        <w:spacing w:after="0" w:line="360" w:lineRule="auto"/>
        <w:jc w:val="both"/>
        <w:rPr>
          <w:rFonts w:ascii="Times New Roman" w:hAnsi="Times New Roman" w:cs="Times New Roman"/>
          <w:b/>
          <w:sz w:val="28"/>
          <w:szCs w:val="28"/>
        </w:rPr>
      </w:pPr>
      <w:r w:rsidRPr="00035922">
        <w:rPr>
          <w:rFonts w:ascii="Times New Roman" w:hAnsi="Times New Roman" w:cs="Times New Roman"/>
          <w:b/>
          <w:sz w:val="28"/>
          <w:szCs w:val="28"/>
        </w:rPr>
        <w:t>Перший день</w:t>
      </w:r>
    </w:p>
    <w:p w14:paraId="79AA3F06" w14:textId="77777777" w:rsidR="007442A7" w:rsidRPr="00035922" w:rsidRDefault="009872A3"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15.00 -</w:t>
      </w:r>
      <w:r w:rsidR="007442A7" w:rsidRPr="00035922">
        <w:rPr>
          <w:rFonts w:ascii="Times New Roman" w:hAnsi="Times New Roman" w:cs="Times New Roman"/>
          <w:sz w:val="28"/>
          <w:szCs w:val="28"/>
        </w:rPr>
        <w:t xml:space="preserve"> зустріч гостей на території глемпінгу</w:t>
      </w:r>
    </w:p>
    <w:p w14:paraId="1340C8A3"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15.30</w:t>
      </w:r>
      <w:r w:rsidR="009872A3" w:rsidRPr="00035922">
        <w:rPr>
          <w:rFonts w:ascii="Times New Roman" w:hAnsi="Times New Roman" w:cs="Times New Roman"/>
          <w:sz w:val="28"/>
          <w:szCs w:val="28"/>
        </w:rPr>
        <w:t xml:space="preserve"> </w:t>
      </w:r>
      <w:r w:rsidRPr="00035922">
        <w:rPr>
          <w:rFonts w:ascii="Times New Roman" w:hAnsi="Times New Roman" w:cs="Times New Roman"/>
          <w:sz w:val="28"/>
          <w:szCs w:val="28"/>
        </w:rPr>
        <w:t>- розміщення в куполі</w:t>
      </w:r>
    </w:p>
    <w:p w14:paraId="375DC7A4" w14:textId="77777777" w:rsidR="007442A7" w:rsidRPr="00035922" w:rsidRDefault="009872A3"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lastRenderedPageBreak/>
        <w:t>16.00 - о</w:t>
      </w:r>
      <w:r w:rsidR="007442A7" w:rsidRPr="00035922">
        <w:rPr>
          <w:rFonts w:ascii="Times New Roman" w:hAnsi="Times New Roman" w:cs="Times New Roman"/>
          <w:sz w:val="28"/>
          <w:szCs w:val="28"/>
        </w:rPr>
        <w:t>бід (самостійно приготовлений або заказаний за додатковою оплатою)</w:t>
      </w:r>
    </w:p>
    <w:p w14:paraId="23C0C1C9"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17.00 </w:t>
      </w:r>
      <w:r w:rsidR="009872A3"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знайомство з територією </w:t>
      </w:r>
      <w:r w:rsidR="009872A3" w:rsidRPr="00035922">
        <w:rPr>
          <w:rFonts w:ascii="Times New Roman" w:hAnsi="Times New Roman" w:cs="Times New Roman"/>
          <w:sz w:val="28"/>
          <w:szCs w:val="28"/>
        </w:rPr>
        <w:t>глемпінга</w:t>
      </w:r>
    </w:p>
    <w:p w14:paraId="34D70261"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17.30</w:t>
      </w:r>
      <w:r w:rsidR="009872A3" w:rsidRPr="00035922">
        <w:rPr>
          <w:rFonts w:ascii="Times New Roman" w:hAnsi="Times New Roman" w:cs="Times New Roman"/>
          <w:sz w:val="28"/>
          <w:szCs w:val="28"/>
        </w:rPr>
        <w:t xml:space="preserve"> - </w:t>
      </w:r>
      <w:r w:rsidRPr="00035922">
        <w:rPr>
          <w:rFonts w:ascii="Times New Roman" w:hAnsi="Times New Roman" w:cs="Times New Roman"/>
          <w:sz w:val="28"/>
          <w:szCs w:val="28"/>
        </w:rPr>
        <w:t xml:space="preserve"> купання в чані на дровах  </w:t>
      </w:r>
    </w:p>
    <w:p w14:paraId="37830C38"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18.30 - вечеря (самостійно приготовлена або заказана за додатковою оплатою)</w:t>
      </w:r>
    </w:p>
    <w:p w14:paraId="39789709"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20.00 - вільний час </w:t>
      </w:r>
    </w:p>
    <w:p w14:paraId="5BDDEF5E" w14:textId="73260DFA" w:rsidR="007442A7" w:rsidRPr="00035922" w:rsidRDefault="007442A7" w:rsidP="007442A7">
      <w:pPr>
        <w:spacing w:after="0" w:line="360" w:lineRule="auto"/>
        <w:ind w:firstLine="709"/>
        <w:jc w:val="both"/>
        <w:rPr>
          <w:rFonts w:ascii="Times New Roman" w:hAnsi="Times New Roman" w:cs="Times New Roman"/>
          <w:b/>
          <w:sz w:val="28"/>
          <w:szCs w:val="28"/>
        </w:rPr>
      </w:pPr>
      <w:r w:rsidRPr="00035922">
        <w:rPr>
          <w:rFonts w:ascii="Times New Roman" w:hAnsi="Times New Roman" w:cs="Times New Roman"/>
          <w:b/>
          <w:sz w:val="28"/>
          <w:szCs w:val="28"/>
        </w:rPr>
        <w:t xml:space="preserve">Другий день </w:t>
      </w:r>
    </w:p>
    <w:p w14:paraId="6C34CE00"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8.00 </w:t>
      </w:r>
      <w:r w:rsidR="009872A3" w:rsidRPr="00035922">
        <w:rPr>
          <w:rFonts w:ascii="Times New Roman" w:hAnsi="Times New Roman" w:cs="Times New Roman"/>
          <w:sz w:val="28"/>
          <w:szCs w:val="28"/>
        </w:rPr>
        <w:t>- п</w:t>
      </w:r>
      <w:r w:rsidRPr="00035922">
        <w:rPr>
          <w:rFonts w:ascii="Times New Roman" w:hAnsi="Times New Roman" w:cs="Times New Roman"/>
          <w:sz w:val="28"/>
          <w:szCs w:val="28"/>
        </w:rPr>
        <w:t>робудження</w:t>
      </w:r>
    </w:p>
    <w:p w14:paraId="40CFC292" w14:textId="77777777" w:rsidR="007442A7" w:rsidRPr="00035922" w:rsidRDefault="009872A3"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8.30 – с</w:t>
      </w:r>
      <w:r w:rsidR="007442A7" w:rsidRPr="00035922">
        <w:rPr>
          <w:rFonts w:ascii="Times New Roman" w:hAnsi="Times New Roman" w:cs="Times New Roman"/>
          <w:sz w:val="28"/>
          <w:szCs w:val="28"/>
        </w:rPr>
        <w:t>ніданок</w:t>
      </w:r>
    </w:p>
    <w:p w14:paraId="7D683C84" w14:textId="77777777" w:rsidR="00C04A02"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9.00</w:t>
      </w:r>
      <w:r w:rsidR="009872A3" w:rsidRPr="00035922">
        <w:rPr>
          <w:rFonts w:ascii="Times New Roman" w:hAnsi="Times New Roman" w:cs="Times New Roman"/>
          <w:sz w:val="28"/>
          <w:szCs w:val="28"/>
        </w:rPr>
        <w:t xml:space="preserve"> </w:t>
      </w:r>
      <w:r w:rsidR="0084635A"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 пішоходний маршрут</w:t>
      </w:r>
      <w:r w:rsidR="009872A3" w:rsidRPr="00035922">
        <w:rPr>
          <w:rFonts w:ascii="Times New Roman" w:hAnsi="Times New Roman" w:cs="Times New Roman"/>
          <w:sz w:val="28"/>
          <w:szCs w:val="28"/>
        </w:rPr>
        <w:t xml:space="preserve"> с</w:t>
      </w:r>
      <w:r w:rsidRPr="00035922">
        <w:rPr>
          <w:rFonts w:ascii="Times New Roman" w:hAnsi="Times New Roman" w:cs="Times New Roman"/>
          <w:sz w:val="28"/>
          <w:szCs w:val="28"/>
        </w:rPr>
        <w:t>. Ільців, с Дземброня - пл. Щівка - Вухатий камінь - г. Смотрич - г.Піп Іван - озеро Марічейка - с.Шибене</w:t>
      </w:r>
      <w:r w:rsidR="00C04A02" w:rsidRPr="00035922">
        <w:rPr>
          <w:rFonts w:ascii="Times New Roman" w:hAnsi="Times New Roman" w:cs="Times New Roman"/>
          <w:sz w:val="28"/>
          <w:szCs w:val="28"/>
        </w:rPr>
        <w:t>.</w:t>
      </w:r>
      <w:r w:rsidR="009872A3" w:rsidRPr="00035922">
        <w:rPr>
          <w:rFonts w:ascii="Times New Roman" w:hAnsi="Times New Roman" w:cs="Times New Roman"/>
          <w:sz w:val="28"/>
          <w:szCs w:val="28"/>
        </w:rPr>
        <w:t xml:space="preserve"> Додаток Г</w:t>
      </w:r>
    </w:p>
    <w:p w14:paraId="22E6A039" w14:textId="77777777" w:rsidR="00C04A02"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 Дистанція: 19 км </w:t>
      </w:r>
    </w:p>
    <w:p w14:paraId="049D5F63"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Тривалість: 1 день Темп: середній</w:t>
      </w:r>
    </w:p>
    <w:p w14:paraId="246100AE" w14:textId="77777777" w:rsidR="00C04A02"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Підйом стабільний, без будь-я</w:t>
      </w:r>
      <w:r w:rsidR="009872A3" w:rsidRPr="00035922">
        <w:rPr>
          <w:rFonts w:ascii="Times New Roman" w:hAnsi="Times New Roman" w:cs="Times New Roman"/>
          <w:sz w:val="28"/>
          <w:szCs w:val="28"/>
        </w:rPr>
        <w:t>ких жорстких перепадів, найважча ділянка</w:t>
      </w:r>
      <w:r w:rsidRPr="00035922">
        <w:rPr>
          <w:rFonts w:ascii="Times New Roman" w:hAnsi="Times New Roman" w:cs="Times New Roman"/>
          <w:sz w:val="28"/>
          <w:szCs w:val="28"/>
        </w:rPr>
        <w:t xml:space="preserve"> біля гори Смотрич.   З вершини відкриваються захоплюючий дух картини Карпат: хребти Чорногори, Свидовець, Мармаросів, а для повноти враження, польські Татри і території румунських Карпат (за умови ясної погоди). </w:t>
      </w:r>
    </w:p>
    <w:p w14:paraId="3863D107"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Каскад водоспадів «Дзембронські» - це явище місцевої природи дуже вражає. Учасники їх побачать на підході до Вухатого каменю.  Якщо спускатися в Шибене, то на шляху буде гарне льодовикове озеро Марічейка.  Фініш село Ільців.</w:t>
      </w:r>
    </w:p>
    <w:p w14:paraId="6856CDC3"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20.00- вечеря </w:t>
      </w:r>
    </w:p>
    <w:p w14:paraId="2D8CD905" w14:textId="77777777" w:rsidR="007442A7" w:rsidRPr="00035922" w:rsidRDefault="007442A7" w:rsidP="007442A7">
      <w:pPr>
        <w:spacing w:after="0" w:line="360" w:lineRule="auto"/>
        <w:ind w:firstLine="709"/>
        <w:jc w:val="both"/>
        <w:rPr>
          <w:rFonts w:ascii="Times New Roman" w:hAnsi="Times New Roman" w:cs="Times New Roman"/>
          <w:b/>
          <w:sz w:val="28"/>
          <w:szCs w:val="28"/>
        </w:rPr>
      </w:pPr>
      <w:r w:rsidRPr="00035922">
        <w:rPr>
          <w:rFonts w:ascii="Times New Roman" w:hAnsi="Times New Roman" w:cs="Times New Roman"/>
          <w:b/>
          <w:sz w:val="28"/>
          <w:szCs w:val="28"/>
        </w:rPr>
        <w:t>Третій день</w:t>
      </w:r>
    </w:p>
    <w:p w14:paraId="0F6E6D4F" w14:textId="77777777" w:rsidR="007442A7" w:rsidRPr="00035922" w:rsidRDefault="009872A3"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8.00- п</w:t>
      </w:r>
      <w:r w:rsidR="007442A7" w:rsidRPr="00035922">
        <w:rPr>
          <w:rFonts w:ascii="Times New Roman" w:hAnsi="Times New Roman" w:cs="Times New Roman"/>
          <w:sz w:val="28"/>
          <w:szCs w:val="28"/>
        </w:rPr>
        <w:t>робудження</w:t>
      </w:r>
    </w:p>
    <w:p w14:paraId="1A643709"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8.30- сніданок</w:t>
      </w:r>
    </w:p>
    <w:p w14:paraId="11A004C0"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9.00- кінні прогулянки</w:t>
      </w:r>
    </w:p>
    <w:p w14:paraId="42E3013B"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12.00 – виїзд з території</w:t>
      </w:r>
      <w:r w:rsidR="00FA6284" w:rsidRPr="00035922">
        <w:rPr>
          <w:rFonts w:ascii="Times New Roman" w:hAnsi="Times New Roman" w:cs="Times New Roman"/>
          <w:sz w:val="28"/>
          <w:szCs w:val="28"/>
        </w:rPr>
        <w:t>.</w:t>
      </w:r>
    </w:p>
    <w:p w14:paraId="19B31937" w14:textId="77777777" w:rsidR="00C04A02" w:rsidRPr="00035922" w:rsidRDefault="00C04A02" w:rsidP="00C04A02">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lastRenderedPageBreak/>
        <w:t xml:space="preserve">Попередньо для організації </w:t>
      </w:r>
      <w:r w:rsidR="004A13E7" w:rsidRPr="00035922">
        <w:rPr>
          <w:rFonts w:ascii="Times New Roman" w:hAnsi="Times New Roman" w:cs="Times New Roman"/>
          <w:sz w:val="28"/>
          <w:szCs w:val="28"/>
        </w:rPr>
        <w:t xml:space="preserve">пішохідного </w:t>
      </w:r>
      <w:r w:rsidRPr="00035922">
        <w:rPr>
          <w:rFonts w:ascii="Times New Roman" w:hAnsi="Times New Roman" w:cs="Times New Roman"/>
          <w:sz w:val="28"/>
          <w:szCs w:val="28"/>
        </w:rPr>
        <w:t>походу  буде підготовлено технологічну документацію, яка повинна вiдповiдати нормативним вимогам туристичних заходів, спрямованих на захист прав споживачів. Вони контролюються в процесі проведення сертифікації туристської продукції. Інформаційний супровід для кожного туру обов’язково включає [27</w:t>
      </w:r>
      <w:r w:rsidR="00075CBE" w:rsidRPr="00035922">
        <w:rPr>
          <w:rFonts w:ascii="Times New Roman" w:hAnsi="Times New Roman" w:cs="Times New Roman"/>
          <w:sz w:val="28"/>
          <w:szCs w:val="28"/>
        </w:rPr>
        <w:t>,с.243</w:t>
      </w:r>
      <w:r w:rsidRPr="00035922">
        <w:rPr>
          <w:rFonts w:ascii="Times New Roman" w:hAnsi="Times New Roman" w:cs="Times New Roman"/>
          <w:sz w:val="28"/>
          <w:szCs w:val="28"/>
        </w:rPr>
        <w:t xml:space="preserve">]: </w:t>
      </w:r>
    </w:p>
    <w:p w14:paraId="06DB1239" w14:textId="77777777" w:rsidR="00C04A02" w:rsidRPr="00035922" w:rsidRDefault="00C04A02" w:rsidP="00C04A02">
      <w:pPr>
        <w:numPr>
          <w:ilvl w:val="0"/>
          <w:numId w:val="5"/>
        </w:numPr>
        <w:spacing w:after="0" w:line="360" w:lineRule="auto"/>
        <w:ind w:left="0" w:firstLine="709"/>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Технологічну карту туристської подорожі за маршрутом – це документ, наочно й лаконічно дає вci необхiднi для роботи відомості й дані по туру. У ряді випадків, залежно вiд специфiки маршруту й обслуговування, деякі пункти можуть бути вiдсутнi. </w:t>
      </w:r>
      <w:r w:rsidR="009872A3" w:rsidRPr="00035922">
        <w:rPr>
          <w:rFonts w:ascii="Times New Roman" w:hAnsi="Times New Roman" w:cs="Times New Roman"/>
          <w:sz w:val="28"/>
          <w:szCs w:val="28"/>
        </w:rPr>
        <w:t>Табл.3.2</w:t>
      </w:r>
    </w:p>
    <w:p w14:paraId="1D56D3E0" w14:textId="77777777" w:rsidR="004A13E7" w:rsidRPr="00035922" w:rsidRDefault="004A13E7" w:rsidP="004A13E7">
      <w:pPr>
        <w:spacing w:after="0" w:line="360" w:lineRule="auto"/>
        <w:ind w:left="709"/>
        <w:jc w:val="both"/>
        <w:rPr>
          <w:rFonts w:ascii="Times New Roman" w:hAnsi="Times New Roman" w:cs="Times New Roman"/>
          <w:sz w:val="28"/>
          <w:szCs w:val="28"/>
        </w:rPr>
      </w:pPr>
      <w:r w:rsidRPr="00035922">
        <w:rPr>
          <w:rFonts w:ascii="Times New Roman" w:hAnsi="Times New Roman" w:cs="Times New Roman"/>
          <w:sz w:val="28"/>
          <w:szCs w:val="28"/>
        </w:rPr>
        <w:t xml:space="preserve">2. Iнформацiйний лист до путiвки туристської подорожi містить роздiли обов’язкової й додаткової iнформацiї з маршруту, призначеної для туристiв, є невiд’ємним додатком до туристської путiвки або ваучера. </w:t>
      </w:r>
    </w:p>
    <w:p w14:paraId="270AF093" w14:textId="77777777" w:rsidR="004A13E7" w:rsidRPr="00035922" w:rsidRDefault="004A13E7" w:rsidP="004A13E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3. Ваучер – документ, що пiдтверджує статус особи або групи осiб як туристiв, i гарантує надання туристовi (групi) вcix оплачених послуг. Biн призначений для надання його постачальникам туристських послуг i для внутрiшнього облiку у звiтностi туроператора й виконується у формi стандартного бланка, завiреного печаткою й підписом керівництва туристського пiдприємства. </w:t>
      </w:r>
    </w:p>
    <w:p w14:paraId="69BBF3B8" w14:textId="77777777" w:rsidR="004A13E7" w:rsidRPr="00035922" w:rsidRDefault="004A13E7" w:rsidP="004A13E7">
      <w:pPr>
        <w:pStyle w:val="a5"/>
        <w:spacing w:after="0" w:line="360" w:lineRule="auto"/>
        <w:ind w:left="0" w:firstLine="709"/>
        <w:jc w:val="both"/>
        <w:rPr>
          <w:rFonts w:ascii="Times New Roman" w:hAnsi="Times New Roman" w:cs="Times New Roman"/>
          <w:sz w:val="28"/>
          <w:szCs w:val="28"/>
        </w:rPr>
      </w:pPr>
      <w:r w:rsidRPr="00035922">
        <w:rPr>
          <w:rFonts w:ascii="Times New Roman" w:hAnsi="Times New Roman" w:cs="Times New Roman"/>
          <w:sz w:val="28"/>
          <w:szCs w:val="28"/>
        </w:rPr>
        <w:t>4. Бланки договорiв iз клiєнтами – турагентами на придбання туру – складаеться згiдно ЗУ «Про основи туристської дiяльностi» на базi типово</w:t>
      </w:r>
      <w:r w:rsidR="00682BB2" w:rsidRPr="00035922">
        <w:rPr>
          <w:rFonts w:ascii="Times New Roman" w:hAnsi="Times New Roman" w:cs="Times New Roman"/>
          <w:sz w:val="28"/>
          <w:szCs w:val="28"/>
        </w:rPr>
        <w:t xml:space="preserve">годоговору про купiвлю-продажу </w:t>
      </w:r>
      <w:r w:rsidR="00682BB2" w:rsidRPr="00035922">
        <w:rPr>
          <w:rFonts w:ascii="Times New Roman" w:eastAsiaTheme="majorEastAsia" w:hAnsi="Times New Roman" w:cs="Times New Roman"/>
          <w:sz w:val="28"/>
          <w:szCs w:val="28"/>
        </w:rPr>
        <w:t xml:space="preserve"> [51,с.206].</w:t>
      </w:r>
    </w:p>
    <w:p w14:paraId="6A81BC26" w14:textId="77777777" w:rsidR="004A13E7" w:rsidRPr="00035922" w:rsidRDefault="004A13E7" w:rsidP="004A13E7">
      <w:pPr>
        <w:spacing w:after="0" w:line="360" w:lineRule="auto"/>
        <w:ind w:left="709"/>
        <w:jc w:val="both"/>
        <w:rPr>
          <w:rFonts w:ascii="Times New Roman" w:hAnsi="Times New Roman" w:cs="Times New Roman"/>
          <w:sz w:val="28"/>
          <w:szCs w:val="28"/>
        </w:rPr>
      </w:pPr>
      <w:r w:rsidRPr="00035922">
        <w:rPr>
          <w:rFonts w:ascii="Times New Roman" w:hAnsi="Times New Roman" w:cs="Times New Roman"/>
          <w:sz w:val="28"/>
          <w:szCs w:val="28"/>
        </w:rPr>
        <w:t>5. Карта-схема маршруту – складається для лiнiйних i кільцевих маршрутiв з метою наочностi шляхів.</w:t>
      </w:r>
      <w:r w:rsidR="00B45558" w:rsidRPr="00035922">
        <w:rPr>
          <w:rFonts w:ascii="Times New Roman" w:hAnsi="Times New Roman" w:cs="Times New Roman"/>
          <w:sz w:val="28"/>
          <w:szCs w:val="28"/>
        </w:rPr>
        <w:t xml:space="preserve"> </w:t>
      </w:r>
      <w:r w:rsidRPr="00035922">
        <w:rPr>
          <w:rFonts w:ascii="Times New Roman" w:hAnsi="Times New Roman" w:cs="Times New Roman"/>
          <w:sz w:val="28"/>
          <w:szCs w:val="28"/>
        </w:rPr>
        <w:t>Додаток Г</w:t>
      </w:r>
    </w:p>
    <w:p w14:paraId="15F32C0E" w14:textId="77777777" w:rsidR="00035922" w:rsidRDefault="00035922" w:rsidP="00C04A02">
      <w:pPr>
        <w:spacing w:after="0" w:line="360" w:lineRule="auto"/>
        <w:ind w:firstLine="709"/>
        <w:jc w:val="both"/>
        <w:rPr>
          <w:rFonts w:ascii="Times New Roman" w:hAnsi="Times New Roman" w:cs="Times New Roman"/>
          <w:sz w:val="28"/>
          <w:szCs w:val="28"/>
        </w:rPr>
      </w:pPr>
    </w:p>
    <w:p w14:paraId="2CEDCEDB" w14:textId="77777777" w:rsidR="00035922" w:rsidRDefault="00035922" w:rsidP="00C04A02">
      <w:pPr>
        <w:spacing w:after="0" w:line="360" w:lineRule="auto"/>
        <w:ind w:firstLine="709"/>
        <w:jc w:val="both"/>
        <w:rPr>
          <w:rFonts w:ascii="Times New Roman" w:hAnsi="Times New Roman" w:cs="Times New Roman"/>
          <w:sz w:val="28"/>
          <w:szCs w:val="28"/>
        </w:rPr>
      </w:pPr>
    </w:p>
    <w:p w14:paraId="3A25831F" w14:textId="4C2414C0" w:rsidR="00035922" w:rsidRDefault="00035922">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168FA142" w14:textId="44D6FB80" w:rsidR="00C04A02" w:rsidRPr="00035922" w:rsidRDefault="004A13E7" w:rsidP="00C04A02">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lastRenderedPageBreak/>
        <w:t xml:space="preserve">Таблиця 3.2 </w:t>
      </w:r>
      <w:r w:rsidR="009D7EEF" w:rsidRPr="00035922">
        <w:rPr>
          <w:rFonts w:ascii="Times New Roman" w:hAnsi="Times New Roman" w:cs="Times New Roman"/>
          <w:sz w:val="28"/>
          <w:szCs w:val="28"/>
        </w:rPr>
        <w:t xml:space="preserve">– </w:t>
      </w:r>
      <w:r w:rsidR="006F7602" w:rsidRPr="00035922">
        <w:rPr>
          <w:rFonts w:ascii="Times New Roman" w:hAnsi="Times New Roman" w:cs="Times New Roman"/>
          <w:sz w:val="28"/>
          <w:szCs w:val="28"/>
        </w:rPr>
        <w:t>Технологічна карта пішохі</w:t>
      </w:r>
      <w:r w:rsidR="00C04A02" w:rsidRPr="00035922">
        <w:rPr>
          <w:rFonts w:ascii="Times New Roman" w:hAnsi="Times New Roman" w:cs="Times New Roman"/>
          <w:sz w:val="28"/>
          <w:szCs w:val="28"/>
        </w:rPr>
        <w:t xml:space="preserve">дного маршруту  </w:t>
      </w:r>
    </w:p>
    <w:tbl>
      <w:tblPr>
        <w:tblStyle w:val="a3"/>
        <w:tblW w:w="0" w:type="auto"/>
        <w:tblLook w:val="04A0" w:firstRow="1" w:lastRow="0" w:firstColumn="1" w:lastColumn="0" w:noHBand="0" w:noVBand="1"/>
      </w:tblPr>
      <w:tblGrid>
        <w:gridCol w:w="4839"/>
        <w:gridCol w:w="4840"/>
      </w:tblGrid>
      <w:tr w:rsidR="00C04A02" w:rsidRPr="00035922" w14:paraId="718929DE" w14:textId="77777777" w:rsidTr="00A858AB">
        <w:tc>
          <w:tcPr>
            <w:tcW w:w="4839" w:type="dxa"/>
          </w:tcPr>
          <w:p w14:paraId="1F2A0C4A"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Назва туристичної організації</w:t>
            </w:r>
          </w:p>
        </w:tc>
        <w:tc>
          <w:tcPr>
            <w:tcW w:w="4840" w:type="dxa"/>
          </w:tcPr>
          <w:p w14:paraId="2B2625E9"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bCs/>
                <w:sz w:val="28"/>
                <w:szCs w:val="28"/>
              </w:rPr>
              <w:t>EcoSpace Ethno</w:t>
            </w:r>
          </w:p>
        </w:tc>
      </w:tr>
      <w:tr w:rsidR="00C04A02" w:rsidRPr="00035922" w14:paraId="25A67777" w14:textId="77777777" w:rsidTr="00A858AB">
        <w:tc>
          <w:tcPr>
            <w:tcW w:w="4839" w:type="dxa"/>
          </w:tcPr>
          <w:p w14:paraId="36181BC4"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Назва маршруту </w:t>
            </w:r>
          </w:p>
        </w:tc>
        <w:tc>
          <w:tcPr>
            <w:tcW w:w="4840" w:type="dxa"/>
          </w:tcPr>
          <w:p w14:paraId="55EDFA41" w14:textId="77777777" w:rsidR="00C04A02" w:rsidRPr="00035922" w:rsidRDefault="00C04A02" w:rsidP="004A13E7">
            <w:pPr>
              <w:spacing w:after="0" w:line="360" w:lineRule="auto"/>
              <w:jc w:val="both"/>
              <w:rPr>
                <w:rFonts w:ascii="Times New Roman" w:hAnsi="Times New Roman" w:cs="Times New Roman"/>
                <w:b/>
                <w:bCs/>
                <w:sz w:val="28"/>
                <w:szCs w:val="28"/>
              </w:rPr>
            </w:pPr>
            <w:r w:rsidRPr="00035922">
              <w:rPr>
                <w:rFonts w:ascii="Times New Roman" w:hAnsi="Times New Roman" w:cs="Times New Roman"/>
                <w:sz w:val="28"/>
                <w:szCs w:val="28"/>
              </w:rPr>
              <w:t>с. Ільців, с Дземброня - пл. Щівка - Вухатий камінь - г. Смотрич - г.Піп Іван - озеро Марічейка - с.Ільців</w:t>
            </w:r>
          </w:p>
        </w:tc>
      </w:tr>
      <w:tr w:rsidR="00C04A02" w:rsidRPr="00035922" w14:paraId="582A80C8" w14:textId="77777777" w:rsidTr="00A858AB">
        <w:tc>
          <w:tcPr>
            <w:tcW w:w="4839" w:type="dxa"/>
          </w:tcPr>
          <w:p w14:paraId="7E41E0A0"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Тип маршруту</w:t>
            </w:r>
          </w:p>
        </w:tc>
        <w:tc>
          <w:tcPr>
            <w:tcW w:w="4840" w:type="dxa"/>
          </w:tcPr>
          <w:p w14:paraId="40535682"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пішохідний</w:t>
            </w:r>
          </w:p>
        </w:tc>
      </w:tr>
      <w:tr w:rsidR="00C04A02" w:rsidRPr="00035922" w14:paraId="302DF189" w14:textId="77777777" w:rsidTr="00A858AB">
        <w:tc>
          <w:tcPr>
            <w:tcW w:w="4839" w:type="dxa"/>
          </w:tcPr>
          <w:p w14:paraId="719B6467"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Вид маршруту </w:t>
            </w:r>
          </w:p>
        </w:tc>
        <w:tc>
          <w:tcPr>
            <w:tcW w:w="4840" w:type="dxa"/>
          </w:tcPr>
          <w:p w14:paraId="7167A4E6"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лінійний </w:t>
            </w:r>
          </w:p>
        </w:tc>
      </w:tr>
      <w:tr w:rsidR="00C04A02" w:rsidRPr="00035922" w14:paraId="7519C94F" w14:textId="77777777" w:rsidTr="00A858AB">
        <w:tc>
          <w:tcPr>
            <w:tcW w:w="4839" w:type="dxa"/>
          </w:tcPr>
          <w:p w14:paraId="6D97D07C"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Кілометраж </w:t>
            </w:r>
          </w:p>
        </w:tc>
        <w:tc>
          <w:tcPr>
            <w:tcW w:w="4840" w:type="dxa"/>
          </w:tcPr>
          <w:p w14:paraId="74261C54"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19 км</w:t>
            </w:r>
          </w:p>
        </w:tc>
      </w:tr>
      <w:tr w:rsidR="00C04A02" w:rsidRPr="00035922" w14:paraId="6DFAA4DF" w14:textId="77777777" w:rsidTr="00A858AB">
        <w:tc>
          <w:tcPr>
            <w:tcW w:w="4839" w:type="dxa"/>
          </w:tcPr>
          <w:p w14:paraId="794CD335"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Тривалість маршруту в днях (календарних) </w:t>
            </w:r>
          </w:p>
        </w:tc>
        <w:tc>
          <w:tcPr>
            <w:tcW w:w="4840" w:type="dxa"/>
          </w:tcPr>
          <w:p w14:paraId="134F8DAB"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 дн</w:t>
            </w:r>
          </w:p>
        </w:tc>
      </w:tr>
      <w:tr w:rsidR="00C04A02" w:rsidRPr="00035922" w14:paraId="749FC406" w14:textId="77777777" w:rsidTr="00A858AB">
        <w:tc>
          <w:tcPr>
            <w:tcW w:w="4839" w:type="dxa"/>
          </w:tcPr>
          <w:p w14:paraId="4393F15A"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Кількість туристичних груп</w:t>
            </w:r>
          </w:p>
        </w:tc>
        <w:tc>
          <w:tcPr>
            <w:tcW w:w="4840" w:type="dxa"/>
          </w:tcPr>
          <w:p w14:paraId="1D9EEABB"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w:t>
            </w:r>
          </w:p>
        </w:tc>
      </w:tr>
      <w:tr w:rsidR="00C04A02" w:rsidRPr="00035922" w14:paraId="468BD3D7" w14:textId="77777777" w:rsidTr="00A858AB">
        <w:tc>
          <w:tcPr>
            <w:tcW w:w="4839" w:type="dxa"/>
          </w:tcPr>
          <w:p w14:paraId="30300DF2"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Всього туристів </w:t>
            </w:r>
          </w:p>
        </w:tc>
        <w:tc>
          <w:tcPr>
            <w:tcW w:w="4840" w:type="dxa"/>
          </w:tcPr>
          <w:p w14:paraId="3E93C8D1"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10</w:t>
            </w:r>
          </w:p>
        </w:tc>
      </w:tr>
      <w:tr w:rsidR="00C04A02" w:rsidRPr="00035922" w14:paraId="3231CEC8" w14:textId="77777777" w:rsidTr="00A858AB">
        <w:tc>
          <w:tcPr>
            <w:tcW w:w="4839" w:type="dxa"/>
          </w:tcPr>
          <w:p w14:paraId="7D4AB7BE"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Вартість путівки на 1 особу </w:t>
            </w:r>
          </w:p>
        </w:tc>
        <w:tc>
          <w:tcPr>
            <w:tcW w:w="4840" w:type="dxa"/>
          </w:tcPr>
          <w:p w14:paraId="3677EFA8" w14:textId="77777777" w:rsidR="00C04A02" w:rsidRPr="00035922" w:rsidRDefault="00C04A02" w:rsidP="00A858AB">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600</w:t>
            </w:r>
          </w:p>
        </w:tc>
      </w:tr>
    </w:tbl>
    <w:p w14:paraId="3BD6A4D3" w14:textId="77777777" w:rsidR="004A13E7" w:rsidRPr="00035922" w:rsidRDefault="004A13E7" w:rsidP="004A13E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Джерело : розро</w:t>
      </w:r>
      <w:r w:rsidR="00B7289C" w:rsidRPr="00035922">
        <w:rPr>
          <w:rFonts w:ascii="Times New Roman" w:hAnsi="Times New Roman" w:cs="Times New Roman"/>
          <w:sz w:val="28"/>
          <w:szCs w:val="28"/>
        </w:rPr>
        <w:t>бка</w:t>
      </w:r>
      <w:r w:rsidRPr="00035922">
        <w:rPr>
          <w:rFonts w:ascii="Times New Roman" w:hAnsi="Times New Roman" w:cs="Times New Roman"/>
          <w:sz w:val="28"/>
          <w:szCs w:val="28"/>
        </w:rPr>
        <w:t xml:space="preserve"> автором </w:t>
      </w:r>
    </w:p>
    <w:p w14:paraId="00EDA743" w14:textId="77777777" w:rsidR="00035922" w:rsidRDefault="00035922" w:rsidP="00C04A02">
      <w:pPr>
        <w:spacing w:after="0" w:line="360" w:lineRule="auto"/>
        <w:ind w:firstLine="709"/>
        <w:jc w:val="both"/>
        <w:rPr>
          <w:rStyle w:val="markedcontent"/>
          <w:rFonts w:ascii="Times New Roman" w:hAnsi="Times New Roman" w:cs="Times New Roman"/>
          <w:sz w:val="28"/>
          <w:szCs w:val="28"/>
        </w:rPr>
      </w:pPr>
    </w:p>
    <w:p w14:paraId="347E0826" w14:textId="77777777" w:rsidR="004A13E7" w:rsidRPr="00035922" w:rsidRDefault="00995E57" w:rsidP="00C04A02">
      <w:pPr>
        <w:spacing w:after="0" w:line="360" w:lineRule="auto"/>
        <w:ind w:firstLine="709"/>
        <w:jc w:val="both"/>
        <w:rPr>
          <w:rFonts w:ascii="Times New Roman" w:hAnsi="Times New Roman" w:cs="Times New Roman"/>
          <w:sz w:val="28"/>
          <w:szCs w:val="28"/>
        </w:rPr>
      </w:pPr>
      <w:r w:rsidRPr="00035922">
        <w:rPr>
          <w:rStyle w:val="markedcontent"/>
          <w:rFonts w:ascii="Times New Roman" w:hAnsi="Times New Roman" w:cs="Times New Roman"/>
          <w:sz w:val="28"/>
          <w:szCs w:val="28"/>
        </w:rPr>
        <w:t>Для розрахунків використовуватимемо середні ціни, які були на ринку</w:t>
      </w:r>
      <w:r w:rsidRPr="00035922">
        <w:rPr>
          <w:rFonts w:ascii="Times New Roman" w:hAnsi="Times New Roman" w:cs="Times New Roman"/>
          <w:sz w:val="28"/>
          <w:szCs w:val="28"/>
        </w:rPr>
        <w:br/>
      </w:r>
      <w:r w:rsidRPr="00035922">
        <w:rPr>
          <w:rStyle w:val="markedcontent"/>
          <w:rFonts w:ascii="Times New Roman" w:hAnsi="Times New Roman" w:cs="Times New Roman"/>
          <w:sz w:val="28"/>
          <w:szCs w:val="28"/>
        </w:rPr>
        <w:t xml:space="preserve">2022 році. Середня ціна </w:t>
      </w:r>
      <w:r w:rsidR="00B7289C" w:rsidRPr="00035922">
        <w:rPr>
          <w:rStyle w:val="markedcontent"/>
          <w:rFonts w:ascii="Times New Roman" w:hAnsi="Times New Roman" w:cs="Times New Roman"/>
          <w:sz w:val="28"/>
          <w:szCs w:val="28"/>
        </w:rPr>
        <w:t xml:space="preserve"> на відпочинок у</w:t>
      </w:r>
      <w:r w:rsidRPr="00035922">
        <w:rPr>
          <w:rStyle w:val="markedcontent"/>
          <w:rFonts w:ascii="Times New Roman" w:hAnsi="Times New Roman" w:cs="Times New Roman"/>
          <w:sz w:val="28"/>
          <w:szCs w:val="28"/>
        </w:rPr>
        <w:t xml:space="preserve"> </w:t>
      </w:r>
      <w:r w:rsidR="00B7289C" w:rsidRPr="00035922">
        <w:rPr>
          <w:rFonts w:ascii="Times New Roman" w:hAnsi="Times New Roman" w:cs="Times New Roman"/>
          <w:bCs/>
          <w:sz w:val="28"/>
          <w:szCs w:val="28"/>
        </w:rPr>
        <w:t xml:space="preserve">EcoSpace Ethno - </w:t>
      </w:r>
      <w:r w:rsidR="00B7289C" w:rsidRPr="00035922">
        <w:rPr>
          <w:rStyle w:val="markedcontent"/>
          <w:rFonts w:ascii="Times New Roman" w:hAnsi="Times New Roman" w:cs="Times New Roman"/>
          <w:sz w:val="28"/>
          <w:szCs w:val="28"/>
        </w:rPr>
        <w:t xml:space="preserve"> 1330 </w:t>
      </w:r>
      <w:r w:rsidRPr="00035922">
        <w:rPr>
          <w:rStyle w:val="markedcontent"/>
          <w:rFonts w:ascii="Times New Roman" w:hAnsi="Times New Roman" w:cs="Times New Roman"/>
          <w:sz w:val="28"/>
          <w:szCs w:val="28"/>
        </w:rPr>
        <w:t>гривень</w:t>
      </w:r>
      <w:r w:rsidR="00FA6284" w:rsidRPr="00035922">
        <w:rPr>
          <w:rStyle w:val="markedcontent"/>
          <w:rFonts w:ascii="Times New Roman" w:hAnsi="Times New Roman" w:cs="Times New Roman"/>
          <w:sz w:val="28"/>
          <w:szCs w:val="28"/>
        </w:rPr>
        <w:t xml:space="preserve"> разом з сніданком</w:t>
      </w:r>
      <w:r w:rsidR="00B7289C" w:rsidRPr="00035922">
        <w:rPr>
          <w:rStyle w:val="markedcontent"/>
          <w:rFonts w:ascii="Times New Roman" w:hAnsi="Times New Roman" w:cs="Times New Roman"/>
          <w:sz w:val="28"/>
          <w:szCs w:val="28"/>
        </w:rPr>
        <w:t xml:space="preserve">. </w:t>
      </w:r>
      <w:r w:rsidR="009872A3" w:rsidRPr="00035922">
        <w:rPr>
          <w:rStyle w:val="markedcontent"/>
          <w:rFonts w:ascii="Times New Roman" w:hAnsi="Times New Roman" w:cs="Times New Roman"/>
          <w:sz w:val="28"/>
          <w:szCs w:val="28"/>
        </w:rPr>
        <w:t>табл. 3.3</w:t>
      </w:r>
    </w:p>
    <w:p w14:paraId="620B56F2" w14:textId="1A8AB214" w:rsidR="007442A7" w:rsidRPr="00035922" w:rsidRDefault="007D7E93"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Таблиця 3</w:t>
      </w:r>
      <w:r w:rsidR="009872A3" w:rsidRPr="00035922">
        <w:rPr>
          <w:rFonts w:ascii="Times New Roman" w:hAnsi="Times New Roman" w:cs="Times New Roman"/>
          <w:sz w:val="28"/>
          <w:szCs w:val="28"/>
        </w:rPr>
        <w:t>.3</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 </w:t>
      </w:r>
      <w:r w:rsidR="007442A7" w:rsidRPr="00035922">
        <w:rPr>
          <w:rFonts w:ascii="Times New Roman" w:hAnsi="Times New Roman" w:cs="Times New Roman"/>
          <w:sz w:val="28"/>
          <w:szCs w:val="28"/>
        </w:rPr>
        <w:t xml:space="preserve">Економічне </w:t>
      </w:r>
      <w:r w:rsidR="006F7602" w:rsidRPr="00035922">
        <w:rPr>
          <w:rFonts w:ascii="Times New Roman" w:hAnsi="Times New Roman" w:cs="Times New Roman"/>
          <w:sz w:val="28"/>
          <w:szCs w:val="28"/>
        </w:rPr>
        <w:t>обґрунтування</w:t>
      </w:r>
      <w:r w:rsidR="007442A7" w:rsidRPr="00035922">
        <w:rPr>
          <w:rFonts w:ascii="Times New Roman" w:hAnsi="Times New Roman" w:cs="Times New Roman"/>
          <w:sz w:val="28"/>
          <w:szCs w:val="28"/>
        </w:rPr>
        <w:t xml:space="preserve"> </w:t>
      </w:r>
      <w:r w:rsidRPr="00035922">
        <w:rPr>
          <w:rFonts w:ascii="Times New Roman" w:hAnsi="Times New Roman" w:cs="Times New Roman"/>
          <w:sz w:val="28"/>
          <w:szCs w:val="28"/>
        </w:rPr>
        <w:t>вартості глемпінг</w:t>
      </w:r>
      <w:r w:rsidR="006F7602" w:rsidRPr="00035922">
        <w:rPr>
          <w:rFonts w:ascii="Times New Roman" w:hAnsi="Times New Roman" w:cs="Times New Roman"/>
          <w:sz w:val="28"/>
          <w:szCs w:val="28"/>
        </w:rPr>
        <w:t xml:space="preserve"> туру</w:t>
      </w:r>
      <w:r w:rsidRPr="00035922">
        <w:rPr>
          <w:rFonts w:ascii="Times New Roman" w:hAnsi="Times New Roman" w:cs="Times New Roman"/>
          <w:sz w:val="28"/>
          <w:szCs w:val="28"/>
        </w:rPr>
        <w:t xml:space="preserve"> </w:t>
      </w:r>
      <w:r w:rsidRPr="00035922">
        <w:rPr>
          <w:rFonts w:ascii="Times New Roman" w:hAnsi="Times New Roman" w:cs="Times New Roman"/>
          <w:bCs/>
          <w:sz w:val="28"/>
          <w:szCs w:val="28"/>
        </w:rPr>
        <w:t>EcoSpace Ethno</w:t>
      </w:r>
    </w:p>
    <w:tbl>
      <w:tblPr>
        <w:tblStyle w:val="a3"/>
        <w:tblW w:w="0" w:type="auto"/>
        <w:tblLook w:val="04A0" w:firstRow="1" w:lastRow="0" w:firstColumn="1" w:lastColumn="0" w:noHBand="0" w:noVBand="1"/>
      </w:tblPr>
      <w:tblGrid>
        <w:gridCol w:w="3226"/>
        <w:gridCol w:w="3226"/>
        <w:gridCol w:w="3227"/>
      </w:tblGrid>
      <w:tr w:rsidR="008979B1" w:rsidRPr="00035922" w14:paraId="1BB2E515" w14:textId="77777777" w:rsidTr="008979B1">
        <w:tc>
          <w:tcPr>
            <w:tcW w:w="3226" w:type="dxa"/>
          </w:tcPr>
          <w:p w14:paraId="68136425"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Послуга </w:t>
            </w:r>
          </w:p>
        </w:tc>
        <w:tc>
          <w:tcPr>
            <w:tcW w:w="3226" w:type="dxa"/>
          </w:tcPr>
          <w:p w14:paraId="4AF5BE4D"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Вартість  з 1 особи, грн.</w:t>
            </w:r>
          </w:p>
        </w:tc>
        <w:tc>
          <w:tcPr>
            <w:tcW w:w="3227" w:type="dxa"/>
          </w:tcPr>
          <w:p w14:paraId="5092682A"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Вартість 3 осіб, грн</w:t>
            </w:r>
          </w:p>
        </w:tc>
      </w:tr>
      <w:tr w:rsidR="008979B1" w:rsidRPr="00035922" w14:paraId="261C47DD" w14:textId="77777777" w:rsidTr="008979B1">
        <w:tc>
          <w:tcPr>
            <w:tcW w:w="3226" w:type="dxa"/>
          </w:tcPr>
          <w:p w14:paraId="2562BA08" w14:textId="77777777" w:rsidR="008979B1" w:rsidRPr="00035922" w:rsidRDefault="008979B1" w:rsidP="008979B1">
            <w:pPr>
              <w:spacing w:after="0" w:line="360" w:lineRule="auto"/>
              <w:jc w:val="both"/>
              <w:rPr>
                <w:rFonts w:ascii="Times New Roman" w:hAnsi="Times New Roman" w:cs="Times New Roman"/>
                <w:bCs/>
                <w:sz w:val="28"/>
                <w:szCs w:val="28"/>
              </w:rPr>
            </w:pPr>
            <w:r w:rsidRPr="00035922">
              <w:rPr>
                <w:rFonts w:ascii="Times New Roman" w:hAnsi="Times New Roman" w:cs="Times New Roman"/>
                <w:sz w:val="28"/>
                <w:szCs w:val="28"/>
              </w:rPr>
              <w:t xml:space="preserve">Проживання в куполі </w:t>
            </w:r>
            <w:r w:rsidRPr="00035922">
              <w:rPr>
                <w:rFonts w:ascii="Times New Roman" w:hAnsi="Times New Roman" w:cs="Times New Roman"/>
                <w:bCs/>
                <w:sz w:val="28"/>
                <w:szCs w:val="28"/>
              </w:rPr>
              <w:t>EcoSpace Ethno</w:t>
            </w:r>
          </w:p>
          <w:p w14:paraId="5787990D" w14:textId="77777777" w:rsidR="008979B1" w:rsidRPr="00035922" w:rsidRDefault="008979B1" w:rsidP="008979B1">
            <w:pPr>
              <w:spacing w:after="0" w:line="360" w:lineRule="auto"/>
              <w:jc w:val="both"/>
              <w:rPr>
                <w:rFonts w:ascii="Times New Roman" w:hAnsi="Times New Roman" w:cs="Times New Roman"/>
                <w:bCs/>
                <w:sz w:val="28"/>
                <w:szCs w:val="28"/>
              </w:rPr>
            </w:pPr>
            <w:r w:rsidRPr="00035922">
              <w:rPr>
                <w:rFonts w:ascii="Times New Roman" w:hAnsi="Times New Roman" w:cs="Times New Roman"/>
                <w:bCs/>
                <w:sz w:val="28"/>
                <w:szCs w:val="28"/>
              </w:rPr>
              <w:t xml:space="preserve"> 1 ніч </w:t>
            </w:r>
          </w:p>
          <w:p w14:paraId="080760E4"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bCs/>
                <w:sz w:val="28"/>
                <w:szCs w:val="28"/>
              </w:rPr>
              <w:t xml:space="preserve">3 ночі </w:t>
            </w:r>
          </w:p>
        </w:tc>
        <w:tc>
          <w:tcPr>
            <w:tcW w:w="3226" w:type="dxa"/>
          </w:tcPr>
          <w:p w14:paraId="1E1CC427"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1330 </w:t>
            </w:r>
          </w:p>
          <w:p w14:paraId="509DBDEB" w14:textId="77777777" w:rsidR="008979B1" w:rsidRPr="00035922" w:rsidRDefault="008979B1" w:rsidP="008979B1">
            <w:pPr>
              <w:spacing w:after="0" w:line="360" w:lineRule="auto"/>
              <w:jc w:val="both"/>
              <w:rPr>
                <w:rFonts w:ascii="Times New Roman" w:hAnsi="Times New Roman" w:cs="Times New Roman"/>
                <w:sz w:val="28"/>
                <w:szCs w:val="28"/>
              </w:rPr>
            </w:pPr>
          </w:p>
          <w:p w14:paraId="4E8BD196" w14:textId="77777777" w:rsidR="008979B1" w:rsidRPr="00035922" w:rsidRDefault="008979B1" w:rsidP="008979B1">
            <w:pPr>
              <w:spacing w:after="0" w:line="360" w:lineRule="auto"/>
              <w:jc w:val="both"/>
              <w:rPr>
                <w:rFonts w:ascii="Times New Roman" w:hAnsi="Times New Roman" w:cs="Times New Roman"/>
                <w:sz w:val="28"/>
                <w:szCs w:val="28"/>
              </w:rPr>
            </w:pPr>
          </w:p>
          <w:p w14:paraId="64F452F0"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4000</w:t>
            </w:r>
          </w:p>
        </w:tc>
        <w:tc>
          <w:tcPr>
            <w:tcW w:w="3227" w:type="dxa"/>
          </w:tcPr>
          <w:p w14:paraId="0C1EAD2A"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4000 </w:t>
            </w:r>
          </w:p>
          <w:p w14:paraId="0FE5CDEC" w14:textId="77777777" w:rsidR="008979B1" w:rsidRPr="00035922" w:rsidRDefault="008979B1" w:rsidP="008979B1">
            <w:pPr>
              <w:spacing w:after="0" w:line="360" w:lineRule="auto"/>
              <w:jc w:val="both"/>
              <w:rPr>
                <w:rFonts w:ascii="Times New Roman" w:hAnsi="Times New Roman" w:cs="Times New Roman"/>
                <w:sz w:val="28"/>
                <w:szCs w:val="28"/>
              </w:rPr>
            </w:pPr>
          </w:p>
          <w:p w14:paraId="7E1989E8" w14:textId="77777777" w:rsidR="008979B1" w:rsidRPr="00035922" w:rsidRDefault="008979B1" w:rsidP="008979B1">
            <w:pPr>
              <w:spacing w:after="0" w:line="360" w:lineRule="auto"/>
              <w:jc w:val="both"/>
              <w:rPr>
                <w:rFonts w:ascii="Times New Roman" w:hAnsi="Times New Roman" w:cs="Times New Roman"/>
                <w:sz w:val="28"/>
                <w:szCs w:val="28"/>
              </w:rPr>
            </w:pPr>
          </w:p>
          <w:p w14:paraId="34CC8BCF"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12000</w:t>
            </w:r>
          </w:p>
        </w:tc>
      </w:tr>
      <w:tr w:rsidR="008979B1" w:rsidRPr="00035922" w14:paraId="339A15A4" w14:textId="77777777" w:rsidTr="00035922">
        <w:tc>
          <w:tcPr>
            <w:tcW w:w="3226" w:type="dxa"/>
            <w:tcBorders>
              <w:bottom w:val="nil"/>
            </w:tcBorders>
          </w:tcPr>
          <w:p w14:paraId="25FD9D96"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Харчування (обід, вечеря) </w:t>
            </w:r>
          </w:p>
        </w:tc>
        <w:tc>
          <w:tcPr>
            <w:tcW w:w="3226" w:type="dxa"/>
            <w:tcBorders>
              <w:bottom w:val="nil"/>
            </w:tcBorders>
          </w:tcPr>
          <w:p w14:paraId="0D935518"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700</w:t>
            </w:r>
          </w:p>
        </w:tc>
        <w:tc>
          <w:tcPr>
            <w:tcW w:w="3227" w:type="dxa"/>
            <w:tcBorders>
              <w:bottom w:val="nil"/>
            </w:tcBorders>
          </w:tcPr>
          <w:p w14:paraId="683425C6"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2100</w:t>
            </w:r>
          </w:p>
        </w:tc>
      </w:tr>
      <w:tr w:rsidR="00035922" w:rsidRPr="00035922" w14:paraId="274B1ADB" w14:textId="77777777" w:rsidTr="00035922">
        <w:tc>
          <w:tcPr>
            <w:tcW w:w="9679" w:type="dxa"/>
            <w:gridSpan w:val="3"/>
            <w:tcBorders>
              <w:top w:val="nil"/>
              <w:left w:val="nil"/>
              <w:bottom w:val="single" w:sz="4" w:space="0" w:color="auto"/>
              <w:right w:val="nil"/>
            </w:tcBorders>
          </w:tcPr>
          <w:p w14:paraId="3227433C" w14:textId="4D1B04C2" w:rsidR="00035922" w:rsidRPr="00035922" w:rsidRDefault="00035922" w:rsidP="00035922">
            <w:pPr>
              <w:spacing w:after="0" w:line="360" w:lineRule="auto"/>
              <w:jc w:val="right"/>
              <w:rPr>
                <w:rFonts w:ascii="Times New Roman" w:hAnsi="Times New Roman" w:cs="Times New Roman"/>
                <w:sz w:val="28"/>
                <w:szCs w:val="28"/>
              </w:rPr>
            </w:pPr>
            <w:r>
              <w:rPr>
                <w:rFonts w:ascii="Times New Roman" w:hAnsi="Times New Roman" w:cs="Times New Roman"/>
                <w:sz w:val="28"/>
                <w:szCs w:val="28"/>
              </w:rPr>
              <w:lastRenderedPageBreak/>
              <w:t>Продовження табл. 3.3</w:t>
            </w:r>
          </w:p>
        </w:tc>
      </w:tr>
      <w:tr w:rsidR="008979B1" w:rsidRPr="00035922" w14:paraId="141A7120" w14:textId="77777777" w:rsidTr="00035922">
        <w:tc>
          <w:tcPr>
            <w:tcW w:w="3226" w:type="dxa"/>
            <w:tcBorders>
              <w:top w:val="single" w:sz="4" w:space="0" w:color="auto"/>
              <w:left w:val="single" w:sz="4" w:space="0" w:color="auto"/>
              <w:bottom w:val="single" w:sz="4" w:space="0" w:color="auto"/>
              <w:right w:val="single" w:sz="4" w:space="0" w:color="auto"/>
            </w:tcBorders>
          </w:tcPr>
          <w:p w14:paraId="102908FE"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Пішохідна екскурсія </w:t>
            </w:r>
          </w:p>
        </w:tc>
        <w:tc>
          <w:tcPr>
            <w:tcW w:w="3226" w:type="dxa"/>
            <w:tcBorders>
              <w:top w:val="single" w:sz="4" w:space="0" w:color="auto"/>
              <w:left w:val="single" w:sz="4" w:space="0" w:color="auto"/>
              <w:bottom w:val="single" w:sz="4" w:space="0" w:color="auto"/>
              <w:right w:val="single" w:sz="4" w:space="0" w:color="auto"/>
            </w:tcBorders>
          </w:tcPr>
          <w:p w14:paraId="114AA48F"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600</w:t>
            </w:r>
          </w:p>
        </w:tc>
        <w:tc>
          <w:tcPr>
            <w:tcW w:w="3227" w:type="dxa"/>
            <w:tcBorders>
              <w:top w:val="single" w:sz="4" w:space="0" w:color="auto"/>
              <w:left w:val="single" w:sz="4" w:space="0" w:color="auto"/>
              <w:bottom w:val="single" w:sz="4" w:space="0" w:color="auto"/>
              <w:right w:val="single" w:sz="4" w:space="0" w:color="auto"/>
            </w:tcBorders>
          </w:tcPr>
          <w:p w14:paraId="7797C2D6"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1800</w:t>
            </w:r>
          </w:p>
        </w:tc>
      </w:tr>
      <w:tr w:rsidR="008979B1" w:rsidRPr="00035922" w14:paraId="1DEE0F5F" w14:textId="77777777" w:rsidTr="00035922">
        <w:tc>
          <w:tcPr>
            <w:tcW w:w="3226" w:type="dxa"/>
            <w:tcBorders>
              <w:top w:val="single" w:sz="4" w:space="0" w:color="auto"/>
              <w:left w:val="single" w:sz="4" w:space="0" w:color="auto"/>
              <w:bottom w:val="single" w:sz="4" w:space="0" w:color="auto"/>
              <w:right w:val="single" w:sz="4" w:space="0" w:color="auto"/>
            </w:tcBorders>
          </w:tcPr>
          <w:p w14:paraId="557282F5"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Чан з підігрівом </w:t>
            </w:r>
          </w:p>
        </w:tc>
        <w:tc>
          <w:tcPr>
            <w:tcW w:w="3226" w:type="dxa"/>
            <w:tcBorders>
              <w:top w:val="single" w:sz="4" w:space="0" w:color="auto"/>
              <w:left w:val="single" w:sz="4" w:space="0" w:color="auto"/>
              <w:bottom w:val="single" w:sz="4" w:space="0" w:color="auto"/>
              <w:right w:val="single" w:sz="4" w:space="0" w:color="auto"/>
            </w:tcBorders>
          </w:tcPr>
          <w:p w14:paraId="2516E2E6"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1000</w:t>
            </w:r>
          </w:p>
        </w:tc>
        <w:tc>
          <w:tcPr>
            <w:tcW w:w="3227" w:type="dxa"/>
            <w:tcBorders>
              <w:top w:val="single" w:sz="4" w:space="0" w:color="auto"/>
              <w:left w:val="single" w:sz="4" w:space="0" w:color="auto"/>
              <w:bottom w:val="single" w:sz="4" w:space="0" w:color="auto"/>
              <w:right w:val="single" w:sz="4" w:space="0" w:color="auto"/>
            </w:tcBorders>
          </w:tcPr>
          <w:p w14:paraId="7A0B48A0"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1000</w:t>
            </w:r>
          </w:p>
        </w:tc>
      </w:tr>
      <w:tr w:rsidR="008979B1" w:rsidRPr="00035922" w14:paraId="2DB1E954" w14:textId="77777777" w:rsidTr="00035922">
        <w:tc>
          <w:tcPr>
            <w:tcW w:w="3226" w:type="dxa"/>
            <w:tcBorders>
              <w:top w:val="single" w:sz="4" w:space="0" w:color="auto"/>
            </w:tcBorders>
          </w:tcPr>
          <w:p w14:paraId="50D0830E"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Кінні прогулянки</w:t>
            </w:r>
          </w:p>
        </w:tc>
        <w:tc>
          <w:tcPr>
            <w:tcW w:w="3226" w:type="dxa"/>
            <w:tcBorders>
              <w:top w:val="single" w:sz="4" w:space="0" w:color="auto"/>
            </w:tcBorders>
          </w:tcPr>
          <w:p w14:paraId="6A409E3A"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50</w:t>
            </w:r>
          </w:p>
        </w:tc>
        <w:tc>
          <w:tcPr>
            <w:tcW w:w="3227" w:type="dxa"/>
            <w:tcBorders>
              <w:top w:val="single" w:sz="4" w:space="0" w:color="auto"/>
            </w:tcBorders>
          </w:tcPr>
          <w:p w14:paraId="4C0317B9"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150</w:t>
            </w:r>
          </w:p>
        </w:tc>
      </w:tr>
      <w:tr w:rsidR="008979B1" w:rsidRPr="00035922" w14:paraId="4B497A3F" w14:textId="77777777" w:rsidTr="008979B1">
        <w:tc>
          <w:tcPr>
            <w:tcW w:w="3226" w:type="dxa"/>
          </w:tcPr>
          <w:p w14:paraId="1D50FC2E"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Трансфер з Ворохти до с. Ільців </w:t>
            </w:r>
          </w:p>
        </w:tc>
        <w:tc>
          <w:tcPr>
            <w:tcW w:w="3226" w:type="dxa"/>
          </w:tcPr>
          <w:p w14:paraId="46E7412F"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100</w:t>
            </w:r>
          </w:p>
        </w:tc>
        <w:tc>
          <w:tcPr>
            <w:tcW w:w="3227" w:type="dxa"/>
          </w:tcPr>
          <w:p w14:paraId="30BC8510"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300</w:t>
            </w:r>
          </w:p>
        </w:tc>
      </w:tr>
      <w:tr w:rsidR="008979B1" w:rsidRPr="00035922" w14:paraId="031B0CB6" w14:textId="77777777" w:rsidTr="008979B1">
        <w:tc>
          <w:tcPr>
            <w:tcW w:w="3226" w:type="dxa"/>
          </w:tcPr>
          <w:p w14:paraId="5CE3AF02"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Трансфер  з  с Ільців до Ворохти</w:t>
            </w:r>
          </w:p>
        </w:tc>
        <w:tc>
          <w:tcPr>
            <w:tcW w:w="3226" w:type="dxa"/>
          </w:tcPr>
          <w:p w14:paraId="25BDBDB0"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100</w:t>
            </w:r>
          </w:p>
        </w:tc>
        <w:tc>
          <w:tcPr>
            <w:tcW w:w="3227" w:type="dxa"/>
          </w:tcPr>
          <w:p w14:paraId="7B22DA3B"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300</w:t>
            </w:r>
          </w:p>
        </w:tc>
      </w:tr>
      <w:tr w:rsidR="008979B1" w:rsidRPr="00035922" w14:paraId="6B5CB832" w14:textId="77777777" w:rsidTr="008979B1">
        <w:tc>
          <w:tcPr>
            <w:tcW w:w="3226" w:type="dxa"/>
          </w:tcPr>
          <w:p w14:paraId="3FC35E96"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 xml:space="preserve">Загалом </w:t>
            </w:r>
          </w:p>
        </w:tc>
        <w:tc>
          <w:tcPr>
            <w:tcW w:w="3226" w:type="dxa"/>
          </w:tcPr>
          <w:p w14:paraId="45106A60"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6500</w:t>
            </w:r>
          </w:p>
        </w:tc>
        <w:tc>
          <w:tcPr>
            <w:tcW w:w="3227" w:type="dxa"/>
          </w:tcPr>
          <w:p w14:paraId="21CDB31A" w14:textId="77777777" w:rsidR="008979B1" w:rsidRPr="00035922" w:rsidRDefault="008979B1" w:rsidP="008979B1">
            <w:pPr>
              <w:spacing w:after="0" w:line="360" w:lineRule="auto"/>
              <w:jc w:val="both"/>
              <w:rPr>
                <w:rFonts w:ascii="Times New Roman" w:hAnsi="Times New Roman" w:cs="Times New Roman"/>
                <w:sz w:val="28"/>
                <w:szCs w:val="28"/>
              </w:rPr>
            </w:pPr>
            <w:r w:rsidRPr="00035922">
              <w:rPr>
                <w:rFonts w:ascii="Times New Roman" w:hAnsi="Times New Roman" w:cs="Times New Roman"/>
                <w:sz w:val="28"/>
                <w:szCs w:val="28"/>
              </w:rPr>
              <w:t>17650</w:t>
            </w:r>
          </w:p>
        </w:tc>
      </w:tr>
    </w:tbl>
    <w:p w14:paraId="5F134881" w14:textId="77777777" w:rsidR="008B159B" w:rsidRPr="00035922" w:rsidRDefault="008B159B" w:rsidP="007442A7">
      <w:pPr>
        <w:spacing w:after="0" w:line="360" w:lineRule="auto"/>
        <w:ind w:firstLine="709"/>
        <w:jc w:val="both"/>
        <w:rPr>
          <w:rFonts w:ascii="Times New Roman" w:hAnsi="Times New Roman" w:cs="Times New Roman"/>
          <w:sz w:val="28"/>
          <w:szCs w:val="28"/>
        </w:rPr>
      </w:pPr>
    </w:p>
    <w:p w14:paraId="01D15DE6" w14:textId="77777777" w:rsidR="007442A7" w:rsidRPr="00035922" w:rsidRDefault="007442A7" w:rsidP="007442A7">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Джерело : розробка автора </w:t>
      </w:r>
    </w:p>
    <w:p w14:paraId="580BFCA5" w14:textId="77777777" w:rsidR="007442A7" w:rsidRPr="00035922" w:rsidRDefault="007442A7" w:rsidP="00B7289C">
      <w:pPr>
        <w:spacing w:after="0" w:line="360" w:lineRule="auto"/>
        <w:ind w:firstLine="709"/>
        <w:jc w:val="both"/>
        <w:rPr>
          <w:rFonts w:ascii="Times New Roman" w:hAnsi="Times New Roman" w:cs="Times New Roman"/>
          <w:sz w:val="28"/>
          <w:szCs w:val="28"/>
        </w:rPr>
      </w:pPr>
      <w:r w:rsidRPr="00035922">
        <w:rPr>
          <w:rFonts w:ascii="Times New Roman" w:hAnsi="Times New Roman" w:cs="Times New Roman"/>
          <w:sz w:val="28"/>
          <w:szCs w:val="28"/>
        </w:rPr>
        <w:t xml:space="preserve">Як бачимо з таблиці відпочинок в </w:t>
      </w:r>
      <w:r w:rsidR="008979B1" w:rsidRPr="00035922">
        <w:rPr>
          <w:rFonts w:ascii="Times New Roman" w:eastAsia="Times New Roman" w:hAnsi="Times New Roman" w:cs="Times New Roman"/>
          <w:bCs/>
          <w:sz w:val="28"/>
          <w:szCs w:val="28"/>
        </w:rPr>
        <w:t>г</w:t>
      </w:r>
      <w:r w:rsidRPr="00035922">
        <w:rPr>
          <w:rFonts w:ascii="Times New Roman" w:eastAsia="Times New Roman" w:hAnsi="Times New Roman" w:cs="Times New Roman"/>
          <w:bCs/>
          <w:sz w:val="28"/>
          <w:szCs w:val="28"/>
        </w:rPr>
        <w:t>лем</w:t>
      </w:r>
      <w:r w:rsidR="001E01CB" w:rsidRPr="00035922">
        <w:rPr>
          <w:rFonts w:ascii="Times New Roman" w:eastAsia="Times New Roman" w:hAnsi="Times New Roman" w:cs="Times New Roman"/>
          <w:bCs/>
          <w:sz w:val="28"/>
          <w:szCs w:val="28"/>
        </w:rPr>
        <w:t>п</w:t>
      </w:r>
      <w:r w:rsidRPr="00035922">
        <w:rPr>
          <w:rFonts w:ascii="Times New Roman" w:eastAsia="Times New Roman" w:hAnsi="Times New Roman" w:cs="Times New Roman"/>
          <w:bCs/>
          <w:sz w:val="28"/>
          <w:szCs w:val="28"/>
        </w:rPr>
        <w:t>інг EcoSpace Ethno</w:t>
      </w:r>
      <w:r w:rsidRPr="00035922">
        <w:rPr>
          <w:rFonts w:ascii="Times New Roman" w:hAnsi="Times New Roman" w:cs="Times New Roman"/>
          <w:sz w:val="28"/>
          <w:szCs w:val="28"/>
        </w:rPr>
        <w:t xml:space="preserve"> </w:t>
      </w:r>
      <w:r w:rsidR="00B7289C" w:rsidRPr="00035922">
        <w:rPr>
          <w:rFonts w:ascii="Times New Roman" w:hAnsi="Times New Roman" w:cs="Times New Roman"/>
          <w:sz w:val="28"/>
          <w:szCs w:val="28"/>
        </w:rPr>
        <w:t xml:space="preserve">за </w:t>
      </w:r>
      <w:r w:rsidRPr="00035922">
        <w:rPr>
          <w:rFonts w:ascii="Times New Roman" w:hAnsi="Times New Roman" w:cs="Times New Roman"/>
          <w:sz w:val="28"/>
          <w:szCs w:val="28"/>
        </w:rPr>
        <w:t xml:space="preserve">3 дні  обійдеться для 1 особи 6 500 грн., а для 3 дорослих або 2 дорослих людей і 2 дитини – 17650 грн. </w:t>
      </w:r>
    </w:p>
    <w:p w14:paraId="5EE839B5" w14:textId="77777777" w:rsidR="0041650C"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Врахову</w:t>
      </w:r>
      <w:r w:rsidR="00B7289C" w:rsidRPr="00035922">
        <w:rPr>
          <w:rFonts w:ascii="Times New Roman" w:eastAsia="Times New Roman" w:hAnsi="Times New Roman" w:cs="Times New Roman"/>
          <w:sz w:val="28"/>
          <w:szCs w:val="28"/>
        </w:rPr>
        <w:t>ючи досвід українських компаній</w:t>
      </w:r>
      <w:r w:rsidRPr="00035922">
        <w:rPr>
          <w:rFonts w:ascii="Times New Roman" w:eastAsia="Times New Roman" w:hAnsi="Times New Roman" w:cs="Times New Roman"/>
          <w:sz w:val="28"/>
          <w:szCs w:val="28"/>
        </w:rPr>
        <w:t xml:space="preserve"> глемпів можна виділити ряд переваг організації глемпінг-бізнесу</w:t>
      </w:r>
      <w:r w:rsidR="00FA6284" w:rsidRPr="00035922">
        <w:rPr>
          <w:rFonts w:ascii="Times New Roman" w:eastAsia="Times New Roman" w:hAnsi="Times New Roman" w:cs="Times New Roman"/>
          <w:sz w:val="28"/>
          <w:szCs w:val="28"/>
        </w:rPr>
        <w:t>.</w:t>
      </w:r>
      <w:r w:rsidRPr="00035922">
        <w:rPr>
          <w:rFonts w:ascii="Times New Roman" w:eastAsia="Times New Roman" w:hAnsi="Times New Roman" w:cs="Times New Roman"/>
          <w:sz w:val="28"/>
          <w:szCs w:val="28"/>
        </w:rPr>
        <w:t xml:space="preserve"> </w:t>
      </w:r>
    </w:p>
    <w:p w14:paraId="0DFAB796" w14:textId="77777777" w:rsidR="00031AE6"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Першою перевагою є велика цільова аудиторія. Для кого підійде глемпінг? Перш за все, для людей, які цінують комфорт – це ті, для кого романтика відпочинку на природі полягає в «перезавантаженні», наповненні енергією, ідеями та здоров’ям. І такі очікування не повинні стикатися з часто суворою реальністю класичного кемпінгу. </w:t>
      </w:r>
      <w:r w:rsidR="00075CBE" w:rsidRPr="00035922">
        <w:rPr>
          <w:rFonts w:ascii="Times New Roman" w:eastAsiaTheme="majorEastAsia" w:hAnsi="Times New Roman" w:cs="Times New Roman"/>
          <w:sz w:val="28"/>
          <w:szCs w:val="28"/>
        </w:rPr>
        <w:t>[45,с.83]</w:t>
      </w:r>
    </w:p>
    <w:p w14:paraId="6661BF5F" w14:textId="77777777" w:rsidR="00031AE6"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Глемпінг вибирають молодята і сім’ї з дітьми, веселі компанії і активні люди похилого віку. Також глемпінг – це цікава і нова ідея для івентів будь-якого масштабу: фестивалів, весіль, тренінгів, ретритів, днів народження та корпоративів.  </w:t>
      </w:r>
    </w:p>
    <w:p w14:paraId="4EF77D19" w14:textId="77777777" w:rsidR="00031AE6"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Друга перевага – простота організації.  Глемпінг-палатки – це тимчасові конструкції, які  класифікуються як туристичне спорядження (намет), тому для їхнього встановлення не потрібно спеціальних дозволів. При цьому шукати </w:t>
      </w:r>
      <w:r w:rsidRPr="00035922">
        <w:rPr>
          <w:rFonts w:ascii="Times New Roman" w:eastAsia="Times New Roman" w:hAnsi="Times New Roman" w:cs="Times New Roman"/>
          <w:sz w:val="28"/>
          <w:szCs w:val="28"/>
        </w:rPr>
        <w:lastRenderedPageBreak/>
        <w:t>зручні рівні майданчики теж не обов’язково, їх можна поставити в будь-яких дозволених і відведених для цього місцях, у тому числі поблизу берегів водоймищ, на рекреаційних ділянках об’єктів природно-заповідного фонду та в тих місцевостях, де капітальне будівництво заборонене (зазвичай за розміщення стягується незначна орендна плата). Така діяльність дозволена через те, що установка глемпу не завдає шкоди навколишньому середовищу. При цьому організація і управління глемпінгом не вимагає великого штату співробітників. Це може бути форма сімейного бізнесу. Також простота в тому, що замовляючи виготовлення глемпу, клієнт отримує фактично повністю готовий проєкт готельного бізнесу – від комунікацій до в</w:t>
      </w:r>
      <w:r w:rsidR="00682BB2" w:rsidRPr="00035922">
        <w:rPr>
          <w:rFonts w:ascii="Times New Roman" w:eastAsia="Times New Roman" w:hAnsi="Times New Roman" w:cs="Times New Roman"/>
          <w:sz w:val="28"/>
          <w:szCs w:val="28"/>
        </w:rPr>
        <w:t>нутрішнього оформлення і меблів</w:t>
      </w:r>
      <w:r w:rsidR="00682BB2" w:rsidRPr="00035922">
        <w:rPr>
          <w:rFonts w:ascii="Times New Roman" w:eastAsiaTheme="majorEastAsia" w:hAnsi="Times New Roman" w:cs="Times New Roman"/>
          <w:sz w:val="28"/>
          <w:szCs w:val="28"/>
        </w:rPr>
        <w:t xml:space="preserve"> [53,с.168]</w:t>
      </w:r>
    </w:p>
    <w:p w14:paraId="0786FCE8" w14:textId="29BC9E27" w:rsidR="0041650C"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Третя перевага – екологічність. Глемпи повністю відповідають екологічним стандартам. Виготовляються із застосуванням сучасних інженерних систем і безпечних технологій. Попит на таку продукцію сьогодні особливо високий. </w:t>
      </w:r>
    </w:p>
    <w:p w14:paraId="60A0F512" w14:textId="77777777" w:rsidR="00031AE6"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Сприятливі умови розвитку – ще одна перевага. В Україні красива і різноманітна природа, є великий вибір місць для сезонного відпочинку. Тому для глемпів передбачена, залежно від місця розташування, як сезонна, так і цілорічна експлуатація. Наприклад, влітку глемпінг можна обладнати на узбережжі моря, на берегах річок і озер, а в міжсезоння «переїхати» до лісу, в гори. Не варто забувати і про таку перевагу я</w:t>
      </w:r>
      <w:r w:rsidR="008979B1" w:rsidRPr="00035922">
        <w:rPr>
          <w:rFonts w:ascii="Times New Roman" w:eastAsia="Times New Roman" w:hAnsi="Times New Roman" w:cs="Times New Roman"/>
          <w:sz w:val="28"/>
          <w:szCs w:val="28"/>
        </w:rPr>
        <w:t>к маневреність</w:t>
      </w:r>
      <w:r w:rsidR="00682BB2" w:rsidRPr="00035922">
        <w:rPr>
          <w:rFonts w:ascii="Times New Roman" w:eastAsia="Times New Roman" w:hAnsi="Times New Roman" w:cs="Times New Roman"/>
          <w:sz w:val="28"/>
          <w:szCs w:val="28"/>
        </w:rPr>
        <w:t xml:space="preserve"> [3</w:t>
      </w:r>
      <w:r w:rsidR="00D301A6" w:rsidRPr="00035922">
        <w:rPr>
          <w:rFonts w:ascii="Times New Roman" w:eastAsia="Times New Roman" w:hAnsi="Times New Roman" w:cs="Times New Roman"/>
          <w:sz w:val="28"/>
          <w:szCs w:val="28"/>
        </w:rPr>
        <w:t>5,с.160</w:t>
      </w:r>
      <w:r w:rsidRPr="00035922">
        <w:rPr>
          <w:rFonts w:ascii="Times New Roman" w:eastAsia="Times New Roman" w:hAnsi="Times New Roman" w:cs="Times New Roman"/>
          <w:sz w:val="28"/>
          <w:szCs w:val="28"/>
        </w:rPr>
        <w:t>].</w:t>
      </w:r>
    </w:p>
    <w:p w14:paraId="19E69480" w14:textId="1C2D76FE" w:rsidR="006765AF" w:rsidRPr="00035922" w:rsidRDefault="0041650C" w:rsidP="003334BB">
      <w:pPr>
        <w:spacing w:after="0" w:line="360" w:lineRule="auto"/>
        <w:ind w:firstLine="709"/>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Найбільш істотна перевага – відносно невеликий обсяг інвестицій та</w:t>
      </w:r>
      <w:r w:rsidR="00031AE6" w:rsidRPr="00035922">
        <w:rPr>
          <w:rFonts w:ascii="Times New Roman" w:eastAsia="Times New Roman" w:hAnsi="Times New Roman" w:cs="Times New Roman"/>
          <w:sz w:val="28"/>
          <w:szCs w:val="28"/>
        </w:rPr>
        <w:t xml:space="preserve"> їх порівняно швидка окупність</w:t>
      </w:r>
      <w:r w:rsidRPr="00035922">
        <w:rPr>
          <w:rFonts w:ascii="Times New Roman" w:eastAsia="Times New Roman" w:hAnsi="Times New Roman" w:cs="Times New Roman"/>
          <w:sz w:val="28"/>
          <w:szCs w:val="28"/>
        </w:rPr>
        <w:t xml:space="preserve"> комплекс з 10 глемпів при 60% заповнюваності може генерувати 1,86 млн грн прибутку на рік і окупитися за 2-3 роки».</w:t>
      </w:r>
    </w:p>
    <w:p w14:paraId="3DDBA7A0" w14:textId="77777777" w:rsidR="0090769A" w:rsidRPr="00035922" w:rsidRDefault="0090769A" w:rsidP="003334BB">
      <w:pPr>
        <w:spacing w:after="0" w:line="360" w:lineRule="auto"/>
        <w:ind w:firstLine="709"/>
        <w:jc w:val="both"/>
        <w:rPr>
          <w:rStyle w:val="markedcontent"/>
          <w:rFonts w:ascii="Times New Roman" w:hAnsi="Times New Roman" w:cs="Times New Roman"/>
          <w:sz w:val="28"/>
          <w:szCs w:val="28"/>
        </w:rPr>
      </w:pPr>
      <w:r w:rsidRPr="00035922">
        <w:rPr>
          <w:rFonts w:ascii="Times New Roman" w:eastAsia="Times New Roman" w:hAnsi="Times New Roman" w:cs="Times New Roman"/>
          <w:sz w:val="28"/>
          <w:szCs w:val="28"/>
        </w:rPr>
        <w:t>Таким чином, у майбутньому глемпінги</w:t>
      </w:r>
      <w:r w:rsidR="00FA6284" w:rsidRPr="00035922">
        <w:rPr>
          <w:rFonts w:ascii="Times New Roman" w:eastAsia="Times New Roman" w:hAnsi="Times New Roman" w:cs="Times New Roman"/>
          <w:sz w:val="28"/>
          <w:szCs w:val="28"/>
        </w:rPr>
        <w:t>,</w:t>
      </w:r>
      <w:r w:rsidRPr="00035922">
        <w:rPr>
          <w:rFonts w:ascii="Times New Roman" w:eastAsia="Times New Roman" w:hAnsi="Times New Roman" w:cs="Times New Roman"/>
          <w:sz w:val="28"/>
          <w:szCs w:val="28"/>
        </w:rPr>
        <w:t xml:space="preserve"> як альтернативні засоби</w:t>
      </w:r>
      <w:r w:rsidRPr="00035922">
        <w:rPr>
          <w:rFonts w:ascii="Times New Roman" w:eastAsia="Times New Roman" w:hAnsi="Times New Roman" w:cs="Times New Roman"/>
          <w:sz w:val="28"/>
          <w:szCs w:val="28"/>
        </w:rPr>
        <w:br/>
        <w:t>розміщення мають всі шанси зайняти лідируючі позиції на ринку індустрії</w:t>
      </w:r>
      <w:r w:rsidRPr="00035922">
        <w:rPr>
          <w:rFonts w:ascii="Times New Roman" w:eastAsia="Times New Roman" w:hAnsi="Times New Roman" w:cs="Times New Roman"/>
          <w:sz w:val="28"/>
          <w:szCs w:val="28"/>
        </w:rPr>
        <w:br/>
        <w:t>гостинності, особливо в сільських територіях України. Адже цей формат</w:t>
      </w:r>
      <w:r w:rsidRPr="00035922">
        <w:rPr>
          <w:rFonts w:ascii="Times New Roman" w:eastAsia="Times New Roman" w:hAnsi="Times New Roman" w:cs="Times New Roman"/>
          <w:sz w:val="28"/>
          <w:szCs w:val="28"/>
        </w:rPr>
        <w:br/>
        <w:t>розміщення динамічно адаптується до різних форм туризму, може</w:t>
      </w:r>
      <w:r w:rsidRPr="00035922">
        <w:rPr>
          <w:rFonts w:ascii="Times New Roman" w:eastAsia="Times New Roman" w:hAnsi="Times New Roman" w:cs="Times New Roman"/>
          <w:sz w:val="28"/>
          <w:szCs w:val="28"/>
        </w:rPr>
        <w:br/>
      </w:r>
      <w:r w:rsidRPr="00035922">
        <w:rPr>
          <w:rFonts w:ascii="Times New Roman" w:eastAsia="Times New Roman" w:hAnsi="Times New Roman" w:cs="Times New Roman"/>
          <w:sz w:val="28"/>
          <w:szCs w:val="28"/>
        </w:rPr>
        <w:lastRenderedPageBreak/>
        <w:t>розташовуватися в різних локаціях, наприклад, в горах або поблизу водойм,</w:t>
      </w:r>
      <w:r w:rsidRPr="00035922">
        <w:rPr>
          <w:rStyle w:val="hwtze"/>
          <w:rFonts w:ascii="Times New Roman" w:hAnsi="Times New Roman" w:cs="Times New Roman"/>
          <w:sz w:val="28"/>
          <w:szCs w:val="28"/>
        </w:rPr>
        <w:t xml:space="preserve"> </w:t>
      </w:r>
      <w:r w:rsidRPr="00035922">
        <w:rPr>
          <w:rStyle w:val="markedcontent"/>
          <w:rFonts w:ascii="Times New Roman" w:hAnsi="Times New Roman" w:cs="Times New Roman"/>
          <w:sz w:val="28"/>
          <w:szCs w:val="28"/>
        </w:rPr>
        <w:t>при цьому локації можна змінювати, оскільки застосовуються мобільні</w:t>
      </w:r>
      <w:r w:rsidRPr="00035922">
        <w:rPr>
          <w:rFonts w:ascii="Times New Roman" w:hAnsi="Times New Roman" w:cs="Times New Roman"/>
          <w:sz w:val="28"/>
          <w:szCs w:val="28"/>
        </w:rPr>
        <w:br/>
      </w:r>
      <w:r w:rsidRPr="00035922">
        <w:rPr>
          <w:rStyle w:val="markedcontent"/>
          <w:rFonts w:ascii="Times New Roman" w:hAnsi="Times New Roman" w:cs="Times New Roman"/>
          <w:sz w:val="28"/>
          <w:szCs w:val="28"/>
        </w:rPr>
        <w:t>конструкції та використовуються різні технології</w:t>
      </w:r>
      <w:r w:rsidR="00075CBE" w:rsidRPr="00035922">
        <w:rPr>
          <w:rFonts w:ascii="Times New Roman" w:eastAsiaTheme="majorEastAsia" w:hAnsi="Times New Roman" w:cs="Times New Roman"/>
          <w:sz w:val="28"/>
          <w:szCs w:val="28"/>
        </w:rPr>
        <w:t xml:space="preserve"> [48,с.17].</w:t>
      </w:r>
    </w:p>
    <w:p w14:paraId="2EBA76A6" w14:textId="77777777" w:rsidR="003334BB" w:rsidRPr="00035922" w:rsidRDefault="0041650C" w:rsidP="003334BB">
      <w:pPr>
        <w:spacing w:after="0" w:line="360" w:lineRule="auto"/>
        <w:ind w:firstLine="709"/>
        <w:jc w:val="both"/>
        <w:rPr>
          <w:rFonts w:ascii="Times New Roman" w:hAnsi="Times New Roman" w:cs="Times New Roman"/>
          <w:sz w:val="28"/>
          <w:szCs w:val="28"/>
        </w:rPr>
      </w:pPr>
      <w:r w:rsidRPr="00035922">
        <w:rPr>
          <w:rFonts w:ascii="Times New Roman" w:eastAsia="Times New Roman" w:hAnsi="Times New Roman" w:cs="Times New Roman"/>
          <w:sz w:val="28"/>
          <w:szCs w:val="28"/>
        </w:rPr>
        <w:t>Враховуючи сьогоднішню ситуацію</w:t>
      </w:r>
      <w:r w:rsidR="00B45594" w:rsidRPr="00035922">
        <w:rPr>
          <w:rFonts w:ascii="Times New Roman" w:eastAsia="Times New Roman" w:hAnsi="Times New Roman" w:cs="Times New Roman"/>
          <w:sz w:val="28"/>
          <w:szCs w:val="28"/>
        </w:rPr>
        <w:t xml:space="preserve">, коли йде </w:t>
      </w:r>
      <w:r w:rsidR="00031AE6" w:rsidRPr="00035922">
        <w:rPr>
          <w:rFonts w:ascii="Times New Roman" w:eastAsia="Times New Roman" w:hAnsi="Times New Roman" w:cs="Times New Roman"/>
          <w:sz w:val="28"/>
          <w:szCs w:val="28"/>
        </w:rPr>
        <w:t xml:space="preserve"> </w:t>
      </w:r>
      <w:r w:rsidR="00B45594" w:rsidRPr="00035922">
        <w:rPr>
          <w:rFonts w:ascii="Times New Roman" w:eastAsia="Times New Roman" w:hAnsi="Times New Roman" w:cs="Times New Roman"/>
          <w:sz w:val="28"/>
          <w:szCs w:val="28"/>
        </w:rPr>
        <w:t>повномаштабна</w:t>
      </w:r>
      <w:r w:rsidR="00031AE6" w:rsidRPr="00035922">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 xml:space="preserve"> </w:t>
      </w:r>
      <w:r w:rsidR="00B45594" w:rsidRPr="00035922">
        <w:rPr>
          <w:rFonts w:ascii="Times New Roman" w:eastAsia="Times New Roman" w:hAnsi="Times New Roman" w:cs="Times New Roman"/>
          <w:sz w:val="28"/>
          <w:szCs w:val="28"/>
        </w:rPr>
        <w:t xml:space="preserve">війна </w:t>
      </w:r>
      <w:r w:rsidRPr="00035922">
        <w:rPr>
          <w:rFonts w:ascii="Times New Roman" w:eastAsia="Times New Roman" w:hAnsi="Times New Roman" w:cs="Times New Roman"/>
          <w:sz w:val="28"/>
          <w:szCs w:val="28"/>
        </w:rPr>
        <w:t>залишається питання, куди ж поїхати в Україні, щоби було безпечно, цікаво, різноманітно. Адже подорожі сьогодні виступають передусім</w:t>
      </w:r>
      <w:r w:rsidR="00B45594" w:rsidRPr="00035922">
        <w:rPr>
          <w:rFonts w:ascii="Times New Roman" w:eastAsia="Times New Roman" w:hAnsi="Times New Roman" w:cs="Times New Roman"/>
          <w:sz w:val="28"/>
          <w:szCs w:val="28"/>
        </w:rPr>
        <w:t>,</w:t>
      </w:r>
      <w:r w:rsidRPr="00035922">
        <w:rPr>
          <w:rFonts w:ascii="Times New Roman" w:eastAsia="Times New Roman" w:hAnsi="Times New Roman" w:cs="Times New Roman"/>
          <w:sz w:val="28"/>
          <w:szCs w:val="28"/>
        </w:rPr>
        <w:t xml:space="preserve"> як моральна розрядка, спосіб відновитися від пережитого стресу й накопичити сили, щоби продовжити боротьбу за перемогу. Крім того, відпочиваючи в Україні, туристи робитимуть внесок у покращення </w:t>
      </w:r>
      <w:r w:rsidR="0067096C" w:rsidRPr="00035922">
        <w:rPr>
          <w:rFonts w:ascii="Times New Roman" w:eastAsia="Times New Roman" w:hAnsi="Times New Roman" w:cs="Times New Roman"/>
          <w:sz w:val="28"/>
          <w:szCs w:val="28"/>
        </w:rPr>
        <w:t xml:space="preserve">економічної ситуації в державі, тому </w:t>
      </w:r>
      <w:r w:rsidR="006D7C8C" w:rsidRPr="00035922">
        <w:rPr>
          <w:rStyle w:val="rynqvb"/>
          <w:rFonts w:ascii="Times New Roman" w:hAnsi="Times New Roman" w:cs="Times New Roman"/>
          <w:sz w:val="28"/>
          <w:szCs w:val="28"/>
        </w:rPr>
        <w:t>р</w:t>
      </w:r>
      <w:r w:rsidR="000438C2" w:rsidRPr="00035922">
        <w:rPr>
          <w:rStyle w:val="rynqvb"/>
          <w:rFonts w:ascii="Times New Roman" w:hAnsi="Times New Roman" w:cs="Times New Roman"/>
          <w:sz w:val="28"/>
          <w:szCs w:val="28"/>
        </w:rPr>
        <w:t>озвиток глемпінгу залежатиме від задоволення потреб потенційних нових споживачів.</w:t>
      </w:r>
      <w:r w:rsidR="000438C2" w:rsidRPr="00035922">
        <w:rPr>
          <w:rStyle w:val="hwtze"/>
          <w:rFonts w:ascii="Times New Roman" w:hAnsi="Times New Roman" w:cs="Times New Roman"/>
          <w:sz w:val="28"/>
          <w:szCs w:val="28"/>
        </w:rPr>
        <w:t xml:space="preserve"> </w:t>
      </w:r>
    </w:p>
    <w:p w14:paraId="426689C2" w14:textId="77777777" w:rsidR="006D7C8C" w:rsidRDefault="006475B7" w:rsidP="003334BB">
      <w:pPr>
        <w:spacing w:after="0" w:line="360" w:lineRule="auto"/>
        <w:ind w:firstLine="709"/>
        <w:jc w:val="both"/>
        <w:rPr>
          <w:rFonts w:ascii="Times New Roman" w:hAnsi="Times New Roman" w:cs="Times New Roman"/>
          <w:sz w:val="28"/>
        </w:rPr>
      </w:pPr>
      <w:r w:rsidRPr="00035922">
        <w:rPr>
          <w:rFonts w:ascii="Times New Roman" w:hAnsi="Times New Roman" w:cs="Times New Roman"/>
          <w:sz w:val="28"/>
        </w:rPr>
        <w:t>Загалом глемпінг туризм  в Україні має великий поте</w:t>
      </w:r>
      <w:r w:rsidR="00D3228E" w:rsidRPr="00035922">
        <w:rPr>
          <w:rFonts w:ascii="Times New Roman" w:hAnsi="Times New Roman" w:cs="Times New Roman"/>
          <w:sz w:val="28"/>
        </w:rPr>
        <w:t>нціал для зростання та розвитку,</w:t>
      </w:r>
      <w:r w:rsidRPr="00035922">
        <w:rPr>
          <w:rFonts w:ascii="Times New Roman" w:hAnsi="Times New Roman" w:cs="Times New Roman"/>
          <w:sz w:val="28"/>
        </w:rPr>
        <w:t xml:space="preserve"> створюючи унікальні </w:t>
      </w:r>
      <w:r w:rsidR="00D3228E" w:rsidRPr="00035922">
        <w:rPr>
          <w:rFonts w:ascii="Times New Roman" w:hAnsi="Times New Roman" w:cs="Times New Roman"/>
          <w:sz w:val="28"/>
        </w:rPr>
        <w:t>глемпи</w:t>
      </w:r>
      <w:r w:rsidRPr="00035922">
        <w:rPr>
          <w:rFonts w:ascii="Times New Roman" w:hAnsi="Times New Roman" w:cs="Times New Roman"/>
          <w:sz w:val="28"/>
        </w:rPr>
        <w:t xml:space="preserve">, </w:t>
      </w:r>
      <w:r w:rsidR="00D3228E" w:rsidRPr="00035922">
        <w:rPr>
          <w:rFonts w:ascii="Times New Roman" w:hAnsi="Times New Roman" w:cs="Times New Roman"/>
          <w:sz w:val="28"/>
        </w:rPr>
        <w:t>підприємці можуть залучити більше туристів</w:t>
      </w:r>
      <w:r w:rsidRPr="00035922">
        <w:rPr>
          <w:rFonts w:ascii="Times New Roman" w:hAnsi="Times New Roman" w:cs="Times New Roman"/>
          <w:sz w:val="28"/>
        </w:rPr>
        <w:t xml:space="preserve"> і сприяти зростанню </w:t>
      </w:r>
      <w:r w:rsidR="00D3228E" w:rsidRPr="00035922">
        <w:rPr>
          <w:rFonts w:ascii="Times New Roman" w:hAnsi="Times New Roman" w:cs="Times New Roman"/>
          <w:sz w:val="28"/>
        </w:rPr>
        <w:t>розвитку гостинності.</w:t>
      </w:r>
    </w:p>
    <w:p w14:paraId="173AA400" w14:textId="3FB2508B" w:rsidR="00035922" w:rsidRDefault="00035922">
      <w:pPr>
        <w:spacing w:after="160" w:line="259" w:lineRule="auto"/>
        <w:rPr>
          <w:rFonts w:ascii="Times New Roman" w:hAnsi="Times New Roman" w:cs="Times New Roman"/>
          <w:sz w:val="28"/>
        </w:rPr>
      </w:pPr>
      <w:r>
        <w:rPr>
          <w:rFonts w:ascii="Times New Roman" w:hAnsi="Times New Roman" w:cs="Times New Roman"/>
          <w:sz w:val="28"/>
        </w:rPr>
        <w:br w:type="page"/>
      </w:r>
    </w:p>
    <w:p w14:paraId="16D03775" w14:textId="001780C8" w:rsidR="003334BB" w:rsidRPr="00035922" w:rsidRDefault="009D7EEF" w:rsidP="006D7C8C">
      <w:pPr>
        <w:spacing w:after="0" w:line="360" w:lineRule="auto"/>
        <w:ind w:firstLine="709"/>
        <w:jc w:val="center"/>
        <w:rPr>
          <w:rFonts w:ascii="Times New Roman" w:hAnsi="Times New Roman" w:cs="Times New Roman"/>
          <w:b/>
          <w:sz w:val="28"/>
          <w:szCs w:val="28"/>
        </w:rPr>
      </w:pPr>
      <w:r w:rsidRPr="00035922">
        <w:rPr>
          <w:rFonts w:ascii="Times New Roman" w:hAnsi="Times New Roman" w:cs="Times New Roman"/>
          <w:b/>
          <w:sz w:val="28"/>
          <w:szCs w:val="28"/>
        </w:rPr>
        <w:lastRenderedPageBreak/>
        <w:t>ВИСНОВКИ</w:t>
      </w:r>
    </w:p>
    <w:p w14:paraId="20B4288A" w14:textId="77777777" w:rsidR="009D7EEF" w:rsidRPr="00035922" w:rsidRDefault="009D7EEF" w:rsidP="006D7C8C">
      <w:pPr>
        <w:spacing w:after="0" w:line="360" w:lineRule="auto"/>
        <w:ind w:firstLine="709"/>
        <w:jc w:val="center"/>
        <w:rPr>
          <w:rFonts w:ascii="Times New Roman" w:hAnsi="Times New Roman" w:cs="Times New Roman"/>
          <w:b/>
          <w:sz w:val="28"/>
          <w:szCs w:val="28"/>
        </w:rPr>
      </w:pPr>
    </w:p>
    <w:p w14:paraId="4CEC3807" w14:textId="77777777" w:rsidR="00B73565" w:rsidRPr="00035922" w:rsidRDefault="00E1116B" w:rsidP="00A83086">
      <w:pPr>
        <w:spacing w:after="0" w:line="360" w:lineRule="auto"/>
        <w:ind w:firstLine="709"/>
        <w:jc w:val="both"/>
        <w:rPr>
          <w:rFonts w:ascii="Times New Roman" w:eastAsia="Calibri" w:hAnsi="Times New Roman" w:cs="Times New Roman"/>
          <w:sz w:val="28"/>
          <w:szCs w:val="28"/>
          <w:lang w:eastAsia="uk-UA"/>
        </w:rPr>
      </w:pPr>
      <w:r w:rsidRPr="00035922">
        <w:rPr>
          <w:rFonts w:ascii="Times New Roman" w:eastAsia="Calibri" w:hAnsi="Times New Roman" w:cs="Times New Roman"/>
          <w:sz w:val="28"/>
          <w:szCs w:val="28"/>
          <w:lang w:eastAsia="uk-UA"/>
        </w:rPr>
        <w:t xml:space="preserve">Розглянувши та проаналізувавши в дипломній роботі теоретичні основи  </w:t>
      </w:r>
      <w:r w:rsidR="00B73565" w:rsidRPr="00035922">
        <w:rPr>
          <w:rFonts w:ascii="Times New Roman" w:eastAsia="Calibri" w:hAnsi="Times New Roman" w:cs="Times New Roman"/>
          <w:sz w:val="28"/>
          <w:szCs w:val="28"/>
          <w:lang w:eastAsia="uk-UA"/>
        </w:rPr>
        <w:t xml:space="preserve">організації </w:t>
      </w:r>
      <w:r w:rsidRPr="00035922">
        <w:rPr>
          <w:rFonts w:ascii="Times New Roman" w:eastAsia="Calibri" w:hAnsi="Times New Roman" w:cs="Times New Roman"/>
          <w:sz w:val="28"/>
          <w:szCs w:val="28"/>
          <w:lang w:eastAsia="uk-UA"/>
        </w:rPr>
        <w:t>глемпінгу, як одного з основних  напрямків</w:t>
      </w:r>
      <w:r w:rsidR="00B73565" w:rsidRPr="00035922">
        <w:rPr>
          <w:rFonts w:ascii="Times New Roman" w:eastAsia="Calibri" w:hAnsi="Times New Roman" w:cs="Times New Roman"/>
          <w:sz w:val="28"/>
          <w:szCs w:val="28"/>
          <w:lang w:eastAsia="uk-UA"/>
        </w:rPr>
        <w:t xml:space="preserve"> гостинності можемо зробити наступні висновки:</w:t>
      </w:r>
      <w:r w:rsidRPr="00035922">
        <w:rPr>
          <w:rFonts w:ascii="Times New Roman" w:eastAsia="Calibri" w:hAnsi="Times New Roman" w:cs="Times New Roman"/>
          <w:sz w:val="28"/>
          <w:szCs w:val="28"/>
          <w:lang w:eastAsia="uk-UA"/>
        </w:rPr>
        <w:t xml:space="preserve"> </w:t>
      </w:r>
    </w:p>
    <w:p w14:paraId="1D2E4B0C" w14:textId="77777777" w:rsidR="00154255" w:rsidRPr="00035922" w:rsidRDefault="003410DE" w:rsidP="00154255">
      <w:pPr>
        <w:spacing w:after="0" w:line="360" w:lineRule="auto"/>
        <w:ind w:firstLine="709"/>
        <w:jc w:val="both"/>
        <w:rPr>
          <w:rStyle w:val="rynqvb"/>
          <w:rFonts w:ascii="Times New Roman" w:hAnsi="Times New Roman" w:cs="Times New Roman"/>
          <w:sz w:val="28"/>
          <w:szCs w:val="28"/>
        </w:rPr>
      </w:pPr>
      <w:r w:rsidRPr="00035922">
        <w:rPr>
          <w:rFonts w:ascii="Times New Roman" w:eastAsia="Calibri" w:hAnsi="Times New Roman" w:cs="Times New Roman"/>
          <w:sz w:val="28"/>
          <w:szCs w:val="28"/>
          <w:lang w:eastAsia="uk-UA"/>
        </w:rPr>
        <w:t>1.</w:t>
      </w:r>
      <w:r w:rsidR="00E1116B" w:rsidRPr="00035922">
        <w:rPr>
          <w:rFonts w:ascii="Times New Roman" w:eastAsia="Calibri" w:hAnsi="Times New Roman" w:cs="Times New Roman"/>
          <w:sz w:val="28"/>
          <w:szCs w:val="28"/>
          <w:lang w:eastAsia="uk-UA"/>
        </w:rPr>
        <w:t>Головне призначення</w:t>
      </w:r>
      <w:r w:rsidR="00E1116B" w:rsidRPr="00035922">
        <w:rPr>
          <w:rStyle w:val="rynqvb"/>
          <w:rFonts w:ascii="Times New Roman" w:hAnsi="Times New Roman" w:cs="Times New Roman"/>
          <w:sz w:val="28"/>
          <w:szCs w:val="28"/>
        </w:rPr>
        <w:t xml:space="preserve"> глемпінгу</w:t>
      </w:r>
      <w:r w:rsidR="00F7159E" w:rsidRPr="00035922">
        <w:rPr>
          <w:rStyle w:val="rynqvb"/>
          <w:rFonts w:ascii="Times New Roman" w:hAnsi="Times New Roman" w:cs="Times New Roman"/>
          <w:sz w:val="28"/>
          <w:szCs w:val="28"/>
        </w:rPr>
        <w:t xml:space="preserve">: </w:t>
      </w:r>
      <w:r w:rsidR="00D95BD9" w:rsidRPr="00035922">
        <w:rPr>
          <w:rStyle w:val="rynqvb"/>
          <w:rFonts w:ascii="Times New Roman" w:hAnsi="Times New Roman" w:cs="Times New Roman"/>
          <w:sz w:val="28"/>
          <w:szCs w:val="28"/>
        </w:rPr>
        <w:t>віддаленість в</w:t>
      </w:r>
      <w:r w:rsidR="00B73565" w:rsidRPr="00035922">
        <w:rPr>
          <w:rStyle w:val="rynqvb"/>
          <w:rFonts w:ascii="Times New Roman" w:hAnsi="Times New Roman" w:cs="Times New Roman"/>
          <w:sz w:val="28"/>
          <w:szCs w:val="28"/>
        </w:rPr>
        <w:t>ід цивілізації, знаходження території</w:t>
      </w:r>
      <w:r w:rsidR="00D95BD9" w:rsidRPr="00035922">
        <w:rPr>
          <w:rStyle w:val="rynqvb"/>
          <w:rFonts w:ascii="Times New Roman" w:hAnsi="Times New Roman" w:cs="Times New Roman"/>
          <w:sz w:val="28"/>
          <w:szCs w:val="28"/>
        </w:rPr>
        <w:t xml:space="preserve"> обов'язково в </w:t>
      </w:r>
      <w:r w:rsidR="00B73565" w:rsidRPr="00035922">
        <w:rPr>
          <w:rStyle w:val="rynqvb"/>
          <w:rFonts w:ascii="Times New Roman" w:hAnsi="Times New Roman" w:cs="Times New Roman"/>
          <w:sz w:val="28"/>
          <w:szCs w:val="28"/>
        </w:rPr>
        <w:t xml:space="preserve">мальовничому </w:t>
      </w:r>
      <w:r w:rsidR="00D95BD9" w:rsidRPr="00035922">
        <w:rPr>
          <w:rStyle w:val="rynqvb"/>
          <w:rFonts w:ascii="Times New Roman" w:hAnsi="Times New Roman" w:cs="Times New Roman"/>
          <w:sz w:val="28"/>
          <w:szCs w:val="28"/>
        </w:rPr>
        <w:t xml:space="preserve">і часто важкодоступному місці </w:t>
      </w:r>
      <w:r w:rsidR="00B73565" w:rsidRPr="00035922">
        <w:rPr>
          <w:rStyle w:val="rynqvb"/>
          <w:rFonts w:ascii="Times New Roman" w:hAnsi="Times New Roman" w:cs="Times New Roman"/>
          <w:sz w:val="28"/>
          <w:szCs w:val="28"/>
        </w:rPr>
        <w:t>та комфортні умови проживання: санвузол та ванна кімната з гарячою водою; повноцінне комфортне ліжко з постільною білизною, меблі</w:t>
      </w:r>
      <w:r w:rsidR="00154255" w:rsidRPr="00035922">
        <w:rPr>
          <w:rStyle w:val="rynqvb"/>
          <w:rFonts w:ascii="Times New Roman" w:hAnsi="Times New Roman" w:cs="Times New Roman"/>
          <w:sz w:val="28"/>
          <w:szCs w:val="28"/>
        </w:rPr>
        <w:t>,</w:t>
      </w:r>
      <w:r w:rsidR="00B73565" w:rsidRPr="00035922">
        <w:rPr>
          <w:rStyle w:val="rynqvb"/>
          <w:rFonts w:ascii="Times New Roman" w:hAnsi="Times New Roman" w:cs="Times New Roman"/>
          <w:sz w:val="28"/>
          <w:szCs w:val="28"/>
        </w:rPr>
        <w:t xml:space="preserve"> обслуговування як в найкращих готелях, де їжу готує спеціально найнятий кухар</w:t>
      </w:r>
      <w:r w:rsidR="00154255" w:rsidRPr="00035922">
        <w:rPr>
          <w:rStyle w:val="rynqvb"/>
          <w:rFonts w:ascii="Times New Roman" w:hAnsi="Times New Roman" w:cs="Times New Roman"/>
          <w:sz w:val="28"/>
          <w:szCs w:val="28"/>
        </w:rPr>
        <w:t>. У рамках міжнародних стандартів глемпінгу вводиться система основних вимог: гігієна, чистота, естетика, безпека (комфорт);</w:t>
      </w:r>
      <w:r w:rsidR="00154255" w:rsidRPr="00035922">
        <w:rPr>
          <w:rStyle w:val="hwtze"/>
          <w:rFonts w:ascii="Times New Roman" w:hAnsi="Times New Roman" w:cs="Times New Roman"/>
          <w:sz w:val="28"/>
          <w:szCs w:val="28"/>
        </w:rPr>
        <w:t xml:space="preserve"> </w:t>
      </w:r>
      <w:r w:rsidR="00154255" w:rsidRPr="00035922">
        <w:rPr>
          <w:rStyle w:val="rynqvb"/>
          <w:rFonts w:ascii="Times New Roman" w:hAnsi="Times New Roman" w:cs="Times New Roman"/>
          <w:sz w:val="28"/>
          <w:szCs w:val="28"/>
        </w:rPr>
        <w:t>активний відпочинок на природі (фізкультура та спорт, фітнес або йога); висока якість обслуговування (сервіс); туристські «атракціони» та специфічні об'єкти показу (пізнавальні);</w:t>
      </w:r>
      <w:r w:rsidR="00154255" w:rsidRPr="00035922">
        <w:rPr>
          <w:rStyle w:val="hwtze"/>
          <w:rFonts w:ascii="Times New Roman" w:hAnsi="Times New Roman" w:cs="Times New Roman"/>
          <w:sz w:val="28"/>
          <w:szCs w:val="28"/>
        </w:rPr>
        <w:t xml:space="preserve"> </w:t>
      </w:r>
      <w:r w:rsidR="00154255" w:rsidRPr="00035922">
        <w:rPr>
          <w:rStyle w:val="rynqvb"/>
          <w:rFonts w:ascii="Times New Roman" w:hAnsi="Times New Roman" w:cs="Times New Roman"/>
          <w:sz w:val="28"/>
          <w:szCs w:val="28"/>
        </w:rPr>
        <w:t xml:space="preserve"> програма спеціальних, цільових івентів, подій (соціальні). Немає ідеального розміру або форми глемпінгу.</w:t>
      </w:r>
    </w:p>
    <w:p w14:paraId="1401D16C" w14:textId="77777777" w:rsidR="00764BFF" w:rsidRPr="00035922" w:rsidRDefault="00154255" w:rsidP="00764BFF">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2.</w:t>
      </w:r>
      <w:r w:rsidRPr="00035922">
        <w:rPr>
          <w:rStyle w:val="hwtze"/>
          <w:rFonts w:ascii="Times New Roman" w:hAnsi="Times New Roman" w:cs="Times New Roman"/>
          <w:sz w:val="28"/>
          <w:szCs w:val="28"/>
        </w:rPr>
        <w:t xml:space="preserve"> </w:t>
      </w:r>
      <w:r w:rsidR="00E1116B" w:rsidRPr="00035922">
        <w:rPr>
          <w:rFonts w:ascii="Times New Roman" w:eastAsia="Calibri" w:hAnsi="Times New Roman" w:cs="Times New Roman"/>
          <w:sz w:val="28"/>
          <w:szCs w:val="28"/>
          <w:lang w:eastAsia="uk-UA"/>
        </w:rPr>
        <w:t>Розглянувши особливості організації</w:t>
      </w:r>
      <w:r w:rsidR="00E1116B" w:rsidRPr="00035922">
        <w:rPr>
          <w:rStyle w:val="rynqvb"/>
          <w:rFonts w:ascii="Times New Roman" w:hAnsi="Times New Roman" w:cs="Times New Roman"/>
          <w:sz w:val="28"/>
          <w:szCs w:val="28"/>
        </w:rPr>
        <w:t xml:space="preserve"> глемпінгу</w:t>
      </w:r>
      <w:r w:rsidR="00D95BD9" w:rsidRPr="00035922">
        <w:rPr>
          <w:rStyle w:val="rynqvb"/>
          <w:rFonts w:ascii="Times New Roman" w:hAnsi="Times New Roman" w:cs="Times New Roman"/>
          <w:sz w:val="28"/>
          <w:szCs w:val="28"/>
        </w:rPr>
        <w:t xml:space="preserve"> у різних країнах </w:t>
      </w:r>
      <w:r w:rsidR="00764BFF" w:rsidRPr="00035922">
        <w:rPr>
          <w:rStyle w:val="rynqvb"/>
          <w:rFonts w:ascii="Times New Roman" w:hAnsi="Times New Roman" w:cs="Times New Roman"/>
          <w:sz w:val="28"/>
          <w:szCs w:val="28"/>
        </w:rPr>
        <w:t xml:space="preserve">Європи </w:t>
      </w:r>
      <w:r w:rsidR="00E1116B" w:rsidRPr="00035922">
        <w:rPr>
          <w:rStyle w:val="rynqvb"/>
          <w:rFonts w:ascii="Times New Roman" w:hAnsi="Times New Roman" w:cs="Times New Roman"/>
          <w:sz w:val="28"/>
          <w:szCs w:val="28"/>
        </w:rPr>
        <w:t>можна сказати, що ц</w:t>
      </w:r>
      <w:r w:rsidR="00D95BD9" w:rsidRPr="00035922">
        <w:rPr>
          <w:rStyle w:val="rynqvb"/>
          <w:rFonts w:ascii="Times New Roman" w:hAnsi="Times New Roman" w:cs="Times New Roman"/>
          <w:sz w:val="28"/>
          <w:szCs w:val="28"/>
        </w:rPr>
        <w:t>е можуть бути капсульні кімнати, кімнати-бульбашки, хатини на деревах, бунгало, ві</w:t>
      </w:r>
      <w:r w:rsidRPr="00035922">
        <w:rPr>
          <w:rStyle w:val="rynqvb"/>
          <w:rFonts w:ascii="Times New Roman" w:hAnsi="Times New Roman" w:cs="Times New Roman"/>
          <w:sz w:val="28"/>
          <w:szCs w:val="28"/>
        </w:rPr>
        <w:t>гвами, скляні юрти, хатини і т.п</w:t>
      </w:r>
      <w:r w:rsidR="00D95BD9" w:rsidRPr="00035922">
        <w:rPr>
          <w:rStyle w:val="rynqvb"/>
          <w:rFonts w:ascii="Times New Roman" w:hAnsi="Times New Roman" w:cs="Times New Roman"/>
          <w:sz w:val="28"/>
          <w:szCs w:val="28"/>
        </w:rPr>
        <w:t>.</w:t>
      </w:r>
      <w:r w:rsidR="00D95BD9" w:rsidRPr="00035922">
        <w:rPr>
          <w:rStyle w:val="hwtze"/>
          <w:rFonts w:ascii="Times New Roman" w:hAnsi="Times New Roman" w:cs="Times New Roman"/>
          <w:sz w:val="28"/>
          <w:szCs w:val="28"/>
        </w:rPr>
        <w:t xml:space="preserve"> Європа стала домінуючим регіоном на ринку глемпінгу. Це зростання пояснюється гравцями ринку в Європі, які хочуть надати глемпінгу нову форму, оскільки він дає клі</w:t>
      </w:r>
      <w:r w:rsidR="00764BFF" w:rsidRPr="00035922">
        <w:rPr>
          <w:rStyle w:val="hwtze"/>
          <w:rFonts w:ascii="Times New Roman" w:hAnsi="Times New Roman" w:cs="Times New Roman"/>
          <w:sz w:val="28"/>
          <w:szCs w:val="28"/>
        </w:rPr>
        <w:t xml:space="preserve">єнтам розкіш готелю на природі. Очікується, що гламурний кемпінг у сільській місцевості набуде більшої популярності у Європі. </w:t>
      </w:r>
    </w:p>
    <w:p w14:paraId="24CBC958" w14:textId="77777777" w:rsidR="00D95BD9" w:rsidRPr="00035922" w:rsidRDefault="00764BFF" w:rsidP="00A83086">
      <w:pPr>
        <w:spacing w:after="0" w:line="360" w:lineRule="auto"/>
        <w:ind w:firstLine="709"/>
        <w:jc w:val="both"/>
        <w:rPr>
          <w:rStyle w:val="hwtze"/>
          <w:rFonts w:ascii="Times New Roman" w:hAnsi="Times New Roman" w:cs="Times New Roman"/>
          <w:sz w:val="28"/>
          <w:szCs w:val="28"/>
        </w:rPr>
      </w:pPr>
      <w:r w:rsidRPr="00035922">
        <w:rPr>
          <w:rStyle w:val="rynqvb"/>
          <w:rFonts w:ascii="Times New Roman" w:hAnsi="Times New Roman" w:cs="Times New Roman"/>
          <w:sz w:val="28"/>
          <w:szCs w:val="28"/>
        </w:rPr>
        <w:t xml:space="preserve">3. </w:t>
      </w:r>
      <w:r w:rsidR="00D95BD9" w:rsidRPr="00035922">
        <w:rPr>
          <w:rStyle w:val="rynqvb"/>
          <w:rFonts w:ascii="Times New Roman" w:hAnsi="Times New Roman" w:cs="Times New Roman"/>
          <w:sz w:val="28"/>
          <w:szCs w:val="28"/>
        </w:rPr>
        <w:t>Глемпінг в Україні зараз знаходиться в зародковому стані.</w:t>
      </w:r>
      <w:r w:rsidR="00D95BD9" w:rsidRPr="00035922">
        <w:rPr>
          <w:rStyle w:val="hwtze"/>
          <w:rFonts w:ascii="Times New Roman" w:hAnsi="Times New Roman" w:cs="Times New Roman"/>
          <w:sz w:val="28"/>
          <w:szCs w:val="28"/>
        </w:rPr>
        <w:t xml:space="preserve"> </w:t>
      </w:r>
      <w:r w:rsidR="00D95BD9" w:rsidRPr="00035922">
        <w:rPr>
          <w:rStyle w:val="rynqvb"/>
          <w:rFonts w:ascii="Times New Roman" w:hAnsi="Times New Roman" w:cs="Times New Roman"/>
          <w:sz w:val="28"/>
          <w:szCs w:val="28"/>
        </w:rPr>
        <w:t>Все почалося з  2018 році, коли молоді підприємці Андрій Родкін та Олександр Коновалов виріш</w:t>
      </w:r>
      <w:r w:rsidRPr="00035922">
        <w:rPr>
          <w:rStyle w:val="rynqvb"/>
          <w:rFonts w:ascii="Times New Roman" w:hAnsi="Times New Roman" w:cs="Times New Roman"/>
          <w:sz w:val="28"/>
          <w:szCs w:val="28"/>
        </w:rPr>
        <w:t>или самостійно виробляти глемп</w:t>
      </w:r>
      <w:r w:rsidR="00D95BD9" w:rsidRPr="00035922">
        <w:rPr>
          <w:rStyle w:val="rynqvb"/>
          <w:rFonts w:ascii="Times New Roman" w:hAnsi="Times New Roman" w:cs="Times New Roman"/>
          <w:sz w:val="28"/>
          <w:szCs w:val="28"/>
        </w:rPr>
        <w:t xml:space="preserve">и та стали </w:t>
      </w:r>
      <w:r w:rsidRPr="00035922">
        <w:rPr>
          <w:rStyle w:val="rynqvb"/>
          <w:rFonts w:ascii="Times New Roman" w:hAnsi="Times New Roman" w:cs="Times New Roman"/>
          <w:sz w:val="28"/>
          <w:szCs w:val="28"/>
        </w:rPr>
        <w:t>піонерами в цій галузі</w:t>
      </w:r>
      <w:r w:rsidR="00D95BD9" w:rsidRPr="00035922">
        <w:rPr>
          <w:rStyle w:val="rynqvb"/>
          <w:rFonts w:ascii="Times New Roman" w:hAnsi="Times New Roman" w:cs="Times New Roman"/>
          <w:sz w:val="28"/>
          <w:szCs w:val="28"/>
        </w:rPr>
        <w:t>.</w:t>
      </w:r>
      <w:r w:rsidR="00E1116B" w:rsidRPr="00035922">
        <w:rPr>
          <w:rStyle w:val="rynqvb"/>
          <w:rFonts w:ascii="Times New Roman" w:hAnsi="Times New Roman" w:cs="Times New Roman"/>
          <w:sz w:val="28"/>
          <w:szCs w:val="28"/>
        </w:rPr>
        <w:t xml:space="preserve">  </w:t>
      </w:r>
      <w:r w:rsidR="00D95BD9" w:rsidRPr="00035922">
        <w:rPr>
          <w:rStyle w:val="rynqvb"/>
          <w:rFonts w:ascii="Times New Roman" w:hAnsi="Times New Roman" w:cs="Times New Roman"/>
          <w:sz w:val="28"/>
          <w:szCs w:val="28"/>
        </w:rPr>
        <w:t xml:space="preserve">Український набір послуг </w:t>
      </w:r>
      <w:r w:rsidRPr="00035922">
        <w:rPr>
          <w:rStyle w:val="rynqvb"/>
          <w:rFonts w:ascii="Times New Roman" w:hAnsi="Times New Roman" w:cs="Times New Roman"/>
          <w:sz w:val="28"/>
          <w:szCs w:val="28"/>
        </w:rPr>
        <w:t xml:space="preserve">глемпінгу </w:t>
      </w:r>
      <w:r w:rsidR="00D95BD9" w:rsidRPr="00035922">
        <w:rPr>
          <w:rStyle w:val="rynqvb"/>
          <w:rFonts w:ascii="Times New Roman" w:hAnsi="Times New Roman" w:cs="Times New Roman"/>
          <w:sz w:val="28"/>
          <w:szCs w:val="28"/>
        </w:rPr>
        <w:t>дещо скромніший, в основному це активний відпочинок на човні, велопрогулянки, риболовля, мисл</w:t>
      </w:r>
      <w:r w:rsidRPr="00035922">
        <w:rPr>
          <w:rStyle w:val="rynqvb"/>
          <w:rFonts w:ascii="Times New Roman" w:hAnsi="Times New Roman" w:cs="Times New Roman"/>
          <w:sz w:val="28"/>
          <w:szCs w:val="28"/>
        </w:rPr>
        <w:t xml:space="preserve">ивство, катання </w:t>
      </w:r>
      <w:r w:rsidRPr="00035922">
        <w:rPr>
          <w:rStyle w:val="rynqvb"/>
          <w:rFonts w:ascii="Times New Roman" w:hAnsi="Times New Roman" w:cs="Times New Roman"/>
          <w:sz w:val="28"/>
          <w:szCs w:val="28"/>
        </w:rPr>
        <w:lastRenderedPageBreak/>
        <w:t xml:space="preserve">на квадроциклах, катання на конях. </w:t>
      </w:r>
      <w:r w:rsidR="00D95BD9" w:rsidRPr="00035922">
        <w:rPr>
          <w:rStyle w:val="rynqvb"/>
          <w:rFonts w:ascii="Times New Roman" w:hAnsi="Times New Roman" w:cs="Times New Roman"/>
          <w:sz w:val="28"/>
          <w:szCs w:val="28"/>
        </w:rPr>
        <w:t xml:space="preserve">Значно рідше </w:t>
      </w:r>
      <w:r w:rsidRPr="00035922">
        <w:rPr>
          <w:rStyle w:val="rynqvb"/>
          <w:rFonts w:ascii="Times New Roman" w:hAnsi="Times New Roman" w:cs="Times New Roman"/>
          <w:sz w:val="28"/>
          <w:szCs w:val="28"/>
        </w:rPr>
        <w:t xml:space="preserve">можна зустріти сауну, </w:t>
      </w:r>
      <w:r w:rsidR="00D95BD9" w:rsidRPr="00035922">
        <w:rPr>
          <w:rStyle w:val="rynqvb"/>
          <w:rFonts w:ascii="Times New Roman" w:hAnsi="Times New Roman" w:cs="Times New Roman"/>
          <w:sz w:val="28"/>
          <w:szCs w:val="28"/>
        </w:rPr>
        <w:t>масаж, йогу.</w:t>
      </w:r>
      <w:r w:rsidR="00D66766" w:rsidRPr="00035922">
        <w:rPr>
          <w:rStyle w:val="rynqvb"/>
          <w:rFonts w:ascii="Times New Roman" w:hAnsi="Times New Roman" w:cs="Times New Roman"/>
          <w:sz w:val="28"/>
          <w:szCs w:val="28"/>
        </w:rPr>
        <w:t xml:space="preserve"> </w:t>
      </w:r>
      <w:r w:rsidR="00E1116B" w:rsidRPr="00035922">
        <w:rPr>
          <w:rFonts w:ascii="Times New Roman" w:eastAsia="Calibri" w:hAnsi="Times New Roman" w:cs="Times New Roman"/>
          <w:sz w:val="28"/>
          <w:szCs w:val="28"/>
          <w:lang w:eastAsia="uk-UA"/>
        </w:rPr>
        <w:t>Ще один важливим</w:t>
      </w:r>
      <w:r w:rsidR="00E1116B" w:rsidRPr="00035922">
        <w:rPr>
          <w:rStyle w:val="rynqvb"/>
          <w:rFonts w:ascii="Times New Roman" w:hAnsi="Times New Roman" w:cs="Times New Roman"/>
          <w:sz w:val="28"/>
          <w:szCs w:val="28"/>
        </w:rPr>
        <w:t xml:space="preserve"> фактором</w:t>
      </w:r>
      <w:r w:rsidR="00D95BD9" w:rsidRPr="00035922">
        <w:rPr>
          <w:rStyle w:val="rynqvb"/>
          <w:rFonts w:ascii="Times New Roman" w:hAnsi="Times New Roman" w:cs="Times New Roman"/>
          <w:sz w:val="28"/>
          <w:szCs w:val="28"/>
        </w:rPr>
        <w:t>, що сприяють розвитку глемпінгу в Україні, може стати низький</w:t>
      </w:r>
      <w:r w:rsidR="00D66766" w:rsidRPr="00035922">
        <w:rPr>
          <w:rStyle w:val="rynqvb"/>
          <w:rFonts w:ascii="Times New Roman" w:hAnsi="Times New Roman" w:cs="Times New Roman"/>
          <w:sz w:val="28"/>
          <w:szCs w:val="28"/>
        </w:rPr>
        <w:t xml:space="preserve"> стартовий капітал</w:t>
      </w:r>
      <w:r w:rsidR="00D95BD9" w:rsidRPr="00035922">
        <w:rPr>
          <w:rStyle w:val="rynqvb"/>
          <w:rFonts w:ascii="Times New Roman" w:hAnsi="Times New Roman" w:cs="Times New Roman"/>
          <w:sz w:val="28"/>
          <w:szCs w:val="28"/>
        </w:rPr>
        <w:t>.</w:t>
      </w:r>
      <w:r w:rsidR="00D95BD9" w:rsidRPr="00035922">
        <w:rPr>
          <w:rStyle w:val="hwtze"/>
          <w:rFonts w:ascii="Times New Roman" w:hAnsi="Times New Roman" w:cs="Times New Roman"/>
          <w:sz w:val="28"/>
          <w:szCs w:val="28"/>
        </w:rPr>
        <w:t xml:space="preserve"> </w:t>
      </w:r>
      <w:r w:rsidR="00D95BD9" w:rsidRPr="00035922">
        <w:rPr>
          <w:rStyle w:val="rynqvb"/>
          <w:rFonts w:ascii="Times New Roman" w:hAnsi="Times New Roman" w:cs="Times New Roman"/>
          <w:sz w:val="28"/>
          <w:szCs w:val="28"/>
        </w:rPr>
        <w:t>Це забезпечує досить широкий спектр його використання як альтернативний вид бізнесу, що також може прискорити темпи зростання цього сегмент</w:t>
      </w:r>
      <w:r w:rsidR="00D66766" w:rsidRPr="00035922">
        <w:rPr>
          <w:rStyle w:val="rynqvb"/>
          <w:rFonts w:ascii="Times New Roman" w:hAnsi="Times New Roman" w:cs="Times New Roman"/>
          <w:sz w:val="28"/>
          <w:szCs w:val="28"/>
        </w:rPr>
        <w:t>у ринку</w:t>
      </w:r>
      <w:r w:rsidR="00D95BD9" w:rsidRPr="00035922">
        <w:rPr>
          <w:rStyle w:val="rynqvb"/>
          <w:rFonts w:ascii="Times New Roman" w:hAnsi="Times New Roman" w:cs="Times New Roman"/>
          <w:sz w:val="28"/>
          <w:szCs w:val="28"/>
        </w:rPr>
        <w:t>. Глемпінг є інноваційним видом діяльності: як у виробництві об'єктів, так і в організації бізнесу.</w:t>
      </w:r>
      <w:r w:rsidR="00D95BD9" w:rsidRPr="00035922">
        <w:rPr>
          <w:rStyle w:val="hwtze"/>
          <w:rFonts w:ascii="Times New Roman" w:hAnsi="Times New Roman" w:cs="Times New Roman"/>
          <w:sz w:val="28"/>
          <w:szCs w:val="28"/>
        </w:rPr>
        <w:t xml:space="preserve"> </w:t>
      </w:r>
      <w:r w:rsidR="00D95BD9" w:rsidRPr="00035922">
        <w:rPr>
          <w:rStyle w:val="rynqvb"/>
          <w:rFonts w:ascii="Times New Roman" w:hAnsi="Times New Roman" w:cs="Times New Roman"/>
          <w:sz w:val="28"/>
          <w:szCs w:val="28"/>
        </w:rPr>
        <w:t>З огляду на новизну глемпінг притягує молодь і як вид відпочинку, та як ресурс самореалізації, тому в українських  умовах його слід ро</w:t>
      </w:r>
      <w:r w:rsidR="00881832" w:rsidRPr="00035922">
        <w:rPr>
          <w:rStyle w:val="rynqvb"/>
          <w:rFonts w:ascii="Times New Roman" w:hAnsi="Times New Roman" w:cs="Times New Roman"/>
          <w:sz w:val="28"/>
          <w:szCs w:val="28"/>
        </w:rPr>
        <w:t>зглядати як стартовий майданчик. Н</w:t>
      </w:r>
      <w:r w:rsidR="00DC5DCF" w:rsidRPr="00035922">
        <w:rPr>
          <w:rStyle w:val="rynqvb"/>
          <w:rFonts w:ascii="Times New Roman" w:hAnsi="Times New Roman" w:cs="Times New Roman"/>
          <w:sz w:val="28"/>
          <w:szCs w:val="28"/>
        </w:rPr>
        <w:t>а</w:t>
      </w:r>
      <w:r w:rsidR="00E1116B" w:rsidRPr="00035922">
        <w:rPr>
          <w:rStyle w:val="rynqvb"/>
          <w:rFonts w:ascii="Times New Roman" w:hAnsi="Times New Roman" w:cs="Times New Roman"/>
          <w:sz w:val="28"/>
          <w:szCs w:val="28"/>
        </w:rPr>
        <w:t>йпопулярніші глемпінги в Україні</w:t>
      </w:r>
      <w:r w:rsidR="00DC5DCF" w:rsidRPr="00035922">
        <w:rPr>
          <w:rStyle w:val="rynqvb"/>
          <w:rFonts w:ascii="Times New Roman" w:hAnsi="Times New Roman" w:cs="Times New Roman"/>
          <w:sz w:val="28"/>
          <w:szCs w:val="28"/>
        </w:rPr>
        <w:t>:</w:t>
      </w:r>
      <w:r w:rsidR="00D95BD9" w:rsidRPr="00035922">
        <w:rPr>
          <w:rStyle w:val="rynqvb"/>
          <w:rFonts w:ascii="Times New Roman" w:hAnsi="Times New Roman" w:cs="Times New Roman"/>
          <w:sz w:val="28"/>
          <w:szCs w:val="28"/>
        </w:rPr>
        <w:t xml:space="preserve"> Mandra</w:t>
      </w:r>
      <w:r w:rsidR="00D95BD9" w:rsidRPr="00035922">
        <w:rPr>
          <w:rStyle w:val="hwtze"/>
          <w:rFonts w:ascii="Times New Roman" w:hAnsi="Times New Roman" w:cs="Times New Roman"/>
          <w:sz w:val="28"/>
          <w:szCs w:val="28"/>
        </w:rPr>
        <w:t xml:space="preserve"> в </w:t>
      </w:r>
      <w:r w:rsidR="00D95BD9" w:rsidRPr="00035922">
        <w:rPr>
          <w:rStyle w:val="rynqvb"/>
          <w:rFonts w:ascii="Times New Roman" w:hAnsi="Times New Roman" w:cs="Times New Roman"/>
          <w:sz w:val="28"/>
          <w:szCs w:val="28"/>
        </w:rPr>
        <w:t>Затоці (Одеська область), Кан</w:t>
      </w:r>
      <w:r w:rsidR="003410DE" w:rsidRPr="00035922">
        <w:rPr>
          <w:rStyle w:val="rynqvb"/>
          <w:rFonts w:ascii="Times New Roman" w:hAnsi="Times New Roman" w:cs="Times New Roman"/>
          <w:sz w:val="28"/>
          <w:szCs w:val="28"/>
        </w:rPr>
        <w:t>еві (Черкаська область) та Хуст</w:t>
      </w:r>
      <w:r w:rsidR="00D95BD9" w:rsidRPr="00035922">
        <w:rPr>
          <w:rStyle w:val="rynqvb"/>
          <w:rFonts w:ascii="Times New Roman" w:hAnsi="Times New Roman" w:cs="Times New Roman"/>
          <w:sz w:val="28"/>
          <w:szCs w:val="28"/>
        </w:rPr>
        <w:t xml:space="preserve"> (Закарпатсь</w:t>
      </w:r>
      <w:r w:rsidR="00D14AB0" w:rsidRPr="00035922">
        <w:rPr>
          <w:rStyle w:val="rynqvb"/>
          <w:rFonts w:ascii="Times New Roman" w:hAnsi="Times New Roman" w:cs="Times New Roman"/>
          <w:sz w:val="28"/>
          <w:szCs w:val="28"/>
        </w:rPr>
        <w:t>ка область),</w:t>
      </w:r>
      <w:r w:rsidR="00D14AB0" w:rsidRPr="00035922">
        <w:rPr>
          <w:rFonts w:ascii="Times New Roman" w:eastAsia="Times New Roman" w:hAnsi="Times New Roman" w:cs="Times New Roman"/>
          <w:bCs/>
          <w:sz w:val="28"/>
          <w:szCs w:val="28"/>
        </w:rPr>
        <w:t xml:space="preserve"> EcoSpace у Карпатах.</w:t>
      </w:r>
    </w:p>
    <w:p w14:paraId="38F7F5C8" w14:textId="77777777" w:rsidR="00D14AB0" w:rsidRPr="00035922" w:rsidRDefault="00D14AB0" w:rsidP="00D14AB0">
      <w:pPr>
        <w:spacing w:after="0" w:line="360" w:lineRule="auto"/>
        <w:ind w:firstLine="709"/>
        <w:jc w:val="both"/>
        <w:rPr>
          <w:rFonts w:ascii="Times New Roman" w:hAnsi="Times New Roman" w:cs="Times New Roman"/>
          <w:sz w:val="28"/>
          <w:szCs w:val="28"/>
        </w:rPr>
      </w:pPr>
      <w:r w:rsidRPr="00035922">
        <w:rPr>
          <w:rFonts w:ascii="Times New Roman" w:eastAsiaTheme="majorEastAsia" w:hAnsi="Times New Roman" w:cs="Times New Roman"/>
          <w:sz w:val="28"/>
          <w:szCs w:val="28"/>
        </w:rPr>
        <w:t xml:space="preserve">Глемпінг </w:t>
      </w:r>
      <w:r w:rsidRPr="00035922">
        <w:rPr>
          <w:rFonts w:ascii="Times New Roman" w:eastAsia="Times New Roman" w:hAnsi="Times New Roman" w:cs="Times New Roman"/>
          <w:bCs/>
          <w:sz w:val="28"/>
          <w:szCs w:val="28"/>
        </w:rPr>
        <w:t>EcoSpace Ethno, який</w:t>
      </w:r>
      <w:r w:rsidRPr="00035922">
        <w:rPr>
          <w:rFonts w:ascii="Times New Roman" w:eastAsia="Times New Roman" w:hAnsi="Times New Roman" w:cs="Times New Roman"/>
          <w:b/>
          <w:bCs/>
          <w:sz w:val="28"/>
          <w:szCs w:val="28"/>
        </w:rPr>
        <w:t xml:space="preserve"> </w:t>
      </w:r>
      <w:r w:rsidRPr="00035922">
        <w:rPr>
          <w:rFonts w:ascii="Times New Roman" w:eastAsiaTheme="majorEastAsia" w:hAnsi="Times New Roman" w:cs="Times New Roman"/>
          <w:sz w:val="28"/>
          <w:szCs w:val="28"/>
        </w:rPr>
        <w:t xml:space="preserve"> розміщений у селі Ільці  Верховинського району Івано-Франківської області  Номерний склад глемпінгу  складається з 5 затишних куполів. Кожен купол має площу 36 м2, терасу (стіл і стільці), свою тематику (присвячену гуцульським ремеслам, таким як ткацтво, кераміка, лозоплетіння, різьблення, вишивка тощо) та має всередині старовинні деталі. </w:t>
      </w:r>
      <w:r w:rsidRPr="00035922">
        <w:rPr>
          <w:rFonts w:ascii="Times New Roman" w:hAnsi="Times New Roman" w:cs="Times New Roman"/>
          <w:sz w:val="28"/>
          <w:szCs w:val="28"/>
        </w:rPr>
        <w:t xml:space="preserve">Відпочинок в </w:t>
      </w:r>
      <w:r w:rsidRPr="00035922">
        <w:rPr>
          <w:rFonts w:ascii="Times New Roman" w:eastAsia="Times New Roman" w:hAnsi="Times New Roman" w:cs="Times New Roman"/>
          <w:bCs/>
          <w:sz w:val="28"/>
          <w:szCs w:val="28"/>
        </w:rPr>
        <w:t>глем</w:t>
      </w:r>
      <w:r w:rsidR="001E01CB" w:rsidRPr="00035922">
        <w:rPr>
          <w:rFonts w:ascii="Times New Roman" w:eastAsia="Times New Roman" w:hAnsi="Times New Roman" w:cs="Times New Roman"/>
          <w:bCs/>
          <w:sz w:val="28"/>
          <w:szCs w:val="28"/>
        </w:rPr>
        <w:t>п</w:t>
      </w:r>
      <w:r w:rsidRPr="00035922">
        <w:rPr>
          <w:rFonts w:ascii="Times New Roman" w:eastAsia="Times New Roman" w:hAnsi="Times New Roman" w:cs="Times New Roman"/>
          <w:bCs/>
          <w:sz w:val="28"/>
          <w:szCs w:val="28"/>
        </w:rPr>
        <w:t>інг EcoSpace Ethno</w:t>
      </w:r>
      <w:r w:rsidRPr="00035922">
        <w:rPr>
          <w:rFonts w:ascii="Times New Roman" w:hAnsi="Times New Roman" w:cs="Times New Roman"/>
          <w:sz w:val="28"/>
          <w:szCs w:val="28"/>
        </w:rPr>
        <w:t xml:space="preserve"> за 3 дні  обійдеться для 1 особи 6 500 грн., а для 3 дорослих або 2 дорослих людей і 2 дитини – 17650 грн. </w:t>
      </w:r>
    </w:p>
    <w:p w14:paraId="1B9CD812" w14:textId="77777777" w:rsidR="00D14AB0" w:rsidRPr="00035922" w:rsidRDefault="00D14AB0" w:rsidP="00D14AB0">
      <w:pPr>
        <w:spacing w:after="0" w:line="360" w:lineRule="auto"/>
        <w:ind w:firstLine="709"/>
        <w:jc w:val="both"/>
        <w:rPr>
          <w:rFonts w:ascii="Times New Roman" w:eastAsiaTheme="majorEastAsia" w:hAnsi="Times New Roman" w:cs="Times New Roman"/>
          <w:sz w:val="28"/>
          <w:szCs w:val="28"/>
        </w:rPr>
      </w:pPr>
      <w:r w:rsidRPr="00035922">
        <w:rPr>
          <w:rFonts w:ascii="Times New Roman" w:eastAsia="Times New Roman" w:hAnsi="Times New Roman" w:cs="Times New Roman"/>
          <w:sz w:val="28"/>
          <w:szCs w:val="28"/>
        </w:rPr>
        <w:t>Таким чином, у майбутньому глемпінги, як альтернативні засоби</w:t>
      </w:r>
      <w:r w:rsidRPr="00035922">
        <w:rPr>
          <w:rFonts w:ascii="Times New Roman" w:eastAsia="Times New Roman" w:hAnsi="Times New Roman" w:cs="Times New Roman"/>
          <w:sz w:val="28"/>
          <w:szCs w:val="28"/>
        </w:rPr>
        <w:br/>
        <w:t>відпочинку мають всі шанси зайняти лідируючі позиції на ринку індустрії</w:t>
      </w:r>
      <w:r w:rsidRPr="00035922">
        <w:rPr>
          <w:rFonts w:ascii="Times New Roman" w:eastAsia="Times New Roman" w:hAnsi="Times New Roman" w:cs="Times New Roman"/>
          <w:sz w:val="28"/>
          <w:szCs w:val="28"/>
        </w:rPr>
        <w:br/>
        <w:t>гостинності, особливо в сільських територіях України.</w:t>
      </w:r>
    </w:p>
    <w:p w14:paraId="561139F0" w14:textId="4CE1CA6F" w:rsidR="00035922" w:rsidRDefault="00035922">
      <w:pPr>
        <w:spacing w:after="160" w:line="259"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6DE88354" w14:textId="77777777" w:rsidR="00A138AA" w:rsidRPr="00035922" w:rsidRDefault="003A7393" w:rsidP="003A7393">
      <w:pPr>
        <w:jc w:val="center"/>
        <w:rPr>
          <w:rFonts w:ascii="Times New Roman" w:hAnsi="Times New Roman" w:cs="Times New Roman"/>
          <w:b/>
          <w:sz w:val="28"/>
          <w:szCs w:val="28"/>
        </w:rPr>
      </w:pPr>
      <w:r w:rsidRPr="00035922">
        <w:rPr>
          <w:rFonts w:ascii="Times New Roman" w:hAnsi="Times New Roman" w:cs="Times New Roman"/>
          <w:b/>
          <w:sz w:val="28"/>
          <w:szCs w:val="28"/>
        </w:rPr>
        <w:lastRenderedPageBreak/>
        <w:t>ПЕРЕЛІК ПОСИЛАНЬ</w:t>
      </w:r>
    </w:p>
    <w:p w14:paraId="3A83EC3C" w14:textId="77777777" w:rsidR="009D7EEF" w:rsidRPr="00035922" w:rsidRDefault="009D7EEF" w:rsidP="003A7393">
      <w:pPr>
        <w:jc w:val="center"/>
        <w:rPr>
          <w:rFonts w:ascii="Times New Roman" w:hAnsi="Times New Roman" w:cs="Times New Roman"/>
          <w:b/>
          <w:sz w:val="28"/>
          <w:szCs w:val="28"/>
        </w:rPr>
      </w:pPr>
    </w:p>
    <w:p w14:paraId="0C0310E0" w14:textId="17EEC6FF"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Алієва-Барановська В.М., Дахно І.І. Міжнародний туризм. Навчальний</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посібник. Київ: Центр учбової літератури, 2020. 344 с.</w:t>
      </w:r>
    </w:p>
    <w:p w14:paraId="6CAB0F74"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Бойко В.О. Екологічний туризм як складова зеленої економіки. Ефективна економіка. 2021. No 4. URL: http://www.economy.nayka.com.ua/?op=1&amp;z=8773. DOI: 10.32702/2307-2105-2021.4.73</w:t>
      </w:r>
    </w:p>
    <w:p w14:paraId="797CCA2D"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Бойко В.О., Драгота І.П. Глемпінг – ексклюзивний туристичний продукт сьогодення. The I International Science Conference on Multidisciplinary Research (January 19–21, 2021). Berlin, Germany, 2021. P. 208–210</w:t>
      </w:r>
    </w:p>
    <w:p w14:paraId="4365160F"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Бойко В.О. Глемпінг – новий тренд індустрії гостинності. Таврiйський науковий вiсник. Серiя: Eкoноміка. 2021. Випуск 8. URL: http://tnveconom.ksauniv.ks.ua/index.php/journal/article/view/176/173.</w:t>
      </w:r>
    </w:p>
    <w:p w14:paraId="180C2514"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Богатирьова, Г.А., Головань М.Г Спеціалізова</w:t>
      </w:r>
      <w:r w:rsidR="003B2B61" w:rsidRPr="00035922">
        <w:rPr>
          <w:rFonts w:ascii="Times New Roman" w:hAnsi="Times New Roman" w:cs="Times New Roman"/>
          <w:sz w:val="28"/>
          <w:szCs w:val="28"/>
        </w:rPr>
        <w:t>ний туризм [Текст]: навч. посіб</w:t>
      </w:r>
      <w:r w:rsidRPr="00035922">
        <w:rPr>
          <w:rFonts w:ascii="Times New Roman" w:hAnsi="Times New Roman" w:cs="Times New Roman"/>
          <w:sz w:val="28"/>
          <w:szCs w:val="28"/>
        </w:rPr>
        <w:t>. Кривий Ріг: ДонНУЕТ, 2022. 270 с.</w:t>
      </w:r>
    </w:p>
    <w:p w14:paraId="24F72BC3"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Божидарник Т.В. Міжнародний туризм: навчальний посібник. Київ:</w:t>
      </w:r>
      <w:r w:rsidRPr="00035922">
        <w:rPr>
          <w:rFonts w:ascii="Times New Roman" w:hAnsi="Times New Roman" w:cs="Times New Roman"/>
          <w:sz w:val="28"/>
          <w:szCs w:val="28"/>
        </w:rPr>
        <w:br/>
        <w:t>Центр учбової літератури, 2019. 312 с.</w:t>
      </w:r>
    </w:p>
    <w:p w14:paraId="395693DC" w14:textId="59076C1C" w:rsidR="00C91BAC" w:rsidRPr="00035922" w:rsidRDefault="001903FD" w:rsidP="001903FD">
      <w:pPr>
        <w:numPr>
          <w:ilvl w:val="0"/>
          <w:numId w:val="4"/>
        </w:numPr>
        <w:spacing w:after="0" w:line="360" w:lineRule="auto"/>
        <w:ind w:left="0" w:firstLine="360"/>
        <w:contextualSpacing/>
        <w:jc w:val="both"/>
        <w:rPr>
          <w:rFonts w:ascii="Times New Roman" w:hAnsi="Times New Roman" w:cs="Times New Roman"/>
          <w:color w:val="000000" w:themeColor="text1"/>
          <w:sz w:val="28"/>
          <w:szCs w:val="28"/>
        </w:rPr>
      </w:pPr>
      <w:r w:rsidRPr="00035922">
        <w:rPr>
          <w:rFonts w:ascii="Times New Roman" w:hAnsi="Times New Roman" w:cs="Times New Roman"/>
          <w:color w:val="000000" w:themeColor="text1"/>
          <w:sz w:val="28"/>
          <w:szCs w:val="28"/>
        </w:rPr>
        <w:t>Розвиток спеціальних видів туризму в Україні</w:t>
      </w:r>
      <w:r w:rsidRPr="00035922">
        <w:rPr>
          <w:rFonts w:ascii="Times New Roman" w:hAnsi="Times New Roman" w:cs="Times New Roman"/>
          <w:color w:val="000000" w:themeColor="text1"/>
          <w:sz w:val="28"/>
          <w:szCs w:val="28"/>
          <w:shd w:val="clear" w:color="auto" w:fill="F9F9F9"/>
        </w:rPr>
        <w:t xml:space="preserve"> / О. Ю. Бобловський </w:t>
      </w:r>
      <w:r w:rsidRPr="00035922">
        <w:rPr>
          <w:rFonts w:ascii="Helvetica" w:hAnsi="Helvetica"/>
          <w:color w:val="444444"/>
          <w:sz w:val="27"/>
          <w:szCs w:val="27"/>
          <w:shd w:val="clear" w:color="auto" w:fill="F9F9F9"/>
        </w:rPr>
        <w:t> </w:t>
      </w:r>
      <w:r w:rsidR="00035922">
        <w:rPr>
          <w:rFonts w:ascii="Times New Roman" w:hAnsi="Times New Roman" w:cs="Times New Roman"/>
          <w:color w:val="000000" w:themeColor="text1"/>
          <w:sz w:val="28"/>
          <w:szCs w:val="28"/>
          <w:shd w:val="clear" w:color="auto" w:fill="F9F9F9"/>
        </w:rPr>
        <w:t xml:space="preserve">2017. </w:t>
      </w:r>
      <w:r w:rsidRPr="00035922">
        <w:rPr>
          <w:rFonts w:ascii="Times New Roman" w:hAnsi="Times New Roman" w:cs="Times New Roman"/>
          <w:color w:val="000000" w:themeColor="text1"/>
          <w:sz w:val="28"/>
          <w:szCs w:val="28"/>
          <w:shd w:val="clear" w:color="auto" w:fill="F9F9F9"/>
        </w:rPr>
        <w:t>Вип. 182. - С. 278-287. </w:t>
      </w:r>
    </w:p>
    <w:p w14:paraId="4973255B" w14:textId="64507B9E"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Вишневський В.І. Екологічний туризм. Навч</w:t>
      </w:r>
      <w:r w:rsidR="001903FD" w:rsidRPr="00035922">
        <w:rPr>
          <w:rFonts w:ascii="Times New Roman" w:hAnsi="Times New Roman" w:cs="Times New Roman"/>
          <w:sz w:val="28"/>
          <w:szCs w:val="28"/>
        </w:rPr>
        <w:t>альний</w:t>
      </w:r>
      <w:r w:rsidRPr="00035922">
        <w:rPr>
          <w:rFonts w:ascii="Times New Roman" w:hAnsi="Times New Roman" w:cs="Times New Roman"/>
          <w:sz w:val="28"/>
          <w:szCs w:val="28"/>
        </w:rPr>
        <w:t xml:space="preserve"> </w:t>
      </w:r>
      <w:r w:rsidR="003B2B61" w:rsidRPr="00035922">
        <w:rPr>
          <w:rFonts w:ascii="Times New Roman" w:hAnsi="Times New Roman" w:cs="Times New Roman"/>
          <w:sz w:val="28"/>
          <w:szCs w:val="28"/>
        </w:rPr>
        <w:t>П</w:t>
      </w:r>
      <w:r w:rsidRPr="00035922">
        <w:rPr>
          <w:rFonts w:ascii="Times New Roman" w:hAnsi="Times New Roman" w:cs="Times New Roman"/>
          <w:sz w:val="28"/>
          <w:szCs w:val="28"/>
        </w:rPr>
        <w:t>осібник</w:t>
      </w:r>
      <w:r w:rsidR="003B2B61" w:rsidRPr="00035922">
        <w:rPr>
          <w:rFonts w:ascii="Times New Roman" w:hAnsi="Times New Roman" w:cs="Times New Roman"/>
          <w:sz w:val="28"/>
          <w:szCs w:val="28"/>
        </w:rPr>
        <w:t>.</w:t>
      </w:r>
      <w:r w:rsidR="001903FD" w:rsidRPr="00035922">
        <w:rPr>
          <w:rFonts w:ascii="Times New Roman" w:hAnsi="Times New Roman" w:cs="Times New Roman"/>
          <w:sz w:val="28"/>
          <w:szCs w:val="28"/>
        </w:rPr>
        <w:t xml:space="preserve"> </w:t>
      </w:r>
      <w:r w:rsidRPr="00035922">
        <w:rPr>
          <w:rFonts w:ascii="Times New Roman" w:hAnsi="Times New Roman" w:cs="Times New Roman"/>
          <w:sz w:val="28"/>
          <w:szCs w:val="28"/>
        </w:rPr>
        <w:t>2015</w:t>
      </w:r>
      <w:r w:rsidR="001903FD" w:rsidRPr="00035922">
        <w:rPr>
          <w:rFonts w:ascii="Times New Roman" w:hAnsi="Times New Roman" w:cs="Times New Roman"/>
          <w:sz w:val="28"/>
          <w:szCs w:val="28"/>
        </w:rPr>
        <w:t>, С.140</w:t>
      </w:r>
    </w:p>
    <w:p w14:paraId="616CE401"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Глемпінг в Україні: куди поїхати? 34travel.me: website. URL: Glamping.ua – офіційний сайт виробника глемпів в Україні. URL: </w:t>
      </w:r>
      <w:hyperlink r:id="rId29" w:history="1">
        <w:r w:rsidRPr="00035922">
          <w:rPr>
            <w:rFonts w:ascii="Times New Roman" w:hAnsi="Times New Roman" w:cs="Times New Roman"/>
            <w:sz w:val="28"/>
            <w:szCs w:val="28"/>
            <w:u w:val="single"/>
          </w:rPr>
          <w:t>https://glamping.com.ua</w:t>
        </w:r>
      </w:hyperlink>
    </w:p>
    <w:p w14:paraId="2973F34D" w14:textId="300328D6"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color w:val="0563C1" w:themeColor="hyperlink"/>
          <w:sz w:val="28"/>
          <w:szCs w:val="28"/>
          <w:u w:val="single"/>
        </w:rPr>
      </w:pPr>
      <w:r w:rsidRPr="00035922">
        <w:rPr>
          <w:rFonts w:ascii="Times New Roman" w:hAnsi="Times New Roman" w:cs="Times New Roman"/>
          <w:sz w:val="28"/>
          <w:szCs w:val="28"/>
        </w:rPr>
        <w:t xml:space="preserve">Глемпінг «Едельвейс» URL:  </w:t>
      </w:r>
      <w:r w:rsidRPr="00035922">
        <w:rPr>
          <w:rFonts w:ascii="Times New Roman" w:hAnsi="Times New Roman" w:cs="Times New Roman"/>
          <w:color w:val="000000" w:themeColor="text1"/>
          <w:sz w:val="28"/>
          <w:szCs w:val="28"/>
          <w:u w:val="single"/>
        </w:rPr>
        <w:t>https://oryavchyk-ua-82626.nochi.com.ua</w:t>
      </w:r>
    </w:p>
    <w:p w14:paraId="60498AE4" w14:textId="11B20F44"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color w:val="0563C1" w:themeColor="hyperlink"/>
          <w:sz w:val="28"/>
          <w:szCs w:val="28"/>
          <w:u w:val="single"/>
        </w:rPr>
        <w:t xml:space="preserve"> </w:t>
      </w:r>
      <w:r w:rsidRPr="00035922">
        <w:rPr>
          <w:rFonts w:ascii="Times New Roman" w:eastAsia="Times New Roman" w:hAnsi="Times New Roman" w:cs="Times New Roman"/>
          <w:bCs/>
          <w:spacing w:val="5"/>
          <w:sz w:val="28"/>
          <w:szCs w:val="28"/>
          <w:bdr w:val="none" w:sz="0" w:space="0" w:color="auto" w:frame="1"/>
        </w:rPr>
        <w:t>Глем</w:t>
      </w:r>
      <w:r w:rsidR="001E01CB" w:rsidRPr="00035922">
        <w:rPr>
          <w:rFonts w:ascii="Times New Roman" w:eastAsia="Times New Roman" w:hAnsi="Times New Roman" w:cs="Times New Roman"/>
          <w:bCs/>
          <w:spacing w:val="5"/>
          <w:sz w:val="28"/>
          <w:szCs w:val="28"/>
          <w:bdr w:val="none" w:sz="0" w:space="0" w:color="auto" w:frame="1"/>
        </w:rPr>
        <w:t>пінгу</w:t>
      </w:r>
      <w:r w:rsidRPr="00035922">
        <w:rPr>
          <w:rFonts w:ascii="Times New Roman" w:eastAsia="Times New Roman" w:hAnsi="Times New Roman" w:cs="Times New Roman"/>
          <w:bCs/>
          <w:spacing w:val="5"/>
          <w:sz w:val="28"/>
          <w:szCs w:val="28"/>
          <w:bdr w:val="none" w:sz="0" w:space="0" w:color="auto" w:frame="1"/>
        </w:rPr>
        <w:t xml:space="preserve"> Elmley Nature Reserve</w:t>
      </w:r>
      <w:r w:rsidRPr="00035922">
        <w:rPr>
          <w:rFonts w:ascii="Times New Roman" w:hAnsi="Times New Roman" w:cs="Times New Roman"/>
          <w:bCs/>
          <w:spacing w:val="5"/>
          <w:sz w:val="28"/>
          <w:szCs w:val="28"/>
          <w:bdr w:val="none" w:sz="0" w:space="0" w:color="auto" w:frame="1"/>
        </w:rPr>
        <w:t xml:space="preserve"> </w:t>
      </w:r>
      <w:r w:rsidR="009D7EEF" w:rsidRPr="00035922">
        <w:rPr>
          <w:rFonts w:ascii="Times New Roman" w:hAnsi="Times New Roman" w:cs="Times New Roman"/>
          <w:sz w:val="28"/>
          <w:szCs w:val="28"/>
        </w:rPr>
        <w:t xml:space="preserve">URL </w:t>
      </w:r>
      <w:r w:rsidRPr="00035922">
        <w:rPr>
          <w:rFonts w:ascii="Times New Roman" w:hAnsi="Times New Roman" w:cs="Times New Roman"/>
          <w:sz w:val="28"/>
          <w:szCs w:val="28"/>
        </w:rPr>
        <w:t>https:/</w:t>
      </w:r>
      <w:r w:rsidR="009D7EEF" w:rsidRPr="00035922">
        <w:rPr>
          <w:rFonts w:ascii="Times New Roman" w:hAnsi="Times New Roman" w:cs="Times New Roman"/>
          <w:sz w:val="28"/>
          <w:szCs w:val="28"/>
        </w:rPr>
        <w:t>/www.elmleynaturereserve.co.uk/</w:t>
      </w:r>
    </w:p>
    <w:p w14:paraId="00623655"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u w:val="single"/>
        </w:rPr>
        <w:t xml:space="preserve">Глемпінги в Англії </w:t>
      </w:r>
      <w:r w:rsidRPr="00035922">
        <w:rPr>
          <w:rFonts w:ascii="Times New Roman" w:hAnsi="Times New Roman" w:cs="Times New Roman"/>
          <w:sz w:val="28"/>
          <w:szCs w:val="28"/>
        </w:rPr>
        <w:t xml:space="preserve">URL:  </w:t>
      </w:r>
      <w:r w:rsidRPr="00035922">
        <w:rPr>
          <w:rFonts w:ascii="Times New Roman" w:hAnsi="Times New Roman" w:cs="Times New Roman"/>
          <w:sz w:val="28"/>
          <w:szCs w:val="28"/>
          <w:u w:val="single"/>
        </w:rPr>
        <w:t xml:space="preserve"> </w:t>
      </w:r>
      <w:hyperlink r:id="rId30" w:history="1">
        <w:r w:rsidRPr="00035922">
          <w:rPr>
            <w:rFonts w:ascii="Times New Roman" w:hAnsi="Times New Roman" w:cs="Times New Roman"/>
            <w:sz w:val="28"/>
            <w:szCs w:val="28"/>
            <w:u w:val="single"/>
          </w:rPr>
          <w:t>https://www.elmleynaturereserve.co.uk</w:t>
        </w:r>
      </w:hyperlink>
    </w:p>
    <w:p w14:paraId="52CB04C3" w14:textId="77777777" w:rsidR="00C91BAC" w:rsidRPr="00035922" w:rsidRDefault="00C91BAC" w:rsidP="00036AA2">
      <w:pPr>
        <w:numPr>
          <w:ilvl w:val="0"/>
          <w:numId w:val="4"/>
        </w:numPr>
        <w:shd w:val="clear" w:color="auto" w:fill="FFFFFF"/>
        <w:spacing w:after="0" w:line="360" w:lineRule="auto"/>
        <w:ind w:left="0" w:firstLine="360"/>
        <w:contextualSpacing/>
        <w:jc w:val="both"/>
        <w:outlineLvl w:val="1"/>
        <w:rPr>
          <w:rFonts w:ascii="Times New Roman" w:hAnsi="Times New Roman" w:cs="Times New Roman"/>
          <w:sz w:val="28"/>
          <w:szCs w:val="28"/>
        </w:rPr>
      </w:pPr>
      <w:r w:rsidRPr="00035922">
        <w:rPr>
          <w:rFonts w:ascii="Times New Roman" w:hAnsi="Times New Roman" w:cs="Times New Roman"/>
          <w:sz w:val="28"/>
          <w:szCs w:val="28"/>
          <w:u w:val="single"/>
        </w:rPr>
        <w:t xml:space="preserve"> </w:t>
      </w:r>
      <w:r w:rsidRPr="00035922">
        <w:rPr>
          <w:rFonts w:ascii="Times New Roman" w:hAnsi="Times New Roman" w:cs="Times New Roman"/>
          <w:sz w:val="28"/>
          <w:szCs w:val="28"/>
        </w:rPr>
        <w:t xml:space="preserve">Глемпінг Graywood Canvas Cottages URL: </w:t>
      </w:r>
      <w:hyperlink r:id="rId31" w:history="1">
        <w:r w:rsidRPr="00035922">
          <w:rPr>
            <w:rFonts w:ascii="Times New Roman" w:hAnsi="Times New Roman" w:cs="Times New Roman"/>
            <w:sz w:val="28"/>
            <w:szCs w:val="28"/>
            <w:u w:val="single"/>
          </w:rPr>
          <w:t>https://www.hipcamp.com/</w:t>
        </w:r>
      </w:hyperlink>
    </w:p>
    <w:p w14:paraId="51829B49" w14:textId="4AB92F16"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color w:val="000000" w:themeColor="text1"/>
          <w:sz w:val="28"/>
          <w:szCs w:val="28"/>
          <w:u w:val="single"/>
        </w:rPr>
      </w:pPr>
      <w:r w:rsidRPr="00035922">
        <w:rPr>
          <w:rFonts w:ascii="Times New Roman" w:hAnsi="Times New Roman" w:cs="Times New Roman"/>
          <w:color w:val="000000" w:themeColor="text1"/>
          <w:sz w:val="28"/>
          <w:szCs w:val="28"/>
          <w:u w:val="single"/>
        </w:rPr>
        <w:lastRenderedPageBreak/>
        <w:t xml:space="preserve">Глемпінги в Німеччині </w:t>
      </w:r>
      <w:r w:rsidRPr="00035922">
        <w:rPr>
          <w:rFonts w:ascii="Times New Roman" w:hAnsi="Times New Roman" w:cs="Times New Roman"/>
          <w:color w:val="000000" w:themeColor="text1"/>
          <w:sz w:val="28"/>
          <w:szCs w:val="28"/>
        </w:rPr>
        <w:t xml:space="preserve">URL : </w:t>
      </w:r>
      <w:r w:rsidRPr="00035922">
        <w:rPr>
          <w:rFonts w:ascii="Times New Roman" w:hAnsi="Times New Roman" w:cs="Times New Roman"/>
          <w:color w:val="000000" w:themeColor="text1"/>
          <w:sz w:val="28"/>
          <w:szCs w:val="28"/>
          <w:u w:val="single"/>
        </w:rPr>
        <w:t>https://www.zedano.de/</w:t>
      </w:r>
      <w:r w:rsidRPr="00035922">
        <w:rPr>
          <w:rFonts w:ascii="Times New Roman" w:hAnsi="Times New Roman" w:cs="Times New Roman"/>
          <w:color w:val="000000" w:themeColor="text1"/>
          <w:sz w:val="28"/>
          <w:szCs w:val="28"/>
        </w:rPr>
        <w:t>.</w:t>
      </w:r>
    </w:p>
    <w:p w14:paraId="1A8C1DB5"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color w:val="000000" w:themeColor="text1"/>
          <w:sz w:val="28"/>
          <w:szCs w:val="28"/>
          <w:u w:val="single"/>
        </w:rPr>
        <w:t xml:space="preserve">Глемпінг в Франції </w:t>
      </w:r>
      <w:r w:rsidRPr="00035922">
        <w:rPr>
          <w:rFonts w:ascii="Times New Roman" w:hAnsi="Times New Roman" w:cs="Times New Roman"/>
          <w:sz w:val="28"/>
          <w:szCs w:val="28"/>
        </w:rPr>
        <w:t>URL: https://www.attrap-reves.com/en/.</w:t>
      </w:r>
    </w:p>
    <w:p w14:paraId="0C5C6899" w14:textId="60AFAADE"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Глемпінг</w:t>
      </w:r>
      <w:r w:rsidR="00965EBC" w:rsidRPr="00035922">
        <w:rPr>
          <w:rFonts w:ascii="Times New Roman" w:hAnsi="Times New Roman" w:cs="Times New Roman"/>
          <w:sz w:val="28"/>
          <w:szCs w:val="28"/>
        </w:rPr>
        <w:t xml:space="preserve"> </w:t>
      </w:r>
      <w:r w:rsidRPr="00035922">
        <w:rPr>
          <w:rFonts w:ascii="Times New Roman" w:hAnsi="Times New Roman" w:cs="Times New Roman"/>
          <w:sz w:val="28"/>
          <w:szCs w:val="28"/>
        </w:rPr>
        <w:t>у</w:t>
      </w:r>
      <w:r w:rsidR="00965EBC"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Швейцаріі URL:  </w:t>
      </w:r>
      <w:r w:rsidR="00965EBC" w:rsidRPr="00035922">
        <w:rPr>
          <w:rFonts w:ascii="Times New Roman" w:hAnsi="Times New Roman" w:cs="Times New Roman"/>
          <w:sz w:val="28"/>
          <w:szCs w:val="28"/>
        </w:rPr>
        <w:t>https://www.booking.com/glamping/country/ch.ru.html</w:t>
      </w:r>
    </w:p>
    <w:p w14:paraId="50255FC4" w14:textId="3AD2AB83"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Глемпінг у США  URL:  </w:t>
      </w:r>
      <w:r w:rsidR="00334546" w:rsidRPr="00035922">
        <w:rPr>
          <w:rFonts w:ascii="Times New Roman" w:hAnsi="Times New Roman" w:cs="Times New Roman"/>
          <w:sz w:val="28"/>
          <w:szCs w:val="28"/>
        </w:rPr>
        <w:t>https://bit.ly/43EFNEm</w:t>
      </w:r>
    </w:p>
    <w:p w14:paraId="44D7C628" w14:textId="49BDD3C2"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Глемпи у пустелі  URL</w:t>
      </w:r>
      <w:r w:rsidRPr="00035922">
        <w:rPr>
          <w:rFonts w:ascii="Times New Roman" w:hAnsi="Times New Roman" w:cs="Times New Roman"/>
          <w:color w:val="000000" w:themeColor="text1"/>
          <w:sz w:val="28"/>
          <w:szCs w:val="28"/>
        </w:rPr>
        <w:t xml:space="preserve">:  </w:t>
      </w:r>
      <w:r w:rsidRPr="00035922">
        <w:rPr>
          <w:rFonts w:ascii="Times New Roman" w:hAnsi="Times New Roman" w:cs="Times New Roman"/>
          <w:color w:val="000000" w:themeColor="text1"/>
          <w:sz w:val="28"/>
          <w:szCs w:val="28"/>
          <w:u w:val="single"/>
        </w:rPr>
        <w:t>https://autocamp.com</w:t>
      </w:r>
      <w:r w:rsidRPr="00035922">
        <w:rPr>
          <w:rFonts w:ascii="Times New Roman" w:hAnsi="Times New Roman" w:cs="Times New Roman"/>
          <w:sz w:val="28"/>
          <w:szCs w:val="28"/>
        </w:rPr>
        <w:t>.</w:t>
      </w:r>
    </w:p>
    <w:p w14:paraId="24D9D236" w14:textId="77777777"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 Глемб  Mandra URL:  https: // glamping.org.ua /]</w:t>
      </w:r>
    </w:p>
    <w:p w14:paraId="536227C0" w14:textId="77777777"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Глемб Royal Glamping URL:  [https://glamping.org.ua/].</w:t>
      </w:r>
    </w:p>
    <w:p w14:paraId="779BCB2F" w14:textId="76A7526E"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Глемпінг-туризм розвиватимуть у 5 природно-заповідних об'єктах. Укрінформ: веб-сайт. URL: </w:t>
      </w:r>
      <w:r w:rsidR="002B2E1F" w:rsidRPr="00035922">
        <w:rPr>
          <w:rFonts w:ascii="Times New Roman" w:hAnsi="Times New Roman" w:cs="Times New Roman"/>
          <w:sz w:val="28"/>
          <w:szCs w:val="28"/>
        </w:rPr>
        <w:t>https://bit.ly/3qoIUBR</w:t>
      </w:r>
    </w:p>
    <w:p w14:paraId="2ECED37E"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Давиденко І.В. Глемпінг як перспективна форма розвитку екотуризму. Науковий вісник Міжнародного гуманітарного університету. 2017. Вип. 26. С. 10–13.</w:t>
      </w:r>
    </w:p>
    <w:p w14:paraId="4F9467B5" w14:textId="659FF56A"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Зарихта Д. А. Глемпінг: перспективи розвитку в Україні. ІV Міжнародна студентська науково-технічна конференція "Природничі та гуманітарні науки. Актуальні питання". 2021. С. 251-252. </w:t>
      </w:r>
    </w:p>
    <w:p w14:paraId="0B5B69EB" w14:textId="0FF5EB81"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Калина Т. Є., Константінова О. В., Арзуманян Т. Ю. Розвиток</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туристично-рекреаційної діяльності на природоохоронних територіях </w:t>
      </w:r>
      <w:r w:rsidR="003B2B61" w:rsidRPr="00035922">
        <w:rPr>
          <w:rFonts w:ascii="Times New Roman" w:hAnsi="Times New Roman" w:cs="Times New Roman"/>
          <w:sz w:val="28"/>
          <w:szCs w:val="28"/>
        </w:rPr>
        <w:t xml:space="preserve">. </w:t>
      </w:r>
      <w:r w:rsidRPr="00035922">
        <w:rPr>
          <w:rFonts w:ascii="Times New Roman" w:hAnsi="Times New Roman" w:cs="Times New Roman"/>
          <w:sz w:val="28"/>
          <w:szCs w:val="28"/>
        </w:rPr>
        <w:t>Актуальні проблеми</w:t>
      </w:r>
      <w:r w:rsidR="003B2B61" w:rsidRPr="00035922">
        <w:rPr>
          <w:rFonts w:ascii="Times New Roman" w:hAnsi="Times New Roman" w:cs="Times New Roman"/>
          <w:sz w:val="28"/>
          <w:szCs w:val="28"/>
        </w:rPr>
        <w:t xml:space="preserve"> </w:t>
      </w:r>
      <w:r w:rsidR="009D7EEF" w:rsidRPr="00035922">
        <w:rPr>
          <w:rFonts w:ascii="Times New Roman" w:hAnsi="Times New Roman" w:cs="Times New Roman"/>
          <w:sz w:val="28"/>
          <w:szCs w:val="28"/>
        </w:rPr>
        <w:t xml:space="preserve">інноваційної економіки. 2017. No 3. </w:t>
      </w:r>
      <w:r w:rsidRPr="00035922">
        <w:rPr>
          <w:rFonts w:ascii="Times New Roman" w:hAnsi="Times New Roman" w:cs="Times New Roman"/>
          <w:sz w:val="28"/>
          <w:szCs w:val="28"/>
        </w:rPr>
        <w:t>С. 39</w:t>
      </w:r>
      <w:r w:rsidR="009D7EEF" w:rsidRPr="00035922">
        <w:rPr>
          <w:rFonts w:ascii="Times New Roman" w:hAnsi="Times New Roman" w:cs="Times New Roman"/>
          <w:sz w:val="28"/>
          <w:szCs w:val="28"/>
        </w:rPr>
        <w:t>-</w:t>
      </w:r>
      <w:r w:rsidRPr="00035922">
        <w:rPr>
          <w:rFonts w:ascii="Times New Roman" w:hAnsi="Times New Roman" w:cs="Times New Roman"/>
          <w:sz w:val="28"/>
          <w:szCs w:val="28"/>
        </w:rPr>
        <w:t>45.</w:t>
      </w:r>
    </w:p>
    <w:p w14:paraId="4CFB03B5" w14:textId="53F93CDF"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Кіптенко В.К Менеджмент туризму. Навчальний підручник. К</w:t>
      </w:r>
      <w:r w:rsidR="009D7EEF" w:rsidRPr="00035922">
        <w:rPr>
          <w:rFonts w:ascii="Times New Roman" w:hAnsi="Times New Roman" w:cs="Times New Roman"/>
          <w:sz w:val="28"/>
          <w:szCs w:val="28"/>
        </w:rPr>
        <w:t xml:space="preserve">ИЇВ: </w:t>
      </w:r>
      <w:r w:rsidRPr="00035922">
        <w:rPr>
          <w:rFonts w:ascii="Times New Roman" w:hAnsi="Times New Roman" w:cs="Times New Roman"/>
          <w:sz w:val="28"/>
          <w:szCs w:val="28"/>
        </w:rPr>
        <w:t>2018. с. 152-157</w:t>
      </w:r>
    </w:p>
    <w:p w14:paraId="54CA1E74" w14:textId="08D5E8CE"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Кушнірук Г.В., Кісіль Ц.В. Глемпінг – новітня концепція в індустрії</w:t>
      </w:r>
      <w:r w:rsidRPr="00035922">
        <w:rPr>
          <w:rFonts w:ascii="Times New Roman" w:hAnsi="Times New Roman" w:cs="Times New Roman"/>
          <w:sz w:val="28"/>
          <w:szCs w:val="28"/>
        </w:rPr>
        <w:br/>
        <w:t>гостинності</w:t>
      </w:r>
      <w:r w:rsidR="003B2B61" w:rsidRPr="00035922">
        <w:rPr>
          <w:rFonts w:ascii="Times New Roman" w:hAnsi="Times New Roman" w:cs="Times New Roman"/>
          <w:sz w:val="28"/>
          <w:szCs w:val="28"/>
        </w:rPr>
        <w:t>.</w:t>
      </w:r>
      <w:r w:rsidR="00A258AE">
        <w:rPr>
          <w:rFonts w:ascii="Times New Roman" w:hAnsi="Times New Roman" w:cs="Times New Roman"/>
          <w:sz w:val="28"/>
          <w:szCs w:val="28"/>
        </w:rPr>
        <w:t xml:space="preserve"> : 2021. </w:t>
      </w:r>
      <w:r w:rsidRPr="00035922">
        <w:rPr>
          <w:rFonts w:ascii="Times New Roman" w:hAnsi="Times New Roman" w:cs="Times New Roman"/>
          <w:sz w:val="28"/>
          <w:szCs w:val="28"/>
        </w:rPr>
        <w:t>С. 54-56.</w:t>
      </w:r>
    </w:p>
    <w:p w14:paraId="68FF30F7" w14:textId="45DAAA04"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Кляп М. П. Сучасні різновиди туризму : </w:t>
      </w:r>
      <w:r w:rsidR="002B2E1F" w:rsidRPr="00035922">
        <w:rPr>
          <w:rFonts w:ascii="Times New Roman" w:hAnsi="Times New Roman" w:cs="Times New Roman"/>
          <w:sz w:val="28"/>
          <w:szCs w:val="28"/>
        </w:rPr>
        <w:t>Н</w:t>
      </w:r>
      <w:r w:rsidRPr="00035922">
        <w:rPr>
          <w:rFonts w:ascii="Times New Roman" w:hAnsi="Times New Roman" w:cs="Times New Roman"/>
          <w:sz w:val="28"/>
          <w:szCs w:val="28"/>
        </w:rPr>
        <w:t>авч</w:t>
      </w:r>
      <w:r w:rsidR="002B2E1F" w:rsidRPr="00035922">
        <w:rPr>
          <w:rFonts w:ascii="Times New Roman" w:hAnsi="Times New Roman" w:cs="Times New Roman"/>
          <w:sz w:val="28"/>
          <w:szCs w:val="28"/>
        </w:rPr>
        <w:t>альний</w:t>
      </w:r>
      <w:r w:rsidRPr="00035922">
        <w:rPr>
          <w:rFonts w:ascii="Times New Roman" w:hAnsi="Times New Roman" w:cs="Times New Roman"/>
          <w:sz w:val="28"/>
          <w:szCs w:val="28"/>
        </w:rPr>
        <w:t>. Посіб</w:t>
      </w:r>
      <w:r w:rsidR="002B2E1F" w:rsidRPr="00035922">
        <w:rPr>
          <w:rFonts w:ascii="Times New Roman" w:hAnsi="Times New Roman" w:cs="Times New Roman"/>
          <w:sz w:val="28"/>
          <w:szCs w:val="28"/>
        </w:rPr>
        <w:t>ник</w:t>
      </w:r>
      <w:r w:rsidR="00A258AE">
        <w:rPr>
          <w:rFonts w:ascii="Times New Roman" w:hAnsi="Times New Roman" w:cs="Times New Roman"/>
          <w:sz w:val="28"/>
          <w:szCs w:val="28"/>
        </w:rPr>
        <w:t xml:space="preserve">. </w:t>
      </w:r>
      <w:r w:rsidRPr="00035922">
        <w:rPr>
          <w:rFonts w:ascii="Times New Roman" w:hAnsi="Times New Roman" w:cs="Times New Roman"/>
          <w:sz w:val="28"/>
          <w:szCs w:val="28"/>
        </w:rPr>
        <w:t>К</w:t>
      </w:r>
      <w:r w:rsidR="00A258AE">
        <w:rPr>
          <w:rFonts w:ascii="Times New Roman" w:hAnsi="Times New Roman" w:cs="Times New Roman"/>
          <w:sz w:val="28"/>
          <w:szCs w:val="28"/>
        </w:rPr>
        <w:t>иїв</w:t>
      </w:r>
      <w:r w:rsidRPr="00035922">
        <w:rPr>
          <w:rFonts w:ascii="Times New Roman" w:hAnsi="Times New Roman" w:cs="Times New Roman"/>
          <w:sz w:val="28"/>
          <w:szCs w:val="28"/>
        </w:rPr>
        <w:t xml:space="preserve"> :</w:t>
      </w:r>
      <w:r w:rsidR="00A258AE">
        <w:rPr>
          <w:rFonts w:ascii="Times New Roman" w:hAnsi="Times New Roman" w:cs="Times New Roman"/>
          <w:sz w:val="28"/>
          <w:szCs w:val="28"/>
        </w:rPr>
        <w:t xml:space="preserve"> Знання, 2011. </w:t>
      </w:r>
      <w:r w:rsidRPr="00035922">
        <w:rPr>
          <w:rFonts w:ascii="Times New Roman" w:hAnsi="Times New Roman" w:cs="Times New Roman"/>
          <w:sz w:val="28"/>
          <w:szCs w:val="28"/>
        </w:rPr>
        <w:t>334 с.</w:t>
      </w:r>
    </w:p>
    <w:p w14:paraId="210651FE" w14:textId="6F4D6138"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Магдик Н. Туризм під час війни: як відпочивати в Україні цього літа. segodnya.ua, 2022. URL: </w:t>
      </w:r>
      <w:r w:rsidR="002B2E1F" w:rsidRPr="00035922">
        <w:rPr>
          <w:rFonts w:ascii="Times New Roman" w:hAnsi="Times New Roman" w:cs="Times New Roman"/>
          <w:sz w:val="28"/>
          <w:szCs w:val="28"/>
        </w:rPr>
        <w:t>https://bit.ly/3oKCBrW</w:t>
      </w:r>
    </w:p>
    <w:p w14:paraId="1BA89BE9" w14:textId="0321212B" w:rsidR="00A258AE" w:rsidRPr="00A258AE" w:rsidRDefault="00C91BAC" w:rsidP="00A258AE">
      <w:pPr>
        <w:numPr>
          <w:ilvl w:val="0"/>
          <w:numId w:val="4"/>
        </w:numPr>
        <w:spacing w:after="0" w:line="360" w:lineRule="auto"/>
        <w:contextualSpacing/>
        <w:jc w:val="both"/>
        <w:rPr>
          <w:rFonts w:ascii="Times New Roman" w:hAnsi="Times New Roman" w:cs="Times New Roman"/>
          <w:sz w:val="28"/>
          <w:szCs w:val="28"/>
        </w:rPr>
      </w:pPr>
      <w:r w:rsidRPr="00A258AE">
        <w:rPr>
          <w:rFonts w:ascii="Times New Roman" w:hAnsi="Times New Roman" w:cs="Times New Roman"/>
          <w:sz w:val="28"/>
          <w:szCs w:val="28"/>
        </w:rPr>
        <w:t>Майбутнє європейського туризму. URL:</w:t>
      </w:r>
      <w:r w:rsidR="009D7EEF" w:rsidRPr="00A258AE">
        <w:rPr>
          <w:rFonts w:ascii="Times New Roman" w:hAnsi="Times New Roman" w:cs="Times New Roman"/>
          <w:sz w:val="28"/>
          <w:szCs w:val="28"/>
        </w:rPr>
        <w:t xml:space="preserve"> </w:t>
      </w:r>
      <w:hyperlink r:id="rId32" w:history="1">
        <w:r w:rsidR="00A258AE" w:rsidRPr="008A4957">
          <w:rPr>
            <w:rStyle w:val="a6"/>
            <w:rFonts w:ascii="Times New Roman" w:hAnsi="Times New Roman" w:cs="Times New Roman"/>
            <w:sz w:val="28"/>
            <w:szCs w:val="28"/>
          </w:rPr>
          <w:t>http://surl.li/hqoqc</w:t>
        </w:r>
      </w:hyperlink>
    </w:p>
    <w:p w14:paraId="0F34A60F" w14:textId="3EF839F8" w:rsidR="00C91BAC" w:rsidRPr="00A258AE" w:rsidRDefault="00C91BAC" w:rsidP="00A258AE">
      <w:pPr>
        <w:numPr>
          <w:ilvl w:val="0"/>
          <w:numId w:val="4"/>
        </w:numPr>
        <w:tabs>
          <w:tab w:val="left" w:pos="993"/>
        </w:tabs>
        <w:spacing w:after="0" w:line="360" w:lineRule="auto"/>
        <w:ind w:left="0" w:firstLine="426"/>
        <w:contextualSpacing/>
        <w:jc w:val="both"/>
        <w:rPr>
          <w:rFonts w:ascii="Times New Roman" w:hAnsi="Times New Roman" w:cs="Times New Roman"/>
          <w:sz w:val="28"/>
          <w:szCs w:val="28"/>
        </w:rPr>
      </w:pPr>
      <w:r w:rsidRPr="00A258AE">
        <w:rPr>
          <w:rFonts w:ascii="Times New Roman" w:hAnsi="Times New Roman" w:cs="Times New Roman"/>
          <w:sz w:val="28"/>
          <w:szCs w:val="28"/>
        </w:rPr>
        <w:lastRenderedPageBreak/>
        <w:t>Мазур С. А., Прилуцький А. М. Сільський туризм як перспективний напрям</w:t>
      </w:r>
      <w:r w:rsidR="009D7EEF" w:rsidRPr="00A258AE">
        <w:rPr>
          <w:rFonts w:ascii="Times New Roman" w:hAnsi="Times New Roman" w:cs="Times New Roman"/>
          <w:sz w:val="28"/>
          <w:szCs w:val="28"/>
        </w:rPr>
        <w:t xml:space="preserve"> </w:t>
      </w:r>
      <w:r w:rsidRPr="00A258AE">
        <w:rPr>
          <w:rFonts w:ascii="Times New Roman" w:hAnsi="Times New Roman" w:cs="Times New Roman"/>
          <w:sz w:val="28"/>
          <w:szCs w:val="28"/>
        </w:rPr>
        <w:t>розвитку внутрішнього туризму. Ефективна економіка. 2018. No 2.</w:t>
      </w:r>
      <w:r w:rsidR="009D7EEF" w:rsidRPr="00A258AE">
        <w:rPr>
          <w:rFonts w:ascii="Times New Roman" w:hAnsi="Times New Roman" w:cs="Times New Roman"/>
          <w:sz w:val="28"/>
          <w:szCs w:val="28"/>
        </w:rPr>
        <w:t xml:space="preserve"> </w:t>
      </w:r>
      <w:r w:rsidRPr="00A258AE">
        <w:rPr>
          <w:rFonts w:ascii="Times New Roman" w:hAnsi="Times New Roman" w:cs="Times New Roman"/>
          <w:sz w:val="28"/>
          <w:szCs w:val="28"/>
        </w:rPr>
        <w:t xml:space="preserve">URL: </w:t>
      </w:r>
      <w:hyperlink r:id="rId33" w:history="1">
        <w:r w:rsidR="00A258AE" w:rsidRPr="008A4957">
          <w:rPr>
            <w:rStyle w:val="a6"/>
            <w:rFonts w:ascii="Times New Roman" w:hAnsi="Times New Roman" w:cs="Times New Roman"/>
            <w:sz w:val="28"/>
            <w:szCs w:val="28"/>
          </w:rPr>
          <w:t>http://surl.li/hqoqi</w:t>
        </w:r>
      </w:hyperlink>
      <w:r w:rsidR="00A258AE">
        <w:rPr>
          <w:rFonts w:ascii="Times New Roman" w:hAnsi="Times New Roman" w:cs="Times New Roman"/>
          <w:sz w:val="28"/>
          <w:szCs w:val="28"/>
        </w:rPr>
        <w:t xml:space="preserve"> </w:t>
      </w:r>
    </w:p>
    <w:p w14:paraId="71D34B6A" w14:textId="77777777" w:rsidR="00C91BAC" w:rsidRPr="00035922" w:rsidRDefault="00C91BAC" w:rsidP="00A258AE">
      <w:pPr>
        <w:numPr>
          <w:ilvl w:val="0"/>
          <w:numId w:val="4"/>
        </w:numPr>
        <w:tabs>
          <w:tab w:val="left" w:pos="993"/>
        </w:tabs>
        <w:spacing w:after="0" w:line="360" w:lineRule="auto"/>
        <w:ind w:left="0" w:firstLine="426"/>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Міжнародна компанія глемпінгу URL: World of Glamping» </w:t>
      </w:r>
      <w:hyperlink r:id="rId34" w:history="1">
        <w:r w:rsidRPr="00035922">
          <w:rPr>
            <w:rFonts w:ascii="Times New Roman" w:hAnsi="Times New Roman" w:cs="Times New Roman"/>
            <w:sz w:val="28"/>
            <w:szCs w:val="28"/>
            <w:u w:val="single"/>
          </w:rPr>
          <w:t>https://www.worldofglamping.com</w:t>
        </w:r>
      </w:hyperlink>
    </w:p>
    <w:p w14:paraId="520103AA" w14:textId="7DCA104E" w:rsidR="00C91BAC" w:rsidRPr="00035922" w:rsidRDefault="00C91BAC" w:rsidP="00A258AE">
      <w:pPr>
        <w:numPr>
          <w:ilvl w:val="0"/>
          <w:numId w:val="4"/>
        </w:numPr>
        <w:tabs>
          <w:tab w:val="left" w:pos="993"/>
        </w:tabs>
        <w:spacing w:after="0" w:line="360" w:lineRule="auto"/>
        <w:ind w:left="0" w:firstLine="426"/>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Намет з кондиціонером та Wi-Fi: що таке глемпінг та чи є він в Україні. URL:  </w:t>
      </w:r>
      <w:hyperlink r:id="rId35" w:history="1">
        <w:r w:rsidR="00A258AE" w:rsidRPr="008A4957">
          <w:rPr>
            <w:rStyle w:val="a6"/>
            <w:rFonts w:ascii="Times New Roman" w:hAnsi="Times New Roman" w:cs="Times New Roman"/>
            <w:sz w:val="28"/>
            <w:szCs w:val="28"/>
          </w:rPr>
          <w:t>http://surl.li/hqoqm</w:t>
        </w:r>
      </w:hyperlink>
      <w:r w:rsidR="00A258AE">
        <w:rPr>
          <w:rFonts w:ascii="Times New Roman" w:hAnsi="Times New Roman" w:cs="Times New Roman"/>
          <w:sz w:val="28"/>
          <w:szCs w:val="28"/>
          <w:u w:val="single"/>
        </w:rPr>
        <w:t xml:space="preserve"> </w:t>
      </w:r>
    </w:p>
    <w:p w14:paraId="0BF668CD"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Олійник О.В., Мостенська Т.Л., Тарасюк Г.М., Чагайда А.О. Перспективи розвитку готелів у стилі глемпінг в Україні. Економіка, управління та адміністрування. 2019. № 4 (90). С. 38–46.</w:t>
      </w:r>
    </w:p>
    <w:p w14:paraId="071F445D" w14:textId="30B9D8E3" w:rsidR="00C91BAC" w:rsidRPr="00035922" w:rsidRDefault="00C91BAC" w:rsidP="00036AA2">
      <w:pPr>
        <w:numPr>
          <w:ilvl w:val="0"/>
          <w:numId w:val="4"/>
        </w:numPr>
        <w:spacing w:after="0" w:line="360" w:lineRule="auto"/>
        <w:ind w:left="0" w:firstLine="360"/>
        <w:jc w:val="both"/>
        <w:rPr>
          <w:rFonts w:ascii="Times New Roman" w:hAnsi="Times New Roman" w:cs="Times New Roman"/>
          <w:sz w:val="28"/>
          <w:szCs w:val="28"/>
          <w:u w:val="single"/>
        </w:rPr>
      </w:pPr>
      <w:r w:rsidRPr="00035922">
        <w:rPr>
          <w:rFonts w:ascii="Times New Roman" w:hAnsi="Times New Roman" w:cs="Times New Roman"/>
          <w:sz w:val="28"/>
          <w:szCs w:val="28"/>
        </w:rPr>
        <w:t xml:space="preserve">Про туризм: Закон України від 15.09.1995 р. № 324/95-ВР. Відомості Верховної Ради України. 1995. № 31. Ст. 241. Із змінами, внесеними згідно із Законом № 222-VIII (222-19) від 02.03.2015 р., Відомості Верховної Ради України. 2015. № 23. ст. 158. URL: </w:t>
      </w:r>
      <w:r w:rsidRPr="00035922">
        <w:rPr>
          <w:rFonts w:ascii="Times New Roman" w:hAnsi="Times New Roman" w:cs="Times New Roman"/>
          <w:color w:val="000000" w:themeColor="text1"/>
          <w:sz w:val="28"/>
          <w:szCs w:val="28"/>
          <w:u w:val="single"/>
        </w:rPr>
        <w:t>http://surl.li/bupcs</w:t>
      </w:r>
      <w:r w:rsidRPr="00035922">
        <w:rPr>
          <w:rFonts w:ascii="Times New Roman" w:hAnsi="Times New Roman" w:cs="Times New Roman"/>
          <w:sz w:val="28"/>
          <w:szCs w:val="28"/>
          <w:u w:val="single"/>
        </w:rPr>
        <w:t>.</w:t>
      </w:r>
    </w:p>
    <w:p w14:paraId="558E46A0" w14:textId="4B7C16D8"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Поврознюк І. М., Нещадим Л. М. Перспективи розвитку глемпінгу для регіональної індустрії гостинності. Економіка та суспільство. Випуск № 37. 2022. </w:t>
      </w:r>
    </w:p>
    <w:p w14:paraId="4E3853B9" w14:textId="2B8DC3A1" w:rsidR="00C91BAC" w:rsidRPr="00035922" w:rsidRDefault="00C91BAC" w:rsidP="00A258AE">
      <w:pPr>
        <w:numPr>
          <w:ilvl w:val="0"/>
          <w:numId w:val="4"/>
        </w:numPr>
        <w:tabs>
          <w:tab w:val="left" w:pos="993"/>
        </w:tabs>
        <w:spacing w:after="0" w:line="360" w:lineRule="auto"/>
        <w:ind w:left="0" w:firstLine="426"/>
        <w:contextualSpacing/>
        <w:jc w:val="both"/>
        <w:rPr>
          <w:rFonts w:ascii="Times New Roman" w:hAnsi="Times New Roman" w:cs="Times New Roman"/>
          <w:sz w:val="28"/>
          <w:szCs w:val="28"/>
        </w:rPr>
      </w:pPr>
      <w:r w:rsidRPr="00035922">
        <w:rPr>
          <w:rFonts w:ascii="Times New Roman" w:hAnsi="Times New Roman" w:cs="Times New Roman"/>
          <w:sz w:val="28"/>
          <w:szCs w:val="28"/>
        </w:rPr>
        <w:t>Подорожі та війна: якою буде туріндустрія після перемоги /</w:t>
      </w:r>
      <w:r w:rsidR="00A258AE">
        <w:rPr>
          <w:rFonts w:ascii="Times New Roman" w:hAnsi="Times New Roman" w:cs="Times New Roman"/>
          <w:sz w:val="28"/>
          <w:szCs w:val="28"/>
        </w:rPr>
        <w:t xml:space="preserve"> </w:t>
      </w:r>
      <w:r w:rsidRPr="00035922">
        <w:rPr>
          <w:rFonts w:ascii="Times New Roman" w:hAnsi="Times New Roman" w:cs="Times New Roman"/>
          <w:sz w:val="28"/>
          <w:szCs w:val="28"/>
        </w:rPr>
        <w:t xml:space="preserve">Сергій Кириченко </w:t>
      </w:r>
      <w:r w:rsidR="003B2B61" w:rsidRPr="00035922">
        <w:rPr>
          <w:rFonts w:ascii="Times New Roman" w:hAnsi="Times New Roman" w:cs="Times New Roman"/>
          <w:sz w:val="28"/>
          <w:szCs w:val="28"/>
        </w:rPr>
        <w:t>.URL</w:t>
      </w:r>
      <w:r w:rsidR="003B2B61" w:rsidRPr="00035922">
        <w:t xml:space="preserve"> </w:t>
      </w:r>
      <w:r w:rsidR="00A258AE" w:rsidRPr="00A258AE">
        <w:rPr>
          <w:rFonts w:ascii="Times New Roman" w:hAnsi="Times New Roman" w:cs="Times New Roman"/>
          <w:color w:val="000000" w:themeColor="text1"/>
          <w:sz w:val="28"/>
          <w:szCs w:val="28"/>
          <w:u w:val="single"/>
        </w:rPr>
        <w:t>http://surl.li/exqco</w:t>
      </w:r>
    </w:p>
    <w:p w14:paraId="61F0B3C0"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Подорожі Карпатами. URL: https://karpatium.com.ua/</w:t>
      </w:r>
    </w:p>
    <w:p w14:paraId="6A2CBAE4"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Поколодна М.М., Полчанінова І.Л., Рябєв А.А. Глемпінг як перспективний різновид туризму та готельного бізнесу. Бізнес Інформ. 2021. № 6. C. 157–169.</w:t>
      </w:r>
    </w:p>
    <w:p w14:paraId="510ABD7B" w14:textId="48A48ACC"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П’ять зірок для намету. Що таке глемпінги і де їх знайти в Україні. </w:t>
      </w:r>
      <w:hyperlink r:id="rId36" w:history="1">
        <w:r w:rsidR="00A258AE" w:rsidRPr="008A4957">
          <w:rPr>
            <w:rStyle w:val="a6"/>
            <w:rFonts w:ascii="Times New Roman" w:hAnsi="Times New Roman" w:cs="Times New Roman"/>
            <w:sz w:val="28"/>
            <w:szCs w:val="28"/>
          </w:rPr>
          <w:t>URL : https://focus.ua/uk/ukraine</w:t>
        </w:r>
      </w:hyperlink>
      <w:r w:rsidRPr="00035922">
        <w:rPr>
          <w:rFonts w:ascii="Times New Roman" w:hAnsi="Times New Roman" w:cs="Times New Roman"/>
          <w:sz w:val="28"/>
          <w:szCs w:val="28"/>
        </w:rPr>
        <w:t>.</w:t>
      </w:r>
    </w:p>
    <w:p w14:paraId="2413ECCE" w14:textId="121A5016" w:rsidR="00C91BAC" w:rsidRPr="00035922" w:rsidRDefault="00C91BAC" w:rsidP="00A258AE">
      <w:pPr>
        <w:numPr>
          <w:ilvl w:val="0"/>
          <w:numId w:val="4"/>
        </w:numPr>
        <w:tabs>
          <w:tab w:val="left" w:pos="851"/>
        </w:tabs>
        <w:spacing w:after="0" w:line="360" w:lineRule="auto"/>
        <w:ind w:left="0" w:firstLine="426"/>
        <w:contextualSpacing/>
        <w:jc w:val="both"/>
        <w:rPr>
          <w:rFonts w:ascii="Times New Roman" w:hAnsi="Times New Roman" w:cs="Times New Roman"/>
          <w:sz w:val="28"/>
          <w:szCs w:val="28"/>
        </w:rPr>
      </w:pPr>
      <w:r w:rsidRPr="00035922">
        <w:rPr>
          <w:rFonts w:ascii="Times New Roman" w:hAnsi="Times New Roman" w:cs="Times New Roman"/>
          <w:sz w:val="28"/>
          <w:szCs w:val="28"/>
        </w:rPr>
        <w:t xml:space="preserve">Пельц І. Гламурний кемпінг на Одещині: як створити нетипове місце для відпочинку біля води. URL: </w:t>
      </w:r>
      <w:hyperlink r:id="rId37" w:history="1">
        <w:r w:rsidR="00A258AE" w:rsidRPr="008A4957">
          <w:rPr>
            <w:rStyle w:val="a6"/>
            <w:rFonts w:ascii="Times New Roman" w:hAnsi="Times New Roman" w:cs="Times New Roman"/>
            <w:sz w:val="28"/>
            <w:szCs w:val="28"/>
          </w:rPr>
          <w:t>http://surl.li/hqora</w:t>
        </w:r>
      </w:hyperlink>
      <w:r w:rsidR="00A258AE">
        <w:rPr>
          <w:rFonts w:ascii="Times New Roman" w:hAnsi="Times New Roman" w:cs="Times New Roman"/>
          <w:sz w:val="28"/>
          <w:szCs w:val="28"/>
          <w:u w:val="single"/>
        </w:rPr>
        <w:t xml:space="preserve"> </w:t>
      </w:r>
    </w:p>
    <w:p w14:paraId="2B705B80" w14:textId="12761C16"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lastRenderedPageBreak/>
        <w:t>Пітюлич М., Михайлюк І. Особливості функціонування сільського</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туризму в Україні та досвід європейських країн. URL:</w:t>
      </w:r>
      <w:r w:rsidR="009D7EEF" w:rsidRPr="00035922">
        <w:rPr>
          <w:rFonts w:ascii="Times New Roman" w:hAnsi="Times New Roman" w:cs="Times New Roman"/>
          <w:sz w:val="28"/>
          <w:szCs w:val="28"/>
        </w:rPr>
        <w:t xml:space="preserve"> </w:t>
      </w:r>
      <w:r w:rsidRPr="00035922">
        <w:rPr>
          <w:rFonts w:ascii="Times New Roman" w:hAnsi="Times New Roman" w:cs="Times New Roman"/>
          <w:sz w:val="28"/>
          <w:szCs w:val="28"/>
        </w:rPr>
        <w:t>http://tourlib.net/statti_ukr/pitulych.htm</w:t>
      </w:r>
    </w:p>
    <w:p w14:paraId="10730DFA"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Роїк О. Р., Недзвецька О. В. Шляхи розвитку туристичної сфери України у воєнний період. Науковий вісник Херсонського державного університету. Серія : економічні науки. 2022. Випуск 46. С. 11–15.</w:t>
      </w:r>
    </w:p>
    <w:p w14:paraId="28EBE672" w14:textId="53124EA5"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Cвітові л</w:t>
      </w:r>
      <w:r w:rsidR="00A258AE">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 xml:space="preserve">окації глемпінгу URL:  </w:t>
      </w:r>
      <w:hyperlink r:id="rId38" w:history="1">
        <w:r w:rsidRPr="00035922">
          <w:rPr>
            <w:rFonts w:ascii="Times New Roman" w:eastAsia="Times New Roman" w:hAnsi="Times New Roman" w:cs="Times New Roman"/>
            <w:sz w:val="28"/>
            <w:szCs w:val="28"/>
            <w:u w:val="single"/>
          </w:rPr>
          <w:t>https://trips.com.ua/</w:t>
        </w:r>
      </w:hyperlink>
      <w:r w:rsidR="00A258AE">
        <w:rPr>
          <w:rFonts w:ascii="Times New Roman" w:eastAsia="Times New Roman" w:hAnsi="Times New Roman" w:cs="Times New Roman"/>
          <w:sz w:val="28"/>
          <w:szCs w:val="28"/>
          <w:u w:val="single"/>
        </w:rPr>
        <w:t xml:space="preserve"> </w:t>
      </w:r>
    </w:p>
    <w:p w14:paraId="7CF466D9" w14:textId="6DD50448" w:rsidR="00C91BAC" w:rsidRPr="00A258AE" w:rsidRDefault="00C91BAC" w:rsidP="00A258AE">
      <w:pPr>
        <w:numPr>
          <w:ilvl w:val="0"/>
          <w:numId w:val="4"/>
        </w:numPr>
        <w:tabs>
          <w:tab w:val="left" w:pos="851"/>
        </w:tabs>
        <w:spacing w:after="0" w:line="360" w:lineRule="auto"/>
        <w:ind w:left="0" w:firstLine="426"/>
        <w:jc w:val="both"/>
        <w:rPr>
          <w:rFonts w:ascii="Times New Roman" w:eastAsia="Times New Roman" w:hAnsi="Times New Roman" w:cs="Times New Roman"/>
          <w:sz w:val="28"/>
          <w:szCs w:val="28"/>
        </w:rPr>
      </w:pPr>
      <w:r w:rsidRPr="00A258AE">
        <w:rPr>
          <w:rFonts w:ascii="Times New Roman" w:eastAsia="Times New Roman" w:hAnsi="Times New Roman" w:cs="Times New Roman"/>
          <w:sz w:val="28"/>
          <w:szCs w:val="28"/>
        </w:rPr>
        <w:t>Самосват І. Намет з кондиціонером та Wi- Fi: що таке глемпінг та чи є він</w:t>
      </w:r>
      <w:r w:rsidR="009D7EEF" w:rsidRPr="00A258AE">
        <w:rPr>
          <w:rFonts w:ascii="Times New Roman" w:eastAsia="Times New Roman" w:hAnsi="Times New Roman" w:cs="Times New Roman"/>
          <w:sz w:val="28"/>
          <w:szCs w:val="28"/>
        </w:rPr>
        <w:t xml:space="preserve"> </w:t>
      </w:r>
      <w:r w:rsidRPr="00A258AE">
        <w:rPr>
          <w:rFonts w:ascii="Times New Roman" w:eastAsia="Times New Roman" w:hAnsi="Times New Roman" w:cs="Times New Roman"/>
          <w:sz w:val="28"/>
          <w:szCs w:val="28"/>
        </w:rPr>
        <w:t xml:space="preserve">в Україні </w:t>
      </w:r>
      <w:r w:rsidR="009D7EEF" w:rsidRPr="00A258AE">
        <w:rPr>
          <w:rFonts w:ascii="Times New Roman" w:eastAsia="Times New Roman" w:hAnsi="Times New Roman" w:cs="Times New Roman"/>
          <w:sz w:val="28"/>
          <w:szCs w:val="28"/>
        </w:rPr>
        <w:t>URL</w:t>
      </w:r>
      <w:r w:rsidRPr="00A258AE">
        <w:rPr>
          <w:rFonts w:ascii="Times New Roman" w:eastAsia="Times New Roman" w:hAnsi="Times New Roman" w:cs="Times New Roman"/>
          <w:sz w:val="28"/>
          <w:szCs w:val="28"/>
        </w:rPr>
        <w:t xml:space="preserve">: </w:t>
      </w:r>
      <w:hyperlink r:id="rId39" w:history="1">
        <w:r w:rsidR="00A258AE" w:rsidRPr="008A4957">
          <w:rPr>
            <w:rStyle w:val="a6"/>
            <w:rFonts w:ascii="Times New Roman" w:hAnsi="Times New Roman" w:cs="Times New Roman"/>
            <w:sz w:val="28"/>
            <w:szCs w:val="28"/>
          </w:rPr>
          <w:t>http://surl.li/hqorg</w:t>
        </w:r>
      </w:hyperlink>
      <w:r w:rsidR="00A258AE">
        <w:rPr>
          <w:rFonts w:ascii="Times New Roman" w:hAnsi="Times New Roman" w:cs="Times New Roman"/>
          <w:sz w:val="28"/>
          <w:szCs w:val="28"/>
        </w:rPr>
        <w:t xml:space="preserve"> </w:t>
      </w:r>
    </w:p>
    <w:p w14:paraId="471A7EF4" w14:textId="62C84A15" w:rsidR="00C91BAC" w:rsidRPr="00035922" w:rsidRDefault="00C91BAC" w:rsidP="003B2B61">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Сінгуцький О. В. Державна політика розвитку туризму:</w:t>
      </w:r>
      <w:r w:rsidR="009D7EEF" w:rsidRPr="00035922">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зарубіжний досвід</w:t>
      </w:r>
      <w:r w:rsidR="003B2B61" w:rsidRPr="00035922">
        <w:rPr>
          <w:rFonts w:ascii="Times New Roman" w:eastAsia="Times New Roman" w:hAnsi="Times New Roman" w:cs="Times New Roman"/>
          <w:sz w:val="28"/>
          <w:szCs w:val="28"/>
        </w:rPr>
        <w:t>.</w:t>
      </w:r>
      <w:r w:rsidRPr="00035922">
        <w:rPr>
          <w:rFonts w:ascii="Times New Roman" w:eastAsia="Times New Roman" w:hAnsi="Times New Roman" w:cs="Times New Roman"/>
          <w:sz w:val="28"/>
          <w:szCs w:val="28"/>
        </w:rPr>
        <w:t xml:space="preserve">  Публічне управління та митне</w:t>
      </w:r>
      <w:r w:rsidR="003B2B61" w:rsidRPr="00035922">
        <w:rPr>
          <w:rFonts w:ascii="Times New Roman" w:eastAsia="Times New Roman" w:hAnsi="Times New Roman" w:cs="Times New Roman"/>
          <w:sz w:val="28"/>
          <w:szCs w:val="28"/>
        </w:rPr>
        <w:t xml:space="preserve"> </w:t>
      </w:r>
      <w:r w:rsidR="009D7EEF" w:rsidRPr="00035922">
        <w:rPr>
          <w:rFonts w:ascii="Times New Roman" w:eastAsia="Times New Roman" w:hAnsi="Times New Roman" w:cs="Times New Roman"/>
          <w:sz w:val="28"/>
          <w:szCs w:val="28"/>
        </w:rPr>
        <w:t xml:space="preserve">адміністрування. </w:t>
      </w:r>
      <w:r w:rsidRPr="00035922">
        <w:rPr>
          <w:rFonts w:ascii="Times New Roman" w:eastAsia="Times New Roman" w:hAnsi="Times New Roman" w:cs="Times New Roman"/>
          <w:sz w:val="28"/>
          <w:szCs w:val="28"/>
        </w:rPr>
        <w:t>No 4(23),</w:t>
      </w:r>
      <w:r w:rsidR="009D7EEF" w:rsidRPr="00035922">
        <w:rPr>
          <w:rFonts w:ascii="Times New Roman" w:eastAsia="Times New Roman" w:hAnsi="Times New Roman" w:cs="Times New Roman"/>
          <w:sz w:val="28"/>
          <w:szCs w:val="28"/>
        </w:rPr>
        <w:t xml:space="preserve"> 2019.</w:t>
      </w:r>
      <w:r w:rsidRPr="00035922">
        <w:rPr>
          <w:rFonts w:ascii="Times New Roman" w:eastAsia="Times New Roman" w:hAnsi="Times New Roman" w:cs="Times New Roman"/>
          <w:sz w:val="28"/>
          <w:szCs w:val="28"/>
        </w:rPr>
        <w:t xml:space="preserve"> С. 79–89.</w:t>
      </w:r>
      <w:r w:rsidR="003B2B61" w:rsidRPr="00035922">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 xml:space="preserve">DOI </w:t>
      </w:r>
      <w:hyperlink r:id="rId40" w:history="1">
        <w:r w:rsidRPr="00035922">
          <w:rPr>
            <w:rFonts w:ascii="Times New Roman" w:eastAsia="Times New Roman" w:hAnsi="Times New Roman" w:cs="Times New Roman"/>
            <w:color w:val="0563C1" w:themeColor="hyperlink"/>
            <w:sz w:val="28"/>
            <w:szCs w:val="28"/>
            <w:u w:val="single"/>
          </w:rPr>
          <w:t>https://doi.org/10.32836/2310-9653-2019-4-79-89</w:t>
        </w:r>
      </w:hyperlink>
    </w:p>
    <w:p w14:paraId="5E8534AD" w14:textId="66DE95FC"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Степанов В. Ю. Сільський зелений туризм в Україні: проблеми та</w:t>
      </w:r>
      <w:r w:rsidR="009D7EEF" w:rsidRPr="00035922">
        <w:rPr>
          <w:rFonts w:ascii="Times New Roman" w:eastAsia="Times New Roman" w:hAnsi="Times New Roman" w:cs="Times New Roman"/>
          <w:sz w:val="28"/>
          <w:szCs w:val="28"/>
        </w:rPr>
        <w:t xml:space="preserve"> </w:t>
      </w:r>
      <w:r w:rsidRPr="00035922">
        <w:rPr>
          <w:rFonts w:ascii="Times New Roman" w:eastAsia="Times New Roman" w:hAnsi="Times New Roman" w:cs="Times New Roman"/>
          <w:sz w:val="28"/>
          <w:szCs w:val="28"/>
        </w:rPr>
        <w:t>перспективи. Актуальні проблеми державного управління. 2018. No 53. С. 1</w:t>
      </w:r>
      <w:r w:rsidR="009D7EEF" w:rsidRPr="00035922">
        <w:rPr>
          <w:rFonts w:ascii="Times New Roman" w:eastAsia="Times New Roman" w:hAnsi="Times New Roman" w:cs="Times New Roman"/>
          <w:sz w:val="28"/>
          <w:szCs w:val="28"/>
        </w:rPr>
        <w:t>-</w:t>
      </w:r>
      <w:r w:rsidRPr="00035922">
        <w:rPr>
          <w:rFonts w:ascii="Times New Roman" w:eastAsia="Times New Roman" w:hAnsi="Times New Roman" w:cs="Times New Roman"/>
          <w:sz w:val="28"/>
          <w:szCs w:val="28"/>
        </w:rPr>
        <w:t>5</w:t>
      </w:r>
    </w:p>
    <w:p w14:paraId="3742A91D" w14:textId="524F9BA1" w:rsidR="00C91BAC" w:rsidRPr="00A258AE" w:rsidRDefault="00C91BAC" w:rsidP="00A258AE">
      <w:pPr>
        <w:numPr>
          <w:ilvl w:val="0"/>
          <w:numId w:val="4"/>
        </w:numPr>
        <w:spacing w:after="0" w:line="360" w:lineRule="auto"/>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 xml:space="preserve">Глемпінг </w:t>
      </w:r>
      <w:r w:rsidRPr="00035922">
        <w:rPr>
          <w:rFonts w:ascii="Times New Roman" w:eastAsia="Times New Roman" w:hAnsi="Times New Roman" w:cs="Times New Roman"/>
          <w:bCs/>
          <w:sz w:val="28"/>
          <w:szCs w:val="28"/>
        </w:rPr>
        <w:t>EcoSpace Ethn.</w:t>
      </w:r>
      <w:r w:rsidRPr="00035922">
        <w:rPr>
          <w:rFonts w:ascii="Times New Roman" w:eastAsia="Times New Roman" w:hAnsi="Times New Roman" w:cs="Times New Roman"/>
          <w:sz w:val="28"/>
          <w:szCs w:val="28"/>
        </w:rPr>
        <w:t xml:space="preserve"> URL: </w:t>
      </w:r>
      <w:hyperlink r:id="rId41" w:history="1">
        <w:r w:rsidR="00A258AE" w:rsidRPr="00A258AE">
          <w:rPr>
            <w:rStyle w:val="a6"/>
            <w:rFonts w:ascii="Times New Roman" w:hAnsi="Times New Roman" w:cs="Times New Roman"/>
            <w:sz w:val="28"/>
            <w:szCs w:val="28"/>
          </w:rPr>
          <w:t>http://surl.li/hqors</w:t>
        </w:r>
      </w:hyperlink>
      <w:r w:rsidR="00A258AE" w:rsidRPr="00A258AE">
        <w:rPr>
          <w:rFonts w:ascii="Times New Roman" w:hAnsi="Times New Roman" w:cs="Times New Roman"/>
          <w:sz w:val="28"/>
          <w:szCs w:val="28"/>
        </w:rPr>
        <w:t xml:space="preserve"> </w:t>
      </w:r>
    </w:p>
    <w:p w14:paraId="135E9654" w14:textId="77777777"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Тарасюк Г.М., Чагайда А.О., Соколовська І.О. Перспективні напрями розвитку готельного бізнесу для забезпечення фінансової стабільності індустрії гостинності України. Причорноморські економічні студії. 2020. Вип. 55-2. С. 17–24.</w:t>
      </w:r>
    </w:p>
    <w:p w14:paraId="2EB9D15C" w14:textId="77777777" w:rsidR="00C91BAC" w:rsidRPr="00035922" w:rsidRDefault="00C91BAC" w:rsidP="00036AA2">
      <w:pPr>
        <w:numPr>
          <w:ilvl w:val="0"/>
          <w:numId w:val="4"/>
        </w:numPr>
        <w:spacing w:after="0" w:line="360" w:lineRule="auto"/>
        <w:ind w:left="0" w:firstLine="360"/>
        <w:jc w:val="both"/>
        <w:rPr>
          <w:rFonts w:ascii="Times New Roman" w:eastAsia="Times New Roman" w:hAnsi="Times New Roman" w:cs="Times New Roman"/>
          <w:sz w:val="28"/>
          <w:szCs w:val="28"/>
        </w:rPr>
      </w:pPr>
      <w:r w:rsidRPr="00035922">
        <w:rPr>
          <w:rFonts w:ascii="Times New Roman" w:eastAsia="Times New Roman" w:hAnsi="Times New Roman" w:cs="Times New Roman"/>
          <w:sz w:val="28"/>
          <w:szCs w:val="28"/>
        </w:rPr>
        <w:t>Тищук І.В. Особливості розвитку зеленого туризму в розвинених країнах</w:t>
      </w:r>
      <w:r w:rsidRPr="00035922">
        <w:rPr>
          <w:rFonts w:ascii="Times New Roman" w:eastAsia="Times New Roman" w:hAnsi="Times New Roman" w:cs="Times New Roman"/>
          <w:sz w:val="28"/>
          <w:szCs w:val="28"/>
        </w:rPr>
        <w:br/>
        <w:t>світу. Глобальні та національні проблеми економіки. Вип. 9. 2016. С.571-576.</w:t>
      </w:r>
    </w:p>
    <w:p w14:paraId="29A17CC8" w14:textId="567D7FA0"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Туризм під час війни</w:t>
      </w:r>
      <w:r w:rsidR="004F611C" w:rsidRPr="00035922">
        <w:rPr>
          <w:rFonts w:ascii="Times New Roman" w:hAnsi="Times New Roman" w:cs="Times New Roman"/>
          <w:sz w:val="28"/>
          <w:szCs w:val="28"/>
        </w:rPr>
        <w:t xml:space="preserve">. </w:t>
      </w:r>
      <w:r w:rsidRPr="00035922">
        <w:rPr>
          <w:rFonts w:ascii="Times New Roman" w:hAnsi="Times New Roman" w:cs="Times New Roman"/>
          <w:sz w:val="28"/>
          <w:szCs w:val="28"/>
        </w:rPr>
        <w:t xml:space="preserve">ТОП-7 дестинацій для літнього відпочинку в Україні 2022. Discover.ua:  веб-сайт. URL: </w:t>
      </w:r>
      <w:hyperlink r:id="rId42" w:history="1">
        <w:r w:rsidR="00A258AE" w:rsidRPr="008A4957">
          <w:rPr>
            <w:rStyle w:val="a6"/>
            <w:rFonts w:ascii="Times New Roman" w:hAnsi="Times New Roman" w:cs="Times New Roman"/>
            <w:sz w:val="28"/>
            <w:szCs w:val="28"/>
          </w:rPr>
          <w:t>https://discover.ua/</w:t>
        </w:r>
      </w:hyperlink>
      <w:r w:rsidR="00A258AE">
        <w:rPr>
          <w:rFonts w:ascii="Times New Roman" w:hAnsi="Times New Roman" w:cs="Times New Roman"/>
          <w:sz w:val="28"/>
          <w:szCs w:val="28"/>
        </w:rPr>
        <w:t xml:space="preserve"> </w:t>
      </w:r>
    </w:p>
    <w:p w14:paraId="333CCDA3" w14:textId="77777777" w:rsidR="00C91BAC" w:rsidRPr="00035922" w:rsidRDefault="00C91BAC" w:rsidP="00036AA2">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Шандор Ф.Ф. Сучасні різновиди туризму. Київ. 2013. 334 с.</w:t>
      </w:r>
    </w:p>
    <w:p w14:paraId="733E8874" w14:textId="1DB12DB1" w:rsidR="002B5C7B" w:rsidRPr="00A258AE" w:rsidRDefault="00C91BAC" w:rsidP="00A258AE">
      <w:pPr>
        <w:numPr>
          <w:ilvl w:val="0"/>
          <w:numId w:val="4"/>
        </w:numPr>
        <w:spacing w:after="0" w:line="360" w:lineRule="auto"/>
        <w:ind w:left="0" w:firstLine="360"/>
        <w:contextualSpacing/>
        <w:jc w:val="both"/>
        <w:rPr>
          <w:rFonts w:ascii="Times New Roman" w:hAnsi="Times New Roman" w:cs="Times New Roman"/>
          <w:sz w:val="28"/>
          <w:szCs w:val="28"/>
        </w:rPr>
      </w:pPr>
      <w:r w:rsidRPr="00035922">
        <w:rPr>
          <w:rFonts w:ascii="Times New Roman" w:hAnsi="Times New Roman" w:cs="Times New Roman"/>
          <w:sz w:val="28"/>
          <w:szCs w:val="28"/>
        </w:rPr>
        <w:t>Шамара І. М., Савченко М. Г. Вплив політичної нестабільності</w:t>
      </w:r>
      <w:r w:rsidR="002B5C7B" w:rsidRPr="00035922">
        <w:rPr>
          <w:rFonts w:ascii="Times New Roman" w:hAnsi="Times New Roman" w:cs="Times New Roman"/>
          <w:sz w:val="28"/>
          <w:szCs w:val="28"/>
        </w:rPr>
        <w:t xml:space="preserve"> </w:t>
      </w:r>
      <w:r w:rsidRPr="00035922">
        <w:rPr>
          <w:rFonts w:ascii="Times New Roman" w:hAnsi="Times New Roman" w:cs="Times New Roman"/>
          <w:sz w:val="28"/>
          <w:szCs w:val="28"/>
        </w:rPr>
        <w:t>на розвиток ту</w:t>
      </w:r>
      <w:r w:rsidR="00CE754B" w:rsidRPr="00035922">
        <w:rPr>
          <w:rFonts w:ascii="Times New Roman" w:hAnsi="Times New Roman" w:cs="Times New Roman"/>
          <w:sz w:val="28"/>
          <w:szCs w:val="28"/>
        </w:rPr>
        <w:t>ризму в країнах Близького Сходу.</w:t>
      </w:r>
      <w:r w:rsidRPr="00035922">
        <w:rPr>
          <w:rFonts w:ascii="Times New Roman" w:hAnsi="Times New Roman" w:cs="Times New Roman"/>
          <w:sz w:val="28"/>
          <w:szCs w:val="28"/>
        </w:rPr>
        <w:t xml:space="preserve"> Серія «Міжнародні відносини.</w:t>
      </w:r>
      <w:r w:rsidR="002B5C7B" w:rsidRPr="00035922">
        <w:rPr>
          <w:rFonts w:ascii="Times New Roman" w:hAnsi="Times New Roman" w:cs="Times New Roman"/>
          <w:sz w:val="28"/>
          <w:szCs w:val="28"/>
        </w:rPr>
        <w:t xml:space="preserve"> </w:t>
      </w:r>
      <w:r w:rsidRPr="00035922">
        <w:rPr>
          <w:rFonts w:ascii="Times New Roman" w:hAnsi="Times New Roman" w:cs="Times New Roman"/>
          <w:sz w:val="28"/>
          <w:szCs w:val="28"/>
        </w:rPr>
        <w:t>Еко</w:t>
      </w:r>
      <w:r w:rsidR="002B5C7B" w:rsidRPr="00035922">
        <w:rPr>
          <w:rFonts w:ascii="Times New Roman" w:hAnsi="Times New Roman" w:cs="Times New Roman"/>
          <w:sz w:val="28"/>
          <w:szCs w:val="28"/>
        </w:rPr>
        <w:t xml:space="preserve">номіка. Краєзнавство. Туризм». Вип. 10. 2019. </w:t>
      </w:r>
      <w:r w:rsidRPr="00035922">
        <w:rPr>
          <w:rFonts w:ascii="Times New Roman" w:hAnsi="Times New Roman" w:cs="Times New Roman"/>
          <w:sz w:val="28"/>
          <w:szCs w:val="28"/>
        </w:rPr>
        <w:t>С. 219–226. DOI:</w:t>
      </w:r>
      <w:r w:rsidR="002B5C7B" w:rsidRPr="00035922">
        <w:rPr>
          <w:rFonts w:ascii="Times New Roman" w:hAnsi="Times New Roman" w:cs="Times New Roman"/>
          <w:sz w:val="28"/>
          <w:szCs w:val="28"/>
        </w:rPr>
        <w:t xml:space="preserve"> </w:t>
      </w:r>
      <w:hyperlink r:id="rId43" w:history="1">
        <w:r w:rsidRPr="00035922">
          <w:rPr>
            <w:rFonts w:ascii="Times New Roman" w:hAnsi="Times New Roman" w:cs="Times New Roman"/>
            <w:color w:val="000000" w:themeColor="text1"/>
            <w:sz w:val="28"/>
            <w:szCs w:val="28"/>
            <w:u w:val="single"/>
          </w:rPr>
          <w:t>https://doi.org/10.26565/2310G9513G2019G10G23</w:t>
        </w:r>
      </w:hyperlink>
      <w:r w:rsidR="002B5C7B" w:rsidRPr="00A258AE">
        <w:rPr>
          <w:rFonts w:ascii="Times New Roman" w:eastAsia="Times New Roman" w:hAnsi="Times New Roman" w:cs="Times New Roman"/>
          <w:b/>
          <w:bCs/>
          <w:sz w:val="28"/>
          <w:szCs w:val="28"/>
          <w:lang w:eastAsia="uk-UA"/>
        </w:rPr>
        <w:br w:type="page"/>
      </w:r>
    </w:p>
    <w:p w14:paraId="4105B045" w14:textId="77777777" w:rsidR="004C670F" w:rsidRPr="00035922" w:rsidRDefault="004C670F" w:rsidP="004C670F">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lastRenderedPageBreak/>
        <w:t>МІНІСТЕРСТВО ОСВІТИ І НАУКИ УКРАЇНИ</w:t>
      </w:r>
    </w:p>
    <w:p w14:paraId="124810B9" w14:textId="77777777" w:rsidR="004C670F" w:rsidRPr="00035922" w:rsidRDefault="004C670F" w:rsidP="004C670F">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ЗАПОРІЗЬКИЙ НАЦІОНАЛЬНИЙ УНІВЕРСИТЕТ</w:t>
      </w:r>
    </w:p>
    <w:p w14:paraId="71B651E3"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Факультет фізичного виховання, здоров’я і туризму</w:t>
      </w:r>
    </w:p>
    <w:p w14:paraId="7A7052A5"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Кафедра туризму та готельно-ресторанної справи</w:t>
      </w:r>
    </w:p>
    <w:p w14:paraId="421F7469"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4BC1AC59"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5FFDA1C1"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203357A3"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6CB5B89E"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12786C47" w14:textId="77777777" w:rsidR="004C670F" w:rsidRPr="00035922" w:rsidRDefault="0002452F" w:rsidP="004C670F">
      <w:pPr>
        <w:spacing w:after="0" w:line="360" w:lineRule="auto"/>
        <w:ind w:firstLine="709"/>
        <w:jc w:val="center"/>
        <w:rPr>
          <w:rFonts w:ascii="Times New Roman" w:eastAsia="Times New Roman" w:hAnsi="Times New Roman" w:cs="Times New Roman"/>
          <w:b/>
          <w:bCs/>
          <w:sz w:val="28"/>
          <w:szCs w:val="28"/>
          <w:lang w:eastAsia="uk-UA"/>
        </w:rPr>
      </w:pPr>
      <w:r w:rsidRPr="00035922">
        <w:rPr>
          <w:rFonts w:ascii="Times New Roman" w:eastAsia="Times New Roman" w:hAnsi="Times New Roman" w:cs="Times New Roman"/>
          <w:b/>
          <w:bCs/>
          <w:sz w:val="28"/>
          <w:szCs w:val="28"/>
          <w:lang w:eastAsia="uk-UA"/>
        </w:rPr>
        <w:t>ДОДАТКИ</w:t>
      </w:r>
    </w:p>
    <w:p w14:paraId="30DEA268"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На тему: «Особливостi глемпiнгу в Україні»</w:t>
      </w:r>
    </w:p>
    <w:p w14:paraId="6809359D"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w:t>
      </w:r>
      <w:r w:rsidRPr="00035922">
        <w:rPr>
          <w:rStyle w:val="rynqvb"/>
          <w:rFonts w:ascii="Times New Roman" w:hAnsi="Times New Roman" w:cs="Times New Roman"/>
          <w:sz w:val="28"/>
          <w:szCs w:val="28"/>
        </w:rPr>
        <w:t>Special glamping in Ukraine</w:t>
      </w:r>
      <w:r w:rsidRPr="00035922">
        <w:rPr>
          <w:rFonts w:ascii="Times New Roman" w:eastAsia="Times New Roman" w:hAnsi="Times New Roman" w:cs="Times New Roman"/>
          <w:sz w:val="28"/>
          <w:szCs w:val="28"/>
          <w:lang w:eastAsia="uk-UA"/>
        </w:rPr>
        <w:t>»</w:t>
      </w:r>
    </w:p>
    <w:p w14:paraId="445AACF7"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65AA4CE8" w14:textId="77777777" w:rsidR="004C670F" w:rsidRPr="00035922" w:rsidRDefault="004C670F" w:rsidP="004C670F">
      <w:pPr>
        <w:spacing w:after="0" w:line="360" w:lineRule="auto"/>
        <w:ind w:firstLine="709"/>
        <w:jc w:val="both"/>
        <w:rPr>
          <w:rFonts w:ascii="Times New Roman" w:eastAsia="Times New Roman" w:hAnsi="Times New Roman" w:cs="Times New Roman"/>
          <w:sz w:val="28"/>
          <w:szCs w:val="28"/>
          <w:lang w:eastAsia="uk-UA"/>
        </w:rPr>
      </w:pPr>
    </w:p>
    <w:p w14:paraId="51553D91" w14:textId="77777777" w:rsidR="004C670F" w:rsidRPr="00035922" w:rsidRDefault="004C670F" w:rsidP="004C670F">
      <w:pPr>
        <w:spacing w:after="0" w:line="360" w:lineRule="auto"/>
        <w:ind w:firstLine="709"/>
        <w:jc w:val="both"/>
        <w:rPr>
          <w:rFonts w:ascii="Times New Roman" w:eastAsia="Times New Roman" w:hAnsi="Times New Roman" w:cs="Times New Roman"/>
          <w:sz w:val="28"/>
          <w:szCs w:val="28"/>
          <w:lang w:eastAsia="uk-UA"/>
        </w:rPr>
      </w:pPr>
    </w:p>
    <w:p w14:paraId="4E27C2FC" w14:textId="53127CF8" w:rsidR="004C670F" w:rsidRPr="00035922" w:rsidRDefault="004C670F" w:rsidP="004C670F">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Викона</w:t>
      </w:r>
      <w:r w:rsidR="002B5C7B" w:rsidRPr="00035922">
        <w:rPr>
          <w:rFonts w:ascii="Times New Roman" w:eastAsia="Times New Roman" w:hAnsi="Times New Roman" w:cs="Times New Roman"/>
          <w:sz w:val="28"/>
          <w:szCs w:val="28"/>
          <w:lang w:eastAsia="uk-UA"/>
        </w:rPr>
        <w:t>в</w:t>
      </w:r>
      <w:r w:rsidRPr="00035922">
        <w:rPr>
          <w:rFonts w:ascii="Times New Roman" w:eastAsia="Times New Roman" w:hAnsi="Times New Roman" w:cs="Times New Roman"/>
          <w:sz w:val="28"/>
          <w:szCs w:val="28"/>
          <w:lang w:eastAsia="uk-UA"/>
        </w:rPr>
        <w:t xml:space="preserve">: студент(ка) 4 курсу, групи 6.2419      </w:t>
      </w:r>
    </w:p>
    <w:p w14:paraId="6670192F" w14:textId="77777777" w:rsidR="004C670F" w:rsidRPr="00035922" w:rsidRDefault="004C670F" w:rsidP="004C670F">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Спеціальності готельно-ресторанна справа</w:t>
      </w:r>
    </w:p>
    <w:p w14:paraId="7582FF88" w14:textId="76129085" w:rsidR="004C670F" w:rsidRPr="00035922" w:rsidRDefault="004C670F" w:rsidP="004C670F">
      <w:pPr>
        <w:spacing w:after="0" w:line="360" w:lineRule="auto"/>
        <w:ind w:firstLine="3544"/>
        <w:jc w:val="both"/>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 xml:space="preserve">Освітньої програми </w:t>
      </w:r>
      <w:r w:rsidR="002B5C7B" w:rsidRPr="00035922">
        <w:rPr>
          <w:rFonts w:ascii="Times New Roman" w:eastAsia="Times New Roman" w:hAnsi="Times New Roman" w:cs="Times New Roman"/>
          <w:sz w:val="28"/>
          <w:szCs w:val="28"/>
          <w:lang w:eastAsia="uk-UA"/>
        </w:rPr>
        <w:t>готельно-ресторанна справа</w:t>
      </w:r>
    </w:p>
    <w:p w14:paraId="3D91EDFB" w14:textId="77777777" w:rsidR="004C670F" w:rsidRPr="00035922" w:rsidRDefault="004C670F" w:rsidP="004C670F">
      <w:pPr>
        <w:spacing w:after="0" w:line="360" w:lineRule="auto"/>
        <w:ind w:firstLine="3544"/>
        <w:jc w:val="both"/>
        <w:rPr>
          <w:rFonts w:ascii="Times New Roman" w:eastAsia="Times New Roman" w:hAnsi="Times New Roman" w:cs="Times New Roman"/>
          <w:color w:val="FF0000"/>
          <w:sz w:val="28"/>
          <w:szCs w:val="28"/>
          <w:lang w:eastAsia="uk-UA"/>
        </w:rPr>
      </w:pPr>
      <w:r w:rsidRPr="00035922">
        <w:rPr>
          <w:rFonts w:ascii="Times New Roman" w:eastAsia="Times New Roman" w:hAnsi="Times New Roman" w:cs="Times New Roman"/>
          <w:sz w:val="28"/>
          <w:szCs w:val="28"/>
          <w:lang w:eastAsia="uk-UA"/>
        </w:rPr>
        <w:t>Сур</w:t>
      </w:r>
      <w:r w:rsidRPr="00035922">
        <w:rPr>
          <w:rFonts w:ascii="Times New Roman" w:eastAsia="Times New Roman" w:hAnsi="Times New Roman" w:cs="Times New Roman"/>
          <w:color w:val="FF0000"/>
          <w:sz w:val="28"/>
          <w:szCs w:val="28"/>
          <w:lang w:eastAsia="uk-UA"/>
        </w:rPr>
        <w:t xml:space="preserve"> </w:t>
      </w:r>
      <w:r w:rsidRPr="00035922">
        <w:rPr>
          <w:rFonts w:ascii="Times New Roman" w:eastAsia="Times New Roman" w:hAnsi="Times New Roman" w:cs="Times New Roman"/>
          <w:sz w:val="28"/>
          <w:szCs w:val="28"/>
          <w:lang w:eastAsia="uk-UA"/>
        </w:rPr>
        <w:t>Максим Олександрович</w:t>
      </w:r>
    </w:p>
    <w:p w14:paraId="7A552D23" w14:textId="77777777" w:rsidR="00A258AE" w:rsidRDefault="00A258AE" w:rsidP="004C670F">
      <w:pPr>
        <w:spacing w:after="0" w:line="360" w:lineRule="auto"/>
        <w:ind w:firstLine="3544"/>
        <w:rPr>
          <w:rFonts w:ascii="Times New Roman" w:eastAsia="Times New Roman" w:hAnsi="Times New Roman" w:cs="Times New Roman"/>
          <w:sz w:val="16"/>
          <w:szCs w:val="16"/>
          <w:lang w:eastAsia="uk-UA"/>
        </w:rPr>
      </w:pPr>
    </w:p>
    <w:p w14:paraId="60374C3F" w14:textId="77777777" w:rsidR="004C670F" w:rsidRPr="00035922" w:rsidRDefault="004C670F" w:rsidP="004C670F">
      <w:pPr>
        <w:spacing w:after="0" w:line="360" w:lineRule="auto"/>
        <w:ind w:firstLine="3544"/>
        <w:rPr>
          <w:rFonts w:ascii="Times New Roman" w:eastAsia="Times New Roman" w:hAnsi="Times New Roman" w:cs="Times New Roman"/>
          <w:sz w:val="28"/>
          <w:szCs w:val="28"/>
          <w:lang w:eastAsia="uk-UA"/>
        </w:rPr>
      </w:pPr>
      <w:bookmarkStart w:id="127" w:name="_GoBack"/>
      <w:bookmarkEnd w:id="127"/>
      <w:r w:rsidRPr="00035922">
        <w:rPr>
          <w:rFonts w:ascii="Times New Roman" w:eastAsia="Times New Roman" w:hAnsi="Times New Roman" w:cs="Times New Roman"/>
          <w:sz w:val="28"/>
          <w:szCs w:val="28"/>
          <w:lang w:eastAsia="uk-UA"/>
        </w:rPr>
        <w:t>Керівник:</w:t>
      </w:r>
      <w:r w:rsidRPr="00035922">
        <w:rPr>
          <w:rFonts w:ascii="Calibri" w:eastAsia="Calibri" w:hAnsi="Calibri" w:cs="Times New Roman"/>
        </w:rPr>
        <w:t xml:space="preserve"> </w:t>
      </w:r>
      <w:r w:rsidRPr="00035922">
        <w:rPr>
          <w:rFonts w:ascii="Times New Roman" w:eastAsia="Times New Roman" w:hAnsi="Times New Roman" w:cs="Times New Roman"/>
          <w:sz w:val="28"/>
          <w:szCs w:val="28"/>
          <w:lang w:eastAsia="uk-UA"/>
        </w:rPr>
        <w:t>Криволапов Едуард Анатолійович</w:t>
      </w:r>
    </w:p>
    <w:p w14:paraId="4474FF4D" w14:textId="77777777" w:rsidR="004C670F" w:rsidRPr="00035922" w:rsidRDefault="004C670F" w:rsidP="004C670F">
      <w:pPr>
        <w:spacing w:after="0" w:line="360" w:lineRule="auto"/>
        <w:ind w:firstLine="3544"/>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Рецензент:к.п.н., доцент Омельяненко Г.А.</w:t>
      </w:r>
    </w:p>
    <w:p w14:paraId="577314D2"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74F2B30C"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1DCBCFBE" w14:textId="77777777" w:rsidR="004C670F" w:rsidRPr="00035922" w:rsidRDefault="004C670F" w:rsidP="004C670F">
      <w:pPr>
        <w:spacing w:after="0" w:line="360" w:lineRule="auto"/>
        <w:ind w:firstLine="709"/>
        <w:jc w:val="center"/>
        <w:rPr>
          <w:rFonts w:ascii="Times New Roman" w:eastAsia="Times New Roman" w:hAnsi="Times New Roman" w:cs="Times New Roman"/>
          <w:sz w:val="28"/>
          <w:szCs w:val="28"/>
          <w:lang w:eastAsia="uk-UA"/>
        </w:rPr>
      </w:pPr>
    </w:p>
    <w:p w14:paraId="2EED7395" w14:textId="77777777" w:rsidR="004C670F" w:rsidRPr="00035922" w:rsidRDefault="004C670F" w:rsidP="004C670F">
      <w:pPr>
        <w:spacing w:after="0" w:line="360" w:lineRule="auto"/>
        <w:jc w:val="center"/>
        <w:rPr>
          <w:rFonts w:ascii="Times New Roman" w:eastAsia="Times New Roman" w:hAnsi="Times New Roman" w:cs="Times New Roman"/>
          <w:sz w:val="28"/>
          <w:szCs w:val="28"/>
          <w:lang w:eastAsia="uk-UA"/>
        </w:rPr>
      </w:pPr>
      <w:r w:rsidRPr="00035922">
        <w:rPr>
          <w:rFonts w:ascii="Times New Roman" w:eastAsia="Times New Roman" w:hAnsi="Times New Roman" w:cs="Times New Roman"/>
          <w:sz w:val="28"/>
          <w:szCs w:val="28"/>
          <w:lang w:eastAsia="uk-UA"/>
        </w:rPr>
        <w:t>Запоріжжя – 2023</w:t>
      </w:r>
    </w:p>
    <w:p w14:paraId="6677E083" w14:textId="77777777" w:rsidR="004C670F" w:rsidRPr="00035922" w:rsidRDefault="004C670F" w:rsidP="00E459BC">
      <w:pPr>
        <w:pStyle w:val="capitalletter"/>
        <w:spacing w:after="0" w:line="360" w:lineRule="auto"/>
        <w:jc w:val="center"/>
        <w:rPr>
          <w:rStyle w:val="rynqvb"/>
          <w:sz w:val="28"/>
          <w:szCs w:val="28"/>
          <w:lang w:val="uk-UA"/>
        </w:rPr>
      </w:pPr>
    </w:p>
    <w:p w14:paraId="6DE8DFFA" w14:textId="77777777" w:rsidR="00E459BC" w:rsidRPr="00035922" w:rsidRDefault="00E459BC" w:rsidP="00E459BC">
      <w:pPr>
        <w:pStyle w:val="capitalletter"/>
        <w:spacing w:after="0" w:line="360" w:lineRule="auto"/>
        <w:jc w:val="center"/>
        <w:rPr>
          <w:rStyle w:val="rynqvb"/>
          <w:sz w:val="28"/>
          <w:szCs w:val="28"/>
          <w:lang w:val="uk-UA"/>
        </w:rPr>
      </w:pPr>
      <w:r w:rsidRPr="00035922">
        <w:rPr>
          <w:rStyle w:val="rynqvb"/>
          <w:sz w:val="28"/>
          <w:szCs w:val="28"/>
          <w:lang w:val="uk-UA"/>
        </w:rPr>
        <w:lastRenderedPageBreak/>
        <w:t>Додаток А</w:t>
      </w:r>
    </w:p>
    <w:p w14:paraId="19E56858" w14:textId="77777777" w:rsidR="00057082" w:rsidRPr="00035922" w:rsidRDefault="00057082" w:rsidP="00E459BC">
      <w:pPr>
        <w:pStyle w:val="capitalletter"/>
        <w:spacing w:after="0" w:line="360" w:lineRule="auto"/>
        <w:jc w:val="center"/>
        <w:rPr>
          <w:rStyle w:val="rynqvb"/>
          <w:sz w:val="28"/>
          <w:szCs w:val="28"/>
          <w:lang w:val="uk-UA"/>
        </w:rPr>
      </w:pPr>
      <w:r w:rsidRPr="00035922">
        <w:rPr>
          <w:rStyle w:val="rynqvb"/>
          <w:sz w:val="28"/>
          <w:szCs w:val="28"/>
          <w:lang w:val="uk-UA"/>
        </w:rPr>
        <w:t>Різні підходи до визначення поняття «глемпінг</w:t>
      </w:r>
    </w:p>
    <w:p w14:paraId="10E0A873" w14:textId="77777777" w:rsidR="00710A5F" w:rsidRPr="00035922" w:rsidRDefault="00710A5F" w:rsidP="00E459BC">
      <w:pPr>
        <w:pStyle w:val="capitalletter"/>
        <w:spacing w:after="0" w:line="360" w:lineRule="auto"/>
        <w:jc w:val="center"/>
        <w:rPr>
          <w:rStyle w:val="rynqvb"/>
          <w:sz w:val="28"/>
          <w:szCs w:val="28"/>
          <w:lang w:val="uk-UA"/>
        </w:rPr>
      </w:pPr>
      <w:r w:rsidRPr="00035922">
        <w:rPr>
          <w:rStyle w:val="rynqvb"/>
          <w:noProof/>
          <w:sz w:val="28"/>
          <w:szCs w:val="28"/>
          <w:lang w:val="uk-UA" w:eastAsia="ru-RU"/>
        </w:rPr>
        <w:drawing>
          <wp:inline distT="0" distB="0" distL="0" distR="0" wp14:anchorId="5DFBEA70" wp14:editId="245DA607">
            <wp:extent cx="5928360" cy="7147560"/>
            <wp:effectExtent l="0" t="0" r="0" b="0"/>
            <wp:docPr id="20" name="Рисунок 20" descr="C:\Users\38098\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8098\Desktop\Безымянный1.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9884" t="39193" r="38811" b="10161"/>
                    <a:stretch/>
                  </pic:blipFill>
                  <pic:spPr bwMode="auto">
                    <a:xfrm>
                      <a:off x="0" y="0"/>
                      <a:ext cx="5973487" cy="7201968"/>
                    </a:xfrm>
                    <a:prstGeom prst="rect">
                      <a:avLst/>
                    </a:prstGeom>
                    <a:noFill/>
                    <a:ln>
                      <a:noFill/>
                    </a:ln>
                    <a:extLst>
                      <a:ext uri="{53640926-AAD7-44D8-BBD7-CCE9431645EC}">
                        <a14:shadowObscured xmlns:a14="http://schemas.microsoft.com/office/drawing/2010/main"/>
                      </a:ext>
                    </a:extLst>
                  </pic:spPr>
                </pic:pic>
              </a:graphicData>
            </a:graphic>
          </wp:inline>
        </w:drawing>
      </w:r>
    </w:p>
    <w:p w14:paraId="5DDBC7C1" w14:textId="77777777" w:rsidR="00057082" w:rsidRPr="00035922" w:rsidRDefault="00057082" w:rsidP="00057082">
      <w:pPr>
        <w:pStyle w:val="capitalletter"/>
        <w:spacing w:after="0" w:line="360" w:lineRule="auto"/>
        <w:jc w:val="center"/>
        <w:rPr>
          <w:rStyle w:val="rynqvb"/>
          <w:sz w:val="28"/>
          <w:szCs w:val="28"/>
          <w:lang w:val="uk-UA"/>
        </w:rPr>
      </w:pPr>
      <w:r w:rsidRPr="00035922">
        <w:rPr>
          <w:rStyle w:val="rynqvb"/>
          <w:sz w:val="28"/>
          <w:szCs w:val="28"/>
          <w:lang w:val="uk-UA"/>
        </w:rPr>
        <w:lastRenderedPageBreak/>
        <w:t>Додаток Б</w:t>
      </w:r>
    </w:p>
    <w:p w14:paraId="538B1CB7" w14:textId="77777777" w:rsidR="00E459BC" w:rsidRPr="00035922" w:rsidRDefault="00057082" w:rsidP="00E459BC">
      <w:pPr>
        <w:pStyle w:val="capitalletter"/>
        <w:spacing w:after="0" w:line="360" w:lineRule="auto"/>
        <w:jc w:val="center"/>
        <w:rPr>
          <w:rStyle w:val="rynqvb"/>
          <w:sz w:val="28"/>
          <w:szCs w:val="28"/>
          <w:lang w:val="uk-UA"/>
        </w:rPr>
      </w:pPr>
      <w:r w:rsidRPr="00035922">
        <w:rPr>
          <w:rStyle w:val="rynqvb"/>
          <w:sz w:val="28"/>
          <w:szCs w:val="28"/>
          <w:lang w:val="uk-UA"/>
        </w:rPr>
        <w:t>В</w:t>
      </w:r>
      <w:r w:rsidR="00E459BC" w:rsidRPr="00035922">
        <w:rPr>
          <w:rStyle w:val="rynqvb"/>
          <w:sz w:val="28"/>
          <w:szCs w:val="28"/>
          <w:lang w:val="uk-UA"/>
        </w:rPr>
        <w:t xml:space="preserve">иди глемпінгу </w:t>
      </w:r>
    </w:p>
    <w:p w14:paraId="1AD97E03" w14:textId="77777777" w:rsidR="00E459BC" w:rsidRPr="00035922" w:rsidRDefault="00AB0F97" w:rsidP="00E459BC">
      <w:pPr>
        <w:pStyle w:val="capitalletter"/>
        <w:spacing w:after="0" w:line="360" w:lineRule="auto"/>
        <w:jc w:val="center"/>
        <w:rPr>
          <w:rStyle w:val="rynqvb"/>
          <w:sz w:val="28"/>
          <w:szCs w:val="28"/>
          <w:lang w:val="uk-UA"/>
        </w:rPr>
      </w:pPr>
      <w:r w:rsidRPr="00035922">
        <w:rPr>
          <w:noProof/>
          <w:lang w:val="uk-UA" w:eastAsia="ru-RU"/>
        </w:rPr>
        <w:drawing>
          <wp:inline distT="0" distB="0" distL="0" distR="0" wp14:anchorId="37B71E21" wp14:editId="070BABB0">
            <wp:extent cx="6152515" cy="257556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52515" cy="2575560"/>
                    </a:xfrm>
                    <a:prstGeom prst="rect">
                      <a:avLst/>
                    </a:prstGeom>
                  </pic:spPr>
                </pic:pic>
              </a:graphicData>
            </a:graphic>
          </wp:inline>
        </w:drawing>
      </w:r>
    </w:p>
    <w:p w14:paraId="24C3F14A" w14:textId="77777777" w:rsidR="00AB0F97" w:rsidRPr="00035922" w:rsidRDefault="00AB0F97" w:rsidP="00E459BC">
      <w:pPr>
        <w:jc w:val="center"/>
        <w:rPr>
          <w:rStyle w:val="markedcontent"/>
          <w:rFonts w:ascii="Times New Roman" w:hAnsi="Times New Roman" w:cs="Times New Roman"/>
          <w:sz w:val="28"/>
          <w:szCs w:val="28"/>
        </w:rPr>
      </w:pPr>
      <w:r w:rsidRPr="00035922">
        <w:rPr>
          <w:noProof/>
          <w:lang w:eastAsia="ru-RU"/>
        </w:rPr>
        <w:drawing>
          <wp:inline distT="0" distB="0" distL="0" distR="0" wp14:anchorId="65C62E4A" wp14:editId="7EEAC54A">
            <wp:extent cx="6152515" cy="246507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2515" cy="2465070"/>
                    </a:xfrm>
                    <a:prstGeom prst="rect">
                      <a:avLst/>
                    </a:prstGeom>
                  </pic:spPr>
                </pic:pic>
              </a:graphicData>
            </a:graphic>
          </wp:inline>
        </w:drawing>
      </w:r>
    </w:p>
    <w:p w14:paraId="0C0C6034" w14:textId="49BB3700" w:rsidR="00AB0F97" w:rsidRPr="00035922" w:rsidRDefault="00334546" w:rsidP="00E459BC">
      <w:pPr>
        <w:jc w:val="center"/>
        <w:rPr>
          <w:rStyle w:val="markedcontent"/>
          <w:rFonts w:ascii="Times New Roman" w:hAnsi="Times New Roman" w:cs="Times New Roman"/>
          <w:sz w:val="28"/>
          <w:szCs w:val="28"/>
        </w:rPr>
      </w:pPr>
      <w:r w:rsidRPr="00035922">
        <w:rPr>
          <w:rFonts w:ascii="Times New Roman" w:hAnsi="Times New Roman" w:cs="Times New Roman"/>
          <w:noProof/>
          <w:sz w:val="28"/>
          <w:szCs w:val="28"/>
          <w:lang w:eastAsia="ru-RU"/>
        </w:rPr>
        <w:lastRenderedPageBreak/>
        <w:drawing>
          <wp:inline distT="0" distB="0" distL="0" distR="0" wp14:anchorId="61CA9A8E" wp14:editId="1F9979AF">
            <wp:extent cx="2792730" cy="2270760"/>
            <wp:effectExtent l="0" t="0" r="7620" b="0"/>
            <wp:docPr id="1768592499" name="Рисунок 1768592499" descr="https://static1.karpaty.info/data/objects/img/7011/out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1.karpaty.info/data/objects/img/7011/out1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92730" cy="2270760"/>
                    </a:xfrm>
                    <a:prstGeom prst="rect">
                      <a:avLst/>
                    </a:prstGeom>
                    <a:noFill/>
                    <a:ln>
                      <a:noFill/>
                    </a:ln>
                  </pic:spPr>
                </pic:pic>
              </a:graphicData>
            </a:graphic>
          </wp:inline>
        </w:drawing>
      </w:r>
      <w:r w:rsidRPr="00035922">
        <w:rPr>
          <w:noProof/>
          <w:lang w:eastAsia="ru-RU"/>
        </w:rPr>
        <w:drawing>
          <wp:inline distT="0" distB="0" distL="0" distR="0" wp14:anchorId="2E39D1FE" wp14:editId="54710C1C">
            <wp:extent cx="3305175" cy="2266950"/>
            <wp:effectExtent l="0" t="0" r="9525" b="0"/>
            <wp:docPr id="812694991" name="Рисунок 812694991" descr="https://static2.karpaty.info/data/objects/img/7011/i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tatic2.karpaty.info/data/objects/img/7011/in1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05175" cy="2266950"/>
                    </a:xfrm>
                    <a:prstGeom prst="rect">
                      <a:avLst/>
                    </a:prstGeom>
                    <a:noFill/>
                    <a:ln>
                      <a:noFill/>
                    </a:ln>
                  </pic:spPr>
                </pic:pic>
              </a:graphicData>
            </a:graphic>
          </wp:inline>
        </w:drawing>
      </w:r>
    </w:p>
    <w:p w14:paraId="51D366D5" w14:textId="77777777" w:rsidR="00AB0F97" w:rsidRPr="00035922" w:rsidRDefault="00AB0F97" w:rsidP="00E459BC">
      <w:pPr>
        <w:jc w:val="center"/>
        <w:rPr>
          <w:rStyle w:val="markedcontent"/>
          <w:rFonts w:ascii="Times New Roman" w:hAnsi="Times New Roman" w:cs="Times New Roman"/>
          <w:sz w:val="28"/>
          <w:szCs w:val="28"/>
        </w:rPr>
      </w:pPr>
    </w:p>
    <w:p w14:paraId="361CDF35" w14:textId="77777777" w:rsidR="00AB0F97" w:rsidRPr="00035922" w:rsidRDefault="00AB0F97" w:rsidP="00E459BC">
      <w:pPr>
        <w:jc w:val="center"/>
        <w:rPr>
          <w:rStyle w:val="markedcontent"/>
          <w:rFonts w:ascii="Times New Roman" w:hAnsi="Times New Roman" w:cs="Times New Roman"/>
          <w:sz w:val="28"/>
          <w:szCs w:val="28"/>
        </w:rPr>
      </w:pPr>
    </w:p>
    <w:p w14:paraId="0CABC854" w14:textId="413F318E" w:rsidR="002B5C7B" w:rsidRPr="00035922" w:rsidRDefault="002B5C7B">
      <w:pPr>
        <w:spacing w:after="160" w:line="259" w:lineRule="auto"/>
        <w:rPr>
          <w:rStyle w:val="markedcontent"/>
          <w:rFonts w:ascii="Times New Roman" w:hAnsi="Times New Roman" w:cs="Times New Roman"/>
          <w:sz w:val="28"/>
          <w:szCs w:val="28"/>
        </w:rPr>
      </w:pPr>
      <w:r w:rsidRPr="00035922">
        <w:rPr>
          <w:rStyle w:val="markedcontent"/>
          <w:rFonts w:ascii="Times New Roman" w:hAnsi="Times New Roman" w:cs="Times New Roman"/>
          <w:sz w:val="28"/>
          <w:szCs w:val="28"/>
        </w:rPr>
        <w:br w:type="page"/>
      </w:r>
    </w:p>
    <w:p w14:paraId="3530EA5A" w14:textId="77777777" w:rsidR="00AB0F97" w:rsidRPr="00035922" w:rsidRDefault="00AB0F97" w:rsidP="00E459BC">
      <w:pPr>
        <w:jc w:val="center"/>
        <w:rPr>
          <w:rStyle w:val="markedcontent"/>
          <w:rFonts w:ascii="Times New Roman" w:hAnsi="Times New Roman" w:cs="Times New Roman"/>
          <w:sz w:val="28"/>
          <w:szCs w:val="28"/>
        </w:rPr>
      </w:pPr>
      <w:r w:rsidRPr="00035922">
        <w:rPr>
          <w:rStyle w:val="markedcontent"/>
          <w:rFonts w:ascii="Times New Roman" w:hAnsi="Times New Roman" w:cs="Times New Roman"/>
          <w:sz w:val="28"/>
          <w:szCs w:val="28"/>
        </w:rPr>
        <w:lastRenderedPageBreak/>
        <w:t>Додаток В</w:t>
      </w:r>
    </w:p>
    <w:p w14:paraId="309B3C23" w14:textId="77777777" w:rsidR="00E459BC" w:rsidRPr="00035922" w:rsidRDefault="00E459BC" w:rsidP="00E459BC">
      <w:pPr>
        <w:jc w:val="center"/>
        <w:rPr>
          <w:rFonts w:ascii="Times New Roman" w:hAnsi="Times New Roman" w:cs="Times New Roman"/>
          <w:sz w:val="28"/>
          <w:szCs w:val="28"/>
        </w:rPr>
      </w:pPr>
      <w:r w:rsidRPr="00035922">
        <w:rPr>
          <w:rStyle w:val="markedcontent"/>
          <w:rFonts w:ascii="Times New Roman" w:hAnsi="Times New Roman" w:cs="Times New Roman"/>
          <w:sz w:val="28"/>
          <w:szCs w:val="28"/>
        </w:rPr>
        <w:t>Пропозиції глемпінгу в Україні</w:t>
      </w:r>
    </w:p>
    <w:p w14:paraId="4E5EE275" w14:textId="77777777" w:rsidR="00A138AA" w:rsidRPr="00035922" w:rsidRDefault="00E459BC" w:rsidP="00A138AA">
      <w:pPr>
        <w:rPr>
          <w:rFonts w:ascii="Times New Roman" w:hAnsi="Times New Roman" w:cs="Times New Roman"/>
          <w:sz w:val="28"/>
          <w:szCs w:val="28"/>
        </w:rPr>
      </w:pPr>
      <w:r w:rsidRPr="00035922">
        <w:rPr>
          <w:noProof/>
          <w:lang w:eastAsia="ru-RU"/>
        </w:rPr>
        <w:drawing>
          <wp:inline distT="0" distB="0" distL="0" distR="0" wp14:anchorId="0F9FA41E" wp14:editId="7A67CCAA">
            <wp:extent cx="6120765" cy="51689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5168900"/>
                    </a:xfrm>
                    <a:prstGeom prst="rect">
                      <a:avLst/>
                    </a:prstGeom>
                  </pic:spPr>
                </pic:pic>
              </a:graphicData>
            </a:graphic>
          </wp:inline>
        </w:drawing>
      </w:r>
    </w:p>
    <w:p w14:paraId="292270E1" w14:textId="77777777" w:rsidR="0084635A" w:rsidRPr="00035922" w:rsidRDefault="0084635A" w:rsidP="00A138AA">
      <w:pPr>
        <w:rPr>
          <w:rFonts w:ascii="Times New Roman" w:hAnsi="Times New Roman" w:cs="Times New Roman"/>
          <w:sz w:val="28"/>
          <w:szCs w:val="28"/>
        </w:rPr>
      </w:pPr>
    </w:p>
    <w:p w14:paraId="2951416E" w14:textId="77777777" w:rsidR="0084635A" w:rsidRPr="00035922" w:rsidRDefault="0084635A" w:rsidP="00A138AA">
      <w:pPr>
        <w:rPr>
          <w:rFonts w:ascii="Times New Roman" w:hAnsi="Times New Roman" w:cs="Times New Roman"/>
          <w:sz w:val="28"/>
          <w:szCs w:val="28"/>
        </w:rPr>
      </w:pPr>
    </w:p>
    <w:p w14:paraId="2D47DCB3" w14:textId="77777777" w:rsidR="0084635A" w:rsidRPr="00035922" w:rsidRDefault="0084635A" w:rsidP="00A138AA">
      <w:pPr>
        <w:rPr>
          <w:rFonts w:ascii="Times New Roman" w:hAnsi="Times New Roman" w:cs="Times New Roman"/>
          <w:sz w:val="28"/>
          <w:szCs w:val="28"/>
        </w:rPr>
      </w:pPr>
    </w:p>
    <w:p w14:paraId="5C4BB5C9" w14:textId="7A5004F4" w:rsidR="002B5C7B" w:rsidRPr="00035922" w:rsidRDefault="002B5C7B">
      <w:pPr>
        <w:spacing w:after="160" w:line="259" w:lineRule="auto"/>
        <w:rPr>
          <w:rFonts w:ascii="Times New Roman" w:hAnsi="Times New Roman" w:cs="Times New Roman"/>
          <w:sz w:val="28"/>
          <w:szCs w:val="28"/>
        </w:rPr>
      </w:pPr>
      <w:r w:rsidRPr="00035922">
        <w:rPr>
          <w:rFonts w:ascii="Times New Roman" w:hAnsi="Times New Roman" w:cs="Times New Roman"/>
          <w:sz w:val="28"/>
          <w:szCs w:val="28"/>
        </w:rPr>
        <w:br w:type="page"/>
      </w:r>
    </w:p>
    <w:p w14:paraId="013416E9" w14:textId="77777777" w:rsidR="0084635A" w:rsidRPr="00035922" w:rsidRDefault="0084635A" w:rsidP="002B5C7B">
      <w:pPr>
        <w:jc w:val="center"/>
        <w:rPr>
          <w:rFonts w:ascii="Times New Roman" w:hAnsi="Times New Roman" w:cs="Times New Roman"/>
          <w:b/>
          <w:sz w:val="28"/>
          <w:szCs w:val="28"/>
        </w:rPr>
      </w:pPr>
      <w:r w:rsidRPr="00035922">
        <w:rPr>
          <w:rFonts w:ascii="Times New Roman" w:hAnsi="Times New Roman" w:cs="Times New Roman"/>
          <w:b/>
          <w:sz w:val="28"/>
          <w:szCs w:val="28"/>
        </w:rPr>
        <w:lastRenderedPageBreak/>
        <w:t>Додаток Г</w:t>
      </w:r>
    </w:p>
    <w:p w14:paraId="465FA0FE" w14:textId="77777777" w:rsidR="0084635A" w:rsidRPr="00035922" w:rsidRDefault="0084635A" w:rsidP="0084635A">
      <w:pPr>
        <w:rPr>
          <w:rFonts w:ascii="Times New Roman" w:hAnsi="Times New Roman" w:cs="Times New Roman"/>
          <w:sz w:val="28"/>
          <w:szCs w:val="28"/>
        </w:rPr>
      </w:pPr>
      <w:r w:rsidRPr="00035922">
        <w:rPr>
          <w:rFonts w:ascii="Times New Roman" w:hAnsi="Times New Roman" w:cs="Times New Roman"/>
          <w:sz w:val="28"/>
          <w:szCs w:val="28"/>
        </w:rPr>
        <w:t xml:space="preserve">Пішохідний маршрут </w:t>
      </w:r>
      <w:r w:rsidRPr="00035922">
        <w:rPr>
          <w:rFonts w:ascii="Times New Roman" w:hAnsi="Times New Roman" w:cs="Times New Roman"/>
          <w:noProof/>
          <w:sz w:val="28"/>
          <w:szCs w:val="28"/>
          <w:lang w:eastAsia="ru-RU"/>
        </w:rPr>
        <w:drawing>
          <wp:inline distT="0" distB="0" distL="0" distR="0" wp14:anchorId="7B2397AE" wp14:editId="1F7EED37">
            <wp:extent cx="4899660" cy="17830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4059" t="28844" r="30891" b="36807"/>
                    <a:stretch/>
                  </pic:blipFill>
                  <pic:spPr bwMode="auto">
                    <a:xfrm>
                      <a:off x="0" y="0"/>
                      <a:ext cx="4899660" cy="1783080"/>
                    </a:xfrm>
                    <a:prstGeom prst="rect">
                      <a:avLst/>
                    </a:prstGeom>
                    <a:ln>
                      <a:noFill/>
                    </a:ln>
                    <a:extLst>
                      <a:ext uri="{53640926-AAD7-44D8-BBD7-CCE9431645EC}">
                        <a14:shadowObscured xmlns:a14="http://schemas.microsoft.com/office/drawing/2010/main"/>
                      </a:ext>
                    </a:extLst>
                  </pic:spPr>
                </pic:pic>
              </a:graphicData>
            </a:graphic>
          </wp:inline>
        </w:drawing>
      </w:r>
    </w:p>
    <w:p w14:paraId="5DAFFA87" w14:textId="77777777" w:rsidR="0084635A" w:rsidRPr="00035922" w:rsidRDefault="0084635A" w:rsidP="0084635A">
      <w:pPr>
        <w:rPr>
          <w:rFonts w:ascii="Times New Roman" w:hAnsi="Times New Roman" w:cs="Times New Roman"/>
          <w:sz w:val="28"/>
          <w:szCs w:val="28"/>
        </w:rPr>
      </w:pPr>
    </w:p>
    <w:p w14:paraId="432AF292" w14:textId="77777777" w:rsidR="0084635A" w:rsidRPr="00035922" w:rsidRDefault="0084635A" w:rsidP="0084635A">
      <w:pPr>
        <w:rPr>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635F2C52" wp14:editId="553441B8">
            <wp:extent cx="4831080" cy="2202180"/>
            <wp:effectExtent l="0" t="0" r="762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563" t="29064" r="31759" b="26679"/>
                    <a:stretch/>
                  </pic:blipFill>
                  <pic:spPr bwMode="auto">
                    <a:xfrm>
                      <a:off x="0" y="0"/>
                      <a:ext cx="4831080" cy="2202180"/>
                    </a:xfrm>
                    <a:prstGeom prst="rect">
                      <a:avLst/>
                    </a:prstGeom>
                    <a:ln>
                      <a:noFill/>
                    </a:ln>
                    <a:extLst>
                      <a:ext uri="{53640926-AAD7-44D8-BBD7-CCE9431645EC}">
                        <a14:shadowObscured xmlns:a14="http://schemas.microsoft.com/office/drawing/2010/main"/>
                      </a:ext>
                    </a:extLst>
                  </pic:spPr>
                </pic:pic>
              </a:graphicData>
            </a:graphic>
          </wp:inline>
        </w:drawing>
      </w:r>
    </w:p>
    <w:p w14:paraId="61A8A999" w14:textId="77777777" w:rsidR="0084635A" w:rsidRPr="00035922" w:rsidRDefault="0084635A" w:rsidP="0084635A">
      <w:pPr>
        <w:rPr>
          <w:rFonts w:ascii="Times New Roman" w:hAnsi="Times New Roman" w:cs="Times New Roman"/>
          <w:sz w:val="28"/>
          <w:szCs w:val="28"/>
        </w:rPr>
      </w:pPr>
      <w:r w:rsidRPr="00035922">
        <w:rPr>
          <w:rFonts w:ascii="Times New Roman" w:hAnsi="Times New Roman" w:cs="Times New Roman"/>
          <w:sz w:val="28"/>
          <w:szCs w:val="28"/>
        </w:rPr>
        <w:t>Дзембронські водоспади</w:t>
      </w:r>
    </w:p>
    <w:p w14:paraId="1E7F3544" w14:textId="77777777" w:rsidR="00D25137" w:rsidRPr="00035922" w:rsidRDefault="00D25137" w:rsidP="0084635A">
      <w:pPr>
        <w:rPr>
          <w:rFonts w:ascii="Times New Roman" w:hAnsi="Times New Roman" w:cs="Times New Roman"/>
          <w:sz w:val="28"/>
          <w:szCs w:val="28"/>
        </w:rPr>
      </w:pPr>
    </w:p>
    <w:p w14:paraId="112B2DA6" w14:textId="77777777" w:rsidR="00D25137" w:rsidRPr="00035922" w:rsidRDefault="00D25137" w:rsidP="0084635A">
      <w:pPr>
        <w:rPr>
          <w:rFonts w:ascii="Times New Roman" w:hAnsi="Times New Roman" w:cs="Times New Roman"/>
          <w:sz w:val="28"/>
          <w:szCs w:val="28"/>
        </w:rPr>
      </w:pPr>
      <w:r w:rsidRPr="00035922">
        <w:rPr>
          <w:rFonts w:ascii="Times New Roman" w:hAnsi="Times New Roman" w:cs="Times New Roman"/>
          <w:noProof/>
          <w:sz w:val="28"/>
          <w:szCs w:val="28"/>
          <w:lang w:eastAsia="ru-RU"/>
        </w:rPr>
        <w:drawing>
          <wp:inline distT="0" distB="0" distL="0" distR="0" wp14:anchorId="50CA1A51" wp14:editId="74607388">
            <wp:extent cx="4587240" cy="141732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0344" t="29945" r="25937" b="39450"/>
                    <a:stretch/>
                  </pic:blipFill>
                  <pic:spPr bwMode="auto">
                    <a:xfrm>
                      <a:off x="0" y="0"/>
                      <a:ext cx="4587240" cy="1417320"/>
                    </a:xfrm>
                    <a:prstGeom prst="rect">
                      <a:avLst/>
                    </a:prstGeom>
                    <a:ln>
                      <a:noFill/>
                    </a:ln>
                    <a:extLst>
                      <a:ext uri="{53640926-AAD7-44D8-BBD7-CCE9431645EC}">
                        <a14:shadowObscured xmlns:a14="http://schemas.microsoft.com/office/drawing/2010/main"/>
                      </a:ext>
                    </a:extLst>
                  </pic:spPr>
                </pic:pic>
              </a:graphicData>
            </a:graphic>
          </wp:inline>
        </w:drawing>
      </w:r>
    </w:p>
    <w:p w14:paraId="7B8E71A2" w14:textId="1A61DA01" w:rsidR="0084635A" w:rsidRPr="00035922" w:rsidRDefault="00D25137" w:rsidP="002B5C7B">
      <w:pPr>
        <w:ind w:firstLine="851"/>
        <w:jc w:val="both"/>
        <w:rPr>
          <w:rFonts w:ascii="Times New Roman" w:hAnsi="Times New Roman" w:cs="Times New Roman"/>
          <w:sz w:val="28"/>
          <w:szCs w:val="28"/>
        </w:rPr>
      </w:pPr>
      <w:r w:rsidRPr="00035922">
        <w:rPr>
          <w:rFonts w:ascii="Times New Roman" w:hAnsi="Times New Roman" w:cs="Times New Roman"/>
          <w:sz w:val="28"/>
          <w:szCs w:val="28"/>
        </w:rPr>
        <w:t>Гора Смотрич</w:t>
      </w:r>
    </w:p>
    <w:sectPr w:rsidR="0084635A" w:rsidRPr="00035922" w:rsidSect="004B1717">
      <w:headerReference w:type="default" r:id="rId52"/>
      <w:pgSz w:w="12240" w:h="15840"/>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DE00CB" w14:textId="77777777" w:rsidR="00BE1736" w:rsidRDefault="00BE1736" w:rsidP="004B1717">
      <w:pPr>
        <w:spacing w:after="0" w:line="240" w:lineRule="auto"/>
      </w:pPr>
      <w:r>
        <w:separator/>
      </w:r>
    </w:p>
  </w:endnote>
  <w:endnote w:type="continuationSeparator" w:id="0">
    <w:p w14:paraId="02898499" w14:textId="77777777" w:rsidR="00BE1736" w:rsidRDefault="00BE1736" w:rsidP="004B17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3A9C90" w14:textId="77777777" w:rsidR="00BE1736" w:rsidRDefault="00BE1736" w:rsidP="004B1717">
      <w:pPr>
        <w:spacing w:after="0" w:line="240" w:lineRule="auto"/>
      </w:pPr>
      <w:r>
        <w:separator/>
      </w:r>
    </w:p>
  </w:footnote>
  <w:footnote w:type="continuationSeparator" w:id="0">
    <w:p w14:paraId="055C126B" w14:textId="77777777" w:rsidR="00BE1736" w:rsidRDefault="00BE1736" w:rsidP="004B17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9688808"/>
      <w:docPartObj>
        <w:docPartGallery w:val="Page Numbers (Top of Page)"/>
        <w:docPartUnique/>
      </w:docPartObj>
    </w:sdtPr>
    <w:sdtContent>
      <w:p w14:paraId="3FD2B31C" w14:textId="77777777" w:rsidR="00035922" w:rsidRDefault="00035922">
        <w:pPr>
          <w:pStyle w:val="a7"/>
          <w:jc w:val="right"/>
        </w:pPr>
        <w:r>
          <w:fldChar w:fldCharType="begin"/>
        </w:r>
        <w:r>
          <w:instrText>PAGE   \* MERGEFORMAT</w:instrText>
        </w:r>
        <w:r>
          <w:fldChar w:fldCharType="separate"/>
        </w:r>
        <w:r w:rsidR="00A258AE" w:rsidRPr="00A258AE">
          <w:rPr>
            <w:noProof/>
            <w:lang w:val="ru-RU"/>
          </w:rPr>
          <w:t>65</w:t>
        </w:r>
        <w:r>
          <w:fldChar w:fldCharType="end"/>
        </w:r>
      </w:p>
    </w:sdtContent>
  </w:sdt>
  <w:p w14:paraId="112E00A8" w14:textId="77777777" w:rsidR="00035922" w:rsidRDefault="00035922">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5E1648C"/>
    <w:multiLevelType w:val="hybridMultilevel"/>
    <w:tmpl w:val="EE62CA24"/>
    <w:lvl w:ilvl="0" w:tplc="6C3A6214">
      <w:start w:val="1"/>
      <w:numFmt w:val="decimal"/>
      <w:lvlText w:val="%1."/>
      <w:lvlJc w:val="left"/>
      <w:pPr>
        <w:ind w:left="1069" w:hanging="360"/>
      </w:pPr>
      <w:rPr>
        <w:rFonts w:hint="default"/>
        <w:lang w:val="ru-RU"/>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
    <w:nsid w:val="281A1FA0"/>
    <w:multiLevelType w:val="hybridMultilevel"/>
    <w:tmpl w:val="0536553C"/>
    <w:lvl w:ilvl="0" w:tplc="0409000F">
      <w:start w:val="1"/>
      <w:numFmt w:val="decimal"/>
      <w:lvlText w:val="%1."/>
      <w:lvlJc w:val="left"/>
      <w:pPr>
        <w:ind w:left="1145" w:hanging="360"/>
      </w:pPr>
    </w:lvl>
    <w:lvl w:ilvl="1" w:tplc="04090019">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2">
    <w:nsid w:val="2AEB36D9"/>
    <w:multiLevelType w:val="hybridMultilevel"/>
    <w:tmpl w:val="89B08DC6"/>
    <w:lvl w:ilvl="0" w:tplc="8CA8A31A">
      <w:numFmt w:val="bullet"/>
      <w:lvlText w:val="-"/>
      <w:lvlJc w:val="left"/>
      <w:pPr>
        <w:ind w:left="1080" w:hanging="360"/>
      </w:pPr>
      <w:rPr>
        <w:rFonts w:ascii="Times New Roman" w:eastAsiaTheme="minorHAnsi" w:hAnsi="Times New Roman" w:cs="Times New Roman" w:hint="default"/>
      </w:rPr>
    </w:lvl>
    <w:lvl w:ilvl="1" w:tplc="20000003">
      <w:start w:val="1"/>
      <w:numFmt w:val="bullet"/>
      <w:lvlText w:val="o"/>
      <w:lvlJc w:val="left"/>
      <w:pPr>
        <w:ind w:left="1800" w:hanging="360"/>
      </w:pPr>
      <w:rPr>
        <w:rFonts w:ascii="Courier New" w:hAnsi="Courier New" w:cs="Courier New" w:hint="default"/>
      </w:rPr>
    </w:lvl>
    <w:lvl w:ilvl="2" w:tplc="20000005">
      <w:start w:val="1"/>
      <w:numFmt w:val="bullet"/>
      <w:lvlText w:val=""/>
      <w:lvlJc w:val="left"/>
      <w:pPr>
        <w:ind w:left="2520" w:hanging="360"/>
      </w:pPr>
      <w:rPr>
        <w:rFonts w:ascii="Wingdings" w:hAnsi="Wingdings" w:hint="default"/>
      </w:rPr>
    </w:lvl>
    <w:lvl w:ilvl="3" w:tplc="20000001">
      <w:start w:val="1"/>
      <w:numFmt w:val="bullet"/>
      <w:lvlText w:val=""/>
      <w:lvlJc w:val="left"/>
      <w:pPr>
        <w:ind w:left="3240" w:hanging="360"/>
      </w:pPr>
      <w:rPr>
        <w:rFonts w:ascii="Symbol" w:hAnsi="Symbol" w:hint="default"/>
      </w:rPr>
    </w:lvl>
    <w:lvl w:ilvl="4" w:tplc="20000003">
      <w:start w:val="1"/>
      <w:numFmt w:val="bullet"/>
      <w:lvlText w:val="o"/>
      <w:lvlJc w:val="left"/>
      <w:pPr>
        <w:ind w:left="3960" w:hanging="360"/>
      </w:pPr>
      <w:rPr>
        <w:rFonts w:ascii="Courier New" w:hAnsi="Courier New" w:cs="Courier New" w:hint="default"/>
      </w:rPr>
    </w:lvl>
    <w:lvl w:ilvl="5" w:tplc="20000005">
      <w:start w:val="1"/>
      <w:numFmt w:val="bullet"/>
      <w:lvlText w:val=""/>
      <w:lvlJc w:val="left"/>
      <w:pPr>
        <w:ind w:left="4680" w:hanging="360"/>
      </w:pPr>
      <w:rPr>
        <w:rFonts w:ascii="Wingdings" w:hAnsi="Wingdings" w:hint="default"/>
      </w:rPr>
    </w:lvl>
    <w:lvl w:ilvl="6" w:tplc="20000001">
      <w:start w:val="1"/>
      <w:numFmt w:val="bullet"/>
      <w:lvlText w:val=""/>
      <w:lvlJc w:val="left"/>
      <w:pPr>
        <w:ind w:left="5400" w:hanging="360"/>
      </w:pPr>
      <w:rPr>
        <w:rFonts w:ascii="Symbol" w:hAnsi="Symbol" w:hint="default"/>
      </w:rPr>
    </w:lvl>
    <w:lvl w:ilvl="7" w:tplc="20000003">
      <w:start w:val="1"/>
      <w:numFmt w:val="bullet"/>
      <w:lvlText w:val="o"/>
      <w:lvlJc w:val="left"/>
      <w:pPr>
        <w:ind w:left="6120" w:hanging="360"/>
      </w:pPr>
      <w:rPr>
        <w:rFonts w:ascii="Courier New" w:hAnsi="Courier New" w:cs="Courier New" w:hint="default"/>
      </w:rPr>
    </w:lvl>
    <w:lvl w:ilvl="8" w:tplc="20000005">
      <w:start w:val="1"/>
      <w:numFmt w:val="bullet"/>
      <w:lvlText w:val=""/>
      <w:lvlJc w:val="left"/>
      <w:pPr>
        <w:ind w:left="6840" w:hanging="360"/>
      </w:pPr>
      <w:rPr>
        <w:rFonts w:ascii="Wingdings" w:hAnsi="Wingdings" w:hint="default"/>
      </w:rPr>
    </w:lvl>
  </w:abstractNum>
  <w:abstractNum w:abstractNumId="3">
    <w:nsid w:val="2E0E7F29"/>
    <w:multiLevelType w:val="hybridMultilevel"/>
    <w:tmpl w:val="74347F0A"/>
    <w:lvl w:ilvl="0" w:tplc="0409000F">
      <w:start w:val="1"/>
      <w:numFmt w:val="decimal"/>
      <w:lvlText w:val="%1."/>
      <w:lvlJc w:val="left"/>
      <w:pPr>
        <w:ind w:left="644" w:hanging="360"/>
      </w:pPr>
    </w:lvl>
    <w:lvl w:ilvl="1" w:tplc="04090019" w:tentative="1">
      <w:start w:val="1"/>
      <w:numFmt w:val="lowerLetter"/>
      <w:lvlText w:val="%2."/>
      <w:lvlJc w:val="left"/>
      <w:pPr>
        <w:ind w:left="-403" w:hanging="360"/>
      </w:pPr>
    </w:lvl>
    <w:lvl w:ilvl="2" w:tplc="0409001B" w:tentative="1">
      <w:start w:val="1"/>
      <w:numFmt w:val="lowerRoman"/>
      <w:lvlText w:val="%3."/>
      <w:lvlJc w:val="right"/>
      <w:pPr>
        <w:ind w:left="317" w:hanging="180"/>
      </w:pPr>
    </w:lvl>
    <w:lvl w:ilvl="3" w:tplc="0409000F" w:tentative="1">
      <w:start w:val="1"/>
      <w:numFmt w:val="decimal"/>
      <w:lvlText w:val="%4."/>
      <w:lvlJc w:val="left"/>
      <w:pPr>
        <w:ind w:left="1037" w:hanging="360"/>
      </w:pPr>
    </w:lvl>
    <w:lvl w:ilvl="4" w:tplc="04090019" w:tentative="1">
      <w:start w:val="1"/>
      <w:numFmt w:val="lowerLetter"/>
      <w:lvlText w:val="%5."/>
      <w:lvlJc w:val="left"/>
      <w:pPr>
        <w:ind w:left="1757" w:hanging="360"/>
      </w:pPr>
    </w:lvl>
    <w:lvl w:ilvl="5" w:tplc="0409001B" w:tentative="1">
      <w:start w:val="1"/>
      <w:numFmt w:val="lowerRoman"/>
      <w:lvlText w:val="%6."/>
      <w:lvlJc w:val="right"/>
      <w:pPr>
        <w:ind w:left="2477" w:hanging="180"/>
      </w:pPr>
    </w:lvl>
    <w:lvl w:ilvl="6" w:tplc="0409000F" w:tentative="1">
      <w:start w:val="1"/>
      <w:numFmt w:val="decimal"/>
      <w:lvlText w:val="%7."/>
      <w:lvlJc w:val="left"/>
      <w:pPr>
        <w:ind w:left="3197" w:hanging="360"/>
      </w:pPr>
    </w:lvl>
    <w:lvl w:ilvl="7" w:tplc="04090019" w:tentative="1">
      <w:start w:val="1"/>
      <w:numFmt w:val="lowerLetter"/>
      <w:lvlText w:val="%8."/>
      <w:lvlJc w:val="left"/>
      <w:pPr>
        <w:ind w:left="3917" w:hanging="360"/>
      </w:pPr>
    </w:lvl>
    <w:lvl w:ilvl="8" w:tplc="0409001B" w:tentative="1">
      <w:start w:val="1"/>
      <w:numFmt w:val="lowerRoman"/>
      <w:lvlText w:val="%9."/>
      <w:lvlJc w:val="right"/>
      <w:pPr>
        <w:ind w:left="4637" w:hanging="180"/>
      </w:pPr>
    </w:lvl>
  </w:abstractNum>
  <w:abstractNum w:abstractNumId="4">
    <w:nsid w:val="3A9470F6"/>
    <w:multiLevelType w:val="hybridMultilevel"/>
    <w:tmpl w:val="B178B9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
  </w:num>
  <w:num w:numId="2">
    <w:abstractNumId w:val="4"/>
  </w:num>
  <w:num w:numId="3">
    <w:abstractNumId w:val="2"/>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62CE"/>
    <w:rsid w:val="00000D3E"/>
    <w:rsid w:val="00001865"/>
    <w:rsid w:val="00005D0B"/>
    <w:rsid w:val="0002452F"/>
    <w:rsid w:val="00026687"/>
    <w:rsid w:val="00031AE6"/>
    <w:rsid w:val="00035922"/>
    <w:rsid w:val="00036AA2"/>
    <w:rsid w:val="00040C6A"/>
    <w:rsid w:val="00041BB2"/>
    <w:rsid w:val="0004363C"/>
    <w:rsid w:val="000438C2"/>
    <w:rsid w:val="000452F5"/>
    <w:rsid w:val="00046A07"/>
    <w:rsid w:val="00047FC6"/>
    <w:rsid w:val="00057082"/>
    <w:rsid w:val="00062B50"/>
    <w:rsid w:val="00075CBE"/>
    <w:rsid w:val="00084C27"/>
    <w:rsid w:val="00094886"/>
    <w:rsid w:val="000A353A"/>
    <w:rsid w:val="000B2CF0"/>
    <w:rsid w:val="000C7A41"/>
    <w:rsid w:val="000F0071"/>
    <w:rsid w:val="000F046B"/>
    <w:rsid w:val="000F6BED"/>
    <w:rsid w:val="00101B8D"/>
    <w:rsid w:val="001063D8"/>
    <w:rsid w:val="001079FB"/>
    <w:rsid w:val="001171DC"/>
    <w:rsid w:val="00125E2B"/>
    <w:rsid w:val="001338AF"/>
    <w:rsid w:val="00146ED0"/>
    <w:rsid w:val="00147EC5"/>
    <w:rsid w:val="0015311B"/>
    <w:rsid w:val="00154255"/>
    <w:rsid w:val="00170744"/>
    <w:rsid w:val="0017106C"/>
    <w:rsid w:val="00176516"/>
    <w:rsid w:val="0017718D"/>
    <w:rsid w:val="001903FD"/>
    <w:rsid w:val="00192056"/>
    <w:rsid w:val="001A6856"/>
    <w:rsid w:val="001B42BC"/>
    <w:rsid w:val="001C3968"/>
    <w:rsid w:val="001C6EDD"/>
    <w:rsid w:val="001D0E88"/>
    <w:rsid w:val="001E01CB"/>
    <w:rsid w:val="001E322C"/>
    <w:rsid w:val="00212D26"/>
    <w:rsid w:val="00222834"/>
    <w:rsid w:val="00223DAB"/>
    <w:rsid w:val="002253D2"/>
    <w:rsid w:val="0024729E"/>
    <w:rsid w:val="002575E7"/>
    <w:rsid w:val="002A0005"/>
    <w:rsid w:val="002B2E1F"/>
    <w:rsid w:val="002B5C7B"/>
    <w:rsid w:val="002D41DB"/>
    <w:rsid w:val="002D6302"/>
    <w:rsid w:val="002E7E91"/>
    <w:rsid w:val="002F4904"/>
    <w:rsid w:val="002F4F20"/>
    <w:rsid w:val="002F5393"/>
    <w:rsid w:val="00320EAD"/>
    <w:rsid w:val="003334BB"/>
    <w:rsid w:val="00334546"/>
    <w:rsid w:val="003410DE"/>
    <w:rsid w:val="00343886"/>
    <w:rsid w:val="003601A4"/>
    <w:rsid w:val="0036511D"/>
    <w:rsid w:val="00371F26"/>
    <w:rsid w:val="003755CA"/>
    <w:rsid w:val="00377E85"/>
    <w:rsid w:val="003854CA"/>
    <w:rsid w:val="00390AC2"/>
    <w:rsid w:val="003A547A"/>
    <w:rsid w:val="003A7393"/>
    <w:rsid w:val="003B2B61"/>
    <w:rsid w:val="003B3807"/>
    <w:rsid w:val="003B62CE"/>
    <w:rsid w:val="003B7AF7"/>
    <w:rsid w:val="003E65B5"/>
    <w:rsid w:val="00401268"/>
    <w:rsid w:val="00415262"/>
    <w:rsid w:val="004164DF"/>
    <w:rsid w:val="0041650C"/>
    <w:rsid w:val="00426872"/>
    <w:rsid w:val="004327E4"/>
    <w:rsid w:val="004511B4"/>
    <w:rsid w:val="00462516"/>
    <w:rsid w:val="004773D1"/>
    <w:rsid w:val="004864D9"/>
    <w:rsid w:val="00486BBD"/>
    <w:rsid w:val="00495D1E"/>
    <w:rsid w:val="004A13E7"/>
    <w:rsid w:val="004B1717"/>
    <w:rsid w:val="004C6538"/>
    <w:rsid w:val="004C670F"/>
    <w:rsid w:val="004D5609"/>
    <w:rsid w:val="004E138B"/>
    <w:rsid w:val="004F611C"/>
    <w:rsid w:val="00502994"/>
    <w:rsid w:val="005329E0"/>
    <w:rsid w:val="0054314D"/>
    <w:rsid w:val="00555AA0"/>
    <w:rsid w:val="005637B2"/>
    <w:rsid w:val="005805F6"/>
    <w:rsid w:val="00585646"/>
    <w:rsid w:val="00586266"/>
    <w:rsid w:val="005B15F6"/>
    <w:rsid w:val="005B1A52"/>
    <w:rsid w:val="005C0FBF"/>
    <w:rsid w:val="005C18CD"/>
    <w:rsid w:val="005C6795"/>
    <w:rsid w:val="006105CD"/>
    <w:rsid w:val="00610B58"/>
    <w:rsid w:val="006214CB"/>
    <w:rsid w:val="00621CA4"/>
    <w:rsid w:val="00626939"/>
    <w:rsid w:val="006428BC"/>
    <w:rsid w:val="006475B7"/>
    <w:rsid w:val="0067096C"/>
    <w:rsid w:val="006765AF"/>
    <w:rsid w:val="00682BB2"/>
    <w:rsid w:val="006973BA"/>
    <w:rsid w:val="006D1183"/>
    <w:rsid w:val="006D71DA"/>
    <w:rsid w:val="006D7C8C"/>
    <w:rsid w:val="006E059D"/>
    <w:rsid w:val="006F7602"/>
    <w:rsid w:val="00701F46"/>
    <w:rsid w:val="00710A5F"/>
    <w:rsid w:val="00721B8A"/>
    <w:rsid w:val="00722525"/>
    <w:rsid w:val="007252A9"/>
    <w:rsid w:val="00730367"/>
    <w:rsid w:val="00731266"/>
    <w:rsid w:val="00741DD0"/>
    <w:rsid w:val="007442A7"/>
    <w:rsid w:val="0074540C"/>
    <w:rsid w:val="00764BFF"/>
    <w:rsid w:val="0076758B"/>
    <w:rsid w:val="00770CD3"/>
    <w:rsid w:val="007D5B0D"/>
    <w:rsid w:val="007D7E93"/>
    <w:rsid w:val="007E0B16"/>
    <w:rsid w:val="007E1A22"/>
    <w:rsid w:val="00801445"/>
    <w:rsid w:val="0082751B"/>
    <w:rsid w:val="0083198A"/>
    <w:rsid w:val="008325B9"/>
    <w:rsid w:val="0083317A"/>
    <w:rsid w:val="008351C3"/>
    <w:rsid w:val="008461F3"/>
    <w:rsid w:val="0084635A"/>
    <w:rsid w:val="00852D11"/>
    <w:rsid w:val="00874077"/>
    <w:rsid w:val="00881832"/>
    <w:rsid w:val="008932DB"/>
    <w:rsid w:val="00895F54"/>
    <w:rsid w:val="00897367"/>
    <w:rsid w:val="008979B1"/>
    <w:rsid w:val="008A5BAA"/>
    <w:rsid w:val="008B0E50"/>
    <w:rsid w:val="008B159B"/>
    <w:rsid w:val="008B3F28"/>
    <w:rsid w:val="008E0333"/>
    <w:rsid w:val="008E09C6"/>
    <w:rsid w:val="008E263F"/>
    <w:rsid w:val="0090769A"/>
    <w:rsid w:val="009203D0"/>
    <w:rsid w:val="00923B1A"/>
    <w:rsid w:val="0094470A"/>
    <w:rsid w:val="009476FF"/>
    <w:rsid w:val="009650F2"/>
    <w:rsid w:val="00965EBC"/>
    <w:rsid w:val="009664B7"/>
    <w:rsid w:val="009814E4"/>
    <w:rsid w:val="009872A3"/>
    <w:rsid w:val="00994335"/>
    <w:rsid w:val="00995E57"/>
    <w:rsid w:val="00995FDE"/>
    <w:rsid w:val="009A4519"/>
    <w:rsid w:val="009C58D9"/>
    <w:rsid w:val="009D1870"/>
    <w:rsid w:val="009D7EEF"/>
    <w:rsid w:val="009E2748"/>
    <w:rsid w:val="009F0CD7"/>
    <w:rsid w:val="009F5B84"/>
    <w:rsid w:val="00A10B3D"/>
    <w:rsid w:val="00A138AA"/>
    <w:rsid w:val="00A16F55"/>
    <w:rsid w:val="00A20259"/>
    <w:rsid w:val="00A24919"/>
    <w:rsid w:val="00A258AE"/>
    <w:rsid w:val="00A41A90"/>
    <w:rsid w:val="00A43B1A"/>
    <w:rsid w:val="00A51D12"/>
    <w:rsid w:val="00A55250"/>
    <w:rsid w:val="00A71132"/>
    <w:rsid w:val="00A767F6"/>
    <w:rsid w:val="00A83086"/>
    <w:rsid w:val="00A83323"/>
    <w:rsid w:val="00A858AB"/>
    <w:rsid w:val="00A90B5C"/>
    <w:rsid w:val="00A943C1"/>
    <w:rsid w:val="00AA4833"/>
    <w:rsid w:val="00AB0F97"/>
    <w:rsid w:val="00AB6D72"/>
    <w:rsid w:val="00AC0921"/>
    <w:rsid w:val="00AE0EC9"/>
    <w:rsid w:val="00B02A07"/>
    <w:rsid w:val="00B205A4"/>
    <w:rsid w:val="00B27410"/>
    <w:rsid w:val="00B42B39"/>
    <w:rsid w:val="00B442C1"/>
    <w:rsid w:val="00B45558"/>
    <w:rsid w:val="00B45594"/>
    <w:rsid w:val="00B50CD7"/>
    <w:rsid w:val="00B6009B"/>
    <w:rsid w:val="00B71FE8"/>
    <w:rsid w:val="00B7289C"/>
    <w:rsid w:val="00B73565"/>
    <w:rsid w:val="00B80DB8"/>
    <w:rsid w:val="00B850E8"/>
    <w:rsid w:val="00B92052"/>
    <w:rsid w:val="00BC4A8F"/>
    <w:rsid w:val="00BD0684"/>
    <w:rsid w:val="00BD1ED7"/>
    <w:rsid w:val="00BE1736"/>
    <w:rsid w:val="00C04A02"/>
    <w:rsid w:val="00C55006"/>
    <w:rsid w:val="00C604B9"/>
    <w:rsid w:val="00C91BAC"/>
    <w:rsid w:val="00C95F0F"/>
    <w:rsid w:val="00C96E4D"/>
    <w:rsid w:val="00CA39EB"/>
    <w:rsid w:val="00CB6491"/>
    <w:rsid w:val="00CC347E"/>
    <w:rsid w:val="00CC3B4F"/>
    <w:rsid w:val="00CE754B"/>
    <w:rsid w:val="00CF7011"/>
    <w:rsid w:val="00D14AB0"/>
    <w:rsid w:val="00D15116"/>
    <w:rsid w:val="00D25137"/>
    <w:rsid w:val="00D2688D"/>
    <w:rsid w:val="00D301A6"/>
    <w:rsid w:val="00D3228E"/>
    <w:rsid w:val="00D50345"/>
    <w:rsid w:val="00D61847"/>
    <w:rsid w:val="00D62250"/>
    <w:rsid w:val="00D66766"/>
    <w:rsid w:val="00D7374C"/>
    <w:rsid w:val="00D85A27"/>
    <w:rsid w:val="00D87DD3"/>
    <w:rsid w:val="00D902CD"/>
    <w:rsid w:val="00D95BD9"/>
    <w:rsid w:val="00DC3338"/>
    <w:rsid w:val="00DC3B29"/>
    <w:rsid w:val="00DC5DCF"/>
    <w:rsid w:val="00DE01E5"/>
    <w:rsid w:val="00DF220F"/>
    <w:rsid w:val="00DF5606"/>
    <w:rsid w:val="00E0228B"/>
    <w:rsid w:val="00E10B3A"/>
    <w:rsid w:val="00E1116B"/>
    <w:rsid w:val="00E16036"/>
    <w:rsid w:val="00E32244"/>
    <w:rsid w:val="00E438D3"/>
    <w:rsid w:val="00E459BC"/>
    <w:rsid w:val="00E67F73"/>
    <w:rsid w:val="00E853D0"/>
    <w:rsid w:val="00E979C9"/>
    <w:rsid w:val="00EA6BCC"/>
    <w:rsid w:val="00EB71D6"/>
    <w:rsid w:val="00F03847"/>
    <w:rsid w:val="00F10B04"/>
    <w:rsid w:val="00F22CF6"/>
    <w:rsid w:val="00F26741"/>
    <w:rsid w:val="00F56350"/>
    <w:rsid w:val="00F6515D"/>
    <w:rsid w:val="00F7159E"/>
    <w:rsid w:val="00F771C4"/>
    <w:rsid w:val="00F84857"/>
    <w:rsid w:val="00F90A22"/>
    <w:rsid w:val="00F945BA"/>
    <w:rsid w:val="00F9593C"/>
    <w:rsid w:val="00FA0D46"/>
    <w:rsid w:val="00FA138F"/>
    <w:rsid w:val="00FA141D"/>
    <w:rsid w:val="00FA6284"/>
    <w:rsid w:val="00FB08BE"/>
    <w:rsid w:val="00FC5E78"/>
    <w:rsid w:val="00FE68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89EB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62CE"/>
    <w:pPr>
      <w:spacing w:after="200" w:line="276" w:lineRule="auto"/>
    </w:pPr>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wtze">
    <w:name w:val="hwtze"/>
    <w:basedOn w:val="a0"/>
    <w:rsid w:val="003B62CE"/>
  </w:style>
  <w:style w:type="character" w:customStyle="1" w:styleId="rynqvb">
    <w:name w:val="rynqvb"/>
    <w:basedOn w:val="a0"/>
    <w:rsid w:val="003B62CE"/>
  </w:style>
  <w:style w:type="table" w:styleId="a3">
    <w:name w:val="Table Grid"/>
    <w:basedOn w:val="a1"/>
    <w:uiPriority w:val="39"/>
    <w:rsid w:val="00046A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a0"/>
    <w:rsid w:val="009F5B84"/>
  </w:style>
  <w:style w:type="paragraph" w:customStyle="1" w:styleId="capitalletter">
    <w:name w:val="capital_letter"/>
    <w:basedOn w:val="a"/>
    <w:rsid w:val="001A685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4">
    <w:name w:val="Normal (Web)"/>
    <w:basedOn w:val="a"/>
    <w:uiPriority w:val="99"/>
    <w:semiHidden/>
    <w:unhideWhenUsed/>
    <w:rsid w:val="001A685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5">
    <w:name w:val="List Paragraph"/>
    <w:basedOn w:val="a"/>
    <w:uiPriority w:val="34"/>
    <w:qFormat/>
    <w:rsid w:val="007252A9"/>
    <w:pPr>
      <w:ind w:left="720"/>
      <w:contextualSpacing/>
    </w:pPr>
  </w:style>
  <w:style w:type="character" w:styleId="a6">
    <w:name w:val="Hyperlink"/>
    <w:basedOn w:val="a0"/>
    <w:uiPriority w:val="99"/>
    <w:unhideWhenUsed/>
    <w:rsid w:val="007252A9"/>
    <w:rPr>
      <w:color w:val="0563C1" w:themeColor="hyperlink"/>
      <w:u w:val="single"/>
    </w:rPr>
  </w:style>
  <w:style w:type="paragraph" w:styleId="a7">
    <w:name w:val="header"/>
    <w:basedOn w:val="a"/>
    <w:link w:val="a8"/>
    <w:uiPriority w:val="99"/>
    <w:unhideWhenUsed/>
    <w:rsid w:val="004B1717"/>
    <w:pPr>
      <w:tabs>
        <w:tab w:val="center" w:pos="4844"/>
        <w:tab w:val="right" w:pos="9689"/>
      </w:tabs>
      <w:spacing w:after="0" w:line="240" w:lineRule="auto"/>
    </w:pPr>
  </w:style>
  <w:style w:type="character" w:customStyle="1" w:styleId="a8">
    <w:name w:val="Верхний колонтитул Знак"/>
    <w:basedOn w:val="a0"/>
    <w:link w:val="a7"/>
    <w:uiPriority w:val="99"/>
    <w:rsid w:val="004B1717"/>
    <w:rPr>
      <w:lang w:val="uk-UA"/>
    </w:rPr>
  </w:style>
  <w:style w:type="paragraph" w:styleId="a9">
    <w:name w:val="footer"/>
    <w:basedOn w:val="a"/>
    <w:link w:val="aa"/>
    <w:uiPriority w:val="99"/>
    <w:unhideWhenUsed/>
    <w:rsid w:val="004B1717"/>
    <w:pPr>
      <w:tabs>
        <w:tab w:val="center" w:pos="4844"/>
        <w:tab w:val="right" w:pos="9689"/>
      </w:tabs>
      <w:spacing w:after="0" w:line="240" w:lineRule="auto"/>
    </w:pPr>
  </w:style>
  <w:style w:type="character" w:customStyle="1" w:styleId="aa">
    <w:name w:val="Нижний колонтитул Знак"/>
    <w:basedOn w:val="a0"/>
    <w:link w:val="a9"/>
    <w:uiPriority w:val="99"/>
    <w:rsid w:val="004B1717"/>
    <w:rPr>
      <w:lang w:val="uk-UA"/>
    </w:rPr>
  </w:style>
  <w:style w:type="paragraph" w:styleId="ab">
    <w:name w:val="Balloon Text"/>
    <w:basedOn w:val="a"/>
    <w:link w:val="ac"/>
    <w:uiPriority w:val="99"/>
    <w:semiHidden/>
    <w:unhideWhenUsed/>
    <w:rsid w:val="008E09C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E09C6"/>
    <w:rPr>
      <w:rFonts w:ascii="Tahoma" w:hAnsi="Tahoma" w:cs="Tahoma"/>
      <w:sz w:val="16"/>
      <w:szCs w:val="16"/>
      <w:lang w:val="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62CE"/>
    <w:pPr>
      <w:spacing w:after="200" w:line="276" w:lineRule="auto"/>
    </w:pPr>
    <w:rPr>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wtze">
    <w:name w:val="hwtze"/>
    <w:basedOn w:val="a0"/>
    <w:rsid w:val="003B62CE"/>
  </w:style>
  <w:style w:type="character" w:customStyle="1" w:styleId="rynqvb">
    <w:name w:val="rynqvb"/>
    <w:basedOn w:val="a0"/>
    <w:rsid w:val="003B62CE"/>
  </w:style>
  <w:style w:type="table" w:styleId="a3">
    <w:name w:val="Table Grid"/>
    <w:basedOn w:val="a1"/>
    <w:uiPriority w:val="39"/>
    <w:rsid w:val="00046A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arkedcontent">
    <w:name w:val="markedcontent"/>
    <w:basedOn w:val="a0"/>
    <w:rsid w:val="009F5B84"/>
  </w:style>
  <w:style w:type="paragraph" w:customStyle="1" w:styleId="capitalletter">
    <w:name w:val="capital_letter"/>
    <w:basedOn w:val="a"/>
    <w:rsid w:val="001A685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4">
    <w:name w:val="Normal (Web)"/>
    <w:basedOn w:val="a"/>
    <w:uiPriority w:val="99"/>
    <w:semiHidden/>
    <w:unhideWhenUsed/>
    <w:rsid w:val="001A6856"/>
    <w:pPr>
      <w:spacing w:before="100" w:beforeAutospacing="1" w:after="100" w:afterAutospacing="1" w:line="240" w:lineRule="auto"/>
    </w:pPr>
    <w:rPr>
      <w:rFonts w:ascii="Times New Roman" w:eastAsia="Times New Roman" w:hAnsi="Times New Roman" w:cs="Times New Roman"/>
      <w:sz w:val="24"/>
      <w:szCs w:val="24"/>
      <w:lang w:val="en-US"/>
    </w:rPr>
  </w:style>
  <w:style w:type="paragraph" w:styleId="a5">
    <w:name w:val="List Paragraph"/>
    <w:basedOn w:val="a"/>
    <w:uiPriority w:val="34"/>
    <w:qFormat/>
    <w:rsid w:val="007252A9"/>
    <w:pPr>
      <w:ind w:left="720"/>
      <w:contextualSpacing/>
    </w:pPr>
  </w:style>
  <w:style w:type="character" w:styleId="a6">
    <w:name w:val="Hyperlink"/>
    <w:basedOn w:val="a0"/>
    <w:uiPriority w:val="99"/>
    <w:unhideWhenUsed/>
    <w:rsid w:val="007252A9"/>
    <w:rPr>
      <w:color w:val="0563C1" w:themeColor="hyperlink"/>
      <w:u w:val="single"/>
    </w:rPr>
  </w:style>
  <w:style w:type="paragraph" w:styleId="a7">
    <w:name w:val="header"/>
    <w:basedOn w:val="a"/>
    <w:link w:val="a8"/>
    <w:uiPriority w:val="99"/>
    <w:unhideWhenUsed/>
    <w:rsid w:val="004B1717"/>
    <w:pPr>
      <w:tabs>
        <w:tab w:val="center" w:pos="4844"/>
        <w:tab w:val="right" w:pos="9689"/>
      </w:tabs>
      <w:spacing w:after="0" w:line="240" w:lineRule="auto"/>
    </w:pPr>
  </w:style>
  <w:style w:type="character" w:customStyle="1" w:styleId="a8">
    <w:name w:val="Верхний колонтитул Знак"/>
    <w:basedOn w:val="a0"/>
    <w:link w:val="a7"/>
    <w:uiPriority w:val="99"/>
    <w:rsid w:val="004B1717"/>
    <w:rPr>
      <w:lang w:val="uk-UA"/>
    </w:rPr>
  </w:style>
  <w:style w:type="paragraph" w:styleId="a9">
    <w:name w:val="footer"/>
    <w:basedOn w:val="a"/>
    <w:link w:val="aa"/>
    <w:uiPriority w:val="99"/>
    <w:unhideWhenUsed/>
    <w:rsid w:val="004B1717"/>
    <w:pPr>
      <w:tabs>
        <w:tab w:val="center" w:pos="4844"/>
        <w:tab w:val="right" w:pos="9689"/>
      </w:tabs>
      <w:spacing w:after="0" w:line="240" w:lineRule="auto"/>
    </w:pPr>
  </w:style>
  <w:style w:type="character" w:customStyle="1" w:styleId="aa">
    <w:name w:val="Нижний колонтитул Знак"/>
    <w:basedOn w:val="a0"/>
    <w:link w:val="a9"/>
    <w:uiPriority w:val="99"/>
    <w:rsid w:val="004B1717"/>
    <w:rPr>
      <w:lang w:val="uk-UA"/>
    </w:rPr>
  </w:style>
  <w:style w:type="paragraph" w:styleId="ab">
    <w:name w:val="Balloon Text"/>
    <w:basedOn w:val="a"/>
    <w:link w:val="ac"/>
    <w:uiPriority w:val="99"/>
    <w:semiHidden/>
    <w:unhideWhenUsed/>
    <w:rsid w:val="008E09C6"/>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8E09C6"/>
    <w:rPr>
      <w:rFonts w:ascii="Tahoma" w:hAnsi="Tahoma" w:cs="Tahoma"/>
      <w:sz w:val="16"/>
      <w:szCs w:val="16"/>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568">
      <w:bodyDiv w:val="1"/>
      <w:marLeft w:val="0"/>
      <w:marRight w:val="0"/>
      <w:marTop w:val="0"/>
      <w:marBottom w:val="0"/>
      <w:divBdr>
        <w:top w:val="none" w:sz="0" w:space="0" w:color="auto"/>
        <w:left w:val="none" w:sz="0" w:space="0" w:color="auto"/>
        <w:bottom w:val="none" w:sz="0" w:space="0" w:color="auto"/>
        <w:right w:val="none" w:sz="0" w:space="0" w:color="auto"/>
      </w:divBdr>
    </w:div>
    <w:div w:id="555971005">
      <w:bodyDiv w:val="1"/>
      <w:marLeft w:val="0"/>
      <w:marRight w:val="0"/>
      <w:marTop w:val="0"/>
      <w:marBottom w:val="0"/>
      <w:divBdr>
        <w:top w:val="none" w:sz="0" w:space="0" w:color="auto"/>
        <w:left w:val="none" w:sz="0" w:space="0" w:color="auto"/>
        <w:bottom w:val="none" w:sz="0" w:space="0" w:color="auto"/>
        <w:right w:val="none" w:sz="0" w:space="0" w:color="auto"/>
      </w:divBdr>
    </w:div>
    <w:div w:id="671614073">
      <w:bodyDiv w:val="1"/>
      <w:marLeft w:val="0"/>
      <w:marRight w:val="0"/>
      <w:marTop w:val="0"/>
      <w:marBottom w:val="0"/>
      <w:divBdr>
        <w:top w:val="none" w:sz="0" w:space="0" w:color="auto"/>
        <w:left w:val="none" w:sz="0" w:space="0" w:color="auto"/>
        <w:bottom w:val="none" w:sz="0" w:space="0" w:color="auto"/>
        <w:right w:val="none" w:sz="0" w:space="0" w:color="auto"/>
      </w:divBdr>
      <w:divsChild>
        <w:div w:id="1176269832">
          <w:marLeft w:val="0"/>
          <w:marRight w:val="0"/>
          <w:marTop w:val="0"/>
          <w:marBottom w:val="0"/>
          <w:divBdr>
            <w:top w:val="none" w:sz="0" w:space="0" w:color="auto"/>
            <w:left w:val="none" w:sz="0" w:space="0" w:color="auto"/>
            <w:bottom w:val="none" w:sz="0" w:space="0" w:color="auto"/>
            <w:right w:val="none" w:sz="0" w:space="0" w:color="auto"/>
          </w:divBdr>
        </w:div>
        <w:div w:id="1872764806">
          <w:marLeft w:val="0"/>
          <w:marRight w:val="0"/>
          <w:marTop w:val="0"/>
          <w:marBottom w:val="0"/>
          <w:divBdr>
            <w:top w:val="none" w:sz="0" w:space="0" w:color="auto"/>
            <w:left w:val="none" w:sz="0" w:space="0" w:color="auto"/>
            <w:bottom w:val="none" w:sz="0" w:space="0" w:color="auto"/>
            <w:right w:val="none" w:sz="0" w:space="0" w:color="auto"/>
          </w:divBdr>
        </w:div>
        <w:div w:id="1630239386">
          <w:marLeft w:val="0"/>
          <w:marRight w:val="0"/>
          <w:marTop w:val="0"/>
          <w:marBottom w:val="0"/>
          <w:divBdr>
            <w:top w:val="none" w:sz="0" w:space="0" w:color="auto"/>
            <w:left w:val="none" w:sz="0" w:space="0" w:color="auto"/>
            <w:bottom w:val="none" w:sz="0" w:space="0" w:color="auto"/>
            <w:right w:val="none" w:sz="0" w:space="0" w:color="auto"/>
          </w:divBdr>
        </w:div>
        <w:div w:id="329719555">
          <w:marLeft w:val="0"/>
          <w:marRight w:val="0"/>
          <w:marTop w:val="0"/>
          <w:marBottom w:val="0"/>
          <w:divBdr>
            <w:top w:val="none" w:sz="0" w:space="0" w:color="auto"/>
            <w:left w:val="none" w:sz="0" w:space="0" w:color="auto"/>
            <w:bottom w:val="none" w:sz="0" w:space="0" w:color="auto"/>
            <w:right w:val="none" w:sz="0" w:space="0" w:color="auto"/>
          </w:divBdr>
        </w:div>
        <w:div w:id="1365449537">
          <w:marLeft w:val="0"/>
          <w:marRight w:val="0"/>
          <w:marTop w:val="0"/>
          <w:marBottom w:val="0"/>
          <w:divBdr>
            <w:top w:val="none" w:sz="0" w:space="0" w:color="auto"/>
            <w:left w:val="none" w:sz="0" w:space="0" w:color="auto"/>
            <w:bottom w:val="none" w:sz="0" w:space="0" w:color="auto"/>
            <w:right w:val="none" w:sz="0" w:space="0" w:color="auto"/>
          </w:divBdr>
        </w:div>
        <w:div w:id="662204264">
          <w:marLeft w:val="0"/>
          <w:marRight w:val="0"/>
          <w:marTop w:val="0"/>
          <w:marBottom w:val="0"/>
          <w:divBdr>
            <w:top w:val="none" w:sz="0" w:space="0" w:color="auto"/>
            <w:left w:val="none" w:sz="0" w:space="0" w:color="auto"/>
            <w:bottom w:val="none" w:sz="0" w:space="0" w:color="auto"/>
            <w:right w:val="none" w:sz="0" w:space="0" w:color="auto"/>
          </w:divBdr>
        </w:div>
        <w:div w:id="372386420">
          <w:marLeft w:val="0"/>
          <w:marRight w:val="0"/>
          <w:marTop w:val="0"/>
          <w:marBottom w:val="0"/>
          <w:divBdr>
            <w:top w:val="none" w:sz="0" w:space="0" w:color="auto"/>
            <w:left w:val="none" w:sz="0" w:space="0" w:color="auto"/>
            <w:bottom w:val="none" w:sz="0" w:space="0" w:color="auto"/>
            <w:right w:val="none" w:sz="0" w:space="0" w:color="auto"/>
          </w:divBdr>
        </w:div>
        <w:div w:id="1200629952">
          <w:marLeft w:val="0"/>
          <w:marRight w:val="0"/>
          <w:marTop w:val="0"/>
          <w:marBottom w:val="0"/>
          <w:divBdr>
            <w:top w:val="none" w:sz="0" w:space="0" w:color="auto"/>
            <w:left w:val="none" w:sz="0" w:space="0" w:color="auto"/>
            <w:bottom w:val="none" w:sz="0" w:space="0" w:color="auto"/>
            <w:right w:val="none" w:sz="0" w:space="0" w:color="auto"/>
          </w:divBdr>
        </w:div>
        <w:div w:id="1657144583">
          <w:marLeft w:val="0"/>
          <w:marRight w:val="0"/>
          <w:marTop w:val="0"/>
          <w:marBottom w:val="0"/>
          <w:divBdr>
            <w:top w:val="none" w:sz="0" w:space="0" w:color="auto"/>
            <w:left w:val="none" w:sz="0" w:space="0" w:color="auto"/>
            <w:bottom w:val="none" w:sz="0" w:space="0" w:color="auto"/>
            <w:right w:val="none" w:sz="0" w:space="0" w:color="auto"/>
          </w:divBdr>
        </w:div>
        <w:div w:id="1429152458">
          <w:marLeft w:val="0"/>
          <w:marRight w:val="0"/>
          <w:marTop w:val="0"/>
          <w:marBottom w:val="0"/>
          <w:divBdr>
            <w:top w:val="none" w:sz="0" w:space="0" w:color="auto"/>
            <w:left w:val="none" w:sz="0" w:space="0" w:color="auto"/>
            <w:bottom w:val="none" w:sz="0" w:space="0" w:color="auto"/>
            <w:right w:val="none" w:sz="0" w:space="0" w:color="auto"/>
          </w:divBdr>
        </w:div>
        <w:div w:id="1070924098">
          <w:marLeft w:val="0"/>
          <w:marRight w:val="0"/>
          <w:marTop w:val="0"/>
          <w:marBottom w:val="0"/>
          <w:divBdr>
            <w:top w:val="none" w:sz="0" w:space="0" w:color="auto"/>
            <w:left w:val="none" w:sz="0" w:space="0" w:color="auto"/>
            <w:bottom w:val="none" w:sz="0" w:space="0" w:color="auto"/>
            <w:right w:val="none" w:sz="0" w:space="0" w:color="auto"/>
          </w:divBdr>
        </w:div>
        <w:div w:id="1280261541">
          <w:marLeft w:val="0"/>
          <w:marRight w:val="0"/>
          <w:marTop w:val="0"/>
          <w:marBottom w:val="0"/>
          <w:divBdr>
            <w:top w:val="none" w:sz="0" w:space="0" w:color="auto"/>
            <w:left w:val="none" w:sz="0" w:space="0" w:color="auto"/>
            <w:bottom w:val="none" w:sz="0" w:space="0" w:color="auto"/>
            <w:right w:val="none" w:sz="0" w:space="0" w:color="auto"/>
          </w:divBdr>
        </w:div>
        <w:div w:id="2106148184">
          <w:marLeft w:val="0"/>
          <w:marRight w:val="0"/>
          <w:marTop w:val="0"/>
          <w:marBottom w:val="0"/>
          <w:divBdr>
            <w:top w:val="none" w:sz="0" w:space="0" w:color="auto"/>
            <w:left w:val="none" w:sz="0" w:space="0" w:color="auto"/>
            <w:bottom w:val="none" w:sz="0" w:space="0" w:color="auto"/>
            <w:right w:val="none" w:sz="0" w:space="0" w:color="auto"/>
          </w:divBdr>
        </w:div>
        <w:div w:id="1361205456">
          <w:marLeft w:val="0"/>
          <w:marRight w:val="0"/>
          <w:marTop w:val="0"/>
          <w:marBottom w:val="0"/>
          <w:divBdr>
            <w:top w:val="none" w:sz="0" w:space="0" w:color="auto"/>
            <w:left w:val="none" w:sz="0" w:space="0" w:color="auto"/>
            <w:bottom w:val="none" w:sz="0" w:space="0" w:color="auto"/>
            <w:right w:val="none" w:sz="0" w:space="0" w:color="auto"/>
          </w:divBdr>
        </w:div>
        <w:div w:id="1001467373">
          <w:marLeft w:val="0"/>
          <w:marRight w:val="0"/>
          <w:marTop w:val="0"/>
          <w:marBottom w:val="0"/>
          <w:divBdr>
            <w:top w:val="none" w:sz="0" w:space="0" w:color="auto"/>
            <w:left w:val="none" w:sz="0" w:space="0" w:color="auto"/>
            <w:bottom w:val="none" w:sz="0" w:space="0" w:color="auto"/>
            <w:right w:val="none" w:sz="0" w:space="0" w:color="auto"/>
          </w:divBdr>
        </w:div>
        <w:div w:id="1743335989">
          <w:marLeft w:val="0"/>
          <w:marRight w:val="0"/>
          <w:marTop w:val="0"/>
          <w:marBottom w:val="0"/>
          <w:divBdr>
            <w:top w:val="none" w:sz="0" w:space="0" w:color="auto"/>
            <w:left w:val="none" w:sz="0" w:space="0" w:color="auto"/>
            <w:bottom w:val="none" w:sz="0" w:space="0" w:color="auto"/>
            <w:right w:val="none" w:sz="0" w:space="0" w:color="auto"/>
          </w:divBdr>
        </w:div>
      </w:divsChild>
    </w:div>
    <w:div w:id="716511047">
      <w:bodyDiv w:val="1"/>
      <w:marLeft w:val="0"/>
      <w:marRight w:val="0"/>
      <w:marTop w:val="0"/>
      <w:marBottom w:val="0"/>
      <w:divBdr>
        <w:top w:val="none" w:sz="0" w:space="0" w:color="auto"/>
        <w:left w:val="none" w:sz="0" w:space="0" w:color="auto"/>
        <w:bottom w:val="none" w:sz="0" w:space="0" w:color="auto"/>
        <w:right w:val="none" w:sz="0" w:space="0" w:color="auto"/>
      </w:divBdr>
    </w:div>
    <w:div w:id="1001081985">
      <w:bodyDiv w:val="1"/>
      <w:marLeft w:val="0"/>
      <w:marRight w:val="0"/>
      <w:marTop w:val="0"/>
      <w:marBottom w:val="0"/>
      <w:divBdr>
        <w:top w:val="none" w:sz="0" w:space="0" w:color="auto"/>
        <w:left w:val="none" w:sz="0" w:space="0" w:color="auto"/>
        <w:bottom w:val="none" w:sz="0" w:space="0" w:color="auto"/>
        <w:right w:val="none" w:sz="0" w:space="0" w:color="auto"/>
      </w:divBdr>
    </w:div>
    <w:div w:id="1582447836">
      <w:bodyDiv w:val="1"/>
      <w:marLeft w:val="0"/>
      <w:marRight w:val="0"/>
      <w:marTop w:val="0"/>
      <w:marBottom w:val="0"/>
      <w:divBdr>
        <w:top w:val="none" w:sz="0" w:space="0" w:color="auto"/>
        <w:left w:val="none" w:sz="0" w:space="0" w:color="auto"/>
        <w:bottom w:val="none" w:sz="0" w:space="0" w:color="auto"/>
        <w:right w:val="none" w:sz="0" w:space="0" w:color="auto"/>
      </w:divBdr>
    </w:div>
    <w:div w:id="1671787277">
      <w:bodyDiv w:val="1"/>
      <w:marLeft w:val="0"/>
      <w:marRight w:val="0"/>
      <w:marTop w:val="0"/>
      <w:marBottom w:val="0"/>
      <w:divBdr>
        <w:top w:val="none" w:sz="0" w:space="0" w:color="auto"/>
        <w:left w:val="none" w:sz="0" w:space="0" w:color="auto"/>
        <w:bottom w:val="none" w:sz="0" w:space="0" w:color="auto"/>
        <w:right w:val="none" w:sz="0" w:space="0" w:color="auto"/>
      </w:divBdr>
      <w:divsChild>
        <w:div w:id="275332016">
          <w:marLeft w:val="0"/>
          <w:marRight w:val="0"/>
          <w:marTop w:val="0"/>
          <w:marBottom w:val="0"/>
          <w:divBdr>
            <w:top w:val="none" w:sz="0" w:space="0" w:color="auto"/>
            <w:left w:val="none" w:sz="0" w:space="0" w:color="auto"/>
            <w:bottom w:val="none" w:sz="0" w:space="0" w:color="auto"/>
            <w:right w:val="none" w:sz="0" w:space="0" w:color="auto"/>
          </w:divBdr>
        </w:div>
        <w:div w:id="1500341202">
          <w:marLeft w:val="0"/>
          <w:marRight w:val="0"/>
          <w:marTop w:val="0"/>
          <w:marBottom w:val="0"/>
          <w:divBdr>
            <w:top w:val="none" w:sz="0" w:space="0" w:color="auto"/>
            <w:left w:val="none" w:sz="0" w:space="0" w:color="auto"/>
            <w:bottom w:val="none" w:sz="0" w:space="0" w:color="auto"/>
            <w:right w:val="none" w:sz="0" w:space="0" w:color="auto"/>
          </w:divBdr>
        </w:div>
        <w:div w:id="238175818">
          <w:marLeft w:val="0"/>
          <w:marRight w:val="0"/>
          <w:marTop w:val="0"/>
          <w:marBottom w:val="0"/>
          <w:divBdr>
            <w:top w:val="none" w:sz="0" w:space="0" w:color="auto"/>
            <w:left w:val="none" w:sz="0" w:space="0" w:color="auto"/>
            <w:bottom w:val="none" w:sz="0" w:space="0" w:color="auto"/>
            <w:right w:val="none" w:sz="0" w:space="0" w:color="auto"/>
          </w:divBdr>
        </w:div>
        <w:div w:id="788206563">
          <w:marLeft w:val="0"/>
          <w:marRight w:val="0"/>
          <w:marTop w:val="0"/>
          <w:marBottom w:val="0"/>
          <w:divBdr>
            <w:top w:val="none" w:sz="0" w:space="0" w:color="auto"/>
            <w:left w:val="none" w:sz="0" w:space="0" w:color="auto"/>
            <w:bottom w:val="none" w:sz="0" w:space="0" w:color="auto"/>
            <w:right w:val="none" w:sz="0" w:space="0" w:color="auto"/>
          </w:divBdr>
        </w:div>
        <w:div w:id="1941335743">
          <w:marLeft w:val="0"/>
          <w:marRight w:val="0"/>
          <w:marTop w:val="0"/>
          <w:marBottom w:val="0"/>
          <w:divBdr>
            <w:top w:val="none" w:sz="0" w:space="0" w:color="auto"/>
            <w:left w:val="none" w:sz="0" w:space="0" w:color="auto"/>
            <w:bottom w:val="none" w:sz="0" w:space="0" w:color="auto"/>
            <w:right w:val="none" w:sz="0" w:space="0" w:color="auto"/>
          </w:divBdr>
        </w:div>
        <w:div w:id="976031130">
          <w:marLeft w:val="0"/>
          <w:marRight w:val="0"/>
          <w:marTop w:val="0"/>
          <w:marBottom w:val="0"/>
          <w:divBdr>
            <w:top w:val="none" w:sz="0" w:space="0" w:color="auto"/>
            <w:left w:val="none" w:sz="0" w:space="0" w:color="auto"/>
            <w:bottom w:val="none" w:sz="0" w:space="0" w:color="auto"/>
            <w:right w:val="none" w:sz="0" w:space="0" w:color="auto"/>
          </w:divBdr>
        </w:div>
        <w:div w:id="1531069085">
          <w:marLeft w:val="0"/>
          <w:marRight w:val="0"/>
          <w:marTop w:val="0"/>
          <w:marBottom w:val="0"/>
          <w:divBdr>
            <w:top w:val="none" w:sz="0" w:space="0" w:color="auto"/>
            <w:left w:val="none" w:sz="0" w:space="0" w:color="auto"/>
            <w:bottom w:val="none" w:sz="0" w:space="0" w:color="auto"/>
            <w:right w:val="none" w:sz="0" w:space="0" w:color="auto"/>
          </w:divBdr>
        </w:div>
        <w:div w:id="691759025">
          <w:marLeft w:val="0"/>
          <w:marRight w:val="0"/>
          <w:marTop w:val="0"/>
          <w:marBottom w:val="0"/>
          <w:divBdr>
            <w:top w:val="none" w:sz="0" w:space="0" w:color="auto"/>
            <w:left w:val="none" w:sz="0" w:space="0" w:color="auto"/>
            <w:bottom w:val="none" w:sz="0" w:space="0" w:color="auto"/>
            <w:right w:val="none" w:sz="0" w:space="0" w:color="auto"/>
          </w:divBdr>
        </w:div>
        <w:div w:id="390271571">
          <w:marLeft w:val="0"/>
          <w:marRight w:val="0"/>
          <w:marTop w:val="0"/>
          <w:marBottom w:val="0"/>
          <w:divBdr>
            <w:top w:val="none" w:sz="0" w:space="0" w:color="auto"/>
            <w:left w:val="none" w:sz="0" w:space="0" w:color="auto"/>
            <w:bottom w:val="none" w:sz="0" w:space="0" w:color="auto"/>
            <w:right w:val="none" w:sz="0" w:space="0" w:color="auto"/>
          </w:divBdr>
        </w:div>
        <w:div w:id="2005158469">
          <w:marLeft w:val="0"/>
          <w:marRight w:val="0"/>
          <w:marTop w:val="0"/>
          <w:marBottom w:val="0"/>
          <w:divBdr>
            <w:top w:val="none" w:sz="0" w:space="0" w:color="auto"/>
            <w:left w:val="none" w:sz="0" w:space="0" w:color="auto"/>
            <w:bottom w:val="none" w:sz="0" w:space="0" w:color="auto"/>
            <w:right w:val="none" w:sz="0" w:space="0" w:color="auto"/>
          </w:divBdr>
        </w:div>
        <w:div w:id="1450246855">
          <w:marLeft w:val="0"/>
          <w:marRight w:val="0"/>
          <w:marTop w:val="0"/>
          <w:marBottom w:val="0"/>
          <w:divBdr>
            <w:top w:val="none" w:sz="0" w:space="0" w:color="auto"/>
            <w:left w:val="none" w:sz="0" w:space="0" w:color="auto"/>
            <w:bottom w:val="none" w:sz="0" w:space="0" w:color="auto"/>
            <w:right w:val="none" w:sz="0" w:space="0" w:color="auto"/>
          </w:divBdr>
        </w:div>
        <w:div w:id="342050032">
          <w:marLeft w:val="0"/>
          <w:marRight w:val="0"/>
          <w:marTop w:val="0"/>
          <w:marBottom w:val="0"/>
          <w:divBdr>
            <w:top w:val="none" w:sz="0" w:space="0" w:color="auto"/>
            <w:left w:val="none" w:sz="0" w:space="0" w:color="auto"/>
            <w:bottom w:val="none" w:sz="0" w:space="0" w:color="auto"/>
            <w:right w:val="none" w:sz="0" w:space="0" w:color="auto"/>
          </w:divBdr>
        </w:div>
        <w:div w:id="1436973122">
          <w:marLeft w:val="0"/>
          <w:marRight w:val="0"/>
          <w:marTop w:val="0"/>
          <w:marBottom w:val="0"/>
          <w:divBdr>
            <w:top w:val="none" w:sz="0" w:space="0" w:color="auto"/>
            <w:left w:val="none" w:sz="0" w:space="0" w:color="auto"/>
            <w:bottom w:val="none" w:sz="0" w:space="0" w:color="auto"/>
            <w:right w:val="none" w:sz="0" w:space="0" w:color="auto"/>
          </w:divBdr>
        </w:div>
        <w:div w:id="985431711">
          <w:marLeft w:val="0"/>
          <w:marRight w:val="0"/>
          <w:marTop w:val="0"/>
          <w:marBottom w:val="0"/>
          <w:divBdr>
            <w:top w:val="none" w:sz="0" w:space="0" w:color="auto"/>
            <w:left w:val="none" w:sz="0" w:space="0" w:color="auto"/>
            <w:bottom w:val="none" w:sz="0" w:space="0" w:color="auto"/>
            <w:right w:val="none" w:sz="0" w:space="0" w:color="auto"/>
          </w:divBdr>
        </w:div>
        <w:div w:id="1521622678">
          <w:marLeft w:val="0"/>
          <w:marRight w:val="0"/>
          <w:marTop w:val="0"/>
          <w:marBottom w:val="0"/>
          <w:divBdr>
            <w:top w:val="none" w:sz="0" w:space="0" w:color="auto"/>
            <w:left w:val="none" w:sz="0" w:space="0" w:color="auto"/>
            <w:bottom w:val="none" w:sz="0" w:space="0" w:color="auto"/>
            <w:right w:val="none" w:sz="0" w:space="0" w:color="auto"/>
          </w:divBdr>
        </w:div>
      </w:divsChild>
    </w:div>
    <w:div w:id="1997610256">
      <w:bodyDiv w:val="1"/>
      <w:marLeft w:val="0"/>
      <w:marRight w:val="0"/>
      <w:marTop w:val="0"/>
      <w:marBottom w:val="0"/>
      <w:divBdr>
        <w:top w:val="none" w:sz="0" w:space="0" w:color="auto"/>
        <w:left w:val="none" w:sz="0" w:space="0" w:color="auto"/>
        <w:bottom w:val="none" w:sz="0" w:space="0" w:color="auto"/>
        <w:right w:val="none" w:sz="0" w:space="0" w:color="auto"/>
      </w:divBdr>
      <w:divsChild>
        <w:div w:id="753740729">
          <w:marLeft w:val="0"/>
          <w:marRight w:val="0"/>
          <w:marTop w:val="0"/>
          <w:marBottom w:val="0"/>
          <w:divBdr>
            <w:top w:val="none" w:sz="0" w:space="0" w:color="auto"/>
            <w:left w:val="none" w:sz="0" w:space="0" w:color="auto"/>
            <w:bottom w:val="none" w:sz="0" w:space="0" w:color="auto"/>
            <w:right w:val="none" w:sz="0" w:space="0" w:color="auto"/>
          </w:divBdr>
        </w:div>
        <w:div w:id="1581284147">
          <w:marLeft w:val="0"/>
          <w:marRight w:val="0"/>
          <w:marTop w:val="0"/>
          <w:marBottom w:val="0"/>
          <w:divBdr>
            <w:top w:val="none" w:sz="0" w:space="0" w:color="auto"/>
            <w:left w:val="none" w:sz="0" w:space="0" w:color="auto"/>
            <w:bottom w:val="none" w:sz="0" w:space="0" w:color="auto"/>
            <w:right w:val="none" w:sz="0" w:space="0" w:color="auto"/>
          </w:divBdr>
        </w:div>
        <w:div w:id="235748579">
          <w:marLeft w:val="0"/>
          <w:marRight w:val="0"/>
          <w:marTop w:val="0"/>
          <w:marBottom w:val="0"/>
          <w:divBdr>
            <w:top w:val="none" w:sz="0" w:space="0" w:color="auto"/>
            <w:left w:val="none" w:sz="0" w:space="0" w:color="auto"/>
            <w:bottom w:val="none" w:sz="0" w:space="0" w:color="auto"/>
            <w:right w:val="none" w:sz="0" w:space="0" w:color="auto"/>
          </w:divBdr>
        </w:div>
        <w:div w:id="1973829333">
          <w:marLeft w:val="0"/>
          <w:marRight w:val="0"/>
          <w:marTop w:val="0"/>
          <w:marBottom w:val="0"/>
          <w:divBdr>
            <w:top w:val="none" w:sz="0" w:space="0" w:color="auto"/>
            <w:left w:val="none" w:sz="0" w:space="0" w:color="auto"/>
            <w:bottom w:val="none" w:sz="0" w:space="0" w:color="auto"/>
            <w:right w:val="none" w:sz="0" w:space="0" w:color="auto"/>
          </w:divBdr>
        </w:div>
        <w:div w:id="218322052">
          <w:marLeft w:val="0"/>
          <w:marRight w:val="0"/>
          <w:marTop w:val="0"/>
          <w:marBottom w:val="0"/>
          <w:divBdr>
            <w:top w:val="none" w:sz="0" w:space="0" w:color="auto"/>
            <w:left w:val="none" w:sz="0" w:space="0" w:color="auto"/>
            <w:bottom w:val="none" w:sz="0" w:space="0" w:color="auto"/>
            <w:right w:val="none" w:sz="0" w:space="0" w:color="auto"/>
          </w:divBdr>
        </w:div>
        <w:div w:id="1784573397">
          <w:marLeft w:val="0"/>
          <w:marRight w:val="0"/>
          <w:marTop w:val="0"/>
          <w:marBottom w:val="0"/>
          <w:divBdr>
            <w:top w:val="none" w:sz="0" w:space="0" w:color="auto"/>
            <w:left w:val="none" w:sz="0" w:space="0" w:color="auto"/>
            <w:bottom w:val="none" w:sz="0" w:space="0" w:color="auto"/>
            <w:right w:val="none" w:sz="0" w:space="0" w:color="auto"/>
          </w:divBdr>
        </w:div>
        <w:div w:id="458449699">
          <w:marLeft w:val="0"/>
          <w:marRight w:val="0"/>
          <w:marTop w:val="0"/>
          <w:marBottom w:val="0"/>
          <w:divBdr>
            <w:top w:val="none" w:sz="0" w:space="0" w:color="auto"/>
            <w:left w:val="none" w:sz="0" w:space="0" w:color="auto"/>
            <w:bottom w:val="none" w:sz="0" w:space="0" w:color="auto"/>
            <w:right w:val="none" w:sz="0" w:space="0" w:color="auto"/>
          </w:divBdr>
        </w:div>
        <w:div w:id="1343556567">
          <w:marLeft w:val="0"/>
          <w:marRight w:val="0"/>
          <w:marTop w:val="0"/>
          <w:marBottom w:val="0"/>
          <w:divBdr>
            <w:top w:val="none" w:sz="0" w:space="0" w:color="auto"/>
            <w:left w:val="none" w:sz="0" w:space="0" w:color="auto"/>
            <w:bottom w:val="none" w:sz="0" w:space="0" w:color="auto"/>
            <w:right w:val="none" w:sz="0" w:space="0" w:color="auto"/>
          </w:divBdr>
        </w:div>
        <w:div w:id="1298140941">
          <w:marLeft w:val="0"/>
          <w:marRight w:val="0"/>
          <w:marTop w:val="0"/>
          <w:marBottom w:val="0"/>
          <w:divBdr>
            <w:top w:val="none" w:sz="0" w:space="0" w:color="auto"/>
            <w:left w:val="none" w:sz="0" w:space="0" w:color="auto"/>
            <w:bottom w:val="none" w:sz="0" w:space="0" w:color="auto"/>
            <w:right w:val="none" w:sz="0" w:space="0" w:color="auto"/>
          </w:divBdr>
        </w:div>
        <w:div w:id="2012902316">
          <w:marLeft w:val="0"/>
          <w:marRight w:val="0"/>
          <w:marTop w:val="0"/>
          <w:marBottom w:val="0"/>
          <w:divBdr>
            <w:top w:val="none" w:sz="0" w:space="0" w:color="auto"/>
            <w:left w:val="none" w:sz="0" w:space="0" w:color="auto"/>
            <w:bottom w:val="none" w:sz="0" w:space="0" w:color="auto"/>
            <w:right w:val="none" w:sz="0" w:space="0" w:color="auto"/>
          </w:divBdr>
        </w:div>
        <w:div w:id="798256745">
          <w:marLeft w:val="0"/>
          <w:marRight w:val="0"/>
          <w:marTop w:val="0"/>
          <w:marBottom w:val="0"/>
          <w:divBdr>
            <w:top w:val="none" w:sz="0" w:space="0" w:color="auto"/>
            <w:left w:val="none" w:sz="0" w:space="0" w:color="auto"/>
            <w:bottom w:val="none" w:sz="0" w:space="0" w:color="auto"/>
            <w:right w:val="none" w:sz="0" w:space="0" w:color="auto"/>
          </w:divBdr>
        </w:div>
        <w:div w:id="1814441611">
          <w:marLeft w:val="0"/>
          <w:marRight w:val="0"/>
          <w:marTop w:val="0"/>
          <w:marBottom w:val="0"/>
          <w:divBdr>
            <w:top w:val="none" w:sz="0" w:space="0" w:color="auto"/>
            <w:left w:val="none" w:sz="0" w:space="0" w:color="auto"/>
            <w:bottom w:val="none" w:sz="0" w:space="0" w:color="auto"/>
            <w:right w:val="none" w:sz="0" w:space="0" w:color="auto"/>
          </w:divBdr>
        </w:div>
        <w:div w:id="794639186">
          <w:marLeft w:val="0"/>
          <w:marRight w:val="0"/>
          <w:marTop w:val="0"/>
          <w:marBottom w:val="0"/>
          <w:divBdr>
            <w:top w:val="none" w:sz="0" w:space="0" w:color="auto"/>
            <w:left w:val="none" w:sz="0" w:space="0" w:color="auto"/>
            <w:bottom w:val="none" w:sz="0" w:space="0" w:color="auto"/>
            <w:right w:val="none" w:sz="0" w:space="0" w:color="auto"/>
          </w:divBdr>
        </w:div>
        <w:div w:id="1638296159">
          <w:marLeft w:val="0"/>
          <w:marRight w:val="0"/>
          <w:marTop w:val="0"/>
          <w:marBottom w:val="0"/>
          <w:divBdr>
            <w:top w:val="none" w:sz="0" w:space="0" w:color="auto"/>
            <w:left w:val="none" w:sz="0" w:space="0" w:color="auto"/>
            <w:bottom w:val="none" w:sz="0" w:space="0" w:color="auto"/>
            <w:right w:val="none" w:sz="0" w:space="0" w:color="auto"/>
          </w:divBdr>
        </w:div>
        <w:div w:id="1643582466">
          <w:marLeft w:val="0"/>
          <w:marRight w:val="0"/>
          <w:marTop w:val="0"/>
          <w:marBottom w:val="0"/>
          <w:divBdr>
            <w:top w:val="none" w:sz="0" w:space="0" w:color="auto"/>
            <w:left w:val="none" w:sz="0" w:space="0" w:color="auto"/>
            <w:bottom w:val="none" w:sz="0" w:space="0" w:color="auto"/>
            <w:right w:val="none" w:sz="0" w:space="0" w:color="auto"/>
          </w:divBdr>
        </w:div>
        <w:div w:id="391589107">
          <w:marLeft w:val="0"/>
          <w:marRight w:val="0"/>
          <w:marTop w:val="0"/>
          <w:marBottom w:val="0"/>
          <w:divBdr>
            <w:top w:val="none" w:sz="0" w:space="0" w:color="auto"/>
            <w:left w:val="none" w:sz="0" w:space="0" w:color="auto"/>
            <w:bottom w:val="none" w:sz="0" w:space="0" w:color="auto"/>
            <w:right w:val="none" w:sz="0" w:space="0" w:color="auto"/>
          </w:divBdr>
        </w:div>
      </w:divsChild>
    </w:div>
    <w:div w:id="21421166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png"/><Relationship Id="rId26" Type="http://schemas.openxmlformats.org/officeDocument/2006/relationships/hyperlink" Target="https://www.instagram.com/slavskoglamp/" TargetMode="External"/><Relationship Id="rId39" Type="http://schemas.openxmlformats.org/officeDocument/2006/relationships/hyperlink" Target="http://surl.li/hqorg" TargetMode="External"/><Relationship Id="rId3" Type="http://schemas.microsoft.com/office/2007/relationships/stylesWithEffects" Target="stylesWithEffects.xml"/><Relationship Id="rId21" Type="http://schemas.openxmlformats.org/officeDocument/2006/relationships/image" Target="media/image13.png"/><Relationship Id="rId34" Type="http://schemas.openxmlformats.org/officeDocument/2006/relationships/hyperlink" Target="https://www.worldofglamping.com" TargetMode="External"/><Relationship Id="rId42" Type="http://schemas.openxmlformats.org/officeDocument/2006/relationships/hyperlink" Target="https://discover.ua/" TargetMode="External"/><Relationship Id="rId47" Type="http://schemas.openxmlformats.org/officeDocument/2006/relationships/image" Target="media/image21.jpeg"/><Relationship Id="rId50"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s://phoenix.org.ua/" TargetMode="External"/><Relationship Id="rId33" Type="http://schemas.openxmlformats.org/officeDocument/2006/relationships/hyperlink" Target="http://surl.li/hqoqi" TargetMode="External"/><Relationship Id="rId38" Type="http://schemas.openxmlformats.org/officeDocument/2006/relationships/hyperlink" Target="https://trips.com.ua/" TargetMode="External"/><Relationship Id="rId46"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glamping.com.ua" TargetMode="External"/><Relationship Id="rId41" Type="http://schemas.openxmlformats.org/officeDocument/2006/relationships/hyperlink" Target="http://surl.li/hqors"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yperlink" Target="https://www.instagram.com/_happyhill_hotel/" TargetMode="External"/><Relationship Id="rId32" Type="http://schemas.openxmlformats.org/officeDocument/2006/relationships/hyperlink" Target="http://surl.li/hqoqc" TargetMode="External"/><Relationship Id="rId37" Type="http://schemas.openxmlformats.org/officeDocument/2006/relationships/hyperlink" Target="http://surl.li/hqora" TargetMode="External"/><Relationship Id="rId40" Type="http://schemas.openxmlformats.org/officeDocument/2006/relationships/hyperlink" Target="https://doi.org/10.32836/2310-9653-2019-4-79-89" TargetMode="External"/><Relationship Id="rId45" Type="http://schemas.openxmlformats.org/officeDocument/2006/relationships/image" Target="media/image19.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7.jpeg"/><Relationship Id="rId36" Type="http://schemas.openxmlformats.org/officeDocument/2006/relationships/hyperlink" Target="URL%20:%20https://focus.ua/uk/ukraine" TargetMode="External"/><Relationship Id="rId49" Type="http://schemas.openxmlformats.org/officeDocument/2006/relationships/image" Target="media/image23.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s://www.hipcamp.com/" TargetMode="External"/><Relationship Id="rId44" Type="http://schemas.openxmlformats.org/officeDocument/2006/relationships/image" Target="media/image18.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6.jpeg"/><Relationship Id="rId30" Type="http://schemas.openxmlformats.org/officeDocument/2006/relationships/hyperlink" Target="https://www.elmleynaturereserve.co.uk" TargetMode="External"/><Relationship Id="rId35" Type="http://schemas.openxmlformats.org/officeDocument/2006/relationships/hyperlink" Target="http://surl.li/hqoqm" TargetMode="External"/><Relationship Id="rId43" Type="http://schemas.openxmlformats.org/officeDocument/2006/relationships/hyperlink" Target="https://doi.org/10.26565/2310G9513G2019G10G23" TargetMode="External"/><Relationship Id="rId48" Type="http://schemas.openxmlformats.org/officeDocument/2006/relationships/image" Target="media/image22.png"/><Relationship Id="rId8" Type="http://schemas.openxmlformats.org/officeDocument/2006/relationships/hyperlink" Target="https://www.hipcamp.com/" TargetMode="External"/><Relationship Id="rId51"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121</TotalTime>
  <Pages>65</Pages>
  <Words>11843</Words>
  <Characters>67507</Characters>
  <Application>Microsoft Office Word</Application>
  <DocSecurity>0</DocSecurity>
  <Lines>562</Lines>
  <Paragraphs>158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79192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Іван Василиків</dc:creator>
  <cp:keywords/>
  <dc:description/>
  <cp:lastModifiedBy>Пользователь Windows</cp:lastModifiedBy>
  <cp:revision>6</cp:revision>
  <dcterms:created xsi:type="dcterms:W3CDTF">2023-05-25T20:52:00Z</dcterms:created>
  <dcterms:modified xsi:type="dcterms:W3CDTF">2023-06-04T21:58:00Z</dcterms:modified>
</cp:coreProperties>
</file>