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4B" w:rsidRPr="00F06392" w:rsidRDefault="0082264B" w:rsidP="00B526E1">
      <w:pPr>
        <w:spacing w:after="0" w:line="360" w:lineRule="auto"/>
        <w:ind w:firstLine="709"/>
        <w:jc w:val="center"/>
        <w:rPr>
          <w:rFonts w:ascii="Times New Roman" w:eastAsia="Times New Roman" w:hAnsi="Times New Roman" w:cs="Times New Roman"/>
          <w:b/>
          <w:bCs/>
          <w:sz w:val="28"/>
          <w:szCs w:val="28"/>
          <w:lang w:val="uk-UA" w:eastAsia="uk-UA"/>
        </w:rPr>
      </w:pPr>
      <w:r w:rsidRPr="00F06392">
        <w:rPr>
          <w:rFonts w:ascii="Times New Roman" w:eastAsia="Times New Roman" w:hAnsi="Times New Roman" w:cs="Times New Roman"/>
          <w:b/>
          <w:bCs/>
          <w:sz w:val="28"/>
          <w:szCs w:val="28"/>
          <w:lang w:val="uk-UA" w:eastAsia="uk-UA"/>
        </w:rPr>
        <w:t>МІНІСТЕРСТВО ОСВІТИ І НАУКИ УКРАЇНИ</w:t>
      </w:r>
    </w:p>
    <w:p w:rsidR="0082264B" w:rsidRPr="00F06392" w:rsidRDefault="0082264B" w:rsidP="00B526E1">
      <w:pPr>
        <w:spacing w:after="0" w:line="360" w:lineRule="auto"/>
        <w:ind w:firstLine="709"/>
        <w:jc w:val="center"/>
        <w:rPr>
          <w:rFonts w:ascii="Times New Roman" w:eastAsia="Times New Roman" w:hAnsi="Times New Roman" w:cs="Times New Roman"/>
          <w:b/>
          <w:bCs/>
          <w:sz w:val="28"/>
          <w:szCs w:val="28"/>
          <w:lang w:val="uk-UA" w:eastAsia="uk-UA"/>
        </w:rPr>
      </w:pPr>
      <w:r w:rsidRPr="00F06392">
        <w:rPr>
          <w:rFonts w:ascii="Times New Roman" w:eastAsia="Times New Roman" w:hAnsi="Times New Roman" w:cs="Times New Roman"/>
          <w:b/>
          <w:bCs/>
          <w:sz w:val="28"/>
          <w:szCs w:val="28"/>
          <w:lang w:val="uk-UA" w:eastAsia="uk-UA"/>
        </w:rPr>
        <w:t>ЗАПОРІЗЬКИЙ НАЦІОНАЛЬНИЙ УНІВЕРСИТЕТ</w:t>
      </w: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Факультет фізичного виховання, здоров’я і туризму</w:t>
      </w: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Кафедра туризму та готельно-ресторанної справи</w:t>
      </w: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b/>
          <w:bCs/>
          <w:sz w:val="28"/>
          <w:szCs w:val="28"/>
          <w:lang w:val="uk-UA" w:eastAsia="uk-UA"/>
        </w:rPr>
      </w:pPr>
      <w:r w:rsidRPr="00F06392">
        <w:rPr>
          <w:rFonts w:ascii="Times New Roman" w:eastAsia="Times New Roman" w:hAnsi="Times New Roman" w:cs="Times New Roman"/>
          <w:b/>
          <w:bCs/>
          <w:sz w:val="28"/>
          <w:szCs w:val="28"/>
          <w:lang w:val="uk-UA" w:eastAsia="uk-UA"/>
        </w:rPr>
        <w:t>КВАЛІФІКАЦІЙНА РОБОТА</w:t>
      </w:r>
    </w:p>
    <w:p w:rsidR="0082264B" w:rsidRPr="00F06392" w:rsidRDefault="0082264B" w:rsidP="00B526E1">
      <w:pPr>
        <w:spacing w:after="0" w:line="360" w:lineRule="auto"/>
        <w:ind w:firstLine="709"/>
        <w:jc w:val="center"/>
        <w:rPr>
          <w:rFonts w:ascii="Times New Roman" w:eastAsia="Times New Roman" w:hAnsi="Times New Roman" w:cs="Times New Roman"/>
          <w:b/>
          <w:bCs/>
          <w:sz w:val="28"/>
          <w:szCs w:val="28"/>
          <w:lang w:val="uk-UA" w:eastAsia="uk-UA"/>
        </w:rPr>
      </w:pPr>
      <w:r w:rsidRPr="00F06392">
        <w:rPr>
          <w:rFonts w:ascii="Times New Roman" w:eastAsia="Times New Roman" w:hAnsi="Times New Roman" w:cs="Times New Roman"/>
          <w:b/>
          <w:bCs/>
          <w:sz w:val="28"/>
          <w:szCs w:val="28"/>
          <w:lang w:val="uk-UA" w:eastAsia="uk-UA"/>
        </w:rPr>
        <w:t>бакалавра</w:t>
      </w:r>
    </w:p>
    <w:p w:rsidR="0082264B" w:rsidRPr="00F06392" w:rsidRDefault="0082264B" w:rsidP="00B526E1">
      <w:pPr>
        <w:spacing w:after="0" w:line="360" w:lineRule="auto"/>
        <w:ind w:firstLine="709"/>
        <w:jc w:val="center"/>
        <w:rPr>
          <w:rFonts w:ascii="Times New Roman" w:eastAsia="Times New Roman" w:hAnsi="Times New Roman" w:cs="Times New Roman"/>
          <w:b/>
          <w:bCs/>
          <w:sz w:val="28"/>
          <w:szCs w:val="28"/>
          <w:lang w:val="uk-UA" w:eastAsia="uk-UA"/>
        </w:rPr>
      </w:pPr>
    </w:p>
    <w:p w:rsidR="0082264B" w:rsidRPr="00F06392" w:rsidRDefault="0082264B" w:rsidP="00B526E1">
      <w:pPr>
        <w:spacing w:after="0" w:line="360" w:lineRule="auto"/>
        <w:ind w:left="1134" w:hanging="1134"/>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На тему: «Характеристика ринку туристичних авіаперевезень України»</w:t>
      </w:r>
    </w:p>
    <w:p w:rsidR="0082264B" w:rsidRPr="00F06392" w:rsidRDefault="0082264B" w:rsidP="00B526E1">
      <w:pPr>
        <w:spacing w:after="0" w:line="360" w:lineRule="auto"/>
        <w:ind w:left="1134"/>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w:t>
      </w:r>
      <w:r w:rsidRPr="00F06392">
        <w:rPr>
          <w:rFonts w:ascii="Times New Roman" w:eastAsia="Times New Roman" w:hAnsi="Times New Roman" w:cs="Times New Roman"/>
          <w:sz w:val="28"/>
          <w:szCs w:val="28"/>
          <w:lang w:val="en-US" w:eastAsia="uk-UA"/>
        </w:rPr>
        <w:t>Characteristics Of The Air Transportation Tourism Market of Ukraine</w:t>
      </w:r>
      <w:r w:rsidRPr="00F06392">
        <w:rPr>
          <w:rFonts w:ascii="Times New Roman" w:eastAsia="Times New Roman" w:hAnsi="Times New Roman" w:cs="Times New Roman"/>
          <w:sz w:val="28"/>
          <w:szCs w:val="28"/>
          <w:lang w:val="uk-UA" w:eastAsia="uk-UA"/>
        </w:rPr>
        <w:t>»</w:t>
      </w:r>
    </w:p>
    <w:p w:rsidR="0082264B" w:rsidRPr="00F06392" w:rsidRDefault="0082264B" w:rsidP="00B526E1">
      <w:pPr>
        <w:spacing w:after="0" w:line="360" w:lineRule="auto"/>
        <w:ind w:firstLine="709"/>
        <w:jc w:val="both"/>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both"/>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both"/>
        <w:rPr>
          <w:rFonts w:ascii="Times New Roman" w:eastAsia="Times New Roman" w:hAnsi="Times New Roman" w:cs="Times New Roman"/>
          <w:sz w:val="28"/>
          <w:szCs w:val="28"/>
          <w:lang w:val="uk-UA" w:eastAsia="uk-UA"/>
        </w:rPr>
      </w:pPr>
    </w:p>
    <w:p w:rsidR="0082264B" w:rsidRPr="00B526E1" w:rsidRDefault="0082264B" w:rsidP="00B526E1">
      <w:pPr>
        <w:spacing w:after="0" w:line="360" w:lineRule="auto"/>
        <w:ind w:firstLine="3544"/>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Виконала: студент</w:t>
      </w:r>
      <w:r w:rsidRPr="00F06392">
        <w:rPr>
          <w:rFonts w:ascii="Times New Roman" w:eastAsia="Times New Roman" w:hAnsi="Times New Roman" w:cs="Times New Roman"/>
          <w:sz w:val="28"/>
          <w:szCs w:val="28"/>
          <w:lang w:eastAsia="uk-UA"/>
        </w:rPr>
        <w:t>ка</w:t>
      </w:r>
      <w:r w:rsidRPr="00F06392">
        <w:rPr>
          <w:rFonts w:ascii="Times New Roman" w:eastAsia="Times New Roman" w:hAnsi="Times New Roman" w:cs="Times New Roman"/>
          <w:sz w:val="28"/>
          <w:szCs w:val="28"/>
          <w:lang w:val="uk-UA" w:eastAsia="uk-UA"/>
        </w:rPr>
        <w:t xml:space="preserve"> 3 курсу, групи</w:t>
      </w:r>
      <w:r w:rsidR="00FE0EEB">
        <w:rPr>
          <w:rFonts w:ascii="Times New Roman" w:eastAsia="Times New Roman" w:hAnsi="Times New Roman" w:cs="Times New Roman"/>
          <w:sz w:val="28"/>
          <w:szCs w:val="28"/>
          <w:lang w:eastAsia="uk-UA"/>
        </w:rPr>
        <w:t xml:space="preserve"> 6.2420-</w:t>
      </w:r>
      <w:r w:rsidR="00B526E1">
        <w:rPr>
          <w:rFonts w:ascii="Times New Roman" w:eastAsia="Times New Roman" w:hAnsi="Times New Roman" w:cs="Times New Roman"/>
          <w:sz w:val="28"/>
          <w:szCs w:val="28"/>
          <w:lang w:eastAsia="uk-UA"/>
        </w:rPr>
        <w:t>зс</w:t>
      </w:r>
    </w:p>
    <w:p w:rsidR="0082264B" w:rsidRPr="00F06392" w:rsidRDefault="0082264B" w:rsidP="00B526E1">
      <w:pPr>
        <w:spacing w:after="0" w:line="360" w:lineRule="auto"/>
        <w:ind w:firstLine="3544"/>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Спеціальності 242 Туризм</w:t>
      </w:r>
    </w:p>
    <w:p w:rsidR="0082264B" w:rsidRDefault="0082264B" w:rsidP="00B526E1">
      <w:pPr>
        <w:spacing w:after="0" w:line="360" w:lineRule="auto"/>
        <w:ind w:firstLine="3544"/>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Освітньої програми Туризм</w:t>
      </w:r>
    </w:p>
    <w:p w:rsidR="00B526E1" w:rsidRPr="00F06392" w:rsidRDefault="00B526E1" w:rsidP="00B526E1">
      <w:pPr>
        <w:spacing w:after="0" w:line="360" w:lineRule="auto"/>
        <w:ind w:firstLine="3544"/>
        <w:jc w:val="both"/>
        <w:rPr>
          <w:rFonts w:ascii="Times New Roman" w:eastAsia="Times New Roman" w:hAnsi="Times New Roman" w:cs="Times New Roman"/>
          <w:sz w:val="28"/>
          <w:szCs w:val="28"/>
          <w:lang w:val="uk-UA" w:eastAsia="uk-UA"/>
        </w:rPr>
      </w:pPr>
      <w:r w:rsidRPr="00B526E1">
        <w:rPr>
          <w:rFonts w:ascii="Times New Roman" w:eastAsia="Times New Roman" w:hAnsi="Times New Roman" w:cs="Times New Roman"/>
          <w:sz w:val="28"/>
          <w:szCs w:val="28"/>
          <w:lang w:val="uk-UA" w:eastAsia="uk-UA"/>
        </w:rPr>
        <w:t>Храпач Олександра Миколаївна</w:t>
      </w:r>
    </w:p>
    <w:p w:rsidR="0082264B" w:rsidRPr="00F06392" w:rsidRDefault="0082264B" w:rsidP="00B526E1">
      <w:pPr>
        <w:spacing w:after="0" w:line="360" w:lineRule="auto"/>
        <w:ind w:firstLine="3544"/>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Керівник:</w:t>
      </w:r>
      <w:r w:rsidRPr="00F06392">
        <w:rPr>
          <w:rFonts w:ascii="Times New Roman" w:eastAsia="Calibri" w:hAnsi="Times New Roman" w:cs="Times New Roman"/>
          <w:sz w:val="28"/>
          <w:szCs w:val="28"/>
          <w:lang w:val="uk-UA"/>
        </w:rPr>
        <w:t xml:space="preserve"> </w:t>
      </w:r>
      <w:r w:rsidRPr="00F06392">
        <w:rPr>
          <w:rFonts w:ascii="Times New Roman" w:eastAsia="Times New Roman" w:hAnsi="Times New Roman" w:cs="Times New Roman"/>
          <w:sz w:val="28"/>
          <w:szCs w:val="28"/>
          <w:lang w:val="uk-UA" w:eastAsia="uk-UA"/>
        </w:rPr>
        <w:t xml:space="preserve">Конох Олена Євгеніївна </w:t>
      </w:r>
    </w:p>
    <w:p w:rsidR="0082264B" w:rsidRPr="00F06392" w:rsidRDefault="0082264B" w:rsidP="00B526E1">
      <w:pPr>
        <w:spacing w:after="0" w:line="360" w:lineRule="auto"/>
        <w:ind w:firstLine="3544"/>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 xml:space="preserve">Рецензент: </w:t>
      </w:r>
      <w:r w:rsidRPr="00B526E1">
        <w:rPr>
          <w:rFonts w:ascii="Times New Roman" w:eastAsia="Times New Roman" w:hAnsi="Times New Roman" w:cs="Times New Roman"/>
          <w:color w:val="FF0000"/>
          <w:sz w:val="28"/>
          <w:szCs w:val="28"/>
          <w:lang w:val="uk-UA" w:eastAsia="uk-UA"/>
        </w:rPr>
        <w:t>Храпач Олександра Миколаївна</w:t>
      </w: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ind w:firstLine="709"/>
        <w:jc w:val="center"/>
        <w:rPr>
          <w:rFonts w:ascii="Times New Roman" w:eastAsia="Times New Roman" w:hAnsi="Times New Roman" w:cs="Times New Roman"/>
          <w:sz w:val="28"/>
          <w:szCs w:val="28"/>
          <w:lang w:val="uk-UA" w:eastAsia="uk-UA"/>
        </w:rPr>
      </w:pPr>
    </w:p>
    <w:p w:rsidR="0082264B" w:rsidRPr="00F06392" w:rsidRDefault="0082264B" w:rsidP="00B526E1">
      <w:pPr>
        <w:spacing w:after="0" w:line="360" w:lineRule="auto"/>
        <w:rPr>
          <w:rFonts w:ascii="Times New Roman" w:eastAsia="Times New Roman" w:hAnsi="Times New Roman" w:cs="Times New Roman"/>
          <w:sz w:val="28"/>
          <w:szCs w:val="28"/>
          <w:lang w:val="uk-UA" w:eastAsia="uk-UA"/>
        </w:rPr>
      </w:pPr>
    </w:p>
    <w:p w:rsidR="003C44AA" w:rsidRPr="00F06392" w:rsidRDefault="0082264B" w:rsidP="00B526E1">
      <w:pPr>
        <w:spacing w:after="0" w:line="360" w:lineRule="auto"/>
        <w:jc w:val="center"/>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val="uk-UA" w:eastAsia="uk-UA"/>
        </w:rPr>
        <w:t>Запоріжжя – 2023</w:t>
      </w:r>
    </w:p>
    <w:p w:rsidR="00B526E1" w:rsidRDefault="00B526E1">
      <w:pPr>
        <w:rPr>
          <w:rFonts w:ascii="Times New Roman" w:hAnsi="Times New Roman" w:cs="Times New Roman"/>
          <w:sz w:val="28"/>
          <w:szCs w:val="28"/>
          <w:lang w:val="uk-UA"/>
        </w:rPr>
      </w:pPr>
      <w:r>
        <w:rPr>
          <w:rFonts w:ascii="Times New Roman" w:hAnsi="Times New Roman" w:cs="Times New Roman"/>
          <w:sz w:val="28"/>
          <w:szCs w:val="28"/>
        </w:rPr>
        <w:br w:type="page"/>
      </w:r>
    </w:p>
    <w:p w:rsidR="003C44AA" w:rsidRPr="00F06392" w:rsidRDefault="003C44AA" w:rsidP="00B526E1">
      <w:pPr>
        <w:spacing w:after="0" w:line="240" w:lineRule="auto"/>
        <w:jc w:val="center"/>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lastRenderedPageBreak/>
        <w:t>МІНІСТЕРСТВО ОСВІТИ І НАУКИ УКРАЇНИ</w:t>
      </w:r>
    </w:p>
    <w:p w:rsidR="003C44AA" w:rsidRPr="00F06392" w:rsidRDefault="003C44AA" w:rsidP="00B526E1">
      <w:pPr>
        <w:spacing w:after="0" w:line="240" w:lineRule="auto"/>
        <w:jc w:val="center"/>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ЗАПОРІЗЬКИЙ НАЦІОНАЛЬНИЙ УНІВЕРСИТЕТ</w:t>
      </w:r>
    </w:p>
    <w:p w:rsidR="003C44AA" w:rsidRPr="00F06392" w:rsidRDefault="003C44AA" w:rsidP="00B526E1">
      <w:pPr>
        <w:tabs>
          <w:tab w:val="left" w:pos="851"/>
        </w:tabs>
        <w:spacing w:after="0" w:line="240" w:lineRule="auto"/>
        <w:jc w:val="center"/>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Факультет фізичного виховання, здоров’я і туризму</w:t>
      </w:r>
    </w:p>
    <w:p w:rsidR="003C44AA" w:rsidRPr="00F06392" w:rsidRDefault="003C44AA" w:rsidP="00B526E1">
      <w:pPr>
        <w:tabs>
          <w:tab w:val="left" w:pos="851"/>
        </w:tabs>
        <w:spacing w:after="0" w:line="240" w:lineRule="auto"/>
        <w:jc w:val="center"/>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Кафедра туризму та готельно-ресторанної справи</w:t>
      </w:r>
    </w:p>
    <w:p w:rsidR="003C44AA" w:rsidRPr="00F06392" w:rsidRDefault="003C44AA" w:rsidP="00B526E1">
      <w:pPr>
        <w:tabs>
          <w:tab w:val="left" w:pos="851"/>
        </w:tabs>
        <w:spacing w:after="0" w:line="240" w:lineRule="auto"/>
        <w:jc w:val="center"/>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Ступінь вищої освіти бакалавр</w:t>
      </w:r>
    </w:p>
    <w:p w:rsidR="003C44AA" w:rsidRPr="00F06392" w:rsidRDefault="003C44AA" w:rsidP="00B526E1">
      <w:pPr>
        <w:tabs>
          <w:tab w:val="left" w:pos="851"/>
        </w:tabs>
        <w:spacing w:after="0" w:line="240" w:lineRule="auto"/>
        <w:jc w:val="center"/>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Спеціальність ____________________________</w:t>
      </w:r>
    </w:p>
    <w:p w:rsidR="003C44AA" w:rsidRPr="00F06392" w:rsidRDefault="003C44AA" w:rsidP="00B526E1">
      <w:pPr>
        <w:tabs>
          <w:tab w:val="left" w:pos="851"/>
        </w:tabs>
        <w:spacing w:after="0" w:line="240" w:lineRule="auto"/>
        <w:jc w:val="both"/>
        <w:rPr>
          <w:rFonts w:ascii="Times New Roman" w:eastAsia="Times New Roman" w:hAnsi="Times New Roman" w:cs="Times New Roman"/>
          <w:sz w:val="28"/>
          <w:szCs w:val="28"/>
          <w:lang w:eastAsia="uk-UA"/>
        </w:rPr>
      </w:pP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ЗАТВЕРДЖУЮ:</w:t>
      </w: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Завідувач кафедри туризму та</w:t>
      </w: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готельно-ресторанної справи</w:t>
      </w: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__________ Н. В. Маковецька </w:t>
      </w: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(підпис)</w:t>
      </w:r>
    </w:p>
    <w:p w:rsidR="003C44AA" w:rsidRPr="00F06392" w:rsidRDefault="003C44AA" w:rsidP="00B526E1">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«__» ______________ 20__ року</w:t>
      </w:r>
    </w:p>
    <w:p w:rsidR="003C44AA" w:rsidRPr="00F06392" w:rsidRDefault="003C44AA" w:rsidP="00B526E1">
      <w:pPr>
        <w:tabs>
          <w:tab w:val="left" w:pos="851"/>
        </w:tabs>
        <w:spacing w:after="0" w:line="240" w:lineRule="auto"/>
        <w:jc w:val="both"/>
        <w:rPr>
          <w:rFonts w:ascii="Times New Roman" w:eastAsia="Times New Roman" w:hAnsi="Times New Roman" w:cs="Times New Roman"/>
          <w:sz w:val="28"/>
          <w:szCs w:val="28"/>
          <w:lang w:eastAsia="uk-UA"/>
        </w:rPr>
      </w:pPr>
    </w:p>
    <w:p w:rsidR="003C44AA" w:rsidRPr="00F06392" w:rsidRDefault="003C44AA" w:rsidP="00B526E1">
      <w:pPr>
        <w:tabs>
          <w:tab w:val="left" w:pos="851"/>
        </w:tabs>
        <w:spacing w:after="0" w:line="240" w:lineRule="auto"/>
        <w:jc w:val="center"/>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ЗАВДАННЯ</w:t>
      </w:r>
    </w:p>
    <w:p w:rsidR="003C44AA" w:rsidRPr="00F06392" w:rsidRDefault="003C44AA" w:rsidP="00B526E1">
      <w:pPr>
        <w:tabs>
          <w:tab w:val="left" w:pos="851"/>
        </w:tabs>
        <w:spacing w:after="0" w:line="240" w:lineRule="auto"/>
        <w:jc w:val="center"/>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НА КВАЛІФІКАЦІЙНУ РОБОТУ</w:t>
      </w:r>
    </w:p>
    <w:p w:rsidR="003C44AA" w:rsidRPr="00F06392" w:rsidRDefault="003C44AA" w:rsidP="00B526E1">
      <w:pPr>
        <w:tabs>
          <w:tab w:val="left" w:pos="851"/>
        </w:tabs>
        <w:spacing w:after="0" w:line="240" w:lineRule="auto"/>
        <w:rPr>
          <w:rFonts w:ascii="Times New Roman" w:eastAsia="Times New Roman" w:hAnsi="Times New Roman" w:cs="Times New Roman"/>
          <w:b/>
          <w:bCs/>
          <w:sz w:val="28"/>
          <w:szCs w:val="28"/>
          <w:u w:val="single"/>
          <w:lang w:eastAsia="uk-UA"/>
        </w:rPr>
      </w:pPr>
      <w:r w:rsidRPr="00F06392">
        <w:rPr>
          <w:rFonts w:ascii="Times New Roman" w:eastAsia="Times New Roman" w:hAnsi="Times New Roman" w:cs="Times New Roman"/>
          <w:b/>
          <w:bCs/>
          <w:sz w:val="28"/>
          <w:szCs w:val="28"/>
          <w:lang w:eastAsia="uk-UA"/>
        </w:rPr>
        <w:t>____________________________________________________________________</w:t>
      </w:r>
    </w:p>
    <w:p w:rsidR="003C44AA" w:rsidRPr="00F06392" w:rsidRDefault="003C44AA" w:rsidP="00B526E1">
      <w:pPr>
        <w:tabs>
          <w:tab w:val="left" w:pos="851"/>
        </w:tabs>
        <w:spacing w:after="0" w:line="240" w:lineRule="auto"/>
        <w:jc w:val="center"/>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(прізвище, ім’я, по-батькові)</w:t>
      </w:r>
    </w:p>
    <w:p w:rsidR="003C44AA" w:rsidRPr="00F06392" w:rsidRDefault="003C44AA" w:rsidP="00B526E1">
      <w:pPr>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1.Тема роботи «_______________________________________________________ ___________________________________________________________________»,</w:t>
      </w:r>
      <w:r w:rsidR="00FE0EEB">
        <w:rPr>
          <w:rFonts w:ascii="Times New Roman" w:eastAsia="Times New Roman" w:hAnsi="Times New Roman" w:cs="Times New Roman"/>
          <w:sz w:val="28"/>
          <w:szCs w:val="28"/>
          <w:lang w:eastAsia="uk-UA"/>
        </w:rPr>
        <w:br/>
      </w:r>
      <w:r w:rsidRPr="00F06392">
        <w:rPr>
          <w:rFonts w:ascii="Times New Roman" w:eastAsia="Times New Roman" w:hAnsi="Times New Roman" w:cs="Times New Roman"/>
          <w:sz w:val="28"/>
          <w:szCs w:val="28"/>
          <w:lang w:eastAsia="uk-UA"/>
        </w:rPr>
        <w:t>керівник роботи ______________________________________________________ ____________________________________________________________________, затверджені наказом ЗНУ від  «___» ________ 20__ року № _______.</w:t>
      </w:r>
    </w:p>
    <w:p w:rsidR="003C44AA" w:rsidRPr="00F06392" w:rsidRDefault="003C44AA" w:rsidP="00B526E1">
      <w:pPr>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2. Строк подання студентом роботи _____________ 20__ року.</w:t>
      </w:r>
    </w:p>
    <w:p w:rsidR="003C44AA" w:rsidRPr="00F06392" w:rsidRDefault="00FE0EEB" w:rsidP="00B526E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Вихідні </w:t>
      </w:r>
      <w:r w:rsidR="003C44AA" w:rsidRPr="00F06392">
        <w:rPr>
          <w:rFonts w:ascii="Times New Roman" w:eastAsia="Times New Roman" w:hAnsi="Times New Roman" w:cs="Times New Roman"/>
          <w:sz w:val="28"/>
          <w:szCs w:val="28"/>
          <w:lang w:eastAsia="uk-UA"/>
        </w:rPr>
        <w:t>дані до роботи. __________________________________________________________________________________________________________________________________________________________________________________________________________________________________________________________.</w:t>
      </w:r>
    </w:p>
    <w:p w:rsidR="003C44AA" w:rsidRPr="00F06392" w:rsidRDefault="003C44AA" w:rsidP="00B526E1">
      <w:pPr>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rsidR="003C44AA" w:rsidRPr="00F06392" w:rsidRDefault="003C44AA" w:rsidP="00B526E1">
      <w:pPr>
        <w:widowControl w:val="0"/>
        <w:numPr>
          <w:ilvl w:val="0"/>
          <w:numId w:val="1"/>
        </w:numPr>
        <w:tabs>
          <w:tab w:val="left" w:pos="426"/>
        </w:tabs>
        <w:autoSpaceDE w:val="0"/>
        <w:autoSpaceDN w:val="0"/>
        <w:adjustRightInd w:val="0"/>
        <w:spacing w:after="0" w:line="240" w:lineRule="auto"/>
        <w:ind w:left="0" w:firstLine="0"/>
        <w:rPr>
          <w:rFonts w:ascii="Times New Roman" w:eastAsia="Calibri" w:hAnsi="Times New Roman" w:cs="Times New Roman"/>
          <w:sz w:val="28"/>
          <w:szCs w:val="28"/>
          <w:lang w:eastAsia="ru-RU"/>
        </w:rPr>
      </w:pPr>
      <w:r w:rsidRPr="00F06392">
        <w:rPr>
          <w:rFonts w:ascii="Times New Roman" w:eastAsia="Calibri" w:hAnsi="Times New Roman" w:cs="Times New Roman"/>
          <w:sz w:val="28"/>
          <w:szCs w:val="28"/>
          <w:lang w:eastAsia="ru-RU"/>
        </w:rPr>
        <w:t>________________________________________________________________</w:t>
      </w:r>
    </w:p>
    <w:p w:rsidR="003C44AA" w:rsidRPr="00F06392" w:rsidRDefault="003C44AA" w:rsidP="00B526E1">
      <w:pPr>
        <w:widowControl w:val="0"/>
        <w:numPr>
          <w:ilvl w:val="0"/>
          <w:numId w:val="1"/>
        </w:numPr>
        <w:tabs>
          <w:tab w:val="left" w:pos="426"/>
        </w:tabs>
        <w:autoSpaceDE w:val="0"/>
        <w:autoSpaceDN w:val="0"/>
        <w:adjustRightInd w:val="0"/>
        <w:spacing w:after="0" w:line="240" w:lineRule="auto"/>
        <w:ind w:left="0" w:firstLine="0"/>
        <w:rPr>
          <w:rFonts w:ascii="Times New Roman" w:eastAsia="Calibri" w:hAnsi="Times New Roman" w:cs="Times New Roman"/>
          <w:sz w:val="28"/>
          <w:szCs w:val="28"/>
          <w:lang w:eastAsia="ru-RU"/>
        </w:rPr>
      </w:pPr>
      <w:r w:rsidRPr="00F06392">
        <w:rPr>
          <w:rFonts w:ascii="Times New Roman" w:eastAsia="Calibri" w:hAnsi="Times New Roman" w:cs="Times New Roman"/>
          <w:sz w:val="28"/>
          <w:szCs w:val="28"/>
          <w:lang w:eastAsia="ru-RU"/>
        </w:rPr>
        <w:t>________________________________________________________________</w:t>
      </w:r>
    </w:p>
    <w:p w:rsidR="003C44AA" w:rsidRPr="00F06392" w:rsidRDefault="003C44AA" w:rsidP="00B526E1">
      <w:pPr>
        <w:widowControl w:val="0"/>
        <w:numPr>
          <w:ilvl w:val="0"/>
          <w:numId w:val="1"/>
        </w:numPr>
        <w:tabs>
          <w:tab w:val="left" w:pos="426"/>
        </w:tabs>
        <w:autoSpaceDE w:val="0"/>
        <w:autoSpaceDN w:val="0"/>
        <w:adjustRightInd w:val="0"/>
        <w:spacing w:after="0" w:line="240" w:lineRule="auto"/>
        <w:ind w:left="0" w:firstLine="0"/>
        <w:rPr>
          <w:rFonts w:ascii="Times New Roman" w:eastAsia="Calibri" w:hAnsi="Times New Roman" w:cs="Times New Roman"/>
          <w:sz w:val="28"/>
          <w:szCs w:val="28"/>
          <w:lang w:eastAsia="ru-RU"/>
        </w:rPr>
      </w:pPr>
      <w:r w:rsidRPr="00F06392">
        <w:rPr>
          <w:rFonts w:ascii="Times New Roman" w:eastAsia="Calibri" w:hAnsi="Times New Roman" w:cs="Times New Roman"/>
          <w:sz w:val="28"/>
          <w:szCs w:val="28"/>
          <w:lang w:eastAsia="ru-RU"/>
        </w:rPr>
        <w:t>________________________________________________________________</w:t>
      </w:r>
    </w:p>
    <w:p w:rsidR="003C44AA" w:rsidRPr="00F06392" w:rsidRDefault="003C44AA" w:rsidP="00B526E1">
      <w:pPr>
        <w:spacing w:after="0" w:line="240" w:lineRule="auto"/>
        <w:rPr>
          <w:rFonts w:ascii="Times New Roman" w:eastAsia="Times New Roman" w:hAnsi="Times New Roman" w:cs="Times New Roman"/>
          <w:sz w:val="28"/>
          <w:szCs w:val="28"/>
        </w:rPr>
      </w:pPr>
      <w:r w:rsidRPr="00F06392">
        <w:rPr>
          <w:rFonts w:ascii="Times New Roman" w:eastAsia="Times New Roman" w:hAnsi="Times New Roman" w:cs="Times New Roman"/>
          <w:sz w:val="28"/>
          <w:szCs w:val="28"/>
          <w:lang w:eastAsia="uk-UA"/>
        </w:rPr>
        <w:t xml:space="preserve">5. Перелік графічного матеріалу (з точним зазначенням обов’язкових креслень): ___ додатків, ___ літературних посилань. </w:t>
      </w:r>
    </w:p>
    <w:p w:rsidR="003C44AA" w:rsidRPr="00F06392" w:rsidRDefault="003C44AA" w:rsidP="00B526E1">
      <w:pPr>
        <w:widowControl w:val="0"/>
        <w:spacing w:after="0" w:line="240" w:lineRule="auto"/>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3C44AA" w:rsidRPr="00F06392" w:rsidTr="00505EEF">
        <w:trPr>
          <w:cantSplit/>
          <w:trHeight w:val="298"/>
        </w:trPr>
        <w:tc>
          <w:tcPr>
            <w:tcW w:w="680" w:type="pct"/>
            <w:tcBorders>
              <w:bottom w:val="nil"/>
            </w:tcBorders>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lastRenderedPageBreak/>
              <w:t>Розділ</w:t>
            </w:r>
          </w:p>
        </w:tc>
        <w:tc>
          <w:tcPr>
            <w:tcW w:w="1471" w:type="pct"/>
            <w:tcBorders>
              <w:bottom w:val="nil"/>
            </w:tcBorders>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Консультант</w:t>
            </w:r>
          </w:p>
        </w:tc>
        <w:tc>
          <w:tcPr>
            <w:tcW w:w="2849" w:type="pct"/>
            <w:gridSpan w:val="2"/>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Підпис, дата</w:t>
            </w:r>
          </w:p>
        </w:tc>
      </w:tr>
      <w:tr w:rsidR="003C44AA" w:rsidRPr="00F06392" w:rsidTr="00505EEF">
        <w:trPr>
          <w:cantSplit/>
          <w:trHeight w:val="195"/>
        </w:trPr>
        <w:tc>
          <w:tcPr>
            <w:tcW w:w="680" w:type="pct"/>
            <w:tcBorders>
              <w:top w:val="nil"/>
            </w:tcBorders>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396" w:type="pct"/>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Завдання видав</w:t>
            </w:r>
          </w:p>
        </w:tc>
        <w:tc>
          <w:tcPr>
            <w:tcW w:w="1453" w:type="pct"/>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Завдання прийняв</w:t>
            </w:r>
          </w:p>
        </w:tc>
      </w:tr>
      <w:tr w:rsidR="003C44AA" w:rsidRPr="00F06392" w:rsidTr="00505EEF">
        <w:trPr>
          <w:cantSplit/>
          <w:trHeight w:val="256"/>
        </w:trPr>
        <w:tc>
          <w:tcPr>
            <w:tcW w:w="680" w:type="pct"/>
          </w:tcPr>
          <w:p w:rsidR="003C44AA" w:rsidRPr="00F06392" w:rsidRDefault="003C44AA" w:rsidP="00B526E1">
            <w:pPr>
              <w:keepNext/>
              <w:spacing w:after="0" w:line="240" w:lineRule="auto"/>
              <w:jc w:val="both"/>
              <w:outlineLvl w:val="3"/>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Розділ 1</w:t>
            </w:r>
          </w:p>
        </w:tc>
        <w:tc>
          <w:tcPr>
            <w:tcW w:w="1471"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396"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453"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r>
      <w:tr w:rsidR="003C44AA" w:rsidRPr="00F06392" w:rsidTr="00505EEF">
        <w:trPr>
          <w:cantSplit/>
          <w:trHeight w:val="198"/>
        </w:trPr>
        <w:tc>
          <w:tcPr>
            <w:tcW w:w="680"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Розділ 2</w:t>
            </w:r>
          </w:p>
        </w:tc>
        <w:tc>
          <w:tcPr>
            <w:tcW w:w="1471" w:type="pct"/>
          </w:tcPr>
          <w:p w:rsidR="003C44AA" w:rsidRPr="00F06392" w:rsidRDefault="003C44AA" w:rsidP="00B526E1">
            <w:pPr>
              <w:spacing w:after="0" w:line="240" w:lineRule="auto"/>
              <w:rPr>
                <w:rFonts w:ascii="Times New Roman" w:eastAsia="Calibri" w:hAnsi="Times New Roman" w:cs="Times New Roman"/>
                <w:sz w:val="28"/>
                <w:szCs w:val="28"/>
              </w:rPr>
            </w:pPr>
          </w:p>
        </w:tc>
        <w:tc>
          <w:tcPr>
            <w:tcW w:w="1396"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453"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r>
      <w:tr w:rsidR="003C44AA" w:rsidRPr="00F06392" w:rsidTr="00505EEF">
        <w:trPr>
          <w:cantSplit/>
          <w:trHeight w:val="255"/>
        </w:trPr>
        <w:tc>
          <w:tcPr>
            <w:tcW w:w="680"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Розділ 3</w:t>
            </w:r>
          </w:p>
        </w:tc>
        <w:tc>
          <w:tcPr>
            <w:tcW w:w="1471" w:type="pct"/>
          </w:tcPr>
          <w:p w:rsidR="003C44AA" w:rsidRPr="00F06392" w:rsidRDefault="003C44AA" w:rsidP="00B526E1">
            <w:pPr>
              <w:spacing w:after="0" w:line="240" w:lineRule="auto"/>
              <w:rPr>
                <w:rFonts w:ascii="Times New Roman" w:eastAsia="Calibri" w:hAnsi="Times New Roman" w:cs="Times New Roman"/>
                <w:sz w:val="28"/>
                <w:szCs w:val="28"/>
              </w:rPr>
            </w:pPr>
          </w:p>
        </w:tc>
        <w:tc>
          <w:tcPr>
            <w:tcW w:w="1396"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c>
          <w:tcPr>
            <w:tcW w:w="1453"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tc>
      </w:tr>
    </w:tbl>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 xml:space="preserve">7. Дата видачі завдання «__» ________________ 20__ року. </w:t>
      </w:r>
      <w:r w:rsidRPr="00F06392">
        <w:rPr>
          <w:rFonts w:ascii="Times New Roman" w:eastAsia="Times New Roman" w:hAnsi="Times New Roman" w:cs="Times New Roman"/>
          <w:sz w:val="28"/>
          <w:szCs w:val="28"/>
          <w:u w:val="single"/>
          <w:lang w:eastAsia="ru-RU"/>
        </w:rPr>
        <w:t xml:space="preserve">                              </w:t>
      </w:r>
    </w:p>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p>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F06392">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3C44AA" w:rsidRPr="00F06392" w:rsidTr="00505EEF">
        <w:trPr>
          <w:cantSplit/>
          <w:trHeight w:val="566"/>
        </w:trPr>
        <w:tc>
          <w:tcPr>
            <w:tcW w:w="368" w:type="pct"/>
            <w:vAlign w:val="center"/>
          </w:tcPr>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w:t>
            </w:r>
          </w:p>
          <w:p w:rsidR="003C44AA" w:rsidRPr="00F06392" w:rsidRDefault="003C44AA" w:rsidP="00B526E1">
            <w:pPr>
              <w:spacing w:after="0" w:line="240" w:lineRule="auto"/>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з/п</w:t>
            </w:r>
          </w:p>
        </w:tc>
        <w:tc>
          <w:tcPr>
            <w:tcW w:w="2206" w:type="pct"/>
            <w:vAlign w:val="center"/>
          </w:tcPr>
          <w:p w:rsidR="003C44AA" w:rsidRPr="00F06392" w:rsidRDefault="003C44AA" w:rsidP="00B526E1">
            <w:pPr>
              <w:spacing w:after="0" w:line="240" w:lineRule="auto"/>
              <w:ind w:firstLine="225"/>
              <w:jc w:val="center"/>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rsidR="003C44AA" w:rsidRPr="00F06392" w:rsidRDefault="003C44AA" w:rsidP="00B526E1">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rsidR="003C44AA" w:rsidRPr="00F06392" w:rsidRDefault="003C44AA" w:rsidP="00B526E1">
            <w:pPr>
              <w:keepNext/>
              <w:widowControl w:val="0"/>
              <w:spacing w:after="0" w:line="240" w:lineRule="auto"/>
              <w:jc w:val="center"/>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Примітка</w:t>
            </w:r>
          </w:p>
        </w:tc>
      </w:tr>
      <w:tr w:rsidR="003C44AA" w:rsidRPr="00F06392" w:rsidTr="00505EEF">
        <w:trPr>
          <w:cantSplit/>
          <w:trHeight w:val="561"/>
        </w:trPr>
        <w:tc>
          <w:tcPr>
            <w:tcW w:w="368" w:type="pct"/>
          </w:tcPr>
          <w:p w:rsidR="003C44AA" w:rsidRPr="00F06392" w:rsidRDefault="003C44AA" w:rsidP="00B526E1">
            <w:pPr>
              <w:spacing w:after="0" w:line="240" w:lineRule="auto"/>
              <w:jc w:val="both"/>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1.</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rsidR="003C44AA" w:rsidRPr="00F06392" w:rsidRDefault="00B27F0B" w:rsidP="00B526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2022</w:t>
            </w:r>
            <w:r w:rsidR="003C44AA"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r w:rsidR="003C44AA" w:rsidRPr="00F06392" w:rsidTr="00505EEF">
        <w:trPr>
          <w:cantSplit/>
          <w:trHeight w:val="275"/>
        </w:trPr>
        <w:tc>
          <w:tcPr>
            <w:tcW w:w="368"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2.</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Написання першого розділу</w:t>
            </w:r>
          </w:p>
        </w:tc>
        <w:tc>
          <w:tcPr>
            <w:tcW w:w="1657" w:type="pct"/>
            <w:vAlign w:val="center"/>
          </w:tcPr>
          <w:p w:rsidR="003C44AA" w:rsidRPr="00F06392" w:rsidRDefault="003C44AA" w:rsidP="00B526E1">
            <w:pPr>
              <w:spacing w:after="0" w:line="240" w:lineRule="auto"/>
              <w:ind w:firstLine="28"/>
              <w:jc w:val="both"/>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Листопад 202</w:t>
            </w:r>
            <w:r w:rsidR="00B27F0B">
              <w:rPr>
                <w:rFonts w:ascii="Times New Roman" w:eastAsia="Times New Roman" w:hAnsi="Times New Roman" w:cs="Times New Roman"/>
                <w:sz w:val="28"/>
                <w:szCs w:val="28"/>
                <w:lang w:val="uk-UA" w:eastAsia="ru-RU"/>
              </w:rPr>
              <w:t>2</w:t>
            </w:r>
            <w:r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r w:rsidR="003C44AA" w:rsidRPr="00F06392" w:rsidTr="00505EEF">
        <w:trPr>
          <w:cantSplit/>
          <w:trHeight w:val="278"/>
        </w:trPr>
        <w:tc>
          <w:tcPr>
            <w:tcW w:w="368"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3.</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Написання другого розділу</w:t>
            </w:r>
          </w:p>
        </w:tc>
        <w:tc>
          <w:tcPr>
            <w:tcW w:w="1657" w:type="pct"/>
            <w:vAlign w:val="center"/>
          </w:tcPr>
          <w:p w:rsidR="003C44AA" w:rsidRPr="00F06392" w:rsidRDefault="00B27F0B" w:rsidP="00B526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Грудень 2022</w:t>
            </w:r>
            <w:r w:rsidR="003C44AA"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r w:rsidR="003C44AA" w:rsidRPr="00F06392" w:rsidTr="00505EEF">
        <w:trPr>
          <w:cantSplit/>
          <w:trHeight w:val="274"/>
        </w:trPr>
        <w:tc>
          <w:tcPr>
            <w:tcW w:w="368"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4.</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Написання третього розділу</w:t>
            </w:r>
          </w:p>
        </w:tc>
        <w:tc>
          <w:tcPr>
            <w:tcW w:w="1657" w:type="pct"/>
            <w:vAlign w:val="center"/>
          </w:tcPr>
          <w:p w:rsidR="003C44AA" w:rsidRPr="00F06392" w:rsidRDefault="00B27F0B" w:rsidP="00B526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Лютий 2023</w:t>
            </w:r>
            <w:r w:rsidR="003C44AA"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r w:rsidR="003C44AA" w:rsidRPr="00F06392" w:rsidTr="00505EEF">
        <w:trPr>
          <w:cantSplit/>
          <w:trHeight w:val="251"/>
        </w:trPr>
        <w:tc>
          <w:tcPr>
            <w:tcW w:w="368"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5.</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 xml:space="preserve">Написання висновків, комп’ютерний набір роботи </w:t>
            </w:r>
          </w:p>
        </w:tc>
        <w:tc>
          <w:tcPr>
            <w:tcW w:w="1657" w:type="pct"/>
            <w:vAlign w:val="center"/>
          </w:tcPr>
          <w:p w:rsidR="003C44AA" w:rsidRPr="00F06392" w:rsidRDefault="00B27F0B" w:rsidP="00B526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Березень 2023</w:t>
            </w:r>
            <w:r w:rsidR="003C44AA"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r w:rsidR="003C44AA" w:rsidRPr="00F06392" w:rsidTr="00505EEF">
        <w:trPr>
          <w:cantSplit/>
          <w:trHeight w:val="264"/>
        </w:trPr>
        <w:tc>
          <w:tcPr>
            <w:tcW w:w="368"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6.</w:t>
            </w:r>
          </w:p>
        </w:tc>
        <w:tc>
          <w:tcPr>
            <w:tcW w:w="2206" w:type="pct"/>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sz w:val="28"/>
                <w:szCs w:val="28"/>
                <w:lang w:eastAsia="ru-RU"/>
              </w:rPr>
            </w:pPr>
            <w:r w:rsidRPr="00F06392">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rsidR="003C44AA" w:rsidRPr="00F06392" w:rsidRDefault="00B27F0B" w:rsidP="00B526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 2023</w:t>
            </w:r>
            <w:r w:rsidR="003C44AA" w:rsidRPr="00F06392">
              <w:rPr>
                <w:rFonts w:ascii="Times New Roman" w:eastAsia="Times New Roman" w:hAnsi="Times New Roman" w:cs="Times New Roman"/>
                <w:sz w:val="28"/>
                <w:szCs w:val="28"/>
                <w:lang w:eastAsia="ru-RU"/>
              </w:rPr>
              <w:t xml:space="preserve"> р.</w:t>
            </w:r>
          </w:p>
        </w:tc>
        <w:tc>
          <w:tcPr>
            <w:tcW w:w="770" w:type="pct"/>
            <w:vAlign w:val="center"/>
          </w:tcPr>
          <w:p w:rsidR="003C44AA" w:rsidRPr="00F06392" w:rsidRDefault="003C44AA" w:rsidP="00B526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06392">
              <w:rPr>
                <w:rFonts w:ascii="Times New Roman" w:eastAsia="Times New Roman" w:hAnsi="Times New Roman" w:cs="Times New Roman"/>
                <w:i/>
                <w:iCs/>
                <w:sz w:val="28"/>
                <w:szCs w:val="28"/>
                <w:lang w:eastAsia="ru-RU"/>
              </w:rPr>
              <w:t>виконано</w:t>
            </w:r>
          </w:p>
        </w:tc>
      </w:tr>
    </w:tbl>
    <w:p w:rsidR="003C44AA" w:rsidRPr="00F06392" w:rsidRDefault="003C44AA" w:rsidP="00B526E1">
      <w:pPr>
        <w:tabs>
          <w:tab w:val="left" w:pos="851"/>
        </w:tabs>
        <w:spacing w:after="0" w:line="240" w:lineRule="auto"/>
        <w:jc w:val="both"/>
        <w:rPr>
          <w:rFonts w:ascii="Times New Roman" w:eastAsia="Times New Roman" w:hAnsi="Times New Roman" w:cs="Times New Roman"/>
          <w:sz w:val="28"/>
          <w:szCs w:val="28"/>
        </w:rPr>
      </w:pPr>
    </w:p>
    <w:p w:rsidR="003C44AA" w:rsidRPr="00F06392" w:rsidRDefault="003C44AA" w:rsidP="00B526E1">
      <w:pPr>
        <w:tabs>
          <w:tab w:val="left" w:pos="10206"/>
        </w:tabs>
        <w:spacing w:after="0" w:line="240" w:lineRule="auto"/>
        <w:jc w:val="both"/>
        <w:rPr>
          <w:rFonts w:ascii="Times New Roman" w:eastAsia="Times New Roman" w:hAnsi="Times New Roman" w:cs="Times New Roman"/>
          <w:b/>
          <w:bCs/>
          <w:sz w:val="28"/>
          <w:szCs w:val="28"/>
          <w:lang w:eastAsia="uk-UA"/>
        </w:rPr>
      </w:pPr>
    </w:p>
    <w:p w:rsidR="003C44AA" w:rsidRPr="00F06392" w:rsidRDefault="003C44AA" w:rsidP="00B526E1">
      <w:pPr>
        <w:tabs>
          <w:tab w:val="left" w:pos="10206"/>
        </w:tabs>
        <w:spacing w:after="0" w:line="240" w:lineRule="auto"/>
        <w:jc w:val="both"/>
        <w:rPr>
          <w:rFonts w:ascii="Times New Roman" w:eastAsia="Times New Roman" w:hAnsi="Times New Roman" w:cs="Times New Roman"/>
          <w:b/>
          <w:bCs/>
          <w:sz w:val="28"/>
          <w:szCs w:val="28"/>
          <w:lang w:eastAsia="uk-UA"/>
        </w:rPr>
      </w:pPr>
    </w:p>
    <w:p w:rsidR="003C44AA" w:rsidRPr="00F06392" w:rsidRDefault="003C44AA" w:rsidP="00B526E1">
      <w:pPr>
        <w:tabs>
          <w:tab w:val="left" w:pos="10206"/>
        </w:tabs>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b/>
          <w:bCs/>
          <w:sz w:val="28"/>
          <w:szCs w:val="28"/>
          <w:lang w:eastAsia="uk-UA"/>
        </w:rPr>
        <w:t xml:space="preserve">Студент                          </w:t>
      </w:r>
      <w:r w:rsidRPr="00F06392">
        <w:rPr>
          <w:rFonts w:ascii="Times New Roman" w:eastAsia="Times New Roman" w:hAnsi="Times New Roman" w:cs="Times New Roman"/>
          <w:sz w:val="28"/>
          <w:szCs w:val="28"/>
          <w:lang w:eastAsia="uk-UA"/>
        </w:rPr>
        <w:t xml:space="preserve"> ________________  ___________________</w:t>
      </w:r>
    </w:p>
    <w:p w:rsidR="003C44AA" w:rsidRPr="00F06392" w:rsidRDefault="003C44AA" w:rsidP="00B526E1">
      <w:pPr>
        <w:tabs>
          <w:tab w:val="left" w:pos="10206"/>
        </w:tabs>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w:t>
      </w:r>
      <w:proofErr w:type="gramStart"/>
      <w:r w:rsidRPr="00F06392">
        <w:rPr>
          <w:rFonts w:ascii="Times New Roman" w:eastAsia="Times New Roman" w:hAnsi="Times New Roman" w:cs="Times New Roman"/>
          <w:sz w:val="28"/>
          <w:szCs w:val="28"/>
          <w:lang w:eastAsia="uk-UA"/>
        </w:rPr>
        <w:t>п</w:t>
      </w:r>
      <w:proofErr w:type="gramEnd"/>
      <w:r w:rsidRPr="00F06392">
        <w:rPr>
          <w:rFonts w:ascii="Times New Roman" w:eastAsia="Times New Roman" w:hAnsi="Times New Roman" w:cs="Times New Roman"/>
          <w:sz w:val="28"/>
          <w:szCs w:val="28"/>
          <w:lang w:eastAsia="uk-UA"/>
        </w:rPr>
        <w:t>ідпис)                                П.І.Б.</w:t>
      </w:r>
    </w:p>
    <w:p w:rsidR="003C44AA" w:rsidRPr="00F06392" w:rsidRDefault="003C44AA" w:rsidP="00B526E1">
      <w:pPr>
        <w:tabs>
          <w:tab w:val="left" w:pos="10206"/>
        </w:tabs>
        <w:spacing w:after="0" w:line="240" w:lineRule="auto"/>
        <w:rPr>
          <w:rFonts w:ascii="Times New Roman" w:eastAsia="Times New Roman" w:hAnsi="Times New Roman" w:cs="Times New Roman"/>
          <w:b/>
          <w:bCs/>
          <w:sz w:val="28"/>
          <w:szCs w:val="28"/>
          <w:lang w:eastAsia="uk-UA"/>
        </w:rPr>
      </w:pPr>
    </w:p>
    <w:p w:rsidR="003C44AA" w:rsidRPr="00F06392" w:rsidRDefault="003C44AA" w:rsidP="00B526E1">
      <w:pPr>
        <w:tabs>
          <w:tab w:val="left" w:pos="10206"/>
        </w:tabs>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b/>
          <w:bCs/>
          <w:sz w:val="28"/>
          <w:szCs w:val="28"/>
          <w:lang w:eastAsia="uk-UA"/>
        </w:rPr>
        <w:t>Керівник роботи (проекту)</w:t>
      </w:r>
      <w:r w:rsidRPr="00F06392">
        <w:rPr>
          <w:rFonts w:ascii="Times New Roman" w:eastAsia="Times New Roman" w:hAnsi="Times New Roman" w:cs="Times New Roman"/>
          <w:sz w:val="28"/>
          <w:szCs w:val="28"/>
          <w:lang w:eastAsia="uk-UA"/>
        </w:rPr>
        <w:t xml:space="preserve"> _____________ ____________________</w:t>
      </w:r>
    </w:p>
    <w:p w:rsidR="003C44AA" w:rsidRPr="00F06392" w:rsidRDefault="003C44AA" w:rsidP="00B526E1">
      <w:pPr>
        <w:tabs>
          <w:tab w:val="left" w:pos="6104"/>
        </w:tabs>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w:t>
      </w:r>
      <w:proofErr w:type="gramStart"/>
      <w:r w:rsidRPr="00F06392">
        <w:rPr>
          <w:rFonts w:ascii="Times New Roman" w:eastAsia="Times New Roman" w:hAnsi="Times New Roman" w:cs="Times New Roman"/>
          <w:sz w:val="28"/>
          <w:szCs w:val="28"/>
          <w:lang w:eastAsia="uk-UA"/>
        </w:rPr>
        <w:t>п</w:t>
      </w:r>
      <w:proofErr w:type="gramEnd"/>
      <w:r w:rsidRPr="00F06392">
        <w:rPr>
          <w:rFonts w:ascii="Times New Roman" w:eastAsia="Times New Roman" w:hAnsi="Times New Roman" w:cs="Times New Roman"/>
          <w:sz w:val="28"/>
          <w:szCs w:val="28"/>
          <w:lang w:eastAsia="uk-UA"/>
        </w:rPr>
        <w:t>і</w:t>
      </w:r>
      <w:r w:rsidR="00FE0EEB">
        <w:rPr>
          <w:rFonts w:ascii="Times New Roman" w:eastAsia="Times New Roman" w:hAnsi="Times New Roman" w:cs="Times New Roman"/>
          <w:sz w:val="28"/>
          <w:szCs w:val="28"/>
          <w:lang w:eastAsia="uk-UA"/>
        </w:rPr>
        <w:t xml:space="preserve">дпис)                       </w:t>
      </w:r>
      <w:r w:rsidRPr="00F06392">
        <w:rPr>
          <w:rFonts w:ascii="Times New Roman" w:eastAsia="Times New Roman" w:hAnsi="Times New Roman" w:cs="Times New Roman"/>
          <w:sz w:val="28"/>
          <w:szCs w:val="28"/>
          <w:lang w:eastAsia="uk-UA"/>
        </w:rPr>
        <w:t>П.І.Б.</w:t>
      </w:r>
    </w:p>
    <w:p w:rsidR="003C44AA" w:rsidRPr="00F06392" w:rsidRDefault="003C44AA" w:rsidP="00B526E1">
      <w:pPr>
        <w:tabs>
          <w:tab w:val="left" w:pos="10206"/>
        </w:tabs>
        <w:spacing w:after="0" w:line="240" w:lineRule="auto"/>
        <w:rPr>
          <w:rFonts w:ascii="Times New Roman" w:eastAsia="Times New Roman" w:hAnsi="Times New Roman" w:cs="Times New Roman"/>
          <w:b/>
          <w:bCs/>
          <w:sz w:val="28"/>
          <w:szCs w:val="28"/>
          <w:lang w:eastAsia="uk-UA"/>
        </w:rPr>
      </w:pPr>
    </w:p>
    <w:p w:rsidR="003C44AA" w:rsidRPr="00F06392" w:rsidRDefault="003C44AA" w:rsidP="00B526E1">
      <w:pPr>
        <w:tabs>
          <w:tab w:val="left" w:pos="10206"/>
        </w:tabs>
        <w:spacing w:after="0" w:line="240" w:lineRule="auto"/>
        <w:rPr>
          <w:rFonts w:ascii="Times New Roman" w:eastAsia="Times New Roman" w:hAnsi="Times New Roman" w:cs="Times New Roman"/>
          <w:b/>
          <w:bCs/>
          <w:sz w:val="28"/>
          <w:szCs w:val="28"/>
          <w:lang w:eastAsia="uk-UA"/>
        </w:rPr>
      </w:pPr>
      <w:r w:rsidRPr="00F06392">
        <w:rPr>
          <w:rFonts w:ascii="Times New Roman" w:eastAsia="Times New Roman" w:hAnsi="Times New Roman" w:cs="Times New Roman"/>
          <w:b/>
          <w:bCs/>
          <w:sz w:val="28"/>
          <w:szCs w:val="28"/>
          <w:lang w:eastAsia="uk-UA"/>
        </w:rPr>
        <w:t>Нормоконтроль пройдено</w:t>
      </w:r>
    </w:p>
    <w:p w:rsidR="003C44AA" w:rsidRPr="00F06392" w:rsidRDefault="003C44AA" w:rsidP="00B526E1">
      <w:pPr>
        <w:tabs>
          <w:tab w:val="left" w:pos="10206"/>
        </w:tabs>
        <w:spacing w:after="0" w:line="240" w:lineRule="auto"/>
        <w:ind w:firstLine="142"/>
        <w:rPr>
          <w:rFonts w:ascii="Times New Roman" w:eastAsia="Times New Roman" w:hAnsi="Times New Roman" w:cs="Times New Roman"/>
          <w:b/>
          <w:bCs/>
          <w:sz w:val="28"/>
          <w:szCs w:val="28"/>
          <w:lang w:eastAsia="uk-UA"/>
        </w:rPr>
      </w:pPr>
    </w:p>
    <w:p w:rsidR="003C44AA" w:rsidRPr="00F06392" w:rsidRDefault="003C44AA" w:rsidP="00B526E1">
      <w:pPr>
        <w:tabs>
          <w:tab w:val="left" w:pos="10206"/>
        </w:tabs>
        <w:spacing w:after="0" w:line="240" w:lineRule="auto"/>
        <w:rPr>
          <w:rFonts w:ascii="Times New Roman" w:eastAsia="Times New Roman" w:hAnsi="Times New Roman" w:cs="Times New Roman"/>
          <w:sz w:val="28"/>
          <w:szCs w:val="28"/>
          <w:lang w:eastAsia="uk-UA"/>
        </w:rPr>
      </w:pPr>
      <w:r w:rsidRPr="00F06392">
        <w:rPr>
          <w:rFonts w:ascii="Times New Roman" w:eastAsia="Times New Roman" w:hAnsi="Times New Roman" w:cs="Times New Roman"/>
          <w:b/>
          <w:sz w:val="28"/>
          <w:szCs w:val="28"/>
          <w:lang w:eastAsia="uk-UA"/>
        </w:rPr>
        <w:t>Нормоконтролер</w:t>
      </w:r>
      <w:r w:rsidRPr="00F06392">
        <w:rPr>
          <w:rFonts w:ascii="Times New Roman" w:eastAsia="Times New Roman" w:hAnsi="Times New Roman" w:cs="Times New Roman"/>
          <w:sz w:val="28"/>
          <w:szCs w:val="28"/>
          <w:lang w:eastAsia="uk-UA"/>
        </w:rPr>
        <w:t xml:space="preserve">                ______________  ____________________</w:t>
      </w:r>
    </w:p>
    <w:p w:rsidR="003C44AA" w:rsidRPr="00F06392" w:rsidRDefault="003C44AA" w:rsidP="00B526E1">
      <w:pPr>
        <w:spacing w:after="0" w:line="240" w:lineRule="auto"/>
        <w:ind w:firstLine="3402"/>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w:t>
      </w:r>
      <w:proofErr w:type="gramStart"/>
      <w:r w:rsidRPr="00F06392">
        <w:rPr>
          <w:rFonts w:ascii="Times New Roman" w:eastAsia="Times New Roman" w:hAnsi="Times New Roman" w:cs="Times New Roman"/>
          <w:sz w:val="28"/>
          <w:szCs w:val="28"/>
          <w:lang w:eastAsia="uk-UA"/>
        </w:rPr>
        <w:t>п</w:t>
      </w:r>
      <w:proofErr w:type="gramEnd"/>
      <w:r w:rsidRPr="00F06392">
        <w:rPr>
          <w:rFonts w:ascii="Times New Roman" w:eastAsia="Times New Roman" w:hAnsi="Times New Roman" w:cs="Times New Roman"/>
          <w:sz w:val="28"/>
          <w:szCs w:val="28"/>
          <w:lang w:eastAsia="uk-UA"/>
        </w:rPr>
        <w:t>ідпис)                                    П.І.Б.</w:t>
      </w:r>
    </w:p>
    <w:p w:rsidR="003C44AA" w:rsidRPr="00F06392" w:rsidRDefault="003C44AA" w:rsidP="00B526E1">
      <w:pPr>
        <w:pStyle w:val="a3"/>
        <w:spacing w:after="0" w:line="240" w:lineRule="auto"/>
        <w:ind w:left="0" w:firstLine="709"/>
        <w:contextualSpacing w:val="0"/>
        <w:rPr>
          <w:rFonts w:ascii="Times New Roman" w:hAnsi="Times New Roman" w:cs="Times New Roman"/>
          <w:sz w:val="28"/>
          <w:szCs w:val="28"/>
        </w:rPr>
      </w:pPr>
    </w:p>
    <w:p w:rsidR="003C44AA" w:rsidRPr="00F06392" w:rsidRDefault="003C44AA" w:rsidP="00B526E1">
      <w:pPr>
        <w:spacing w:after="0" w:line="240" w:lineRule="auto"/>
        <w:rPr>
          <w:rFonts w:ascii="Times New Roman" w:hAnsi="Times New Roman" w:cs="Times New Roman"/>
          <w:sz w:val="28"/>
          <w:szCs w:val="28"/>
        </w:rPr>
      </w:pPr>
      <w:r w:rsidRPr="00F06392">
        <w:rPr>
          <w:rFonts w:ascii="Times New Roman" w:hAnsi="Times New Roman" w:cs="Times New Roman"/>
          <w:sz w:val="28"/>
          <w:szCs w:val="28"/>
        </w:rPr>
        <w:br w:type="page"/>
      </w:r>
    </w:p>
    <w:p w:rsidR="003C44AA" w:rsidRPr="00F06392" w:rsidRDefault="003C44AA" w:rsidP="00B526E1">
      <w:pPr>
        <w:spacing w:after="0" w:line="360" w:lineRule="auto"/>
        <w:jc w:val="center"/>
        <w:rPr>
          <w:rFonts w:ascii="Times New Roman" w:eastAsia="Times New Roman" w:hAnsi="Times New Roman" w:cs="Times New Roman"/>
          <w:b/>
          <w:sz w:val="28"/>
          <w:szCs w:val="28"/>
          <w:lang w:eastAsia="ru-RU"/>
        </w:rPr>
      </w:pPr>
      <w:r w:rsidRPr="00F06392">
        <w:rPr>
          <w:rFonts w:ascii="Times New Roman" w:eastAsia="Times New Roman" w:hAnsi="Times New Roman" w:cs="Times New Roman"/>
          <w:b/>
          <w:sz w:val="28"/>
          <w:szCs w:val="28"/>
          <w:lang w:eastAsia="ru-RU"/>
        </w:rPr>
        <w:lastRenderedPageBreak/>
        <w:t>РЕФЕРАТ</w:t>
      </w:r>
    </w:p>
    <w:p w:rsidR="003C44AA" w:rsidRPr="00F06392" w:rsidRDefault="003C44AA" w:rsidP="00B526E1">
      <w:pPr>
        <w:spacing w:after="0" w:line="360" w:lineRule="auto"/>
        <w:jc w:val="both"/>
        <w:rPr>
          <w:rFonts w:ascii="Times New Roman" w:eastAsia="Times New Roman" w:hAnsi="Times New Roman" w:cs="Times New Roman"/>
          <w:sz w:val="28"/>
          <w:szCs w:val="28"/>
          <w:lang w:eastAsia="ru-RU"/>
        </w:rPr>
      </w:pP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F06392">
        <w:rPr>
          <w:rFonts w:ascii="Times New Roman" w:eastAsia="Times New Roman" w:hAnsi="Times New Roman" w:cs="Times New Roman"/>
          <w:spacing w:val="11"/>
          <w:sz w:val="28"/>
          <w:szCs w:val="28"/>
          <w:lang w:eastAsia="ru-RU"/>
        </w:rPr>
        <w:t xml:space="preserve">Кваліфікаційна </w:t>
      </w:r>
      <w:r w:rsidR="008856C6">
        <w:rPr>
          <w:rFonts w:ascii="Times New Roman" w:eastAsia="Times New Roman" w:hAnsi="Times New Roman" w:cs="Times New Roman"/>
          <w:spacing w:val="11"/>
          <w:sz w:val="28"/>
          <w:szCs w:val="28"/>
          <w:lang w:eastAsia="ru-RU"/>
        </w:rPr>
        <w:t xml:space="preserve">робота – </w:t>
      </w:r>
      <w:r w:rsidR="007B04A5" w:rsidRPr="00B526E1">
        <w:rPr>
          <w:rFonts w:ascii="Times New Roman" w:eastAsia="Times New Roman" w:hAnsi="Times New Roman" w:cs="Times New Roman"/>
          <w:spacing w:val="11"/>
          <w:sz w:val="28"/>
          <w:szCs w:val="28"/>
          <w:highlight w:val="yellow"/>
          <w:lang w:val="uk-UA" w:eastAsia="ru-RU"/>
        </w:rPr>
        <w:t>66</w:t>
      </w:r>
      <w:r w:rsidR="008856C6" w:rsidRPr="00B526E1">
        <w:rPr>
          <w:rFonts w:ascii="Times New Roman" w:eastAsia="Times New Roman" w:hAnsi="Times New Roman" w:cs="Times New Roman"/>
          <w:spacing w:val="11"/>
          <w:sz w:val="28"/>
          <w:szCs w:val="28"/>
          <w:highlight w:val="yellow"/>
          <w:lang w:val="uk-UA" w:eastAsia="ru-RU"/>
        </w:rPr>
        <w:t xml:space="preserve"> </w:t>
      </w:r>
      <w:r w:rsidR="00E54A70" w:rsidRPr="00B526E1">
        <w:rPr>
          <w:rFonts w:ascii="Times New Roman" w:eastAsia="Times New Roman" w:hAnsi="Times New Roman" w:cs="Times New Roman"/>
          <w:spacing w:val="11"/>
          <w:sz w:val="28"/>
          <w:szCs w:val="28"/>
          <w:highlight w:val="yellow"/>
          <w:lang w:eastAsia="ru-RU"/>
        </w:rPr>
        <w:t>с</w:t>
      </w:r>
      <w:r w:rsidR="00E54A70">
        <w:rPr>
          <w:rFonts w:ascii="Times New Roman" w:eastAsia="Times New Roman" w:hAnsi="Times New Roman" w:cs="Times New Roman"/>
          <w:spacing w:val="11"/>
          <w:sz w:val="28"/>
          <w:szCs w:val="28"/>
          <w:lang w:eastAsia="ru-RU"/>
        </w:rPr>
        <w:t xml:space="preserve">торінок,  </w:t>
      </w:r>
      <w:r w:rsidR="008856C6" w:rsidRPr="00B526E1">
        <w:rPr>
          <w:rFonts w:ascii="Times New Roman" w:eastAsia="Times New Roman" w:hAnsi="Times New Roman" w:cs="Times New Roman"/>
          <w:spacing w:val="11"/>
          <w:sz w:val="28"/>
          <w:szCs w:val="28"/>
          <w:highlight w:val="yellow"/>
          <w:lang w:val="uk-UA" w:eastAsia="ru-RU"/>
        </w:rPr>
        <w:t>34</w:t>
      </w:r>
      <w:r w:rsidR="008856C6">
        <w:rPr>
          <w:rFonts w:ascii="Times New Roman" w:eastAsia="Times New Roman" w:hAnsi="Times New Roman" w:cs="Times New Roman"/>
          <w:spacing w:val="11"/>
          <w:sz w:val="28"/>
          <w:szCs w:val="28"/>
          <w:lang w:val="uk-UA" w:eastAsia="ru-RU"/>
        </w:rPr>
        <w:t xml:space="preserve"> </w:t>
      </w:r>
      <w:r w:rsidRPr="00F06392">
        <w:rPr>
          <w:rFonts w:ascii="Times New Roman" w:eastAsia="Times New Roman" w:hAnsi="Times New Roman" w:cs="Times New Roman"/>
          <w:spacing w:val="11"/>
          <w:sz w:val="28"/>
          <w:szCs w:val="28"/>
          <w:lang w:eastAsia="ru-RU"/>
        </w:rPr>
        <w:t>літературних джерел.</w:t>
      </w: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Мета – дослідити</w:t>
      </w:r>
      <w:r w:rsidR="007645DC" w:rsidRPr="00F06392">
        <w:rPr>
          <w:rFonts w:ascii="Times New Roman" w:eastAsia="Times New Roman" w:hAnsi="Times New Roman" w:cs="Times New Roman"/>
          <w:sz w:val="28"/>
          <w:szCs w:val="28"/>
          <w:lang w:eastAsia="uk-UA"/>
        </w:rPr>
        <w:t xml:space="preserve"> ринок туристичних авіаперевезень Ук</w:t>
      </w:r>
      <w:r w:rsidR="007645DC" w:rsidRPr="00F06392">
        <w:rPr>
          <w:rFonts w:ascii="Times New Roman" w:eastAsia="Times New Roman" w:hAnsi="Times New Roman" w:cs="Times New Roman"/>
          <w:sz w:val="28"/>
          <w:szCs w:val="28"/>
          <w:lang w:val="uk-UA" w:eastAsia="uk-UA"/>
        </w:rPr>
        <w:t>раїни</w:t>
      </w:r>
      <w:r w:rsidRPr="00F06392">
        <w:rPr>
          <w:rFonts w:ascii="Times New Roman" w:eastAsia="Times New Roman" w:hAnsi="Times New Roman" w:cs="Times New Roman"/>
          <w:sz w:val="28"/>
          <w:szCs w:val="28"/>
          <w:lang w:eastAsia="uk-UA"/>
        </w:rPr>
        <w:t>.</w:t>
      </w: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розглянути теоретичні основи та охарактеризувати </w:t>
      </w:r>
      <w:r w:rsidR="007645DC" w:rsidRPr="00F06392">
        <w:rPr>
          <w:rFonts w:ascii="Times New Roman" w:eastAsia="Times New Roman" w:hAnsi="Times New Roman" w:cs="Times New Roman"/>
          <w:sz w:val="28"/>
          <w:szCs w:val="28"/>
          <w:lang w:val="uk-UA" w:eastAsia="uk-UA"/>
        </w:rPr>
        <w:t>туристичні авіаперевезення як складову туристичної сфери</w:t>
      </w:r>
      <w:r w:rsidRPr="00F06392">
        <w:rPr>
          <w:rFonts w:ascii="Times New Roman" w:eastAsia="Times New Roman" w:hAnsi="Times New Roman" w:cs="Times New Roman"/>
          <w:sz w:val="28"/>
          <w:szCs w:val="28"/>
          <w:lang w:eastAsia="uk-UA"/>
        </w:rPr>
        <w:t>;</w:t>
      </w: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охарактеризувати основні та додаткові послуги </w:t>
      </w:r>
      <w:r w:rsidR="007645DC" w:rsidRPr="00F06392">
        <w:rPr>
          <w:rFonts w:ascii="Times New Roman" w:eastAsia="Times New Roman" w:hAnsi="Times New Roman" w:cs="Times New Roman"/>
          <w:sz w:val="28"/>
          <w:szCs w:val="28"/>
          <w:lang w:val="uk-UA" w:eastAsia="uk-UA"/>
        </w:rPr>
        <w:t>авіакомпаній</w:t>
      </w:r>
      <w:r w:rsidRPr="00F06392">
        <w:rPr>
          <w:rFonts w:ascii="Times New Roman" w:eastAsia="Times New Roman" w:hAnsi="Times New Roman" w:cs="Times New Roman"/>
          <w:sz w:val="28"/>
          <w:szCs w:val="28"/>
          <w:lang w:eastAsia="uk-UA"/>
        </w:rPr>
        <w:t>;</w:t>
      </w:r>
    </w:p>
    <w:p w:rsidR="003C44AA" w:rsidRPr="00F06392" w:rsidRDefault="003C44AA" w:rsidP="00B526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06392">
        <w:rPr>
          <w:rFonts w:ascii="Times New Roman" w:eastAsia="Times New Roman" w:hAnsi="Times New Roman" w:cs="Times New Roman"/>
          <w:sz w:val="28"/>
          <w:szCs w:val="28"/>
          <w:lang w:eastAsia="uk-UA"/>
        </w:rPr>
        <w:t xml:space="preserve">– порівняти обслуговування </w:t>
      </w:r>
      <w:r w:rsidR="007645DC" w:rsidRPr="00F06392">
        <w:rPr>
          <w:rFonts w:ascii="Times New Roman" w:eastAsia="Times New Roman" w:hAnsi="Times New Roman" w:cs="Times New Roman"/>
          <w:sz w:val="28"/>
          <w:szCs w:val="28"/>
          <w:lang w:val="uk-UA" w:eastAsia="uk-UA"/>
        </w:rPr>
        <w:t xml:space="preserve">пасажирів в аеропортах і на борту </w:t>
      </w:r>
      <w:r w:rsidRPr="00F06392">
        <w:rPr>
          <w:rFonts w:ascii="Times New Roman" w:eastAsia="Times New Roman" w:hAnsi="Times New Roman" w:cs="Times New Roman"/>
          <w:sz w:val="28"/>
          <w:szCs w:val="28"/>
          <w:lang w:eastAsia="uk-UA"/>
        </w:rPr>
        <w:t xml:space="preserve">та запропонувати шляхи покращення </w:t>
      </w:r>
      <w:r w:rsidR="007645DC" w:rsidRPr="00F06392">
        <w:rPr>
          <w:rFonts w:ascii="Times New Roman" w:eastAsia="Times New Roman" w:hAnsi="Times New Roman" w:cs="Times New Roman"/>
          <w:sz w:val="28"/>
          <w:szCs w:val="28"/>
          <w:lang w:val="uk-UA" w:eastAsia="uk-UA"/>
        </w:rPr>
        <w:t>якості додаткових послуг авіаперевізників</w:t>
      </w:r>
      <w:r w:rsidRPr="00F06392">
        <w:rPr>
          <w:rFonts w:ascii="Times New Roman" w:eastAsia="Times New Roman" w:hAnsi="Times New Roman" w:cs="Times New Roman"/>
          <w:sz w:val="28"/>
          <w:szCs w:val="28"/>
          <w:lang w:eastAsia="uk-UA"/>
        </w:rPr>
        <w:t xml:space="preserve"> в Україні.</w:t>
      </w:r>
    </w:p>
    <w:p w:rsidR="003C44AA" w:rsidRPr="00F06392" w:rsidRDefault="003C44AA" w:rsidP="00B526E1">
      <w:pPr>
        <w:spacing w:after="0" w:line="360" w:lineRule="auto"/>
        <w:ind w:firstLine="709"/>
        <w:jc w:val="both"/>
        <w:rPr>
          <w:rFonts w:ascii="Times New Roman" w:eastAsia="Times New Roman" w:hAnsi="Times New Roman" w:cs="Times New Roman"/>
          <w:spacing w:val="11"/>
          <w:sz w:val="28"/>
          <w:szCs w:val="28"/>
          <w:lang w:eastAsia="ru-RU"/>
        </w:rPr>
      </w:pPr>
      <w:r w:rsidRPr="00F06392">
        <w:rPr>
          <w:rFonts w:ascii="Times New Roman" w:eastAsia="Times New Roman" w:hAnsi="Times New Roman" w:cs="Times New Roman"/>
          <w:spacing w:val="11"/>
          <w:sz w:val="28"/>
          <w:szCs w:val="28"/>
          <w:lang w:eastAsia="ru-RU"/>
        </w:rPr>
        <w:t>Об’єкт дослідження: основні та додат</w:t>
      </w:r>
      <w:r w:rsidR="007645DC" w:rsidRPr="00F06392">
        <w:rPr>
          <w:rFonts w:ascii="Times New Roman" w:eastAsia="Times New Roman" w:hAnsi="Times New Roman" w:cs="Times New Roman"/>
          <w:spacing w:val="11"/>
          <w:sz w:val="28"/>
          <w:szCs w:val="28"/>
          <w:lang w:eastAsia="ru-RU"/>
        </w:rPr>
        <w:t>кові послуги авіаперевізників</w:t>
      </w:r>
      <w:r w:rsidRPr="00F06392">
        <w:rPr>
          <w:rFonts w:ascii="Times New Roman" w:eastAsia="Times New Roman" w:hAnsi="Times New Roman" w:cs="Times New Roman"/>
          <w:spacing w:val="11"/>
          <w:sz w:val="28"/>
          <w:szCs w:val="28"/>
          <w:lang w:eastAsia="ru-RU"/>
        </w:rPr>
        <w:t xml:space="preserve">. </w:t>
      </w:r>
    </w:p>
    <w:p w:rsidR="003C44AA" w:rsidRPr="00F06392" w:rsidRDefault="003C44AA" w:rsidP="00B526E1">
      <w:pPr>
        <w:spacing w:after="0" w:line="360" w:lineRule="auto"/>
        <w:ind w:firstLine="709"/>
        <w:jc w:val="both"/>
        <w:rPr>
          <w:rFonts w:ascii="Times New Roman" w:eastAsia="Times New Roman" w:hAnsi="Times New Roman" w:cs="Times New Roman"/>
          <w:spacing w:val="11"/>
          <w:sz w:val="28"/>
          <w:szCs w:val="28"/>
          <w:lang w:eastAsia="ru-RU"/>
        </w:rPr>
      </w:pPr>
      <w:r w:rsidRPr="00F06392">
        <w:rPr>
          <w:rFonts w:ascii="Times New Roman" w:eastAsia="Times New Roman" w:hAnsi="Times New Roman" w:cs="Times New Roman"/>
          <w:spacing w:val="11"/>
          <w:sz w:val="28"/>
          <w:szCs w:val="28"/>
          <w:lang w:eastAsia="ru-RU"/>
        </w:rPr>
        <w:t>Предмет дослідження: додаткові послуги як особливість об</w:t>
      </w:r>
      <w:r w:rsidR="007645DC" w:rsidRPr="00F06392">
        <w:rPr>
          <w:rFonts w:ascii="Times New Roman" w:eastAsia="Times New Roman" w:hAnsi="Times New Roman" w:cs="Times New Roman"/>
          <w:spacing w:val="11"/>
          <w:sz w:val="28"/>
          <w:szCs w:val="28"/>
          <w:lang w:eastAsia="ru-RU"/>
        </w:rPr>
        <w:t>слуговування пасажирів при перельотах</w:t>
      </w:r>
      <w:r w:rsidRPr="00F06392">
        <w:rPr>
          <w:rFonts w:ascii="Times New Roman" w:eastAsia="Times New Roman" w:hAnsi="Times New Roman" w:cs="Times New Roman"/>
          <w:spacing w:val="11"/>
          <w:sz w:val="28"/>
          <w:szCs w:val="28"/>
          <w:lang w:eastAsia="ru-RU"/>
        </w:rPr>
        <w:t>.</w:t>
      </w:r>
    </w:p>
    <w:p w:rsidR="003C44AA" w:rsidRPr="00F06392" w:rsidRDefault="003C44AA" w:rsidP="00B526E1">
      <w:pPr>
        <w:spacing w:after="0" w:line="360" w:lineRule="auto"/>
        <w:ind w:firstLine="709"/>
        <w:jc w:val="both"/>
        <w:rPr>
          <w:rFonts w:ascii="Times New Roman" w:eastAsia="Times New Roman" w:hAnsi="Times New Roman" w:cs="Times New Roman"/>
          <w:spacing w:val="11"/>
          <w:sz w:val="28"/>
          <w:szCs w:val="28"/>
          <w:lang w:eastAsia="ru-RU"/>
        </w:rPr>
      </w:pPr>
      <w:r w:rsidRPr="00F06392">
        <w:rPr>
          <w:rFonts w:ascii="Times New Roman" w:eastAsia="Times New Roman" w:hAnsi="Times New Roman" w:cs="Times New Roman"/>
          <w:spacing w:val="11"/>
          <w:sz w:val="28"/>
          <w:szCs w:val="28"/>
          <w:lang w:eastAsia="ru-RU"/>
        </w:rPr>
        <w:t>Методи дослідження: теоретичний аналіз літературних джерел, порівняльний та метод системного підходу.</w:t>
      </w:r>
    </w:p>
    <w:p w:rsidR="003C44AA" w:rsidRPr="00F06392" w:rsidRDefault="003C44AA" w:rsidP="00B526E1">
      <w:pPr>
        <w:spacing w:after="0" w:line="360" w:lineRule="auto"/>
        <w:ind w:firstLine="709"/>
        <w:jc w:val="both"/>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eastAsia="uk-UA"/>
        </w:rPr>
        <w:t xml:space="preserve">Основна частина роботи присвячена дослідженню якості обслуговування </w:t>
      </w:r>
      <w:r w:rsidR="007645DC" w:rsidRPr="00F06392">
        <w:rPr>
          <w:rFonts w:ascii="Times New Roman" w:eastAsia="Times New Roman" w:hAnsi="Times New Roman" w:cs="Times New Roman"/>
          <w:sz w:val="28"/>
          <w:szCs w:val="28"/>
          <w:lang w:val="uk-UA" w:eastAsia="uk-UA"/>
        </w:rPr>
        <w:t>туристів під час авіаперельотів, та наданню додаткових послуг різними авіакомпаніями України, та порівняння кількості та якості послуг між іноземними та українськими авіаперевізниками задля пошуку шляхів впровадження новацій з іноземного ринку авіаперевезень.</w:t>
      </w:r>
    </w:p>
    <w:p w:rsidR="007645DC" w:rsidRPr="00F06392" w:rsidRDefault="007645DC" w:rsidP="00B526E1">
      <w:pPr>
        <w:spacing w:after="0" w:line="360" w:lineRule="auto"/>
        <w:ind w:firstLine="709"/>
        <w:jc w:val="both"/>
        <w:rPr>
          <w:rFonts w:ascii="Times New Roman" w:eastAsia="Times New Roman" w:hAnsi="Times New Roman" w:cs="Times New Roman"/>
          <w:sz w:val="28"/>
          <w:szCs w:val="28"/>
          <w:lang w:val="uk-UA" w:eastAsia="uk-UA"/>
        </w:rPr>
      </w:pPr>
    </w:p>
    <w:p w:rsidR="003C44AA" w:rsidRPr="002448EB" w:rsidRDefault="00AD3AB9" w:rsidP="00B526E1">
      <w:pPr>
        <w:spacing w:after="0" w:line="360" w:lineRule="auto"/>
        <w:rPr>
          <w:rFonts w:ascii="Times New Roman" w:eastAsia="Times New Roman" w:hAnsi="Times New Roman" w:cs="Times New Roman"/>
          <w:sz w:val="28"/>
          <w:szCs w:val="28"/>
          <w:lang w:val="uk-UA" w:eastAsia="uk-UA"/>
        </w:rPr>
      </w:pPr>
      <w:r w:rsidRPr="00F06392">
        <w:rPr>
          <w:rFonts w:ascii="Times New Roman" w:eastAsia="Times New Roman" w:hAnsi="Times New Roman" w:cs="Times New Roman"/>
          <w:sz w:val="28"/>
          <w:szCs w:val="28"/>
          <w:lang w:eastAsia="uk-UA"/>
        </w:rPr>
        <w:t>ТУРИЗМ,</w:t>
      </w:r>
      <w:r w:rsidRPr="00F06392">
        <w:rPr>
          <w:rFonts w:ascii="Times New Roman" w:eastAsia="Times New Roman" w:hAnsi="Times New Roman" w:cs="Times New Roman"/>
          <w:sz w:val="28"/>
          <w:szCs w:val="28"/>
          <w:lang w:val="uk-UA" w:eastAsia="uk-UA"/>
        </w:rPr>
        <w:t xml:space="preserve"> АВІАПЕРЕВЕЗЕННЯ</w:t>
      </w:r>
      <w:r w:rsidR="003C44AA" w:rsidRPr="00F06392">
        <w:rPr>
          <w:rFonts w:ascii="Times New Roman" w:eastAsia="Times New Roman" w:hAnsi="Times New Roman" w:cs="Times New Roman"/>
          <w:sz w:val="28"/>
          <w:szCs w:val="28"/>
          <w:lang w:eastAsia="uk-UA"/>
        </w:rPr>
        <w:t xml:space="preserve">, РОЗВИТОК ТУРИСТИЧНИХ СФЕРИ, </w:t>
      </w:r>
      <w:r w:rsidRPr="00F06392">
        <w:rPr>
          <w:rFonts w:ascii="Times New Roman" w:eastAsia="Times New Roman" w:hAnsi="Times New Roman" w:cs="Times New Roman"/>
          <w:sz w:val="28"/>
          <w:szCs w:val="28"/>
          <w:lang w:val="uk-UA" w:eastAsia="uk-UA"/>
        </w:rPr>
        <w:t>АВІАКОМПАНІЇ</w:t>
      </w:r>
      <w:r w:rsidRPr="00F06392">
        <w:rPr>
          <w:rFonts w:ascii="Times New Roman" w:eastAsia="Times New Roman" w:hAnsi="Times New Roman" w:cs="Times New Roman"/>
          <w:sz w:val="28"/>
          <w:szCs w:val="28"/>
          <w:lang w:eastAsia="uk-UA"/>
        </w:rPr>
        <w:t xml:space="preserve">, </w:t>
      </w:r>
      <w:r w:rsidR="009A5E5B" w:rsidRPr="00F06392">
        <w:rPr>
          <w:rFonts w:ascii="Times New Roman" w:eastAsia="Times New Roman" w:hAnsi="Times New Roman" w:cs="Times New Roman"/>
          <w:sz w:val="28"/>
          <w:szCs w:val="28"/>
          <w:lang w:val="uk-UA" w:eastAsia="uk-UA"/>
        </w:rPr>
        <w:t>ЦИВІЛЬНА АВІАЦІЯ, ТУРАГЕНТ</w:t>
      </w:r>
      <w:r w:rsidR="002448EB">
        <w:rPr>
          <w:rFonts w:ascii="Times New Roman" w:eastAsia="Times New Roman" w:hAnsi="Times New Roman" w:cs="Times New Roman"/>
          <w:sz w:val="28"/>
          <w:szCs w:val="28"/>
          <w:lang w:val="uk-UA" w:eastAsia="uk-UA"/>
        </w:rPr>
        <w:t>, ПАСАЖИР</w:t>
      </w:r>
    </w:p>
    <w:p w:rsidR="003C44AA" w:rsidRPr="00F06392" w:rsidRDefault="003C44AA" w:rsidP="00B526E1">
      <w:pPr>
        <w:spacing w:after="0" w:line="360" w:lineRule="auto"/>
        <w:rPr>
          <w:rFonts w:ascii="Times New Roman" w:hAnsi="Times New Roman" w:cs="Times New Roman"/>
          <w:sz w:val="28"/>
          <w:szCs w:val="28"/>
        </w:rPr>
      </w:pPr>
    </w:p>
    <w:p w:rsidR="00B526E1" w:rsidRDefault="00B526E1">
      <w:pPr>
        <w:rPr>
          <w:rFonts w:ascii="Times New Roman" w:hAnsi="Times New Roman" w:cs="Times New Roman"/>
          <w:sz w:val="28"/>
          <w:szCs w:val="28"/>
        </w:rPr>
      </w:pPr>
      <w:r>
        <w:rPr>
          <w:rFonts w:ascii="Times New Roman" w:hAnsi="Times New Roman" w:cs="Times New Roman"/>
          <w:sz w:val="28"/>
          <w:szCs w:val="28"/>
        </w:rPr>
        <w:br w:type="page"/>
      </w:r>
    </w:p>
    <w:p w:rsidR="003C44AA" w:rsidRDefault="003C44AA" w:rsidP="00B526E1">
      <w:pPr>
        <w:spacing w:after="0" w:line="360" w:lineRule="auto"/>
        <w:jc w:val="center"/>
        <w:rPr>
          <w:rFonts w:ascii="Times New Roman" w:hAnsi="Times New Roman" w:cs="Times New Roman"/>
          <w:sz w:val="28"/>
          <w:szCs w:val="28"/>
          <w:lang w:val="uk-UA"/>
        </w:rPr>
      </w:pPr>
    </w:p>
    <w:p w:rsidR="00B526E1" w:rsidRDefault="00B526E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C44AA" w:rsidRPr="00B526E1" w:rsidRDefault="003C44AA" w:rsidP="00B526E1">
      <w:pPr>
        <w:spacing w:after="0" w:line="360" w:lineRule="auto"/>
        <w:ind w:firstLine="709"/>
        <w:jc w:val="center"/>
        <w:rPr>
          <w:rFonts w:ascii="Times New Roman" w:eastAsia="Times New Roman" w:hAnsi="Times New Roman" w:cs="Times New Roman"/>
          <w:b/>
          <w:sz w:val="28"/>
          <w:szCs w:val="28"/>
          <w:lang w:eastAsia="uk-UA"/>
        </w:rPr>
      </w:pPr>
      <w:r w:rsidRPr="00B526E1">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w:t>
      </w:r>
      <w:proofErr w:type="gramStart"/>
      <w:r w:rsidRPr="00B526E1">
        <w:rPr>
          <w:rFonts w:ascii="Times New Roman" w:eastAsia="Times New Roman" w:hAnsi="Times New Roman" w:cs="Times New Roman"/>
          <w:b/>
          <w:sz w:val="28"/>
          <w:szCs w:val="28"/>
          <w:lang w:eastAsia="uk-UA"/>
        </w:rPr>
        <w:t>В</w:t>
      </w:r>
      <w:proofErr w:type="gramEnd"/>
    </w:p>
    <w:p w:rsidR="003C44AA" w:rsidRPr="00F06392" w:rsidRDefault="003C44AA" w:rsidP="00B526E1">
      <w:pPr>
        <w:spacing w:after="0" w:line="360" w:lineRule="auto"/>
        <w:ind w:firstLine="709"/>
        <w:jc w:val="both"/>
        <w:rPr>
          <w:rFonts w:ascii="Times New Roman" w:eastAsia="Times New Roman" w:hAnsi="Times New Roman" w:cs="Times New Roman"/>
          <w:sz w:val="28"/>
          <w:szCs w:val="28"/>
          <w:lang w:eastAsia="uk-UA"/>
        </w:rPr>
      </w:pPr>
    </w:p>
    <w:p w:rsidR="00E54A70" w:rsidRDefault="00E54A70"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rPr>
        <w:t xml:space="preserve">ЄС </w:t>
      </w:r>
      <w:r>
        <w:rPr>
          <w:rFonts w:ascii="Times New Roman" w:hAnsi="Times New Roman" w:cs="Times New Roman"/>
          <w:sz w:val="28"/>
          <w:szCs w:val="28"/>
          <w:lang w:val="uk-UA"/>
        </w:rPr>
        <w:t>– Європейський Союз</w:t>
      </w:r>
      <w:r w:rsidR="00505EEF">
        <w:rPr>
          <w:rFonts w:ascii="Times New Roman" w:hAnsi="Times New Roman" w:cs="Times New Roman"/>
          <w:sz w:val="28"/>
          <w:szCs w:val="28"/>
          <w:lang w:val="uk-UA"/>
        </w:rPr>
        <w:t>;</w:t>
      </w:r>
      <w:r>
        <w:rPr>
          <w:rFonts w:ascii="Times New Roman" w:hAnsi="Times New Roman" w:cs="Times New Roman"/>
          <w:sz w:val="28"/>
          <w:szCs w:val="28"/>
          <w:lang w:val="uk-UA"/>
        </w:rPr>
        <w:br/>
        <w:t>США – Сполучені Штати Америки</w:t>
      </w:r>
      <w:r w:rsidR="00505EEF">
        <w:rPr>
          <w:rFonts w:ascii="Times New Roman" w:hAnsi="Times New Roman" w:cs="Times New Roman"/>
          <w:sz w:val="28"/>
          <w:szCs w:val="28"/>
          <w:lang w:val="uk-UA"/>
        </w:rPr>
        <w:t>;</w:t>
      </w:r>
      <w:r>
        <w:rPr>
          <w:rFonts w:ascii="Times New Roman" w:hAnsi="Times New Roman" w:cs="Times New Roman"/>
          <w:sz w:val="28"/>
          <w:szCs w:val="28"/>
          <w:lang w:val="uk-UA"/>
        </w:rPr>
        <w:br/>
      </w:r>
      <w:r w:rsidR="00505EEF">
        <w:rPr>
          <w:rFonts w:ascii="Times New Roman" w:hAnsi="Times New Roman" w:cs="Times New Roman"/>
          <w:sz w:val="28"/>
          <w:szCs w:val="28"/>
          <w:lang w:val="uk-UA"/>
        </w:rPr>
        <w:t>К</w:t>
      </w:r>
      <w:r w:rsidRPr="00F06392">
        <w:rPr>
          <w:rFonts w:ascii="Times New Roman" w:hAnsi="Times New Roman" w:cs="Times New Roman"/>
          <w:sz w:val="28"/>
          <w:szCs w:val="28"/>
        </w:rPr>
        <w:t xml:space="preserve">м </w:t>
      </w:r>
      <w:r>
        <w:rPr>
          <w:rFonts w:ascii="Times New Roman" w:hAnsi="Times New Roman" w:cs="Times New Roman"/>
          <w:sz w:val="28"/>
          <w:szCs w:val="28"/>
          <w:lang w:val="uk-UA"/>
        </w:rPr>
        <w:t>– кілометр</w:t>
      </w:r>
      <w:r w:rsidR="00505EEF">
        <w:rPr>
          <w:rFonts w:ascii="Times New Roman" w:hAnsi="Times New Roman" w:cs="Times New Roman"/>
          <w:sz w:val="28"/>
          <w:szCs w:val="28"/>
          <w:lang w:val="uk-UA"/>
        </w:rPr>
        <w:t>;</w:t>
      </w:r>
      <w:r>
        <w:rPr>
          <w:rFonts w:ascii="Times New Roman" w:hAnsi="Times New Roman" w:cs="Times New Roman"/>
          <w:sz w:val="28"/>
          <w:szCs w:val="28"/>
          <w:lang w:val="uk-UA"/>
        </w:rPr>
        <w:br/>
      </w:r>
      <w:r w:rsidR="00505EEF">
        <w:rPr>
          <w:rFonts w:ascii="Times New Roman" w:hAnsi="Times New Roman" w:cs="Times New Roman"/>
          <w:sz w:val="28"/>
          <w:szCs w:val="28"/>
          <w:lang w:val="uk-UA"/>
        </w:rPr>
        <w:t>Т</w:t>
      </w:r>
      <w:r>
        <w:rPr>
          <w:rFonts w:ascii="Times New Roman" w:hAnsi="Times New Roman" w:cs="Times New Roman"/>
          <w:sz w:val="28"/>
          <w:szCs w:val="28"/>
          <w:lang w:val="uk-UA"/>
        </w:rPr>
        <w:t>ис. – тисяч</w:t>
      </w:r>
      <w:r w:rsidR="00505EEF">
        <w:rPr>
          <w:rFonts w:ascii="Times New Roman" w:hAnsi="Times New Roman" w:cs="Times New Roman"/>
          <w:sz w:val="28"/>
          <w:szCs w:val="28"/>
          <w:lang w:val="uk-UA"/>
        </w:rPr>
        <w:t>;</w:t>
      </w:r>
      <w:r>
        <w:rPr>
          <w:rFonts w:ascii="Times New Roman" w:hAnsi="Times New Roman" w:cs="Times New Roman"/>
          <w:sz w:val="28"/>
          <w:szCs w:val="28"/>
          <w:lang w:val="uk-UA"/>
        </w:rPr>
        <w:br/>
      </w:r>
      <w:r w:rsidRPr="00F06392">
        <w:rPr>
          <w:rFonts w:ascii="Times New Roman" w:hAnsi="Times New Roman" w:cs="Times New Roman"/>
          <w:sz w:val="28"/>
          <w:szCs w:val="28"/>
        </w:rPr>
        <w:t xml:space="preserve">IATA </w:t>
      </w:r>
      <w:r>
        <w:rPr>
          <w:rFonts w:ascii="Times New Roman" w:hAnsi="Times New Roman" w:cs="Times New Roman"/>
          <w:sz w:val="28"/>
          <w:szCs w:val="28"/>
          <w:lang w:val="uk-UA"/>
        </w:rPr>
        <w:t>– Міжнародна асоціація повітряного транспорту</w:t>
      </w:r>
      <w:r w:rsidR="00505EEF">
        <w:rPr>
          <w:rFonts w:ascii="Times New Roman" w:hAnsi="Times New Roman" w:cs="Times New Roman"/>
          <w:sz w:val="28"/>
          <w:szCs w:val="28"/>
          <w:lang w:val="uk-UA"/>
        </w:rPr>
        <w:t>;</w:t>
      </w:r>
    </w:p>
    <w:p w:rsidR="00E54A70" w:rsidRDefault="00E54A70" w:rsidP="00B526E1">
      <w:pPr>
        <w:spacing w:after="0" w:line="360" w:lineRule="auto"/>
        <w:rPr>
          <w:rFonts w:ascii="Times New Roman" w:hAnsi="Times New Roman" w:cs="Times New Roman"/>
          <w:sz w:val="28"/>
          <w:szCs w:val="28"/>
          <w:lang w:val="uk-UA"/>
        </w:rPr>
      </w:pPr>
      <w:r w:rsidRPr="00E54A70">
        <w:rPr>
          <w:rFonts w:ascii="Times New Roman" w:hAnsi="Times New Roman" w:cs="Times New Roman"/>
          <w:sz w:val="28"/>
          <w:szCs w:val="28"/>
          <w:lang w:val="uk-UA"/>
        </w:rPr>
        <w:t xml:space="preserve">АТР </w:t>
      </w:r>
      <w:r>
        <w:rPr>
          <w:rFonts w:ascii="Times New Roman" w:hAnsi="Times New Roman" w:cs="Times New Roman"/>
          <w:sz w:val="28"/>
          <w:szCs w:val="28"/>
          <w:lang w:val="uk-UA"/>
        </w:rPr>
        <w:t>– Азійсько-Тихоокеанський регіон</w:t>
      </w:r>
      <w:r w:rsidR="00505EEF">
        <w:rPr>
          <w:rFonts w:ascii="Times New Roman" w:hAnsi="Times New Roman" w:cs="Times New Roman"/>
          <w:sz w:val="28"/>
          <w:szCs w:val="28"/>
          <w:lang w:val="uk-UA"/>
        </w:rPr>
        <w:t>;</w:t>
      </w:r>
    </w:p>
    <w:p w:rsidR="00E54A70" w:rsidRPr="003667EF" w:rsidRDefault="00E54A70"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ІСАО – </w:t>
      </w:r>
      <w:r w:rsidR="003667EF" w:rsidRPr="003667EF">
        <w:rPr>
          <w:rFonts w:ascii="Times New Roman" w:hAnsi="Times New Roman" w:cs="Times New Roman"/>
          <w:sz w:val="28"/>
          <w:szCs w:val="28"/>
          <w:lang w:val="uk-UA"/>
        </w:rPr>
        <w:t>Міжнародна організація цивільної авіації</w:t>
      </w:r>
      <w:r w:rsidR="003667EF">
        <w:rPr>
          <w:rFonts w:ascii="Times New Roman" w:hAnsi="Times New Roman" w:cs="Times New Roman"/>
          <w:sz w:val="28"/>
          <w:szCs w:val="28"/>
          <w:lang w:val="uk-UA"/>
        </w:rPr>
        <w:t>;</w:t>
      </w:r>
    </w:p>
    <w:p w:rsidR="00E54A70" w:rsidRPr="00505EEF" w:rsidRDefault="00505EEF"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00E54A70" w:rsidRPr="00505EEF">
        <w:rPr>
          <w:rFonts w:ascii="Times New Roman" w:hAnsi="Times New Roman" w:cs="Times New Roman"/>
          <w:sz w:val="28"/>
          <w:szCs w:val="28"/>
          <w:lang w:val="uk-UA"/>
        </w:rPr>
        <w:t>лрд.</w:t>
      </w:r>
      <w:r w:rsidR="003667EF">
        <w:rPr>
          <w:rFonts w:ascii="Times New Roman" w:hAnsi="Times New Roman" w:cs="Times New Roman"/>
          <w:sz w:val="28"/>
          <w:szCs w:val="28"/>
          <w:lang w:val="uk-UA"/>
        </w:rPr>
        <w:t xml:space="preserve"> – мільярд;</w:t>
      </w:r>
    </w:p>
    <w:p w:rsidR="00E54A70" w:rsidRDefault="00505EEF"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E54A70">
        <w:rPr>
          <w:rFonts w:ascii="Times New Roman" w:hAnsi="Times New Roman" w:cs="Times New Roman"/>
          <w:sz w:val="28"/>
          <w:szCs w:val="28"/>
          <w:lang w:val="uk-UA"/>
        </w:rPr>
        <w:t>.</w:t>
      </w:r>
      <w:r w:rsidR="003667EF">
        <w:rPr>
          <w:rFonts w:ascii="Times New Roman" w:hAnsi="Times New Roman" w:cs="Times New Roman"/>
          <w:sz w:val="28"/>
          <w:szCs w:val="28"/>
          <w:lang w:val="uk-UA"/>
        </w:rPr>
        <w:t xml:space="preserve"> –  рік;</w:t>
      </w:r>
    </w:p>
    <w:p w:rsidR="00E54A70" w:rsidRDefault="00E54A70" w:rsidP="00B526E1">
      <w:pPr>
        <w:spacing w:after="0" w:line="360" w:lineRule="auto"/>
        <w:rPr>
          <w:rFonts w:ascii="Times New Roman" w:hAnsi="Times New Roman" w:cs="Times New Roman"/>
          <w:sz w:val="28"/>
          <w:szCs w:val="28"/>
          <w:lang w:val="uk-UA"/>
        </w:rPr>
      </w:pPr>
      <w:r w:rsidRPr="00505EEF">
        <w:rPr>
          <w:rFonts w:ascii="Times New Roman" w:hAnsi="Times New Roman" w:cs="Times New Roman"/>
          <w:sz w:val="28"/>
          <w:szCs w:val="28"/>
          <w:lang w:val="uk-UA"/>
        </w:rPr>
        <w:t>ОАЕ</w:t>
      </w:r>
      <w:r>
        <w:rPr>
          <w:rFonts w:ascii="Times New Roman" w:hAnsi="Times New Roman" w:cs="Times New Roman"/>
          <w:sz w:val="28"/>
          <w:szCs w:val="28"/>
          <w:lang w:val="uk-UA"/>
        </w:rPr>
        <w:t xml:space="preserve"> – Об’єднані Арабські Емірати</w:t>
      </w:r>
      <w:r w:rsidR="00505EEF">
        <w:rPr>
          <w:rFonts w:ascii="Times New Roman" w:hAnsi="Times New Roman" w:cs="Times New Roman"/>
          <w:sz w:val="28"/>
          <w:szCs w:val="28"/>
          <w:lang w:val="uk-UA"/>
        </w:rPr>
        <w:t>;</w:t>
      </w:r>
    </w:p>
    <w:p w:rsidR="005A4B7F" w:rsidRPr="003667EF" w:rsidRDefault="005A4B7F"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rPr>
        <w:t>VIP</w:t>
      </w:r>
      <w:r>
        <w:rPr>
          <w:rFonts w:ascii="Times New Roman" w:hAnsi="Times New Roman" w:cs="Times New Roman"/>
          <w:sz w:val="28"/>
          <w:szCs w:val="28"/>
          <w:lang w:val="uk-UA"/>
        </w:rPr>
        <w:t xml:space="preserve"> – </w:t>
      </w:r>
      <w:r w:rsidR="003667EF" w:rsidRPr="003667EF">
        <w:rPr>
          <w:rFonts w:ascii="Times New Roman" w:hAnsi="Times New Roman" w:cs="Times New Roman"/>
          <w:sz w:val="28"/>
          <w:szCs w:val="28"/>
        </w:rPr>
        <w:t>Дуже важлива персона</w:t>
      </w:r>
      <w:r w:rsidR="003667EF">
        <w:rPr>
          <w:rFonts w:ascii="Times New Roman" w:hAnsi="Times New Roman" w:cs="Times New Roman"/>
          <w:sz w:val="28"/>
          <w:szCs w:val="28"/>
          <w:lang w:val="uk-UA"/>
        </w:rPr>
        <w:t>;</w:t>
      </w:r>
    </w:p>
    <w:p w:rsidR="005A4B7F" w:rsidRDefault="005A4B7F" w:rsidP="00B526E1">
      <w:pPr>
        <w:spacing w:after="0" w:line="360" w:lineRule="auto"/>
        <w:rPr>
          <w:rFonts w:ascii="Times New Roman" w:eastAsia="MS Mincho" w:hAnsi="Times New Roman" w:cs="Times New Roman"/>
          <w:sz w:val="28"/>
          <w:szCs w:val="28"/>
          <w:lang w:val="uk-UA" w:eastAsia="ja-JP"/>
        </w:rPr>
      </w:pPr>
      <w:r w:rsidRPr="00F06392">
        <w:rPr>
          <w:rFonts w:ascii="Times New Roman" w:eastAsia="MS Mincho" w:hAnsi="Times New Roman" w:cs="Times New Roman"/>
          <w:sz w:val="28"/>
          <w:szCs w:val="28"/>
          <w:lang w:eastAsia="ja-JP"/>
        </w:rPr>
        <w:t>Wi</w:t>
      </w:r>
      <w:r w:rsidRPr="003667EF">
        <w:rPr>
          <w:rFonts w:ascii="Times New Roman" w:eastAsia="MS Mincho" w:hAnsi="Times New Roman" w:cs="Times New Roman"/>
          <w:sz w:val="28"/>
          <w:szCs w:val="28"/>
          <w:lang w:val="uk-UA" w:eastAsia="ja-JP"/>
        </w:rPr>
        <w:t>-</w:t>
      </w:r>
      <w:r w:rsidRPr="00F06392">
        <w:rPr>
          <w:rFonts w:ascii="Times New Roman" w:eastAsia="MS Mincho" w:hAnsi="Times New Roman" w:cs="Times New Roman"/>
          <w:sz w:val="28"/>
          <w:szCs w:val="28"/>
          <w:lang w:eastAsia="ja-JP"/>
        </w:rPr>
        <w:t>Fi</w:t>
      </w:r>
      <w:r>
        <w:rPr>
          <w:rFonts w:ascii="Times New Roman" w:eastAsia="MS Mincho" w:hAnsi="Times New Roman" w:cs="Times New Roman"/>
          <w:sz w:val="28"/>
          <w:szCs w:val="28"/>
          <w:lang w:val="uk-UA" w:eastAsia="ja-JP"/>
        </w:rPr>
        <w:t xml:space="preserve"> – </w:t>
      </w:r>
      <w:r w:rsidR="003667EF">
        <w:rPr>
          <w:rFonts w:ascii="Times New Roman" w:eastAsia="MS Mincho" w:hAnsi="Times New Roman" w:cs="Times New Roman"/>
          <w:sz w:val="28"/>
          <w:szCs w:val="28"/>
          <w:lang w:val="uk-UA" w:eastAsia="ja-JP"/>
        </w:rPr>
        <w:t>Безпровідний інтернет;</w:t>
      </w:r>
    </w:p>
    <w:p w:rsidR="005A4B7F" w:rsidRPr="003667EF" w:rsidRDefault="005A4B7F"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rPr>
        <w:t>COVID</w:t>
      </w:r>
      <w:r w:rsidRPr="003667EF">
        <w:rPr>
          <w:rFonts w:ascii="Times New Roman" w:hAnsi="Times New Roman" w:cs="Times New Roman"/>
          <w:sz w:val="28"/>
          <w:szCs w:val="28"/>
          <w:lang w:val="uk-UA"/>
        </w:rPr>
        <w:t>-19</w:t>
      </w:r>
      <w:r>
        <w:rPr>
          <w:rFonts w:ascii="Times New Roman" w:hAnsi="Times New Roman" w:cs="Times New Roman"/>
          <w:sz w:val="28"/>
          <w:szCs w:val="28"/>
          <w:lang w:val="uk-UA"/>
        </w:rPr>
        <w:t xml:space="preserve"> – </w:t>
      </w:r>
      <w:r w:rsidR="003667EF" w:rsidRPr="00FE0EEB">
        <w:rPr>
          <w:rFonts w:ascii="Times New Roman" w:hAnsi="Times New Roman" w:cs="Times New Roman"/>
          <w:sz w:val="28"/>
          <w:szCs w:val="28"/>
          <w:lang w:val="uk-UA"/>
        </w:rPr>
        <w:t>Коронавірусна хвороб</w:t>
      </w:r>
      <w:r w:rsidR="003667EF">
        <w:rPr>
          <w:rFonts w:ascii="Times New Roman" w:hAnsi="Times New Roman" w:cs="Times New Roman"/>
          <w:sz w:val="28"/>
          <w:szCs w:val="28"/>
          <w:lang w:val="uk-UA"/>
        </w:rPr>
        <w:t>а;</w:t>
      </w:r>
    </w:p>
    <w:p w:rsidR="00505EEF" w:rsidRPr="00FE0EEB" w:rsidRDefault="00505EEF" w:rsidP="00B526E1">
      <w:pPr>
        <w:spacing w:after="0" w:line="360" w:lineRule="auto"/>
        <w:rPr>
          <w:rFonts w:ascii="Times New Roman" w:eastAsia="Times New Roman" w:hAnsi="Times New Roman" w:cs="Times New Roman"/>
          <w:sz w:val="28"/>
          <w:szCs w:val="28"/>
          <w:lang w:val="uk-UA" w:eastAsia="uk-UA"/>
        </w:rPr>
      </w:pPr>
      <w:r w:rsidRPr="003667EF">
        <w:rPr>
          <w:rFonts w:ascii="Times New Roman" w:eastAsia="Times New Roman" w:hAnsi="Times New Roman" w:cs="Times New Roman"/>
          <w:sz w:val="28"/>
          <w:szCs w:val="28"/>
          <w:lang w:val="uk-UA" w:eastAsia="uk-UA"/>
        </w:rPr>
        <w:t>% – відсоток</w:t>
      </w:r>
      <w:r>
        <w:rPr>
          <w:rFonts w:ascii="Times New Roman" w:eastAsia="Times New Roman" w:hAnsi="Times New Roman" w:cs="Times New Roman"/>
          <w:sz w:val="28"/>
          <w:szCs w:val="28"/>
          <w:lang w:val="uk-UA" w:eastAsia="uk-UA"/>
        </w:rPr>
        <w:t>;</w:t>
      </w:r>
    </w:p>
    <w:p w:rsidR="003667EF" w:rsidRDefault="003667EF" w:rsidP="00B526E1">
      <w:pPr>
        <w:spacing w:after="0" w:line="360" w:lineRule="auto"/>
        <w:rPr>
          <w:rFonts w:ascii="Times New Roman" w:hAnsi="Times New Roman" w:cs="Times New Roman"/>
          <w:sz w:val="28"/>
          <w:szCs w:val="28"/>
          <w:lang w:val="uk-UA"/>
        </w:rPr>
      </w:pPr>
      <w:r w:rsidRPr="003667EF">
        <w:rPr>
          <w:rFonts w:ascii="Times New Roman" w:hAnsi="Times New Roman" w:cs="Times New Roman"/>
          <w:sz w:val="28"/>
          <w:szCs w:val="28"/>
          <w:lang w:val="uk-UA"/>
        </w:rPr>
        <w:t>€</w:t>
      </w:r>
      <w:r>
        <w:rPr>
          <w:rFonts w:ascii="Times New Roman" w:hAnsi="Times New Roman" w:cs="Times New Roman"/>
          <w:sz w:val="28"/>
          <w:szCs w:val="28"/>
          <w:lang w:val="uk-UA"/>
        </w:rPr>
        <w:t xml:space="preserve">  –  євро;</w:t>
      </w:r>
    </w:p>
    <w:p w:rsidR="003667EF" w:rsidRDefault="003667EF"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Дол. – доллар;</w:t>
      </w:r>
    </w:p>
    <w:p w:rsidR="00963552" w:rsidRPr="00DE55A0" w:rsidRDefault="00963552"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Чол. – чоловік.</w:t>
      </w:r>
      <w:r>
        <w:rPr>
          <w:rFonts w:ascii="Times New Roman" w:hAnsi="Times New Roman" w:cs="Times New Roman"/>
          <w:sz w:val="28"/>
          <w:szCs w:val="28"/>
          <w:lang w:val="uk-UA"/>
        </w:rPr>
        <w:br/>
      </w:r>
      <w:r w:rsidR="00DE55A0">
        <w:rPr>
          <w:rFonts w:ascii="Times New Roman" w:hAnsi="Times New Roman" w:cs="Times New Roman"/>
          <w:sz w:val="28"/>
          <w:szCs w:val="28"/>
          <w:lang w:val="en-US"/>
        </w:rPr>
        <w:t>EUR</w:t>
      </w:r>
      <w:r w:rsidR="00DE55A0" w:rsidRPr="00DE55A0">
        <w:rPr>
          <w:rFonts w:ascii="Times New Roman" w:hAnsi="Times New Roman" w:cs="Times New Roman"/>
          <w:sz w:val="28"/>
          <w:szCs w:val="28"/>
          <w:lang w:val="uk-UA"/>
        </w:rPr>
        <w:t xml:space="preserve">. </w:t>
      </w:r>
      <w:r w:rsidR="00DE55A0" w:rsidRPr="00FE0EEB">
        <w:rPr>
          <w:rFonts w:ascii="Times New Roman" w:hAnsi="Times New Roman" w:cs="Times New Roman"/>
          <w:sz w:val="28"/>
          <w:szCs w:val="28"/>
        </w:rPr>
        <w:t xml:space="preserve">– </w:t>
      </w:r>
      <w:r w:rsidR="00DE55A0">
        <w:rPr>
          <w:rFonts w:ascii="Times New Roman" w:hAnsi="Times New Roman" w:cs="Times New Roman"/>
          <w:sz w:val="28"/>
          <w:szCs w:val="28"/>
          <w:lang w:val="uk-UA"/>
        </w:rPr>
        <w:t xml:space="preserve">євро; </w:t>
      </w:r>
    </w:p>
    <w:p w:rsidR="003667EF" w:rsidRPr="003667EF" w:rsidRDefault="003667EF" w:rsidP="00B526E1">
      <w:pPr>
        <w:spacing w:after="0" w:line="360" w:lineRule="auto"/>
        <w:rPr>
          <w:rFonts w:ascii="Times New Roman" w:hAnsi="Times New Roman" w:cs="Times New Roman"/>
          <w:sz w:val="28"/>
          <w:szCs w:val="28"/>
          <w:lang w:val="uk-UA"/>
        </w:rPr>
      </w:pPr>
    </w:p>
    <w:p w:rsidR="005A4B7F" w:rsidRPr="005A4B7F" w:rsidRDefault="005A4B7F" w:rsidP="00B526E1">
      <w:pPr>
        <w:spacing w:after="0" w:line="360" w:lineRule="auto"/>
        <w:rPr>
          <w:rFonts w:ascii="Times New Roman" w:eastAsia="MS Mincho" w:hAnsi="Times New Roman" w:cs="Times New Roman"/>
          <w:sz w:val="28"/>
          <w:szCs w:val="28"/>
          <w:lang w:val="uk-UA" w:eastAsia="ja-JP"/>
        </w:rPr>
      </w:pPr>
    </w:p>
    <w:p w:rsidR="003C44AA" w:rsidRDefault="003C44AA" w:rsidP="00B526E1">
      <w:pPr>
        <w:spacing w:after="0" w:line="360" w:lineRule="auto"/>
        <w:rPr>
          <w:rFonts w:ascii="Times New Roman" w:hAnsi="Times New Roman" w:cs="Times New Roman"/>
          <w:sz w:val="28"/>
          <w:szCs w:val="28"/>
          <w:lang w:val="uk-UA"/>
        </w:rPr>
      </w:pPr>
    </w:p>
    <w:p w:rsidR="00B526E1" w:rsidRDefault="00B526E1">
      <w:pPr>
        <w:rPr>
          <w:rFonts w:ascii="Times New Roman" w:hAnsi="Times New Roman" w:cs="Times New Roman"/>
          <w:sz w:val="28"/>
          <w:szCs w:val="28"/>
        </w:rPr>
      </w:pPr>
      <w:r>
        <w:rPr>
          <w:rFonts w:ascii="Times New Roman" w:hAnsi="Times New Roman" w:cs="Times New Roman"/>
          <w:sz w:val="28"/>
          <w:szCs w:val="28"/>
        </w:rPr>
        <w:br w:type="page"/>
      </w:r>
    </w:p>
    <w:p w:rsidR="003C44AA" w:rsidRPr="003667EF" w:rsidRDefault="003C44AA" w:rsidP="00B526E1">
      <w:pPr>
        <w:widowControl w:val="0"/>
        <w:spacing w:after="0" w:line="360" w:lineRule="auto"/>
        <w:jc w:val="center"/>
        <w:rPr>
          <w:rFonts w:ascii="Times New Roman" w:eastAsia="Times New Roman" w:hAnsi="Times New Roman" w:cs="Times New Roman"/>
          <w:b/>
          <w:sz w:val="28"/>
          <w:szCs w:val="28"/>
          <w:lang w:val="uk-UA" w:eastAsia="ru-RU"/>
        </w:rPr>
      </w:pPr>
      <w:r w:rsidRPr="003667EF">
        <w:rPr>
          <w:rFonts w:ascii="Times New Roman" w:eastAsia="Times New Roman" w:hAnsi="Times New Roman" w:cs="Times New Roman"/>
          <w:b/>
          <w:sz w:val="28"/>
          <w:szCs w:val="28"/>
          <w:lang w:val="uk-UA" w:eastAsia="ru-RU"/>
        </w:rPr>
        <w:lastRenderedPageBreak/>
        <w:t>ЗМІСТ</w:t>
      </w:r>
    </w:p>
    <w:p w:rsidR="003C44AA" w:rsidRPr="003667EF" w:rsidRDefault="003C44AA" w:rsidP="00B526E1">
      <w:pPr>
        <w:widowControl w:val="0"/>
        <w:spacing w:after="0" w:line="360" w:lineRule="auto"/>
        <w:jc w:val="center"/>
        <w:rPr>
          <w:rFonts w:ascii="Times New Roman" w:eastAsia="Times New Roman" w:hAnsi="Times New Roman" w:cs="Times New Roman"/>
          <w:sz w:val="28"/>
          <w:szCs w:val="28"/>
          <w:lang w:val="uk-UA" w:eastAsia="ru-RU"/>
        </w:rPr>
      </w:pPr>
    </w:p>
    <w:tbl>
      <w:tblPr>
        <w:tblW w:w="5054" w:type="pct"/>
        <w:tblInd w:w="-106" w:type="dxa"/>
        <w:tblLook w:val="00A0" w:firstRow="1" w:lastRow="0" w:firstColumn="1" w:lastColumn="0" w:noHBand="0" w:noVBand="0"/>
      </w:tblPr>
      <w:tblGrid>
        <w:gridCol w:w="346"/>
        <w:gridCol w:w="1008"/>
        <w:gridCol w:w="7813"/>
        <w:gridCol w:w="507"/>
      </w:tblGrid>
      <w:tr w:rsidR="003C44AA" w:rsidRPr="00963552" w:rsidTr="002448EB">
        <w:trPr>
          <w:cantSplit/>
        </w:trPr>
        <w:tc>
          <w:tcPr>
            <w:tcW w:w="4738" w:type="pct"/>
            <w:gridSpan w:val="3"/>
            <w:shd w:val="clear" w:color="auto" w:fill="FFFFFF"/>
            <w:vAlign w:val="center"/>
          </w:tcPr>
          <w:p w:rsidR="003C44AA" w:rsidRPr="00963552" w:rsidRDefault="003C44AA" w:rsidP="00B526E1">
            <w:pPr>
              <w:spacing w:after="0" w:line="360" w:lineRule="auto"/>
              <w:jc w:val="center"/>
              <w:rPr>
                <w:rFonts w:ascii="Times New Roman" w:eastAsia="MS Mincho" w:hAnsi="Times New Roman" w:cs="Times New Roman"/>
                <w:sz w:val="28"/>
                <w:szCs w:val="28"/>
                <w:lang w:val="uk-UA" w:eastAsia="ja-JP"/>
              </w:rPr>
            </w:pPr>
            <w:r w:rsidRPr="003667EF">
              <w:rPr>
                <w:rFonts w:ascii="Times New Roman" w:eastAsia="MS Mincho" w:hAnsi="Times New Roman" w:cs="Times New Roman"/>
                <w:sz w:val="28"/>
                <w:szCs w:val="28"/>
                <w:lang w:val="uk-UA" w:eastAsia="ja-JP"/>
              </w:rPr>
              <w:t>Вступ…………………</w:t>
            </w:r>
            <w:r w:rsidRPr="003667EF">
              <w:rPr>
                <w:rFonts w:ascii="Times New Roman" w:eastAsia="MS Mincho" w:hAnsi="Times New Roman" w:cs="Times New Roman"/>
                <w:smallCaps/>
                <w:sz w:val="28"/>
                <w:szCs w:val="28"/>
                <w:lang w:val="uk-UA" w:eastAsia="ja-JP"/>
              </w:rPr>
              <w:t>……………………………………</w:t>
            </w:r>
            <w:r w:rsidRPr="00963552">
              <w:rPr>
                <w:rFonts w:ascii="Times New Roman" w:eastAsia="MS Mincho" w:hAnsi="Times New Roman" w:cs="Times New Roman"/>
                <w:smallCaps/>
                <w:sz w:val="28"/>
                <w:szCs w:val="28"/>
                <w:lang w:val="uk-UA" w:eastAsia="ja-JP"/>
              </w:rPr>
              <w:t>………................</w:t>
            </w:r>
          </w:p>
        </w:tc>
        <w:tc>
          <w:tcPr>
            <w:tcW w:w="262" w:type="pct"/>
            <w:shd w:val="clear" w:color="auto" w:fill="FFFFFF"/>
          </w:tcPr>
          <w:p w:rsidR="003C44AA" w:rsidRPr="00963552" w:rsidRDefault="009D4205" w:rsidP="00B526E1">
            <w:pPr>
              <w:spacing w:after="0" w:line="360" w:lineRule="auto"/>
              <w:jc w:val="center"/>
              <w:rPr>
                <w:rFonts w:ascii="Times New Roman" w:eastAsia="MS Mincho" w:hAnsi="Times New Roman" w:cs="Times New Roman"/>
                <w:sz w:val="28"/>
                <w:szCs w:val="28"/>
                <w:lang w:val="uk-UA" w:eastAsia="ja-JP"/>
              </w:rPr>
            </w:pPr>
            <w:r w:rsidRPr="00963552">
              <w:rPr>
                <w:rFonts w:ascii="Times New Roman" w:eastAsia="MS Mincho" w:hAnsi="Times New Roman" w:cs="Times New Roman"/>
                <w:sz w:val="28"/>
                <w:szCs w:val="28"/>
                <w:lang w:val="uk-UA" w:eastAsia="ja-JP"/>
              </w:rPr>
              <w:t>8</w:t>
            </w:r>
          </w:p>
        </w:tc>
      </w:tr>
      <w:tr w:rsidR="003C44AA" w:rsidRPr="00F06392" w:rsidTr="002448EB">
        <w:tc>
          <w:tcPr>
            <w:tcW w:w="700" w:type="pct"/>
            <w:gridSpan w:val="2"/>
            <w:shd w:val="clear" w:color="auto" w:fill="FFFFFF"/>
          </w:tcPr>
          <w:p w:rsidR="003C44AA" w:rsidRPr="00963552" w:rsidRDefault="003C44AA" w:rsidP="00B526E1">
            <w:pPr>
              <w:spacing w:after="0" w:line="360" w:lineRule="auto"/>
              <w:jc w:val="both"/>
              <w:rPr>
                <w:rFonts w:ascii="Times New Roman" w:eastAsia="MS Mincho" w:hAnsi="Times New Roman" w:cs="Times New Roman"/>
                <w:sz w:val="28"/>
                <w:szCs w:val="28"/>
                <w:lang w:val="uk-UA" w:eastAsia="ja-JP"/>
              </w:rPr>
            </w:pPr>
            <w:r w:rsidRPr="00963552">
              <w:rPr>
                <w:rFonts w:ascii="Times New Roman" w:eastAsia="MS Mincho" w:hAnsi="Times New Roman" w:cs="Times New Roman"/>
                <w:sz w:val="28"/>
                <w:szCs w:val="28"/>
                <w:lang w:val="uk-UA" w:eastAsia="ja-JP"/>
              </w:rPr>
              <w:t xml:space="preserve">Розділ 1. </w:t>
            </w:r>
          </w:p>
        </w:tc>
        <w:tc>
          <w:tcPr>
            <w:tcW w:w="4038" w:type="pct"/>
            <w:shd w:val="clear" w:color="auto" w:fill="FFFFFF"/>
          </w:tcPr>
          <w:p w:rsidR="003C44AA" w:rsidRPr="00F06392" w:rsidRDefault="00B25266" w:rsidP="00B526E1">
            <w:pPr>
              <w:spacing w:after="0" w:line="360" w:lineRule="auto"/>
              <w:rPr>
                <w:rFonts w:ascii="Times New Roman" w:eastAsia="MS Mincho" w:hAnsi="Times New Roman" w:cs="Times New Roman"/>
                <w:sz w:val="28"/>
                <w:szCs w:val="28"/>
                <w:lang w:eastAsia="ja-JP"/>
              </w:rPr>
            </w:pPr>
            <w:r w:rsidRPr="00963552">
              <w:rPr>
                <w:rFonts w:ascii="Times New Roman" w:eastAsia="MS Mincho" w:hAnsi="Times New Roman" w:cs="Times New Roman"/>
                <w:sz w:val="28"/>
                <w:szCs w:val="28"/>
                <w:lang w:val="uk-UA" w:eastAsia="ja-JP"/>
              </w:rPr>
              <w:t>Теоретичні основи організації авіаперевезень пасажирів…</w:t>
            </w:r>
            <w:r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9D4205"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1.1</w:t>
            </w:r>
          </w:p>
        </w:tc>
        <w:tc>
          <w:tcPr>
            <w:tcW w:w="4038" w:type="pct"/>
            <w:shd w:val="clear" w:color="auto" w:fill="FFFFFF"/>
          </w:tcPr>
          <w:p w:rsidR="003C44AA" w:rsidRPr="00F06392" w:rsidRDefault="00B25266" w:rsidP="00B526E1">
            <w:pPr>
              <w:spacing w:after="0" w:line="360" w:lineRule="auto"/>
              <w:rPr>
                <w:rFonts w:ascii="Times New Roman" w:eastAsia="MS Mincho" w:hAnsi="Times New Roman" w:cs="Times New Roman"/>
                <w:sz w:val="28"/>
                <w:szCs w:val="28"/>
                <w:lang w:val="uk-UA" w:eastAsia="ja-JP"/>
              </w:rPr>
            </w:pPr>
            <w:r w:rsidRPr="00F06392">
              <w:rPr>
                <w:rFonts w:ascii="Times New Roman" w:eastAsia="Times New Roman" w:hAnsi="Times New Roman" w:cs="Times New Roman"/>
                <w:sz w:val="28"/>
                <w:szCs w:val="28"/>
                <w:lang w:eastAsia="uk-UA"/>
              </w:rPr>
              <w:t>Загальна характеристика авіаперевезень на ринку туристичних послуг …</w:t>
            </w:r>
            <w:r w:rsidRPr="00F06392">
              <w:rPr>
                <w:rFonts w:ascii="Times New Roman" w:eastAsia="Times New Roman" w:hAnsi="Times New Roman" w:cs="Times New Roman"/>
                <w:sz w:val="28"/>
                <w:szCs w:val="28"/>
                <w:lang w:val="uk-UA" w:eastAsia="uk-UA"/>
              </w:rPr>
              <w:t>………………………………………….</w:t>
            </w:r>
          </w:p>
        </w:tc>
        <w:tc>
          <w:tcPr>
            <w:tcW w:w="262" w:type="pct"/>
            <w:shd w:val="clear" w:color="auto" w:fill="FFFFFF"/>
          </w:tcPr>
          <w:p w:rsidR="003C44AA" w:rsidRPr="00F06392" w:rsidRDefault="009D4205"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1.2</w:t>
            </w:r>
          </w:p>
        </w:tc>
        <w:tc>
          <w:tcPr>
            <w:tcW w:w="4038" w:type="pct"/>
            <w:shd w:val="clear" w:color="auto" w:fill="FFFFFF"/>
          </w:tcPr>
          <w:p w:rsidR="003C44AA" w:rsidRPr="00F06392" w:rsidRDefault="00B25266"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Сучасний стан авіатранспортних сполучень</w:t>
            </w:r>
            <w:r w:rsidRPr="00F06392">
              <w:rPr>
                <w:rFonts w:ascii="Times New Roman" w:eastAsia="MS Mincho" w:hAnsi="Times New Roman" w:cs="Times New Roman"/>
                <w:sz w:val="28"/>
                <w:szCs w:val="28"/>
                <w:lang w:val="uk-UA" w:eastAsia="ja-JP"/>
              </w:rPr>
              <w:t>……..</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9D4205"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w:t>
            </w:r>
          </w:p>
        </w:tc>
      </w:tr>
      <w:tr w:rsidR="003C44AA" w:rsidRPr="00F06392" w:rsidTr="002448EB">
        <w:tc>
          <w:tcPr>
            <w:tcW w:w="700" w:type="pct"/>
            <w:gridSpan w:val="2"/>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Розділ 2.</w:t>
            </w:r>
          </w:p>
        </w:tc>
        <w:tc>
          <w:tcPr>
            <w:tcW w:w="4038" w:type="pct"/>
            <w:shd w:val="clear" w:color="auto" w:fill="FFFFFF"/>
          </w:tcPr>
          <w:p w:rsidR="003C44AA" w:rsidRPr="00F06392" w:rsidRDefault="00B25266"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Завдання, методи та організація дослідження…</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9D4205"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2.1</w:t>
            </w:r>
          </w:p>
        </w:tc>
        <w:tc>
          <w:tcPr>
            <w:tcW w:w="4038"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rsidR="003C44AA" w:rsidRPr="00F06392" w:rsidRDefault="009D4205"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2.2</w:t>
            </w:r>
          </w:p>
        </w:tc>
        <w:tc>
          <w:tcPr>
            <w:tcW w:w="4038"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Методи дослідження…………………….……………………….</w:t>
            </w:r>
          </w:p>
        </w:tc>
        <w:tc>
          <w:tcPr>
            <w:tcW w:w="262" w:type="pct"/>
            <w:shd w:val="clear" w:color="auto" w:fill="FFFFFF"/>
          </w:tcPr>
          <w:p w:rsidR="003C44AA" w:rsidRPr="00F06392" w:rsidRDefault="00963552"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2.3</w:t>
            </w:r>
          </w:p>
        </w:tc>
        <w:tc>
          <w:tcPr>
            <w:tcW w:w="4038"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rsidR="003C44AA" w:rsidRPr="00F06392" w:rsidRDefault="00963552"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w:t>
            </w:r>
          </w:p>
        </w:tc>
      </w:tr>
      <w:tr w:rsidR="003C44AA" w:rsidRPr="00F06392" w:rsidTr="002448EB">
        <w:tc>
          <w:tcPr>
            <w:tcW w:w="179"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p>
        </w:tc>
        <w:tc>
          <w:tcPr>
            <w:tcW w:w="4038" w:type="pct"/>
            <w:shd w:val="clear" w:color="auto" w:fill="FFFFFF"/>
          </w:tcPr>
          <w:p w:rsidR="003C44AA" w:rsidRPr="00F06392" w:rsidRDefault="003C44AA"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 xml:space="preserve">2.3.1 </w:t>
            </w:r>
            <w:r w:rsidR="00B25266" w:rsidRPr="00F06392">
              <w:rPr>
                <w:rFonts w:ascii="Times New Roman" w:eastAsia="MS Mincho" w:hAnsi="Times New Roman" w:cs="Times New Roman"/>
                <w:sz w:val="28"/>
                <w:szCs w:val="28"/>
                <w:lang w:eastAsia="ja-JP"/>
              </w:rPr>
              <w:t>Основні та додаткові послуги авіаперевізників…</w:t>
            </w:r>
            <w:r w:rsidRPr="00F06392">
              <w:rPr>
                <w:rFonts w:ascii="Times New Roman" w:eastAsia="MS Mincho" w:hAnsi="Times New Roman" w:cs="Times New Roman"/>
                <w:sz w:val="28"/>
                <w:szCs w:val="28"/>
                <w:lang w:eastAsia="ja-JP"/>
              </w:rPr>
              <w:t>………</w:t>
            </w:r>
          </w:p>
        </w:tc>
        <w:tc>
          <w:tcPr>
            <w:tcW w:w="262" w:type="pct"/>
            <w:shd w:val="clear" w:color="auto" w:fill="FFFFFF"/>
          </w:tcPr>
          <w:p w:rsidR="003C44AA" w:rsidRPr="00963552" w:rsidRDefault="00963552" w:rsidP="00B526E1">
            <w:pPr>
              <w:spacing w:after="0" w:line="360" w:lineRule="auto"/>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26</w:t>
            </w:r>
          </w:p>
        </w:tc>
      </w:tr>
      <w:tr w:rsidR="003C44AA" w:rsidRPr="00F06392" w:rsidTr="002448EB">
        <w:tc>
          <w:tcPr>
            <w:tcW w:w="700" w:type="pct"/>
            <w:gridSpan w:val="2"/>
            <w:shd w:val="clear" w:color="auto" w:fill="FFFFFF"/>
          </w:tcPr>
          <w:p w:rsidR="003C44AA" w:rsidRPr="00F06392" w:rsidRDefault="003C44AA"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Розділ 3</w:t>
            </w:r>
          </w:p>
        </w:tc>
        <w:tc>
          <w:tcPr>
            <w:tcW w:w="4038" w:type="pct"/>
            <w:shd w:val="clear" w:color="auto" w:fill="FFFFFF"/>
          </w:tcPr>
          <w:p w:rsidR="003C44AA" w:rsidRPr="00F06392" w:rsidRDefault="00B25266"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Порівняльна характеристика організації авіаційних послуг</w:t>
            </w:r>
            <w:r w:rsidRPr="00F06392">
              <w:rPr>
                <w:rFonts w:ascii="Times New Roman" w:eastAsia="MS Mincho" w:hAnsi="Times New Roman" w:cs="Times New Roman"/>
                <w:sz w:val="28"/>
                <w:szCs w:val="28"/>
                <w:lang w:val="uk-UA" w:eastAsia="ja-JP"/>
              </w:rPr>
              <w:t>….</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3C44AA" w:rsidP="00B526E1">
            <w:pPr>
              <w:spacing w:after="0" w:line="360" w:lineRule="auto"/>
              <w:jc w:val="center"/>
              <w:rPr>
                <w:rFonts w:ascii="Times New Roman" w:eastAsia="MS Mincho" w:hAnsi="Times New Roman" w:cs="Times New Roman"/>
                <w:sz w:val="28"/>
                <w:szCs w:val="28"/>
                <w:lang w:eastAsia="ja-JP"/>
              </w:rPr>
            </w:pPr>
          </w:p>
          <w:p w:rsidR="003C44AA" w:rsidRPr="00F06392" w:rsidRDefault="00963552"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52</w:t>
            </w:r>
          </w:p>
        </w:tc>
      </w:tr>
      <w:tr w:rsidR="003C44AA" w:rsidRPr="00F06392" w:rsidTr="002448EB">
        <w:tc>
          <w:tcPr>
            <w:tcW w:w="700" w:type="pct"/>
            <w:gridSpan w:val="2"/>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3.1</w:t>
            </w:r>
          </w:p>
        </w:tc>
        <w:tc>
          <w:tcPr>
            <w:tcW w:w="4038" w:type="pct"/>
            <w:shd w:val="clear" w:color="auto" w:fill="FFFFFF"/>
          </w:tcPr>
          <w:p w:rsidR="003C44AA" w:rsidRPr="00F06392" w:rsidRDefault="00B25266"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Обслуговування туристів в аеропортах…</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963552"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52</w:t>
            </w:r>
          </w:p>
        </w:tc>
      </w:tr>
      <w:tr w:rsidR="003C44AA" w:rsidRPr="00F06392" w:rsidTr="002448EB">
        <w:tc>
          <w:tcPr>
            <w:tcW w:w="700" w:type="pct"/>
            <w:gridSpan w:val="2"/>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3.2</w:t>
            </w:r>
          </w:p>
        </w:tc>
        <w:tc>
          <w:tcPr>
            <w:tcW w:w="4038" w:type="pct"/>
            <w:shd w:val="clear" w:color="auto" w:fill="FFFFFF"/>
          </w:tcPr>
          <w:p w:rsidR="003C44AA" w:rsidRPr="00F06392" w:rsidRDefault="00B25266" w:rsidP="00B526E1">
            <w:pPr>
              <w:spacing w:after="0" w:line="360" w:lineRule="auto"/>
              <w:jc w:val="both"/>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Обслуговування туристів на рейсі</w:t>
            </w:r>
            <w:r w:rsidRPr="00F06392">
              <w:rPr>
                <w:rFonts w:ascii="Times New Roman" w:eastAsia="MS Mincho" w:hAnsi="Times New Roman" w:cs="Times New Roman"/>
                <w:sz w:val="28"/>
                <w:szCs w:val="28"/>
                <w:lang w:val="uk-UA" w:eastAsia="ja-JP"/>
              </w:rPr>
              <w:t>…………………...</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A91BDD"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54</w:t>
            </w:r>
          </w:p>
        </w:tc>
      </w:tr>
      <w:tr w:rsidR="003C44AA" w:rsidRPr="00F06392" w:rsidTr="002448EB">
        <w:tc>
          <w:tcPr>
            <w:tcW w:w="700" w:type="pct"/>
            <w:gridSpan w:val="2"/>
            <w:shd w:val="clear" w:color="auto" w:fill="FFFFFF"/>
          </w:tcPr>
          <w:p w:rsidR="003C44AA" w:rsidRPr="00F06392" w:rsidRDefault="003C44AA" w:rsidP="00B526E1">
            <w:pPr>
              <w:spacing w:after="0" w:line="360" w:lineRule="auto"/>
              <w:jc w:val="right"/>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3.3</w:t>
            </w:r>
          </w:p>
        </w:tc>
        <w:tc>
          <w:tcPr>
            <w:tcW w:w="4038" w:type="pct"/>
            <w:shd w:val="clear" w:color="auto" w:fill="FFFFFF"/>
          </w:tcPr>
          <w:p w:rsidR="003C44AA" w:rsidRPr="00F06392" w:rsidRDefault="00B25266"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Перспективи розвитку авіаційних перевезень України……</w:t>
            </w:r>
            <w:r w:rsidRPr="00F06392">
              <w:rPr>
                <w:rFonts w:ascii="Times New Roman" w:eastAsia="MS Mincho" w:hAnsi="Times New Roman" w:cs="Times New Roman"/>
                <w:sz w:val="28"/>
                <w:szCs w:val="28"/>
                <w:lang w:val="uk-UA" w:eastAsia="ja-JP"/>
              </w:rPr>
              <w:t>…………</w:t>
            </w:r>
            <w:r w:rsidR="003C44AA" w:rsidRPr="00F06392">
              <w:rPr>
                <w:rFonts w:ascii="Times New Roman" w:eastAsia="MS Mincho" w:hAnsi="Times New Roman" w:cs="Times New Roman"/>
                <w:sz w:val="28"/>
                <w:szCs w:val="28"/>
                <w:lang w:eastAsia="ja-JP"/>
              </w:rPr>
              <w:t>……………………………………………</w:t>
            </w:r>
          </w:p>
        </w:tc>
        <w:tc>
          <w:tcPr>
            <w:tcW w:w="262" w:type="pct"/>
            <w:shd w:val="clear" w:color="auto" w:fill="FFFFFF"/>
          </w:tcPr>
          <w:p w:rsidR="003C44AA" w:rsidRPr="00F06392" w:rsidRDefault="003C44AA" w:rsidP="00B526E1">
            <w:pPr>
              <w:spacing w:after="0" w:line="360" w:lineRule="auto"/>
              <w:jc w:val="center"/>
              <w:rPr>
                <w:rFonts w:ascii="Times New Roman" w:eastAsia="MS Mincho" w:hAnsi="Times New Roman" w:cs="Times New Roman"/>
                <w:sz w:val="28"/>
                <w:szCs w:val="28"/>
                <w:lang w:eastAsia="ja-JP"/>
              </w:rPr>
            </w:pPr>
          </w:p>
          <w:p w:rsidR="003C44AA" w:rsidRPr="00DF3B0C" w:rsidRDefault="00A91BDD" w:rsidP="00B526E1">
            <w:pPr>
              <w:spacing w:after="0" w:line="360" w:lineRule="auto"/>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56</w:t>
            </w:r>
          </w:p>
        </w:tc>
      </w:tr>
      <w:tr w:rsidR="003C44AA" w:rsidRPr="00F06392" w:rsidTr="002448EB">
        <w:trPr>
          <w:cantSplit/>
        </w:trPr>
        <w:tc>
          <w:tcPr>
            <w:tcW w:w="4738" w:type="pct"/>
            <w:gridSpan w:val="3"/>
            <w:shd w:val="clear" w:color="auto" w:fill="FFFFFF"/>
          </w:tcPr>
          <w:p w:rsidR="003C44AA" w:rsidRPr="00F06392" w:rsidRDefault="003C44AA" w:rsidP="00B526E1">
            <w:pPr>
              <w:spacing w:after="0" w:line="360" w:lineRule="auto"/>
              <w:jc w:val="both"/>
              <w:rPr>
                <w:rFonts w:ascii="Times New Roman" w:eastAsia="MS Mincho" w:hAnsi="Times New Roman" w:cs="Times New Roman"/>
                <w:smallCaps/>
                <w:sz w:val="28"/>
                <w:szCs w:val="28"/>
                <w:lang w:eastAsia="ja-JP"/>
              </w:rPr>
            </w:pPr>
            <w:r w:rsidRPr="00F06392">
              <w:rPr>
                <w:rFonts w:ascii="Times New Roman" w:eastAsia="MS Mincho" w:hAnsi="Times New Roman" w:cs="Times New Roman"/>
                <w:sz w:val="28"/>
                <w:szCs w:val="28"/>
                <w:lang w:eastAsia="ja-JP"/>
              </w:rPr>
              <w:t>Висновки</w:t>
            </w:r>
            <w:r w:rsidRPr="00F06392">
              <w:rPr>
                <w:rFonts w:ascii="Times New Roman" w:eastAsia="MS Mincho" w:hAnsi="Times New Roman" w:cs="Times New Roman"/>
                <w:smallCaps/>
                <w:sz w:val="28"/>
                <w:szCs w:val="28"/>
                <w:lang w:eastAsia="ja-JP"/>
              </w:rPr>
              <w:t>…………………………………………………..………………......</w:t>
            </w:r>
          </w:p>
        </w:tc>
        <w:tc>
          <w:tcPr>
            <w:tcW w:w="262" w:type="pct"/>
            <w:shd w:val="clear" w:color="auto" w:fill="FFFFFF"/>
          </w:tcPr>
          <w:p w:rsidR="003C44AA" w:rsidRPr="00F06392" w:rsidRDefault="00A91BDD"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60</w:t>
            </w:r>
          </w:p>
        </w:tc>
      </w:tr>
      <w:tr w:rsidR="003C44AA" w:rsidRPr="00F06392" w:rsidTr="002448EB">
        <w:trPr>
          <w:cantSplit/>
        </w:trPr>
        <w:tc>
          <w:tcPr>
            <w:tcW w:w="4738" w:type="pct"/>
            <w:gridSpan w:val="3"/>
            <w:shd w:val="clear" w:color="auto" w:fill="FFFFFF"/>
          </w:tcPr>
          <w:p w:rsidR="003C44AA" w:rsidRPr="00F06392" w:rsidRDefault="00011663" w:rsidP="00B526E1">
            <w:pPr>
              <w:spacing w:after="0" w:line="360" w:lineRule="auto"/>
              <w:jc w:val="both"/>
              <w:rPr>
                <w:rFonts w:ascii="Times New Roman" w:eastAsia="MS Mincho" w:hAnsi="Times New Roman" w:cs="Times New Roman"/>
                <w:smallCaps/>
                <w:sz w:val="28"/>
                <w:szCs w:val="28"/>
                <w:lang w:eastAsia="ja-JP"/>
              </w:rPr>
            </w:pPr>
            <w:r>
              <w:rPr>
                <w:rFonts w:ascii="Times New Roman" w:eastAsia="MS Mincho" w:hAnsi="Times New Roman" w:cs="Times New Roman"/>
                <w:sz w:val="28"/>
                <w:szCs w:val="28"/>
                <w:lang w:val="uk-UA" w:eastAsia="ja-JP"/>
              </w:rPr>
              <w:t>Додатки………….</w:t>
            </w:r>
            <w:r w:rsidR="003C44AA" w:rsidRPr="00F06392">
              <w:rPr>
                <w:rFonts w:ascii="Times New Roman" w:eastAsia="MS Mincho" w:hAnsi="Times New Roman" w:cs="Times New Roman"/>
                <w:sz w:val="28"/>
                <w:szCs w:val="28"/>
                <w:lang w:eastAsia="ja-JP"/>
              </w:rPr>
              <w:t xml:space="preserve"> </w:t>
            </w:r>
            <w:r w:rsidR="003C44AA" w:rsidRPr="00F06392">
              <w:rPr>
                <w:rFonts w:ascii="Times New Roman" w:eastAsia="MS Mincho" w:hAnsi="Times New Roman" w:cs="Times New Roman"/>
                <w:smallCaps/>
                <w:sz w:val="28"/>
                <w:szCs w:val="28"/>
                <w:lang w:eastAsia="ja-JP"/>
              </w:rPr>
              <w:t>………………………………………………....................</w:t>
            </w:r>
          </w:p>
        </w:tc>
        <w:tc>
          <w:tcPr>
            <w:tcW w:w="262" w:type="pct"/>
            <w:shd w:val="clear" w:color="auto" w:fill="FFFFFF"/>
          </w:tcPr>
          <w:p w:rsidR="003C44AA" w:rsidRPr="00F06392" w:rsidRDefault="00A91BDD"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62</w:t>
            </w:r>
          </w:p>
        </w:tc>
      </w:tr>
      <w:tr w:rsidR="00011663" w:rsidRPr="00F06392" w:rsidTr="00E254E7">
        <w:trPr>
          <w:cantSplit/>
        </w:trPr>
        <w:tc>
          <w:tcPr>
            <w:tcW w:w="4738" w:type="pct"/>
            <w:gridSpan w:val="3"/>
            <w:shd w:val="clear" w:color="auto" w:fill="FFFFFF"/>
          </w:tcPr>
          <w:p w:rsidR="00011663" w:rsidRPr="00F06392" w:rsidRDefault="00011663" w:rsidP="00B526E1">
            <w:pPr>
              <w:spacing w:after="0" w:line="360" w:lineRule="auto"/>
              <w:jc w:val="both"/>
              <w:rPr>
                <w:rFonts w:ascii="Times New Roman" w:eastAsia="MS Mincho" w:hAnsi="Times New Roman" w:cs="Times New Roman"/>
                <w:smallCaps/>
                <w:sz w:val="28"/>
                <w:szCs w:val="28"/>
                <w:lang w:eastAsia="ja-JP"/>
              </w:rPr>
            </w:pPr>
            <w:r>
              <w:rPr>
                <w:rFonts w:ascii="Times New Roman" w:eastAsia="MS Mincho" w:hAnsi="Times New Roman" w:cs="Times New Roman"/>
                <w:sz w:val="28"/>
                <w:szCs w:val="28"/>
                <w:lang w:val="uk-UA" w:eastAsia="ja-JP"/>
              </w:rPr>
              <w:t>Перелік посилань……………..</w:t>
            </w:r>
            <w:r w:rsidRPr="00F06392">
              <w:rPr>
                <w:rFonts w:ascii="Times New Roman" w:eastAsia="MS Mincho" w:hAnsi="Times New Roman" w:cs="Times New Roman"/>
                <w:smallCaps/>
                <w:sz w:val="28"/>
                <w:szCs w:val="28"/>
                <w:lang w:eastAsia="ja-JP"/>
              </w:rPr>
              <w:t>…………………………………....................</w:t>
            </w:r>
          </w:p>
        </w:tc>
        <w:tc>
          <w:tcPr>
            <w:tcW w:w="262" w:type="pct"/>
            <w:shd w:val="clear" w:color="auto" w:fill="FFFFFF"/>
          </w:tcPr>
          <w:p w:rsidR="00011663" w:rsidRPr="00F06392" w:rsidRDefault="00011663" w:rsidP="00B526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63</w:t>
            </w:r>
          </w:p>
        </w:tc>
      </w:tr>
      <w:tr w:rsidR="00011663" w:rsidRPr="00F06392" w:rsidTr="002448EB">
        <w:trPr>
          <w:cantSplit/>
        </w:trPr>
        <w:tc>
          <w:tcPr>
            <w:tcW w:w="4738" w:type="pct"/>
            <w:gridSpan w:val="3"/>
            <w:shd w:val="clear" w:color="auto" w:fill="FFFFFF"/>
          </w:tcPr>
          <w:p w:rsidR="00011663" w:rsidRPr="00F06392" w:rsidRDefault="00011663" w:rsidP="00B526E1">
            <w:pPr>
              <w:spacing w:after="0" w:line="360" w:lineRule="auto"/>
              <w:jc w:val="both"/>
              <w:rPr>
                <w:rFonts w:ascii="Times New Roman" w:eastAsia="MS Mincho" w:hAnsi="Times New Roman" w:cs="Times New Roman"/>
                <w:sz w:val="28"/>
                <w:szCs w:val="28"/>
                <w:lang w:eastAsia="ja-JP"/>
              </w:rPr>
            </w:pPr>
          </w:p>
        </w:tc>
        <w:tc>
          <w:tcPr>
            <w:tcW w:w="262" w:type="pct"/>
            <w:shd w:val="clear" w:color="auto" w:fill="FFFFFF"/>
          </w:tcPr>
          <w:p w:rsidR="00011663" w:rsidRDefault="00011663" w:rsidP="00B526E1">
            <w:pPr>
              <w:spacing w:after="0" w:line="360" w:lineRule="auto"/>
              <w:jc w:val="center"/>
              <w:rPr>
                <w:rFonts w:ascii="Times New Roman" w:eastAsia="MS Mincho" w:hAnsi="Times New Roman" w:cs="Times New Roman"/>
                <w:sz w:val="28"/>
                <w:szCs w:val="28"/>
                <w:lang w:eastAsia="ja-JP"/>
              </w:rPr>
            </w:pPr>
          </w:p>
        </w:tc>
      </w:tr>
    </w:tbl>
    <w:p w:rsidR="003C44AA" w:rsidRPr="00F06392" w:rsidRDefault="003C44AA" w:rsidP="00B526E1">
      <w:pPr>
        <w:widowControl w:val="0"/>
        <w:spacing w:after="0" w:line="360" w:lineRule="auto"/>
        <w:jc w:val="both"/>
        <w:rPr>
          <w:rFonts w:ascii="Times New Roman" w:eastAsia="Times New Roman" w:hAnsi="Times New Roman" w:cs="Times New Roman"/>
          <w:sz w:val="28"/>
          <w:szCs w:val="28"/>
          <w:lang w:eastAsia="ru-RU"/>
        </w:rPr>
      </w:pPr>
    </w:p>
    <w:p w:rsidR="003C44AA" w:rsidRPr="00F06392" w:rsidRDefault="003C44AA" w:rsidP="00B526E1">
      <w:pPr>
        <w:spacing w:after="0" w:line="360" w:lineRule="auto"/>
        <w:jc w:val="center"/>
        <w:rPr>
          <w:rFonts w:ascii="Times New Roman" w:hAnsi="Times New Roman" w:cs="Times New Roman"/>
          <w:sz w:val="28"/>
          <w:szCs w:val="28"/>
        </w:rPr>
      </w:pPr>
    </w:p>
    <w:p w:rsidR="003C44AA" w:rsidRPr="00F06392" w:rsidRDefault="003C44AA" w:rsidP="00B526E1">
      <w:pPr>
        <w:spacing w:after="0" w:line="360" w:lineRule="auto"/>
        <w:jc w:val="center"/>
        <w:rPr>
          <w:rFonts w:ascii="Times New Roman" w:hAnsi="Times New Roman" w:cs="Times New Roman"/>
          <w:sz w:val="28"/>
          <w:szCs w:val="28"/>
        </w:rPr>
      </w:pPr>
    </w:p>
    <w:p w:rsidR="003C44AA" w:rsidRPr="00F06392" w:rsidRDefault="003C44AA" w:rsidP="00B526E1">
      <w:pPr>
        <w:spacing w:after="0" w:line="360" w:lineRule="auto"/>
        <w:jc w:val="center"/>
        <w:rPr>
          <w:rFonts w:ascii="Times New Roman" w:hAnsi="Times New Roman" w:cs="Times New Roman"/>
          <w:sz w:val="28"/>
          <w:szCs w:val="28"/>
        </w:rPr>
      </w:pPr>
    </w:p>
    <w:p w:rsidR="003C44AA" w:rsidRPr="00F06392" w:rsidRDefault="003C44AA" w:rsidP="00B526E1">
      <w:pPr>
        <w:spacing w:after="0" w:line="360" w:lineRule="auto"/>
        <w:jc w:val="center"/>
        <w:rPr>
          <w:rFonts w:ascii="Times New Roman" w:hAnsi="Times New Roman" w:cs="Times New Roman"/>
          <w:sz w:val="28"/>
          <w:szCs w:val="28"/>
        </w:rPr>
      </w:pPr>
    </w:p>
    <w:p w:rsidR="00B526E1" w:rsidRDefault="00B526E1">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3C44AA" w:rsidRPr="00F06392" w:rsidRDefault="003C44AA" w:rsidP="00B526E1">
      <w:pPr>
        <w:spacing w:after="0" w:line="360" w:lineRule="auto"/>
        <w:jc w:val="center"/>
        <w:outlineLvl w:val="0"/>
        <w:rPr>
          <w:rFonts w:ascii="Times New Roman" w:eastAsia="Times New Roman" w:hAnsi="Times New Roman" w:cs="Times New Roman"/>
          <w:b/>
          <w:caps/>
          <w:sz w:val="28"/>
          <w:szCs w:val="28"/>
          <w:lang w:eastAsia="ru-RU"/>
        </w:rPr>
      </w:pPr>
      <w:proofErr w:type="gramStart"/>
      <w:r w:rsidRPr="00F06392">
        <w:rPr>
          <w:rFonts w:ascii="Times New Roman" w:eastAsia="Times New Roman" w:hAnsi="Times New Roman" w:cs="Times New Roman"/>
          <w:b/>
          <w:caps/>
          <w:sz w:val="28"/>
          <w:szCs w:val="28"/>
          <w:lang w:eastAsia="ru-RU"/>
        </w:rPr>
        <w:lastRenderedPageBreak/>
        <w:t>Вступ</w:t>
      </w:r>
      <w:proofErr w:type="gramEnd"/>
    </w:p>
    <w:p w:rsidR="00EA4876" w:rsidRPr="00F06392" w:rsidRDefault="003C44AA" w:rsidP="00B526E1">
      <w:pPr>
        <w:spacing w:after="0" w:line="360" w:lineRule="auto"/>
        <w:rPr>
          <w:rFonts w:ascii="Times New Roman" w:eastAsia="Times New Roman" w:hAnsi="Times New Roman" w:cs="Times New Roman"/>
          <w:sz w:val="28"/>
          <w:szCs w:val="28"/>
          <w:lang w:eastAsia="ru-RU"/>
        </w:rPr>
      </w:pPr>
      <w:r w:rsidRPr="00F06392">
        <w:rPr>
          <w:rFonts w:ascii="Times New Roman" w:eastAsia="Times New Roman" w:hAnsi="Times New Roman" w:cs="Times New Roman"/>
          <w:i/>
          <w:sz w:val="28"/>
          <w:szCs w:val="28"/>
          <w:lang w:eastAsia="ru-RU"/>
        </w:rPr>
        <w:t>Актуальність теми.</w:t>
      </w:r>
      <w:r w:rsidR="00A8444E" w:rsidRPr="00F06392">
        <w:rPr>
          <w:rFonts w:ascii="Times New Roman" w:eastAsia="Times New Roman" w:hAnsi="Times New Roman" w:cs="Times New Roman"/>
          <w:i/>
          <w:sz w:val="28"/>
          <w:szCs w:val="28"/>
          <w:lang w:val="uk-UA" w:eastAsia="ru-RU"/>
        </w:rPr>
        <w:t xml:space="preserve"> </w:t>
      </w:r>
      <w:r w:rsidR="00A8444E" w:rsidRPr="00F06392">
        <w:rPr>
          <w:rFonts w:ascii="Times New Roman" w:eastAsia="Times New Roman" w:hAnsi="Times New Roman" w:cs="Times New Roman"/>
          <w:sz w:val="28"/>
          <w:szCs w:val="28"/>
          <w:lang w:eastAsia="ru-RU"/>
        </w:rPr>
        <w:t>Повітряний тра</w:t>
      </w:r>
      <w:r w:rsidR="00FE0EEB">
        <w:rPr>
          <w:rFonts w:ascii="Times New Roman" w:eastAsia="Times New Roman" w:hAnsi="Times New Roman" w:cs="Times New Roman"/>
          <w:sz w:val="28"/>
          <w:szCs w:val="28"/>
          <w:lang w:eastAsia="ru-RU"/>
        </w:rPr>
        <w:t xml:space="preserve">нспорт надзвичайно важливий </w:t>
      </w:r>
      <w:proofErr w:type="gramStart"/>
      <w:r w:rsidR="00FE0EEB">
        <w:rPr>
          <w:rFonts w:ascii="Times New Roman" w:eastAsia="Times New Roman" w:hAnsi="Times New Roman" w:cs="Times New Roman"/>
          <w:sz w:val="28"/>
          <w:szCs w:val="28"/>
          <w:lang w:eastAsia="ru-RU"/>
        </w:rPr>
        <w:t>для</w:t>
      </w:r>
      <w:proofErr w:type="gramEnd"/>
      <w:r w:rsidR="00FE0EEB">
        <w:rPr>
          <w:rFonts w:ascii="Times New Roman" w:eastAsia="Times New Roman" w:hAnsi="Times New Roman" w:cs="Times New Roman"/>
          <w:sz w:val="28"/>
          <w:szCs w:val="28"/>
          <w:lang w:eastAsia="ru-RU"/>
        </w:rPr>
        <w:t xml:space="preserve"> </w:t>
      </w:r>
      <w:r w:rsidR="00A8444E" w:rsidRPr="00F06392">
        <w:rPr>
          <w:rFonts w:ascii="Times New Roman" w:eastAsia="Times New Roman" w:hAnsi="Times New Roman" w:cs="Times New Roman"/>
          <w:sz w:val="28"/>
          <w:szCs w:val="28"/>
          <w:lang w:eastAsia="ru-RU"/>
        </w:rPr>
        <w:t xml:space="preserve">туризму. За даними Всесвітньої туристичної організації, переважна більшість пасажирів міжнародних авіаліній подорожують заради туризму, в цілях проведення дозвілля або з професійними цілями. У багатьох країнах авіація відіграє важливу роль у внутрішньому туризмі. У будь-якому разі стрімкий розвиток туризму у світі багато в чому зобов'язаний прогресу у сфері повітряного транспорту. Україна має значні перспективи розвитку туризму, зокрема з використанням авіаційного транспорту. Активізація роботи авіаперевізників в Україні може стати фактором, що забезпечить </w:t>
      </w:r>
      <w:r w:rsidR="00A8444E" w:rsidRPr="00F06392">
        <w:rPr>
          <w:rFonts w:ascii="Times New Roman" w:eastAsia="Times New Roman" w:hAnsi="Times New Roman" w:cs="Times New Roman"/>
          <w:sz w:val="28"/>
          <w:szCs w:val="28"/>
          <w:lang w:val="uk-UA" w:eastAsia="ru-RU"/>
        </w:rPr>
        <w:t xml:space="preserve">збільшення </w:t>
      </w:r>
      <w:r w:rsidR="00A8444E" w:rsidRPr="00F06392">
        <w:rPr>
          <w:rFonts w:ascii="Times New Roman" w:eastAsia="Times New Roman" w:hAnsi="Times New Roman" w:cs="Times New Roman"/>
          <w:sz w:val="28"/>
          <w:szCs w:val="28"/>
          <w:lang w:eastAsia="ru-RU"/>
        </w:rPr>
        <w:t>потоку туристів</w:t>
      </w:r>
      <w:r w:rsidR="00A8444E" w:rsidRPr="00F06392">
        <w:rPr>
          <w:rFonts w:ascii="Times New Roman" w:eastAsia="Times New Roman" w:hAnsi="Times New Roman" w:cs="Times New Roman"/>
          <w:sz w:val="28"/>
          <w:szCs w:val="28"/>
          <w:lang w:val="uk-UA" w:eastAsia="ru-RU"/>
        </w:rPr>
        <w:t>, а також дасть поштовх для більш активного розвитку туристичної сфери країни в цілому</w:t>
      </w:r>
      <w:r w:rsidR="00EA4876" w:rsidRPr="00F06392">
        <w:rPr>
          <w:rFonts w:ascii="Times New Roman" w:eastAsia="Times New Roman" w:hAnsi="Times New Roman" w:cs="Times New Roman"/>
          <w:sz w:val="28"/>
          <w:szCs w:val="28"/>
          <w:lang w:eastAsia="ru-RU"/>
        </w:rPr>
        <w:t xml:space="preserve">. Для виїзного туризму розвиток та зростання кількості </w:t>
      </w:r>
      <w:r w:rsidR="00A8444E" w:rsidRPr="00F06392">
        <w:rPr>
          <w:rFonts w:ascii="Times New Roman" w:eastAsia="Times New Roman" w:hAnsi="Times New Roman" w:cs="Times New Roman"/>
          <w:sz w:val="28"/>
          <w:szCs w:val="28"/>
          <w:lang w:val="uk-UA" w:eastAsia="ru-RU"/>
        </w:rPr>
        <w:t>а</w:t>
      </w:r>
      <w:r w:rsidR="00EA4876" w:rsidRPr="00F06392">
        <w:rPr>
          <w:rFonts w:ascii="Times New Roman" w:eastAsia="Times New Roman" w:hAnsi="Times New Roman" w:cs="Times New Roman"/>
          <w:sz w:val="28"/>
          <w:szCs w:val="28"/>
          <w:lang w:eastAsia="ru-RU"/>
        </w:rPr>
        <w:t>перевізників також важливий</w:t>
      </w:r>
      <w:r w:rsidR="00A8444E" w:rsidRPr="00F06392">
        <w:rPr>
          <w:rFonts w:ascii="Times New Roman" w:eastAsia="Times New Roman" w:hAnsi="Times New Roman" w:cs="Times New Roman"/>
          <w:sz w:val="28"/>
          <w:szCs w:val="28"/>
          <w:lang w:eastAsia="ru-RU"/>
        </w:rPr>
        <w:t xml:space="preserve">, оскільки збільшує доступність подорожей для громадян України та сприяє інтеграції нашої держави у світову спільноту. </w:t>
      </w:r>
    </w:p>
    <w:p w:rsidR="00EA4876" w:rsidRPr="00F06392" w:rsidRDefault="00EA4876" w:rsidP="00B526E1">
      <w:pPr>
        <w:spacing w:after="0" w:line="360" w:lineRule="auto"/>
        <w:rPr>
          <w:rFonts w:ascii="Times New Roman" w:eastAsia="Times New Roman" w:hAnsi="Times New Roman" w:cs="Times New Roman"/>
          <w:sz w:val="28"/>
          <w:szCs w:val="28"/>
          <w:lang w:val="uk-UA" w:eastAsia="ru-RU"/>
        </w:rPr>
      </w:pPr>
      <w:r w:rsidRPr="00F06392">
        <w:rPr>
          <w:rFonts w:ascii="Times New Roman" w:eastAsia="Times New Roman" w:hAnsi="Times New Roman" w:cs="Times New Roman"/>
          <w:sz w:val="28"/>
          <w:szCs w:val="28"/>
          <w:lang w:val="uk-UA" w:eastAsia="ru-RU"/>
        </w:rPr>
        <w:t xml:space="preserve">Теоретичні дослідження сучасного ринку авіаперевезень дають змогу зрозуміти, які саме виклики стоять перед авіаперевізниками, адже проблем, які заважають стрімко розвиватись цій галузі – достатньо. </w:t>
      </w:r>
    </w:p>
    <w:p w:rsidR="00EA4876" w:rsidRPr="00F06392" w:rsidRDefault="00EA4876" w:rsidP="00B526E1">
      <w:pPr>
        <w:spacing w:after="0" w:line="360" w:lineRule="auto"/>
        <w:rPr>
          <w:rFonts w:ascii="Times New Roman" w:eastAsia="Times New Roman" w:hAnsi="Times New Roman" w:cs="Times New Roman"/>
          <w:sz w:val="28"/>
          <w:szCs w:val="28"/>
          <w:lang w:val="uk-UA" w:eastAsia="ru-RU"/>
        </w:rPr>
      </w:pPr>
      <w:r w:rsidRPr="00F06392">
        <w:rPr>
          <w:rFonts w:ascii="Times New Roman" w:eastAsia="Times New Roman" w:hAnsi="Times New Roman" w:cs="Times New Roman"/>
          <w:sz w:val="28"/>
          <w:szCs w:val="28"/>
          <w:lang w:val="uk-UA" w:eastAsia="ru-RU"/>
        </w:rPr>
        <w:t>Якість обслуговування авіаційних перевезень є чи не найважливішою складовою сучасних авіаперевезень, і в цьому питанні вітчизняним авіакомпаніям є чим похизуватись, але більше звичайно, є куди рости. Іноземні авіаперевізники, звичайно, задають тон розвитку та впливають на впровадження інноваційних методів для вітчизняних авіакомпаній</w:t>
      </w:r>
      <w:r w:rsidR="002F6EF7" w:rsidRPr="00F06392">
        <w:rPr>
          <w:rFonts w:ascii="Times New Roman" w:eastAsia="Times New Roman" w:hAnsi="Times New Roman" w:cs="Times New Roman"/>
          <w:sz w:val="28"/>
          <w:szCs w:val="28"/>
          <w:lang w:val="uk-UA" w:eastAsia="ru-RU"/>
        </w:rPr>
        <w:t>, і завдяки цьому галузь авіаперевезень України значно виросла, особливо в останні роки. Авіаперельоти стали доступним способом переміщення, адже майже кожен може дозволити собі чи то подорожувати, чи то просто переміститись з міст</w:t>
      </w:r>
      <w:r w:rsidR="007645DC" w:rsidRPr="00F06392">
        <w:rPr>
          <w:rFonts w:ascii="Times New Roman" w:eastAsia="Times New Roman" w:hAnsi="Times New Roman" w:cs="Times New Roman"/>
          <w:sz w:val="28"/>
          <w:szCs w:val="28"/>
          <w:lang w:val="uk-UA" w:eastAsia="ru-RU"/>
        </w:rPr>
        <w:t xml:space="preserve">а до міста у робочих поїздках. </w:t>
      </w:r>
      <w:r w:rsidR="009878D5" w:rsidRPr="00F06392">
        <w:rPr>
          <w:rFonts w:ascii="Times New Roman" w:eastAsia="Times New Roman" w:hAnsi="Times New Roman" w:cs="Times New Roman"/>
          <w:sz w:val="28"/>
          <w:szCs w:val="28"/>
          <w:lang w:val="uk-UA" w:eastAsia="ru-RU"/>
        </w:rPr>
        <w:t xml:space="preserve">Сучасний ринок авіаперевезень пропонує пасажирам не просто переміщення з однієї точки в іншу, а й додатково велику кількість додаткових послуг, що значно спрощують туристам процес самого авіаперельоту та додають комфорту. З кожним роком попит на </w:t>
      </w:r>
      <w:r w:rsidR="009878D5" w:rsidRPr="00F06392">
        <w:rPr>
          <w:rFonts w:ascii="Times New Roman" w:eastAsia="Times New Roman" w:hAnsi="Times New Roman" w:cs="Times New Roman"/>
          <w:sz w:val="28"/>
          <w:szCs w:val="28"/>
          <w:lang w:val="uk-UA" w:eastAsia="ru-RU"/>
        </w:rPr>
        <w:lastRenderedPageBreak/>
        <w:t xml:space="preserve">додаткові послуги зростає, тому зростає і пропозиція, і зараз можна побачити велику кількість різноманітних додаткових послуг у авіакомпаніях, які є особливостями кожної. </w:t>
      </w:r>
    </w:p>
    <w:p w:rsidR="003C44AA" w:rsidRPr="00F06392" w:rsidRDefault="00A8444E" w:rsidP="00B526E1">
      <w:pPr>
        <w:spacing w:after="0" w:line="360" w:lineRule="auto"/>
        <w:rPr>
          <w:rFonts w:ascii="Times New Roman" w:eastAsia="Times New Roman" w:hAnsi="Times New Roman" w:cs="Times New Roman"/>
          <w:sz w:val="28"/>
          <w:szCs w:val="28"/>
          <w:highlight w:val="yellow"/>
          <w:lang w:val="uk-UA" w:eastAsia="ru-RU"/>
        </w:rPr>
      </w:pPr>
      <w:r w:rsidRPr="00F06392">
        <w:rPr>
          <w:rFonts w:ascii="Times New Roman" w:eastAsia="Times New Roman" w:hAnsi="Times New Roman" w:cs="Times New Roman"/>
          <w:sz w:val="28"/>
          <w:szCs w:val="28"/>
          <w:lang w:val="uk-UA" w:eastAsia="ru-RU"/>
        </w:rPr>
        <w:t>Таким чином, вивчення питання ринку а</w:t>
      </w:r>
      <w:r w:rsidR="00EA4876" w:rsidRPr="00F06392">
        <w:rPr>
          <w:rFonts w:ascii="Times New Roman" w:eastAsia="Times New Roman" w:hAnsi="Times New Roman" w:cs="Times New Roman"/>
          <w:sz w:val="28"/>
          <w:szCs w:val="28"/>
          <w:lang w:val="uk-UA" w:eastAsia="ru-RU"/>
        </w:rPr>
        <w:t>перевізників в Україні, якості ї</w:t>
      </w:r>
      <w:r w:rsidR="002F6EF7" w:rsidRPr="00F06392">
        <w:rPr>
          <w:rFonts w:ascii="Times New Roman" w:eastAsia="Times New Roman" w:hAnsi="Times New Roman" w:cs="Times New Roman"/>
          <w:sz w:val="28"/>
          <w:szCs w:val="28"/>
          <w:lang w:val="uk-UA" w:eastAsia="ru-RU"/>
        </w:rPr>
        <w:t>х обслуговування</w:t>
      </w:r>
      <w:r w:rsidR="009878D5" w:rsidRPr="00F06392">
        <w:rPr>
          <w:rFonts w:ascii="Times New Roman" w:eastAsia="Times New Roman" w:hAnsi="Times New Roman" w:cs="Times New Roman"/>
          <w:sz w:val="28"/>
          <w:szCs w:val="28"/>
          <w:lang w:val="uk-UA" w:eastAsia="ru-RU"/>
        </w:rPr>
        <w:t>, додаткові послуги</w:t>
      </w:r>
      <w:r w:rsidR="002F6EF7" w:rsidRPr="00F06392">
        <w:rPr>
          <w:rFonts w:ascii="Times New Roman" w:eastAsia="Times New Roman" w:hAnsi="Times New Roman" w:cs="Times New Roman"/>
          <w:sz w:val="28"/>
          <w:szCs w:val="28"/>
          <w:lang w:val="uk-UA" w:eastAsia="ru-RU"/>
        </w:rPr>
        <w:t xml:space="preserve"> та перспективу їх</w:t>
      </w:r>
      <w:r w:rsidR="00EA4876" w:rsidRPr="00F06392">
        <w:rPr>
          <w:rFonts w:ascii="Times New Roman" w:eastAsia="Times New Roman" w:hAnsi="Times New Roman" w:cs="Times New Roman"/>
          <w:sz w:val="28"/>
          <w:szCs w:val="28"/>
          <w:lang w:val="uk-UA" w:eastAsia="ru-RU"/>
        </w:rPr>
        <w:t xml:space="preserve"> розвитку </w:t>
      </w:r>
      <w:r w:rsidRPr="00F06392">
        <w:rPr>
          <w:rFonts w:ascii="Times New Roman" w:eastAsia="Times New Roman" w:hAnsi="Times New Roman" w:cs="Times New Roman"/>
          <w:sz w:val="28"/>
          <w:szCs w:val="28"/>
          <w:lang w:val="uk-UA" w:eastAsia="ru-RU"/>
        </w:rPr>
        <w:t>є важливим та актуальним.</w:t>
      </w:r>
      <w:r w:rsidR="003C44AA" w:rsidRPr="00F06392">
        <w:rPr>
          <w:rFonts w:ascii="Times New Roman" w:eastAsia="Times New Roman" w:hAnsi="Times New Roman" w:cs="Times New Roman"/>
          <w:sz w:val="28"/>
          <w:szCs w:val="28"/>
          <w:lang w:val="uk-UA" w:eastAsia="ru-RU"/>
        </w:rPr>
        <w:br/>
      </w:r>
      <w:r w:rsidR="003C44AA" w:rsidRPr="00F06392">
        <w:rPr>
          <w:rFonts w:ascii="Times New Roman" w:eastAsia="Times New Roman" w:hAnsi="Times New Roman" w:cs="Times New Roman"/>
          <w:i/>
          <w:sz w:val="28"/>
          <w:szCs w:val="28"/>
          <w:lang w:val="uk-UA" w:eastAsia="ru-RU"/>
        </w:rPr>
        <w:t xml:space="preserve">Об’єкт дослідження: </w:t>
      </w:r>
      <w:r w:rsidR="000F1433" w:rsidRPr="00F06392">
        <w:rPr>
          <w:rFonts w:ascii="Times New Roman" w:eastAsia="Times New Roman" w:hAnsi="Times New Roman" w:cs="Times New Roman"/>
          <w:sz w:val="28"/>
          <w:szCs w:val="28"/>
          <w:lang w:val="uk-UA" w:eastAsia="ru-RU"/>
        </w:rPr>
        <w:t>ринок туристичних авіаперевезень України.</w:t>
      </w:r>
    </w:p>
    <w:p w:rsidR="003C44AA" w:rsidRPr="00F06392" w:rsidRDefault="003C44AA" w:rsidP="00B526E1">
      <w:pPr>
        <w:spacing w:after="0" w:line="360" w:lineRule="auto"/>
        <w:rPr>
          <w:rFonts w:ascii="Times New Roman" w:eastAsia="Times New Roman" w:hAnsi="Times New Roman" w:cs="Times New Roman"/>
          <w:sz w:val="28"/>
          <w:szCs w:val="28"/>
          <w:lang w:val="uk-UA" w:eastAsia="ru-RU"/>
        </w:rPr>
      </w:pPr>
      <w:r w:rsidRPr="00F06392">
        <w:rPr>
          <w:rFonts w:ascii="Times New Roman" w:eastAsia="Times New Roman" w:hAnsi="Times New Roman" w:cs="Times New Roman"/>
          <w:i/>
          <w:sz w:val="28"/>
          <w:szCs w:val="28"/>
          <w:lang w:val="uk-UA" w:eastAsia="ru-RU"/>
        </w:rPr>
        <w:t xml:space="preserve">Предмет дослідження: </w:t>
      </w:r>
      <w:r w:rsidR="000F1433" w:rsidRPr="00F06392">
        <w:rPr>
          <w:rFonts w:ascii="Times New Roman" w:eastAsia="Times New Roman" w:hAnsi="Times New Roman" w:cs="Times New Roman"/>
          <w:sz w:val="28"/>
          <w:szCs w:val="28"/>
          <w:lang w:val="uk-UA" w:eastAsia="ru-RU"/>
        </w:rPr>
        <w:t>авіакомпанії, та якість їх обслуговування пасажирів</w:t>
      </w:r>
    </w:p>
    <w:p w:rsidR="003C44AA" w:rsidRPr="00F06392" w:rsidRDefault="003C44AA" w:rsidP="00B526E1">
      <w:pPr>
        <w:spacing w:after="0" w:line="360" w:lineRule="auto"/>
        <w:rPr>
          <w:rFonts w:ascii="Times New Roman" w:hAnsi="Times New Roman" w:cs="Times New Roman"/>
          <w:sz w:val="28"/>
          <w:szCs w:val="28"/>
          <w:lang w:val="uk-UA"/>
        </w:rPr>
      </w:pPr>
    </w:p>
    <w:p w:rsidR="007645DC" w:rsidRPr="00F06392" w:rsidRDefault="007645DC" w:rsidP="00B526E1">
      <w:pPr>
        <w:spacing w:after="0" w:line="360" w:lineRule="auto"/>
        <w:rPr>
          <w:rFonts w:ascii="Times New Roman" w:hAnsi="Times New Roman" w:cs="Times New Roman"/>
          <w:sz w:val="28"/>
          <w:szCs w:val="28"/>
          <w:lang w:val="uk-UA"/>
        </w:rPr>
      </w:pPr>
    </w:p>
    <w:p w:rsidR="007645DC" w:rsidRDefault="007645DC"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F06392" w:rsidRDefault="00F06392" w:rsidP="00B526E1">
      <w:pPr>
        <w:spacing w:after="0" w:line="360" w:lineRule="auto"/>
        <w:rPr>
          <w:rFonts w:ascii="Times New Roman" w:hAnsi="Times New Roman" w:cs="Times New Roman"/>
          <w:sz w:val="28"/>
          <w:szCs w:val="28"/>
          <w:lang w:val="uk-UA"/>
        </w:rPr>
      </w:pPr>
    </w:p>
    <w:p w:rsidR="00B526E1" w:rsidRDefault="00B526E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645DC" w:rsidRPr="00B526E1" w:rsidRDefault="009878D5" w:rsidP="00B526E1">
      <w:pPr>
        <w:spacing w:after="0" w:line="360" w:lineRule="auto"/>
        <w:jc w:val="center"/>
        <w:rPr>
          <w:rFonts w:ascii="Times New Roman" w:hAnsi="Times New Roman" w:cs="Times New Roman"/>
          <w:b/>
          <w:sz w:val="28"/>
          <w:szCs w:val="28"/>
          <w:lang w:val="uk-UA"/>
        </w:rPr>
      </w:pPr>
      <w:r w:rsidRPr="00F06392">
        <w:rPr>
          <w:rFonts w:ascii="Times New Roman" w:hAnsi="Times New Roman" w:cs="Times New Roman"/>
          <w:sz w:val="28"/>
          <w:szCs w:val="28"/>
          <w:lang w:val="uk-UA"/>
        </w:rPr>
        <w:lastRenderedPageBreak/>
        <w:tab/>
      </w:r>
      <w:bookmarkStart w:id="0" w:name="_GoBack"/>
      <w:r w:rsidR="008856C6" w:rsidRPr="00B526E1">
        <w:rPr>
          <w:rFonts w:ascii="Times New Roman" w:hAnsi="Times New Roman" w:cs="Times New Roman"/>
          <w:b/>
          <w:sz w:val="28"/>
          <w:szCs w:val="28"/>
          <w:lang w:val="uk-UA"/>
        </w:rPr>
        <w:t>РОЗДІЛ 1</w:t>
      </w:r>
    </w:p>
    <w:p w:rsidR="00B526E1" w:rsidRPr="00B526E1" w:rsidRDefault="00B526E1" w:rsidP="00B526E1">
      <w:pPr>
        <w:spacing w:after="0" w:line="360" w:lineRule="auto"/>
        <w:jc w:val="center"/>
        <w:rPr>
          <w:rFonts w:ascii="Times New Roman" w:hAnsi="Times New Roman" w:cs="Times New Roman"/>
          <w:b/>
          <w:sz w:val="28"/>
          <w:szCs w:val="28"/>
          <w:lang w:val="uk-UA"/>
        </w:rPr>
      </w:pPr>
      <w:r w:rsidRPr="00B526E1">
        <w:rPr>
          <w:rFonts w:ascii="Times New Roman" w:hAnsi="Times New Roman" w:cs="Times New Roman"/>
          <w:b/>
          <w:sz w:val="28"/>
          <w:szCs w:val="28"/>
          <w:highlight w:val="yellow"/>
          <w:lang w:val="uk-UA"/>
        </w:rPr>
        <w:t>НАЗВА РОЗДІЛУ?????</w:t>
      </w:r>
    </w:p>
    <w:bookmarkEnd w:id="0"/>
    <w:p w:rsidR="00B526E1" w:rsidRPr="00F06392" w:rsidRDefault="00B526E1" w:rsidP="00B526E1">
      <w:pPr>
        <w:spacing w:after="0" w:line="360" w:lineRule="auto"/>
        <w:jc w:val="center"/>
        <w:rPr>
          <w:rFonts w:ascii="Times New Roman" w:hAnsi="Times New Roman" w:cs="Times New Roman"/>
          <w:sz w:val="28"/>
          <w:szCs w:val="28"/>
          <w:lang w:val="uk-UA"/>
        </w:rPr>
      </w:pPr>
    </w:p>
    <w:p w:rsidR="009878D5" w:rsidRPr="00B526E1" w:rsidRDefault="00B526E1" w:rsidP="00B526E1">
      <w:pPr>
        <w:spacing w:after="0" w:line="360" w:lineRule="auto"/>
        <w:rPr>
          <w:rFonts w:ascii="Times New Roman" w:eastAsia="Times New Roman" w:hAnsi="Times New Roman" w:cs="Times New Roman"/>
          <w:sz w:val="28"/>
          <w:szCs w:val="28"/>
          <w:lang w:val="uk-UA" w:eastAsia="uk-UA"/>
        </w:rPr>
      </w:pPr>
      <w:r w:rsidRPr="00B526E1">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 xml:space="preserve">1 </w:t>
      </w:r>
      <w:r w:rsidR="009878D5" w:rsidRPr="00B526E1">
        <w:rPr>
          <w:rFonts w:ascii="Times New Roman" w:eastAsia="Times New Roman" w:hAnsi="Times New Roman" w:cs="Times New Roman"/>
          <w:sz w:val="28"/>
          <w:szCs w:val="28"/>
          <w:lang w:eastAsia="uk-UA"/>
        </w:rPr>
        <w:t>Загальна характеристика авіаперевезень на ринку туристичних послуг</w:t>
      </w:r>
    </w:p>
    <w:p w:rsidR="00B526E1" w:rsidRPr="00B526E1" w:rsidRDefault="00B526E1" w:rsidP="00B526E1">
      <w:pPr>
        <w:rPr>
          <w:rFonts w:ascii="Times New Roman" w:hAnsi="Times New Roman" w:cs="Times New Roman"/>
          <w:sz w:val="28"/>
          <w:szCs w:val="28"/>
          <w:lang w:val="uk-UA"/>
        </w:rPr>
      </w:pPr>
    </w:p>
    <w:p w:rsidR="00BA4FD7" w:rsidRPr="00F06392" w:rsidRDefault="00DA3D59"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Авіаційні перевезення відіграють велике значення в нашому житті. Повітряний транспорт в наш час є основним із засобів </w:t>
      </w:r>
      <w:r w:rsidRPr="00F06392">
        <w:rPr>
          <w:rFonts w:ascii="Times New Roman" w:hAnsi="Times New Roman" w:cs="Times New Roman"/>
          <w:sz w:val="28"/>
          <w:szCs w:val="28"/>
          <w:lang w:val="uk-UA"/>
        </w:rPr>
        <w:t>переміщення</w:t>
      </w:r>
      <w:r w:rsidRPr="00F06392">
        <w:rPr>
          <w:rFonts w:ascii="Times New Roman" w:hAnsi="Times New Roman" w:cs="Times New Roman"/>
          <w:sz w:val="28"/>
          <w:szCs w:val="28"/>
        </w:rPr>
        <w:t xml:space="preserve"> пасажирі</w:t>
      </w:r>
      <w:proofErr w:type="gramStart"/>
      <w:r w:rsidRPr="00F06392">
        <w:rPr>
          <w:rFonts w:ascii="Times New Roman" w:hAnsi="Times New Roman" w:cs="Times New Roman"/>
          <w:sz w:val="28"/>
          <w:szCs w:val="28"/>
        </w:rPr>
        <w:t>в</w:t>
      </w:r>
      <w:proofErr w:type="gramEnd"/>
      <w:r w:rsidRPr="00F06392">
        <w:rPr>
          <w:rFonts w:ascii="Times New Roman" w:hAnsi="Times New Roman" w:cs="Times New Roman"/>
          <w:sz w:val="28"/>
          <w:szCs w:val="28"/>
        </w:rPr>
        <w:t xml:space="preserve">. На авіаційні перевезення припадає </w:t>
      </w:r>
      <w:r w:rsidRPr="00F06392">
        <w:rPr>
          <w:rFonts w:ascii="Times New Roman" w:hAnsi="Times New Roman" w:cs="Times New Roman"/>
          <w:sz w:val="28"/>
          <w:szCs w:val="28"/>
          <w:lang w:val="uk-UA"/>
        </w:rPr>
        <w:t>значний</w:t>
      </w:r>
      <w:r w:rsidRPr="00F06392">
        <w:rPr>
          <w:rFonts w:ascii="Times New Roman" w:hAnsi="Times New Roman" w:cs="Times New Roman"/>
          <w:sz w:val="28"/>
          <w:szCs w:val="28"/>
        </w:rPr>
        <w:t xml:space="preserve"> відсоток пасажиропотоку. Повітряний транспорт займає перше місце поміж інших видів транспорту. Надання переваги </w:t>
      </w:r>
      <w:r w:rsidRPr="00F06392">
        <w:rPr>
          <w:rFonts w:ascii="Times New Roman" w:hAnsi="Times New Roman" w:cs="Times New Roman"/>
          <w:sz w:val="28"/>
          <w:szCs w:val="28"/>
          <w:lang w:val="uk-UA"/>
        </w:rPr>
        <w:t>авіаперельотам</w:t>
      </w:r>
      <w:r w:rsidRPr="00F06392">
        <w:rPr>
          <w:rFonts w:ascii="Times New Roman" w:hAnsi="Times New Roman" w:cs="Times New Roman"/>
          <w:sz w:val="28"/>
          <w:szCs w:val="28"/>
        </w:rPr>
        <w:t xml:space="preserve"> з боку пасажирів можна обумовити такими факторами як: швидкість перельоту на великі відстані, зручність, комфорт</w:t>
      </w:r>
      <w:r w:rsidRPr="00F06392">
        <w:rPr>
          <w:rFonts w:ascii="Times New Roman" w:hAnsi="Times New Roman" w:cs="Times New Roman"/>
          <w:sz w:val="28"/>
          <w:szCs w:val="28"/>
          <w:lang w:val="uk-UA"/>
        </w:rPr>
        <w:t>ність</w:t>
      </w:r>
      <w:r w:rsidRPr="00F06392">
        <w:rPr>
          <w:rFonts w:ascii="Times New Roman" w:hAnsi="Times New Roman" w:cs="Times New Roman"/>
          <w:sz w:val="28"/>
          <w:szCs w:val="28"/>
        </w:rPr>
        <w:t xml:space="preserve"> перельоту (досить в</w:t>
      </w:r>
      <w:r w:rsidR="00E54A70">
        <w:rPr>
          <w:rFonts w:ascii="Times New Roman" w:hAnsi="Times New Roman" w:cs="Times New Roman"/>
          <w:sz w:val="28"/>
          <w:szCs w:val="28"/>
        </w:rPr>
        <w:t>исокий сервіс на борту), та</w:t>
      </w:r>
      <w:r w:rsidRPr="00F06392">
        <w:rPr>
          <w:rFonts w:ascii="Times New Roman" w:hAnsi="Times New Roman" w:cs="Times New Roman"/>
          <w:sz w:val="28"/>
          <w:szCs w:val="28"/>
          <w:lang w:val="uk-UA"/>
        </w:rPr>
        <w:t>,</w:t>
      </w:r>
      <w:r w:rsidR="00E54A70">
        <w:rPr>
          <w:rFonts w:ascii="Times New Roman" w:hAnsi="Times New Roman" w:cs="Times New Roman"/>
          <w:sz w:val="28"/>
          <w:szCs w:val="28"/>
          <w:lang w:val="uk-UA"/>
        </w:rPr>
        <w:t xml:space="preserve"> </w:t>
      </w:r>
      <w:r w:rsidRPr="00F06392">
        <w:rPr>
          <w:rFonts w:ascii="Times New Roman" w:hAnsi="Times New Roman" w:cs="Times New Roman"/>
          <w:sz w:val="28"/>
          <w:szCs w:val="28"/>
        </w:rPr>
        <w:t>звичайно</w:t>
      </w:r>
      <w:r w:rsidR="00E54A70">
        <w:rPr>
          <w:rFonts w:ascii="Times New Roman" w:hAnsi="Times New Roman" w:cs="Times New Roman"/>
          <w:sz w:val="28"/>
          <w:szCs w:val="28"/>
          <w:lang w:val="uk-UA"/>
        </w:rPr>
        <w:t>, візуальна складова польоту</w:t>
      </w:r>
      <w:r w:rsidRPr="00F06392">
        <w:rPr>
          <w:rFonts w:ascii="Times New Roman" w:hAnsi="Times New Roman" w:cs="Times New Roman"/>
          <w:sz w:val="28"/>
          <w:szCs w:val="28"/>
        </w:rPr>
        <w:t>. Авіаперевезення мають великий попит не тільки на міжнародному рівні, а й на внутрішньому. Останні роки пасажири надають перевагу аві</w:t>
      </w:r>
      <w:proofErr w:type="gramStart"/>
      <w:r w:rsidRPr="00F06392">
        <w:rPr>
          <w:rFonts w:ascii="Times New Roman" w:hAnsi="Times New Roman" w:cs="Times New Roman"/>
          <w:sz w:val="28"/>
          <w:szCs w:val="28"/>
        </w:rPr>
        <w:t>апере</w:t>
      </w:r>
      <w:r w:rsidRPr="00F06392">
        <w:rPr>
          <w:rFonts w:ascii="Times New Roman" w:hAnsi="Times New Roman" w:cs="Times New Roman"/>
          <w:sz w:val="28"/>
          <w:szCs w:val="28"/>
          <w:lang w:val="uk-UA"/>
        </w:rPr>
        <w:t>льотам</w:t>
      </w:r>
      <w:proofErr w:type="gramEnd"/>
      <w:r w:rsidRPr="00F06392">
        <w:rPr>
          <w:rFonts w:ascii="Times New Roman" w:hAnsi="Times New Roman" w:cs="Times New Roman"/>
          <w:sz w:val="28"/>
          <w:szCs w:val="28"/>
        </w:rPr>
        <w:t xml:space="preserve"> а не наземному транспорту, навіть на короткі відстані всередині країни. За статистичними даними лідерство авіаперевезень є безз</w:t>
      </w:r>
      <w:r w:rsidR="00F531AF" w:rsidRPr="00F06392">
        <w:rPr>
          <w:rFonts w:ascii="Times New Roman" w:hAnsi="Times New Roman" w:cs="Times New Roman"/>
          <w:sz w:val="28"/>
          <w:szCs w:val="28"/>
        </w:rPr>
        <w:t>аперечним. 130 тис. авіарейсів здійснюється кожного дня</w:t>
      </w:r>
      <w:r w:rsidR="00F531AF" w:rsidRPr="00F06392">
        <w:rPr>
          <w:rFonts w:ascii="Times New Roman" w:hAnsi="Times New Roman" w:cs="Times New Roman"/>
          <w:sz w:val="28"/>
          <w:szCs w:val="28"/>
          <w:lang w:val="uk-UA"/>
        </w:rPr>
        <w:t>, щодня</w:t>
      </w:r>
      <w:r w:rsidRPr="00F06392">
        <w:rPr>
          <w:rFonts w:ascii="Times New Roman" w:hAnsi="Times New Roman" w:cs="Times New Roman"/>
          <w:sz w:val="28"/>
          <w:szCs w:val="28"/>
        </w:rPr>
        <w:t xml:space="preserve"> перевозиться близько 13 млн. пасажирів. Авіація дуже тісно пов'язана з туризмом, </w:t>
      </w:r>
      <w:r w:rsidR="00F531AF" w:rsidRPr="00F06392">
        <w:rPr>
          <w:rFonts w:ascii="Times New Roman" w:hAnsi="Times New Roman" w:cs="Times New Roman"/>
          <w:sz w:val="28"/>
          <w:szCs w:val="28"/>
          <w:lang w:val="uk-UA"/>
        </w:rPr>
        <w:t xml:space="preserve">адже </w:t>
      </w:r>
      <w:r w:rsidRPr="00F06392">
        <w:rPr>
          <w:rFonts w:ascii="Times New Roman" w:hAnsi="Times New Roman" w:cs="Times New Roman"/>
          <w:sz w:val="28"/>
          <w:szCs w:val="28"/>
        </w:rPr>
        <w:t>це дуже цікавий та багатогранний світ. Авіацію і туризм пов’язують такі фактори: удосконалення та розвиток технічного прогресу, регулювання та д</w:t>
      </w:r>
      <w:r w:rsidR="00F531AF" w:rsidRPr="00F06392">
        <w:rPr>
          <w:rFonts w:ascii="Times New Roman" w:hAnsi="Times New Roman" w:cs="Times New Roman"/>
          <w:sz w:val="28"/>
          <w:szCs w:val="28"/>
        </w:rPr>
        <w:t>инаміка авіаційних перевезень</w:t>
      </w:r>
      <w:r w:rsidRPr="00F06392">
        <w:rPr>
          <w:rFonts w:ascii="Times New Roman" w:hAnsi="Times New Roman" w:cs="Times New Roman"/>
          <w:sz w:val="28"/>
          <w:szCs w:val="28"/>
        </w:rPr>
        <w:t>. Завдяки удосконаленню та розвитку технічного прогресу, авіаційні перевезення на сьогоднішній день є з</w:t>
      </w:r>
      <w:r w:rsidR="00F531AF" w:rsidRPr="00F06392">
        <w:rPr>
          <w:rFonts w:ascii="Times New Roman" w:hAnsi="Times New Roman" w:cs="Times New Roman"/>
          <w:sz w:val="28"/>
          <w:szCs w:val="28"/>
        </w:rPr>
        <w:t>ручними, комфортними, доступни</w:t>
      </w:r>
      <w:r w:rsidRPr="00F06392">
        <w:rPr>
          <w:rFonts w:ascii="Times New Roman" w:hAnsi="Times New Roman" w:cs="Times New Roman"/>
          <w:sz w:val="28"/>
          <w:szCs w:val="28"/>
        </w:rPr>
        <w:t>ми. З розвитком технічного прогресу, авіаперельоти можуть дозволити собі не тільки багаті версти населення, як це було раніше. Завдяки розвитку великій кількості авіакомпаній, кожна людина може придбати квиток який буде їй по кишені. Із розвитком авіації кожна людина може вибрати клас комфорту авіа перельоту (бізнес, економ клас)</w:t>
      </w:r>
      <w:r w:rsidR="00011663">
        <w:rPr>
          <w:rFonts w:ascii="Times New Roman" w:hAnsi="Times New Roman" w:cs="Times New Roman"/>
          <w:sz w:val="28"/>
          <w:szCs w:val="28"/>
          <w:lang w:val="uk-UA"/>
        </w:rPr>
        <w:t>.</w:t>
      </w:r>
      <w:r w:rsidR="00F531AF" w:rsidRPr="00F06392">
        <w:rPr>
          <w:rFonts w:ascii="Times New Roman" w:hAnsi="Times New Roman" w:cs="Times New Roman"/>
          <w:sz w:val="28"/>
          <w:szCs w:val="28"/>
        </w:rPr>
        <w:br/>
        <w:t xml:space="preserve"> Інший фактор, який ми розглянемо це регулювання авіаперевезень. Регулювання авіаперевезень —іншими словами можна сказати, це ведення </w:t>
      </w:r>
      <w:r w:rsidR="00F531AF" w:rsidRPr="00F06392">
        <w:rPr>
          <w:rFonts w:ascii="Times New Roman" w:hAnsi="Times New Roman" w:cs="Times New Roman"/>
          <w:sz w:val="28"/>
          <w:szCs w:val="28"/>
        </w:rPr>
        <w:lastRenderedPageBreak/>
        <w:t>статистичних даних авіаперевезень. Ведення статистичних даних дає змогу покращувати авіаперевезення, робити їх зручнішими, доступнішими, покращувати сервіс та ін. Фактор динаміки та лібералізації авіаперевезень—іншими словами можна сказати це фактор розвитку, появи конкурентів авіакомпаній, появи конкуренції сервісу авіакомпаній. Лібералізація - якщо розбирати це поняття в широкому значенні, то це означає пом’якшення державного контролю на різні сфери суспільства у нашому випадку це поняття стосується авіаційної сфери. Завдяки виходу на міжнародний рівень дозволило розширити географію польотів, збільшити обсяг пасажиропотоку. У 2007 році була підписана «Угода про відкрите небо» щодо повітряного сполучення між державами-членами ЄС та США.</w:t>
      </w:r>
      <w:r w:rsidR="00F531AF" w:rsidRPr="00F06392">
        <w:rPr>
          <w:rFonts w:ascii="Times New Roman" w:hAnsi="Times New Roman" w:cs="Times New Roman"/>
          <w:sz w:val="28"/>
          <w:szCs w:val="28"/>
          <w:lang w:val="uk-UA"/>
        </w:rPr>
        <w:t xml:space="preserve"> </w:t>
      </w:r>
      <w:r w:rsidR="00E54A70">
        <w:rPr>
          <w:rFonts w:ascii="Times New Roman" w:hAnsi="Times New Roman" w:cs="Times New Roman"/>
          <w:sz w:val="28"/>
          <w:szCs w:val="28"/>
        </w:rPr>
        <w:t>Важливу дату</w:t>
      </w:r>
      <w:r w:rsidR="00E54A70">
        <w:rPr>
          <w:rFonts w:ascii="Times New Roman" w:hAnsi="Times New Roman" w:cs="Times New Roman"/>
          <w:sz w:val="28"/>
          <w:szCs w:val="28"/>
          <w:lang w:val="uk-UA"/>
        </w:rPr>
        <w:t xml:space="preserve"> </w:t>
      </w:r>
      <w:r w:rsidR="00F531AF" w:rsidRPr="00F06392">
        <w:rPr>
          <w:rFonts w:ascii="Times New Roman" w:hAnsi="Times New Roman" w:cs="Times New Roman"/>
          <w:sz w:val="28"/>
          <w:szCs w:val="28"/>
        </w:rPr>
        <w:t>про яку</w:t>
      </w:r>
      <w:r w:rsidR="00E54A70">
        <w:rPr>
          <w:rFonts w:ascii="Times New Roman" w:hAnsi="Times New Roman" w:cs="Times New Roman"/>
          <w:sz w:val="28"/>
          <w:szCs w:val="28"/>
          <w:lang w:val="uk-UA"/>
        </w:rPr>
        <w:t xml:space="preserve"> </w:t>
      </w:r>
      <w:r w:rsidR="00F531AF" w:rsidRPr="00F06392">
        <w:rPr>
          <w:rFonts w:ascii="Times New Roman" w:hAnsi="Times New Roman" w:cs="Times New Roman"/>
          <w:sz w:val="28"/>
          <w:szCs w:val="28"/>
        </w:rPr>
        <w:t>слід згадати</w:t>
      </w:r>
      <w:r w:rsidR="00E54A70">
        <w:rPr>
          <w:rFonts w:ascii="Times New Roman" w:hAnsi="Times New Roman" w:cs="Times New Roman"/>
          <w:sz w:val="28"/>
          <w:szCs w:val="28"/>
          <w:lang w:val="uk-UA"/>
        </w:rPr>
        <w:t>,</w:t>
      </w:r>
      <w:r w:rsidR="00F531AF" w:rsidRPr="00F06392">
        <w:rPr>
          <w:rFonts w:ascii="Times New Roman" w:hAnsi="Times New Roman" w:cs="Times New Roman"/>
          <w:sz w:val="28"/>
          <w:szCs w:val="28"/>
        </w:rPr>
        <w:t xml:space="preserve"> це 1956 </w:t>
      </w:r>
      <w:proofErr w:type="gramStart"/>
      <w:r w:rsidR="00F531AF" w:rsidRPr="00F06392">
        <w:rPr>
          <w:rFonts w:ascii="Times New Roman" w:hAnsi="Times New Roman" w:cs="Times New Roman"/>
          <w:sz w:val="28"/>
          <w:szCs w:val="28"/>
        </w:rPr>
        <w:t>р</w:t>
      </w:r>
      <w:proofErr w:type="gramEnd"/>
      <w:r w:rsidR="00F531AF" w:rsidRPr="00F06392">
        <w:rPr>
          <w:rFonts w:ascii="Times New Roman" w:hAnsi="Times New Roman" w:cs="Times New Roman"/>
          <w:sz w:val="28"/>
          <w:szCs w:val="28"/>
        </w:rPr>
        <w:t>ік, коли було укладання угоди на здійснення нерегуля</w:t>
      </w:r>
      <w:r w:rsidR="009A5E5B" w:rsidRPr="00F06392">
        <w:rPr>
          <w:rFonts w:ascii="Times New Roman" w:hAnsi="Times New Roman" w:cs="Times New Roman"/>
          <w:sz w:val="28"/>
          <w:szCs w:val="28"/>
        </w:rPr>
        <w:t xml:space="preserve">рних авіаперевезень в Європі. </w:t>
      </w:r>
      <w:r w:rsidR="00F531AF" w:rsidRPr="00F06392">
        <w:rPr>
          <w:rFonts w:ascii="Times New Roman" w:hAnsi="Times New Roman" w:cs="Times New Roman"/>
          <w:sz w:val="28"/>
          <w:szCs w:val="28"/>
        </w:rPr>
        <w:t>Чартерні рейси</w:t>
      </w:r>
      <w:r w:rsidR="00E54A70">
        <w:rPr>
          <w:rFonts w:ascii="Times New Roman" w:hAnsi="Times New Roman" w:cs="Times New Roman"/>
          <w:sz w:val="28"/>
          <w:szCs w:val="28"/>
          <w:lang w:val="uk-UA"/>
        </w:rPr>
        <w:t xml:space="preserve"> </w:t>
      </w:r>
      <w:r w:rsidR="00E54A70">
        <w:rPr>
          <w:rFonts w:ascii="Times New Roman" w:hAnsi="Times New Roman" w:cs="Times New Roman"/>
          <w:sz w:val="28"/>
          <w:szCs w:val="28"/>
        </w:rPr>
        <w:t>- ц</w:t>
      </w:r>
      <w:r w:rsidR="00F531AF" w:rsidRPr="00F06392">
        <w:rPr>
          <w:rFonts w:ascii="Times New Roman" w:hAnsi="Times New Roman" w:cs="Times New Roman"/>
          <w:sz w:val="28"/>
          <w:szCs w:val="28"/>
        </w:rPr>
        <w:t>е рейси які виконуються поза розкладом. Чартерні авіаперевезення виконуються на умовах договору між замовником і авіаперевізником. Відмінність регулярних авіаперевезень від чартерних є те, що регулярні рейси здійснюються можуть здійснюватися з пересадками, а чартерні рейси – це прямі рейси. Ведення статистики та динаміки авіаперевезень дає змогу покращувати сервіс авіаперевезень, розробляти нові маршрути, утворення нових авіакомпаній. Розклад та графік руху літаків є ключовою особливістю при плануванні роботи авіакомпанії. Для правильного планування графіку, авіакомпанія враховує пропозиції туристичних фірм з перевезення туристів</w:t>
      </w:r>
      <w:r w:rsidR="00F531AF" w:rsidRPr="00F06392">
        <w:rPr>
          <w:rFonts w:ascii="Times New Roman" w:hAnsi="Times New Roman" w:cs="Times New Roman"/>
          <w:sz w:val="28"/>
          <w:szCs w:val="28"/>
          <w:lang w:val="uk-UA"/>
        </w:rPr>
        <w:t xml:space="preserve">. </w:t>
      </w:r>
      <w:r w:rsidR="00F531AF" w:rsidRPr="00F06392">
        <w:rPr>
          <w:rFonts w:ascii="Times New Roman" w:hAnsi="Times New Roman" w:cs="Times New Roman"/>
          <w:sz w:val="28"/>
          <w:szCs w:val="28"/>
        </w:rPr>
        <w:t xml:space="preserve">Як правило, туристична компанія може самостійно розробляти і змінювати свої тарифи, згідно бажань туриста, економічної ситуації на туристичному ринку та інших глобальних питання. Авіаційні перевезення в наш час є дуже важливими у туризмі. Вони мають ряд переваг перед іншими видами транспорту. Це комфортність перевезень, швидкість перевезень, які дозволяють з економити час пасажирам при авіаперевезеннях на великих відстанях, авіаперевезення дозволили розширити географію польотів. В наш час завдяки авіаперевезенням можна потрапити навіть в самий віддалений куточок світу. Туризм та авіаційний </w:t>
      </w:r>
      <w:r w:rsidR="00F531AF" w:rsidRPr="00F06392">
        <w:rPr>
          <w:rFonts w:ascii="Times New Roman" w:hAnsi="Times New Roman" w:cs="Times New Roman"/>
          <w:sz w:val="28"/>
          <w:szCs w:val="28"/>
        </w:rPr>
        <w:lastRenderedPageBreak/>
        <w:t>транспорт взаємозалежні. Об’єктом спеціальних договорів та міжнародного регулювання є:</w:t>
      </w:r>
      <w:r w:rsidR="009A5E5B" w:rsidRPr="00F06392">
        <w:rPr>
          <w:rFonts w:ascii="Times New Roman" w:hAnsi="Times New Roman" w:cs="Times New Roman"/>
          <w:sz w:val="28"/>
          <w:szCs w:val="28"/>
          <w:lang w:val="uk-UA"/>
        </w:rPr>
        <w:t xml:space="preserve"> </w:t>
      </w:r>
      <w:r w:rsidR="00F531AF" w:rsidRPr="00F06392">
        <w:rPr>
          <w:rFonts w:ascii="Times New Roman" w:hAnsi="Times New Roman" w:cs="Times New Roman"/>
          <w:sz w:val="28"/>
          <w:szCs w:val="28"/>
        </w:rPr>
        <w:t xml:space="preserve">укладання договорів між авіакомпанією та замовником, взаємозв’язок між тур фірмою та авіакомпанією, забезпечення безпеки пасажирів та їхнього багажу. В разі укладання агентської угоди з авіакомпанією туристична фірма дістає можливість самостійно виступати як агентство авіакомпанії з продажу авіаквитків, що суттєво спрощує процес туроперейтингу. Турфірма, яка отримала доступ до мережі бронювання, яка оснащена всіма </w:t>
      </w:r>
      <w:proofErr w:type="gramStart"/>
      <w:r w:rsidR="00F531AF" w:rsidRPr="00F06392">
        <w:rPr>
          <w:rFonts w:ascii="Times New Roman" w:hAnsi="Times New Roman" w:cs="Times New Roman"/>
          <w:sz w:val="28"/>
          <w:szCs w:val="28"/>
        </w:rPr>
        <w:t>техн</w:t>
      </w:r>
      <w:proofErr w:type="gramEnd"/>
      <w:r w:rsidR="00F531AF" w:rsidRPr="00F06392">
        <w:rPr>
          <w:rFonts w:ascii="Times New Roman" w:hAnsi="Times New Roman" w:cs="Times New Roman"/>
          <w:sz w:val="28"/>
          <w:szCs w:val="28"/>
        </w:rPr>
        <w:t>ічними засобами, маючи відповідне</w:t>
      </w:r>
      <w:r w:rsidR="009A5E5B" w:rsidRPr="00F06392">
        <w:rPr>
          <w:rFonts w:ascii="Times New Roman" w:hAnsi="Times New Roman" w:cs="Times New Roman"/>
          <w:sz w:val="28"/>
          <w:szCs w:val="28"/>
        </w:rPr>
        <w:t xml:space="preserve"> документальне забезпечення, </w:t>
      </w:r>
      <w:r w:rsidR="00F531AF" w:rsidRPr="00F06392">
        <w:rPr>
          <w:rFonts w:ascii="Times New Roman" w:hAnsi="Times New Roman" w:cs="Times New Roman"/>
          <w:sz w:val="28"/>
          <w:szCs w:val="28"/>
        </w:rPr>
        <w:t>маючи кваліфікованих спеціалістів можуть самостійно виконувати продаж авіаквитків.</w:t>
      </w:r>
      <w:r w:rsidR="009A5E5B" w:rsidRPr="00F06392">
        <w:rPr>
          <w:rFonts w:ascii="Times New Roman" w:hAnsi="Times New Roman" w:cs="Times New Roman"/>
          <w:sz w:val="28"/>
          <w:szCs w:val="28"/>
          <w:lang w:val="uk-UA"/>
        </w:rPr>
        <w:t xml:space="preserve"> </w:t>
      </w:r>
      <w:r w:rsidR="009A5E5B" w:rsidRPr="00F06392">
        <w:rPr>
          <w:rFonts w:ascii="Times New Roman" w:hAnsi="Times New Roman" w:cs="Times New Roman"/>
          <w:sz w:val="28"/>
          <w:szCs w:val="28"/>
        </w:rPr>
        <w:t>Позитивна тенденція, що склалася за останні два роки, в першу чергу</w:t>
      </w:r>
      <w:r w:rsidR="00FE0EEB">
        <w:rPr>
          <w:rFonts w:ascii="Times New Roman" w:hAnsi="Times New Roman" w:cs="Times New Roman"/>
          <w:sz w:val="28"/>
          <w:szCs w:val="28"/>
          <w:lang w:val="uk-UA"/>
        </w:rPr>
        <w:t>,</w:t>
      </w:r>
      <w:r w:rsidR="009A5E5B" w:rsidRPr="00F06392">
        <w:rPr>
          <w:rFonts w:ascii="Times New Roman" w:hAnsi="Times New Roman" w:cs="Times New Roman"/>
          <w:sz w:val="28"/>
          <w:szCs w:val="28"/>
        </w:rPr>
        <w:t xml:space="preserve"> пов’язана з успішним розвитком сектора міжнародного повітряного транспорту. Також присутні додаткові заходи з </w:t>
      </w:r>
      <w:r w:rsidR="00BA4FD7" w:rsidRPr="00F06392">
        <w:rPr>
          <w:rFonts w:ascii="Times New Roman" w:hAnsi="Times New Roman" w:cs="Times New Roman"/>
          <w:sz w:val="28"/>
          <w:szCs w:val="28"/>
        </w:rPr>
        <w:t xml:space="preserve">безпеки польотів, покращення </w:t>
      </w:r>
      <w:r w:rsidR="009A5E5B" w:rsidRPr="00F06392">
        <w:rPr>
          <w:rFonts w:ascii="Times New Roman" w:hAnsi="Times New Roman" w:cs="Times New Roman"/>
          <w:sz w:val="28"/>
          <w:szCs w:val="28"/>
        </w:rPr>
        <w:t xml:space="preserve">привабливості галузі для інвесторів, придбання нових повітряних суден. Серед основних проблем українського ринку авіаперевезень – монополізація і закритість. Це, разом із несправедливим веденням бізнесу призвело до встановлення високих цін на послуги авіаперевізників. У той час як у Європі цивільна авіація є одним із дешевших видів транспорту: вартість квитка варіюється </w:t>
      </w:r>
      <w:proofErr w:type="gramStart"/>
      <w:r w:rsidR="009A5E5B" w:rsidRPr="00F06392">
        <w:rPr>
          <w:rFonts w:ascii="Times New Roman" w:hAnsi="Times New Roman" w:cs="Times New Roman"/>
          <w:sz w:val="28"/>
          <w:szCs w:val="28"/>
        </w:rPr>
        <w:t>у</w:t>
      </w:r>
      <w:proofErr w:type="gramEnd"/>
      <w:r w:rsidR="009A5E5B" w:rsidRPr="00F06392">
        <w:rPr>
          <w:rFonts w:ascii="Times New Roman" w:hAnsi="Times New Roman" w:cs="Times New Roman"/>
          <w:sz w:val="28"/>
          <w:szCs w:val="28"/>
        </w:rPr>
        <w:t xml:space="preserve"> межах 1-45 євро. В Україні ж ціни значно вищі. Також дуже важливим питанням є високі тарифи на хендлінгові послуги авіакомпаніям, наприклад, проведення навігаційних систем чи повітряний супровід. Це пов’язано насамперед з монополізацією ринку хендлінгових послуг, тому тарифи практично нічим необґрунтовані. Також проблемою авіаційних перевезень є залежність від стану економічного розвитку, особливо від купівельної спроможності громадян та інфляційних процесів </w:t>
      </w:r>
      <w:proofErr w:type="gramStart"/>
      <w:r w:rsidR="009A5E5B" w:rsidRPr="00F06392">
        <w:rPr>
          <w:rFonts w:ascii="Times New Roman" w:hAnsi="Times New Roman" w:cs="Times New Roman"/>
          <w:sz w:val="28"/>
          <w:szCs w:val="28"/>
        </w:rPr>
        <w:t>в</w:t>
      </w:r>
      <w:proofErr w:type="gramEnd"/>
      <w:r w:rsidR="009A5E5B" w:rsidRPr="00F06392">
        <w:rPr>
          <w:rFonts w:ascii="Times New Roman" w:hAnsi="Times New Roman" w:cs="Times New Roman"/>
          <w:sz w:val="28"/>
          <w:szCs w:val="28"/>
        </w:rPr>
        <w:t xml:space="preserve"> країні. Ще однією значущою проблемою є парк повітряних суден вітчизняних авіакомпаній: по-перше, це кількість повітряних суден, по-друге, їх вік. Більша частина парку є застарілою та неефективною. Українські авіаперевізники володіють новітніми літаками, але їх кількість недостатня. Варто відмітити, що 98 % загальних пасажиропотоків та поштовантажопотоків сконцентровані в 7 </w:t>
      </w:r>
      <w:proofErr w:type="gramStart"/>
      <w:r w:rsidR="009A5E5B" w:rsidRPr="00F06392">
        <w:rPr>
          <w:rFonts w:ascii="Times New Roman" w:hAnsi="Times New Roman" w:cs="Times New Roman"/>
          <w:sz w:val="28"/>
          <w:szCs w:val="28"/>
        </w:rPr>
        <w:t>пров</w:t>
      </w:r>
      <w:proofErr w:type="gramEnd"/>
      <w:r w:rsidR="009A5E5B" w:rsidRPr="00F06392">
        <w:rPr>
          <w:rFonts w:ascii="Times New Roman" w:hAnsi="Times New Roman" w:cs="Times New Roman"/>
          <w:sz w:val="28"/>
          <w:szCs w:val="28"/>
        </w:rPr>
        <w:t xml:space="preserve">ідних аеропортах, а саме </w:t>
      </w:r>
      <w:r w:rsidR="009A5E5B" w:rsidRPr="00F06392">
        <w:rPr>
          <w:rFonts w:ascii="Times New Roman" w:hAnsi="Times New Roman" w:cs="Times New Roman"/>
          <w:sz w:val="28"/>
          <w:szCs w:val="28"/>
        </w:rPr>
        <w:lastRenderedPageBreak/>
        <w:t>«Бориспіль», «Київ (Жуляни)», «Одеса», «Львів», «Харків», «</w:t>
      </w:r>
      <w:r w:rsidR="00E54A70">
        <w:rPr>
          <w:rFonts w:ascii="Times New Roman" w:hAnsi="Times New Roman" w:cs="Times New Roman"/>
          <w:sz w:val="28"/>
          <w:szCs w:val="28"/>
        </w:rPr>
        <w:t>Дніпро</w:t>
      </w:r>
      <w:r w:rsidR="009A5E5B" w:rsidRPr="00F06392">
        <w:rPr>
          <w:rFonts w:ascii="Times New Roman" w:hAnsi="Times New Roman" w:cs="Times New Roman"/>
          <w:sz w:val="28"/>
          <w:szCs w:val="28"/>
        </w:rPr>
        <w:t>» та «Запоріжжя».</w:t>
      </w:r>
      <w:r w:rsidR="00011663" w:rsidRPr="00011663">
        <w:rPr>
          <w:rFonts w:ascii="Times New Roman" w:hAnsi="Times New Roman" w:cs="Times New Roman"/>
          <w:sz w:val="28"/>
          <w:szCs w:val="28"/>
        </w:rPr>
        <w:t>[1]</w:t>
      </w:r>
      <w:r w:rsidR="009A5E5B" w:rsidRPr="00F06392">
        <w:rPr>
          <w:rFonts w:ascii="Times New Roman" w:hAnsi="Times New Roman" w:cs="Times New Roman"/>
          <w:sz w:val="28"/>
          <w:szCs w:val="28"/>
        </w:rPr>
        <w:t xml:space="preserve"> Світовий повітряний транспорт – це складна система багатьох підприємств, які складаються з постійно взаємодіючих і взаємопов’язаних елементів, що утворюють єдиний блок. Основними компонентами цієї системи є авіакомпанії, аеропорти світу, підприємства з обслуговування повітряного руху, управління повітряним рухом, міжнародні організації в галузі цивільної авіації. Взаємодія цих компонентів один з одним і з зовнішнім середовищем складне й суперечливе і багато в чому визначає розвиток економічної ситуації у світі повітряного транспорту. Велику роль у світовій авіації грає авіація України. Тому підтримка її в актуальному стані є важливою </w:t>
      </w:r>
      <w:r w:rsidR="00BA4FD7" w:rsidRPr="00F06392">
        <w:rPr>
          <w:rFonts w:ascii="Times New Roman" w:hAnsi="Times New Roman" w:cs="Times New Roman"/>
          <w:sz w:val="28"/>
          <w:szCs w:val="28"/>
        </w:rPr>
        <w:t xml:space="preserve">для України та всього світу. </w:t>
      </w:r>
      <w:r w:rsidR="009A5E5B" w:rsidRPr="00F06392">
        <w:rPr>
          <w:rFonts w:ascii="Times New Roman" w:hAnsi="Times New Roman" w:cs="Times New Roman"/>
          <w:sz w:val="28"/>
          <w:szCs w:val="28"/>
        </w:rPr>
        <w:t xml:space="preserve">Цивільна авіація (як складник єдиної транспортної системи) вирішує проблеми організації транспортних зв’язків між різними державами, задоволення потреб підприємців та населення в авіаційних перевезеннях та операціях як на території України, так і за її межами. Україна повинна конкурувати з провідними країнами, які мають сильні позиції у світовій авіаційній галузі: США, країнах ЄС (Франції, Великобританії, Німеччині), Бразилії, Канаді, Японії. В Україні сьогодні немає потужних корпорацій, які могли б конкурувати з провідними державами. Більшість компаній авіаційної галузізалишаються стратегічно важливими для держави, знаходяться у власності держави та не підлягають приватизації. Цивільна авіація України є основним монопольним перевізником пасажирів на відстані понад 1000 км, насамперед на міжнародних рейсах. Перевезення вантажів мають місце як додаткове завантаження пасажирських суден або спеціалізованими вантажними літаками, вони незначні і визначаються вимогами вантажів. Авіаційний транспорт перевозить менше 100 тис. </w:t>
      </w:r>
      <w:r w:rsidR="00E54A70">
        <w:rPr>
          <w:rFonts w:ascii="Times New Roman" w:hAnsi="Times New Roman" w:cs="Times New Roman"/>
          <w:sz w:val="28"/>
          <w:szCs w:val="28"/>
        </w:rPr>
        <w:t>тонн</w:t>
      </w:r>
      <w:r w:rsidR="009A5E5B" w:rsidRPr="00F06392">
        <w:rPr>
          <w:rFonts w:ascii="Times New Roman" w:hAnsi="Times New Roman" w:cs="Times New Roman"/>
          <w:sz w:val="28"/>
          <w:szCs w:val="28"/>
        </w:rPr>
        <w:t xml:space="preserve"> на рік. Це пояснюється дорожнечею таких перевезень щодо інших видів транспорту. Застосування авіації у господарській діяльності в Україні теж суттєво дорожче за використання наземних видів техніки, тому має епізодичний характер. Тому авіаційний транспорт можна вважати практично </w:t>
      </w:r>
      <w:r w:rsidR="009A5E5B" w:rsidRPr="00F06392">
        <w:rPr>
          <w:rFonts w:ascii="Times New Roman" w:hAnsi="Times New Roman" w:cs="Times New Roman"/>
          <w:sz w:val="28"/>
          <w:szCs w:val="28"/>
        </w:rPr>
        <w:lastRenderedPageBreak/>
        <w:t>пасажирським, а перевезення пасажирів визначає сутність і основу його розвитку. У сучасному світі, коли подорожі людей по планеті набули масового характеру, роль повітряного транспорту як найшвидшого засобу пересування на великі відстані значно зросла. Авіаперевезення особливо важливі при реалізації масового туризму. Його бурхливий розвиток в середині минулого століття зажадало створення літаків, які відповідають різним туристичним цілям і володіють високим рівнем комфорту. На борту літаків і в аеропортах пасажирам пропонується широкий спектр послуг, які роблять подорож приємним і доступним для населення. Повітряні перевезення мають ряд особливостей в порівнянні з іншими транспортними послугами. Це пов’язано, пер</w:t>
      </w:r>
      <w:r w:rsidR="00BA4FD7" w:rsidRPr="00F06392">
        <w:rPr>
          <w:rFonts w:ascii="Times New Roman" w:hAnsi="Times New Roman" w:cs="Times New Roman"/>
          <w:sz w:val="28"/>
          <w:szCs w:val="28"/>
        </w:rPr>
        <w:t>ш за все, з їх залежністю від</w:t>
      </w:r>
      <w:r w:rsidR="009A5E5B" w:rsidRPr="00F06392">
        <w:rPr>
          <w:rFonts w:ascii="Times New Roman" w:hAnsi="Times New Roman" w:cs="Times New Roman"/>
          <w:sz w:val="28"/>
          <w:szCs w:val="28"/>
        </w:rPr>
        <w:t xml:space="preserve"> метеорологічних умов і місцевості в точках зльоту і посадки. Крім того, умови експлуатації рухомого складу змушують переносити аеропорти за межі населених пунктів і вимагають значного часу для підготовки пасажирів до прямого вильоту. Однак завдяки головній перевазі – високій швидкості доставки – авіаперевезення становлять серйозну конкуренцію наземного і водного транспорту. Повітряні перевезення – це перевезення пасажирів і багажу, що здійснюється авіаційними підприємствами на повітряних судах за встановлену плату, а також наземним транспортом перевізника. Внутрішні авіаперевезення – авіаперевезення, при яких пункт відправлення, пункт призначення і всі пункти посадки знаходяться на території однієї держави. Міжнародне повітряне перевезення – повітряне перевезення, при якому пункт відправлення і пункт призначення знаходяться: відповідно, на території двох держав; на території однієї де</w:t>
      </w:r>
      <w:r w:rsidR="00BA4FD7" w:rsidRPr="00F06392">
        <w:rPr>
          <w:rFonts w:ascii="Times New Roman" w:hAnsi="Times New Roman" w:cs="Times New Roman"/>
          <w:sz w:val="28"/>
          <w:szCs w:val="28"/>
        </w:rPr>
        <w:t xml:space="preserve">ржави, якщо є пункт </w:t>
      </w:r>
      <w:r w:rsidR="009A5E5B" w:rsidRPr="00F06392">
        <w:rPr>
          <w:rFonts w:ascii="Times New Roman" w:hAnsi="Times New Roman" w:cs="Times New Roman"/>
          <w:sz w:val="28"/>
          <w:szCs w:val="28"/>
        </w:rPr>
        <w:t>висадки на території іншої держави. Регулювання повітряного транспорту здійснюється відповідно до міжнародного права (якщо перевезення є міжнародним) або національного законодавства (якщо перевезення є внутрішнім).</w:t>
      </w:r>
      <w:r w:rsidR="00BA4FD7" w:rsidRPr="00F06392">
        <w:rPr>
          <w:rFonts w:ascii="Times New Roman" w:hAnsi="Times New Roman" w:cs="Times New Roman"/>
          <w:sz w:val="28"/>
          <w:szCs w:val="28"/>
          <w:lang w:val="uk-UA"/>
        </w:rPr>
        <w:t xml:space="preserve"> Повітряний транспорт регулюється на трьох рівнях: національний – ліцензування авіаперевізників, які працюють як на внутрішніх, так і на міжнародних маршрутах; міжурядові – регулярні повітряні маршрути ґрунтуються на </w:t>
      </w:r>
      <w:r w:rsidR="00BA4FD7" w:rsidRPr="00F06392">
        <w:rPr>
          <w:rFonts w:ascii="Times New Roman" w:hAnsi="Times New Roman" w:cs="Times New Roman"/>
          <w:sz w:val="28"/>
          <w:szCs w:val="28"/>
          <w:lang w:val="uk-UA"/>
        </w:rPr>
        <w:lastRenderedPageBreak/>
        <w:t>угодах між урядами відповідних країн; міжнародні – тарифи на регулярні рейси встановлюються (для членів авіакомпаній) на підставі взаємних угод між авіакомпаніями через Міжнародну асоціацію повітряного транспорту (</w:t>
      </w:r>
      <w:r w:rsidR="00BA4FD7" w:rsidRPr="00F06392">
        <w:rPr>
          <w:rFonts w:ascii="Times New Roman" w:hAnsi="Times New Roman" w:cs="Times New Roman"/>
          <w:sz w:val="28"/>
          <w:szCs w:val="28"/>
        </w:rPr>
        <w:t>IATA</w:t>
      </w:r>
      <w:r w:rsidR="00BA4FD7" w:rsidRPr="00F06392">
        <w:rPr>
          <w:rFonts w:ascii="Times New Roman" w:hAnsi="Times New Roman" w:cs="Times New Roman"/>
          <w:sz w:val="28"/>
          <w:szCs w:val="28"/>
          <w:lang w:val="uk-UA"/>
        </w:rPr>
        <w:t>) або третю особу. Основні техніко-економічні характеристики пасажирського повітряного транспорту можна охарактеризувати за такими напрямками: висока технічна та експлуатаційна швидкість руху дозволяє в короткі терміни виконувати далекі безпосадочні перельоти; менші в порівнянні з іншими видами транспорту капітальні витрати на наземні конструкції; висока пропускна здатність авіаліній та авіатранспорту; високий рівень комфорту і якості перевезення пасажирів; високий ступінь</w:t>
      </w:r>
      <w:r w:rsidR="00E54A70">
        <w:rPr>
          <w:rFonts w:ascii="Times New Roman" w:hAnsi="Times New Roman" w:cs="Times New Roman"/>
          <w:sz w:val="28"/>
          <w:szCs w:val="28"/>
          <w:lang w:val="uk-UA"/>
        </w:rPr>
        <w:t xml:space="preserve"> безпеки при подорожі</w:t>
      </w:r>
      <w:r w:rsidR="00BA4FD7" w:rsidRPr="00F06392">
        <w:rPr>
          <w:rFonts w:ascii="Times New Roman" w:hAnsi="Times New Roman" w:cs="Times New Roman"/>
          <w:sz w:val="28"/>
          <w:szCs w:val="28"/>
          <w:lang w:val="uk-UA"/>
        </w:rPr>
        <w:t xml:space="preserve">. В індустрії туризму і світовій економіці повітряному транспорту належить важливе місце і темпи його зростання внаслідок цього досить високі. А так як, переміщення являє собою найбільш характерну рису туризму, і транспорт, що забезпечує це переміщення, є найважливішою галуззю, яка надає послуги туристичного типу. </w:t>
      </w:r>
      <w:r w:rsidR="00BA4FD7" w:rsidRPr="00F06392">
        <w:rPr>
          <w:rFonts w:ascii="Times New Roman" w:hAnsi="Times New Roman" w:cs="Times New Roman"/>
          <w:sz w:val="28"/>
          <w:szCs w:val="28"/>
        </w:rPr>
        <w:t xml:space="preserve">З розвитком туризму транспортні шляху будуть постійно розширюватися, так як збільшення попиту на подорожі робить позитивний вплив на розвиток транспортної інфраструктури. Транспорт же, в свою чергу, дозволяє розширювати географію подорожей. Відбувається корисне і вигідне двом сторонам взаємовплив. Не варто виключати і того, що транспортні послуги – один з основних видів послуг в туризмі. На них припадає і основна частка в структурі ціни туру. Залежно від тривалості, дальності подорожі ця частка (в більшості випадків) коливається від 20 до 60%. Хоча в туристичній діяльності використовуються різні види транспорту для перевезення туристів під </w:t>
      </w:r>
      <w:r w:rsidR="00E54A70">
        <w:rPr>
          <w:rFonts w:ascii="Times New Roman" w:hAnsi="Times New Roman" w:cs="Times New Roman"/>
          <w:sz w:val="28"/>
          <w:szCs w:val="28"/>
        </w:rPr>
        <w:t xml:space="preserve">час подорожей, все ж основна </w:t>
      </w:r>
      <w:r w:rsidR="00BA4FD7" w:rsidRPr="00F06392">
        <w:rPr>
          <w:rFonts w:ascii="Times New Roman" w:hAnsi="Times New Roman" w:cs="Times New Roman"/>
          <w:sz w:val="28"/>
          <w:szCs w:val="28"/>
        </w:rPr>
        <w:t xml:space="preserve">частка в загальній структурі транспортних послуг належить авіаційному транспорту. Найбільша кількість туристів, особливо подорожуючих на далекі відстані, користуються послугами авіації. За умови відпочинку в іншій країні або віддаленої точки держави, в якому проживає потенційний туризм, авіапереліт є найбільш прийнятним способом досягнення місця відпочинку. Винятком, звичайно ж, є туристи мають на </w:t>
      </w:r>
      <w:r w:rsidR="00BA4FD7" w:rsidRPr="00F06392">
        <w:rPr>
          <w:rFonts w:ascii="Times New Roman" w:hAnsi="Times New Roman" w:cs="Times New Roman"/>
          <w:sz w:val="28"/>
          <w:szCs w:val="28"/>
        </w:rPr>
        <w:lastRenderedPageBreak/>
        <w:t>меті вивчити шлях від будинку до місця відпочинку досконально, дані представники подорожують</w:t>
      </w:r>
      <w:r w:rsidR="001A1430" w:rsidRPr="00F06392">
        <w:rPr>
          <w:rFonts w:ascii="Times New Roman" w:hAnsi="Times New Roman" w:cs="Times New Roman"/>
          <w:sz w:val="28"/>
          <w:szCs w:val="28"/>
        </w:rPr>
        <w:t xml:space="preserve"> на потягах і автотранспорті</w:t>
      </w:r>
      <w:r w:rsidR="00BA4FD7" w:rsidRPr="00F06392">
        <w:rPr>
          <w:rFonts w:ascii="Times New Roman" w:hAnsi="Times New Roman" w:cs="Times New Roman"/>
          <w:sz w:val="28"/>
          <w:szCs w:val="28"/>
        </w:rPr>
        <w:t>. Обсяги туристичних прибуттів у світі за допомогою авіації упродовж поточного загалом зростали і на сьогодні перевищують туристичні потоки за участю будь-яких інших засобів транспортування разом узятих. Завдяки активному використанню туристами повітряного транспорту зростають доходи від туризму, а також зайнятість в індустрії туризму. За туристичними регіонами соціально-економічна роль авіаційних перевезень в секторі туризму помітно відрізняється. Серед нинішніх лідерів провідне місце посідає Європа, до найперспективніших належить АТР. Очікується, що у подальшому кількість подорожей повітряним транспортом продовжуватиме зростати і буде випереджати кількість подорожей іншими видами транспорту. Нині лідерство авіаперевезень є беззаперечним. Середня завантаженість літаків (81%) значно вища, ніж у інших видах транспорту. Кожного дня здійснюється 120 тис. авіарейсів, завдяки чому перевозиться 12 млн. пасажирів. Близько 1300 авіакомпаній із загальним парком більш ніж 31тис. літаків обслуговуються майже у 4 тис. аеропортів світу. За даними ІСАО, в 2017 р. за допомогою авіації було перевезено загалом 4,1 млрд. пасажирів. За прогнозами, на кінець 2018 р. ця цифра складатиме 4,4 млрд., а до 2036 р. обсяг річних авіаперевезень зросте майже вдвічі і становитиме 7,8 млрд. Понад половину обсягів пасажирських авіаперевезень (58,5 %) припадає на внутрішніх пасажирів, а 41,5% – на міжнародних</w:t>
      </w:r>
      <w:r w:rsidR="00011663" w:rsidRPr="00011663">
        <w:rPr>
          <w:rFonts w:ascii="Times New Roman" w:hAnsi="Times New Roman" w:cs="Times New Roman"/>
          <w:sz w:val="28"/>
          <w:szCs w:val="28"/>
        </w:rPr>
        <w:t>[19]</w:t>
      </w:r>
      <w:r w:rsidR="00BA4FD7" w:rsidRPr="00F06392">
        <w:rPr>
          <w:rFonts w:ascii="Times New Roman" w:hAnsi="Times New Roman" w:cs="Times New Roman"/>
          <w:sz w:val="28"/>
          <w:szCs w:val="28"/>
        </w:rPr>
        <w:t>. При цьому більша частина загальних перевезень здійснюється у двох регіонах світу – Азійсько-Тихоокеанському регіоні (АТР) і Америці, яким поступається Європа. Аутсайдерами серед регіонів 25 є Близький Схід та Африка (рис.1.1).</w:t>
      </w:r>
    </w:p>
    <w:p w:rsidR="00BA4FD7" w:rsidRPr="00F06392" w:rsidRDefault="00BA4FD7" w:rsidP="00B526E1">
      <w:pPr>
        <w:spacing w:after="0" w:line="360" w:lineRule="auto"/>
        <w:rPr>
          <w:rFonts w:ascii="Times New Roman" w:hAnsi="Times New Roman" w:cs="Times New Roman"/>
          <w:sz w:val="28"/>
          <w:szCs w:val="28"/>
        </w:rPr>
      </w:pPr>
      <w:r w:rsidRPr="00F06392">
        <w:rPr>
          <w:rFonts w:ascii="Times New Roman" w:hAnsi="Times New Roman" w:cs="Times New Roman"/>
          <w:noProof/>
          <w:sz w:val="28"/>
          <w:szCs w:val="28"/>
          <w:lang w:eastAsia="ru-RU"/>
        </w:rPr>
        <w:lastRenderedPageBreak/>
        <w:drawing>
          <wp:inline distT="0" distB="0" distL="0" distR="0" wp14:anchorId="0CF6F686" wp14:editId="795C239B">
            <wp:extent cx="5494496" cy="317781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4496" cy="3177815"/>
                    </a:xfrm>
                    <a:prstGeom prst="rect">
                      <a:avLst/>
                    </a:prstGeom>
                  </pic:spPr>
                </pic:pic>
              </a:graphicData>
            </a:graphic>
          </wp:inline>
        </w:drawing>
      </w:r>
      <w:r w:rsidRPr="00F06392">
        <w:rPr>
          <w:rFonts w:ascii="Times New Roman" w:hAnsi="Times New Roman" w:cs="Times New Roman"/>
          <w:sz w:val="28"/>
          <w:szCs w:val="28"/>
        </w:rPr>
        <w:t xml:space="preserve"> Рис.1.1. Структура загальних пасажирських авіаперевезень за регіонами </w:t>
      </w:r>
    </w:p>
    <w:p w:rsidR="00BA4FD7" w:rsidRPr="00F06392" w:rsidRDefault="00BA4FD7"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Серед країн лідерами за обсягом загальних пасажирських авіаперевезень є США, Китай і ОАЕ. Натомість за обсягом міжнародних авіаперевезень лідером є Європа, яка помітно випереджає АТР (рис. 1.2.). </w:t>
      </w:r>
      <w:r w:rsidRPr="00F06392">
        <w:rPr>
          <w:rFonts w:ascii="Times New Roman" w:hAnsi="Times New Roman" w:cs="Times New Roman"/>
          <w:noProof/>
          <w:sz w:val="28"/>
          <w:szCs w:val="28"/>
          <w:lang w:eastAsia="ru-RU"/>
        </w:rPr>
        <w:drawing>
          <wp:inline distT="0" distB="0" distL="0" distR="0" wp14:anchorId="5ECEE299" wp14:editId="41D7F9FF">
            <wp:extent cx="4961050" cy="27815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1050" cy="2781541"/>
                    </a:xfrm>
                    <a:prstGeom prst="rect">
                      <a:avLst/>
                    </a:prstGeom>
                  </pic:spPr>
                </pic:pic>
              </a:graphicData>
            </a:graphic>
          </wp:inline>
        </w:drawing>
      </w:r>
    </w:p>
    <w:p w:rsidR="00BA4FD7" w:rsidRPr="00F06392" w:rsidRDefault="00BA4FD7" w:rsidP="00B526E1">
      <w:pPr>
        <w:spacing w:after="0" w:line="360" w:lineRule="auto"/>
        <w:rPr>
          <w:rFonts w:ascii="Times New Roman" w:hAnsi="Times New Roman" w:cs="Times New Roman"/>
          <w:sz w:val="28"/>
          <w:szCs w:val="28"/>
        </w:rPr>
      </w:pPr>
    </w:p>
    <w:p w:rsidR="00BA4FD7" w:rsidRPr="00F06392" w:rsidRDefault="00BA4FD7"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Рис. 1.2. Структура міжнародних пасажирських авіаперевезень за регіонами </w:t>
      </w:r>
    </w:p>
    <w:p w:rsidR="007645DC" w:rsidRPr="00F06392" w:rsidRDefault="00BA4FD7"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Разом із АТР вона забезпечує левову частку пасажиропотоку. Найбільші обсяги міжнародних пасажирських авіаперевезень серед окремих держав у США, ОАЕ та Великобританії. При цьому через особливості географічного положення понад половину усіх туристичних прибуттів до цих країн </w:t>
      </w:r>
      <w:r w:rsidRPr="00F06392">
        <w:rPr>
          <w:rFonts w:ascii="Times New Roman" w:hAnsi="Times New Roman" w:cs="Times New Roman"/>
          <w:sz w:val="28"/>
          <w:szCs w:val="28"/>
        </w:rPr>
        <w:lastRenderedPageBreak/>
        <w:t>здійснюється саме повітряним шляхом</w:t>
      </w:r>
      <w:r w:rsidR="000E6584" w:rsidRPr="00F06392">
        <w:rPr>
          <w:rFonts w:ascii="Times New Roman" w:hAnsi="Times New Roman" w:cs="Times New Roman"/>
          <w:sz w:val="28"/>
          <w:szCs w:val="28"/>
          <w:lang w:val="uk-UA"/>
        </w:rPr>
        <w:t xml:space="preserve">. </w:t>
      </w:r>
      <w:r w:rsidRPr="00FE0EEB">
        <w:rPr>
          <w:rFonts w:ascii="Times New Roman" w:hAnsi="Times New Roman" w:cs="Times New Roman"/>
          <w:sz w:val="28"/>
          <w:szCs w:val="28"/>
          <w:lang w:val="uk-UA"/>
        </w:rPr>
        <w:t xml:space="preserve">Взаємовплив авіації і туризму багатогранний. Серед факторів, які найбільше впливають на хід процесів взаємодії, виділимо наступні. Технічний прогрес, який привів до підвищення комфортності та екологічності авіаперевезень, збільшення дальності польотів і зниження вартості послуг. </w:t>
      </w:r>
      <w:r w:rsidRPr="00F06392">
        <w:rPr>
          <w:rFonts w:ascii="Times New Roman" w:hAnsi="Times New Roman" w:cs="Times New Roman"/>
          <w:sz w:val="28"/>
          <w:szCs w:val="28"/>
        </w:rPr>
        <w:t>Останнє зробило авіатранспорт доступним не тільки для організації ділових поїздок і відпочинку для заможних туристів і VIP-персон, а й для масового споживача. Зараз пасажирські авіаперевезення в структурі туристичного продукту так само дешеві, як і послуги наземних видів транспорту, за винятком автомобільного транспорту, якщо він використовується для організації сімейних подорожей. Лібералізація сфери міжнародних відносин. З одного боку, процедура міжнародних поїздок значно спростилася за рахунок усунення багатьох туристичних формальностей, введення безвізових режимів і тому подібного. З іншого боку, відкритий доступ до зарубіжних ринків стимулював розвиток підприємництва, що носить міжнародний характер, зокрема, він дозволив авіаційному бізнесу розширити свою географію, об’єднавши країни і регіони світу в глобальну мережу туристичних напрямків з широким охопленням. Дерегулювання ринку авіаперевезень. Були зняті обмеження на кількість авіакомпаній, які можуть здійснювати перевезення між парами мі</w:t>
      </w:r>
      <w:proofErr w:type="gramStart"/>
      <w:r w:rsidRPr="00F06392">
        <w:rPr>
          <w:rFonts w:ascii="Times New Roman" w:hAnsi="Times New Roman" w:cs="Times New Roman"/>
          <w:sz w:val="28"/>
          <w:szCs w:val="28"/>
        </w:rPr>
        <w:t>ст</w:t>
      </w:r>
      <w:proofErr w:type="gramEnd"/>
      <w:r w:rsidRPr="00F06392">
        <w:rPr>
          <w:rFonts w:ascii="Times New Roman" w:hAnsi="Times New Roman" w:cs="Times New Roman"/>
          <w:sz w:val="28"/>
          <w:szCs w:val="28"/>
        </w:rPr>
        <w:t xml:space="preserve">, обсяг квитків, доступних для продажу, та їх вартість. На внутрішній ринок перевезень стали виходити компанії з третіх країн, з’явилися приватні авіакомпанії, що дозволило розширити пропозицію послуг за рахунок конкуренції. Жорсткість вимог до надійності і безпеки авіаперевезень в умовах глобальної терористичної загрози і інших дестабілізуючих факторів міжнародного характеру (епідеміологічна ситуація, політична нестабільність і т. д.). Особливим явищем авіаперевезень, виникнення якого безпосередньо пов’язане з характером розвитку туристичної галузі, є чартерні рейси. У 1956 році було укладено угоду про комерційні права на здійснення нерегулярних авіаперевезень в Європі, після чого деякі туристичні компанії почали активно практикувати чартер літаків для виїзду за кордон. Чартерні перевізники </w:t>
      </w:r>
      <w:r w:rsidRPr="00F06392">
        <w:rPr>
          <w:rFonts w:ascii="Times New Roman" w:hAnsi="Times New Roman" w:cs="Times New Roman"/>
          <w:sz w:val="28"/>
          <w:szCs w:val="28"/>
        </w:rPr>
        <w:lastRenderedPageBreak/>
        <w:t xml:space="preserve">залучали партнерів по туристичному бізнесу більш вигідними тарифами – на 30-40% нижче, ніж у авіакомпаній, що виконують регулярні рейси. На відміну від звичайних авіакомпаній, чартерні авіакомпанії повністю орієнтовані на перевезення туристів, тому часто стають власністю туристичної компанії або створюються як дочірні компанії авіакомпаній, що виконують регулярні рейси, і не хочуть втрачати клієнтів-туристів з-за високої вартості своїх послуг. Чартерні авіаперевезення є безпосередньою частиною туристичного пакету і здійснюються відповідно до географії і термінами туристичної поїздки. Роль авіаперельотів в туризмі не обмежується переміщенням туристів між пунктами призначення. В даний час все більшу роль в організації відпочинку грає так звана мала авіація. Напрямки використання малої авіації визначаються тенденціями розвитку туристичного попиту і передбачають розширення спектра рекреаційних заходів. Наприклад, здійснення польотів на спортивних літаках, вертольотах, планерах, моторних дельтапланах та інших видах авіаційної техніки в рамках екстремального і спортивного туризму, організація авіаційних екскурсій, доставка туристів по маршруту в регіонах з нерозвинена інфраструктура наземного транспорту (гірські райони, національні парки і заповідники) і т. д. </w:t>
      </w:r>
    </w:p>
    <w:p w:rsidR="00713C43" w:rsidRPr="005A4B7F" w:rsidRDefault="00713C43" w:rsidP="00B526E1">
      <w:pPr>
        <w:spacing w:after="0" w:line="360" w:lineRule="auto"/>
        <w:rPr>
          <w:rFonts w:ascii="Times New Roman" w:eastAsia="MS Mincho" w:hAnsi="Times New Roman" w:cs="Times New Roman"/>
          <w:b/>
          <w:sz w:val="28"/>
          <w:szCs w:val="28"/>
          <w:lang w:eastAsia="ja-JP"/>
        </w:rPr>
      </w:pPr>
      <w:r w:rsidRPr="005A4B7F">
        <w:rPr>
          <w:rFonts w:ascii="Times New Roman" w:hAnsi="Times New Roman" w:cs="Times New Roman"/>
          <w:b/>
          <w:sz w:val="28"/>
          <w:szCs w:val="28"/>
          <w:lang w:val="uk-UA"/>
        </w:rPr>
        <w:t xml:space="preserve">1.2. </w:t>
      </w:r>
      <w:r w:rsidRPr="005A4B7F">
        <w:rPr>
          <w:rFonts w:ascii="Times New Roman" w:eastAsia="MS Mincho" w:hAnsi="Times New Roman" w:cs="Times New Roman"/>
          <w:b/>
          <w:sz w:val="28"/>
          <w:szCs w:val="28"/>
          <w:lang w:eastAsia="ja-JP"/>
        </w:rPr>
        <w:t>Сучасний стан авіатранспортних сполучень</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val="uk-UA" w:eastAsia="ja-JP"/>
        </w:rPr>
        <w:t>О</w:t>
      </w:r>
      <w:r w:rsidRPr="00F06392">
        <w:rPr>
          <w:rFonts w:ascii="Times New Roman" w:eastAsia="MS Mincho" w:hAnsi="Times New Roman" w:cs="Times New Roman"/>
          <w:sz w:val="28"/>
          <w:szCs w:val="28"/>
          <w:lang w:eastAsia="ja-JP"/>
        </w:rPr>
        <w:t>характеризуючи сучасний стан авіатранспортних сполучень, можна сказати, що вони перебувають у стані постійного розвитку та змін. Нижче наведено кілька основних характеристик, які описують сучасні авіаперевезення:</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1. Зростання пасажиропотоку: Авіаперевезення стали все більш популярним видом транспорту для подорожей як в межах країни, так і міжнародно. Пасажиропоток постійно зростає, що зумовлено зростанням економіки, доступністю більшого числа авіарейсів та зручністю подорожування.</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 xml:space="preserve">2. Технологічний прогрес: Авіаційна промисловість постійно вдосконалює технології та літаки, що призводить до покращення безпеки, підвищення </w:t>
      </w:r>
      <w:r w:rsidRPr="00F06392">
        <w:rPr>
          <w:rFonts w:ascii="Times New Roman" w:eastAsia="MS Mincho" w:hAnsi="Times New Roman" w:cs="Times New Roman"/>
          <w:sz w:val="28"/>
          <w:szCs w:val="28"/>
          <w:lang w:eastAsia="ja-JP"/>
        </w:rPr>
        <w:lastRenderedPageBreak/>
        <w:t>ефективності паливного споживання і зниження викидів шкідливих речовин в атмосферу.</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3. Зміни в пасажирському досвіді: Авіакомпанії вкладають зусилля у поліпшення пасажирського досвіду. Це охоплює розвиток нових розважальних систем на борту, покращення комфорту сидінь, розширення доступу до Wi-Fi на польотах, впровадження послуги передачі багажу між пересадочними пунктами та багато іншого.</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4. Впровадження екологічних рішень: Зважаючи на зростаючу увагу до зміни клімату та збереження навколишнього середовища, авіаперевізники стають все більш свідомими щодо впровадження екологічних рішень. Це включає використання палива з низьким вмістом сірки, розробку більш паливоефективних літаків, застосування альтернативних джерел енергії та впровадження п</w:t>
      </w:r>
      <w:r w:rsidR="005A4B7F">
        <w:rPr>
          <w:rFonts w:ascii="Times New Roman" w:eastAsia="MS Mincho" w:hAnsi="Times New Roman" w:cs="Times New Roman"/>
          <w:sz w:val="28"/>
          <w:szCs w:val="28"/>
          <w:lang w:eastAsia="ja-JP"/>
        </w:rPr>
        <w:t>рограм компенсації викидів вуглекислого газу</w:t>
      </w:r>
      <w:r w:rsidRPr="00F06392">
        <w:rPr>
          <w:rFonts w:ascii="Times New Roman" w:eastAsia="MS Mincho" w:hAnsi="Times New Roman" w:cs="Times New Roman"/>
          <w:sz w:val="28"/>
          <w:szCs w:val="28"/>
          <w:lang w:eastAsia="ja-JP"/>
        </w:rPr>
        <w:t>.</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5. Впровадження безпілотних літальних апаратів: За останні роки розробка та впровадження безпілотних літальних апаратів (дронів) стає все більш активним. Вони використовуються для різних цілей, включаючи доставку товарів, зйомку аерофотознімків та пошуково-рятувальні операції.</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Важливо відзначити, що стан авіатранспортних сполучень може варіюватися в різних країнах та регіонах. Однак загалом можна сказати, що авіаперевезення продовжують розвиватися, намагаючись задовольнити зростаючі потреби пасажирів і вдосконалюючи технології для забезпечення безпеки, комфорту та сталості авіаційної промисловості.</w:t>
      </w:r>
      <w:r w:rsidRPr="00F06392">
        <w:rPr>
          <w:rFonts w:ascii="Times New Roman" w:eastAsia="MS Mincho" w:hAnsi="Times New Roman" w:cs="Times New Roman"/>
          <w:sz w:val="28"/>
          <w:szCs w:val="28"/>
          <w:lang w:eastAsia="ja-JP"/>
        </w:rPr>
        <w:br/>
      </w:r>
      <w:r w:rsidR="005A4B7F">
        <w:rPr>
          <w:rFonts w:ascii="Times New Roman" w:eastAsia="MS Mincho" w:hAnsi="Times New Roman" w:cs="Times New Roman"/>
          <w:sz w:val="28"/>
          <w:szCs w:val="28"/>
          <w:lang w:val="uk-UA" w:eastAsia="ja-JP"/>
        </w:rPr>
        <w:t>О</w:t>
      </w:r>
      <w:r w:rsidRPr="00F06392">
        <w:rPr>
          <w:rFonts w:ascii="Times New Roman" w:eastAsia="MS Mincho" w:hAnsi="Times New Roman" w:cs="Times New Roman"/>
          <w:sz w:val="28"/>
          <w:szCs w:val="28"/>
          <w:lang w:eastAsia="ja-JP"/>
        </w:rPr>
        <w:t>характеризовуючи стан туристичної авіаційної галузі в Україні, можна сказати, що вона перебуває у процесі розвитку та змін. Ось деякі основні риси стану туристичн</w:t>
      </w:r>
      <w:r w:rsidR="00D53274" w:rsidRPr="00F06392">
        <w:rPr>
          <w:rFonts w:ascii="Times New Roman" w:eastAsia="MS Mincho" w:hAnsi="Times New Roman" w:cs="Times New Roman"/>
          <w:sz w:val="28"/>
          <w:szCs w:val="28"/>
          <w:lang w:eastAsia="ja-JP"/>
        </w:rPr>
        <w:t>ої авіаційної галузі в Україні:</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Зростання популярності: Туристичні авіаперевезення в Україні стають все більш популярними серед місцевих жителів і іноземних туристів. Зростання попиту на туристичні послуги, покращення економічної ситуації та збільшення доступності авіарейсів призводять до збільшення обся</w:t>
      </w:r>
      <w:r w:rsidR="00D53274" w:rsidRPr="00F06392">
        <w:rPr>
          <w:rFonts w:ascii="Times New Roman" w:eastAsia="MS Mincho" w:hAnsi="Times New Roman" w:cs="Times New Roman"/>
          <w:sz w:val="28"/>
          <w:szCs w:val="28"/>
          <w:lang w:eastAsia="ja-JP"/>
        </w:rPr>
        <w:t>гів туристичних авіаперевезень.</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lastRenderedPageBreak/>
        <w:t>Розширення маршрутної мережі: Українські авіакомпанії постійно розширюють свою маршрутну мережу, надаючи більше можливостей для подорожей до різних країн. З'являються нові напрямки та збільшується кількість прямих авіарейсів, що сприяє</w:t>
      </w:r>
      <w:r w:rsidR="00D53274" w:rsidRPr="00F06392">
        <w:rPr>
          <w:rFonts w:ascii="Times New Roman" w:eastAsia="MS Mincho" w:hAnsi="Times New Roman" w:cs="Times New Roman"/>
          <w:sz w:val="28"/>
          <w:szCs w:val="28"/>
          <w:lang w:eastAsia="ja-JP"/>
        </w:rPr>
        <w:t xml:space="preserve"> зручності туристичних поїздок.</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Зростання конкуренції: В туристичній авіаційній галузі в Україні спостерігається зростання конкуренції мі</w:t>
      </w:r>
      <w:proofErr w:type="gramStart"/>
      <w:r w:rsidRPr="00F06392">
        <w:rPr>
          <w:rFonts w:ascii="Times New Roman" w:eastAsia="MS Mincho" w:hAnsi="Times New Roman" w:cs="Times New Roman"/>
          <w:sz w:val="28"/>
          <w:szCs w:val="28"/>
          <w:lang w:eastAsia="ja-JP"/>
        </w:rPr>
        <w:t>ж ав</w:t>
      </w:r>
      <w:proofErr w:type="gramEnd"/>
      <w:r w:rsidRPr="00F06392">
        <w:rPr>
          <w:rFonts w:ascii="Times New Roman" w:eastAsia="MS Mincho" w:hAnsi="Times New Roman" w:cs="Times New Roman"/>
          <w:sz w:val="28"/>
          <w:szCs w:val="28"/>
          <w:lang w:eastAsia="ja-JP"/>
        </w:rPr>
        <w:t>іакомпаніями. Це призводить до зниження цін на авіаквитки та покращення якості обслуговування, що стимулює попит</w:t>
      </w:r>
      <w:r w:rsidR="00D53274" w:rsidRPr="00F06392">
        <w:rPr>
          <w:rFonts w:ascii="Times New Roman" w:eastAsia="MS Mincho" w:hAnsi="Times New Roman" w:cs="Times New Roman"/>
          <w:sz w:val="28"/>
          <w:szCs w:val="28"/>
          <w:lang w:eastAsia="ja-JP"/>
        </w:rPr>
        <w:t xml:space="preserve"> на туристичні авіаперевезення.</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Поліпшення пасажирського досвіду: Авіакомпанії вдосконалюють свої послуги та інфраструктуру для покращення пасажирського досвіду. Це включає впровадження но</w:t>
      </w:r>
      <w:r w:rsidR="00D53274" w:rsidRPr="00F06392">
        <w:rPr>
          <w:rFonts w:ascii="Times New Roman" w:eastAsia="MS Mincho" w:hAnsi="Times New Roman" w:cs="Times New Roman"/>
          <w:sz w:val="28"/>
          <w:szCs w:val="28"/>
          <w:lang w:eastAsia="ja-JP"/>
        </w:rPr>
        <w:t>вих технологій, розширення</w:t>
      </w:r>
      <w:r w:rsidR="00D53274" w:rsidRPr="00F06392">
        <w:rPr>
          <w:rFonts w:ascii="Times New Roman" w:eastAsia="MS Mincho" w:hAnsi="Times New Roman" w:cs="Times New Roman"/>
          <w:sz w:val="28"/>
          <w:szCs w:val="28"/>
          <w:lang w:val="uk-UA" w:eastAsia="ja-JP"/>
        </w:rPr>
        <w:t xml:space="preserve"> </w:t>
      </w:r>
      <w:r w:rsidRPr="00F06392">
        <w:rPr>
          <w:rFonts w:ascii="Times New Roman" w:eastAsia="MS Mincho" w:hAnsi="Times New Roman" w:cs="Times New Roman"/>
          <w:sz w:val="28"/>
          <w:szCs w:val="28"/>
          <w:lang w:eastAsia="ja-JP"/>
        </w:rPr>
        <w:t>вибору послуг на борту, поліпшення комфо</w:t>
      </w:r>
      <w:r w:rsidR="00D53274" w:rsidRPr="00F06392">
        <w:rPr>
          <w:rFonts w:ascii="Times New Roman" w:eastAsia="MS Mincho" w:hAnsi="Times New Roman" w:cs="Times New Roman"/>
          <w:sz w:val="28"/>
          <w:szCs w:val="28"/>
          <w:lang w:eastAsia="ja-JP"/>
        </w:rPr>
        <w:t>рту та зручності для пасажирів.</w:t>
      </w:r>
    </w:p>
    <w:p w:rsidR="008B022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Співпраця з туристичними агентствами та туроператорами: Багато авіакомпаній в Україні встановлюють партнерські відносини з туристичними агентствами та туроператорами. Це дозволяє пропонувати спеціальні туристичні пакети, знижки на авіаквитки та інші привілеї для клієнтів.</w:t>
      </w:r>
    </w:p>
    <w:p w:rsidR="00D53274" w:rsidRPr="00F06392" w:rsidRDefault="008B022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Важливо відзначити, що стан туристичної авіаційної галузі може підлягати впливу різних факторів, таких як економічна ситуація, політична стабільність, епідеміологічна ситуація тощо. Проте загалом можна сказати, що туристична авіаційна галузь в Україні розвивається, намагаючись задовольнити зростаючий попит та вдосконалюючи свої послуги.</w:t>
      </w:r>
      <w:r w:rsidR="00D53274" w:rsidRPr="00F06392">
        <w:rPr>
          <w:rFonts w:ascii="Times New Roman" w:eastAsia="MS Mincho" w:hAnsi="Times New Roman" w:cs="Times New Roman"/>
          <w:sz w:val="28"/>
          <w:szCs w:val="28"/>
          <w:lang w:eastAsia="ja-JP"/>
        </w:rPr>
        <w:br/>
        <w:t xml:space="preserve">При оцінці стану українських авіакомпаній в цілому, багато факторів потрібно врахувати. Ось кілька ключових аспектів, </w:t>
      </w:r>
      <w:r w:rsidR="001A1430" w:rsidRPr="00F06392">
        <w:rPr>
          <w:rFonts w:ascii="Times New Roman" w:eastAsia="MS Mincho" w:hAnsi="Times New Roman" w:cs="Times New Roman"/>
          <w:sz w:val="28"/>
          <w:szCs w:val="28"/>
          <w:lang w:eastAsia="ja-JP"/>
        </w:rPr>
        <w:t>які можна врахувати при оцінці:</w:t>
      </w:r>
    </w:p>
    <w:p w:rsidR="00D53274" w:rsidRPr="00F06392" w:rsidRDefault="00D5327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1. Фінансова стійкість: Оцінка фінансової стійкості авіакомпаній є важливим аспектом. Важливо аналізувати їх фінансові показники, такі як дохід, прибуток, заборгованість, витрати на паливо та інші фактори, що вплив</w:t>
      </w:r>
      <w:r w:rsidR="001A1430" w:rsidRPr="00F06392">
        <w:rPr>
          <w:rFonts w:ascii="Times New Roman" w:eastAsia="MS Mincho" w:hAnsi="Times New Roman" w:cs="Times New Roman"/>
          <w:sz w:val="28"/>
          <w:szCs w:val="28"/>
          <w:lang w:eastAsia="ja-JP"/>
        </w:rPr>
        <w:t>ають на їх фінансову стійкість.</w:t>
      </w:r>
    </w:p>
    <w:p w:rsidR="00D53274" w:rsidRPr="00F06392" w:rsidRDefault="00D5327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 xml:space="preserve">2. Оперативна ефективність: Ефективність діяльності авіакомпаній включає в себе такі аспекти, як заповненість рейсів, пунктуальність, використання </w:t>
      </w:r>
      <w:r w:rsidRPr="00F06392">
        <w:rPr>
          <w:rFonts w:ascii="Times New Roman" w:eastAsia="MS Mincho" w:hAnsi="Times New Roman" w:cs="Times New Roman"/>
          <w:sz w:val="28"/>
          <w:szCs w:val="28"/>
          <w:lang w:eastAsia="ja-JP"/>
        </w:rPr>
        <w:lastRenderedPageBreak/>
        <w:t xml:space="preserve">ресурсів (літаків, екіпажу) та оптимізація мережі маршрутів. Висока оперативна ефективність </w:t>
      </w:r>
      <w:proofErr w:type="gramStart"/>
      <w:r w:rsidRPr="00F06392">
        <w:rPr>
          <w:rFonts w:ascii="Times New Roman" w:eastAsia="MS Mincho" w:hAnsi="Times New Roman" w:cs="Times New Roman"/>
          <w:sz w:val="28"/>
          <w:szCs w:val="28"/>
          <w:lang w:eastAsia="ja-JP"/>
        </w:rPr>
        <w:t>св</w:t>
      </w:r>
      <w:proofErr w:type="gramEnd"/>
      <w:r w:rsidRPr="00F06392">
        <w:rPr>
          <w:rFonts w:ascii="Times New Roman" w:eastAsia="MS Mincho" w:hAnsi="Times New Roman" w:cs="Times New Roman"/>
          <w:sz w:val="28"/>
          <w:szCs w:val="28"/>
          <w:lang w:eastAsia="ja-JP"/>
        </w:rPr>
        <w:t>ідчить про добре управління ко</w:t>
      </w:r>
      <w:r w:rsidR="001A1430" w:rsidRPr="00F06392">
        <w:rPr>
          <w:rFonts w:ascii="Times New Roman" w:eastAsia="MS Mincho" w:hAnsi="Times New Roman" w:cs="Times New Roman"/>
          <w:sz w:val="28"/>
          <w:szCs w:val="28"/>
          <w:lang w:eastAsia="ja-JP"/>
        </w:rPr>
        <w:t>мпанією.</w:t>
      </w:r>
    </w:p>
    <w:p w:rsidR="00D53274" w:rsidRPr="00F06392" w:rsidRDefault="00D5327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3. Безпека: Безпека є одним з найважливіших аспектів авіаційної галузі. Оцінка безпеки авіакомпаній передбачає аналіз їх дотримання міжнародних стандартів безпеки, підтримку технічної справності літаків, кваліфікацію та навички екіпажу, а також інші заходи, спрямовані на з</w:t>
      </w:r>
      <w:r w:rsidR="001A1430" w:rsidRPr="00F06392">
        <w:rPr>
          <w:rFonts w:ascii="Times New Roman" w:eastAsia="MS Mincho" w:hAnsi="Times New Roman" w:cs="Times New Roman"/>
          <w:sz w:val="28"/>
          <w:szCs w:val="28"/>
          <w:lang w:eastAsia="ja-JP"/>
        </w:rPr>
        <w:t>абезпечення безпечних польотів.</w:t>
      </w:r>
    </w:p>
    <w:p w:rsidR="00D53274" w:rsidRPr="00F06392" w:rsidRDefault="00D5327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4. Репутація та якість обслуговування: Оцінка репутації авіакомпаній базується на задоволеності клієнтів, якістьі обслуговування, комфорті на борту, пасажирському досвіді та взаємодії з пасажирами. Позитивна репутація та висока якість обслугову</w:t>
      </w:r>
      <w:r w:rsidR="001A1430" w:rsidRPr="00F06392">
        <w:rPr>
          <w:rFonts w:ascii="Times New Roman" w:eastAsia="MS Mincho" w:hAnsi="Times New Roman" w:cs="Times New Roman"/>
          <w:sz w:val="28"/>
          <w:szCs w:val="28"/>
          <w:lang w:eastAsia="ja-JP"/>
        </w:rPr>
        <w:t>вання сприяють привабливості авіакомпанії.</w:t>
      </w:r>
    </w:p>
    <w:p w:rsidR="008B0224" w:rsidRPr="00F06392" w:rsidRDefault="00D53274" w:rsidP="00B526E1">
      <w:pPr>
        <w:spacing w:after="0" w:line="360" w:lineRule="auto"/>
        <w:rPr>
          <w:rFonts w:ascii="Times New Roman" w:eastAsia="MS Mincho" w:hAnsi="Times New Roman" w:cs="Times New Roman"/>
          <w:sz w:val="28"/>
          <w:szCs w:val="28"/>
          <w:lang w:eastAsia="ja-JP"/>
        </w:rPr>
      </w:pPr>
      <w:r w:rsidRPr="00F06392">
        <w:rPr>
          <w:rFonts w:ascii="Times New Roman" w:eastAsia="MS Mincho" w:hAnsi="Times New Roman" w:cs="Times New Roman"/>
          <w:sz w:val="28"/>
          <w:szCs w:val="28"/>
          <w:lang w:eastAsia="ja-JP"/>
        </w:rPr>
        <w:t>Враховуючи ці аспекти та інші деталі, оцінка стану українських авіакомпаній може варіюватися. Загалом, деякі авіакомпанії можуть мати більш стійку фінансову позицію, високу оперативну ефективність та відмінну безпеку, тоді як інші можуть потребувати покращень у деяких аспектах. Проте остаточна оцінка залежатиме від конкретного аналізу кожної авіакомпанії окремо.</w:t>
      </w:r>
    </w:p>
    <w:p w:rsidR="00713C43" w:rsidRPr="00F06392" w:rsidRDefault="00713C43"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lang w:val="uk-UA"/>
        </w:rPr>
        <w:t xml:space="preserve"> </w:t>
      </w:r>
      <w:r w:rsidRPr="00F06392">
        <w:rPr>
          <w:rFonts w:ascii="Times New Roman" w:hAnsi="Times New Roman" w:cs="Times New Roman"/>
          <w:sz w:val="28"/>
          <w:szCs w:val="28"/>
        </w:rPr>
        <w:t>Стосовно статистичної інформації за 2020 рік, то спостерігається, на жаль, істотне зменшення авіаперевезень (як внутрішніх, так ізовнішніх), що зумовлено пандемією COVID-19 та її стрімким поширенням по всьому світу.</w:t>
      </w:r>
      <w:r w:rsidR="00011663" w:rsidRPr="00011663">
        <w:rPr>
          <w:rFonts w:ascii="Times New Roman" w:hAnsi="Times New Roman" w:cs="Times New Roman"/>
          <w:sz w:val="28"/>
          <w:szCs w:val="28"/>
        </w:rPr>
        <w:t xml:space="preserve"> [6]</w:t>
      </w:r>
      <w:r w:rsidR="00011663" w:rsidRPr="00F06392">
        <w:rPr>
          <w:rFonts w:ascii="Times New Roman" w:hAnsi="Times New Roman" w:cs="Times New Roman"/>
          <w:sz w:val="28"/>
          <w:szCs w:val="28"/>
        </w:rPr>
        <w:t xml:space="preserve"> </w:t>
      </w:r>
      <w:r w:rsidRPr="00F06392">
        <w:rPr>
          <w:rFonts w:ascii="Times New Roman" w:hAnsi="Times New Roman" w:cs="Times New Roman"/>
          <w:sz w:val="28"/>
          <w:szCs w:val="28"/>
        </w:rPr>
        <w:t>Так, лише за січень–березень 2020 року обсяги пасажирських перевезень українськими 15 авіакомпаніями зменшились порівняно з ві</w:t>
      </w:r>
      <w:proofErr w:type="gramStart"/>
      <w:r w:rsidRPr="00F06392">
        <w:rPr>
          <w:rFonts w:ascii="Times New Roman" w:hAnsi="Times New Roman" w:cs="Times New Roman"/>
          <w:sz w:val="28"/>
          <w:szCs w:val="28"/>
        </w:rPr>
        <w:t>дповідним періодом минулого року на 17,3 % та склали 1953,8 тис. чол., у т. ч. міжнародних – на 17,1 % та склали 1757 тис. чол.</w:t>
      </w:r>
      <w:r w:rsidRPr="00F06392">
        <w:rPr>
          <w:rFonts w:ascii="Times New Roman" w:hAnsi="Times New Roman" w:cs="Times New Roman"/>
          <w:sz w:val="28"/>
          <w:szCs w:val="28"/>
          <w:lang w:val="uk-UA"/>
        </w:rPr>
        <w:t>.</w:t>
      </w:r>
      <w:r w:rsidRPr="00F06392">
        <w:rPr>
          <w:rFonts w:ascii="Times New Roman" w:hAnsi="Times New Roman" w:cs="Times New Roman"/>
          <w:sz w:val="28"/>
          <w:szCs w:val="28"/>
        </w:rPr>
        <w:t xml:space="preserve"> Відповідно спостерігається і скорочення пасажиропотоків через аеропорти України на 8,9 %, скорочення кількості комерційних рейсів на 16,3 %, в т. ч. у міжнародному сполученні – на 7,4 % і 14,5 % в</w:t>
      </w:r>
      <w:proofErr w:type="gramEnd"/>
      <w:r w:rsidRPr="00F06392">
        <w:rPr>
          <w:rFonts w:ascii="Times New Roman" w:hAnsi="Times New Roman" w:cs="Times New Roman"/>
          <w:sz w:val="28"/>
          <w:szCs w:val="28"/>
        </w:rPr>
        <w:t xml:space="preserve">ідповідно. Варто зазначити, що пандеміологічна ситуація у </w:t>
      </w:r>
      <w:proofErr w:type="gramStart"/>
      <w:r w:rsidRPr="00F06392">
        <w:rPr>
          <w:rFonts w:ascii="Times New Roman" w:hAnsi="Times New Roman" w:cs="Times New Roman"/>
          <w:sz w:val="28"/>
          <w:szCs w:val="28"/>
        </w:rPr>
        <w:t>св</w:t>
      </w:r>
      <w:proofErr w:type="gramEnd"/>
      <w:r w:rsidRPr="00F06392">
        <w:rPr>
          <w:rFonts w:ascii="Times New Roman" w:hAnsi="Times New Roman" w:cs="Times New Roman"/>
          <w:sz w:val="28"/>
          <w:szCs w:val="28"/>
        </w:rPr>
        <w:t xml:space="preserve">іті з початку 2020 року негативно вплинула не лише на авіаційну галузь України, що зумовлено різким спадом попиту на авіаційні перевезення, </w:t>
      </w:r>
      <w:r w:rsidRPr="00F06392">
        <w:rPr>
          <w:rFonts w:ascii="Times New Roman" w:hAnsi="Times New Roman" w:cs="Times New Roman"/>
          <w:sz w:val="28"/>
          <w:szCs w:val="28"/>
        </w:rPr>
        <w:lastRenderedPageBreak/>
        <w:t xml:space="preserve">закриттям пунктів пропуску через державний кордон (у тому числі повітряного простору) переважної більшості країн. У результаті це призвело до </w:t>
      </w:r>
      <w:proofErr w:type="gramStart"/>
      <w:r w:rsidRPr="00F06392">
        <w:rPr>
          <w:rFonts w:ascii="Times New Roman" w:hAnsi="Times New Roman" w:cs="Times New Roman"/>
          <w:sz w:val="28"/>
          <w:szCs w:val="28"/>
        </w:rPr>
        <w:t>того, що авіакомпанії були вимушені спочатку скоротити кількість авіаперевезень, а потім і взагалі відмінити виконання практично всіх рейсів, залишивши лише евакуаційні рейси, рейси для здійснення перевезень осіб з метою забезпечення захисту національних інтересів, у рамках виконання міжнародних зобов’язань, а також з метою перевезення представників</w:t>
      </w:r>
      <w:proofErr w:type="gramEnd"/>
      <w:r w:rsidRPr="00F06392">
        <w:rPr>
          <w:rFonts w:ascii="Times New Roman" w:hAnsi="Times New Roman" w:cs="Times New Roman"/>
          <w:sz w:val="28"/>
          <w:szCs w:val="28"/>
        </w:rPr>
        <w:t xml:space="preserve"> дипломатичних установ та гуманітарних місій. Така ситуація, звісно, вимагала належного реагування з боку держави, тобто здійснення відповідного державного регулювання функціонування авіаційної галузі у період пандемії, зокрема в частині здійснення авіаперевезень у виняткових випадках, функціонування аеродромів та аеропортів в умовах продовження карантину, паркування літаків у спеціально відведених зонах, унормування питань, пов’язаних з поверненням пасажирам коштів за скасовані рейси або їх перебронювання, забезпечення державної підтримки авіаційної галузі у зв’язку з припиненням фінансових надходжень від усіх учасників ринку (зокрема шляхом виділення із державного бюджету дотацій, надання державної допомоги для забезпечення мінімального функціонування аеропортів та аеродромів, звільнення авіапідприємств від сплати окремих видів податків на певний проміжок часу) тощо. Забезпечення роботи повітряного транспорту здійснюється на аеропортах та інших спеціально облаштованих для цього інженерних спорудах, і території яких безпосередньо відбувається приймання, відправлення та технічне забезпечення повітряного транспорту, обслуговування 16 пасажирів та перевезення вантажів. На цей момент на території України функціонує 20 аеропортів, 9 аеродромів цивільної авіації, 2 вертодроми та 42</w:t>
      </w:r>
      <w:r w:rsidR="000E6584" w:rsidRPr="00F06392">
        <w:rPr>
          <w:rFonts w:ascii="Times New Roman" w:hAnsi="Times New Roman" w:cs="Times New Roman"/>
          <w:sz w:val="28"/>
          <w:szCs w:val="28"/>
        </w:rPr>
        <w:t xml:space="preserve"> злітно-посадкові майданчики</w:t>
      </w:r>
      <w:r w:rsidRPr="00F06392">
        <w:rPr>
          <w:rFonts w:ascii="Times New Roman" w:hAnsi="Times New Roman" w:cs="Times New Roman"/>
          <w:sz w:val="28"/>
          <w:szCs w:val="28"/>
        </w:rPr>
        <w:t>.</w:t>
      </w:r>
      <w:r w:rsidR="00011663" w:rsidRPr="00011663">
        <w:rPr>
          <w:rFonts w:ascii="Times New Roman" w:hAnsi="Times New Roman" w:cs="Times New Roman"/>
          <w:sz w:val="28"/>
          <w:szCs w:val="28"/>
        </w:rPr>
        <w:t xml:space="preserve"> [</w:t>
      </w:r>
      <w:r w:rsidR="00011663">
        <w:rPr>
          <w:rFonts w:ascii="Times New Roman" w:hAnsi="Times New Roman" w:cs="Times New Roman"/>
          <w:sz w:val="28"/>
          <w:szCs w:val="28"/>
        </w:rPr>
        <w:t>2</w:t>
      </w:r>
      <w:r w:rsidR="00011663" w:rsidRPr="00011663">
        <w:rPr>
          <w:rFonts w:ascii="Times New Roman" w:hAnsi="Times New Roman" w:cs="Times New Roman"/>
          <w:sz w:val="28"/>
          <w:szCs w:val="28"/>
        </w:rPr>
        <w:t>]</w:t>
      </w:r>
      <w:r w:rsidR="00011663" w:rsidRPr="00F06392">
        <w:rPr>
          <w:rFonts w:ascii="Times New Roman" w:hAnsi="Times New Roman" w:cs="Times New Roman"/>
          <w:sz w:val="28"/>
          <w:szCs w:val="28"/>
        </w:rPr>
        <w:t xml:space="preserve"> </w:t>
      </w:r>
      <w:r w:rsidRPr="00F06392">
        <w:rPr>
          <w:rFonts w:ascii="Times New Roman" w:hAnsi="Times New Roman" w:cs="Times New Roman"/>
          <w:sz w:val="28"/>
          <w:szCs w:val="28"/>
        </w:rPr>
        <w:t xml:space="preserve">Важливою складовою забезпечення належного функціонування авіаційної галузі є авіабудування, тобто робота підприємств авіаційної галузі, орієнтована на розробку та побудову з використанням інноваційного потенціалу конкурентоспроможної на світовому ринку </w:t>
      </w:r>
      <w:r w:rsidRPr="00F06392">
        <w:rPr>
          <w:rFonts w:ascii="Times New Roman" w:hAnsi="Times New Roman" w:cs="Times New Roman"/>
          <w:sz w:val="28"/>
          <w:szCs w:val="28"/>
        </w:rPr>
        <w:lastRenderedPageBreak/>
        <w:t>сучасної високотехнологічної авіаційної техніки. Так, в Україні сьогодні функціонує ряд компаній авіабудівної галузі, які виробляють надлегкі літаки, авіаційні двигуни, комплектуючі, надають сервісні, ремонтні послуги техніки, які здійснюють такі види діяльності: розробка та виробництво сучасних тренажерних систем для вертолітної авіації; розробка та виготовлення елементів меблевого обладнання для будь-яких типів повітряних суден; розробка вертольотів; ремонт авіаційних турбореактивних двигунів для сучасних бойових літаків; виробництво надлегких літаків, супутньої продукції; розробка та виробництво багатоцільових типів безпілотних літаючих апаратів; виробництво повітряних гвинтів; виробництво легких композитних високопланів; ремонт авіаційної техніки, ремонт авіаційних двигунів; проєктування та складання вертольотів; виробництво дельтапланів, планерів; виробництво спортивних пілотажних літаків тощо.</w:t>
      </w:r>
    </w:p>
    <w:p w:rsidR="000E6584" w:rsidRPr="00F06392" w:rsidRDefault="000E6584" w:rsidP="00B526E1">
      <w:pPr>
        <w:spacing w:after="0" w:line="360" w:lineRule="auto"/>
        <w:rPr>
          <w:rFonts w:ascii="Times New Roman" w:hAnsi="Times New Roman" w:cs="Times New Roman"/>
          <w:sz w:val="28"/>
          <w:szCs w:val="28"/>
        </w:rPr>
      </w:pPr>
    </w:p>
    <w:p w:rsidR="000E6584" w:rsidRPr="00F06392" w:rsidRDefault="000E6584" w:rsidP="00B526E1">
      <w:pPr>
        <w:spacing w:after="0" w:line="360" w:lineRule="auto"/>
        <w:rPr>
          <w:rFonts w:ascii="Times New Roman" w:hAnsi="Times New Roman" w:cs="Times New Roman"/>
          <w:sz w:val="28"/>
          <w:szCs w:val="28"/>
        </w:rPr>
      </w:pPr>
    </w:p>
    <w:p w:rsidR="000E6584" w:rsidRDefault="000E6584" w:rsidP="00B526E1">
      <w:pPr>
        <w:spacing w:after="0" w:line="360" w:lineRule="auto"/>
        <w:rPr>
          <w:rFonts w:ascii="Times New Roman" w:hAnsi="Times New Roman" w:cs="Times New Roman"/>
          <w:sz w:val="28"/>
          <w:szCs w:val="28"/>
        </w:rPr>
      </w:pPr>
    </w:p>
    <w:p w:rsidR="000E6584" w:rsidRPr="00F06392" w:rsidRDefault="000E6584" w:rsidP="00B526E1">
      <w:pPr>
        <w:spacing w:after="0" w:line="360" w:lineRule="auto"/>
        <w:rPr>
          <w:rFonts w:ascii="Times New Roman" w:hAnsi="Times New Roman" w:cs="Times New Roman"/>
          <w:sz w:val="28"/>
          <w:szCs w:val="28"/>
        </w:rPr>
      </w:pPr>
    </w:p>
    <w:p w:rsidR="000E6584" w:rsidRPr="00F06392" w:rsidRDefault="000E6584" w:rsidP="00B526E1">
      <w:pPr>
        <w:spacing w:after="0" w:line="360" w:lineRule="auto"/>
        <w:jc w:val="center"/>
        <w:rPr>
          <w:rFonts w:ascii="Times New Roman" w:hAnsi="Times New Roman" w:cs="Times New Roman"/>
          <w:sz w:val="28"/>
          <w:szCs w:val="28"/>
          <w:lang w:val="uk-UA"/>
        </w:rPr>
      </w:pPr>
      <w:r w:rsidRPr="00F06392">
        <w:rPr>
          <w:rFonts w:ascii="Times New Roman" w:hAnsi="Times New Roman" w:cs="Times New Roman"/>
          <w:sz w:val="28"/>
          <w:szCs w:val="28"/>
        </w:rPr>
        <w:t>Р</w:t>
      </w:r>
      <w:r w:rsidR="00F06392" w:rsidRPr="00F06392">
        <w:rPr>
          <w:rFonts w:ascii="Times New Roman" w:hAnsi="Times New Roman" w:cs="Times New Roman"/>
          <w:sz w:val="28"/>
          <w:szCs w:val="28"/>
          <w:lang w:val="uk-UA"/>
        </w:rPr>
        <w:t>ОЗДІЛ</w:t>
      </w:r>
      <w:r w:rsidRPr="00F06392">
        <w:rPr>
          <w:rFonts w:ascii="Times New Roman" w:hAnsi="Times New Roman" w:cs="Times New Roman"/>
          <w:sz w:val="28"/>
          <w:szCs w:val="28"/>
          <w:lang w:val="uk-UA"/>
        </w:rPr>
        <w:t xml:space="preserve"> 2</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b/>
          <w:sz w:val="28"/>
          <w:szCs w:val="28"/>
          <w:lang w:val="uk-UA"/>
        </w:rPr>
        <w:t>2.1. Мета та завдання дослідження</w:t>
      </w:r>
      <w:r w:rsidRPr="00F06392">
        <w:rPr>
          <w:rFonts w:ascii="Times New Roman" w:hAnsi="Times New Roman" w:cs="Times New Roman"/>
          <w:sz w:val="28"/>
          <w:szCs w:val="28"/>
          <w:lang w:val="uk-UA"/>
        </w:rPr>
        <w:br/>
        <w:t>Загальна мета полягає у зборі, аналізі та інтерпретації інформації про ринок туристичних авіаперевезень з метою зрозуміти його стан, особливості та перспективи. Дослідження проведено з такими завданнями:</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1. Аналіз ринкових тенденцій: Дослідження спрямоване на вивчення поточних тенденцій на ринку туристичних авіаперевезень, включаючи зростання чи зниження попиту, зміни в маршрутних мережах, зміни відношень між авіакомпаніями тощо.</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 xml:space="preserve">2. Аналіз конкуренції: Дослідження спрямоване на вивчення конкурентного середовища на ринку туристичних авіаперевезень, включаючи ідентифікацію </w:t>
      </w:r>
      <w:r w:rsidRPr="00F06392">
        <w:rPr>
          <w:rFonts w:ascii="Times New Roman" w:hAnsi="Times New Roman" w:cs="Times New Roman"/>
          <w:sz w:val="28"/>
          <w:szCs w:val="28"/>
          <w:lang w:val="uk-UA"/>
        </w:rPr>
        <w:lastRenderedPageBreak/>
        <w:t>та аналіз конкурентів, їхні стратегії та пропозиції, а також оцінку власної позиції авіакомпаній.</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3. Аналіз попиту та поведінки споживачів: Дослідження включає аналіз попиту на туристичні авіаперевезення, визначення цільової аудиторії, їхніх потреб та уподобань, а також факторів, які впливають на їхні рішення щодо вибору авіакомпанії та маршруту.</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4. Оцінка ринкових можливостей та ризиків: Дослідження спрямоване на визначення перспективного розвитку ринку туристичних авіаперевезень, виявлення можливостей для росту та ризиків, що можуть впливати на ринок, такі як економічні, політичні, соціальні чи технологічні чинники.</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5. Розробка стратегій та рекомендацій: Дослідження служить основою для розробки стратегій та рекомендацій для авіакомпаній, туроператорів та інших учасників ринку з метою поліпшення їхньої конкурентоспроможності та вирішення проблем, які виявлені під час аналізу.</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Мета та завдання дослідження спрямовані на отримання цінної інформації для прийняття раціональних рішень у галузі туристичних авіаперевезень.</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b/>
          <w:sz w:val="28"/>
          <w:szCs w:val="28"/>
          <w:lang w:val="uk-UA"/>
        </w:rPr>
        <w:t>2.2. Методи дослідження</w:t>
      </w:r>
      <w:r w:rsidRPr="00F06392">
        <w:rPr>
          <w:rFonts w:ascii="Times New Roman" w:hAnsi="Times New Roman" w:cs="Times New Roman"/>
          <w:b/>
          <w:sz w:val="28"/>
          <w:szCs w:val="28"/>
          <w:lang w:val="uk-UA"/>
        </w:rPr>
        <w:br/>
      </w:r>
      <w:r w:rsidR="00F06392" w:rsidRPr="00F06392">
        <w:rPr>
          <w:rFonts w:ascii="Times New Roman" w:hAnsi="Times New Roman" w:cs="Times New Roman"/>
          <w:sz w:val="28"/>
          <w:szCs w:val="28"/>
          <w:lang w:val="uk-UA"/>
        </w:rPr>
        <w:t xml:space="preserve">При написанні дипломної роботи були використані </w:t>
      </w:r>
      <w:r w:rsidRPr="00F06392">
        <w:rPr>
          <w:rFonts w:ascii="Times New Roman" w:hAnsi="Times New Roman" w:cs="Times New Roman"/>
          <w:sz w:val="28"/>
          <w:szCs w:val="28"/>
          <w:lang w:val="uk-UA"/>
        </w:rPr>
        <w:t>методи дослідження, щоб зібрати необхідну інформаці</w:t>
      </w:r>
      <w:r w:rsidR="00F06392" w:rsidRPr="00F06392">
        <w:rPr>
          <w:rFonts w:ascii="Times New Roman" w:hAnsi="Times New Roman" w:cs="Times New Roman"/>
          <w:sz w:val="28"/>
          <w:szCs w:val="28"/>
          <w:lang w:val="uk-UA"/>
        </w:rPr>
        <w:t>ю та провести аналіз ринку. Нижче наведені основні з них:</w:t>
      </w:r>
    </w:p>
    <w:p w:rsidR="00DB5B72" w:rsidRPr="00F06392" w:rsidRDefault="00DB5B7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1. Документальний аналіз: Вивчення науково-дослідних робіт, статей, звітів, законодавства, статистичних даних та інших документів, що стосуються туристичних авіаперевезень в Україні. Цей метод дозволяє отримати теоре</w:t>
      </w:r>
      <w:r w:rsidR="00F06392" w:rsidRPr="00F06392">
        <w:rPr>
          <w:rFonts w:ascii="Times New Roman" w:hAnsi="Times New Roman" w:cs="Times New Roman"/>
          <w:sz w:val="28"/>
          <w:szCs w:val="28"/>
          <w:lang w:val="uk-UA"/>
        </w:rPr>
        <w:t>тичну базу та огляд стану ринку.</w:t>
      </w:r>
    </w:p>
    <w:p w:rsidR="00DB5B72" w:rsidRPr="00F06392" w:rsidRDefault="00F0639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2</w:t>
      </w:r>
      <w:r w:rsidR="00DB5B72" w:rsidRPr="00F06392">
        <w:rPr>
          <w:rFonts w:ascii="Times New Roman" w:hAnsi="Times New Roman" w:cs="Times New Roman"/>
          <w:sz w:val="28"/>
          <w:szCs w:val="28"/>
          <w:lang w:val="uk-UA"/>
        </w:rPr>
        <w:t xml:space="preserve">. Спостереження: Систематичне спостереження за діяльністю авіакомпаній, рекламними кампаніями, змінами у маршрутах та цінах, поведінкою споживачів тощо. Це дозволяє отримати практичну інформацію про </w:t>
      </w:r>
      <w:r w:rsidRPr="00F06392">
        <w:rPr>
          <w:rFonts w:ascii="Times New Roman" w:hAnsi="Times New Roman" w:cs="Times New Roman"/>
          <w:sz w:val="28"/>
          <w:szCs w:val="28"/>
          <w:lang w:val="uk-UA"/>
        </w:rPr>
        <w:t>ринкові тенденції та стратегії.</w:t>
      </w:r>
    </w:p>
    <w:p w:rsidR="00DB5B72" w:rsidRPr="00F06392" w:rsidRDefault="00F06392" w:rsidP="00B526E1">
      <w:pPr>
        <w:spacing w:after="0" w:line="360" w:lineRule="auto"/>
        <w:rPr>
          <w:rFonts w:ascii="Times New Roman" w:hAnsi="Times New Roman" w:cs="Times New Roman"/>
          <w:sz w:val="28"/>
          <w:szCs w:val="28"/>
          <w:lang w:val="uk-UA"/>
        </w:rPr>
      </w:pPr>
      <w:r w:rsidRPr="00F06392">
        <w:rPr>
          <w:rFonts w:ascii="Times New Roman" w:hAnsi="Times New Roman" w:cs="Times New Roman"/>
          <w:sz w:val="28"/>
          <w:szCs w:val="28"/>
          <w:lang w:val="uk-UA"/>
        </w:rPr>
        <w:t>3</w:t>
      </w:r>
      <w:r w:rsidR="00DB5B72" w:rsidRPr="00F06392">
        <w:rPr>
          <w:rFonts w:ascii="Times New Roman" w:hAnsi="Times New Roman" w:cs="Times New Roman"/>
          <w:sz w:val="28"/>
          <w:szCs w:val="28"/>
          <w:lang w:val="uk-UA"/>
        </w:rPr>
        <w:t xml:space="preserve">. Статистичний аналіз: Обробка статистичних даних, включаючи обсяги пасажиропотоків, </w:t>
      </w:r>
      <w:r w:rsidRPr="00F06392">
        <w:rPr>
          <w:rFonts w:ascii="Times New Roman" w:hAnsi="Times New Roman" w:cs="Times New Roman"/>
          <w:sz w:val="28"/>
          <w:szCs w:val="28"/>
          <w:lang w:val="uk-UA"/>
        </w:rPr>
        <w:t>доходи авіакомпаній, ринкові ч</w:t>
      </w:r>
      <w:r w:rsidR="00DB5B72" w:rsidRPr="00F06392">
        <w:rPr>
          <w:rFonts w:ascii="Times New Roman" w:hAnsi="Times New Roman" w:cs="Times New Roman"/>
          <w:sz w:val="28"/>
          <w:szCs w:val="28"/>
          <w:lang w:val="uk-UA"/>
        </w:rPr>
        <w:t xml:space="preserve">астки, показники </w:t>
      </w:r>
      <w:r w:rsidR="00DB5B72" w:rsidRPr="00F06392">
        <w:rPr>
          <w:rFonts w:ascii="Times New Roman" w:hAnsi="Times New Roman" w:cs="Times New Roman"/>
          <w:sz w:val="28"/>
          <w:szCs w:val="28"/>
          <w:lang w:val="uk-UA"/>
        </w:rPr>
        <w:lastRenderedPageBreak/>
        <w:t>пунктуальності та інші відповідні дані. Це допомагає виявити тенденції та зробит</w:t>
      </w:r>
      <w:r w:rsidRPr="00F06392">
        <w:rPr>
          <w:rFonts w:ascii="Times New Roman" w:hAnsi="Times New Roman" w:cs="Times New Roman"/>
          <w:sz w:val="28"/>
          <w:szCs w:val="28"/>
          <w:lang w:val="uk-UA"/>
        </w:rPr>
        <w:t>и кількісну оцінку стану ринку.</w:t>
      </w:r>
    </w:p>
    <w:p w:rsidR="00F06392" w:rsidRPr="00F06392" w:rsidRDefault="00F06392" w:rsidP="00B526E1">
      <w:pPr>
        <w:spacing w:after="0" w:line="360" w:lineRule="auto"/>
        <w:rPr>
          <w:rFonts w:ascii="Times New Roman" w:hAnsi="Times New Roman" w:cs="Times New Roman"/>
          <w:b/>
          <w:sz w:val="28"/>
          <w:szCs w:val="28"/>
          <w:lang w:val="uk-UA"/>
        </w:rPr>
      </w:pPr>
      <w:r w:rsidRPr="00F06392">
        <w:rPr>
          <w:rFonts w:ascii="Times New Roman" w:hAnsi="Times New Roman" w:cs="Times New Roman"/>
          <w:b/>
          <w:sz w:val="28"/>
          <w:szCs w:val="28"/>
          <w:lang w:val="uk-UA"/>
        </w:rPr>
        <w:t xml:space="preserve">2.3 Організація дослідження </w:t>
      </w:r>
    </w:p>
    <w:p w:rsidR="000E6584" w:rsidRPr="00A91BDD" w:rsidRDefault="000E6584" w:rsidP="00B526E1">
      <w:pPr>
        <w:spacing w:after="0" w:line="360" w:lineRule="auto"/>
        <w:rPr>
          <w:rFonts w:ascii="Times New Roman" w:hAnsi="Times New Roman" w:cs="Times New Roman"/>
          <w:b/>
          <w:sz w:val="28"/>
          <w:szCs w:val="28"/>
          <w:lang w:val="uk-UA"/>
        </w:rPr>
      </w:pPr>
      <w:r w:rsidRPr="00A91BDD">
        <w:rPr>
          <w:rFonts w:ascii="Times New Roman" w:hAnsi="Times New Roman" w:cs="Times New Roman"/>
          <w:b/>
          <w:sz w:val="28"/>
          <w:szCs w:val="28"/>
          <w:lang w:val="uk-UA"/>
        </w:rPr>
        <w:t>2.3.1</w:t>
      </w:r>
      <w:r w:rsidR="00F06392" w:rsidRPr="00A91BDD">
        <w:rPr>
          <w:rFonts w:ascii="Times New Roman" w:hAnsi="Times New Roman" w:cs="Times New Roman"/>
          <w:b/>
          <w:sz w:val="28"/>
          <w:szCs w:val="28"/>
          <w:lang w:val="uk-UA"/>
        </w:rPr>
        <w:t xml:space="preserve"> </w:t>
      </w:r>
      <w:r w:rsidR="00F06392" w:rsidRPr="00A91BDD">
        <w:rPr>
          <w:rFonts w:ascii="Times New Roman" w:eastAsia="MS Mincho" w:hAnsi="Times New Roman" w:cs="Times New Roman"/>
          <w:b/>
          <w:sz w:val="28"/>
          <w:szCs w:val="28"/>
          <w:lang w:val="uk-UA" w:eastAsia="ja-JP"/>
        </w:rPr>
        <w:t>Основні та додаткові послуги авіаперевізників</w:t>
      </w:r>
    </w:p>
    <w:p w:rsidR="0092647D"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Додаткові доходи з кожним роком відіграють дедалі більше значення у загальному прибутку авіакомпаній. Конкуренція </w:t>
      </w:r>
      <w:proofErr w:type="gramStart"/>
      <w:r w:rsidRPr="00F06392">
        <w:rPr>
          <w:rFonts w:ascii="Times New Roman" w:hAnsi="Times New Roman" w:cs="Times New Roman"/>
          <w:sz w:val="28"/>
          <w:szCs w:val="28"/>
        </w:rPr>
        <w:t>на</w:t>
      </w:r>
      <w:proofErr w:type="gramEnd"/>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ринку</w:t>
      </w:r>
      <w:proofErr w:type="gramEnd"/>
      <w:r w:rsidRPr="00F06392">
        <w:rPr>
          <w:rFonts w:ascii="Times New Roman" w:hAnsi="Times New Roman" w:cs="Times New Roman"/>
          <w:sz w:val="28"/>
          <w:szCs w:val="28"/>
        </w:rPr>
        <w:t xml:space="preserve"> пасажирських авіаперевезень зростає щороку в усіх регіонах. Активний розвиток та експансія лоу-кост перевізників, основою бізнес моделі яких і є отримання прибутку за рахунок низьких експлуатаційних витрат та широкого спектру додаткових послуг. Високий </w:t>
      </w:r>
      <w:proofErr w:type="gramStart"/>
      <w:r w:rsidRPr="00F06392">
        <w:rPr>
          <w:rFonts w:ascii="Times New Roman" w:hAnsi="Times New Roman" w:cs="Times New Roman"/>
          <w:sz w:val="28"/>
          <w:szCs w:val="28"/>
        </w:rPr>
        <w:t>р</w:t>
      </w:r>
      <w:proofErr w:type="gramEnd"/>
      <w:r w:rsidRPr="00F06392">
        <w:rPr>
          <w:rFonts w:ascii="Times New Roman" w:hAnsi="Times New Roman" w:cs="Times New Roman"/>
          <w:sz w:val="28"/>
          <w:szCs w:val="28"/>
        </w:rPr>
        <w:t xml:space="preserve">івень конкуренції відображається, в першу чергу, на вартості послуг. В умовах постійного зниження і так низької вартості перевезення та рентабельності діяльності авіакомпанії, особливо класичні, змушені вступати в цінову боротьбу з так званими «лоу-кост» (бюджетними) перевізниками та знижувати вартість квитка ще нижче. Відповідно, компенсатором має стати саме генерування додаткових надходжень. Саме ця тенденція превалює останнім часом </w:t>
      </w:r>
      <w:proofErr w:type="gramStart"/>
      <w:r w:rsidRPr="00F06392">
        <w:rPr>
          <w:rFonts w:ascii="Times New Roman" w:hAnsi="Times New Roman" w:cs="Times New Roman"/>
          <w:sz w:val="28"/>
          <w:szCs w:val="28"/>
        </w:rPr>
        <w:t>на</w:t>
      </w:r>
      <w:proofErr w:type="gramEnd"/>
      <w:r w:rsidRPr="00F06392">
        <w:rPr>
          <w:rFonts w:ascii="Times New Roman" w:hAnsi="Times New Roman" w:cs="Times New Roman"/>
          <w:sz w:val="28"/>
          <w:szCs w:val="28"/>
        </w:rPr>
        <w:t xml:space="preserve"> ринку регулярних пасажирських перевезень. Звичайно, цьому багато в чому сприяла пандемія, викликана вірусом COVID-19, що викликала глобальну хвилю локдаунів та безпрецедентне за своїми масштабами приземлення літаків по всьому світу. Авіакомпанії змушені шукати всі можливі шляхи </w:t>
      </w:r>
      <w:proofErr w:type="gramStart"/>
      <w:r w:rsidRPr="00F06392">
        <w:rPr>
          <w:rFonts w:ascii="Times New Roman" w:hAnsi="Times New Roman" w:cs="Times New Roman"/>
          <w:sz w:val="28"/>
          <w:szCs w:val="28"/>
        </w:rPr>
        <w:t>п</w:t>
      </w:r>
      <w:proofErr w:type="gramEnd"/>
      <w:r w:rsidRPr="00F06392">
        <w:rPr>
          <w:rFonts w:ascii="Times New Roman" w:hAnsi="Times New Roman" w:cs="Times New Roman"/>
          <w:sz w:val="28"/>
          <w:szCs w:val="28"/>
        </w:rPr>
        <w:t>ідтримання ліквідності та виживання протягом періоду стабілізації та відновлення.</w:t>
      </w:r>
      <w:r w:rsidR="00011663" w:rsidRPr="00011663">
        <w:rPr>
          <w:rFonts w:ascii="Times New Roman" w:hAnsi="Times New Roman" w:cs="Times New Roman"/>
          <w:sz w:val="28"/>
          <w:szCs w:val="28"/>
        </w:rPr>
        <w:t>[16]</w:t>
      </w:r>
      <w:r w:rsidRPr="00F06392">
        <w:rPr>
          <w:rFonts w:ascii="Times New Roman" w:hAnsi="Times New Roman" w:cs="Times New Roman"/>
          <w:sz w:val="28"/>
          <w:szCs w:val="28"/>
        </w:rPr>
        <w:t xml:space="preserve"> Частина авіакомпаній перепрофілювала свої літаки під перевезення вантажів чи адаптували до перевезення вантажів у салоні, що стало чи не єдиним можливим напрямком генерування грошового потоку. В результаті, навіть такі «гранди класичної авіації» як Турецькі авіалінії, Люфтганза та Авіалінії Катару почали вводити безбагажні тарифи та вводити додатковий збір за вибір місця в салоні. Їх перехід до розширення переліку додаткових послуг свідчить про невідворотність процесів зниження вартості основного перевезення та виокремлення низки додаткових послуг з відповідною оплатою. Додатковий дохід (Ancillary Revenue) – це дохід поза </w:t>
      </w:r>
      <w:r w:rsidRPr="00F06392">
        <w:rPr>
          <w:rFonts w:ascii="Times New Roman" w:hAnsi="Times New Roman" w:cs="Times New Roman"/>
          <w:sz w:val="28"/>
          <w:szCs w:val="28"/>
        </w:rPr>
        <w:lastRenderedPageBreak/>
        <w:t>продажем квитків, що генеруються шляхом прямих продажів пасажирам, або побічно, як частина досвіду подорожі. 8 Існує широкий спектр додаткових послуг, що імплементуються різними компаніями. Уява людини, в тому числі і в бізнесі, нескінченна. Перелік додаткових послуг щороку розширюється. Однак з обережністю слід розглядати джерела доходу, не пов’язані з досвідом подорожі пасажирів, тобто безпосередньо перельотом. Сюди входять авіаперевезення вантажів, прибуток від перевезення пошти, наземне обслуговування та деякі інші види діяльності. Деякі перевізники вважають це додатковим доходом, але доцільніше їх відносити до категорії інших доходів. Головним акцентом залишається все ж невідворотність процесів зміни економічних моделей в авіації та необхідність забезпечення прибутковості перевезень авіакомпаній, в першу чергу, за рахунок додаткових послуг</w:t>
      </w:r>
      <w:r w:rsidRPr="00F06392">
        <w:rPr>
          <w:rFonts w:ascii="Times New Roman" w:hAnsi="Times New Roman" w:cs="Times New Roman"/>
          <w:sz w:val="28"/>
          <w:szCs w:val="28"/>
        </w:rPr>
        <w:br/>
        <w:t xml:space="preserve">Визнаним лідером у сфері дослідження додаткових послуг авіакомпаній є компанія IdeaWorksCompany. Тому за основу дослідження будемо брати саме підходи до визначення та аналізу, запропоновані зазначеною компанією. Визначення додаткового доходу, запропоноване IdeaWorksCompany у 2008 році, було прийняте у всьому світі і прийняте як галузевий стандарт. У 2015 році визначення було розширено, з метою визнання зростаючої важливості пакетних тарифів (Branded fares), додавши п’яту категорію, включивши 46 додатковий дохід, що генерується «компонентами a la carte, пов’язаними з тарифом або пакетом товарів». Додатковий дохід (Ancillary Revenue) – це дохід поза продажем квитків, що генеруються шляхом прямих продажів пасажирам, або побічно, як частина досвіду подорожі. IdeaWorksCompany додатково визначає додатковий дохід, використовуючи такі категорії: </w:t>
      </w:r>
      <w:r w:rsidR="005A4B7F">
        <w:rPr>
          <w:rFonts w:ascii="Times New Roman" w:hAnsi="Times New Roman" w:cs="Times New Roman"/>
          <w:sz w:val="28"/>
          <w:szCs w:val="28"/>
        </w:rPr>
        <w:br/>
      </w:r>
      <w:r w:rsidRPr="00F06392">
        <w:rPr>
          <w:rFonts w:ascii="Times New Roman" w:hAnsi="Times New Roman" w:cs="Times New Roman"/>
          <w:sz w:val="28"/>
          <w:szCs w:val="28"/>
        </w:rPr>
        <w:t xml:space="preserve">1) активності, пов’язані з залученням програм часто літаючих пасажирів (frequent flyer activities); </w:t>
      </w:r>
      <w:r w:rsidR="005A4B7F">
        <w:rPr>
          <w:rFonts w:ascii="Times New Roman" w:hAnsi="Times New Roman" w:cs="Times New Roman"/>
          <w:sz w:val="28"/>
          <w:szCs w:val="28"/>
        </w:rPr>
        <w:br/>
      </w:r>
      <w:r w:rsidRPr="00F06392">
        <w:rPr>
          <w:rFonts w:ascii="Times New Roman" w:hAnsi="Times New Roman" w:cs="Times New Roman"/>
          <w:sz w:val="28"/>
          <w:szCs w:val="28"/>
        </w:rPr>
        <w:t xml:space="preserve">2) можливості по вибору з меню (a la carte features); </w:t>
      </w:r>
      <w:r w:rsidR="005A4B7F">
        <w:rPr>
          <w:rFonts w:ascii="Times New Roman" w:hAnsi="Times New Roman" w:cs="Times New Roman"/>
          <w:sz w:val="28"/>
          <w:szCs w:val="28"/>
        </w:rPr>
        <w:br/>
      </w:r>
      <w:r w:rsidRPr="00F06392">
        <w:rPr>
          <w:rFonts w:ascii="Times New Roman" w:hAnsi="Times New Roman" w:cs="Times New Roman"/>
          <w:sz w:val="28"/>
          <w:szCs w:val="28"/>
        </w:rPr>
        <w:t xml:space="preserve">3) продаж послуг/товарів на основі комісійної винагороди (commissionbased products); </w:t>
      </w:r>
      <w:r w:rsidR="005A4B7F">
        <w:rPr>
          <w:rFonts w:ascii="Times New Roman" w:hAnsi="Times New Roman" w:cs="Times New Roman"/>
          <w:sz w:val="28"/>
          <w:szCs w:val="28"/>
        </w:rPr>
        <w:br/>
      </w:r>
      <w:r w:rsidRPr="00F06392">
        <w:rPr>
          <w:rFonts w:ascii="Times New Roman" w:hAnsi="Times New Roman" w:cs="Times New Roman"/>
          <w:sz w:val="28"/>
          <w:szCs w:val="28"/>
        </w:rPr>
        <w:t xml:space="preserve">4) реклама, що продається авіакомпанією </w:t>
      </w:r>
      <w:r w:rsidRPr="00F06392">
        <w:rPr>
          <w:rFonts w:ascii="Times New Roman" w:hAnsi="Times New Roman" w:cs="Times New Roman"/>
          <w:sz w:val="28"/>
          <w:szCs w:val="28"/>
          <w:lang w:val="en-US"/>
        </w:rPr>
        <w:t>(advertising sold by the airline);</w:t>
      </w:r>
      <w:r w:rsidR="005A4B7F">
        <w:rPr>
          <w:rFonts w:ascii="Times New Roman" w:hAnsi="Times New Roman" w:cs="Times New Roman"/>
          <w:sz w:val="28"/>
          <w:szCs w:val="28"/>
          <w:lang w:val="en-US"/>
        </w:rPr>
        <w:br/>
      </w:r>
      <w:r w:rsidRPr="00F06392">
        <w:rPr>
          <w:rFonts w:ascii="Times New Roman" w:hAnsi="Times New Roman" w:cs="Times New Roman"/>
          <w:sz w:val="28"/>
          <w:szCs w:val="28"/>
          <w:lang w:val="en-US"/>
        </w:rPr>
        <w:lastRenderedPageBreak/>
        <w:t xml:space="preserve"> 5) </w:t>
      </w:r>
      <w:r w:rsidRPr="00F06392">
        <w:rPr>
          <w:rFonts w:ascii="Times New Roman" w:hAnsi="Times New Roman" w:cs="Times New Roman"/>
          <w:sz w:val="28"/>
          <w:szCs w:val="28"/>
        </w:rPr>
        <w:t>компоненти</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вибору</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пов</w:t>
      </w:r>
      <w:r w:rsidRPr="00F06392">
        <w:rPr>
          <w:rFonts w:ascii="Times New Roman" w:hAnsi="Times New Roman" w:cs="Times New Roman"/>
          <w:sz w:val="28"/>
          <w:szCs w:val="28"/>
          <w:lang w:val="en-US"/>
        </w:rPr>
        <w:t>’</w:t>
      </w:r>
      <w:r w:rsidRPr="00F06392">
        <w:rPr>
          <w:rFonts w:ascii="Times New Roman" w:hAnsi="Times New Roman" w:cs="Times New Roman"/>
          <w:sz w:val="28"/>
          <w:szCs w:val="28"/>
        </w:rPr>
        <w:t>язані</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з</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тарифом</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або</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набором</w:t>
      </w:r>
      <w:r w:rsidRPr="00F06392">
        <w:rPr>
          <w:rFonts w:ascii="Times New Roman" w:hAnsi="Times New Roman" w:cs="Times New Roman"/>
          <w:sz w:val="28"/>
          <w:szCs w:val="28"/>
          <w:lang w:val="en-US"/>
        </w:rPr>
        <w:t xml:space="preserve"> </w:t>
      </w:r>
      <w:r w:rsidRPr="00F06392">
        <w:rPr>
          <w:rFonts w:ascii="Times New Roman" w:hAnsi="Times New Roman" w:cs="Times New Roman"/>
          <w:sz w:val="28"/>
          <w:szCs w:val="28"/>
        </w:rPr>
        <w:t>послуг</w:t>
      </w:r>
      <w:r w:rsidRPr="00F06392">
        <w:rPr>
          <w:rFonts w:ascii="Times New Roman" w:hAnsi="Times New Roman" w:cs="Times New Roman"/>
          <w:sz w:val="28"/>
          <w:szCs w:val="28"/>
          <w:lang w:val="en-US"/>
        </w:rPr>
        <w:t xml:space="preserve"> (the a la carte components associated with a fare or product bundle).</w:t>
      </w:r>
      <w:r w:rsidR="005A4B7F">
        <w:rPr>
          <w:rFonts w:ascii="Times New Roman" w:hAnsi="Times New Roman" w:cs="Times New Roman"/>
          <w:sz w:val="28"/>
          <w:szCs w:val="28"/>
          <w:lang w:val="en-US"/>
        </w:rPr>
        <w:br/>
      </w:r>
      <w:r w:rsidRPr="00F06392">
        <w:rPr>
          <w:rFonts w:ascii="Times New Roman" w:hAnsi="Times New Roman" w:cs="Times New Roman"/>
          <w:sz w:val="28"/>
          <w:szCs w:val="28"/>
        </w:rPr>
        <w:t xml:space="preserve">Розглянемо кожну з можливих статей доходів більш детально. Програми для постійних (часто літаючих) пасажирів: категорія доходу від цього виду діяльності складається в основному з продажу миль або балів партнерам програми, таким як мережі готелів та компаніям, що займаються прокатом автомобілів, чи випуском ко-брендових кредитних карток з банками, Інтернет-майданчикам чи ритейлерам (роздрібним торговцям) та провайдерам послуг зв'язку та всі іншим можливим учасникам. До цієї категорії також відносять милі або бали, що продаються безпосередньо учасникам програми. Набір (меню) вибору (a la carte features): вони представляють пункти в додатковому меню доходів і складаються із зручностей, які споживачі можуть додати до свого досвіду авіаперевезення. Список продовжує поповнюватися, але типовими видами діяльності є: </w:t>
      </w:r>
      <w:r w:rsidR="005A4B7F">
        <w:rPr>
          <w:rFonts w:ascii="Times New Roman" w:hAnsi="Times New Roman" w:cs="Times New Roman"/>
          <w:sz w:val="28"/>
          <w:szCs w:val="28"/>
        </w:rPr>
        <w:br/>
      </w:r>
      <w:r w:rsidRPr="00F06392">
        <w:rPr>
          <w:rFonts w:ascii="Times New Roman" w:hAnsi="Times New Roman" w:cs="Times New Roman"/>
          <w:sz w:val="28"/>
          <w:szCs w:val="28"/>
        </w:rPr>
        <w:t>1</w:t>
      </w:r>
      <w:r w:rsidR="005A4B7F">
        <w:rPr>
          <w:rFonts w:ascii="Times New Roman" w:hAnsi="Times New Roman" w:cs="Times New Roman"/>
          <w:sz w:val="28"/>
          <w:szCs w:val="28"/>
        </w:rPr>
        <w:t>) продаж їжі та напоїв на борту</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2) додатковий зареєстрований багаж та надлишковий баг</w:t>
      </w:r>
      <w:r w:rsidR="005A4B7F">
        <w:rPr>
          <w:rFonts w:ascii="Times New Roman" w:hAnsi="Times New Roman" w:cs="Times New Roman"/>
          <w:sz w:val="28"/>
          <w:szCs w:val="28"/>
        </w:rPr>
        <w:t>аж, спеціальні категорії багажу</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 xml:space="preserve">3) можливість вибору місця (біля вікна, </w:t>
      </w:r>
      <w:r w:rsidR="005A4B7F">
        <w:rPr>
          <w:rFonts w:ascii="Times New Roman" w:hAnsi="Times New Roman" w:cs="Times New Roman"/>
          <w:sz w:val="28"/>
          <w:szCs w:val="28"/>
        </w:rPr>
        <w:t>біля проходу) або кращі місця</w:t>
      </w:r>
      <w:r w:rsidRPr="00F06392">
        <w:rPr>
          <w:rFonts w:ascii="Times New Roman" w:hAnsi="Times New Roman" w:cs="Times New Roman"/>
          <w:sz w:val="28"/>
          <w:szCs w:val="28"/>
        </w:rPr>
        <w:t xml:space="preserve"> (місця з додатковим комфортом, збільшеним простором </w:t>
      </w:r>
      <w:r w:rsidR="005A4B7F">
        <w:rPr>
          <w:rFonts w:ascii="Times New Roman" w:hAnsi="Times New Roman" w:cs="Times New Roman"/>
          <w:sz w:val="28"/>
          <w:szCs w:val="28"/>
        </w:rPr>
        <w:t>для ніг, такі як аварійні ряди)</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4) підтримка тел</w:t>
      </w:r>
      <w:r w:rsidR="005A4B7F">
        <w:rPr>
          <w:rFonts w:ascii="Times New Roman" w:hAnsi="Times New Roman" w:cs="Times New Roman"/>
          <w:sz w:val="28"/>
          <w:szCs w:val="28"/>
        </w:rPr>
        <w:t>ефонного центру для бронювання</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 xml:space="preserve">5) збори, що стягуються за покупки, здійснені за допомогою </w:t>
      </w:r>
      <w:r w:rsidR="005A4B7F">
        <w:rPr>
          <w:rFonts w:ascii="Times New Roman" w:hAnsi="Times New Roman" w:cs="Times New Roman"/>
          <w:sz w:val="28"/>
          <w:szCs w:val="28"/>
        </w:rPr>
        <w:t>кредитних або дебетових карток</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6) пріо</w:t>
      </w:r>
      <w:r w:rsidR="005A4B7F">
        <w:rPr>
          <w:rFonts w:ascii="Times New Roman" w:hAnsi="Times New Roman" w:cs="Times New Roman"/>
          <w:sz w:val="28"/>
          <w:szCs w:val="28"/>
        </w:rPr>
        <w:t>ритетна реєстрація та перевірка</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7) пільги щодо</w:t>
      </w:r>
      <w:r w:rsidR="005A4B7F">
        <w:rPr>
          <w:rFonts w:ascii="Times New Roman" w:hAnsi="Times New Roman" w:cs="Times New Roman"/>
          <w:sz w:val="28"/>
          <w:szCs w:val="28"/>
        </w:rPr>
        <w:t xml:space="preserve"> пріоритетної (ранньої) посадки</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005A4B7F">
        <w:rPr>
          <w:rFonts w:ascii="Times New Roman" w:hAnsi="Times New Roman" w:cs="Times New Roman"/>
          <w:sz w:val="28"/>
          <w:szCs w:val="28"/>
        </w:rPr>
        <w:t>8) системи розваг на борту</w:t>
      </w:r>
      <w:r w:rsidR="005A4B7F">
        <w:rPr>
          <w:rFonts w:ascii="Times New Roman" w:hAnsi="Times New Roman" w:cs="Times New Roman"/>
          <w:sz w:val="28"/>
          <w:szCs w:val="28"/>
          <w:lang w:val="uk-UA"/>
        </w:rPr>
        <w:t>;</w:t>
      </w:r>
      <w:r w:rsidR="005A4B7F">
        <w:rPr>
          <w:rFonts w:ascii="Times New Roman" w:hAnsi="Times New Roman" w:cs="Times New Roman"/>
          <w:sz w:val="28"/>
          <w:szCs w:val="28"/>
          <w:lang w:val="uk-UA"/>
        </w:rPr>
        <w:br/>
      </w:r>
      <w:r w:rsidRPr="00F06392">
        <w:rPr>
          <w:rFonts w:ascii="Times New Roman" w:hAnsi="Times New Roman" w:cs="Times New Roman"/>
          <w:sz w:val="28"/>
          <w:szCs w:val="28"/>
        </w:rPr>
        <w:t>9) б</w:t>
      </w:r>
      <w:r w:rsidR="005A4B7F">
        <w:rPr>
          <w:rFonts w:ascii="Times New Roman" w:hAnsi="Times New Roman" w:cs="Times New Roman"/>
          <w:sz w:val="28"/>
          <w:szCs w:val="28"/>
        </w:rPr>
        <w:t>ездротовий доступ до Інтернету.</w:t>
      </w:r>
      <w:r w:rsidR="005A4B7F">
        <w:rPr>
          <w:rFonts w:ascii="Times New Roman" w:hAnsi="Times New Roman" w:cs="Times New Roman"/>
          <w:sz w:val="28"/>
          <w:szCs w:val="28"/>
        </w:rPr>
        <w:br/>
      </w:r>
      <w:r w:rsidRPr="00F06392">
        <w:rPr>
          <w:rFonts w:ascii="Times New Roman" w:hAnsi="Times New Roman" w:cs="Times New Roman"/>
          <w:sz w:val="28"/>
          <w:szCs w:val="28"/>
        </w:rPr>
        <w:t xml:space="preserve">Додаткові доходи від комісійної винагороди за реалізацію товарів та послуг: комісійні, зароблені авіакомпаніями за продаж готелів, прокат автомобілів, паркомісць в аеропортах та страхування подорожей. Категорія, що базується </w:t>
      </w:r>
      <w:r w:rsidRPr="00F06392">
        <w:rPr>
          <w:rFonts w:ascii="Times New Roman" w:hAnsi="Times New Roman" w:cs="Times New Roman"/>
          <w:sz w:val="28"/>
          <w:szCs w:val="28"/>
        </w:rPr>
        <w:lastRenderedPageBreak/>
        <w:t xml:space="preserve">на комісіях, в основному передбачає продаж через веб-сайт авіакомпанії, але вона може включати продаж безмитних (duty-free) та споживчих товарів на борту літаків. Реклама, що продається авіакомпанією. Ця категорія включає будь-яку рекламні ініціативи, пов’язані з подорожами пасажирів. Нижче наведено типові види діяльності: </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1) дохід в</w:t>
      </w:r>
      <w:r w:rsidR="00F06392" w:rsidRPr="00F06392">
        <w:rPr>
          <w:rFonts w:ascii="Times New Roman" w:hAnsi="Times New Roman" w:cs="Times New Roman"/>
          <w:sz w:val="28"/>
          <w:szCs w:val="28"/>
        </w:rPr>
        <w:t>ід реклами в бортовому журналі</w:t>
      </w:r>
      <w:r w:rsidR="00F06392" w:rsidRPr="00F06392">
        <w:rPr>
          <w:rFonts w:ascii="Times New Roman" w:hAnsi="Times New Roman" w:cs="Times New Roman"/>
          <w:sz w:val="28"/>
          <w:szCs w:val="28"/>
          <w:lang w:val="uk-UA"/>
        </w:rPr>
        <w:t>;</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2)</w:t>
      </w:r>
      <w:r w:rsidR="00F06392" w:rsidRPr="00F06392">
        <w:rPr>
          <w:rFonts w:ascii="Times New Roman" w:hAnsi="Times New Roman" w:cs="Times New Roman"/>
          <w:sz w:val="28"/>
          <w:szCs w:val="28"/>
        </w:rPr>
        <w:t xml:space="preserve"> рекламні оголошення в літаках</w:t>
      </w:r>
      <w:r w:rsidR="00F06392" w:rsidRPr="00F06392">
        <w:rPr>
          <w:rFonts w:ascii="Times New Roman" w:hAnsi="Times New Roman" w:cs="Times New Roman"/>
          <w:sz w:val="28"/>
          <w:szCs w:val="28"/>
          <w:lang w:val="uk-UA"/>
        </w:rPr>
        <w:t>;</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3) реклама у посадкових трапах, на гейтах т</w:t>
      </w:r>
      <w:r w:rsidR="00F06392" w:rsidRPr="00F06392">
        <w:rPr>
          <w:rFonts w:ascii="Times New Roman" w:hAnsi="Times New Roman" w:cs="Times New Roman"/>
          <w:sz w:val="28"/>
          <w:szCs w:val="28"/>
        </w:rPr>
        <w:t>а, частково, в залах аеропортів</w:t>
      </w:r>
      <w:r w:rsidR="00F06392" w:rsidRPr="00F06392">
        <w:rPr>
          <w:rFonts w:ascii="Times New Roman" w:hAnsi="Times New Roman" w:cs="Times New Roman"/>
          <w:sz w:val="28"/>
          <w:szCs w:val="28"/>
          <w:lang w:val="uk-UA"/>
        </w:rPr>
        <w:t>;</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 xml:space="preserve">4) розміщення споживчих товарів та зразків </w:t>
      </w:r>
      <w:r w:rsidR="00F06392" w:rsidRPr="00F06392">
        <w:rPr>
          <w:rFonts w:ascii="Times New Roman" w:hAnsi="Times New Roman" w:cs="Times New Roman"/>
          <w:sz w:val="28"/>
          <w:szCs w:val="28"/>
        </w:rPr>
        <w:t>на платній основі (семплінг)</w:t>
      </w:r>
      <w:r w:rsidR="00F06392" w:rsidRPr="00F06392">
        <w:rPr>
          <w:rFonts w:ascii="Times New Roman" w:hAnsi="Times New Roman" w:cs="Times New Roman"/>
          <w:sz w:val="28"/>
          <w:szCs w:val="28"/>
          <w:lang w:val="uk-UA"/>
        </w:rPr>
        <w:t>;</w:t>
      </w:r>
      <w:r w:rsidR="00F06392" w:rsidRPr="00F06392">
        <w:rPr>
          <w:rFonts w:ascii="Times New Roman" w:hAnsi="Times New Roman" w:cs="Times New Roman"/>
          <w:sz w:val="28"/>
          <w:szCs w:val="28"/>
          <w:lang w:val="uk-UA"/>
        </w:rPr>
        <w:br/>
      </w:r>
      <w:r w:rsidRPr="00F06392">
        <w:rPr>
          <w:rFonts w:ascii="Times New Roman" w:hAnsi="Times New Roman" w:cs="Times New Roman"/>
          <w:sz w:val="28"/>
          <w:szCs w:val="28"/>
        </w:rPr>
        <w:t xml:space="preserve">5) розміщення рекламних площ безпосередньо в літаку або на його зовнішній поверхні. </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Тарифи або набори послуг.</w:t>
      </w:r>
      <w:r w:rsidR="00F06392" w:rsidRPr="00F06392">
        <w:rPr>
          <w:rFonts w:ascii="Times New Roman" w:hAnsi="Times New Roman" w:cs="Times New Roman"/>
          <w:sz w:val="28"/>
          <w:szCs w:val="28"/>
        </w:rPr>
        <w:br/>
      </w:r>
      <w:r w:rsidRPr="00F06392">
        <w:rPr>
          <w:rFonts w:ascii="Times New Roman" w:hAnsi="Times New Roman" w:cs="Times New Roman"/>
          <w:sz w:val="28"/>
          <w:szCs w:val="28"/>
        </w:rPr>
        <w:t xml:space="preserve"> Авіакомпанії можуть виділити частину ціни, пов’язану з тарифом або пакетом продуктів, як додатковий дохід. Це визначається шляхом присвоєння величини доходу послугам, що входять до набору, таких як зареєстрований багаж, </w:t>
      </w:r>
      <w:proofErr w:type="gramStart"/>
      <w:r w:rsidRPr="00F06392">
        <w:rPr>
          <w:rFonts w:ascii="Times New Roman" w:hAnsi="Times New Roman" w:cs="Times New Roman"/>
          <w:sz w:val="28"/>
          <w:szCs w:val="28"/>
        </w:rPr>
        <w:t>пр</w:t>
      </w:r>
      <w:proofErr w:type="gramEnd"/>
      <w:r w:rsidRPr="00F06392">
        <w:rPr>
          <w:rFonts w:ascii="Times New Roman" w:hAnsi="Times New Roman" w:cs="Times New Roman"/>
          <w:sz w:val="28"/>
          <w:szCs w:val="28"/>
        </w:rPr>
        <w:t>іоритетна посадка та місця з додатковим простором для ніг. Цей перелік не є вичерпним або повним; уява людини, в тому числі і в бізнесі, нескінченна. Перелік додаткових послуг щороку розширюється. Однак з обережністю слід розглядати джерела доходу, не пов’язані з досвідом подорожі пасажирів, тобто безпосередньо перельотом. Сюди входять авіаперевезення вантажів, прибуток від перевезення пошти, наземне 48 обслуговування та деякі інші види діяльності. Деякі перевізники вважають це додатковим доходом, але доцільніше їх відносити до категорії інших доходів</w:t>
      </w:r>
      <w:r w:rsidRPr="00F06392">
        <w:rPr>
          <w:rFonts w:ascii="Times New Roman" w:hAnsi="Times New Roman" w:cs="Times New Roman"/>
          <w:sz w:val="28"/>
          <w:szCs w:val="28"/>
          <w:lang w:val="uk-UA"/>
        </w:rPr>
        <w:t xml:space="preserve">. </w:t>
      </w:r>
      <w:r w:rsidRPr="00F06392">
        <w:rPr>
          <w:rFonts w:ascii="Times New Roman" w:hAnsi="Times New Roman" w:cs="Times New Roman"/>
          <w:sz w:val="28"/>
          <w:szCs w:val="28"/>
        </w:rPr>
        <w:t>Рівень сервісу і комфорту залежить від класу обслуговування, авіакомпанії, тривалості польоту та напрямку.</w:t>
      </w:r>
      <w:r w:rsidR="005A4B7F">
        <w:rPr>
          <w:rFonts w:ascii="Times New Roman" w:hAnsi="Times New Roman" w:cs="Times New Roman"/>
          <w:sz w:val="28"/>
          <w:szCs w:val="28"/>
        </w:rPr>
        <w:br/>
        <w:t>Нижче, в таблиці 1</w:t>
      </w:r>
      <w:r w:rsidRPr="00F06392">
        <w:rPr>
          <w:rFonts w:ascii="Times New Roman" w:hAnsi="Times New Roman" w:cs="Times New Roman"/>
          <w:sz w:val="28"/>
          <w:szCs w:val="28"/>
        </w:rPr>
        <w:t>.1 розглянемо перелік авіакомпаній світу, що мають найвищі показники за додатковими доходами. Загалом додатковий дохід у відсотках до загального доходу авіакомпанії склав 12,1 відсотка за 2019 рік, що є значним зростанням порівняно з 10,7 відсотка за 2018 рік.</w:t>
      </w:r>
    </w:p>
    <w:p w:rsidR="005A4B7F" w:rsidRPr="00505EEF" w:rsidRDefault="00505EEF"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1.1. Рейтинг авіакомпаній світу з найбільшими додатковими доходами</w:t>
      </w:r>
    </w:p>
    <w:tbl>
      <w:tblPr>
        <w:tblStyle w:val="a4"/>
        <w:tblW w:w="0" w:type="auto"/>
        <w:tblLayout w:type="fixed"/>
        <w:tblLook w:val="04A0" w:firstRow="1" w:lastRow="0" w:firstColumn="1" w:lastColumn="0" w:noHBand="0" w:noVBand="1"/>
      </w:tblPr>
      <w:tblGrid>
        <w:gridCol w:w="846"/>
        <w:gridCol w:w="2977"/>
        <w:gridCol w:w="2126"/>
        <w:gridCol w:w="2126"/>
        <w:gridCol w:w="1270"/>
      </w:tblGrid>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Ранг</w:t>
            </w:r>
          </w:p>
        </w:tc>
        <w:tc>
          <w:tcPr>
            <w:tcW w:w="2977"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Назва авіакомпанії</w:t>
            </w:r>
          </w:p>
        </w:tc>
        <w:tc>
          <w:tcPr>
            <w:tcW w:w="212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212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1270"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Зміна %</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American</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7,245,000,000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$7,413,000,000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United</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5,802,000,000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$6,580,000,000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Delta</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5,570,000,000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$6,198,000,000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Southwest(FF)</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4,049,000,000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$4,498,000,000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Ryanair Group</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2,801,000,000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$3,311,255,802</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Air Canada</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1,452,000,000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$2,549,719,104</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+76%</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Alaska Air Group</w:t>
            </w:r>
          </w:p>
        </w:tc>
        <w:tc>
          <w:tcPr>
            <w:tcW w:w="2126" w:type="dxa"/>
          </w:tcPr>
          <w:p w:rsidR="005A4B7F" w:rsidRPr="005A4B7F"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5A4B7F">
              <w:rPr>
                <w:rFonts w:ascii="Times New Roman" w:hAnsi="Times New Roman" w:cs="Times New Roman"/>
                <w:sz w:val="28"/>
                <w:szCs w:val="28"/>
                <w:lang w:val="en-US"/>
              </w:rPr>
              <w:t>1,388,000,000</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$2,033,560,500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+47%</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LufthansaNetworkAirlanes</w:t>
            </w:r>
          </w:p>
        </w:tc>
        <w:tc>
          <w:tcPr>
            <w:tcW w:w="2126"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$1,952,518,333</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$1,933,431,476</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International Airlanes group</w:t>
            </w:r>
          </w:p>
        </w:tc>
        <w:tc>
          <w:tcPr>
            <w:tcW w:w="2126"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$1,701,544,393</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$1,932,190,010</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A43372" w:rsidTr="00505EEF">
        <w:tc>
          <w:tcPr>
            <w:tcW w:w="846"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977" w:type="dxa"/>
          </w:tcPr>
          <w:p w:rsidR="005A4B7F" w:rsidRPr="005A4B7F" w:rsidRDefault="005A4B7F"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Emirates</w:t>
            </w:r>
          </w:p>
        </w:tc>
        <w:tc>
          <w:tcPr>
            <w:tcW w:w="2126"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$120,898,570</w:t>
            </w:r>
          </w:p>
        </w:tc>
        <w:tc>
          <w:tcPr>
            <w:tcW w:w="2126"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$1,927,297,481</w:t>
            </w:r>
          </w:p>
        </w:tc>
        <w:tc>
          <w:tcPr>
            <w:tcW w:w="1270" w:type="dxa"/>
          </w:tcPr>
          <w:p w:rsidR="005A4B7F" w:rsidRPr="00A43372" w:rsidRDefault="00A43372" w:rsidP="00B526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+1494%</w:t>
            </w:r>
          </w:p>
        </w:tc>
      </w:tr>
      <w:tr w:rsidR="00A43372" w:rsidTr="00505EEF">
        <w:tc>
          <w:tcPr>
            <w:tcW w:w="846" w:type="dxa"/>
          </w:tcPr>
          <w:p w:rsidR="005A4B7F" w:rsidRDefault="005A4B7F" w:rsidP="00B526E1">
            <w:pPr>
              <w:spacing w:line="360" w:lineRule="auto"/>
              <w:rPr>
                <w:rFonts w:ascii="Times New Roman" w:hAnsi="Times New Roman" w:cs="Times New Roman"/>
                <w:sz w:val="28"/>
                <w:szCs w:val="28"/>
              </w:rPr>
            </w:pPr>
          </w:p>
        </w:tc>
        <w:tc>
          <w:tcPr>
            <w:tcW w:w="2977" w:type="dxa"/>
          </w:tcPr>
          <w:p w:rsidR="005A4B7F" w:rsidRPr="005A4B7F" w:rsidRDefault="005A4B7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$32,083,231,722</w:t>
            </w:r>
          </w:p>
        </w:tc>
        <w:tc>
          <w:tcPr>
            <w:tcW w:w="2126" w:type="dxa"/>
          </w:tcPr>
          <w:p w:rsidR="005A4B7F" w:rsidRDefault="00A43372" w:rsidP="00B526E1">
            <w:pPr>
              <w:spacing w:line="360" w:lineRule="auto"/>
              <w:rPr>
                <w:rFonts w:ascii="Times New Roman" w:hAnsi="Times New Roman" w:cs="Times New Roman"/>
                <w:sz w:val="28"/>
                <w:szCs w:val="28"/>
              </w:rPr>
            </w:pPr>
            <w:r>
              <w:rPr>
                <w:rFonts w:ascii="Times New Roman" w:hAnsi="Times New Roman" w:cs="Times New Roman"/>
                <w:sz w:val="28"/>
                <w:szCs w:val="28"/>
                <w:lang w:val="en-US"/>
              </w:rPr>
              <w:t>$38,376,454,374</w:t>
            </w:r>
          </w:p>
        </w:tc>
        <w:tc>
          <w:tcPr>
            <w:tcW w:w="1270" w:type="dxa"/>
          </w:tcPr>
          <w:p w:rsidR="005A4B7F" w:rsidRDefault="005A4B7F" w:rsidP="00B526E1">
            <w:pPr>
              <w:spacing w:line="360" w:lineRule="auto"/>
              <w:rPr>
                <w:rFonts w:ascii="Times New Roman" w:hAnsi="Times New Roman" w:cs="Times New Roman"/>
                <w:sz w:val="28"/>
                <w:szCs w:val="28"/>
              </w:rPr>
            </w:pPr>
          </w:p>
        </w:tc>
      </w:tr>
    </w:tbl>
    <w:p w:rsidR="000E6584" w:rsidRPr="00F06392" w:rsidRDefault="000E6584" w:rsidP="00B526E1">
      <w:pPr>
        <w:spacing w:after="0" w:line="360" w:lineRule="auto"/>
        <w:rPr>
          <w:rFonts w:ascii="Times New Roman" w:hAnsi="Times New Roman" w:cs="Times New Roman"/>
          <w:sz w:val="28"/>
          <w:szCs w:val="28"/>
        </w:rPr>
      </w:pPr>
    </w:p>
    <w:p w:rsidR="00505EEF"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У таблиці представлено 10 найкращих авіакомпаній за сукупними додатковими доходами за 2019 рік. Як узагальнена група, потужність додаткових доходів стає відразу очевидною завдяки мільярдам готівкових грошей, зароблених за рахунок регулярних рейсів, комісійних та додаткових послуг за вибором. 20-відсотковий стрибок у річному обчисленні показує, як найбільші виробники можуть отримати значно більші результати я доповнення до і без того значної бази доходу. Американські авіалінії домінують у верхній частині списку через прибуток, який забезпечують їх програми лояльності (програми часто літаючих пасажирів). Ко-брендингові картки, пов’язані з кожною програмою, дозволяють споживачам нараховувати бали або </w:t>
      </w:r>
      <w:r w:rsidR="00A43372">
        <w:rPr>
          <w:rFonts w:ascii="Times New Roman" w:hAnsi="Times New Roman" w:cs="Times New Roman"/>
          <w:sz w:val="28"/>
          <w:szCs w:val="28"/>
        </w:rPr>
        <w:t>милі за кожну покупку. Банки-</w:t>
      </w:r>
      <w:r w:rsidRPr="00F06392">
        <w:rPr>
          <w:rFonts w:ascii="Times New Roman" w:hAnsi="Times New Roman" w:cs="Times New Roman"/>
          <w:sz w:val="28"/>
          <w:szCs w:val="28"/>
        </w:rPr>
        <w:t xml:space="preserve"> емітенти платять авіакомпаніям за надання миль та балів власникам карток. Цей бізнес процвітав протягом 2019 року, і хоча результати були заплямовані </w:t>
      </w:r>
      <w:r w:rsidRPr="00F06392">
        <w:rPr>
          <w:rFonts w:ascii="Times New Roman" w:hAnsi="Times New Roman" w:cs="Times New Roman"/>
          <w:sz w:val="28"/>
          <w:szCs w:val="28"/>
        </w:rPr>
        <w:lastRenderedPageBreak/>
        <w:t xml:space="preserve">пандемією, портфелі карток можуть знову принести мільярди до 2022 року. Частина доходу пов'язана з маркетинговими угодами та визначається витратами власника картки. Інший дохід реалізується лише після того, як милі або бали викуповуються за винагороду, здійснену власниками карток. Варто відзначити, що для авіакомпаній України застосування зазначеного джерела додатково доходу на даний час є сумнівним. Специфіка ринку програм лояльності США полягає у високому рівні розвитку як ринку авіаперевезень, зокрема високої культури використання повітряного транспорту, зокрема на внутрішньому ринку, так і високорозвиненому ринку фінансових послуг та кредитування населення. Тому ко-брендингові програми банків та авіакомпаній в умовах частого використання кредитних карт населенням та високої внутрішньої мобільності створюють додаткову цінність для всіх залучених сторін. В той же час, в Україні лише незначна частина населення користується повітряним транспортом та використовує кредитні картки в щоденній діяльності. Тому використання досвіду американських компаній щодо генерування додаткових доходів з використанням програми лояльності в найближчій перспективі не матиме особливого успіху. Величезне збільшення відсотків припускає, що для Air Canada, Alaska Air та Emirates потрібні додаткові пояснення. Air Canada здійснила одноразове вилучення грошових коштів завдяки викупу програми лояльності Aeroplan від AIMIA. Авіакомпанія отримала виплати від TD Bank, CIBC, Visa та Amex на загальну суму 923 млн. доларів США в процесі переговорів про нові угоди безпосередньо з банками. Зростання Аляски було результатом того, що авіакомпанія розкрила конкретний показник величини додаткових доходів на одного пасажира, чого вона не зробила за попередній рік. Emirates вперше розкрив інформацію про додаткові доходи на суму понад 844 мільйони доларів, але не вказав конкретні статті додаткових доходів. Крім того, були виявлені інші статті, такі як плата за понаднормовий багаж та дохід 50 від їх компанії, що здійснює продаж пакетних туристичних послуг (готель + переліт). За попередні роки було зазначено лише </w:t>
      </w:r>
      <w:r w:rsidRPr="00F06392">
        <w:rPr>
          <w:rFonts w:ascii="Times New Roman" w:hAnsi="Times New Roman" w:cs="Times New Roman"/>
          <w:sz w:val="28"/>
          <w:szCs w:val="28"/>
        </w:rPr>
        <w:lastRenderedPageBreak/>
        <w:t>понаднормовий багаж. Очевидно, що Емірейтс змінили філософію і почали сприймати додатковий дохід як важливу складову діяльності компанії. Оцінка авіакомпаній за “додатковим доходом у відсотках до загального доходу” демонструє зовсім інший перелік перевізників</w:t>
      </w:r>
      <w:r w:rsidR="00505EEF">
        <w:rPr>
          <w:rFonts w:ascii="Times New Roman" w:hAnsi="Times New Roman" w:cs="Times New Roman"/>
          <w:sz w:val="28"/>
          <w:szCs w:val="28"/>
          <w:lang w:val="uk-UA"/>
        </w:rPr>
        <w:t>, як ми можемо побачити з таблиці 1.2, що наведена нижче</w:t>
      </w:r>
      <w:r w:rsidR="0092647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761"/>
        <w:gridCol w:w="2977"/>
        <w:gridCol w:w="1869"/>
        <w:gridCol w:w="1869"/>
        <w:gridCol w:w="1869"/>
      </w:tblGrid>
      <w:tr w:rsidR="00505EEF" w:rsidTr="00505EEF">
        <w:tc>
          <w:tcPr>
            <w:tcW w:w="761" w:type="dxa"/>
          </w:tcPr>
          <w:p w:rsidR="00505EEF" w:rsidRPr="00505EEF" w:rsidRDefault="00505EE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Ранг</w:t>
            </w:r>
          </w:p>
        </w:tc>
        <w:tc>
          <w:tcPr>
            <w:tcW w:w="2977" w:type="dxa"/>
          </w:tcPr>
          <w:p w:rsidR="00505EEF" w:rsidRPr="00505EEF" w:rsidRDefault="00505EE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Авіаперевізник</w:t>
            </w:r>
          </w:p>
        </w:tc>
        <w:tc>
          <w:tcPr>
            <w:tcW w:w="1869" w:type="dxa"/>
          </w:tcPr>
          <w:p w:rsidR="00505EEF" w:rsidRPr="00505EEF" w:rsidRDefault="00505EE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1869" w:type="dxa"/>
          </w:tcPr>
          <w:p w:rsidR="00505EEF" w:rsidRPr="00505EEF" w:rsidRDefault="00505EE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1869" w:type="dxa"/>
          </w:tcPr>
          <w:p w:rsidR="00505EEF" w:rsidRPr="00505EEF" w:rsidRDefault="00505EE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Зміна %</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Spirit</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44.9%</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47.0%</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+ 2.1</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Allegiant</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41.2%</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46.5%</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+ 5.2</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Wizz Air</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41.1%</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45.4%</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+ 4.3</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Viva Aerobus</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47.6%</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45.0%</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- 2.6</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Frontier</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42.8%</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43.6%</w:t>
            </w:r>
          </w:p>
        </w:tc>
        <w:tc>
          <w:tcPr>
            <w:tcW w:w="1869" w:type="dxa"/>
          </w:tcPr>
          <w:p w:rsidR="00505EEF" w:rsidRDefault="00CB2B49" w:rsidP="00B526E1">
            <w:pPr>
              <w:spacing w:line="360" w:lineRule="auto"/>
              <w:rPr>
                <w:rFonts w:ascii="Times New Roman" w:hAnsi="Times New Roman" w:cs="Times New Roman"/>
                <w:sz w:val="28"/>
                <w:szCs w:val="28"/>
              </w:rPr>
            </w:pPr>
            <w:r>
              <w:rPr>
                <w:rFonts w:ascii="Times New Roman" w:hAnsi="Times New Roman" w:cs="Times New Roman"/>
                <w:sz w:val="28"/>
                <w:szCs w:val="28"/>
              </w:rPr>
              <w:t>+ 0.8</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Volaris</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31.5%</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38.5%</w:t>
            </w:r>
          </w:p>
        </w:tc>
        <w:tc>
          <w:tcPr>
            <w:tcW w:w="1869" w:type="dxa"/>
          </w:tcPr>
          <w:p w:rsidR="00505EEF" w:rsidRDefault="00CB2B49" w:rsidP="00B526E1">
            <w:pPr>
              <w:spacing w:line="360" w:lineRule="auto"/>
              <w:rPr>
                <w:rFonts w:ascii="Times New Roman" w:hAnsi="Times New Roman" w:cs="Times New Roman"/>
                <w:sz w:val="28"/>
                <w:szCs w:val="28"/>
              </w:rPr>
            </w:pPr>
            <w:r>
              <w:rPr>
                <w:rFonts w:ascii="Times New Roman" w:hAnsi="Times New Roman" w:cs="Times New Roman"/>
                <w:sz w:val="28"/>
                <w:szCs w:val="28"/>
              </w:rPr>
              <w:t>+ 7.0</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Ryanair Group</w:t>
            </w:r>
          </w:p>
        </w:tc>
        <w:tc>
          <w:tcPr>
            <w:tcW w:w="1869"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31.7%</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34.5%</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+ 2.8</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Pegasus</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24.3%</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26.4%</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+ 2.1</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Vietjet</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23.5%</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25.2%</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+ 1.8</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Jetstar Group</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23.0%</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23.9%</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+ 0.9</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Jet2.com</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31.1%</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23.2%</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- 7.9</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Alaska AirGroup</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16.8%</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23.2%</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+ 6.4</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Azul</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20.8%</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22.4%</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+ 1.6</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HK Express</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Дані відсутні</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21.7%</w:t>
            </w:r>
          </w:p>
        </w:tc>
        <w:tc>
          <w:tcPr>
            <w:tcW w:w="1869" w:type="dxa"/>
          </w:tcPr>
          <w:p w:rsidR="00505EEF" w:rsidRPr="00CB2B49" w:rsidRDefault="00CB2B49"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05EEF" w:rsidTr="00505EEF">
        <w:tc>
          <w:tcPr>
            <w:tcW w:w="761" w:type="dxa"/>
          </w:tcPr>
          <w:p w:rsidR="00505EEF" w:rsidRPr="00CB2B49" w:rsidRDefault="00CB2B49"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977" w:type="dxa"/>
          </w:tcPr>
          <w:p w:rsidR="00505EEF" w:rsidRDefault="00505EEF" w:rsidP="00B526E1">
            <w:pPr>
              <w:spacing w:line="360" w:lineRule="auto"/>
              <w:rPr>
                <w:rFonts w:ascii="Times New Roman" w:hAnsi="Times New Roman" w:cs="Times New Roman"/>
                <w:sz w:val="28"/>
                <w:szCs w:val="28"/>
              </w:rPr>
            </w:pPr>
            <w:r w:rsidRPr="00505EEF">
              <w:rPr>
                <w:rFonts w:ascii="Times New Roman" w:hAnsi="Times New Roman" w:cs="Times New Roman"/>
                <w:sz w:val="28"/>
                <w:szCs w:val="28"/>
              </w:rPr>
              <w:t>easyJet</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20.5%</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21.6%</w:t>
            </w:r>
          </w:p>
        </w:tc>
        <w:tc>
          <w:tcPr>
            <w:tcW w:w="1869" w:type="dxa"/>
          </w:tcPr>
          <w:p w:rsidR="00505EEF" w:rsidRDefault="00CB2B49" w:rsidP="00B526E1">
            <w:pPr>
              <w:spacing w:line="360" w:lineRule="auto"/>
              <w:rPr>
                <w:rFonts w:ascii="Times New Roman" w:hAnsi="Times New Roman" w:cs="Times New Roman"/>
                <w:sz w:val="28"/>
                <w:szCs w:val="28"/>
              </w:rPr>
            </w:pPr>
            <w:r w:rsidRPr="00CB2B49">
              <w:rPr>
                <w:rFonts w:ascii="Times New Roman" w:hAnsi="Times New Roman" w:cs="Times New Roman"/>
                <w:sz w:val="28"/>
                <w:szCs w:val="28"/>
              </w:rPr>
              <w:t>+ 1.0</w:t>
            </w:r>
          </w:p>
        </w:tc>
      </w:tr>
    </w:tbl>
    <w:p w:rsidR="000E6584" w:rsidRPr="00505EEF" w:rsidRDefault="00505EEF" w:rsidP="00B526E1">
      <w:pPr>
        <w:spacing w:after="0" w:line="360" w:lineRule="auto"/>
        <w:rPr>
          <w:rFonts w:ascii="Times New Roman" w:hAnsi="Times New Roman" w:cs="Times New Roman"/>
          <w:sz w:val="28"/>
          <w:szCs w:val="28"/>
          <w:lang w:val="uk-UA"/>
        </w:rPr>
      </w:pPr>
      <w:r w:rsidRPr="00FE0EEB">
        <w:rPr>
          <w:rFonts w:ascii="Times New Roman" w:hAnsi="Times New Roman" w:cs="Times New Roman"/>
          <w:sz w:val="28"/>
          <w:szCs w:val="28"/>
        </w:rPr>
        <w:br/>
      </w:r>
      <w:r w:rsidR="0092647D" w:rsidRPr="00FE0EEB">
        <w:rPr>
          <w:rFonts w:ascii="Times New Roman" w:hAnsi="Times New Roman" w:cs="Times New Roman"/>
          <w:sz w:val="28"/>
          <w:szCs w:val="28"/>
        </w:rPr>
        <w:t xml:space="preserve"> </w:t>
      </w:r>
      <w:r w:rsidR="0092647D">
        <w:rPr>
          <w:rFonts w:ascii="Times New Roman" w:hAnsi="Times New Roman" w:cs="Times New Roman"/>
          <w:sz w:val="28"/>
          <w:szCs w:val="28"/>
        </w:rPr>
        <w:t>Глобальні гіганти з табл. 1</w:t>
      </w:r>
      <w:r w:rsidR="000E6584" w:rsidRPr="00F06392">
        <w:rPr>
          <w:rFonts w:ascii="Times New Roman" w:hAnsi="Times New Roman" w:cs="Times New Roman"/>
          <w:sz w:val="28"/>
          <w:szCs w:val="28"/>
        </w:rPr>
        <w:t xml:space="preserve">.1 були змінені іншими чемпіонами з генерування додаткових доходів. Найефективніші з них продовжують наближатися до рівня 50 відсотків, коли половина доходу перевізника складатиметься від допоміжної діяльності. Навіть при такому високому рівні ефективності майже всі авіакомпанії отримали кращі результати за рік. Jet2.com традиційно знаходиться у верхній частині цього списку, але нещодавно авіакомпанія змінила спосіб звітування про додаткові доходи. Незважаючи </w:t>
      </w:r>
      <w:r w:rsidR="000E6584" w:rsidRPr="00F06392">
        <w:rPr>
          <w:rFonts w:ascii="Times New Roman" w:hAnsi="Times New Roman" w:cs="Times New Roman"/>
          <w:sz w:val="28"/>
          <w:szCs w:val="28"/>
        </w:rPr>
        <w:lastRenderedPageBreak/>
        <w:t>на це, перевізник, швидше за все, залишається одним із найкращих у світі допоміжних доходів</w:t>
      </w:r>
      <w:r w:rsidR="0092647D" w:rsidRPr="0092647D">
        <w:rPr>
          <w:rFonts w:ascii="Times New Roman" w:hAnsi="Times New Roman" w:cs="Times New Roman"/>
          <w:sz w:val="28"/>
          <w:szCs w:val="28"/>
        </w:rPr>
        <w:t>.</w:t>
      </w:r>
      <w:r>
        <w:rPr>
          <w:rFonts w:ascii="Times New Roman" w:hAnsi="Times New Roman" w:cs="Times New Roman"/>
          <w:sz w:val="28"/>
          <w:szCs w:val="28"/>
          <w:lang w:val="uk-UA"/>
        </w:rPr>
        <w:t xml:space="preserve"> </w:t>
      </w:r>
    </w:p>
    <w:p w:rsidR="000E6584" w:rsidRPr="00CB2B49" w:rsidRDefault="000E6584" w:rsidP="00B526E1">
      <w:pPr>
        <w:spacing w:after="0" w:line="360" w:lineRule="auto"/>
        <w:rPr>
          <w:rFonts w:ascii="Times New Roman" w:hAnsi="Times New Roman" w:cs="Times New Roman"/>
          <w:sz w:val="28"/>
          <w:szCs w:val="28"/>
          <w:lang w:val="uk-UA"/>
        </w:rPr>
      </w:pPr>
      <w:r w:rsidRPr="00FE0EEB">
        <w:rPr>
          <w:rFonts w:ascii="Times New Roman" w:hAnsi="Times New Roman" w:cs="Times New Roman"/>
          <w:sz w:val="28"/>
          <w:szCs w:val="28"/>
          <w:lang w:val="uk-UA"/>
        </w:rPr>
        <w:t xml:space="preserve">Як бачимо, традиційно перші місця займають авіакомпанії з бізнесмоделлю класу ультра лоу-кост та класичний лоу-кост. </w:t>
      </w:r>
      <w:r w:rsidRPr="00F06392">
        <w:rPr>
          <w:rFonts w:ascii="Times New Roman" w:hAnsi="Times New Roman" w:cs="Times New Roman"/>
          <w:sz w:val="28"/>
          <w:szCs w:val="28"/>
        </w:rPr>
        <w:t xml:space="preserve">Результат є очікуваним, оскільки саме бюджетні перевізники є з самого початку орієнтованими на отримання додаткових доходів і привнесли ці елементи в моделі поведінки класичних компаній та створили нову культуру перевезень </w:t>
      </w:r>
      <w:proofErr w:type="gramStart"/>
      <w:r w:rsidRPr="00F06392">
        <w:rPr>
          <w:rFonts w:ascii="Times New Roman" w:hAnsi="Times New Roman" w:cs="Times New Roman"/>
          <w:sz w:val="28"/>
          <w:szCs w:val="28"/>
        </w:rPr>
        <w:t>на</w:t>
      </w:r>
      <w:proofErr w:type="gramEnd"/>
      <w:r w:rsidRPr="00F06392">
        <w:rPr>
          <w:rFonts w:ascii="Times New Roman" w:hAnsi="Times New Roman" w:cs="Times New Roman"/>
          <w:sz w:val="28"/>
          <w:szCs w:val="28"/>
        </w:rPr>
        <w:t xml:space="preserve"> ринку</w:t>
      </w:r>
      <w:r w:rsidR="00CB2B49">
        <w:rPr>
          <w:rFonts w:ascii="Times New Roman" w:hAnsi="Times New Roman" w:cs="Times New Roman"/>
          <w:sz w:val="28"/>
          <w:szCs w:val="28"/>
          <w:lang w:val="uk-UA"/>
        </w:rPr>
        <w:t>.</w:t>
      </w:r>
    </w:p>
    <w:p w:rsidR="000E6584" w:rsidRPr="00FE0EEB" w:rsidRDefault="000E6584" w:rsidP="00B526E1">
      <w:pPr>
        <w:spacing w:after="0" w:line="360" w:lineRule="auto"/>
        <w:rPr>
          <w:rFonts w:ascii="Times New Roman" w:hAnsi="Times New Roman" w:cs="Times New Roman"/>
          <w:sz w:val="28"/>
          <w:szCs w:val="28"/>
          <w:lang w:val="uk-UA"/>
        </w:rPr>
      </w:pPr>
      <w:r w:rsidRPr="00FE0EEB">
        <w:rPr>
          <w:rFonts w:ascii="Times New Roman" w:hAnsi="Times New Roman" w:cs="Times New Roman"/>
          <w:sz w:val="28"/>
          <w:szCs w:val="28"/>
          <w:lang w:val="uk-UA"/>
        </w:rPr>
        <w:t>Головна різниця класів полягає у ступені комфорту, що надається пасажиру, починаючи від спеціальних залів в аеропорту, комфортабельності крісел, додаткових послуг під час перельоту.</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Виділяють декілька класів обслуговування: перший, бізнес, економічний.</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Найбільш комфортним вважається перший клас. Пасажирам першого або бізнес-класу надаються окремі зали чи стійки для реєстрації на виліт. Деякі авіакомпанії в аеропортах для пасажирів таких категорій надають додаткові послуги. На борту літака вони мають особистий простір на 50% більший, ніж в економ-класі. Тут розташовані зручніші крісла, що легко трансформуються у зручне ліжко. До речі, першими подібні крісла були встановлені на літаках компанії "Бритиш Аеруейз" на дальніх маршрутах. У крісла вмонтовані індивідуальні телевізори або системи радіотрансляції з індивідуальними навушниками. Усім пасажирам надається вибір друкованих видань. На літаках деяких компаній у першому або бізнес-класі встановлено індивідуальні телефони супутникового зв'язку, якими можна користуватися за допомогою кредитної картки. Такими телефонами обладнано 70% американських авіаліній. Лідером практично повної телефонізації своїх міжнародних рейсів є авіакомпанія SAS. Телефонізація літаків є надзвичайно актуальною, тому що практично усі авіакомпанії забороняють користуватися пасажирам на борту мобільними телефонами, б</w:t>
      </w:r>
      <w:r w:rsidR="007B04A5">
        <w:rPr>
          <w:rFonts w:ascii="Times New Roman" w:hAnsi="Times New Roman" w:cs="Times New Roman"/>
          <w:sz w:val="28"/>
          <w:szCs w:val="28"/>
        </w:rPr>
        <w:t>о це загрожує безпеці польотів.</w:t>
      </w:r>
      <w:r w:rsidR="007B04A5" w:rsidRPr="007B04A5">
        <w:rPr>
          <w:rFonts w:ascii="Times New Roman" w:hAnsi="Times New Roman" w:cs="Times New Roman"/>
          <w:sz w:val="28"/>
          <w:szCs w:val="28"/>
        </w:rPr>
        <w:t xml:space="preserve"> </w:t>
      </w:r>
      <w:r w:rsidRPr="00F06392">
        <w:rPr>
          <w:rFonts w:ascii="Times New Roman" w:hAnsi="Times New Roman" w:cs="Times New Roman"/>
          <w:sz w:val="28"/>
          <w:szCs w:val="28"/>
        </w:rPr>
        <w:t>Відбувається модернізація салонів і збільшення кількості та підвищення якості послуг, що надаються пасажирам під час польоту.</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lastRenderedPageBreak/>
        <w:t>Авіакомпанія "Америкен Аерлайнз" представила клас "преміум" на нових Боїнгах-777, що здійснюють рейси між США, Європою та Південною Америкою. Уперше пасажирам надаються крісла, що обертаються, і тому четверо компаньйонів мають можливість проводити переговори або обідати, як у кабінці затишного ресторану. У салоні І класу встановили лише 16 крісел, кожне має додаткову підставку для ніг та легко трансформується у зручне ліжко. До послуг пасажирів першого класу також персональний супутниковий телефон, крісло, що має вхід персонального комп'ютера, лампу, відеоплейєр.</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Компанія "Фінейр" н</w:t>
      </w:r>
      <w:r w:rsidR="00CB2B49">
        <w:rPr>
          <w:rFonts w:ascii="Times New Roman" w:hAnsi="Times New Roman" w:cs="Times New Roman"/>
          <w:sz w:val="28"/>
          <w:szCs w:val="28"/>
        </w:rPr>
        <w:t>а усіх далекомагістральних маршрутах</w:t>
      </w:r>
      <w:r w:rsidRPr="00F06392">
        <w:rPr>
          <w:rFonts w:ascii="Times New Roman" w:hAnsi="Times New Roman" w:cs="Times New Roman"/>
          <w:sz w:val="28"/>
          <w:szCs w:val="28"/>
        </w:rPr>
        <w:t xml:space="preserve"> планує переобладнати бізнес-клас та представити новий економ-клас. У бізнес-класі кількість крісел скоротиться з 35 до 28. Буде змінено їх дизайн. В економ-класі замість звичайного розміщення крісел 2-5-2, пропонується нове 3-4-2.</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Бельгійська компанія "Сабена" переобладнала на трансконтинентальних рейсах салон бізнес-класу новими кріслами з кутом нахилу спинки 155 градусів. Для кожного пасажира - персональний відеомонітор з 16 музичними і 9 відеоканалами, супутниковий телефон та блок живлення для комп'ютера.</w:t>
      </w:r>
    </w:p>
    <w:p w:rsidR="000E6584" w:rsidRPr="00F06392" w:rsidRDefault="00CB2B49" w:rsidP="00B526E1">
      <w:pPr>
        <w:spacing w:after="0" w:line="360" w:lineRule="auto"/>
        <w:rPr>
          <w:rFonts w:ascii="Times New Roman" w:hAnsi="Times New Roman" w:cs="Times New Roman"/>
          <w:sz w:val="28"/>
          <w:szCs w:val="28"/>
        </w:rPr>
      </w:pPr>
      <w:r>
        <w:rPr>
          <w:rFonts w:ascii="Times New Roman" w:hAnsi="Times New Roman" w:cs="Times New Roman"/>
          <w:sz w:val="28"/>
          <w:szCs w:val="28"/>
        </w:rPr>
        <w:t>Авіакомпанія "Емі</w:t>
      </w:r>
      <w:r w:rsidR="000E6584" w:rsidRPr="00F06392">
        <w:rPr>
          <w:rFonts w:ascii="Times New Roman" w:hAnsi="Times New Roman" w:cs="Times New Roman"/>
          <w:sz w:val="28"/>
          <w:szCs w:val="28"/>
        </w:rPr>
        <w:t>ратс", що належить шейху, навіть в економ-класі встановила крісла з умонтованими виходами для персональних комп'ютерів.</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Практично всі компанії видають подушки та ковдри для відпочинку.</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Компанія "Бритиш Аеруейз" є одним з лідерів у підвищенні рівня комфортності польотів. Вона першою запропонувала пасажирам першого класу окремі кабінки, місця в яких перетворюються на ліжка. Ще у 1986 р. на 80 літаках кількість місць першого класу на Боїнгу-747 було скорочено з 18 до 14, і вони могли перетворюватися на ліжка.</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На лініях авіакомпанії "Бритиш Аеруейз" для перевезення маленьких дітей почали використовувати спеціально сконструйовані сидіння, що відповідають усім вимогам безпеки. Прикріплюється крісло до переборки у салоні, воно може перетворюватися на ліжечко.</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lastRenderedPageBreak/>
        <w:t>У світі існує тенденція</w:t>
      </w:r>
      <w:r w:rsidR="00CB2B49">
        <w:rPr>
          <w:rFonts w:ascii="Times New Roman" w:hAnsi="Times New Roman" w:cs="Times New Roman"/>
          <w:sz w:val="28"/>
          <w:szCs w:val="28"/>
        </w:rPr>
        <w:t xml:space="preserve"> до скорочення кількості місць першого</w:t>
      </w:r>
      <w:r w:rsidRPr="00F06392">
        <w:rPr>
          <w:rFonts w:ascii="Times New Roman" w:hAnsi="Times New Roman" w:cs="Times New Roman"/>
          <w:sz w:val="28"/>
          <w:szCs w:val="28"/>
        </w:rPr>
        <w:t xml:space="preserve"> класу, або взагалі зникнення цього класу на літаках, що експлуатуються на невеликих відстанях. Уже відмовились від першого класу "КЛМ", "Континентал Аерлайнз", "Аер Канада". Але значним чином підвищилась якість обслуговування в економічному класі цих компаній.</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В авіакомпанії "Аер Франс", наприклад, кабіни бізнес-класу та економічного класу на середньомагістральних літаках переобладнані на кабіни класів "Еспейс" та "Темпо".</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У кабіні Еспейс установлено не три, а два крісла, що робить переліт більш комфортабельним. На далекомагістральних лініях кабіна Еспейс поділена на два відсіки: Еспейс 180 - перший клас та Еспейс 127 - бізнес-клас. В Еспейс 180 крісла розкладаються на 180 градусів і перетворюються на ліжка. Крісло класу Еспейс 127 відкидається на 127 градусів, що відповідає положенню тіла людини в умовах невагомості, найбільш сприятливому для відпочинку. Кожне крісло обладнано відеосистемою, навушниками для прослуховування музичних програм, супутниковим телефоном, є спеціальні бари, де безкоштовно пропонуються напої.</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Кабіна</w:t>
      </w:r>
      <w:proofErr w:type="gramStart"/>
      <w:r w:rsidRPr="00F06392">
        <w:rPr>
          <w:rFonts w:ascii="Times New Roman" w:hAnsi="Times New Roman" w:cs="Times New Roman"/>
          <w:sz w:val="28"/>
          <w:szCs w:val="28"/>
        </w:rPr>
        <w:t xml:space="preserve"> Т</w:t>
      </w:r>
      <w:proofErr w:type="gramEnd"/>
      <w:r w:rsidRPr="00F06392">
        <w:rPr>
          <w:rFonts w:ascii="Times New Roman" w:hAnsi="Times New Roman" w:cs="Times New Roman"/>
          <w:sz w:val="28"/>
          <w:szCs w:val="28"/>
        </w:rPr>
        <w:t>емпо призначена для сімейних пасажирів. Обладнані ігрові зали для дітей, є спеціальні місця для дітей, що подорожують без супроводу дорослих, для немовлят пропонуються колиски.</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З метою комплексного обслуговування пасажирів бізнес-туризму авіакомпанії почали вводити особливий вид обслуговування за принципом елітного класу: Конкорд клас, Клаб Уолд, Клаб Юроп клас. Тут передбачено харчування за замовленням, надання різних видів зв'язку, оргтехніки, комп'ютерів, спеціальних залів очікування, прискорення митних формальностей, транспорту з аеропорту та ін.</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Багато компаній роблять подарунки клієнтам, які користувалися послугами авіакомпанії на звичайному регулярному рейсі. Це можуть бути парфуми, сувеніри, комп'ютерні ігри. Наприклад, від компанії "Делта" пасажири першого та бізнес-класів отримують у подарунок набори для подорожуючих. </w:t>
      </w:r>
      <w:r w:rsidRPr="00F06392">
        <w:rPr>
          <w:rFonts w:ascii="Times New Roman" w:hAnsi="Times New Roman" w:cs="Times New Roman"/>
          <w:sz w:val="28"/>
          <w:szCs w:val="28"/>
        </w:rPr>
        <w:lastRenderedPageBreak/>
        <w:t>Компанія є офіційним перевізником Діснейленду у м. Орландо, тому дітям дарують сувеніри із зображенням діснеївських героїв, альбоми для малювання, фломастери.</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На лініях "Аліталії" (зимовий сезон 2000 - 2001 pp.) усі пасажири, які придбали квитки у бізнес-клас, отримали у подарунок "скі-пасс" на 7 днів (можливість безкоштовно користуватися підйомниками на гірськолижних курортах протягом 7 днів).</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Пропонують авіакомпанії і спеціальні туристичні пакети: крім перельоту включають проживання та харчування та різноманітну дозвіллєву та екскурсійну програму. Наприклад, взимку 2000 р. "Міжнародні Авіалінії України" разом із чотиризірковим готелем "Кроудон парк" пропонували новорічний туристичний пакет "У вихідні у Лондоні". А "Австрійські авіалінії" надавали можливість своїм пасажирам відвідати Віденський сезон балів.</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Важливою проблемою є організація харчування туристів під час польоту. Бортове харчування готується на землі, як правило, за 24 год</w:t>
      </w:r>
      <w:proofErr w:type="gramStart"/>
      <w:r w:rsidRPr="00F06392">
        <w:rPr>
          <w:rFonts w:ascii="Times New Roman" w:hAnsi="Times New Roman" w:cs="Times New Roman"/>
          <w:sz w:val="28"/>
          <w:szCs w:val="28"/>
        </w:rPr>
        <w:t>.</w:t>
      </w:r>
      <w:proofErr w:type="gramEnd"/>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д</w:t>
      </w:r>
      <w:proofErr w:type="gramEnd"/>
      <w:r w:rsidRPr="00F06392">
        <w:rPr>
          <w:rFonts w:ascii="Times New Roman" w:hAnsi="Times New Roman" w:cs="Times New Roman"/>
          <w:sz w:val="28"/>
          <w:szCs w:val="28"/>
        </w:rPr>
        <w:t>о рейсу, а пакується у контейнери за 6 год. перед польотом.</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На трансконтинентальних рейсах гаряче харчування надається кожні 4 год. Якщо тривалість польоту понад 3 годин, то надається гаряче харчування, що складається не менше як з 3-4 страв, чаю (кави), соків. Для подачі страв використовується термостійкий уніфікований пластиковий посуд, що дозволяє здійснити швидкий мікрохвильовий підігрів.</w:t>
      </w:r>
    </w:p>
    <w:p w:rsidR="000E6584" w:rsidRPr="00F06392" w:rsidRDefault="000E6584" w:rsidP="00B526E1">
      <w:pPr>
        <w:spacing w:after="0" w:line="360" w:lineRule="auto"/>
        <w:rPr>
          <w:rFonts w:ascii="Times New Roman" w:hAnsi="Times New Roman" w:cs="Times New Roman"/>
          <w:sz w:val="28"/>
          <w:szCs w:val="28"/>
        </w:rPr>
      </w:pPr>
      <w:r w:rsidRPr="00CB2B49">
        <w:rPr>
          <w:rFonts w:ascii="Times New Roman" w:hAnsi="Times New Roman" w:cs="Times New Roman"/>
          <w:sz w:val="28"/>
          <w:szCs w:val="28"/>
          <w:lang w:val="uk-UA"/>
        </w:rPr>
        <w:t xml:space="preserve">На борту повітряного судна існує чотири види харчування: сніданок, де пропонують омлет, сандвічі, холодні закуски та ін; обід (він же вечеря), що складається із закуски, гарячої страви, десерту, чаю або кави; чай - коли подають напій та тістечка або бутерброди. </w:t>
      </w:r>
      <w:r w:rsidRPr="00F06392">
        <w:rPr>
          <w:rFonts w:ascii="Times New Roman" w:hAnsi="Times New Roman" w:cs="Times New Roman"/>
          <w:sz w:val="28"/>
          <w:szCs w:val="28"/>
        </w:rPr>
        <w:t>Лише у першому класі подають супи, пропонуються страви на вибір: два види закусок (із м'яса або риби), гаряча страва, на десерт торт або шербет. У першому та бізнес-класі алкогольні та безалкогольні напої подаються безкоштовно та без обмежень, в економ - класі, як правило, безкоштовно один раз.</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lastRenderedPageBreak/>
        <w:t>При придбанні квитка, в т.ч. і на рейси Міжнародних Авіаліній України, пасажир може замовити харчування: традиційне, діабетичне, вегетаріанське, для немовлят, дитяче, кошерне, дари моря. У традиційне меню включаються страви української кухні та інших європейських країн.</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Деякі компанії при організації харчування пасажирів першого класу надають особливі послуги: харчування з використанням особливих (неодноразових) столових приборів, необмежений вибі</w:t>
      </w:r>
      <w:proofErr w:type="gramStart"/>
      <w:r w:rsidRPr="00F06392">
        <w:rPr>
          <w:rFonts w:ascii="Times New Roman" w:hAnsi="Times New Roman" w:cs="Times New Roman"/>
          <w:sz w:val="28"/>
          <w:szCs w:val="28"/>
        </w:rPr>
        <w:t>р</w:t>
      </w:r>
      <w:proofErr w:type="gramEnd"/>
      <w:r w:rsidRPr="00F06392">
        <w:rPr>
          <w:rFonts w:ascii="Times New Roman" w:hAnsi="Times New Roman" w:cs="Times New Roman"/>
          <w:sz w:val="28"/>
          <w:szCs w:val="28"/>
        </w:rPr>
        <w:t xml:space="preserve"> алкогольних напоїв, постійно відкритий бар, кухня для гурманів, бари з безкоштовними напоями та закусками у залах очікування аеропортів.</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Наприклад, авіакомпанія "Аер Франс" для пасажирів кабіни Еспейс, що очікують свій рейс у Парижі, Лондоні, Нью-Йорку, обладнала спеціальні салони з барами, де надає безкоштовно напої та закуски. До речі, у цих салонах відбувається і реєстрація на рейс. Одразу після посадки у літаках "Аер Франс" пасажирам пропонують шампанське та соки, а під час польоту можна замовляти безкоштовно алкогольні та безалкогольні напої. У салоні подають різноманітні закуски, чотири види гарячих страв на вибір, десерти, а також французькі вина. Меню сніданків також різноманітне, існують: "експрес", європейське, американське. У кабін</w:t>
      </w:r>
      <w:proofErr w:type="gramStart"/>
      <w:r w:rsidRPr="00F06392">
        <w:rPr>
          <w:rFonts w:ascii="Times New Roman" w:hAnsi="Times New Roman" w:cs="Times New Roman"/>
          <w:sz w:val="28"/>
          <w:szCs w:val="28"/>
        </w:rPr>
        <w:t>і Т</w:t>
      </w:r>
      <w:proofErr w:type="gramEnd"/>
      <w:r w:rsidRPr="00F06392">
        <w:rPr>
          <w:rFonts w:ascii="Times New Roman" w:hAnsi="Times New Roman" w:cs="Times New Roman"/>
          <w:sz w:val="28"/>
          <w:szCs w:val="28"/>
        </w:rPr>
        <w:t>емпо пропонують два варіанти меню обіду, алкогольні та безалкогольні напої пропонуються безкоштовно.</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"Делта" запропонувала для клієнтів першого та бізнес-класу унікальну програму вин. Ця програма була визнана найкращою серед усіх компаній світу. Вина у меню "Делта" перевищують загальноприйняті стандарти. Серед критеріїв, за якими відбирають вина, є "</w:t>
      </w:r>
      <w:proofErr w:type="gramStart"/>
      <w:r w:rsidRPr="00F06392">
        <w:rPr>
          <w:rFonts w:ascii="Times New Roman" w:hAnsi="Times New Roman" w:cs="Times New Roman"/>
          <w:sz w:val="28"/>
          <w:szCs w:val="28"/>
        </w:rPr>
        <w:t>ст</w:t>
      </w:r>
      <w:proofErr w:type="gramEnd"/>
      <w:r w:rsidRPr="00F06392">
        <w:rPr>
          <w:rFonts w:ascii="Times New Roman" w:hAnsi="Times New Roman" w:cs="Times New Roman"/>
          <w:sz w:val="28"/>
          <w:szCs w:val="28"/>
        </w:rPr>
        <w:t xml:space="preserve">ійкість до перепаду температур та тиску". Інформаційний пакет програми складається з 16-сторінкового буклету з характеристиками вин, описанням виноградників, розповідями про виноробів та коментарями фахівців. Меню страв для бізнес-класу "Делта" також є вишуканим. Серед основних блюд пропонуються на вибір: курча у портвейні, райдужна форель, яловичина-гриль. У меню економ-класу - рагу з яловичини або підсмажена куряча грудка. Крім того закуски, десерти, </w:t>
      </w:r>
      <w:r w:rsidRPr="00F06392">
        <w:rPr>
          <w:rFonts w:ascii="Times New Roman" w:hAnsi="Times New Roman" w:cs="Times New Roman"/>
          <w:sz w:val="28"/>
          <w:szCs w:val="28"/>
        </w:rPr>
        <w:lastRenderedPageBreak/>
        <w:t>фрукти, вина. Для тих, хто віддає перевагу легкій їжі, існує дієтичне меню - обід із чотирьох страв не перевищує 900 калорій. З 2000 р. "Делта" розпочала програму з покращення бортового харчування на міжнародних лініях для пасажирів економ-класу. Розширене меню, збільшені розміри порцій та асортимент салатів, включені сандвічі.</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Перевезення пасажирів на літаках ділової авіації, а саме розрахунки вартості польоту та рівень організації обслуговування, здійснюється за класом VIP. Як правило, польоти тривають від двох годин до доби. За стандартом такого обслуговування - окреме оформлення документів, без черги; у меню вишукані страви та напої; обладнання офісною технікою, сучасними засобами зв'язку. Крім того, перевагою ділового літака є відсутність у салоні зайвих пасажирів, що будуть небажаними свідками переговорів співробітників компанії. Ще однією важливою особливістю ділової авіації є здатність літаків використовувати невеликі аеропорти, іноді з поганим покриттям, а також аеропорти невеликих населених пунктів, де рейсові маршрути виконуються нерегулярно. У США подібні літаки мають можливість використовувати 5400 аеропортів, а літаки рейсової авіації використовують лише 580 аеропортів. Більше того, 75% усіх пасажирів рейсових літаків літають через 29 найбільших центрів авіаперевезень у країні.</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Досліджуваний перевізник, як компанія, що позиціонує себе як лоу-кост просто зобов’язана розвивати та удосконалювати перелік додаткових послуг. Проведемо аналіз додаткових послуг, що надаються авіакомпанією в даний час. Розпочати необхідно з міксу тарифів, так званих Branded Fares, що пропонують декілька пакетів від найдешевшого, що включає лише послугу перевезення та невелику ручну поклажу та тарифу «все включено». У різних авіаперевізників назви тарифів різняться, але відображають один і той же підхід збільшення середньої вартості перевезення. Авіакомпанія «Скайап» пропонує покупку квитків економ-класу за трьома тарифами: </w:t>
      </w:r>
      <w:r w:rsidR="00CB2B49">
        <w:rPr>
          <w:rFonts w:ascii="Times New Roman" w:hAnsi="Times New Roman" w:cs="Times New Roman"/>
          <w:sz w:val="28"/>
          <w:szCs w:val="28"/>
        </w:rPr>
        <w:br/>
      </w:r>
      <w:r w:rsidRPr="00F06392">
        <w:rPr>
          <w:rFonts w:ascii="Times New Roman" w:hAnsi="Times New Roman" w:cs="Times New Roman"/>
          <w:sz w:val="28"/>
          <w:szCs w:val="28"/>
        </w:rPr>
        <w:t xml:space="preserve">1. Тариф Basic – не підлягає поверненню або скасування. Відрізняється </w:t>
      </w:r>
      <w:r w:rsidRPr="00F06392">
        <w:rPr>
          <w:rFonts w:ascii="Times New Roman" w:hAnsi="Times New Roman" w:cs="Times New Roman"/>
          <w:sz w:val="28"/>
          <w:szCs w:val="28"/>
        </w:rPr>
        <w:lastRenderedPageBreak/>
        <w:t xml:space="preserve">низькою вартістю. </w:t>
      </w:r>
      <w:proofErr w:type="gramStart"/>
      <w:r w:rsidRPr="00F06392">
        <w:rPr>
          <w:rFonts w:ascii="Times New Roman" w:hAnsi="Times New Roman" w:cs="Times New Roman"/>
          <w:sz w:val="28"/>
          <w:szCs w:val="28"/>
        </w:rPr>
        <w:t>У</w:t>
      </w:r>
      <w:proofErr w:type="gramEnd"/>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комплект</w:t>
      </w:r>
      <w:proofErr w:type="gramEnd"/>
      <w:r w:rsidRPr="00F06392">
        <w:rPr>
          <w:rFonts w:ascii="Times New Roman" w:hAnsi="Times New Roman" w:cs="Times New Roman"/>
          <w:sz w:val="28"/>
          <w:szCs w:val="28"/>
        </w:rPr>
        <w:t xml:space="preserve"> входить ручна поклажа до 7 кг, габаритами 55х40х20 (сума параметрів 115 см). </w:t>
      </w:r>
      <w:r w:rsidR="00CB2B49">
        <w:rPr>
          <w:rFonts w:ascii="Times New Roman" w:hAnsi="Times New Roman" w:cs="Times New Roman"/>
          <w:sz w:val="28"/>
          <w:szCs w:val="28"/>
        </w:rPr>
        <w:br/>
      </w:r>
      <w:r w:rsidRPr="00F06392">
        <w:rPr>
          <w:rFonts w:ascii="Times New Roman" w:hAnsi="Times New Roman" w:cs="Times New Roman"/>
          <w:sz w:val="28"/>
          <w:szCs w:val="28"/>
        </w:rPr>
        <w:t xml:space="preserve">2. Тариф Standard – включає ручну поклажу до 7 кг і багаж до 23 кг. Можливо поміняти дату вильоту з доплатою незалежно від дати зміни (до </w:t>
      </w:r>
      <w:r w:rsidR="00CB2B49">
        <w:rPr>
          <w:rFonts w:ascii="Times New Roman" w:hAnsi="Times New Roman" w:cs="Times New Roman"/>
          <w:sz w:val="28"/>
          <w:szCs w:val="28"/>
        </w:rPr>
        <w:t>/ після вильоту 50USD / 80USD).</w:t>
      </w:r>
      <w:r w:rsidR="00CB2B49">
        <w:rPr>
          <w:rFonts w:ascii="Times New Roman" w:hAnsi="Times New Roman" w:cs="Times New Roman"/>
          <w:sz w:val="28"/>
          <w:szCs w:val="28"/>
        </w:rPr>
        <w:br/>
      </w:r>
      <w:r w:rsidRPr="00F06392">
        <w:rPr>
          <w:rFonts w:ascii="Times New Roman" w:hAnsi="Times New Roman" w:cs="Times New Roman"/>
          <w:sz w:val="28"/>
          <w:szCs w:val="28"/>
        </w:rPr>
        <w:t xml:space="preserve">3. Тариф Flex – передбачає скасування броні квитка за двома варіантами цін, в залежності від моменту відміни: до (50USD) або після вильоту (80USD). Також можна поміняти його на іншу дату - до польоту ця послуга безкоштовна, після (в разі, якщо ви запізнилися на рейс) – платна (80 USD). </w:t>
      </w:r>
      <w:proofErr w:type="gramStart"/>
      <w:r w:rsidRPr="00F06392">
        <w:rPr>
          <w:rFonts w:ascii="Times New Roman" w:hAnsi="Times New Roman" w:cs="Times New Roman"/>
          <w:sz w:val="28"/>
          <w:szCs w:val="28"/>
        </w:rPr>
        <w:t>У</w:t>
      </w:r>
      <w:proofErr w:type="gramEnd"/>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квиток</w:t>
      </w:r>
      <w:proofErr w:type="gramEnd"/>
      <w:r w:rsidRPr="00F06392">
        <w:rPr>
          <w:rFonts w:ascii="Times New Roman" w:hAnsi="Times New Roman" w:cs="Times New Roman"/>
          <w:sz w:val="28"/>
          <w:szCs w:val="28"/>
        </w:rPr>
        <w:t xml:space="preserve"> входить ручна поклажа 7 кг та багаж 23 кг. </w:t>
      </w:r>
      <w:proofErr w:type="gramStart"/>
      <w:r w:rsidRPr="00F06392">
        <w:rPr>
          <w:rFonts w:ascii="Times New Roman" w:hAnsi="Times New Roman" w:cs="Times New Roman"/>
          <w:sz w:val="28"/>
          <w:szCs w:val="28"/>
        </w:rPr>
        <w:t xml:space="preserve">Компанією «Скайап» встановлено наступні тарифи на провезення багажу: </w:t>
      </w:r>
      <w:r w:rsidR="00CB2B49">
        <w:rPr>
          <w:rFonts w:ascii="Times New Roman" w:hAnsi="Times New Roman" w:cs="Times New Roman"/>
          <w:sz w:val="28"/>
          <w:szCs w:val="28"/>
        </w:rPr>
        <w:t xml:space="preserve"> </w:t>
      </w:r>
      <w:r w:rsidRPr="00F06392">
        <w:rPr>
          <w:rFonts w:ascii="Times New Roman" w:hAnsi="Times New Roman" w:cs="Times New Roman"/>
          <w:sz w:val="28"/>
          <w:szCs w:val="28"/>
        </w:rPr>
        <w:t xml:space="preserve">ручна поклажа </w:t>
      </w:r>
      <w:r w:rsidR="00CB2B49">
        <w:rPr>
          <w:rFonts w:ascii="Times New Roman" w:hAnsi="Times New Roman" w:cs="Times New Roman"/>
          <w:sz w:val="28"/>
          <w:szCs w:val="28"/>
        </w:rPr>
        <w:t xml:space="preserve">– безкоштовно на одну людину; </w:t>
      </w:r>
      <w:r w:rsidRPr="00F06392">
        <w:rPr>
          <w:rFonts w:ascii="Times New Roman" w:hAnsi="Times New Roman" w:cs="Times New Roman"/>
          <w:sz w:val="28"/>
          <w:szCs w:val="28"/>
        </w:rPr>
        <w:t>багаж – безкоштовно на одну лю</w:t>
      </w:r>
      <w:r w:rsidR="00CB2B49">
        <w:rPr>
          <w:rFonts w:ascii="Times New Roman" w:hAnsi="Times New Roman" w:cs="Times New Roman"/>
          <w:sz w:val="28"/>
          <w:szCs w:val="28"/>
        </w:rPr>
        <w:t xml:space="preserve">дину в тарифі Standart і Flex; </w:t>
      </w:r>
      <w:r w:rsidRPr="00F06392">
        <w:rPr>
          <w:rFonts w:ascii="Times New Roman" w:hAnsi="Times New Roman" w:cs="Times New Roman"/>
          <w:sz w:val="28"/>
          <w:szCs w:val="28"/>
        </w:rPr>
        <w:t xml:space="preserve">спортивне спорядження – 25 EUR (за курсом Національного </w:t>
      </w:r>
      <w:r w:rsidR="00CB2B49">
        <w:rPr>
          <w:rFonts w:ascii="Times New Roman" w:hAnsi="Times New Roman" w:cs="Times New Roman"/>
          <w:sz w:val="28"/>
          <w:szCs w:val="28"/>
        </w:rPr>
        <w:t xml:space="preserve">банку України на день оплати); </w:t>
      </w:r>
      <w:r w:rsidRPr="00F06392">
        <w:rPr>
          <w:rFonts w:ascii="Times New Roman" w:hAnsi="Times New Roman" w:cs="Times New Roman"/>
          <w:sz w:val="28"/>
          <w:szCs w:val="28"/>
        </w:rPr>
        <w:t>малогабаритні музичні інструменти – безкоштовно в яко</w:t>
      </w:r>
      <w:r w:rsidR="00CB2B49">
        <w:rPr>
          <w:rFonts w:ascii="Times New Roman" w:hAnsi="Times New Roman" w:cs="Times New Roman"/>
          <w:sz w:val="28"/>
          <w:szCs w:val="28"/>
        </w:rPr>
        <w:t xml:space="preserve">сті ручної поклажі або багажу; </w:t>
      </w:r>
      <w:r w:rsidRPr="00F06392">
        <w:rPr>
          <w:rFonts w:ascii="Times New Roman" w:hAnsi="Times New Roman" w:cs="Times New Roman"/>
          <w:sz w:val="28"/>
          <w:szCs w:val="28"/>
        </w:rPr>
        <w:t>великогабаритні інструменти – 25 EUR;</w:t>
      </w:r>
      <w:proofErr w:type="gramEnd"/>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Дозволена</w:t>
      </w:r>
      <w:proofErr w:type="gramEnd"/>
      <w:r w:rsidRPr="00F06392">
        <w:rPr>
          <w:rFonts w:ascii="Times New Roman" w:hAnsi="Times New Roman" w:cs="Times New Roman"/>
          <w:sz w:val="28"/>
          <w:szCs w:val="28"/>
        </w:rPr>
        <w:t xml:space="preserve"> кількість додаткових місць на одного пасажира становить 4 шт. по 23 кг або 2 шт. по 32 кг. Друге багажне місце на 23 кг коштує 25 EUR, на 32 кг – 40 EUR. Додатково на борт може проноситися ще одна одиниця ручної поклажі параметрами 55x40x20 см та вагою до 7 кг за 30 дол. США. Авіакомпанія за додаткову оплату пропонує послугу перевезення домашніх тварин у салоні літака. Правила авіакомпанії дозволяють перевозити тільки котів чи собак. Інші домашні тварини, тварини незвичайного розміру і дикі тварини перевозяться в якості вантажу (cargo). Забронювати і сплатити послугу перевезення тварини в салоні потрібно не пізніше 24 годин до вильоту в особистому кабінеті на сайті авіакомпанії або під час придбання квитка. Така необхідність пов'язана з обмеженою кількістю тварин, яких ми можемо прийняти до перевезення в салоні літака. Послугу перевезення тварини в багажному відділенні можна забронювати і оплатити онлайн або під час реєстрації в аеропорту. Варто відзначити, що вартість послуги онлайн нижча, ніж при оформленні в аеропорту. При сплаті </w:t>
      </w:r>
      <w:r w:rsidRPr="00F06392">
        <w:rPr>
          <w:rFonts w:ascii="Times New Roman" w:hAnsi="Times New Roman" w:cs="Times New Roman"/>
          <w:sz w:val="28"/>
          <w:szCs w:val="28"/>
        </w:rPr>
        <w:lastRenderedPageBreak/>
        <w:t>онлайн раніше ніж за 24 години вартість складатиме 45 дол. США, а при сплаті в аеропорту – 60 дол. США. Одна з «класичних» послуг більшості перевізників, уже не лише бюджетних, є вибір місця в салоні літака. Пасажира пропонується можливість вибрати за певну ціну місце в салоні літака, що найбільше відповідає їх уподобанням. Найдорожчими є місця з додатковим простором для ніг. Це місця попереду салону та в аварійних рядах. Варто зазначити, що на придбання місць в аварійних рядах є низка обмежень. Згідн</w:t>
      </w:r>
      <w:r w:rsidR="00CB2B49">
        <w:rPr>
          <w:rFonts w:ascii="Times New Roman" w:hAnsi="Times New Roman" w:cs="Times New Roman"/>
          <w:sz w:val="28"/>
          <w:szCs w:val="28"/>
        </w:rPr>
        <w:t>о з правилами авіакомпанії та</w:t>
      </w:r>
      <w:r w:rsidRPr="00F06392">
        <w:rPr>
          <w:rFonts w:ascii="Times New Roman" w:hAnsi="Times New Roman" w:cs="Times New Roman"/>
          <w:sz w:val="28"/>
          <w:szCs w:val="28"/>
        </w:rPr>
        <w:t xml:space="preserve"> безпеки польотів пасажирам наступних категорій не надаються місця у аварійних рядах: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пасажири з обмеженими фізичними або психологічними можливостями;</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 </w:t>
      </w: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пасажири з порушеннями функцій зору / слуху / мови;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діти до 16 років і немовлята;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пасажири з немовлятами;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вагітні жінки;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літні пасажири;</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 </w:t>
      </w: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депортовані пасажири;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пасажири з тваринами.</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 Іншою популярною категорією є місця попереду салону, що дають можливість одними з перших покинути борт.</w:t>
      </w:r>
      <w:r w:rsidR="007B04A5" w:rsidRPr="007B04A5">
        <w:rPr>
          <w:rFonts w:ascii="Times New Roman" w:hAnsi="Times New Roman" w:cs="Times New Roman"/>
          <w:sz w:val="28"/>
          <w:szCs w:val="28"/>
        </w:rPr>
        <w:t>[11]</w:t>
      </w:r>
      <w:r w:rsidRPr="00F06392">
        <w:rPr>
          <w:rFonts w:ascii="Times New Roman" w:hAnsi="Times New Roman" w:cs="Times New Roman"/>
          <w:sz w:val="28"/>
          <w:szCs w:val="28"/>
        </w:rPr>
        <w:t xml:space="preserve"> </w:t>
      </w:r>
      <w:proofErr w:type="gramStart"/>
      <w:r w:rsidRPr="00F06392">
        <w:rPr>
          <w:rFonts w:ascii="Times New Roman" w:hAnsi="Times New Roman" w:cs="Times New Roman"/>
          <w:sz w:val="28"/>
          <w:szCs w:val="28"/>
        </w:rPr>
        <w:t>Досл</w:t>
      </w:r>
      <w:proofErr w:type="gramEnd"/>
      <w:r w:rsidRPr="00F06392">
        <w:rPr>
          <w:rFonts w:ascii="Times New Roman" w:hAnsi="Times New Roman" w:cs="Times New Roman"/>
          <w:sz w:val="28"/>
          <w:szCs w:val="28"/>
        </w:rPr>
        <w:t xml:space="preserve">іджувана авіакомпанія використовує принцип зонування і виділяє наступні категорії місць: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місця категорії А (місця з додатковим простором для ніг: 1-й ряд </w:t>
      </w:r>
      <w:r w:rsidR="00CB2B49">
        <w:rPr>
          <w:rFonts w:ascii="Times New Roman" w:hAnsi="Times New Roman" w:cs="Times New Roman"/>
          <w:sz w:val="28"/>
          <w:szCs w:val="28"/>
        </w:rPr>
        <w:t>попереду салону, аварійний ряд)</w:t>
      </w:r>
      <w:r w:rsidRPr="00F06392">
        <w:rPr>
          <w:rFonts w:ascii="Times New Roman" w:hAnsi="Times New Roman" w:cs="Times New Roman"/>
          <w:sz w:val="28"/>
          <w:szCs w:val="28"/>
        </w:rPr>
        <w:t xml:space="preserve">;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місця категорії В (Ряди 2 – 4);</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 </w:t>
      </w: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місця категорії С (Ряди 5 – 12); </w:t>
      </w:r>
    </w:p>
    <w:p w:rsidR="00CB2B49"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sym w:font="Symbol" w:char="F0B7"/>
      </w:r>
      <w:r w:rsidRPr="00F06392">
        <w:rPr>
          <w:rFonts w:ascii="Times New Roman" w:hAnsi="Times New Roman" w:cs="Times New Roman"/>
          <w:sz w:val="28"/>
          <w:szCs w:val="28"/>
        </w:rPr>
        <w:t xml:space="preserve"> місця категорії D (інші ряди</w:t>
      </w:r>
      <w:proofErr w:type="gramStart"/>
      <w:r w:rsidRPr="00F06392">
        <w:rPr>
          <w:rFonts w:ascii="Times New Roman" w:hAnsi="Times New Roman" w:cs="Times New Roman"/>
          <w:sz w:val="28"/>
          <w:szCs w:val="28"/>
        </w:rPr>
        <w:t xml:space="preserve"> )</w:t>
      </w:r>
      <w:proofErr w:type="gramEnd"/>
      <w:r w:rsidRPr="00F06392">
        <w:rPr>
          <w:rFonts w:ascii="Times New Roman" w:hAnsi="Times New Roman" w:cs="Times New Roman"/>
          <w:sz w:val="28"/>
          <w:szCs w:val="28"/>
        </w:rPr>
        <w:t>.</w:t>
      </w:r>
    </w:p>
    <w:p w:rsidR="00D4726B" w:rsidRPr="00D4726B"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 Деякі перевізники, наприклад Ryanair та МАУ, додатково виокремлюють категорії місце біля вікна та місце біля проходу. Також пасажир має можливість придбати вільне місце поруч та придбати окреме місце для провезення багажу в салоні за вартістю тарифу. Перевізник пропонує бортове </w:t>
      </w:r>
      <w:r w:rsidRPr="00F06392">
        <w:rPr>
          <w:rFonts w:ascii="Times New Roman" w:hAnsi="Times New Roman" w:cs="Times New Roman"/>
          <w:sz w:val="28"/>
          <w:szCs w:val="28"/>
        </w:rPr>
        <w:lastRenderedPageBreak/>
        <w:t>меню під брендом «Celebrate your flight!». Так, пасажири можуть придбати на борту літака апетитні снеки, солодощі, прохолоджувальні, гарячі та алкогольні напої. А також парфумерію, косметику або аксесуари за привабливою tax-free ціною. Пропонується також послуга попереднього замовлення харчування під час польоту. Пасажири мають можливість обрати з широкого асортименту меню різноманітні страви, включаючи сети з о</w:t>
      </w:r>
      <w:r w:rsidR="00CB2B49">
        <w:rPr>
          <w:rFonts w:ascii="Times New Roman" w:hAnsi="Times New Roman" w:cs="Times New Roman"/>
          <w:sz w:val="28"/>
          <w:szCs w:val="28"/>
        </w:rPr>
        <w:t xml:space="preserve">собливими запитами на зразок </w:t>
      </w:r>
      <w:r w:rsidRPr="00F06392">
        <w:rPr>
          <w:rFonts w:ascii="Times New Roman" w:hAnsi="Times New Roman" w:cs="Times New Roman"/>
          <w:sz w:val="28"/>
          <w:szCs w:val="28"/>
        </w:rPr>
        <w:t xml:space="preserve">вегетаріанського меню, кошерного та халяльного меню. Це цілком входить в концепцію сучасного формату подорожей, коли харчування не включається у вартість перельоту, а сплачується окремо. Натомість це дає можливість не переплачувати за послугу пасажирам, які цього не потребують і підвищити якість сервісу пропонуючи більш різноманітне меню. Ще однією послугою, притаманною всім лоу-костам є платна реєстрація в аеропорту. Попередня самостійна реєстрація пасажиром на сайті є безкоштовною. Натомість якщо пасажир забув або не бажає самостійно здійснити реєстрацію за реєстрацію в аеропорту введений додатковий збір у розмірі 21 дол. США. Даний збір спрямований на стимулювання пасажирів до самостійної реєстрації на сайті та зменшення витрат авіакомпанії на залучення додаткового персоналу хендлінгових компаній та прискорення посадки на рейс. Як і всі інші бюджетні компанії «Скайап» продає базові економ тарифи на умовах неповернення, без можливості зміни дати польоту чи внесення змін </w:t>
      </w:r>
      <w:proofErr w:type="gramStart"/>
      <w:r w:rsidRPr="00F06392">
        <w:rPr>
          <w:rFonts w:ascii="Times New Roman" w:hAnsi="Times New Roman" w:cs="Times New Roman"/>
          <w:sz w:val="28"/>
          <w:szCs w:val="28"/>
        </w:rPr>
        <w:t>у</w:t>
      </w:r>
      <w:proofErr w:type="gramEnd"/>
      <w:r w:rsidRPr="00F06392">
        <w:rPr>
          <w:rFonts w:ascii="Times New Roman" w:hAnsi="Times New Roman" w:cs="Times New Roman"/>
          <w:sz w:val="28"/>
          <w:szCs w:val="28"/>
        </w:rPr>
        <w:t xml:space="preserve"> квиток. Відповідно, за зміни чи уточнення квитка (при необхідності змінити кілька букв, а не прізвища повністю чи в разі допущення більше 3-х помилок в номері паспорта, терміні його дії, датою народження) також стягується додатковий збір у розмірі 45 дол. США. Ще однією з додаткових послуг є «Супровід неповнолітнього». Згідно із законодавством самостійно подорожувати Україною можуть діти від 5 до 14 років включно, за міжнародними напрямками — від 5 до 16 років. Для того щоб дитина мала змогу самостійної мандрівки, необхідно оформити послугу “Супровід неповноліт</w:t>
      </w:r>
      <w:r w:rsidR="00CB2B49">
        <w:rPr>
          <w:rFonts w:ascii="Times New Roman" w:hAnsi="Times New Roman" w:cs="Times New Roman"/>
          <w:sz w:val="28"/>
          <w:szCs w:val="28"/>
        </w:rPr>
        <w:t>ньої дитини”. Її вартість — 60 дол</w:t>
      </w:r>
      <w:proofErr w:type="gramStart"/>
      <w:r w:rsidR="00CB2B49">
        <w:rPr>
          <w:rFonts w:ascii="Times New Roman" w:hAnsi="Times New Roman" w:cs="Times New Roman"/>
          <w:sz w:val="28"/>
          <w:szCs w:val="28"/>
        </w:rPr>
        <w:t>.</w:t>
      </w:r>
      <w:r w:rsidRPr="00F06392">
        <w:rPr>
          <w:rFonts w:ascii="Times New Roman" w:hAnsi="Times New Roman" w:cs="Times New Roman"/>
          <w:sz w:val="28"/>
          <w:szCs w:val="28"/>
        </w:rPr>
        <w:t>(</w:t>
      </w:r>
      <w:proofErr w:type="gramEnd"/>
      <w:r w:rsidRPr="00F06392">
        <w:rPr>
          <w:rFonts w:ascii="Times New Roman" w:hAnsi="Times New Roman" w:cs="Times New Roman"/>
          <w:sz w:val="28"/>
          <w:szCs w:val="28"/>
        </w:rPr>
        <w:t xml:space="preserve">вартість однакова для </w:t>
      </w:r>
      <w:r w:rsidRPr="00F06392">
        <w:rPr>
          <w:rFonts w:ascii="Times New Roman" w:hAnsi="Times New Roman" w:cs="Times New Roman"/>
          <w:sz w:val="28"/>
          <w:szCs w:val="28"/>
        </w:rPr>
        <w:lastRenderedPageBreak/>
        <w:t xml:space="preserve">оформлення онлайн </w:t>
      </w:r>
      <w:proofErr w:type="gramStart"/>
      <w:r w:rsidRPr="00F06392">
        <w:rPr>
          <w:rFonts w:ascii="Times New Roman" w:hAnsi="Times New Roman" w:cs="Times New Roman"/>
          <w:sz w:val="28"/>
          <w:szCs w:val="28"/>
        </w:rPr>
        <w:t>або безпосередньо в аеропорту).</w:t>
      </w:r>
      <w:proofErr w:type="gramEnd"/>
      <w:r w:rsidRPr="00F06392">
        <w:rPr>
          <w:rFonts w:ascii="Times New Roman" w:hAnsi="Times New Roman" w:cs="Times New Roman"/>
          <w:sz w:val="28"/>
          <w:szCs w:val="28"/>
        </w:rPr>
        <w:t xml:space="preserve"> З комісійних послуг, представлених у авіакомпанії «Скайап», є пропозиція компанії HighPass, що пропонує пасажирам нижчезазначені послуги: VIP обслуговування в аеропортах - це окремий термінал, де особистий асистент подбає про предполітні/післяполітні процедури і організовує комфортний відпочинок: оформить документи, зареєструє багаж, а також запропонує вишукані страви та на</w:t>
      </w:r>
      <w:r w:rsidR="00CB2B49">
        <w:rPr>
          <w:rFonts w:ascii="Times New Roman" w:hAnsi="Times New Roman" w:cs="Times New Roman"/>
          <w:sz w:val="28"/>
          <w:szCs w:val="28"/>
        </w:rPr>
        <w:t xml:space="preserve">пої. VIP обслуговування також </w:t>
      </w:r>
      <w:r w:rsidRPr="00F06392">
        <w:rPr>
          <w:rFonts w:ascii="Times New Roman" w:hAnsi="Times New Roman" w:cs="Times New Roman"/>
          <w:sz w:val="28"/>
          <w:szCs w:val="28"/>
        </w:rPr>
        <w:t>означає окремий контроль на безпеку і паспортний контроль без черг, персональний трансфер між терміналом і повітряним судном, а також виділену парковку. Fast track / Meet &amp; greet. Дана послуга дозволяє пасажирам не витрачати зайвий час і уникнути черг при проходженні обов'язкових процедур, оформленні багажу та реєстрації. З цією послугою ви без клопоту і очікування пройдете всі необхідні процедури, а якщо відправляєте в подорож дитину чи батьків, будете за них спокійні. Асистент допоможе максимально оперативно і гладко пройти предполітні чи післяполітні процедури. Business lounge. Окремі зони преміум-класу, розташовані в залах вильоту аеропортів. Ідеальне місце, щоб розслабитися, випити різних напоїв, насолодитися вишуканою їжею, або попрацювати в</w:t>
      </w:r>
      <w:r w:rsidR="00D4726B">
        <w:rPr>
          <w:rFonts w:ascii="Times New Roman" w:hAnsi="Times New Roman" w:cs="Times New Roman"/>
          <w:sz w:val="28"/>
          <w:szCs w:val="28"/>
        </w:rPr>
        <w:t xml:space="preserve"> комфортній атмосфері. </w:t>
      </w:r>
      <w:r w:rsidR="00D4726B">
        <w:rPr>
          <w:rFonts w:ascii="Times New Roman" w:hAnsi="Times New Roman" w:cs="Times New Roman"/>
          <w:sz w:val="28"/>
          <w:szCs w:val="28"/>
          <w:lang w:val="uk-UA"/>
        </w:rPr>
        <w:t>Загалом</w:t>
      </w:r>
      <w:r w:rsidRPr="00F06392">
        <w:rPr>
          <w:rFonts w:ascii="Times New Roman" w:hAnsi="Times New Roman" w:cs="Times New Roman"/>
          <w:sz w:val="28"/>
          <w:szCs w:val="28"/>
        </w:rPr>
        <w:t xml:space="preserve"> перелік додаткових послуг</w:t>
      </w:r>
      <w:r w:rsidR="00D4726B">
        <w:rPr>
          <w:rFonts w:ascii="Times New Roman" w:hAnsi="Times New Roman" w:cs="Times New Roman"/>
          <w:sz w:val="28"/>
          <w:szCs w:val="28"/>
          <w:lang w:val="uk-UA"/>
        </w:rPr>
        <w:t xml:space="preserve">,які надає українська </w:t>
      </w:r>
      <w:r w:rsidRPr="00F06392">
        <w:rPr>
          <w:rFonts w:ascii="Times New Roman" w:hAnsi="Times New Roman" w:cs="Times New Roman"/>
          <w:sz w:val="28"/>
          <w:szCs w:val="28"/>
        </w:rPr>
        <w:t>авіакомпанії «Скайа</w:t>
      </w:r>
      <w:r w:rsidR="00CB2B49">
        <w:rPr>
          <w:rFonts w:ascii="Times New Roman" w:hAnsi="Times New Roman" w:cs="Times New Roman"/>
          <w:sz w:val="28"/>
          <w:szCs w:val="28"/>
        </w:rPr>
        <w:t>п» представлено в табл. 1.3</w:t>
      </w:r>
      <w:r w:rsidR="00D4726B">
        <w:rPr>
          <w:rFonts w:ascii="Times New Roman" w:hAnsi="Times New Roman" w:cs="Times New Roman"/>
          <w:sz w:val="28"/>
          <w:szCs w:val="28"/>
        </w:rPr>
        <w:t>.</w:t>
      </w:r>
    </w:p>
    <w:p w:rsidR="000E6584" w:rsidRDefault="00CB2B49" w:rsidP="00B526E1">
      <w:pPr>
        <w:spacing w:after="0" w:line="360" w:lineRule="auto"/>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Таблиця 1.3. Додаткові послуги авіакомпанії «СкайАп»</w:t>
      </w:r>
    </w:p>
    <w:tbl>
      <w:tblPr>
        <w:tblStyle w:val="a4"/>
        <w:tblW w:w="0" w:type="auto"/>
        <w:tblLook w:val="04A0" w:firstRow="1" w:lastRow="0" w:firstColumn="1" w:lastColumn="0" w:noHBand="0" w:noVBand="1"/>
      </w:tblPr>
      <w:tblGrid>
        <w:gridCol w:w="2164"/>
        <w:gridCol w:w="4278"/>
        <w:gridCol w:w="1187"/>
        <w:gridCol w:w="1942"/>
      </w:tblGrid>
      <w:tr w:rsidR="001C3CDF" w:rsidTr="001C3CDF">
        <w:tc>
          <w:tcPr>
            <w:tcW w:w="1727" w:type="dxa"/>
            <w:vMerge w:val="restart"/>
          </w:tcPr>
          <w:p w:rsidR="001C3CDF" w:rsidRDefault="001C3CDF" w:rsidP="00B526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Назва послуги</w:t>
            </w:r>
          </w:p>
        </w:tc>
        <w:tc>
          <w:tcPr>
            <w:tcW w:w="4505" w:type="dxa"/>
            <w:vMerge w:val="restart"/>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p>
        </w:tc>
        <w:tc>
          <w:tcPr>
            <w:tcW w:w="2835" w:type="dxa"/>
            <w:gridSpan w:val="2"/>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послуги</w:t>
            </w:r>
          </w:p>
        </w:tc>
      </w:tr>
      <w:tr w:rsidR="001C3CDF" w:rsidTr="001C3CDF">
        <w:tc>
          <w:tcPr>
            <w:tcW w:w="1727" w:type="dxa"/>
            <w:vMerge/>
          </w:tcPr>
          <w:p w:rsidR="001C3CDF" w:rsidRDefault="001C3CDF" w:rsidP="00B526E1">
            <w:pPr>
              <w:spacing w:line="360" w:lineRule="auto"/>
              <w:rPr>
                <w:rFonts w:ascii="Times New Roman" w:hAnsi="Times New Roman" w:cs="Times New Roman"/>
                <w:sz w:val="28"/>
                <w:szCs w:val="28"/>
                <w:lang w:val="uk-UA"/>
              </w:rPr>
            </w:pPr>
          </w:p>
        </w:tc>
        <w:tc>
          <w:tcPr>
            <w:tcW w:w="4505" w:type="dxa"/>
            <w:vMerge/>
          </w:tcPr>
          <w:p w:rsidR="001C3CDF" w:rsidRDefault="001C3CDF" w:rsidP="00B526E1">
            <w:pPr>
              <w:spacing w:line="360" w:lineRule="auto"/>
              <w:rPr>
                <w:rFonts w:ascii="Times New Roman" w:hAnsi="Times New Roman" w:cs="Times New Roman"/>
                <w:sz w:val="28"/>
                <w:szCs w:val="28"/>
                <w:lang w:val="uk-UA"/>
              </w:rPr>
            </w:pP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Онлайн</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аеропорту</w:t>
            </w:r>
          </w:p>
        </w:tc>
      </w:tr>
      <w:tr w:rsidR="001C3CDF" w:rsidTr="001C3CDF">
        <w:tc>
          <w:tcPr>
            <w:tcW w:w="1727" w:type="dxa"/>
          </w:tcPr>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Перевезення</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тварини у салоні</w:t>
            </w:r>
          </w:p>
        </w:tc>
        <w:tc>
          <w:tcPr>
            <w:tcW w:w="4505" w:type="dxa"/>
          </w:tcPr>
          <w:p w:rsidR="001C3CDF"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Тільки коти або собаки </w:t>
            </w:r>
          </w:p>
          <w:p w:rsidR="001C3CDF"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 10 кг (разом із контейнером)</w:t>
            </w:r>
          </w:p>
          <w:p w:rsidR="001C3CDF"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t xml:space="preserve"> </w:t>
            </w: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Параметри контейнера – 50х40х25 см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Максимум 4 контейнери на літак</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45 $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60 $</w:t>
            </w:r>
          </w:p>
        </w:tc>
      </w:tr>
      <w:tr w:rsidR="001C3CDF" w:rsidTr="001C3CDF">
        <w:tc>
          <w:tcPr>
            <w:tcW w:w="1727" w:type="dxa"/>
          </w:tcPr>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lastRenderedPageBreak/>
              <w:t>Перевезення</w:t>
            </w:r>
          </w:p>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тварини у</w:t>
            </w:r>
          </w:p>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багажному</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відділенні</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 23 кг (разом із контейнером)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Параметри контейнера – не більше 310 см у сумі трьох вимірів</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95 $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120 $</w:t>
            </w:r>
          </w:p>
        </w:tc>
      </w:tr>
      <w:tr w:rsidR="001C3CDF" w:rsidTr="001C3CDF">
        <w:tc>
          <w:tcPr>
            <w:tcW w:w="1727" w:type="dxa"/>
          </w:tcPr>
          <w:p w:rsidR="001C3CDF" w:rsidRP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lang w:val="uk-UA"/>
              </w:rPr>
              <w:t>Супровід</w:t>
            </w:r>
          </w:p>
          <w:p w:rsidR="001C3CDF" w:rsidRP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lang w:val="uk-UA"/>
              </w:rPr>
              <w:t>неповнолітньої</w:t>
            </w:r>
          </w:p>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lang w:val="uk-UA"/>
              </w:rPr>
              <w:t>дитини</w:t>
            </w:r>
          </w:p>
        </w:tc>
        <w:tc>
          <w:tcPr>
            <w:tcW w:w="4505" w:type="dxa"/>
          </w:tcPr>
          <w:p w:rsidR="001C3CDF" w:rsidRDefault="001C3CDF" w:rsidP="00B526E1">
            <w:pPr>
              <w:tabs>
                <w:tab w:val="left" w:pos="1547"/>
              </w:tabs>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Вік від 5 до 16 років на міжнародних рейсах</w:t>
            </w:r>
          </w:p>
          <w:p w:rsidR="001C3CDF" w:rsidRDefault="001C3CDF" w:rsidP="00B526E1">
            <w:pPr>
              <w:tabs>
                <w:tab w:val="left" w:pos="1547"/>
              </w:tabs>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 xml:space="preserve"> </w:t>
            </w: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Вік від 5 до 14 років на внутрішніх рейсах</w:t>
            </w:r>
            <w:r>
              <w:rPr>
                <w:rFonts w:ascii="Times New Roman" w:hAnsi="Times New Roman" w:cs="Times New Roman"/>
                <w:sz w:val="28"/>
                <w:szCs w:val="28"/>
                <w:lang w:val="uk-UA"/>
              </w:rPr>
              <w:tab/>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30 $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45 $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Додаткова одиниця зареєстрованого багажу, до 32 кг</w:t>
            </w:r>
          </w:p>
        </w:tc>
        <w:tc>
          <w:tcPr>
            <w:tcW w:w="4505" w:type="dxa"/>
          </w:tcPr>
          <w:p w:rsidR="001C3CDF"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 32 кг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Параметри – не більше 158 см у сумі трьох вимірів</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50 $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p>
          <w:p w:rsidR="001C3CDF" w:rsidRP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Негабаритний багаж</w:t>
            </w:r>
          </w:p>
        </w:tc>
        <w:tc>
          <w:tcPr>
            <w:tcW w:w="4505"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Сума трьох параметрів від 159 до 330 см</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45 $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70 $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Спортивне спорядження</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 23 кг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Параметри – не більше 330 см у сумі трьох вимірів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Безкоштовно, якщо сумарна вага спорядження і одиниці зареєстрованого багажу не перевищує 23 кг</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30 $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60 $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Перевищення норми зареєстрованого багажу, 1 кг</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Якщо вага зареєстрованого багажу перевищує 23 кг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За кожний додатковий кілограм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одного місця – 32 кг</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6 $</w:t>
            </w:r>
          </w:p>
        </w:tc>
      </w:tr>
      <w:tr w:rsidR="001C3CDF" w:rsidTr="001C3CDF">
        <w:tc>
          <w:tcPr>
            <w:tcW w:w="1727" w:type="dxa"/>
          </w:tcPr>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t>Додаткова ручна</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lastRenderedPageBreak/>
              <w:t>поклажа</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lastRenderedPageBreak/>
              <w:sym w:font="Symbol" w:char="F0B7"/>
            </w:r>
            <w:r w:rsidRPr="001C3CDF">
              <w:rPr>
                <w:rFonts w:ascii="Times New Roman" w:hAnsi="Times New Roman" w:cs="Times New Roman"/>
                <w:sz w:val="28"/>
                <w:szCs w:val="28"/>
              </w:rPr>
              <w:t xml:space="preserve"> 1 од. - 7 кг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lastRenderedPageBreak/>
              <w:sym w:font="Symbol" w:char="F0B7"/>
            </w:r>
            <w:r w:rsidRPr="001C3CDF">
              <w:rPr>
                <w:rFonts w:ascii="Times New Roman" w:hAnsi="Times New Roman" w:cs="Times New Roman"/>
                <w:sz w:val="28"/>
                <w:szCs w:val="28"/>
              </w:rPr>
              <w:t xml:space="preserve"> Максимальний розмір 55x40x20 см</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30 $</w:t>
            </w:r>
          </w:p>
        </w:tc>
      </w:tr>
      <w:tr w:rsidR="001C3CDF" w:rsidTr="001C3CDF">
        <w:tc>
          <w:tcPr>
            <w:tcW w:w="1727" w:type="dxa"/>
          </w:tcPr>
          <w:p w:rsidR="001C3CDF" w:rsidRP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lang w:val="uk-UA"/>
              </w:rPr>
              <w:lastRenderedPageBreak/>
              <w:t>Доставка ручної поклажі на борт (</w:t>
            </w:r>
            <w:r w:rsidRPr="001C3CDF">
              <w:rPr>
                <w:rFonts w:ascii="Times New Roman" w:hAnsi="Times New Roman" w:cs="Times New Roman"/>
                <w:sz w:val="28"/>
                <w:szCs w:val="28"/>
              </w:rPr>
              <w:t>DAA</w:t>
            </w:r>
            <w:r w:rsidRPr="001C3CDF">
              <w:rPr>
                <w:rFonts w:ascii="Times New Roman" w:hAnsi="Times New Roman" w:cs="Times New Roman"/>
                <w:sz w:val="28"/>
                <w:szCs w:val="28"/>
                <w:lang w:val="uk-UA"/>
              </w:rPr>
              <w:t xml:space="preserve">, </w:t>
            </w:r>
            <w:r w:rsidRPr="001C3CDF">
              <w:rPr>
                <w:rFonts w:ascii="Times New Roman" w:hAnsi="Times New Roman" w:cs="Times New Roman"/>
                <w:sz w:val="28"/>
                <w:szCs w:val="28"/>
              </w:rPr>
              <w:t>delivery</w:t>
            </w:r>
            <w:r w:rsidRPr="001C3CDF">
              <w:rPr>
                <w:rFonts w:ascii="Times New Roman" w:hAnsi="Times New Roman" w:cs="Times New Roman"/>
                <w:sz w:val="28"/>
                <w:szCs w:val="28"/>
                <w:lang w:val="uk-UA"/>
              </w:rPr>
              <w:t xml:space="preserve"> </w:t>
            </w:r>
            <w:r w:rsidRPr="001C3CDF">
              <w:rPr>
                <w:rFonts w:ascii="Times New Roman" w:hAnsi="Times New Roman" w:cs="Times New Roman"/>
                <w:sz w:val="28"/>
                <w:szCs w:val="28"/>
              </w:rPr>
              <w:t>at</w:t>
            </w:r>
            <w:r w:rsidRPr="001C3CDF">
              <w:rPr>
                <w:rFonts w:ascii="Times New Roman" w:hAnsi="Times New Roman" w:cs="Times New Roman"/>
                <w:sz w:val="28"/>
                <w:szCs w:val="28"/>
                <w:lang w:val="uk-UA"/>
              </w:rPr>
              <w:t xml:space="preserve"> </w:t>
            </w:r>
            <w:r w:rsidRPr="001C3CDF">
              <w:rPr>
                <w:rFonts w:ascii="Times New Roman" w:hAnsi="Times New Roman" w:cs="Times New Roman"/>
                <w:sz w:val="28"/>
                <w:szCs w:val="28"/>
              </w:rPr>
              <w:t>aircraft</w:t>
            </w:r>
            <w:r w:rsidRPr="001C3CDF">
              <w:rPr>
                <w:rFonts w:ascii="Times New Roman" w:hAnsi="Times New Roman" w:cs="Times New Roman"/>
                <w:sz w:val="28"/>
                <w:szCs w:val="28"/>
                <w:lang w:val="uk-UA"/>
              </w:rPr>
              <w:t>)</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1 місце до 10 кг, сума параметрів до 158 см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Пасажир самостійно доставляє багаж до трапа і отримує його по прильоту біля літака</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30 $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60 $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Зона місць A</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1 ряд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Аварійний ряд</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18 $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18 $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Зона місць B</w:t>
            </w:r>
          </w:p>
        </w:tc>
        <w:tc>
          <w:tcPr>
            <w:tcW w:w="4505"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Ряди 2 – 4</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12 $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12 $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Зона місць C</w:t>
            </w:r>
          </w:p>
        </w:tc>
        <w:tc>
          <w:tcPr>
            <w:tcW w:w="4505"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Ряди 5 – 12</w:t>
            </w:r>
          </w:p>
        </w:tc>
        <w:tc>
          <w:tcPr>
            <w:tcW w:w="839" w:type="dxa"/>
          </w:tcPr>
          <w:p w:rsidR="001C3CDF" w:rsidRDefault="001C3CDF" w:rsidP="00B526E1">
            <w:pPr>
              <w:spacing w:line="360" w:lineRule="auto"/>
              <w:jc w:val="center"/>
              <w:rPr>
                <w:rFonts w:ascii="Times New Roman" w:hAnsi="Times New Roman" w:cs="Times New Roman"/>
                <w:sz w:val="28"/>
                <w:szCs w:val="28"/>
                <w:lang w:val="uk-UA"/>
              </w:rPr>
            </w:pPr>
            <w:r w:rsidRPr="001C3CDF">
              <w:rPr>
                <w:rFonts w:ascii="Times New Roman" w:hAnsi="Times New Roman" w:cs="Times New Roman"/>
                <w:sz w:val="28"/>
                <w:szCs w:val="28"/>
              </w:rPr>
              <w:t>8 $</w:t>
            </w:r>
          </w:p>
        </w:tc>
        <w:tc>
          <w:tcPr>
            <w:tcW w:w="1996" w:type="dxa"/>
          </w:tcPr>
          <w:p w:rsidR="001C3CDF" w:rsidRDefault="001C3CDF"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Зона місць D</w:t>
            </w:r>
          </w:p>
        </w:tc>
        <w:tc>
          <w:tcPr>
            <w:tcW w:w="4505"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інші ряди</w:t>
            </w:r>
          </w:p>
        </w:tc>
        <w:tc>
          <w:tcPr>
            <w:tcW w:w="839"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6 $</w:t>
            </w:r>
          </w:p>
        </w:tc>
        <w:tc>
          <w:tcPr>
            <w:tcW w:w="1996" w:type="dxa"/>
          </w:tcPr>
          <w:p w:rsidR="001C3CDF" w:rsidRDefault="00D4726B"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Додаткове місце для пасажира</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Вільне місце поруч із пасажиром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При наявності мінімум 5 вільних місць на рейсі</w:t>
            </w:r>
          </w:p>
        </w:tc>
        <w:tc>
          <w:tcPr>
            <w:tcW w:w="839"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вартість квитка</w:t>
            </w:r>
          </w:p>
        </w:tc>
        <w:tc>
          <w:tcPr>
            <w:tcW w:w="1996"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120 $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Додаткове місце в салоні для багажу</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Максимальні габарити - 40х55х115 см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Максимальна вага - 75 кг</w:t>
            </w:r>
          </w:p>
        </w:tc>
        <w:tc>
          <w:tcPr>
            <w:tcW w:w="839"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вартість квитка</w:t>
            </w:r>
          </w:p>
        </w:tc>
        <w:tc>
          <w:tcPr>
            <w:tcW w:w="1996"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тариф GoShow</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t>Реєстрація пасажирів в аеропорту</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Безкоштовно в аеропортах, на вильоті з яких не передбачена онлайн-реєстрація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Платно в аеропортах, на вильоті з яких можлива онлайн-реєстрація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Безкоштовно для: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осіб старше 60 років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пасажирів з інвалідністю (І та </w:t>
            </w:r>
            <w:r w:rsidRPr="001C3CDF">
              <w:rPr>
                <w:rFonts w:ascii="Times New Roman" w:hAnsi="Times New Roman" w:cs="Times New Roman"/>
                <w:sz w:val="28"/>
                <w:szCs w:val="28"/>
              </w:rPr>
              <w:lastRenderedPageBreak/>
              <w:t xml:space="preserve">ІІ груп)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учасників АТО/ООС</w:t>
            </w:r>
          </w:p>
          <w:p w:rsidR="001C3CDF" w:rsidRPr="001C3CDF" w:rsidRDefault="001C3CDF" w:rsidP="00B526E1">
            <w:pPr>
              <w:spacing w:line="360" w:lineRule="auto"/>
              <w:rPr>
                <w:rFonts w:ascii="Times New Roman" w:hAnsi="Times New Roman" w:cs="Times New Roman"/>
                <w:sz w:val="28"/>
                <w:szCs w:val="28"/>
                <w:lang w:val="uk-UA"/>
              </w:rPr>
            </w:pPr>
          </w:p>
        </w:tc>
        <w:tc>
          <w:tcPr>
            <w:tcW w:w="839"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lastRenderedPageBreak/>
              <w:t>Online checkin (free)</w:t>
            </w:r>
          </w:p>
        </w:tc>
        <w:tc>
          <w:tcPr>
            <w:tcW w:w="1996"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21 $</w:t>
            </w:r>
          </w:p>
        </w:tc>
      </w:tr>
      <w:tr w:rsidR="001C3CDF" w:rsidTr="001C3CDF">
        <w:tc>
          <w:tcPr>
            <w:tcW w:w="1727" w:type="dxa"/>
          </w:tcPr>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lastRenderedPageBreak/>
              <w:t>Коригування даних бронювання пасажира</w:t>
            </w:r>
          </w:p>
        </w:tc>
        <w:tc>
          <w:tcPr>
            <w:tcW w:w="4505" w:type="dxa"/>
          </w:tcPr>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при необхідності змінити кілька букв, а не прізвища повністю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в разі допущення більше 3-х помилок в номері паспорта, терміні його дії, датою народження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не пізніше 5 годин до вильоту Безкоштовно для: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пасажирів старше 65 років; </w:t>
            </w:r>
          </w:p>
          <w:p w:rsidR="00D4726B" w:rsidRDefault="001C3CDF" w:rsidP="00B526E1">
            <w:pPr>
              <w:spacing w:line="360" w:lineRule="auto"/>
              <w:rPr>
                <w:rFonts w:ascii="Times New Roman" w:hAnsi="Times New Roman" w:cs="Times New Roman"/>
                <w:sz w:val="28"/>
                <w:szCs w:val="28"/>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пасажирів, які здійснюють зміни у зв'язку зі зміною сімейного стану; </w:t>
            </w:r>
          </w:p>
          <w:p w:rsidR="001C3CDF" w:rsidRDefault="001C3CDF" w:rsidP="00B526E1">
            <w:pPr>
              <w:spacing w:line="360" w:lineRule="auto"/>
              <w:rPr>
                <w:rFonts w:ascii="Times New Roman" w:hAnsi="Times New Roman" w:cs="Times New Roman"/>
                <w:sz w:val="28"/>
                <w:szCs w:val="28"/>
                <w:lang w:val="uk-UA"/>
              </w:rPr>
            </w:pPr>
            <w:r w:rsidRPr="001C3CDF">
              <w:rPr>
                <w:rFonts w:ascii="Times New Roman" w:hAnsi="Times New Roman" w:cs="Times New Roman"/>
                <w:sz w:val="28"/>
                <w:szCs w:val="28"/>
              </w:rPr>
              <w:sym w:font="Symbol" w:char="F0B7"/>
            </w:r>
            <w:r w:rsidRPr="001C3CDF">
              <w:rPr>
                <w:rFonts w:ascii="Times New Roman" w:hAnsi="Times New Roman" w:cs="Times New Roman"/>
                <w:sz w:val="28"/>
                <w:szCs w:val="28"/>
              </w:rPr>
              <w:t xml:space="preserve"> - пасажирів, які припустилися до 3-х помилок у номері паспорта або помилково вказали стать.</w:t>
            </w:r>
          </w:p>
        </w:tc>
        <w:tc>
          <w:tcPr>
            <w:tcW w:w="839" w:type="dxa"/>
          </w:tcPr>
          <w:p w:rsidR="001C3CDF" w:rsidRDefault="00D4726B" w:rsidP="00B526E1">
            <w:pPr>
              <w:spacing w:line="360" w:lineRule="auto"/>
              <w:jc w:val="center"/>
              <w:rPr>
                <w:rFonts w:ascii="Times New Roman" w:hAnsi="Times New Roman" w:cs="Times New Roman"/>
                <w:sz w:val="28"/>
                <w:szCs w:val="28"/>
                <w:lang w:val="uk-UA"/>
              </w:rPr>
            </w:pPr>
            <w:r w:rsidRPr="00D4726B">
              <w:rPr>
                <w:rFonts w:ascii="Times New Roman" w:hAnsi="Times New Roman" w:cs="Times New Roman"/>
                <w:sz w:val="28"/>
                <w:szCs w:val="28"/>
              </w:rPr>
              <w:t>45 $</w:t>
            </w:r>
          </w:p>
        </w:tc>
        <w:tc>
          <w:tcPr>
            <w:tcW w:w="1996" w:type="dxa"/>
          </w:tcPr>
          <w:p w:rsidR="001C3CDF" w:rsidRDefault="00D4726B"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5759D5" w:rsidRDefault="000E6584" w:rsidP="00B526E1">
      <w:pPr>
        <w:spacing w:after="0" w:line="360" w:lineRule="auto"/>
        <w:rPr>
          <w:rFonts w:ascii="Times New Roman" w:hAnsi="Times New Roman" w:cs="Times New Roman"/>
          <w:sz w:val="28"/>
          <w:szCs w:val="28"/>
        </w:rPr>
      </w:pPr>
      <w:r w:rsidRPr="00D4726B">
        <w:rPr>
          <w:rFonts w:ascii="Times New Roman" w:hAnsi="Times New Roman" w:cs="Times New Roman"/>
          <w:sz w:val="28"/>
          <w:szCs w:val="28"/>
          <w:lang w:val="uk-UA"/>
        </w:rPr>
        <w:t xml:space="preserve">Іншою українською компанією, що пропонує пасажирам лоу-кост пропозиції та використовує аналогічну структуру тарифів та додаткових послуг є авіакомпанія МАУ. </w:t>
      </w:r>
      <w:r w:rsidRPr="00FE0EEB">
        <w:rPr>
          <w:rFonts w:ascii="Times New Roman" w:hAnsi="Times New Roman" w:cs="Times New Roman"/>
          <w:sz w:val="28"/>
          <w:szCs w:val="28"/>
          <w:lang w:val="uk-UA"/>
        </w:rPr>
        <w:t xml:space="preserve">МАУ пропонує споживачам лоукост-тариф з 11 травня 2017 р. Акційні пропозиції діють в аеропортах Києва, Харкова, Львова, Одеси і Запоріжжя. Також є рейси із Вінниці та Дніпра. Оптимальний варіант - купувати квиток за 10 та більше місяців. Пізніше – ціна зростає мінімум удвічі. Станом на грудень 2019 р. МАУ пропонує рейси з Борисполя, Львова, Харкова, Одеси, Дніпра, Запоріжжя та Вінниці. </w:t>
      </w:r>
      <w:r w:rsidRPr="00F06392">
        <w:rPr>
          <w:rFonts w:ascii="Times New Roman" w:hAnsi="Times New Roman" w:cs="Times New Roman"/>
          <w:sz w:val="28"/>
          <w:szCs w:val="28"/>
        </w:rPr>
        <w:t>Пошук та бронювання квитків онлайн можна зробити н</w:t>
      </w:r>
      <w:r w:rsidR="005759D5">
        <w:rPr>
          <w:rFonts w:ascii="Times New Roman" w:hAnsi="Times New Roman" w:cs="Times New Roman"/>
          <w:sz w:val="28"/>
          <w:szCs w:val="28"/>
        </w:rPr>
        <w:t xml:space="preserve">а офіційному сайті перевізника </w:t>
      </w:r>
      <w:r w:rsidRPr="00F06392">
        <w:rPr>
          <w:rFonts w:ascii="Times New Roman" w:hAnsi="Times New Roman" w:cs="Times New Roman"/>
          <w:sz w:val="28"/>
          <w:szCs w:val="28"/>
        </w:rPr>
        <w:t xml:space="preserve">або на сайтах пошуку авіаквитків. На сьогодні компанія виконує регулярні і чартерні рейси </w:t>
      </w:r>
      <w:r w:rsidRPr="00F06392">
        <w:rPr>
          <w:rFonts w:ascii="Times New Roman" w:hAnsi="Times New Roman" w:cs="Times New Roman"/>
          <w:sz w:val="28"/>
          <w:szCs w:val="28"/>
        </w:rPr>
        <w:lastRenderedPageBreak/>
        <w:t xml:space="preserve">за внутрішніми та міжнародними напрямках (Європа, Північна Америка, Африка, різні регіони Азії). Сьогодні їх близько 80. Загалом можна констатувати, що функціонування лоукост-компаній визначило нові умови на авіаційному ринку перевезень України, що значно загострило конкуренцію перевізників не лише в цивільній авіації, але й на інших видах транспорту. В умовах зростаючого цінового тиску та наявності лоукост-перевізників пропонувати більш високі тарифи для пасажирів вже не актуально. Традиційні авіакомпанії змушені змінювати пріоритети і переорієнтовувати свою діяльність в бік підвищення ефективності роботи, розробляючи альтернативні моделі, що покликані сприяти поверненню пасажирів. Що ж до переліку та вартості додаткових послуг, то перелік послуг МАУ стосовно досліджуваної авіакомпанії є дещо ширшим. Крім зазначених послуг перевізник пропонує послугу фіксації тарифу, декілька видів страхування, послуга підвищення рівня комфорту подорожі (можливість придбати підвищення класу до преміум-економ чи бізнес), бронювання готелів, трансфер, прокат автомобілів, оренду паркомісць в аеропортах, можливість здати ПЦР тест перед відльотом чи по прильоту для зняття з самоізоляції, можливість придбати тур до Чорнобиля </w:t>
      </w:r>
      <w:r w:rsidR="005759D5">
        <w:rPr>
          <w:rFonts w:ascii="Times New Roman" w:hAnsi="Times New Roman" w:cs="Times New Roman"/>
          <w:sz w:val="28"/>
          <w:szCs w:val="28"/>
        </w:rPr>
        <w:t xml:space="preserve">та магазин товарів Duty-free. У </w:t>
      </w:r>
      <w:r w:rsidRPr="00F06392">
        <w:rPr>
          <w:rFonts w:ascii="Times New Roman" w:hAnsi="Times New Roman" w:cs="Times New Roman"/>
          <w:sz w:val="28"/>
          <w:szCs w:val="28"/>
        </w:rPr>
        <w:t xml:space="preserve">рамках </w:t>
      </w:r>
      <w:proofErr w:type="gramStart"/>
      <w:r w:rsidRPr="00F06392">
        <w:rPr>
          <w:rFonts w:ascii="Times New Roman" w:hAnsi="Times New Roman" w:cs="Times New Roman"/>
          <w:sz w:val="28"/>
          <w:szCs w:val="28"/>
        </w:rPr>
        <w:t>досл</w:t>
      </w:r>
      <w:proofErr w:type="gramEnd"/>
      <w:r w:rsidRPr="00F06392">
        <w:rPr>
          <w:rFonts w:ascii="Times New Roman" w:hAnsi="Times New Roman" w:cs="Times New Roman"/>
          <w:sz w:val="28"/>
          <w:szCs w:val="28"/>
        </w:rPr>
        <w:t>ідження лоукост-авіакомпаній України розглянуто особливості роботи таких перевізників, як Wizz Air, Ryanair та МАУ. Угорський лоукостер Wizz Air за кількістю польотів, здійснених в Україні, з 2016 р. входить у ТОП-10 авіакомпаній, а за результатами 2018 р. – зайняв четверте місце. Станом на грудень 2019 р., Wizz Air пропонує рейси з Києва (аеропорт Жуляни), Львова, Харкова, Одеси.</w:t>
      </w:r>
      <w:r w:rsidR="005759D5">
        <w:rPr>
          <w:rFonts w:ascii="Times New Roman" w:hAnsi="Times New Roman" w:cs="Times New Roman"/>
          <w:sz w:val="28"/>
          <w:szCs w:val="28"/>
        </w:rPr>
        <w:t xml:space="preserve"> Пошук та бронювання квитків он</w:t>
      </w:r>
      <w:r w:rsidRPr="00F06392">
        <w:rPr>
          <w:rFonts w:ascii="Times New Roman" w:hAnsi="Times New Roman" w:cs="Times New Roman"/>
          <w:sz w:val="28"/>
          <w:szCs w:val="28"/>
        </w:rPr>
        <w:t xml:space="preserve">лайн можна зробити на офіційному сайті. Клієнти авіакомпанії WizzAir можуть придбати квиток за трьома базовими тарифами: </w:t>
      </w:r>
    </w:p>
    <w:p w:rsidR="005759D5"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1. Тариф Basic передбачає подорож тільки з ручною поклажею. Найдемократичніший варіант. </w:t>
      </w:r>
    </w:p>
    <w:p w:rsidR="005759D5"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lastRenderedPageBreak/>
        <w:t xml:space="preserve">2. Тариф Wizz Go включає багаж до 20 кг і сумку на коліщатках. Дозволяє здійснювати пріоритетну посадку і реєстрацію, а також обрати посадочне місце. </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3. </w:t>
      </w:r>
      <w:proofErr w:type="gramStart"/>
      <w:r w:rsidRPr="00F06392">
        <w:rPr>
          <w:rFonts w:ascii="Times New Roman" w:hAnsi="Times New Roman" w:cs="Times New Roman"/>
          <w:sz w:val="28"/>
          <w:szCs w:val="28"/>
        </w:rPr>
        <w:t>Тариф Wizz Plus включає всі послуги попереднього тарифу плюс можливість змінити рейс необмежену кількість разів (за 3 години до польоту або раніше), безкоштовно реєструватися в аеропорті і отримувати повернення грошей при скасуванні польоту.</w:t>
      </w:r>
      <w:r w:rsidR="007B04A5" w:rsidRPr="007B04A5">
        <w:rPr>
          <w:rFonts w:ascii="Times New Roman" w:hAnsi="Times New Roman" w:cs="Times New Roman"/>
          <w:sz w:val="28"/>
          <w:szCs w:val="28"/>
        </w:rPr>
        <w:t>[13]</w:t>
      </w:r>
      <w:r w:rsidRPr="00F06392">
        <w:rPr>
          <w:rFonts w:ascii="Times New Roman" w:hAnsi="Times New Roman" w:cs="Times New Roman"/>
          <w:sz w:val="28"/>
          <w:szCs w:val="28"/>
        </w:rPr>
        <w:t xml:space="preserve"> Вартість додаткового багажу у компанії Wiz</w:t>
      </w:r>
      <w:r w:rsidR="005759D5">
        <w:rPr>
          <w:rFonts w:ascii="Times New Roman" w:hAnsi="Times New Roman" w:cs="Times New Roman"/>
          <w:sz w:val="28"/>
          <w:szCs w:val="28"/>
        </w:rPr>
        <w:t xml:space="preserve">z Air представлена у табл. </w:t>
      </w:r>
      <w:r w:rsidR="005759D5">
        <w:rPr>
          <w:rFonts w:ascii="Times New Roman" w:hAnsi="Times New Roman" w:cs="Times New Roman"/>
          <w:sz w:val="28"/>
          <w:szCs w:val="28"/>
          <w:lang w:val="uk-UA"/>
        </w:rPr>
        <w:t>1</w:t>
      </w:r>
      <w:r w:rsidR="005759D5">
        <w:rPr>
          <w:rFonts w:ascii="Times New Roman" w:hAnsi="Times New Roman" w:cs="Times New Roman"/>
          <w:sz w:val="28"/>
          <w:szCs w:val="28"/>
        </w:rPr>
        <w:t>.4</w:t>
      </w:r>
      <w:r w:rsidRPr="00F06392">
        <w:rPr>
          <w:rFonts w:ascii="Times New Roman" w:hAnsi="Times New Roman" w:cs="Times New Roman"/>
          <w:sz w:val="28"/>
          <w:szCs w:val="28"/>
        </w:rPr>
        <w:t>.</w:t>
      </w:r>
      <w:proofErr w:type="gramEnd"/>
    </w:p>
    <w:p w:rsidR="000E6584" w:rsidRDefault="005759D5" w:rsidP="00B526E1">
      <w:pPr>
        <w:spacing w:after="0" w:line="360" w:lineRule="auto"/>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Таблиця 1.4. В</w:t>
      </w:r>
      <w:r w:rsidRPr="005759D5">
        <w:t xml:space="preserve"> </w:t>
      </w:r>
      <w:r w:rsidRPr="005759D5">
        <w:rPr>
          <w:rFonts w:ascii="Times New Roman" w:hAnsi="Times New Roman" w:cs="Times New Roman"/>
          <w:noProof/>
          <w:sz w:val="28"/>
          <w:szCs w:val="28"/>
          <w:lang w:eastAsia="ru-RU"/>
        </w:rPr>
        <w:t>Вартість доплати за багаж в компанії Wizz Air</w:t>
      </w:r>
    </w:p>
    <w:tbl>
      <w:tblPr>
        <w:tblStyle w:val="a4"/>
        <w:tblW w:w="0" w:type="auto"/>
        <w:tblLook w:val="04A0" w:firstRow="1" w:lastRow="0" w:firstColumn="1" w:lastColumn="0" w:noHBand="0" w:noVBand="1"/>
      </w:tblPr>
      <w:tblGrid>
        <w:gridCol w:w="2336"/>
        <w:gridCol w:w="2336"/>
        <w:gridCol w:w="2336"/>
        <w:gridCol w:w="2337"/>
      </w:tblGrid>
      <w:tr w:rsidR="005759D5" w:rsidTr="005759D5">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Послуга</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до грудня 2018 р.</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з січня 2019 р.</w:t>
            </w:r>
          </w:p>
        </w:tc>
        <w:tc>
          <w:tcPr>
            <w:tcW w:w="2337" w:type="dxa"/>
          </w:tcPr>
          <w:p w:rsidR="005759D5" w:rsidRDefault="005759D5"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з квітня 2019 р.</w:t>
            </w:r>
          </w:p>
        </w:tc>
      </w:tr>
      <w:tr w:rsidR="005759D5" w:rsidTr="005759D5">
        <w:tc>
          <w:tcPr>
            <w:tcW w:w="2336" w:type="dxa"/>
          </w:tcPr>
          <w:p w:rsidR="005759D5" w:rsidRP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Wizz</w:t>
            </w:r>
            <w:r w:rsidRPr="005759D5">
              <w:rPr>
                <w:rFonts w:ascii="Times New Roman" w:hAnsi="Times New Roman" w:cs="Times New Roman"/>
                <w:sz w:val="28"/>
                <w:szCs w:val="28"/>
                <w:lang w:val="uk-UA"/>
              </w:rPr>
              <w:t xml:space="preserve"> </w:t>
            </w:r>
            <w:r w:rsidRPr="005759D5">
              <w:rPr>
                <w:rFonts w:ascii="Times New Roman" w:hAnsi="Times New Roman" w:cs="Times New Roman"/>
                <w:sz w:val="28"/>
                <w:szCs w:val="28"/>
              </w:rPr>
              <w:t>Priority</w:t>
            </w:r>
            <w:r w:rsidRPr="005759D5">
              <w:rPr>
                <w:rFonts w:ascii="Times New Roman" w:hAnsi="Times New Roman" w:cs="Times New Roman"/>
                <w:sz w:val="28"/>
                <w:szCs w:val="28"/>
                <w:lang w:val="uk-UA"/>
              </w:rPr>
              <w:t xml:space="preserve"> (пріоритетна посадка, дві ручні поклажі)</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€5 – €15</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€5 – €17</w:t>
            </w:r>
          </w:p>
        </w:tc>
        <w:tc>
          <w:tcPr>
            <w:tcW w:w="2337"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€5 – €30</w:t>
            </w:r>
          </w:p>
        </w:tc>
      </w:tr>
      <w:tr w:rsidR="005759D5" w:rsidTr="005759D5">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Малий зареєстрований багаж до 10 кг</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€7 – €12</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€9 – €27</w:t>
            </w:r>
          </w:p>
        </w:tc>
        <w:tc>
          <w:tcPr>
            <w:tcW w:w="2337"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€9 – €36</w:t>
            </w:r>
          </w:p>
        </w:tc>
      </w:tr>
      <w:tr w:rsidR="005759D5" w:rsidTr="005759D5">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Зареєстрований багаж до 20 кг</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€14 – €70</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€15 – €50 в аеропорту – €55</w:t>
            </w:r>
          </w:p>
        </w:tc>
        <w:tc>
          <w:tcPr>
            <w:tcW w:w="2337" w:type="dxa"/>
          </w:tcPr>
          <w:p w:rsidR="005759D5" w:rsidRDefault="005759D5"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€15 – €52</w:t>
            </w:r>
            <w:r w:rsidRPr="005759D5">
              <w:rPr>
                <w:rFonts w:ascii="Times New Roman" w:hAnsi="Times New Roman" w:cs="Times New Roman"/>
                <w:sz w:val="28"/>
                <w:szCs w:val="28"/>
              </w:rPr>
              <w:t xml:space="preserve"> в аеропорту – €55</w:t>
            </w:r>
          </w:p>
        </w:tc>
      </w:tr>
      <w:tr w:rsidR="005759D5" w:rsidTr="005759D5">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Зареєстрований багаж до 32 кг</w:t>
            </w:r>
          </w:p>
        </w:tc>
        <w:tc>
          <w:tcPr>
            <w:tcW w:w="2336" w:type="dxa"/>
          </w:tcPr>
          <w:p w:rsidR="005759D5" w:rsidRDefault="005759D5" w:rsidP="00B526E1">
            <w:pPr>
              <w:spacing w:line="360" w:lineRule="auto"/>
              <w:ind w:firstLine="708"/>
              <w:jc w:val="center"/>
              <w:rPr>
                <w:rFonts w:ascii="Times New Roman" w:hAnsi="Times New Roman" w:cs="Times New Roman"/>
                <w:sz w:val="28"/>
                <w:szCs w:val="28"/>
                <w:lang w:val="uk-UA"/>
              </w:rPr>
            </w:pPr>
            <w:r w:rsidRPr="005759D5">
              <w:rPr>
                <w:rFonts w:ascii="Times New Roman" w:hAnsi="Times New Roman" w:cs="Times New Roman"/>
                <w:sz w:val="28"/>
                <w:szCs w:val="28"/>
              </w:rPr>
              <w:t>€19 – €86</w:t>
            </w:r>
          </w:p>
        </w:tc>
        <w:tc>
          <w:tcPr>
            <w:tcW w:w="2336" w:type="dxa"/>
          </w:tcPr>
          <w:p w:rsidR="005759D5" w:rsidRDefault="005759D5" w:rsidP="00B526E1">
            <w:pPr>
              <w:spacing w:line="360" w:lineRule="auto"/>
              <w:jc w:val="center"/>
              <w:rPr>
                <w:rFonts w:ascii="Times New Roman" w:hAnsi="Times New Roman" w:cs="Times New Roman"/>
                <w:sz w:val="28"/>
                <w:szCs w:val="28"/>
                <w:lang w:val="uk-UA"/>
              </w:rPr>
            </w:pPr>
            <w:r w:rsidRPr="005759D5">
              <w:rPr>
                <w:rFonts w:ascii="Times New Roman" w:hAnsi="Times New Roman" w:cs="Times New Roman"/>
                <w:sz w:val="28"/>
                <w:szCs w:val="28"/>
              </w:rPr>
              <w:t>€23 – €72 в аеропорту – €120</w:t>
            </w:r>
          </w:p>
        </w:tc>
        <w:tc>
          <w:tcPr>
            <w:tcW w:w="2337" w:type="dxa"/>
          </w:tcPr>
          <w:p w:rsidR="005759D5" w:rsidRDefault="00BD6DBA"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€23 – €73</w:t>
            </w:r>
            <w:r w:rsidR="005759D5" w:rsidRPr="005759D5">
              <w:rPr>
                <w:rFonts w:ascii="Times New Roman" w:hAnsi="Times New Roman" w:cs="Times New Roman"/>
                <w:sz w:val="28"/>
                <w:szCs w:val="28"/>
              </w:rPr>
              <w:t xml:space="preserve"> в аеропорту – €120</w:t>
            </w:r>
          </w:p>
        </w:tc>
      </w:tr>
    </w:tbl>
    <w:p w:rsidR="005759D5" w:rsidRPr="005759D5" w:rsidRDefault="005759D5" w:rsidP="00B526E1">
      <w:pPr>
        <w:spacing w:after="0" w:line="360" w:lineRule="auto"/>
        <w:jc w:val="center"/>
        <w:rPr>
          <w:rFonts w:ascii="Times New Roman" w:hAnsi="Times New Roman" w:cs="Times New Roman"/>
          <w:sz w:val="28"/>
          <w:szCs w:val="28"/>
          <w:lang w:val="uk-UA"/>
        </w:rPr>
      </w:pP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Ціна на ці послуги у Wizz Air залежить від сезону, напрямку, а також від того додана послуга під час купівлі квитка чи згодом. У 2019 р. високим сезоном вважався період з 13 по 28 квітня та з 16 червня по 22 вересня. У компанії Wizz Air існують також системи знижок і спеціальних пропозицій:</w:t>
      </w:r>
      <w:r w:rsidR="006C7F71">
        <w:rPr>
          <w:rFonts w:ascii="Times New Roman" w:hAnsi="Times New Roman" w:cs="Times New Roman"/>
          <w:sz w:val="28"/>
          <w:szCs w:val="28"/>
        </w:rPr>
        <w:br/>
      </w:r>
      <w:r w:rsidRPr="00F06392">
        <w:rPr>
          <w:rFonts w:ascii="Times New Roman" w:hAnsi="Times New Roman" w:cs="Times New Roman"/>
          <w:sz w:val="28"/>
          <w:szCs w:val="28"/>
        </w:rPr>
        <w:t xml:space="preserve">1. Wizz Discount Club – дозволяє отримувати знижки на покупку квитків і багажу, ділитися ними з попутниками, інформування про спеціальні пропозиції та акції електронною поштою. Вартість – 29,99 EUR в рік. </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lastRenderedPageBreak/>
        <w:t xml:space="preserve">2. Wizz Flex – можливість змінити параметри рейсу за 3 години до вильоту (або раніше), а також отримати повернення коштів при скасуванні квитка. Вартість –10 EUR. </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3. Wizz Priority – окрема стійка реєстрації для швидкого проходження, пріоритетна посадка і можливість взяти додаткову сумк</w:t>
      </w:r>
      <w:r w:rsidR="006C7F71">
        <w:rPr>
          <w:rFonts w:ascii="Times New Roman" w:hAnsi="Times New Roman" w:cs="Times New Roman"/>
          <w:sz w:val="28"/>
          <w:szCs w:val="28"/>
        </w:rPr>
        <w:t>у на борт. Вартість – 5-25 EUR.</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4. Блокування тарифу – можливість зафіксувати тарифний план на 48 годин (доступно за умови броні не раніше, ніж за 7 днів до блокування), а також купити квитки без вказівки імені, зробивши це перед реєстрацією. Вартість – 3 EUR. </w:t>
      </w:r>
    </w:p>
    <w:p w:rsidR="000E6584" w:rsidRPr="00F06392"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Авіакомпанія Wizz Air, разом з Ryanair потребують більш детального огляду, оскільки </w:t>
      </w:r>
      <w:proofErr w:type="gramStart"/>
      <w:r w:rsidRPr="00F06392">
        <w:rPr>
          <w:rFonts w:ascii="Times New Roman" w:hAnsi="Times New Roman" w:cs="Times New Roman"/>
          <w:sz w:val="28"/>
          <w:szCs w:val="28"/>
        </w:rPr>
        <w:t>саме ц</w:t>
      </w:r>
      <w:proofErr w:type="gramEnd"/>
      <w:r w:rsidRPr="00F06392">
        <w:rPr>
          <w:rFonts w:ascii="Times New Roman" w:hAnsi="Times New Roman" w:cs="Times New Roman"/>
          <w:sz w:val="28"/>
          <w:szCs w:val="28"/>
        </w:rPr>
        <w:t>і два перевізники є домінуючими лоукостерами не лише на ринку України, а й на європейському ринку. Вони є комерційно успішними і з року в рік нарощують свої потужності та присутність на українському ринку, продовжуючи експансію і в інших європейських країн та все більше витісняючи класичних перевізників. Вони мають виключні компетенції щодо реалізації додаткових послуг, тому є дуже хорошими основами для проведення бенчмаркінгу стосовно розвитку додаткових сервісів досліджуваної аівакомпанії.</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У Ryanair існує три тарифи, в рамках яких купується квиток: </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1. Тариф Standart – передбачає провезення ручної поклажі встановлених габаритів. Вважається найдемократичнішим варіантом. </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2. Тариф Plus – включає багаж до 20 кг і два місця ручної поклажі. У подарунок пропонується пріоритетна посадка. </w:t>
      </w:r>
    </w:p>
    <w:p w:rsidR="006C7F71" w:rsidRDefault="000E6584" w:rsidP="00B526E1">
      <w:pPr>
        <w:spacing w:after="0" w:line="360" w:lineRule="auto"/>
        <w:rPr>
          <w:rFonts w:ascii="Times New Roman" w:hAnsi="Times New Roman" w:cs="Times New Roman"/>
          <w:sz w:val="28"/>
          <w:szCs w:val="28"/>
        </w:rPr>
      </w:pPr>
      <w:r w:rsidRPr="00F06392">
        <w:rPr>
          <w:rFonts w:ascii="Times New Roman" w:hAnsi="Times New Roman" w:cs="Times New Roman"/>
          <w:sz w:val="28"/>
          <w:szCs w:val="28"/>
        </w:rPr>
        <w:t xml:space="preserve">3. Тариф Flexi Plus – включає всі перераховані вище послуги, а також можливість змінювати дату або маршрут за день до передбачуваного вильоту і зареєструватися прямо перед вильотом в аеропорту, послугу швидкого проходження реєстрації та вибору місця. Значна частина квитків авіакомпанії Ryanair спочатку </w:t>
      </w:r>
      <w:proofErr w:type="gramStart"/>
      <w:r w:rsidRPr="00F06392">
        <w:rPr>
          <w:rFonts w:ascii="Times New Roman" w:hAnsi="Times New Roman" w:cs="Times New Roman"/>
          <w:sz w:val="28"/>
          <w:szCs w:val="28"/>
        </w:rPr>
        <w:t>продається</w:t>
      </w:r>
      <w:proofErr w:type="gramEnd"/>
      <w:r w:rsidRPr="00F06392">
        <w:rPr>
          <w:rFonts w:ascii="Times New Roman" w:hAnsi="Times New Roman" w:cs="Times New Roman"/>
          <w:sz w:val="28"/>
          <w:szCs w:val="28"/>
        </w:rPr>
        <w:t xml:space="preserve"> за ціною 10 євро, при цьому середня вартість квитка на рейси</w:t>
      </w:r>
      <w:r w:rsidR="006C7F71">
        <w:rPr>
          <w:rFonts w:ascii="Times New Roman" w:hAnsi="Times New Roman" w:cs="Times New Roman"/>
          <w:sz w:val="28"/>
          <w:szCs w:val="28"/>
          <w:lang w:val="uk-UA"/>
        </w:rPr>
        <w:t xml:space="preserve"> </w:t>
      </w:r>
      <w:r w:rsidRPr="00F06392">
        <w:rPr>
          <w:rFonts w:ascii="Times New Roman" w:hAnsi="Times New Roman" w:cs="Times New Roman"/>
          <w:sz w:val="28"/>
          <w:szCs w:val="28"/>
        </w:rPr>
        <w:t>Ryanair становить менше 40 євро.</w:t>
      </w:r>
      <w:r w:rsidR="007B04A5" w:rsidRPr="007B04A5">
        <w:rPr>
          <w:rFonts w:ascii="Times New Roman" w:hAnsi="Times New Roman" w:cs="Times New Roman"/>
          <w:sz w:val="28"/>
          <w:szCs w:val="28"/>
        </w:rPr>
        <w:t>[12]</w:t>
      </w:r>
      <w:r w:rsidRPr="00F06392">
        <w:rPr>
          <w:rFonts w:ascii="Times New Roman" w:hAnsi="Times New Roman" w:cs="Times New Roman"/>
          <w:sz w:val="28"/>
          <w:szCs w:val="28"/>
        </w:rPr>
        <w:t xml:space="preserve"> </w:t>
      </w:r>
    </w:p>
    <w:p w:rsidR="000E6584" w:rsidRDefault="000E6584" w:rsidP="00B526E1">
      <w:pPr>
        <w:spacing w:after="0" w:line="360" w:lineRule="auto"/>
        <w:rPr>
          <w:rFonts w:ascii="Times New Roman" w:hAnsi="Times New Roman" w:cs="Times New Roman"/>
          <w:noProof/>
          <w:sz w:val="28"/>
          <w:szCs w:val="28"/>
          <w:lang w:val="uk-UA" w:eastAsia="ru-RU"/>
        </w:rPr>
      </w:pPr>
      <w:r w:rsidRPr="00F06392">
        <w:rPr>
          <w:rFonts w:ascii="Times New Roman" w:hAnsi="Times New Roman" w:cs="Times New Roman"/>
          <w:sz w:val="28"/>
          <w:szCs w:val="28"/>
        </w:rPr>
        <w:lastRenderedPageBreak/>
        <w:t>Вартість базових додаткових додаткових послуг від компані</w:t>
      </w:r>
      <w:r w:rsidR="006C7F71">
        <w:rPr>
          <w:rFonts w:ascii="Times New Roman" w:hAnsi="Times New Roman" w:cs="Times New Roman"/>
          <w:sz w:val="28"/>
          <w:szCs w:val="28"/>
        </w:rPr>
        <w:t>ї Ryanair представлено у табл. 1</w:t>
      </w:r>
      <w:r w:rsidR="006C7F71">
        <w:rPr>
          <w:rFonts w:ascii="Times New Roman" w:hAnsi="Times New Roman" w:cs="Times New Roman"/>
          <w:sz w:val="28"/>
          <w:szCs w:val="28"/>
          <w:lang w:val="uk-UA"/>
        </w:rPr>
        <w:t>.5</w:t>
      </w:r>
      <w:r w:rsidR="006C7F71">
        <w:rPr>
          <w:rFonts w:ascii="Times New Roman" w:hAnsi="Times New Roman" w:cs="Times New Roman"/>
          <w:sz w:val="28"/>
          <w:szCs w:val="28"/>
        </w:rPr>
        <w:t>.</w:t>
      </w:r>
      <w:r w:rsidRPr="00F06392">
        <w:rPr>
          <w:rFonts w:ascii="Times New Roman" w:hAnsi="Times New Roman" w:cs="Times New Roman"/>
          <w:sz w:val="28"/>
          <w:szCs w:val="28"/>
        </w:rPr>
        <w:br/>
      </w:r>
      <w:r w:rsidR="006C7F71">
        <w:rPr>
          <w:rFonts w:ascii="Times New Roman" w:hAnsi="Times New Roman" w:cs="Times New Roman"/>
          <w:noProof/>
          <w:sz w:val="28"/>
          <w:szCs w:val="28"/>
          <w:lang w:val="uk-UA" w:eastAsia="ru-RU"/>
        </w:rPr>
        <w:t xml:space="preserve">Таблиця 1.5. Вартість </w:t>
      </w:r>
      <w:r w:rsidR="006C7F71" w:rsidRPr="006C7F71">
        <w:rPr>
          <w:rFonts w:ascii="Times New Roman" w:hAnsi="Times New Roman" w:cs="Times New Roman"/>
          <w:noProof/>
          <w:sz w:val="28"/>
          <w:szCs w:val="28"/>
          <w:lang w:eastAsia="ru-RU"/>
        </w:rPr>
        <w:t>додаткових послуг від компанії Ryanair</w:t>
      </w:r>
    </w:p>
    <w:tbl>
      <w:tblPr>
        <w:tblStyle w:val="a4"/>
        <w:tblW w:w="0" w:type="auto"/>
        <w:tblLook w:val="04A0" w:firstRow="1" w:lastRow="0" w:firstColumn="1" w:lastColumn="0" w:noHBand="0" w:noVBand="1"/>
      </w:tblPr>
      <w:tblGrid>
        <w:gridCol w:w="3115"/>
        <w:gridCol w:w="3115"/>
        <w:gridCol w:w="3115"/>
      </w:tblGrid>
      <w:tr w:rsidR="006C7F71" w:rsidTr="006C7F71">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Послуга</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Онлайн</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 бронювання</w:t>
            </w:r>
          </w:p>
        </w:tc>
      </w:tr>
      <w:tr w:rsidR="006C7F71" w:rsidTr="006C7F71">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Маленька сумка</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Безкоштовно</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Безкоштовно</w:t>
            </w:r>
          </w:p>
        </w:tc>
      </w:tr>
      <w:tr w:rsidR="006C7F71" w:rsidTr="006C7F71">
        <w:tc>
          <w:tcPr>
            <w:tcW w:w="3115" w:type="dxa"/>
          </w:tcPr>
          <w:p w:rsidR="006C7F71" w:rsidRDefault="006C7F71" w:rsidP="00B526E1">
            <w:pPr>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Пріоритетна посадка і 2 одиниці ручної поклажі</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6-14 євро</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6-14 євро</w:t>
            </w:r>
          </w:p>
        </w:tc>
      </w:tr>
      <w:tr w:rsidR="006C7F71" w:rsidTr="006C7F71">
        <w:tc>
          <w:tcPr>
            <w:tcW w:w="3115" w:type="dxa"/>
          </w:tcPr>
          <w:p w:rsidR="006C7F71" w:rsidRDefault="006C7F71" w:rsidP="00B526E1">
            <w:pPr>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Зареєстрований багаж до 10 кг</w:t>
            </w:r>
          </w:p>
        </w:tc>
        <w:tc>
          <w:tcPr>
            <w:tcW w:w="3115" w:type="dxa"/>
          </w:tcPr>
          <w:p w:rsidR="006C7F71" w:rsidRDefault="006C7F71" w:rsidP="00B526E1">
            <w:pPr>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10-17,5 євро</w:t>
            </w:r>
          </w:p>
        </w:tc>
        <w:tc>
          <w:tcPr>
            <w:tcW w:w="3115" w:type="dxa"/>
          </w:tcPr>
          <w:p w:rsidR="006C7F71" w:rsidRDefault="006C7F71" w:rsidP="00B526E1">
            <w:pPr>
              <w:tabs>
                <w:tab w:val="left" w:pos="907"/>
              </w:tabs>
              <w:spacing w:line="360" w:lineRule="auto"/>
              <w:jc w:val="center"/>
              <w:rPr>
                <w:rFonts w:ascii="Times New Roman" w:hAnsi="Times New Roman" w:cs="Times New Roman"/>
                <w:sz w:val="28"/>
                <w:szCs w:val="28"/>
                <w:lang w:val="uk-UA"/>
              </w:rPr>
            </w:pPr>
            <w:r w:rsidRPr="006C7F71">
              <w:rPr>
                <w:rFonts w:ascii="Times New Roman" w:hAnsi="Times New Roman" w:cs="Times New Roman"/>
                <w:sz w:val="28"/>
                <w:szCs w:val="28"/>
              </w:rPr>
              <w:t>10-25 євро</w:t>
            </w:r>
          </w:p>
        </w:tc>
      </w:tr>
    </w:tbl>
    <w:p w:rsidR="006C7F71" w:rsidRPr="006C7F71" w:rsidRDefault="006C7F71" w:rsidP="00B526E1">
      <w:pPr>
        <w:spacing w:after="0" w:line="360" w:lineRule="auto"/>
        <w:rPr>
          <w:rFonts w:ascii="Times New Roman" w:hAnsi="Times New Roman" w:cs="Times New Roman"/>
          <w:sz w:val="28"/>
          <w:szCs w:val="28"/>
          <w:lang w:val="uk-UA"/>
        </w:rPr>
      </w:pPr>
    </w:p>
    <w:p w:rsidR="00983022" w:rsidRPr="00983022" w:rsidRDefault="00983022"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F06392">
        <w:rPr>
          <w:rFonts w:ascii="Times New Roman" w:hAnsi="Times New Roman" w:cs="Times New Roman"/>
          <w:sz w:val="28"/>
          <w:szCs w:val="28"/>
        </w:rPr>
        <w:t>Ryanair</w:t>
      </w:r>
      <w:r>
        <w:rPr>
          <w:rFonts w:ascii="Times New Roman" w:hAnsi="Times New Roman" w:cs="Times New Roman"/>
          <w:sz w:val="28"/>
          <w:szCs w:val="28"/>
          <w:lang w:val="uk-UA"/>
        </w:rPr>
        <w:t xml:space="preserve"> пропонує бортове харчування</w:t>
      </w:r>
      <w:r w:rsidR="00011663">
        <w:rPr>
          <w:rFonts w:ascii="Times New Roman" w:hAnsi="Times New Roman" w:cs="Times New Roman"/>
          <w:sz w:val="28"/>
          <w:szCs w:val="28"/>
          <w:lang w:val="uk-UA"/>
        </w:rPr>
        <w:t xml:space="preserve"> (Додаток</w:t>
      </w:r>
      <w:r>
        <w:rPr>
          <w:rFonts w:ascii="Times New Roman" w:hAnsi="Times New Roman" w:cs="Times New Roman"/>
          <w:sz w:val="28"/>
          <w:szCs w:val="28"/>
          <w:lang w:val="uk-UA"/>
        </w:rPr>
        <w:t xml:space="preserve"> А</w:t>
      </w:r>
      <w:r w:rsidR="00011663">
        <w:rPr>
          <w:rFonts w:ascii="Times New Roman" w:hAnsi="Times New Roman" w:cs="Times New Roman"/>
          <w:sz w:val="28"/>
          <w:szCs w:val="28"/>
          <w:lang w:val="uk-UA"/>
        </w:rPr>
        <w:t>)</w:t>
      </w:r>
      <w:r>
        <w:rPr>
          <w:rFonts w:ascii="Times New Roman" w:hAnsi="Times New Roman" w:cs="Times New Roman"/>
          <w:sz w:val="28"/>
          <w:szCs w:val="28"/>
          <w:lang w:val="uk-UA"/>
        </w:rPr>
        <w:t>.</w:t>
      </w:r>
    </w:p>
    <w:p w:rsidR="000E6584" w:rsidRDefault="000E6584" w:rsidP="00B526E1">
      <w:pPr>
        <w:spacing w:after="0" w:line="360" w:lineRule="auto"/>
        <w:rPr>
          <w:rFonts w:ascii="Times New Roman" w:hAnsi="Times New Roman" w:cs="Times New Roman"/>
          <w:sz w:val="28"/>
          <w:szCs w:val="28"/>
        </w:rPr>
      </w:pPr>
      <w:r w:rsidRPr="006C7F71">
        <w:rPr>
          <w:rFonts w:ascii="Times New Roman" w:hAnsi="Times New Roman" w:cs="Times New Roman"/>
          <w:sz w:val="28"/>
          <w:szCs w:val="28"/>
          <w:lang w:val="uk-UA"/>
        </w:rPr>
        <w:t xml:space="preserve">Як бачимо, всі інші авіакомпанії надають ширший перелік додаткових послуг та роблять це більш успішно і потягом значно тривалішого періоду часу. </w:t>
      </w:r>
      <w:r w:rsidRPr="00F06392">
        <w:rPr>
          <w:rFonts w:ascii="Times New Roman" w:hAnsi="Times New Roman" w:cs="Times New Roman"/>
          <w:sz w:val="28"/>
          <w:szCs w:val="28"/>
        </w:rPr>
        <w:t>Особливий інтерес становить досвід компаній Wizz Air та Ryanair, які є основними гравцями європейського ринку авіаперевезень та з моменту створення працюють за моделлю лоу-кост перевізника. Ця модель передбачає отримання прибутків в значній мірі від отримання додаткових доходів, що включають як продажі супутніх послуг, так і штрафні виплати від реєстрації на рейс в аеропорту, плати за звернення в кол-центр, плати за внесення змін до квитка, доходів від комісійних послуг, відсотки від реалізації товарів безмитної торгівлі в аеропортах тощо.</w:t>
      </w: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7B04A5" w:rsidRDefault="007B04A5" w:rsidP="00B526E1">
      <w:pPr>
        <w:spacing w:after="0" w:line="360" w:lineRule="auto"/>
        <w:rPr>
          <w:rFonts w:ascii="Times New Roman" w:hAnsi="Times New Roman" w:cs="Times New Roman"/>
          <w:sz w:val="28"/>
          <w:szCs w:val="28"/>
        </w:rPr>
      </w:pPr>
    </w:p>
    <w:p w:rsidR="007B04A5" w:rsidRDefault="007B04A5" w:rsidP="00B526E1">
      <w:pPr>
        <w:spacing w:after="0" w:line="360" w:lineRule="auto"/>
        <w:rPr>
          <w:rFonts w:ascii="Times New Roman" w:hAnsi="Times New Roman" w:cs="Times New Roman"/>
          <w:sz w:val="28"/>
          <w:szCs w:val="28"/>
        </w:rPr>
      </w:pPr>
    </w:p>
    <w:p w:rsidR="00FE0EEB" w:rsidRDefault="00FE0EEB" w:rsidP="00B526E1">
      <w:pPr>
        <w:spacing w:after="0" w:line="360" w:lineRule="auto"/>
        <w:rPr>
          <w:rFonts w:ascii="Times New Roman" w:hAnsi="Times New Roman" w:cs="Times New Roman"/>
          <w:sz w:val="28"/>
          <w:szCs w:val="28"/>
        </w:rPr>
      </w:pPr>
    </w:p>
    <w:p w:rsidR="00FE0EEB" w:rsidRDefault="008856C6" w:rsidP="00B526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РОЗДІЛ 3</w:t>
      </w:r>
    </w:p>
    <w:p w:rsidR="00706394" w:rsidRDefault="00FE0EEB" w:rsidP="00B526E1">
      <w:pPr>
        <w:spacing w:after="0" w:line="360" w:lineRule="auto"/>
        <w:rPr>
          <w:rFonts w:ascii="Times New Roman" w:hAnsi="Times New Roman" w:cs="Times New Roman"/>
          <w:sz w:val="28"/>
          <w:szCs w:val="28"/>
        </w:rPr>
      </w:pPr>
      <w:r w:rsidRPr="008856C6">
        <w:rPr>
          <w:rFonts w:ascii="Times New Roman" w:hAnsi="Times New Roman" w:cs="Times New Roman"/>
          <w:b/>
          <w:sz w:val="28"/>
          <w:szCs w:val="28"/>
          <w:lang w:val="uk-UA"/>
        </w:rPr>
        <w:t>3.1. Обслуговування туристів в аеропортах</w:t>
      </w:r>
      <w:r>
        <w:rPr>
          <w:rFonts w:ascii="Times New Roman" w:hAnsi="Times New Roman" w:cs="Times New Roman"/>
          <w:sz w:val="28"/>
          <w:szCs w:val="28"/>
          <w:lang w:val="uk-UA"/>
        </w:rPr>
        <w:br/>
      </w:r>
      <w:r w:rsidRPr="00FE0EEB">
        <w:rPr>
          <w:rFonts w:ascii="Times New Roman" w:hAnsi="Times New Roman" w:cs="Times New Roman"/>
          <w:sz w:val="28"/>
          <w:szCs w:val="28"/>
          <w:lang w:val="uk-UA"/>
        </w:rPr>
        <w:t xml:space="preserve">Туристи, прибуваючи в аеропорт, можуть отримати різноманітні послуги для зручності та комфорту під час своєї подорожі. </w:t>
      </w:r>
      <w:r w:rsidRPr="00FE0EEB">
        <w:rPr>
          <w:rFonts w:ascii="Times New Roman" w:hAnsi="Times New Roman" w:cs="Times New Roman"/>
          <w:sz w:val="28"/>
          <w:szCs w:val="28"/>
        </w:rPr>
        <w:t>Основні послуги, доступні в бі</w:t>
      </w:r>
      <w:r>
        <w:rPr>
          <w:rFonts w:ascii="Times New Roman" w:hAnsi="Times New Roman" w:cs="Times New Roman"/>
          <w:sz w:val="28"/>
          <w:szCs w:val="28"/>
        </w:rPr>
        <w:t>льшості аеропортів, включають:</w:t>
      </w:r>
      <w:r w:rsidRPr="00FE0EEB">
        <w:rPr>
          <w:rFonts w:ascii="Times New Roman" w:hAnsi="Times New Roman" w:cs="Times New Roman"/>
          <w:sz w:val="28"/>
          <w:szCs w:val="28"/>
        </w:rPr>
        <w:br/>
        <w:t>1. Реєстрацію та багажну службу: Туристи можуть зареєструватися на свій рейс та отримати посадковий талон. Вони також можуть відправити свій багаж, який буде пе</w:t>
      </w:r>
      <w:r>
        <w:rPr>
          <w:rFonts w:ascii="Times New Roman" w:hAnsi="Times New Roman" w:cs="Times New Roman"/>
          <w:sz w:val="28"/>
          <w:szCs w:val="28"/>
        </w:rPr>
        <w:t>ревезений на відповідний літак.</w:t>
      </w:r>
      <w:r w:rsidRPr="00FE0EEB">
        <w:rPr>
          <w:rFonts w:ascii="Times New Roman" w:hAnsi="Times New Roman" w:cs="Times New Roman"/>
          <w:sz w:val="28"/>
          <w:szCs w:val="28"/>
        </w:rPr>
        <w:br/>
        <w:t>2. Безпека та імміграція: Туристи пройдуть через контроль безпеки та імміграційні формальності, включаючи перевірку паспортів та візових у</w:t>
      </w:r>
      <w:r>
        <w:rPr>
          <w:rFonts w:ascii="Times New Roman" w:hAnsi="Times New Roman" w:cs="Times New Roman"/>
          <w:sz w:val="28"/>
          <w:szCs w:val="28"/>
        </w:rPr>
        <w:t>мов.</w:t>
      </w:r>
      <w:r w:rsidRPr="00FE0EEB">
        <w:rPr>
          <w:rFonts w:ascii="Times New Roman" w:hAnsi="Times New Roman" w:cs="Times New Roman"/>
          <w:sz w:val="28"/>
          <w:szCs w:val="28"/>
        </w:rPr>
        <w:br/>
        <w:t>3. Митний контроль: Після імміграції туристи можуть підлягати митному контролю, де їхня особиста поклажа може бути перевірена для забезпечення дотрим</w:t>
      </w:r>
      <w:r>
        <w:rPr>
          <w:rFonts w:ascii="Times New Roman" w:hAnsi="Times New Roman" w:cs="Times New Roman"/>
          <w:sz w:val="28"/>
          <w:szCs w:val="28"/>
        </w:rPr>
        <w:t>ання митних правил та обмежень.</w:t>
      </w:r>
      <w:r w:rsidRPr="00FE0EEB">
        <w:rPr>
          <w:rFonts w:ascii="Times New Roman" w:hAnsi="Times New Roman" w:cs="Times New Roman"/>
          <w:sz w:val="28"/>
          <w:szCs w:val="28"/>
        </w:rPr>
        <w:br/>
        <w:t>4. Обмін валют: Багато аеропортів пропонують обмінні пункти, де туристи можуть змінити гроші на місцеву валю</w:t>
      </w:r>
      <w:r>
        <w:rPr>
          <w:rFonts w:ascii="Times New Roman" w:hAnsi="Times New Roman" w:cs="Times New Roman"/>
          <w:sz w:val="28"/>
          <w:szCs w:val="28"/>
        </w:rPr>
        <w:t>ту або на інші валютні одиниці.</w:t>
      </w:r>
      <w:r w:rsidRPr="00FE0EEB">
        <w:rPr>
          <w:rFonts w:ascii="Times New Roman" w:hAnsi="Times New Roman" w:cs="Times New Roman"/>
          <w:sz w:val="28"/>
          <w:szCs w:val="28"/>
        </w:rPr>
        <w:br/>
        <w:t>5. Банківські та фінансові послуги: Туристи можуть мати доступ до банкоматів, банківських послуг, обміну чек</w:t>
      </w:r>
      <w:r>
        <w:rPr>
          <w:rFonts w:ascii="Times New Roman" w:hAnsi="Times New Roman" w:cs="Times New Roman"/>
          <w:sz w:val="28"/>
          <w:szCs w:val="28"/>
        </w:rPr>
        <w:t>ів або інших фінансових послуг.</w:t>
      </w:r>
      <w:r w:rsidRPr="00FE0EEB">
        <w:rPr>
          <w:rFonts w:ascii="Times New Roman" w:hAnsi="Times New Roman" w:cs="Times New Roman"/>
          <w:sz w:val="28"/>
          <w:szCs w:val="28"/>
        </w:rPr>
        <w:br/>
        <w:t xml:space="preserve">6. Кафе, ресторани та магазини: Багато аеропортів мають різні заклади харчування та магазини, де туристи можуть перекусити або придбати </w:t>
      </w:r>
      <w:r w:rsidRPr="00FE0EEB">
        <w:rPr>
          <w:rFonts w:ascii="Times New Roman" w:hAnsi="Times New Roman" w:cs="Times New Roman"/>
          <w:sz w:val="28"/>
          <w:szCs w:val="28"/>
        </w:rPr>
        <w:lastRenderedPageBreak/>
        <w:t>пода</w:t>
      </w:r>
      <w:r>
        <w:rPr>
          <w:rFonts w:ascii="Times New Roman" w:hAnsi="Times New Roman" w:cs="Times New Roman"/>
          <w:sz w:val="28"/>
          <w:szCs w:val="28"/>
        </w:rPr>
        <w:t>рунки, сувеніри та інші товари.</w:t>
      </w:r>
      <w:r w:rsidRPr="00FE0EEB">
        <w:rPr>
          <w:rFonts w:ascii="Times New Roman" w:hAnsi="Times New Roman" w:cs="Times New Roman"/>
          <w:sz w:val="28"/>
          <w:szCs w:val="28"/>
        </w:rPr>
        <w:br/>
        <w:t>7. Зарядка пристроїв: В аеропортах можуть бути доступні місця для зарядки мобільних телефонів, ноутбуків та інших електронних</w:t>
      </w:r>
      <w:r>
        <w:rPr>
          <w:rFonts w:ascii="Times New Roman" w:hAnsi="Times New Roman" w:cs="Times New Roman"/>
          <w:sz w:val="28"/>
          <w:szCs w:val="28"/>
        </w:rPr>
        <w:t xml:space="preserve"> пристроїв.</w:t>
      </w:r>
      <w:r w:rsidRPr="00FE0EEB">
        <w:rPr>
          <w:rFonts w:ascii="Times New Roman" w:hAnsi="Times New Roman" w:cs="Times New Roman"/>
          <w:sz w:val="28"/>
          <w:szCs w:val="28"/>
        </w:rPr>
        <w:br/>
        <w:t>8. Wi-Fi та інтернет-послуги: Б</w:t>
      </w:r>
      <w:r>
        <w:rPr>
          <w:rFonts w:ascii="Times New Roman" w:hAnsi="Times New Roman" w:cs="Times New Roman"/>
          <w:sz w:val="28"/>
          <w:szCs w:val="28"/>
        </w:rPr>
        <w:t>агато аеропортів надають безко</w:t>
      </w:r>
      <w:r w:rsidRPr="00FE0EEB">
        <w:rPr>
          <w:rFonts w:ascii="Times New Roman" w:hAnsi="Times New Roman" w:cs="Times New Roman"/>
          <w:sz w:val="28"/>
          <w:szCs w:val="28"/>
        </w:rPr>
        <w:t>штовний доступ до Wi-Fi, щоб туристи м</w:t>
      </w:r>
      <w:r>
        <w:rPr>
          <w:rFonts w:ascii="Times New Roman" w:hAnsi="Times New Roman" w:cs="Times New Roman"/>
          <w:sz w:val="28"/>
          <w:szCs w:val="28"/>
        </w:rPr>
        <w:t>огли підключатися до Інтернету.</w:t>
      </w:r>
      <w:r w:rsidRPr="00FE0EEB">
        <w:rPr>
          <w:rFonts w:ascii="Times New Roman" w:hAnsi="Times New Roman" w:cs="Times New Roman"/>
          <w:sz w:val="28"/>
          <w:szCs w:val="28"/>
        </w:rPr>
        <w:br/>
        <w:t>9. Чекінг-аут: При вильоті туристи можуть перевірити свої рейси та отримати додаткову інформацію про гейти ви</w:t>
      </w:r>
      <w:r>
        <w:rPr>
          <w:rFonts w:ascii="Times New Roman" w:hAnsi="Times New Roman" w:cs="Times New Roman"/>
          <w:sz w:val="28"/>
          <w:szCs w:val="28"/>
        </w:rPr>
        <w:t>льоту, зміни розкладу тощо.</w:t>
      </w:r>
      <w:r w:rsidRPr="00FE0EEB">
        <w:rPr>
          <w:rFonts w:ascii="Times New Roman" w:hAnsi="Times New Roman" w:cs="Times New Roman"/>
          <w:sz w:val="28"/>
          <w:szCs w:val="28"/>
        </w:rPr>
        <w:br/>
        <w:t xml:space="preserve">Це лише загальний перелік послуг, які можуть бути доступні в аеропортах. Конкретний перелік послуг може відрізнятися залежно від розміру аеропорту, його локації та рівня обслуговування. </w:t>
      </w:r>
      <w:r>
        <w:rPr>
          <w:rFonts w:ascii="Times New Roman" w:hAnsi="Times New Roman" w:cs="Times New Roman"/>
          <w:sz w:val="28"/>
          <w:szCs w:val="28"/>
          <w:lang w:val="uk-UA"/>
        </w:rPr>
        <w:t xml:space="preserve">Для прикладу розглянемо які послуги пропонує </w:t>
      </w:r>
      <w:r>
        <w:rPr>
          <w:rFonts w:ascii="Times New Roman" w:hAnsi="Times New Roman" w:cs="Times New Roman"/>
          <w:sz w:val="28"/>
          <w:szCs w:val="28"/>
        </w:rPr>
        <w:t>а</w:t>
      </w:r>
      <w:r w:rsidRPr="00FE0EEB">
        <w:rPr>
          <w:rFonts w:ascii="Times New Roman" w:hAnsi="Times New Roman" w:cs="Times New Roman"/>
          <w:sz w:val="28"/>
          <w:szCs w:val="28"/>
        </w:rPr>
        <w:t>еропорт "Бориспіль" в Києві</w:t>
      </w:r>
      <w:r>
        <w:rPr>
          <w:rFonts w:ascii="Times New Roman" w:hAnsi="Times New Roman" w:cs="Times New Roman"/>
          <w:sz w:val="28"/>
          <w:szCs w:val="28"/>
          <w:lang w:val="uk-UA"/>
        </w:rPr>
        <w:t>.</w:t>
      </w:r>
      <w:r w:rsidRPr="00FE0EEB">
        <w:rPr>
          <w:rFonts w:ascii="Times New Roman" w:hAnsi="Times New Roman" w:cs="Times New Roman"/>
          <w:sz w:val="28"/>
          <w:szCs w:val="28"/>
        </w:rPr>
        <w:t xml:space="preserve"> Ось кілька прикладів </w:t>
      </w:r>
      <w:r>
        <w:rPr>
          <w:rFonts w:ascii="Times New Roman" w:hAnsi="Times New Roman" w:cs="Times New Roman"/>
          <w:sz w:val="28"/>
          <w:szCs w:val="28"/>
        </w:rPr>
        <w:t>таких послуг:</w:t>
      </w:r>
      <w:r w:rsidRPr="00FE0EEB">
        <w:rPr>
          <w:rFonts w:ascii="Times New Roman" w:hAnsi="Times New Roman" w:cs="Times New Roman"/>
          <w:sz w:val="28"/>
          <w:szCs w:val="28"/>
        </w:rPr>
        <w:br/>
        <w:t>1. Бізнес-луни: Аеропорт "Бориспіль" має бізнес-луни, де туристи можуть відпочити, скористатися безкоштовним Wi-Fi, скористатися послугами прасування, а т</w:t>
      </w:r>
      <w:r>
        <w:rPr>
          <w:rFonts w:ascii="Times New Roman" w:hAnsi="Times New Roman" w:cs="Times New Roman"/>
          <w:sz w:val="28"/>
          <w:szCs w:val="28"/>
        </w:rPr>
        <w:t>акож отримати закуски та напої.</w:t>
      </w:r>
      <w:r w:rsidRPr="00FE0EEB">
        <w:rPr>
          <w:rFonts w:ascii="Times New Roman" w:hAnsi="Times New Roman" w:cs="Times New Roman"/>
          <w:sz w:val="28"/>
          <w:szCs w:val="28"/>
        </w:rPr>
        <w:br/>
        <w:t>2. VIP-послуги: Для туристів, які бажають ексклюзивного обслуговування, доступні VIP-послуги, включаючи окремий вхід, прискорений контроль безпеки та імміграції, особистого асистента, транс</w:t>
      </w:r>
      <w:r>
        <w:rPr>
          <w:rFonts w:ascii="Times New Roman" w:hAnsi="Times New Roman" w:cs="Times New Roman"/>
          <w:sz w:val="28"/>
          <w:szCs w:val="28"/>
        </w:rPr>
        <w:t>фер до літака та інші переваги.</w:t>
      </w:r>
      <w:r w:rsidRPr="00FE0EEB">
        <w:rPr>
          <w:rFonts w:ascii="Times New Roman" w:hAnsi="Times New Roman" w:cs="Times New Roman"/>
          <w:sz w:val="28"/>
          <w:szCs w:val="28"/>
        </w:rPr>
        <w:br/>
        <w:t>3. Аптечки та медичні послуги: У разі потреби туристи можуть скористатися медичними послугами та отримати першу допомогу в аеропорту. Також доступні аптечки для покупки медикаментів та засобів гіг</w:t>
      </w:r>
      <w:r>
        <w:rPr>
          <w:rFonts w:ascii="Times New Roman" w:hAnsi="Times New Roman" w:cs="Times New Roman"/>
          <w:sz w:val="28"/>
          <w:szCs w:val="28"/>
        </w:rPr>
        <w:t>ієни.</w:t>
      </w:r>
      <w:r w:rsidRPr="00FE0EEB">
        <w:rPr>
          <w:rFonts w:ascii="Times New Roman" w:hAnsi="Times New Roman" w:cs="Times New Roman"/>
          <w:sz w:val="28"/>
          <w:szCs w:val="28"/>
        </w:rPr>
        <w:br/>
        <w:t>4. Дитячі майданчики: Для сімей з дітьми аеропорт "Бориспіль" пропонує дитячі майданчики, де діти можуть розважатися та знайти заняття пер</w:t>
      </w:r>
      <w:r>
        <w:rPr>
          <w:rFonts w:ascii="Times New Roman" w:hAnsi="Times New Roman" w:cs="Times New Roman"/>
          <w:sz w:val="28"/>
          <w:szCs w:val="28"/>
        </w:rPr>
        <w:t>ед вильотом або після прильоту.</w:t>
      </w:r>
      <w:r w:rsidRPr="00FE0EEB">
        <w:rPr>
          <w:rFonts w:ascii="Times New Roman" w:hAnsi="Times New Roman" w:cs="Times New Roman"/>
          <w:sz w:val="28"/>
          <w:szCs w:val="28"/>
        </w:rPr>
        <w:br/>
        <w:t>5. Харчування та розваги: В аеропорту є ресторани, кафе, бари та кав'ярні, де туристи можуть скуштувати страви різних кухонь, придбати напої та перекусити. Крім того, можливість купівлі подарунк</w:t>
      </w:r>
      <w:r>
        <w:rPr>
          <w:rFonts w:ascii="Times New Roman" w:hAnsi="Times New Roman" w:cs="Times New Roman"/>
          <w:sz w:val="28"/>
          <w:szCs w:val="28"/>
        </w:rPr>
        <w:t>ів, сувенірів та інших товарів.</w:t>
      </w:r>
      <w:r w:rsidRPr="00FE0EEB">
        <w:rPr>
          <w:rFonts w:ascii="Times New Roman" w:hAnsi="Times New Roman" w:cs="Times New Roman"/>
          <w:sz w:val="28"/>
          <w:szCs w:val="28"/>
        </w:rPr>
        <w:br/>
        <w:t xml:space="preserve">6. Готелі: В безпосередній близькості від аеропорту "Бориспіль" знаходяться </w:t>
      </w:r>
      <w:r w:rsidRPr="00FE0EEB">
        <w:rPr>
          <w:rFonts w:ascii="Times New Roman" w:hAnsi="Times New Roman" w:cs="Times New Roman"/>
          <w:sz w:val="28"/>
          <w:szCs w:val="28"/>
        </w:rPr>
        <w:lastRenderedPageBreak/>
        <w:t>готелі, які пропонують проживання турист</w:t>
      </w:r>
      <w:r>
        <w:rPr>
          <w:rFonts w:ascii="Times New Roman" w:hAnsi="Times New Roman" w:cs="Times New Roman"/>
          <w:sz w:val="28"/>
          <w:szCs w:val="28"/>
        </w:rPr>
        <w:t>ам, які мають довгий транзит або пізній прильот.</w:t>
      </w:r>
      <w:r w:rsidRPr="00FE0EEB">
        <w:rPr>
          <w:rFonts w:ascii="Times New Roman" w:hAnsi="Times New Roman" w:cs="Times New Roman"/>
          <w:sz w:val="28"/>
          <w:szCs w:val="28"/>
        </w:rPr>
        <w:br/>
        <w:t>7. Автопаркінг: Аеропорт надає автопаркінг для туристів, які прибули на власному автомобілі. Є можливість короткострокового та довгострокового</w:t>
      </w:r>
      <w:r>
        <w:rPr>
          <w:rFonts w:ascii="Times New Roman" w:hAnsi="Times New Roman" w:cs="Times New Roman"/>
          <w:sz w:val="28"/>
          <w:szCs w:val="28"/>
        </w:rPr>
        <w:t xml:space="preserve"> паркування з різними тарифами.</w:t>
      </w:r>
      <w:r w:rsidRPr="00FE0EEB">
        <w:rPr>
          <w:rFonts w:ascii="Times New Roman" w:hAnsi="Times New Roman" w:cs="Times New Roman"/>
          <w:sz w:val="28"/>
          <w:szCs w:val="28"/>
        </w:rPr>
        <w:br/>
        <w:t xml:space="preserve">Варто зауважити, що це лише кілька прикладів послуг, які доступні в аеропорту "Бориспіль". </w:t>
      </w:r>
      <w:proofErr w:type="gramStart"/>
      <w:r w:rsidRPr="00FE0EEB">
        <w:rPr>
          <w:rFonts w:ascii="Times New Roman" w:hAnsi="Times New Roman" w:cs="Times New Roman"/>
          <w:sz w:val="28"/>
          <w:szCs w:val="28"/>
        </w:rPr>
        <w:t>Повний перелік послуг може бути отриманий на офіційному веб-сайті аеропорту або зап</w:t>
      </w:r>
      <w:r>
        <w:rPr>
          <w:rFonts w:ascii="Times New Roman" w:hAnsi="Times New Roman" w:cs="Times New Roman"/>
          <w:sz w:val="28"/>
          <w:szCs w:val="28"/>
        </w:rPr>
        <w:t>итанням до аеропорту напряму.</w:t>
      </w:r>
      <w:r w:rsidR="007B04A5" w:rsidRPr="007B04A5">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Однією з самих популярних серед туристів додаткових послуг є наявність </w:t>
      </w:r>
      <w:r w:rsidRPr="00FE0EEB">
        <w:rPr>
          <w:rFonts w:ascii="Times New Roman" w:hAnsi="Times New Roman" w:cs="Times New Roman"/>
          <w:sz w:val="28"/>
          <w:szCs w:val="28"/>
        </w:rPr>
        <w:t xml:space="preserve">Duty-free </w:t>
      </w:r>
      <w:r>
        <w:rPr>
          <w:rFonts w:ascii="Times New Roman" w:hAnsi="Times New Roman" w:cs="Times New Roman"/>
          <w:sz w:val="28"/>
          <w:szCs w:val="28"/>
          <w:lang w:val="uk-UA"/>
        </w:rPr>
        <w:t xml:space="preserve">в аеропорті. </w:t>
      </w:r>
      <w:r w:rsidRPr="00FE0EEB">
        <w:rPr>
          <w:rFonts w:ascii="Times New Roman" w:hAnsi="Times New Roman" w:cs="Times New Roman"/>
          <w:sz w:val="28"/>
          <w:szCs w:val="28"/>
        </w:rPr>
        <w:t>Duty-free - це торговий формат, що пропонує безмитне збутове місце для пасажирів у міжнародних аеропортах, круїзних портах та на кордонах.</w:t>
      </w:r>
      <w:proofErr w:type="gramEnd"/>
      <w:r w:rsidRPr="00FE0EEB">
        <w:rPr>
          <w:rFonts w:ascii="Times New Roman" w:hAnsi="Times New Roman" w:cs="Times New Roman"/>
          <w:sz w:val="28"/>
          <w:szCs w:val="28"/>
        </w:rPr>
        <w:t xml:space="preserve"> Такі магазини пропонують різноманітний асортимент товарів, включаючи парфуми, косметику, алкогольні напої, тютюнові вироби, шокол</w:t>
      </w:r>
      <w:r>
        <w:rPr>
          <w:rFonts w:ascii="Times New Roman" w:hAnsi="Times New Roman" w:cs="Times New Roman"/>
          <w:sz w:val="28"/>
          <w:szCs w:val="28"/>
        </w:rPr>
        <w:t>ад, електроніку та інші товари.</w:t>
      </w:r>
      <w:r w:rsidRPr="00FE0EEB">
        <w:rPr>
          <w:rFonts w:ascii="Times New Roman" w:hAnsi="Times New Roman" w:cs="Times New Roman"/>
          <w:sz w:val="28"/>
          <w:szCs w:val="28"/>
        </w:rPr>
        <w:br/>
        <w:t>Особливістю duty-free є те, що покупки в цих магазинах звільняються від місцевих податків і митних зборів, що робить їх привабливими для туристів. Таким чином, пасажири можуть зекономити гроші, купуючи товари за зниженими цінами порівняно з роздрібними магазинами за меж</w:t>
      </w:r>
      <w:r>
        <w:rPr>
          <w:rFonts w:ascii="Times New Roman" w:hAnsi="Times New Roman" w:cs="Times New Roman"/>
          <w:sz w:val="28"/>
          <w:szCs w:val="28"/>
        </w:rPr>
        <w:t>ами аеропорту.</w:t>
      </w:r>
      <w:r w:rsidRPr="00FE0EEB">
        <w:rPr>
          <w:rFonts w:ascii="Times New Roman" w:hAnsi="Times New Roman" w:cs="Times New Roman"/>
          <w:sz w:val="28"/>
          <w:szCs w:val="28"/>
        </w:rPr>
        <w:br/>
        <w:t xml:space="preserve">Додатково, деякі duty-free магазини пропонують додаткові послуги, такі як резервування товарів перед вильотом, безкоштовна доставка покупок до вильотного гейту або послуги повернення податку (Tax Free), якщо пасажир має право на повернення </w:t>
      </w:r>
      <w:r>
        <w:rPr>
          <w:rFonts w:ascii="Times New Roman" w:hAnsi="Times New Roman" w:cs="Times New Roman"/>
          <w:sz w:val="28"/>
          <w:szCs w:val="28"/>
        </w:rPr>
        <w:t>податку за придбані товари.</w:t>
      </w:r>
      <w:r w:rsidRPr="00FE0EEB">
        <w:rPr>
          <w:rFonts w:ascii="Times New Roman" w:hAnsi="Times New Roman" w:cs="Times New Roman"/>
          <w:sz w:val="28"/>
          <w:szCs w:val="28"/>
        </w:rPr>
        <w:br/>
        <w:t>Duty-free магазини зазвичай розташовані у транзитних зонах аеропорту, де пасажири можуть здійснити покупки після пройденого контролю безпеки та імміграційних формальностей. Також деякі аеропорти можуть мати duty-free магазини у прибуттєвому залі, де пасажири, прибуваючи в кр</w:t>
      </w:r>
      <w:r>
        <w:rPr>
          <w:rFonts w:ascii="Times New Roman" w:hAnsi="Times New Roman" w:cs="Times New Roman"/>
          <w:sz w:val="28"/>
          <w:szCs w:val="28"/>
        </w:rPr>
        <w:t>аїну, можуть здійснити покупки.</w:t>
      </w:r>
      <w:r w:rsidRPr="00FE0EEB">
        <w:rPr>
          <w:rFonts w:ascii="Times New Roman" w:hAnsi="Times New Roman" w:cs="Times New Roman"/>
          <w:sz w:val="28"/>
          <w:szCs w:val="28"/>
        </w:rPr>
        <w:br/>
        <w:t xml:space="preserve">Важливо зауважити, що правила та доступні товари в duty-free магазинах можуть відрізнятися в залежності від країни та аеропорту, тому </w:t>
      </w:r>
      <w:r w:rsidRPr="00FE0EEB">
        <w:rPr>
          <w:rFonts w:ascii="Times New Roman" w:hAnsi="Times New Roman" w:cs="Times New Roman"/>
          <w:sz w:val="28"/>
          <w:szCs w:val="28"/>
        </w:rPr>
        <w:lastRenderedPageBreak/>
        <w:t>рекомендується перевіряти конкретні правила та обмеження перед здійсненням покупок.</w:t>
      </w:r>
    </w:p>
    <w:p w:rsidR="008856C6" w:rsidRDefault="00706394" w:rsidP="00B526E1">
      <w:pPr>
        <w:spacing w:after="0" w:line="360" w:lineRule="auto"/>
        <w:rPr>
          <w:rFonts w:ascii="Times New Roman" w:hAnsi="Times New Roman" w:cs="Times New Roman"/>
          <w:sz w:val="28"/>
          <w:szCs w:val="28"/>
        </w:rPr>
      </w:pPr>
      <w:r w:rsidRPr="008856C6">
        <w:rPr>
          <w:rFonts w:ascii="Times New Roman" w:hAnsi="Times New Roman" w:cs="Times New Roman"/>
          <w:b/>
          <w:sz w:val="28"/>
          <w:szCs w:val="28"/>
          <w:lang w:val="uk-UA"/>
        </w:rPr>
        <w:t>3.2. Обслуговування туристів на борту</w:t>
      </w:r>
      <w:r>
        <w:rPr>
          <w:rFonts w:ascii="Times New Roman" w:hAnsi="Times New Roman" w:cs="Times New Roman"/>
          <w:sz w:val="28"/>
          <w:szCs w:val="28"/>
          <w:lang w:val="uk-UA"/>
        </w:rPr>
        <w:br/>
      </w:r>
      <w:r w:rsidRPr="00706394">
        <w:rPr>
          <w:rFonts w:ascii="Times New Roman" w:hAnsi="Times New Roman" w:cs="Times New Roman"/>
          <w:sz w:val="28"/>
          <w:szCs w:val="28"/>
        </w:rPr>
        <w:t>Авіакомпанії пропонують різноманітні додаткові послуги на борту літака. Ці послуги можуть включати безкоштовні страви та напої під час польоту. Однак, деякі компанії також пропонують преміум-варіанти страв або додаткові ви</w:t>
      </w:r>
      <w:r>
        <w:rPr>
          <w:rFonts w:ascii="Times New Roman" w:hAnsi="Times New Roman" w:cs="Times New Roman"/>
          <w:sz w:val="28"/>
          <w:szCs w:val="28"/>
        </w:rPr>
        <w:t>біркові меню за додаткову плату</w:t>
      </w:r>
      <w:r w:rsidRPr="00706394">
        <w:rPr>
          <w:rFonts w:ascii="Times New Roman" w:hAnsi="Times New Roman" w:cs="Times New Roman"/>
          <w:sz w:val="28"/>
          <w:szCs w:val="28"/>
        </w:rPr>
        <w:t xml:space="preserve">. Літаки зазвичай оснащені екранами з відеопрогравачами, на яких пасажири можуть переглядати фільми, серіали, слухати музику або грати в ігри. У деяких авіакомпаніях є також можливість підключення до Wi-Fi або використання розважальних систем на особистих електронних пристроях. Вищі класи обслуговування (бізнес-клас, перший клас) надають комфортні </w:t>
      </w:r>
      <w:proofErr w:type="gramStart"/>
      <w:r w:rsidRPr="00706394">
        <w:rPr>
          <w:rFonts w:ascii="Times New Roman" w:hAnsi="Times New Roman" w:cs="Times New Roman"/>
          <w:sz w:val="28"/>
          <w:szCs w:val="28"/>
        </w:rPr>
        <w:t>кр</w:t>
      </w:r>
      <w:proofErr w:type="gramEnd"/>
      <w:r w:rsidRPr="00706394">
        <w:rPr>
          <w:rFonts w:ascii="Times New Roman" w:hAnsi="Times New Roman" w:cs="Times New Roman"/>
          <w:sz w:val="28"/>
          <w:szCs w:val="28"/>
        </w:rPr>
        <w:t>ісла, спеціальне меню та додаткові зручності. Деякі авіакомпанії продають безмитні товари на борту. Існує можливість придбати додаткове місце для багажу. Персонал авіакомпанії надає допомогу пасажирам з різними потребами, такими як посадка, дитячі ліжечка, допомога з дієтами тощо. Варіанти та вартість цих послуг можуть залежати від багатьох факторів.</w:t>
      </w:r>
      <w:r>
        <w:rPr>
          <w:rFonts w:ascii="Times New Roman" w:hAnsi="Times New Roman" w:cs="Times New Roman"/>
          <w:sz w:val="28"/>
          <w:szCs w:val="28"/>
          <w:lang w:val="uk-UA"/>
        </w:rPr>
        <w:t xml:space="preserve"> Це основні послуги які є в більшості авіакомпаній, але є деякі авіакомпанії, які за додаткову плату готові надати своїм пасажирам і незвичні послуги. </w:t>
      </w:r>
      <w:r w:rsidRPr="00706394">
        <w:rPr>
          <w:rFonts w:ascii="Times New Roman" w:hAnsi="Times New Roman" w:cs="Times New Roman"/>
          <w:sz w:val="28"/>
          <w:szCs w:val="28"/>
        </w:rPr>
        <w:t>Незвичні послуги на борту літака можуть варіюватися в залежності від авіакомпанії та її політики обслуговування. Ось кілька прикладів:</w:t>
      </w:r>
      <w:r w:rsidRPr="00706394">
        <w:rPr>
          <w:rFonts w:ascii="Times New Roman" w:hAnsi="Times New Roman" w:cs="Times New Roman"/>
          <w:sz w:val="28"/>
          <w:szCs w:val="28"/>
        </w:rPr>
        <w:br/>
        <w:t>1. Масажні крісла: Деякі авіакомпанії, особливо в бізнес- та першому класах, можуть пропонувати масажні крісла або масажні послуги на борту літака для пасажирів, які бажають розслабитися та зняти напругу під час польоту.</w:t>
      </w:r>
      <w:r w:rsidRPr="00706394">
        <w:rPr>
          <w:rFonts w:ascii="Times New Roman" w:hAnsi="Times New Roman" w:cs="Times New Roman"/>
          <w:sz w:val="28"/>
          <w:szCs w:val="28"/>
        </w:rPr>
        <w:br/>
        <w:t>2. Ароматерапія: Деякі авіакомпанії можуть надавати пасажирам ароматерапевтичні послуги, такі як використання ефірних олій або ароматичних спреїв для створення спокійної атмосфери та покращення загального самопочуття.</w:t>
      </w:r>
      <w:r w:rsidRPr="00706394">
        <w:rPr>
          <w:rFonts w:ascii="Times New Roman" w:hAnsi="Times New Roman" w:cs="Times New Roman"/>
          <w:sz w:val="28"/>
          <w:szCs w:val="28"/>
        </w:rPr>
        <w:br/>
        <w:t xml:space="preserve">3. Курси кулінарії або винний дегустаційний курс: Деякі авіакомпанії можуть пропонувати пасажирам можливість взяти участь у курсах кулінарії або </w:t>
      </w:r>
      <w:r w:rsidRPr="00706394">
        <w:rPr>
          <w:rFonts w:ascii="Times New Roman" w:hAnsi="Times New Roman" w:cs="Times New Roman"/>
          <w:sz w:val="28"/>
          <w:szCs w:val="28"/>
        </w:rPr>
        <w:lastRenderedPageBreak/>
        <w:t>винних дегустаціях під час польоту, де вони зможуть спробувати та навчитися приготуванню різних страв або дізнатися більше про вина.</w:t>
      </w:r>
      <w:r w:rsidRPr="00706394">
        <w:rPr>
          <w:rFonts w:ascii="Times New Roman" w:hAnsi="Times New Roman" w:cs="Times New Roman"/>
          <w:sz w:val="28"/>
          <w:szCs w:val="28"/>
        </w:rPr>
        <w:br/>
        <w:t>4. Спеціальні тематичні події: Деякі авіакомпанії організовують тематичні події на борту літака, такі як вечірки, концерти, модні покази або майстер-класи. Це може створювати особливу атмосферу та розважати пасажирів під час польоту.</w:t>
      </w:r>
      <w:r w:rsidRPr="00706394">
        <w:rPr>
          <w:rFonts w:ascii="Times New Roman" w:hAnsi="Times New Roman" w:cs="Times New Roman"/>
          <w:sz w:val="28"/>
          <w:szCs w:val="28"/>
        </w:rPr>
        <w:br/>
        <w:t>Варто зазначити, що ці послуги не є стандартними і можуть бути доступні лише на деяких рейсах та в обмеженому обсязі. Інформацію про конкретні незвичні послуги можна знайти на веб-сайтах авіакомпаній або запитати у них безпосередньо.</w:t>
      </w:r>
    </w:p>
    <w:p w:rsidR="00706394" w:rsidRDefault="00706394" w:rsidP="00B526E1">
      <w:pPr>
        <w:spacing w:after="0" w:line="360" w:lineRule="auto"/>
        <w:rPr>
          <w:rFonts w:ascii="Times New Roman" w:hAnsi="Times New Roman" w:cs="Times New Roman"/>
          <w:sz w:val="28"/>
          <w:szCs w:val="28"/>
        </w:rPr>
      </w:pPr>
      <w:r w:rsidRPr="008856C6">
        <w:rPr>
          <w:rFonts w:ascii="Times New Roman" w:hAnsi="Times New Roman" w:cs="Times New Roman"/>
          <w:b/>
          <w:sz w:val="28"/>
          <w:szCs w:val="28"/>
          <w:lang w:val="uk-UA"/>
        </w:rPr>
        <w:t xml:space="preserve">3.3. Перспективи розвитку </w:t>
      </w:r>
      <w:r w:rsidR="00994EBB" w:rsidRPr="008856C6">
        <w:rPr>
          <w:rFonts w:ascii="Times New Roman" w:hAnsi="Times New Roman" w:cs="Times New Roman"/>
          <w:b/>
          <w:sz w:val="28"/>
          <w:szCs w:val="28"/>
          <w:lang w:val="uk-UA"/>
        </w:rPr>
        <w:t>авіаційних перевезень України</w:t>
      </w:r>
      <w:r w:rsidR="00994EBB" w:rsidRPr="008856C6">
        <w:rPr>
          <w:rFonts w:ascii="Times New Roman" w:hAnsi="Times New Roman" w:cs="Times New Roman"/>
          <w:b/>
          <w:sz w:val="28"/>
          <w:szCs w:val="28"/>
          <w:lang w:val="uk-UA"/>
        </w:rPr>
        <w:br/>
      </w:r>
      <w:r w:rsidR="00994EBB" w:rsidRPr="00994EBB">
        <w:rPr>
          <w:rFonts w:ascii="Times New Roman" w:hAnsi="Times New Roman" w:cs="Times New Roman"/>
          <w:sz w:val="28"/>
          <w:szCs w:val="28"/>
          <w:lang w:val="uk-UA"/>
        </w:rPr>
        <w:t xml:space="preserve">Авіаційна галузь займає важливе місце в житті суспільства, будучи задіяною в багатьох сферах життя: перевезенні пасажирів, пошти, вантажів та багажу, виконанні сільськогосподарських робіт, будівництві. </w:t>
      </w:r>
      <w:r w:rsidR="00994EBB" w:rsidRPr="00994EBB">
        <w:rPr>
          <w:rFonts w:ascii="Times New Roman" w:hAnsi="Times New Roman" w:cs="Times New Roman"/>
          <w:sz w:val="28"/>
          <w:szCs w:val="28"/>
        </w:rPr>
        <w:t xml:space="preserve">Розвиток міжнародних відносин та глобалізація економічних процесів стимулюють розвиток повітряних перевезень, зростання попиту на швидке та зручне транспортне сполучення. Україна має досить потужний потенціал у галузі авіації. Зокрема, на її території міститься два найбільших виробники авіатехніки в СНД – Харківське державне авіаційне промислове підприємство та Авіаційний науково-технічний комплекс ім. О. К. Антонова, що є лідерами українського літакобудування. Загалом станом на липень 2012 року в Україні діють 26 організацій, що мають чинний Сертифікат розробника авіаційної техніки, а шість із них мають необмежений термін дії цього Сертифіката. У цілому в Україні 25 підприємств мають право створювати і розробляти нові моделі і технології авіаційного обладнання. Україна володіє досить потужним потенціалом та має наукову і промислову базу, що представлено 25 підприємствами, які можуть розробляти й удосконалювати авіаційну техніку. Незважаючи на досить складні економічні обставини, Україна поки ще зберігає свій базовий науковий, технічний і виробничий потенціал, що дав змогу розробити і сертифікувати за останній час кілька зразків техніки </w:t>
      </w:r>
      <w:r w:rsidR="00994EBB" w:rsidRPr="00994EBB">
        <w:rPr>
          <w:rFonts w:ascii="Times New Roman" w:hAnsi="Times New Roman" w:cs="Times New Roman"/>
          <w:sz w:val="28"/>
          <w:szCs w:val="28"/>
        </w:rPr>
        <w:lastRenderedPageBreak/>
        <w:t>цивільної авіації, яка конкурує зі своїми світовими аналогами.</w:t>
      </w:r>
      <w:r w:rsidR="00994EBB">
        <w:rPr>
          <w:rFonts w:ascii="Times New Roman" w:hAnsi="Times New Roman" w:cs="Times New Roman"/>
          <w:sz w:val="28"/>
          <w:szCs w:val="28"/>
          <w:lang w:val="uk-UA"/>
        </w:rPr>
        <w:t xml:space="preserve"> Для того щоб зрозуміти які перспективи має українська авіація, потрібно розглянути шлях її розвитку з моменту проголошення незалежності. </w:t>
      </w:r>
      <w:r w:rsidR="00994EBB" w:rsidRPr="00994EBB">
        <w:rPr>
          <w:rFonts w:ascii="Times New Roman" w:hAnsi="Times New Roman" w:cs="Times New Roman"/>
          <w:sz w:val="28"/>
          <w:szCs w:val="28"/>
        </w:rPr>
        <w:t>Розвиток українських авіакомпаній був характеризований різними етапами, змінами в літаковому парку, конкуренцією та змінами в ринкових умовах. Ось загальний огляд розвитку українських авіакомпаній до 2019 року:</w:t>
      </w:r>
      <w:r w:rsidR="00994EBB" w:rsidRPr="00994EBB">
        <w:rPr>
          <w:rFonts w:ascii="Times New Roman" w:hAnsi="Times New Roman" w:cs="Times New Roman"/>
          <w:sz w:val="28"/>
          <w:szCs w:val="28"/>
        </w:rPr>
        <w:br/>
        <w:t>1. Перші роки незалежності: Після отримання Україною незалежності у 1991 році було створено кілька національних авіакомпаній, включаючи Ukraine International Airlines (UIA). В цей період авіаційна індустрія переживала важкі економічні труднощі, але були зроблені перші кроки для розвитку внутрішнього та міжнародного авіаперевезення.</w:t>
      </w:r>
      <w:r w:rsidR="00994EBB" w:rsidRPr="00994EBB">
        <w:rPr>
          <w:rFonts w:ascii="Times New Roman" w:hAnsi="Times New Roman" w:cs="Times New Roman"/>
          <w:sz w:val="28"/>
          <w:szCs w:val="28"/>
        </w:rPr>
        <w:br/>
        <w:t>2. Зростання після 2000 року: У 2000-х роках українські авіакомпанії почали активно розширювати свою мережу міжнародних рейсів і відкривати нові напрямки. UIA стала найбільшою авіакомпанією України та лідером у внутрішніх та міжнародних авіаперевезеннях. Крім того, з'явилися інші українські авіакомпанії, такі як Aerosvit Airlines, Windrose Airlines та МАУ (Міжнародні авіалінії України).</w:t>
      </w:r>
      <w:r w:rsidR="00994EBB" w:rsidRPr="00994EBB">
        <w:rPr>
          <w:rFonts w:ascii="Times New Roman" w:hAnsi="Times New Roman" w:cs="Times New Roman"/>
          <w:sz w:val="28"/>
          <w:szCs w:val="28"/>
        </w:rPr>
        <w:br/>
        <w:t>3. Економічні труднощі та зміни: У 2010-х роках українські авіакомпанії зіткнулися з рядом економічних труднощів та змінами в ринкових умовах. Політична нестабільність, зростання цін на паливо та конкуренція призвели до скорочення діяльності деяких авіакомпаній та змін в їх внутрішньому рейтингу.</w:t>
      </w:r>
      <w:r w:rsidR="00994EBB" w:rsidRPr="00994EBB">
        <w:rPr>
          <w:rFonts w:ascii="Times New Roman" w:hAnsi="Times New Roman" w:cs="Times New Roman"/>
          <w:sz w:val="28"/>
          <w:szCs w:val="28"/>
        </w:rPr>
        <w:br/>
        <w:t>4. Політика відкритого неба: У 2016</w:t>
      </w:r>
      <w:r w:rsidR="00994EBB">
        <w:rPr>
          <w:rFonts w:ascii="Times New Roman" w:hAnsi="Times New Roman" w:cs="Times New Roman"/>
          <w:sz w:val="28"/>
          <w:szCs w:val="28"/>
        </w:rPr>
        <w:t xml:space="preserve"> </w:t>
      </w:r>
      <w:r w:rsidR="00994EBB" w:rsidRPr="00994EBB">
        <w:rPr>
          <w:rFonts w:ascii="Times New Roman" w:hAnsi="Times New Roman" w:cs="Times New Roman"/>
          <w:sz w:val="28"/>
          <w:szCs w:val="28"/>
        </w:rPr>
        <w:t>році Україна приєдналася до Угоди про спільне авіаційне просторове відкрите небо (Open Skies Agreement), що сприяло збільшенню числа міжнародних рейсів та конкуренції на ринку авіаперевезень.</w:t>
      </w:r>
    </w:p>
    <w:p w:rsidR="00504B09" w:rsidRDefault="00504B09" w:rsidP="00B526E1">
      <w:pPr>
        <w:spacing w:after="0" w:line="360" w:lineRule="auto"/>
        <w:rPr>
          <w:rFonts w:ascii="Times New Roman" w:hAnsi="Times New Roman" w:cs="Times New Roman"/>
          <w:sz w:val="28"/>
          <w:szCs w:val="28"/>
        </w:rPr>
      </w:pPr>
      <w:r w:rsidRPr="00504B09">
        <w:rPr>
          <w:rFonts w:ascii="Times New Roman" w:hAnsi="Times New Roman" w:cs="Times New Roman"/>
          <w:sz w:val="28"/>
          <w:szCs w:val="28"/>
        </w:rPr>
        <w:t>Пандемія коронавірусу суттєво вплинула на ринок авіаперельотів України. Запровадження обмежень, локдаунів та обмежень щодо подорожей призвело до раптового спаду попиту на авіаперельоти. Багато людей відмінили свої подорожі, а бізнес-та туристичні подорожі зазнали значного зниження.</w:t>
      </w:r>
      <w:r w:rsidRPr="00504B09">
        <w:rPr>
          <w:rFonts w:ascii="Times New Roman" w:hAnsi="Times New Roman" w:cs="Times New Roman"/>
          <w:sz w:val="28"/>
          <w:szCs w:val="28"/>
        </w:rPr>
        <w:br/>
      </w:r>
      <w:r w:rsidRPr="00504B09">
        <w:rPr>
          <w:rFonts w:ascii="Times New Roman" w:hAnsi="Times New Roman" w:cs="Times New Roman"/>
          <w:sz w:val="28"/>
          <w:szCs w:val="28"/>
        </w:rPr>
        <w:lastRenderedPageBreak/>
        <w:t>Багато авіакомпаній були змушені скасувати частину або навіть більшість своїх рейсів через зменшений попит і обмеження введені урядами. Деякі авіакомпанії також скоротили маршрути та зупинили обслуговування деяких напрямків.</w:t>
      </w:r>
      <w:r>
        <w:rPr>
          <w:rFonts w:ascii="Times New Roman" w:hAnsi="Times New Roman" w:cs="Times New Roman"/>
          <w:sz w:val="28"/>
          <w:szCs w:val="28"/>
        </w:rPr>
        <w:t xml:space="preserve"> </w:t>
      </w:r>
      <w:r w:rsidRPr="00504B09">
        <w:rPr>
          <w:rFonts w:ascii="Times New Roman" w:hAnsi="Times New Roman" w:cs="Times New Roman"/>
          <w:sz w:val="28"/>
          <w:szCs w:val="28"/>
        </w:rPr>
        <w:t>Авіакомпанії впровадили додаткові безпекові протоколи для забезпечення безпеки пасажирів та персоналу. Це включає масковий режим, соціальну дистанціювання, засилений прибирання та додаткові заходи для мінімізації ризику передачі вірусу на борту літака.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Також </w:t>
      </w:r>
      <w:r>
        <w:rPr>
          <w:rFonts w:ascii="Times New Roman" w:hAnsi="Times New Roman" w:cs="Times New Roman"/>
          <w:sz w:val="28"/>
          <w:szCs w:val="28"/>
        </w:rPr>
        <w:t>б</w:t>
      </w:r>
      <w:r w:rsidRPr="00504B09">
        <w:rPr>
          <w:rFonts w:ascii="Times New Roman" w:hAnsi="Times New Roman" w:cs="Times New Roman"/>
          <w:sz w:val="28"/>
          <w:szCs w:val="28"/>
        </w:rPr>
        <w:t>агато авіакомпаній зазнали фінансових труднощів через значне зменшення доходів. Скасування рейсів та знижений попит призвели до значного зменшення доходів від авіаперевезень. Деякі авіакомпанії змушені були звертатися до урядової допомоги або проводити реструктуризацію для збереження фінансової стабільності.</w:t>
      </w:r>
      <w:r>
        <w:rPr>
          <w:rFonts w:ascii="Times New Roman" w:hAnsi="Times New Roman" w:cs="Times New Roman"/>
          <w:sz w:val="28"/>
          <w:szCs w:val="28"/>
        </w:rPr>
        <w:t xml:space="preserve"> </w:t>
      </w:r>
      <w:r w:rsidRPr="00504B09">
        <w:rPr>
          <w:rFonts w:ascii="Times New Roman" w:hAnsi="Times New Roman" w:cs="Times New Roman"/>
          <w:sz w:val="28"/>
          <w:szCs w:val="28"/>
        </w:rPr>
        <w:t>З поступовим зняттям обмежень та впровадженням вакцинації проти COVID-19 ринок авіаперельотів</w:t>
      </w:r>
      <w:r>
        <w:rPr>
          <w:rFonts w:ascii="Times New Roman" w:hAnsi="Times New Roman" w:cs="Times New Roman"/>
          <w:sz w:val="28"/>
          <w:szCs w:val="28"/>
        </w:rPr>
        <w:t xml:space="preserve"> </w:t>
      </w:r>
      <w:r w:rsidRPr="00504B09">
        <w:rPr>
          <w:rFonts w:ascii="Times New Roman" w:hAnsi="Times New Roman" w:cs="Times New Roman"/>
          <w:sz w:val="28"/>
          <w:szCs w:val="28"/>
        </w:rPr>
        <w:t xml:space="preserve">почав показувати ознаки відновлення. </w:t>
      </w:r>
      <w:r>
        <w:rPr>
          <w:rFonts w:ascii="Times New Roman" w:hAnsi="Times New Roman" w:cs="Times New Roman"/>
          <w:sz w:val="28"/>
          <w:szCs w:val="28"/>
        </w:rPr>
        <w:t xml:space="preserve">Авіакомпанії поступово відновлювали рейси та розширювали </w:t>
      </w:r>
      <w:r w:rsidRPr="00504B09">
        <w:rPr>
          <w:rFonts w:ascii="Times New Roman" w:hAnsi="Times New Roman" w:cs="Times New Roman"/>
          <w:sz w:val="28"/>
          <w:szCs w:val="28"/>
        </w:rPr>
        <w:t>мережу місць призначення, проте п</w:t>
      </w:r>
      <w:r>
        <w:rPr>
          <w:rFonts w:ascii="Times New Roman" w:hAnsi="Times New Roman" w:cs="Times New Roman"/>
          <w:sz w:val="28"/>
          <w:szCs w:val="28"/>
        </w:rPr>
        <w:t>опередні рівні пасажиропотоку так і</w:t>
      </w:r>
      <w:r w:rsidRPr="00504B09">
        <w:rPr>
          <w:rFonts w:ascii="Times New Roman" w:hAnsi="Times New Roman" w:cs="Times New Roman"/>
          <w:sz w:val="28"/>
          <w:szCs w:val="28"/>
        </w:rPr>
        <w:t xml:space="preserve"> не </w:t>
      </w:r>
      <w:r>
        <w:rPr>
          <w:rFonts w:ascii="Times New Roman" w:hAnsi="Times New Roman" w:cs="Times New Roman"/>
          <w:sz w:val="28"/>
          <w:szCs w:val="28"/>
          <w:lang w:val="uk-UA"/>
        </w:rPr>
        <w:t xml:space="preserve">були </w:t>
      </w:r>
      <w:r w:rsidRPr="00504B09">
        <w:rPr>
          <w:rFonts w:ascii="Times New Roman" w:hAnsi="Times New Roman" w:cs="Times New Roman"/>
          <w:sz w:val="28"/>
          <w:szCs w:val="28"/>
        </w:rPr>
        <w:t>досягнуті.</w:t>
      </w:r>
    </w:p>
    <w:p w:rsidR="00504B09" w:rsidRDefault="00504B09" w:rsidP="00B526E1">
      <w:pPr>
        <w:spacing w:after="0" w:line="360" w:lineRule="auto"/>
        <w:rPr>
          <w:rFonts w:ascii="Times New Roman" w:hAnsi="Times New Roman" w:cs="Times New Roman"/>
          <w:sz w:val="28"/>
          <w:szCs w:val="28"/>
        </w:rPr>
      </w:pPr>
      <w:r w:rsidRPr="00504B09">
        <w:rPr>
          <w:rFonts w:ascii="Times New Roman" w:hAnsi="Times New Roman" w:cs="Times New Roman"/>
          <w:sz w:val="28"/>
          <w:szCs w:val="28"/>
        </w:rPr>
        <w:t>Український ринок авіаперельотів має потенціал для подальшого розвитку. Ось деякі перспективи, які можуть вплинути на розвиток цього ринку:</w:t>
      </w:r>
      <w:r w:rsidRPr="00504B09">
        <w:rPr>
          <w:rFonts w:ascii="Times New Roman" w:hAnsi="Times New Roman" w:cs="Times New Roman"/>
          <w:sz w:val="28"/>
          <w:szCs w:val="28"/>
        </w:rPr>
        <w:br/>
        <w:t>1. Збільшення попиту: З відновленням міжнародних подорожей та підвищенням мобільності пасажирів очікується зростання попиту на авіаперельоти. Покращення економічної ситуації та збільшення туристичного потоку можуть сприяти збільшенню пасажирського обсягу.</w:t>
      </w:r>
      <w:r w:rsidRPr="00504B09">
        <w:rPr>
          <w:rFonts w:ascii="Times New Roman" w:hAnsi="Times New Roman" w:cs="Times New Roman"/>
          <w:sz w:val="28"/>
          <w:szCs w:val="28"/>
        </w:rPr>
        <w:br/>
        <w:t>2. Розширення мережі маршрутів: Авіакомпанії можуть розширювати свою мережу маршрутів, відкривати нові напрямки та збільшувати частоту рейсів. Це може привернути більше пасажирів та сприяти зростанню авіаперевезень.</w:t>
      </w:r>
      <w:r w:rsidRPr="00504B09">
        <w:rPr>
          <w:rFonts w:ascii="Times New Roman" w:hAnsi="Times New Roman" w:cs="Times New Roman"/>
          <w:sz w:val="28"/>
          <w:szCs w:val="28"/>
        </w:rPr>
        <w:br/>
        <w:t>3. Покращення сервісу та конкуренція: Зростання конкуренції між авіакомпаніями може спонукати їх до покращення якості сервісу, включаючи зручність та комфорт на борту, ширший вибір послуг та п</w:t>
      </w:r>
      <w:r>
        <w:rPr>
          <w:rFonts w:ascii="Times New Roman" w:hAnsi="Times New Roman" w:cs="Times New Roman"/>
          <w:sz w:val="28"/>
          <w:szCs w:val="28"/>
        </w:rPr>
        <w:t>рограм лояльності для пасажирів</w:t>
      </w:r>
      <w:r>
        <w:rPr>
          <w:rFonts w:ascii="Times New Roman" w:hAnsi="Times New Roman" w:cs="Times New Roman"/>
          <w:sz w:val="28"/>
          <w:szCs w:val="28"/>
          <w:lang w:val="uk-UA"/>
        </w:rPr>
        <w:t>.</w:t>
      </w:r>
      <w:r w:rsidRPr="00504B09">
        <w:rPr>
          <w:rFonts w:ascii="Times New Roman" w:hAnsi="Times New Roman" w:cs="Times New Roman"/>
          <w:sz w:val="28"/>
          <w:szCs w:val="28"/>
        </w:rPr>
        <w:br/>
        <w:t xml:space="preserve">4. Модернізація літакового парку: Впровадження сучасних та більш </w:t>
      </w:r>
      <w:r w:rsidRPr="00504B09">
        <w:rPr>
          <w:rFonts w:ascii="Times New Roman" w:hAnsi="Times New Roman" w:cs="Times New Roman"/>
          <w:sz w:val="28"/>
          <w:szCs w:val="28"/>
        </w:rPr>
        <w:lastRenderedPageBreak/>
        <w:t>економічних літаків може допомогти авіакомпаніям знизити витрати на паливо та експлуатацію, а також забезпечити більш комфортний та екологічно чистий перевезення.</w:t>
      </w:r>
      <w:r w:rsidRPr="00504B09">
        <w:rPr>
          <w:rFonts w:ascii="Times New Roman" w:hAnsi="Times New Roman" w:cs="Times New Roman"/>
          <w:sz w:val="28"/>
          <w:szCs w:val="28"/>
        </w:rPr>
        <w:br/>
        <w:t>5. Підтримка від держави: Державні ініціативи та підтримка можуть сприяти розвитку українського ринку авіаперельотів, включаючи спрощення регуляторного середовища, залучення інвестицій та стимулювання розвитку авіаційної інфраструктури.</w:t>
      </w:r>
      <w:r w:rsidRPr="00504B09">
        <w:rPr>
          <w:rFonts w:ascii="Times New Roman" w:hAnsi="Times New Roman" w:cs="Times New Roman"/>
          <w:sz w:val="28"/>
          <w:szCs w:val="28"/>
        </w:rPr>
        <w:br/>
        <w:t>Враховуючи ці фактори, український ринок авіаперельотів має потенціал для росту та розвитку в майбутньому. Однак, варто зазначити, що точні перспективи розвитку залежать від багатьох факторів, включаючи світові тенденції в авіаційній індустрії, економічну стабі</w:t>
      </w:r>
      <w:r>
        <w:rPr>
          <w:rFonts w:ascii="Times New Roman" w:hAnsi="Times New Roman" w:cs="Times New Roman"/>
          <w:sz w:val="28"/>
          <w:szCs w:val="28"/>
        </w:rPr>
        <w:t>льність та політичну ситуацію.</w:t>
      </w: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DF3B0C" w:rsidRDefault="00DF3B0C" w:rsidP="00B526E1">
      <w:pPr>
        <w:spacing w:after="0" w:line="360" w:lineRule="auto"/>
        <w:rPr>
          <w:rFonts w:ascii="Times New Roman" w:hAnsi="Times New Roman" w:cs="Times New Roman"/>
          <w:sz w:val="28"/>
          <w:szCs w:val="28"/>
        </w:rPr>
      </w:pPr>
    </w:p>
    <w:p w:rsidR="008856C6" w:rsidRDefault="008856C6" w:rsidP="00B526E1">
      <w:pPr>
        <w:spacing w:after="0" w:line="360" w:lineRule="auto"/>
        <w:rPr>
          <w:rFonts w:ascii="Times New Roman" w:hAnsi="Times New Roman" w:cs="Times New Roman"/>
          <w:sz w:val="28"/>
          <w:szCs w:val="28"/>
        </w:rPr>
      </w:pPr>
    </w:p>
    <w:p w:rsidR="00DF3B0C" w:rsidRDefault="00DF3B0C" w:rsidP="00B526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DA5A60" w:rsidRDefault="00DA5A60" w:rsidP="00B526E1">
      <w:pPr>
        <w:spacing w:after="0" w:line="360" w:lineRule="auto"/>
        <w:rPr>
          <w:rFonts w:ascii="Times New Roman" w:hAnsi="Times New Roman" w:cs="Times New Roman"/>
          <w:sz w:val="28"/>
          <w:szCs w:val="28"/>
        </w:rPr>
      </w:pPr>
      <w:r w:rsidRPr="00DA5A60">
        <w:rPr>
          <w:rFonts w:ascii="Times New Roman" w:hAnsi="Times New Roman" w:cs="Times New Roman"/>
          <w:sz w:val="28"/>
          <w:szCs w:val="28"/>
        </w:rPr>
        <w:lastRenderedPageBreak/>
        <w:t>У ході дослідження було проведено характеристику ринку туристичних авіаперевезень України. Виявлено, що цей ринок є важливим складовим сектору туризму та авіаційної індустрії країни.</w:t>
      </w:r>
      <w:r w:rsidRPr="00DA5A60">
        <w:rPr>
          <w:rFonts w:ascii="Times New Roman" w:hAnsi="Times New Roman" w:cs="Times New Roman"/>
          <w:sz w:val="28"/>
          <w:szCs w:val="28"/>
        </w:rPr>
        <w:br/>
        <w:t>Аналізуючи стан ринку, було встановлено, що авіаперевезення в туристичному сегменті мають значний обсяг попиту. За останні роки спостерігалось постійне зростання числа пасажирів, що користуються авіатранспортом для туристичних подорожей. Це пояснюється зростанням мобільності населення, збільшенням туристичного сприйняття та зростанням економічної стабільності.</w:t>
      </w:r>
      <w:r w:rsidRPr="00DA5A60">
        <w:rPr>
          <w:rFonts w:ascii="Times New Roman" w:hAnsi="Times New Roman" w:cs="Times New Roman"/>
          <w:sz w:val="28"/>
          <w:szCs w:val="28"/>
        </w:rPr>
        <w:br/>
        <w:t>Однак, ринок туристичних авіаперевезень також стикається з рядом викликів. Пандемія коронавірусу значно вплинула на ринок, призвівши до зниження попиту та скасування багатьох рейсів. Авіакомпанії зазнали фінансових труднощів, а безпекові протоколи були посилені для забезпечення безпеки пасажирів.</w:t>
      </w:r>
      <w:r w:rsidRPr="00DA5A60">
        <w:rPr>
          <w:rFonts w:ascii="Times New Roman" w:hAnsi="Times New Roman" w:cs="Times New Roman"/>
          <w:sz w:val="28"/>
          <w:szCs w:val="28"/>
        </w:rPr>
        <w:br/>
        <w:t>Однак, розвиток ринку туристичних авіаперевезень України має перспективи. З покращенням ситуації щодо пандемії та відновленням міжнародних подорожей, очікується зростання попиту на авіаперевезення. Розширення мережі маршрутів, покращення сервісу та конкуренція між авіакомпаніями можуть стимулювати подальший розвиток ринку. Також, підтримка від держави та модернізація літакового парку можуть сприяти залученню більшого обсягу пасажирів та забезпеченню стабільного розвитку.</w:t>
      </w:r>
    </w:p>
    <w:p w:rsidR="00DA5A60" w:rsidRDefault="00DA5A60"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Не менш важливим фактором розвитку авіаперевезень є зростання кілкості та якості додаткових послуг, що надаються авіакомпаніями для туристів. </w:t>
      </w:r>
      <w:r w:rsidRPr="00DA5A60">
        <w:rPr>
          <w:rFonts w:ascii="Times New Roman" w:hAnsi="Times New Roman" w:cs="Times New Roman"/>
          <w:sz w:val="28"/>
          <w:szCs w:val="28"/>
        </w:rPr>
        <w:t>Аналізуючи ці послуги, було встановлено, що вони охоплюють різні аспекти подорожей. Наприклад, авіакомпанії надають можливість вибору місця у салоні, передачі додаткового багажу, пріоритетного посадочного місця та розширеного вибору страв у бортовому меню. Також, деякі авіакомпанії пропонують преміальні класи обслуговування з розкішними умовами та персональним обслуговуванням.</w:t>
      </w:r>
      <w:r w:rsidRPr="00DA5A60">
        <w:rPr>
          <w:rFonts w:ascii="Times New Roman" w:hAnsi="Times New Roman" w:cs="Times New Roman"/>
          <w:sz w:val="28"/>
          <w:szCs w:val="28"/>
        </w:rPr>
        <w:br/>
        <w:t xml:space="preserve">Додаткові послуги також охоплюють зручності в аеропорту, такі як </w:t>
      </w:r>
      <w:r w:rsidRPr="00DA5A60">
        <w:rPr>
          <w:rFonts w:ascii="Times New Roman" w:hAnsi="Times New Roman" w:cs="Times New Roman"/>
          <w:sz w:val="28"/>
          <w:szCs w:val="28"/>
        </w:rPr>
        <w:lastRenderedPageBreak/>
        <w:t>пріоритетне розмитнення, доступ до лаунжів, а також можливість використання Wi-Fi та розширених зон зарядки.</w:t>
      </w:r>
      <w:r w:rsidRPr="00DA5A60">
        <w:rPr>
          <w:rFonts w:ascii="Times New Roman" w:hAnsi="Times New Roman" w:cs="Times New Roman"/>
          <w:sz w:val="28"/>
          <w:szCs w:val="28"/>
        </w:rPr>
        <w:br/>
        <w:t>Багато авіакомпаній також розвивають програми лояльності, які дозволяють пасажирам отримувати додаткові переваги, такі як накопичення бонусних балів, знижки на перельоти та доступ до ексклюзивних послуг.</w:t>
      </w:r>
      <w:r w:rsidRPr="00DA5A60">
        <w:rPr>
          <w:rFonts w:ascii="Times New Roman" w:hAnsi="Times New Roman" w:cs="Times New Roman"/>
          <w:sz w:val="28"/>
          <w:szCs w:val="28"/>
        </w:rPr>
        <w:br/>
      </w:r>
      <w:r>
        <w:rPr>
          <w:rFonts w:ascii="Times New Roman" w:hAnsi="Times New Roman" w:cs="Times New Roman"/>
          <w:sz w:val="28"/>
          <w:szCs w:val="28"/>
          <w:lang w:val="uk-UA"/>
        </w:rPr>
        <w:t>М</w:t>
      </w:r>
      <w:r w:rsidRPr="00DA5A60">
        <w:rPr>
          <w:rFonts w:ascii="Times New Roman" w:hAnsi="Times New Roman" w:cs="Times New Roman"/>
          <w:sz w:val="28"/>
          <w:szCs w:val="28"/>
        </w:rPr>
        <w:t>ожна зробити висновок, що додаткові послуги авіакомпаній світу грають важливу роль у поліпшенні пасажирського досвіду та забезпеченні конкурентоспроможності. Авіакомпанії постійно розширюють свій спектр послуг, враховуючи потреби та вимоги пасажирів. Забезпечення комфорту, зручності та високої якості обслуговування є ключовими факторами для привертання та утримання клієнтів у конкурентному середовищі авіаційної індустрії.</w:t>
      </w:r>
      <w:r w:rsidRPr="00DA5A60">
        <w:rPr>
          <w:rFonts w:ascii="Times New Roman" w:hAnsi="Times New Roman" w:cs="Times New Roman"/>
          <w:sz w:val="28"/>
          <w:szCs w:val="28"/>
        </w:rPr>
        <w:br/>
      </w:r>
      <w:r>
        <w:rPr>
          <w:rFonts w:ascii="Times New Roman" w:hAnsi="Times New Roman" w:cs="Times New Roman"/>
          <w:sz w:val="28"/>
          <w:szCs w:val="28"/>
          <w:lang w:val="uk-UA"/>
        </w:rPr>
        <w:t>Р</w:t>
      </w:r>
      <w:r w:rsidRPr="00DA5A60">
        <w:rPr>
          <w:rFonts w:ascii="Times New Roman" w:hAnsi="Times New Roman" w:cs="Times New Roman"/>
          <w:sz w:val="28"/>
          <w:szCs w:val="28"/>
        </w:rPr>
        <w:t>инок туристичних авіаперевезень України є важливим галузевим сегментом, який має потенціал для росту та розвитку. Однак, для досягнення успіху на цьому ринку, авіакомпаніям варто враховувати сучасні тенденції, вимоги безпеки та потреби пасажирів, а також використовувати стратегії, спрямовані на підвищення конкурентоспроможності та задоволення потреб клієнтів.</w:t>
      </w:r>
    </w:p>
    <w:p w:rsidR="00DA5A60" w:rsidRDefault="00DA5A60"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rPr>
          <w:rFonts w:ascii="Times New Roman" w:hAnsi="Times New Roman" w:cs="Times New Roman"/>
          <w:sz w:val="28"/>
          <w:szCs w:val="28"/>
        </w:rPr>
      </w:pPr>
    </w:p>
    <w:p w:rsidR="00983022" w:rsidRDefault="00983022" w:rsidP="00B526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983022" w:rsidRDefault="00983022" w:rsidP="00B526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rsidR="00983022" w:rsidRPr="00983022" w:rsidRDefault="00983022" w:rsidP="00B526E1">
      <w:pPr>
        <w:spacing w:after="0" w:line="360" w:lineRule="auto"/>
        <w:rPr>
          <w:rFonts w:ascii="Times New Roman" w:hAnsi="Times New Roman" w:cs="Times New Roman"/>
          <w:sz w:val="28"/>
          <w:szCs w:val="28"/>
          <w:lang w:val="uk-UA"/>
        </w:rPr>
      </w:pPr>
      <w:r w:rsidRPr="00983022">
        <w:rPr>
          <w:rFonts w:ascii="Times New Roman" w:hAnsi="Times New Roman" w:cs="Times New Roman"/>
          <w:noProof/>
          <w:sz w:val="28"/>
          <w:szCs w:val="28"/>
          <w:lang w:eastAsia="ru-RU"/>
        </w:rPr>
        <w:lastRenderedPageBreak/>
        <w:drawing>
          <wp:inline distT="0" distB="0" distL="0" distR="0" wp14:anchorId="159E937E" wp14:editId="7F8CF2CE">
            <wp:extent cx="5940425" cy="78689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7868920"/>
                    </a:xfrm>
                    <a:prstGeom prst="rect">
                      <a:avLst/>
                    </a:prstGeom>
                  </pic:spPr>
                </pic:pic>
              </a:graphicData>
            </a:graphic>
          </wp:inline>
        </w:drawing>
      </w:r>
    </w:p>
    <w:p w:rsidR="008856C6" w:rsidRDefault="008856C6" w:rsidP="00B526E1">
      <w:pPr>
        <w:spacing w:after="0" w:line="360" w:lineRule="auto"/>
        <w:rPr>
          <w:rFonts w:ascii="Times New Roman" w:hAnsi="Times New Roman" w:cs="Times New Roman"/>
          <w:sz w:val="28"/>
          <w:szCs w:val="28"/>
        </w:rPr>
      </w:pPr>
    </w:p>
    <w:p w:rsidR="00DA5A60" w:rsidRDefault="00DA5A60" w:rsidP="00B526E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ПОСИЛАНЬ</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 xml:space="preserve">1. Офіційний сайт Державної авіаційної служби України. URL: </w:t>
      </w:r>
      <w:hyperlink r:id="rId11" w:history="1">
        <w:r w:rsidRPr="005F0274">
          <w:rPr>
            <w:rStyle w:val="a9"/>
            <w:rFonts w:ascii="Times New Roman" w:hAnsi="Times New Roman" w:cs="Times New Roman"/>
            <w:sz w:val="28"/>
            <w:szCs w:val="28"/>
            <w:lang w:val="uk-UA"/>
          </w:rPr>
          <w:t>http://avia.gov.ua</w:t>
        </w:r>
      </w:hyperlink>
      <w:r w:rsidRPr="00DA5A60">
        <w:rPr>
          <w:rFonts w:ascii="Times New Roman" w:hAnsi="Times New Roman" w:cs="Times New Roman"/>
          <w:sz w:val="28"/>
          <w:szCs w:val="28"/>
          <w:lang w:val="uk-UA"/>
        </w:rPr>
        <w:t>.</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lastRenderedPageBreak/>
        <w:t xml:space="preserve">2. Офіційний сайт Міністерства інфраструктури України. URL: </w:t>
      </w:r>
      <w:hyperlink r:id="rId12" w:history="1">
        <w:r w:rsidRPr="005F0274">
          <w:rPr>
            <w:rStyle w:val="a9"/>
            <w:rFonts w:ascii="Times New Roman" w:hAnsi="Times New Roman" w:cs="Times New Roman"/>
            <w:sz w:val="28"/>
            <w:szCs w:val="28"/>
            <w:lang w:val="uk-UA"/>
          </w:rPr>
          <w:t>http://mtu.gov.ua</w:t>
        </w:r>
      </w:hyperlink>
      <w:r w:rsidRPr="00DA5A60">
        <w:rPr>
          <w:rFonts w:ascii="Times New Roman" w:hAnsi="Times New Roman" w:cs="Times New Roman"/>
          <w:sz w:val="28"/>
          <w:szCs w:val="28"/>
          <w:lang w:val="uk-UA"/>
        </w:rPr>
        <w:t>.</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 xml:space="preserve">3. Офіційний сайт аеропорту «Бориспіль». URL: </w:t>
      </w:r>
      <w:hyperlink r:id="rId13" w:history="1">
        <w:r w:rsidRPr="005F0274">
          <w:rPr>
            <w:rStyle w:val="a9"/>
            <w:rFonts w:ascii="Times New Roman" w:hAnsi="Times New Roman" w:cs="Times New Roman"/>
            <w:sz w:val="28"/>
            <w:szCs w:val="28"/>
            <w:lang w:val="uk-UA"/>
          </w:rPr>
          <w:t>https://kbp.kiev.ua</w:t>
        </w:r>
      </w:hyperlink>
      <w:r w:rsidRPr="00DA5A60">
        <w:rPr>
          <w:rFonts w:ascii="Times New Roman" w:hAnsi="Times New Roman" w:cs="Times New Roman"/>
          <w:sz w:val="28"/>
          <w:szCs w:val="28"/>
          <w:lang w:val="uk-UA"/>
        </w:rPr>
        <w:t>.</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4. Офіційний сайт Державного ко</w:t>
      </w:r>
      <w:r>
        <w:rPr>
          <w:rFonts w:ascii="Times New Roman" w:hAnsi="Times New Roman" w:cs="Times New Roman"/>
          <w:sz w:val="28"/>
          <w:szCs w:val="28"/>
          <w:lang w:val="uk-UA"/>
        </w:rPr>
        <w:t xml:space="preserve">мітету статистики України. URL: </w:t>
      </w:r>
      <w:hyperlink r:id="rId14" w:history="1">
        <w:r w:rsidRPr="005F0274">
          <w:rPr>
            <w:rStyle w:val="a9"/>
            <w:rFonts w:ascii="Times New Roman" w:hAnsi="Times New Roman" w:cs="Times New Roman"/>
            <w:sz w:val="28"/>
            <w:szCs w:val="28"/>
            <w:lang w:val="uk-UA"/>
          </w:rPr>
          <w:t>https://www.ukrstat.gov.ua</w:t>
        </w:r>
      </w:hyperlink>
      <w:r w:rsidRPr="00DA5A60">
        <w:rPr>
          <w:rFonts w:ascii="Times New Roman" w:hAnsi="Times New Roman" w:cs="Times New Roman"/>
          <w:sz w:val="28"/>
          <w:szCs w:val="28"/>
          <w:lang w:val="uk-UA"/>
        </w:rPr>
        <w:t>.</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 xml:space="preserve">5. Інформаційний портал новин: «Ukrinform». URL: </w:t>
      </w:r>
      <w:hyperlink r:id="rId15" w:history="1">
        <w:r w:rsidRPr="005F0274">
          <w:rPr>
            <w:rStyle w:val="a9"/>
            <w:rFonts w:ascii="Times New Roman" w:hAnsi="Times New Roman" w:cs="Times New Roman"/>
            <w:sz w:val="28"/>
            <w:szCs w:val="28"/>
            <w:lang w:val="uk-UA"/>
          </w:rPr>
          <w:t>https://www.ukrinform.ua</w:t>
        </w:r>
      </w:hyperlink>
      <w:r w:rsidRPr="00DA5A60">
        <w:rPr>
          <w:rFonts w:ascii="Times New Roman" w:hAnsi="Times New Roman" w:cs="Times New Roman"/>
          <w:sz w:val="28"/>
          <w:szCs w:val="28"/>
          <w:lang w:val="uk-UA"/>
        </w:rPr>
        <w:t>.</w:t>
      </w:r>
    </w:p>
    <w:p w:rsidR="00DA5A60" w:rsidRP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6. Олешко Т., Геєць І., Павлюк Є. Аналіз сучасного стану авіаційної галузі України.</w:t>
      </w:r>
    </w:p>
    <w:p w:rsidR="00DA5A60" w:rsidRDefault="00DA5A60" w:rsidP="00B526E1">
      <w:pPr>
        <w:spacing w:after="0" w:line="360" w:lineRule="auto"/>
        <w:rPr>
          <w:rFonts w:ascii="Times New Roman" w:hAnsi="Times New Roman" w:cs="Times New Roman"/>
          <w:sz w:val="28"/>
          <w:szCs w:val="28"/>
          <w:lang w:val="uk-UA"/>
        </w:rPr>
      </w:pPr>
      <w:r w:rsidRPr="00DA5A60">
        <w:rPr>
          <w:rFonts w:ascii="Times New Roman" w:hAnsi="Times New Roman" w:cs="Times New Roman"/>
          <w:sz w:val="28"/>
          <w:szCs w:val="28"/>
          <w:lang w:val="uk-UA"/>
        </w:rPr>
        <w:t>7. Статистичні дані в галузі авіатранспорту. Міністерство інфраструктури України. U</w:t>
      </w:r>
      <w:r>
        <w:rPr>
          <w:rFonts w:ascii="Times New Roman" w:hAnsi="Times New Roman" w:cs="Times New Roman"/>
          <w:sz w:val="28"/>
          <w:szCs w:val="28"/>
          <w:lang w:val="uk-UA"/>
        </w:rPr>
        <w:t xml:space="preserve">RL: </w:t>
      </w:r>
      <w:hyperlink r:id="rId16" w:history="1">
        <w:r w:rsidRPr="005F0274">
          <w:rPr>
            <w:rStyle w:val="a9"/>
            <w:rFonts w:ascii="Times New Roman" w:hAnsi="Times New Roman" w:cs="Times New Roman"/>
            <w:sz w:val="28"/>
            <w:szCs w:val="28"/>
            <w:lang w:val="uk-UA"/>
          </w:rPr>
          <w:t>https://mtu.gov.ua/content/statistichni-dani-v-galuzi-aviatransportu.html</w:t>
        </w:r>
      </w:hyperlink>
      <w:r w:rsidRPr="00DA5A60">
        <w:rPr>
          <w:rFonts w:ascii="Times New Roman" w:hAnsi="Times New Roman" w:cs="Times New Roman"/>
          <w:sz w:val="28"/>
          <w:szCs w:val="28"/>
          <w:lang w:val="uk-UA"/>
        </w:rPr>
        <w:t>.</w:t>
      </w:r>
    </w:p>
    <w:p w:rsidR="00DA5A60" w:rsidRDefault="00DA5A60"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DA5A60">
        <w:rPr>
          <w:rFonts w:ascii="Times New Roman" w:hAnsi="Times New Roman" w:cs="Times New Roman"/>
          <w:sz w:val="28"/>
          <w:szCs w:val="28"/>
          <w:lang w:val="uk-UA"/>
        </w:rPr>
        <w:t>Гричкоєдова М. В. Дослідження діяльності низькобюджетних авіакомпаній на ринку авіаперевезень України / М. В. Гричкоєдова, М. А. Руденський // Економічний простір. - 2018. - № 139. - С. 55-65.</w:t>
      </w:r>
    </w:p>
    <w:p w:rsidR="00DA5A60" w:rsidRDefault="00DA5A60"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Pr="00DA5A60">
        <w:rPr>
          <w:lang w:val="uk-UA"/>
        </w:rPr>
        <w:t xml:space="preserve"> </w:t>
      </w:r>
      <w:r w:rsidRPr="00DA5A60">
        <w:rPr>
          <w:rFonts w:ascii="Times New Roman" w:hAnsi="Times New Roman" w:cs="Times New Roman"/>
          <w:sz w:val="28"/>
          <w:szCs w:val="28"/>
          <w:lang w:val="uk-UA"/>
        </w:rPr>
        <w:t>Гричкоєдова М. В. Конкурентні переваги як умови розвитку авіакомпаній на світовому ринку / М. В. Гричкоєдова // Інформаційні технології, економіка та право: стан та перспективи розвитку (ІТЕП-2012). - Чернівці: Книжки - ХХІ, 2012. - С.15-16.</w:t>
      </w:r>
    </w:p>
    <w:p w:rsidR="00DA5A60" w:rsidRDefault="00DA5A60"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Pr="00DA5A60">
        <w:rPr>
          <w:lang w:val="uk-UA"/>
        </w:rPr>
        <w:t xml:space="preserve"> </w:t>
      </w:r>
      <w:r w:rsidRPr="00DA5A60">
        <w:rPr>
          <w:rFonts w:ascii="Times New Roman" w:hAnsi="Times New Roman" w:cs="Times New Roman"/>
          <w:sz w:val="28"/>
          <w:szCs w:val="28"/>
          <w:lang w:val="uk-UA"/>
        </w:rPr>
        <w:t>Малиновська О.Ю. Бюджетні авіакомпанії (</w:t>
      </w:r>
      <w:r w:rsidRPr="00DA5A60">
        <w:rPr>
          <w:rFonts w:ascii="Times New Roman" w:hAnsi="Times New Roman" w:cs="Times New Roman"/>
          <w:sz w:val="28"/>
          <w:szCs w:val="28"/>
        </w:rPr>
        <w:t>low</w:t>
      </w:r>
      <w:r w:rsidRPr="00DA5A60">
        <w:rPr>
          <w:rFonts w:ascii="Times New Roman" w:hAnsi="Times New Roman" w:cs="Times New Roman"/>
          <w:sz w:val="28"/>
          <w:szCs w:val="28"/>
          <w:lang w:val="uk-UA"/>
        </w:rPr>
        <w:t xml:space="preserve"> </w:t>
      </w:r>
      <w:r w:rsidRPr="00DA5A60">
        <w:rPr>
          <w:rFonts w:ascii="Times New Roman" w:hAnsi="Times New Roman" w:cs="Times New Roman"/>
          <w:sz w:val="28"/>
          <w:szCs w:val="28"/>
        </w:rPr>
        <w:t>cost</w:t>
      </w:r>
      <w:r w:rsidRPr="00DA5A60">
        <w:rPr>
          <w:rFonts w:ascii="Times New Roman" w:hAnsi="Times New Roman" w:cs="Times New Roman"/>
          <w:sz w:val="28"/>
          <w:szCs w:val="28"/>
          <w:lang w:val="uk-UA"/>
        </w:rPr>
        <w:t>): специфіка діяльності та географія перевезень / О.Ю. Малиновська // Географія та туризм. - 2012. - Вип. 21. - С. 155-161.</w:t>
      </w:r>
    </w:p>
    <w:p w:rsidR="00DA5A60" w:rsidRPr="00EF5EB6" w:rsidRDefault="00DA5A60"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EF5EB6" w:rsidRPr="00EF5EB6">
        <w:rPr>
          <w:lang w:val="uk-UA"/>
        </w:rPr>
        <w:t xml:space="preserve"> </w:t>
      </w:r>
      <w:r w:rsidR="00EF5EB6" w:rsidRPr="00EF5EB6">
        <w:rPr>
          <w:rFonts w:ascii="Times New Roman" w:hAnsi="Times New Roman" w:cs="Times New Roman"/>
          <w:sz w:val="28"/>
          <w:szCs w:val="28"/>
          <w:lang w:val="uk-UA"/>
        </w:rPr>
        <w:t>Офіційний сайт авіакомпанії «</w:t>
      </w:r>
      <w:r w:rsidR="00EF5EB6" w:rsidRPr="00EF5EB6">
        <w:rPr>
          <w:rFonts w:ascii="Times New Roman" w:hAnsi="Times New Roman" w:cs="Times New Roman"/>
          <w:sz w:val="28"/>
          <w:szCs w:val="28"/>
        </w:rPr>
        <w:t>SkyUp</w:t>
      </w:r>
      <w:r w:rsidR="00EF5EB6" w:rsidRPr="00EF5EB6">
        <w:rPr>
          <w:rFonts w:ascii="Times New Roman" w:hAnsi="Times New Roman" w:cs="Times New Roman"/>
          <w:sz w:val="28"/>
          <w:szCs w:val="28"/>
          <w:lang w:val="uk-UA"/>
        </w:rPr>
        <w:t xml:space="preserve"> </w:t>
      </w:r>
      <w:r w:rsidR="00EF5EB6" w:rsidRPr="00EF5EB6">
        <w:rPr>
          <w:rFonts w:ascii="Times New Roman" w:hAnsi="Times New Roman" w:cs="Times New Roman"/>
          <w:sz w:val="28"/>
          <w:szCs w:val="28"/>
        </w:rPr>
        <w:t>Airlines</w:t>
      </w:r>
      <w:r w:rsidR="00EF5EB6" w:rsidRPr="00EF5EB6">
        <w:rPr>
          <w:rFonts w:ascii="Times New Roman" w:hAnsi="Times New Roman" w:cs="Times New Roman"/>
          <w:sz w:val="28"/>
          <w:szCs w:val="28"/>
          <w:lang w:val="uk-UA"/>
        </w:rPr>
        <w:t xml:space="preserve">» [Електронний ресурс]. – Режим доступу: </w:t>
      </w:r>
      <w:hyperlink r:id="rId17" w:history="1">
        <w:r w:rsidR="00EF5EB6" w:rsidRPr="005F0274">
          <w:rPr>
            <w:rStyle w:val="a9"/>
            <w:rFonts w:ascii="Times New Roman" w:hAnsi="Times New Roman" w:cs="Times New Roman"/>
            <w:sz w:val="28"/>
            <w:szCs w:val="28"/>
          </w:rPr>
          <w:t>https</w:t>
        </w:r>
        <w:r w:rsidR="00EF5EB6" w:rsidRPr="005F0274">
          <w:rPr>
            <w:rStyle w:val="a9"/>
            <w:rFonts w:ascii="Times New Roman" w:hAnsi="Times New Roman" w:cs="Times New Roman"/>
            <w:sz w:val="28"/>
            <w:szCs w:val="28"/>
            <w:lang w:val="uk-UA"/>
          </w:rPr>
          <w:t>://</w:t>
        </w:r>
        <w:r w:rsidR="00EF5EB6" w:rsidRPr="005F0274">
          <w:rPr>
            <w:rStyle w:val="a9"/>
            <w:rFonts w:ascii="Times New Roman" w:hAnsi="Times New Roman" w:cs="Times New Roman"/>
            <w:sz w:val="28"/>
            <w:szCs w:val="28"/>
          </w:rPr>
          <w:t>skyup</w:t>
        </w:r>
        <w:r w:rsidR="00EF5EB6" w:rsidRPr="005F0274">
          <w:rPr>
            <w:rStyle w:val="a9"/>
            <w:rFonts w:ascii="Times New Roman" w:hAnsi="Times New Roman" w:cs="Times New Roman"/>
            <w:sz w:val="28"/>
            <w:szCs w:val="28"/>
            <w:lang w:val="uk-UA"/>
          </w:rPr>
          <w:t>.</w:t>
        </w:r>
        <w:r w:rsidR="00EF5EB6" w:rsidRPr="005F0274">
          <w:rPr>
            <w:rStyle w:val="a9"/>
            <w:rFonts w:ascii="Times New Roman" w:hAnsi="Times New Roman" w:cs="Times New Roman"/>
            <w:sz w:val="28"/>
            <w:szCs w:val="28"/>
          </w:rPr>
          <w:t>aero</w:t>
        </w:r>
        <w:r w:rsidR="00EF5EB6" w:rsidRPr="005F0274">
          <w:rPr>
            <w:rStyle w:val="a9"/>
            <w:rFonts w:ascii="Times New Roman" w:hAnsi="Times New Roman" w:cs="Times New Roman"/>
            <w:sz w:val="28"/>
            <w:szCs w:val="28"/>
            <w:lang w:val="uk-UA"/>
          </w:rPr>
          <w:t>/</w:t>
        </w:r>
        <w:r w:rsidR="00EF5EB6" w:rsidRPr="005F0274">
          <w:rPr>
            <w:rStyle w:val="a9"/>
            <w:rFonts w:ascii="Times New Roman" w:hAnsi="Times New Roman" w:cs="Times New Roman"/>
            <w:sz w:val="28"/>
            <w:szCs w:val="28"/>
          </w:rPr>
          <w:t>uk</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12.</w:t>
      </w:r>
      <w:r w:rsidRPr="00EF5EB6">
        <w:t xml:space="preserve"> </w:t>
      </w:r>
      <w:r w:rsidRPr="00EF5EB6">
        <w:rPr>
          <w:rFonts w:ascii="Times New Roman" w:hAnsi="Times New Roman" w:cs="Times New Roman"/>
          <w:sz w:val="28"/>
          <w:szCs w:val="28"/>
        </w:rPr>
        <w:t xml:space="preserve">Офіційний сайт компанії Ryanair. [Електронний ресурс]. – Режим доступу: </w:t>
      </w:r>
      <w:hyperlink r:id="rId18" w:history="1">
        <w:r w:rsidRPr="005F0274">
          <w:rPr>
            <w:rStyle w:val="a9"/>
            <w:rFonts w:ascii="Times New Roman" w:hAnsi="Times New Roman" w:cs="Times New Roman"/>
            <w:sz w:val="28"/>
            <w:szCs w:val="28"/>
          </w:rPr>
          <w:t>https://www.ryanair.com</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13. </w:t>
      </w:r>
      <w:r w:rsidRPr="00EF5EB6">
        <w:rPr>
          <w:rFonts w:ascii="Times New Roman" w:hAnsi="Times New Roman" w:cs="Times New Roman"/>
          <w:sz w:val="28"/>
          <w:szCs w:val="28"/>
        </w:rPr>
        <w:t xml:space="preserve">Офіційний сайт компанії Wizz Air. [Електронний ресурс]. – Режим доступу: </w:t>
      </w:r>
      <w:hyperlink r:id="rId19" w:history="1">
        <w:r w:rsidRPr="005F0274">
          <w:rPr>
            <w:rStyle w:val="a9"/>
            <w:rFonts w:ascii="Times New Roman" w:hAnsi="Times New Roman" w:cs="Times New Roman"/>
            <w:sz w:val="28"/>
            <w:szCs w:val="28"/>
          </w:rPr>
          <w:t>https://wizzair.com/uk-ua/</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14.</w:t>
      </w:r>
      <w:r w:rsidRPr="00EF5EB6">
        <w:t xml:space="preserve"> </w:t>
      </w:r>
      <w:r w:rsidRPr="00EF5EB6">
        <w:rPr>
          <w:rFonts w:ascii="Times New Roman" w:hAnsi="Times New Roman" w:cs="Times New Roman"/>
          <w:sz w:val="28"/>
          <w:szCs w:val="28"/>
        </w:rPr>
        <w:t xml:space="preserve">Офіційний сайт компанії МАУ. [Електронний ресурс]. – Режим доступу: </w:t>
      </w:r>
      <w:hyperlink r:id="rId20" w:history="1">
        <w:r w:rsidRPr="005F0274">
          <w:rPr>
            <w:rStyle w:val="a9"/>
            <w:rFonts w:ascii="Times New Roman" w:hAnsi="Times New Roman" w:cs="Times New Roman"/>
            <w:sz w:val="28"/>
            <w:szCs w:val="28"/>
          </w:rPr>
          <w:t>https://www.flyuia.com</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lastRenderedPageBreak/>
        <w:t>15.</w:t>
      </w:r>
      <w:r w:rsidRPr="00EF5EB6">
        <w:t xml:space="preserve"> </w:t>
      </w:r>
      <w:r w:rsidRPr="00EF5EB6">
        <w:rPr>
          <w:rFonts w:ascii="Times New Roman" w:hAnsi="Times New Roman" w:cs="Times New Roman"/>
          <w:sz w:val="28"/>
          <w:szCs w:val="28"/>
        </w:rPr>
        <w:t xml:space="preserve">Офіційний сайт тревел-консолідатора Tickets.UA [Електронний ресурс]. – Режим доступу: </w:t>
      </w:r>
      <w:hyperlink r:id="rId21" w:history="1">
        <w:r w:rsidRPr="005F0274">
          <w:rPr>
            <w:rStyle w:val="a9"/>
            <w:rFonts w:ascii="Times New Roman" w:hAnsi="Times New Roman" w:cs="Times New Roman"/>
            <w:sz w:val="28"/>
            <w:szCs w:val="28"/>
          </w:rPr>
          <w:t>https://tickets.ua/uk</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16.</w:t>
      </w:r>
      <w:r w:rsidRPr="00EF5EB6">
        <w:t xml:space="preserve"> </w:t>
      </w:r>
      <w:r w:rsidRPr="00EF5EB6">
        <w:rPr>
          <w:rFonts w:ascii="Times New Roman" w:hAnsi="Times New Roman" w:cs="Times New Roman"/>
          <w:sz w:val="28"/>
          <w:szCs w:val="28"/>
        </w:rPr>
        <w:t xml:space="preserve">Про затвердження Порядку установлення аеропортових зборів за обслуговування повітряних суден і пасажирів </w:t>
      </w:r>
      <w:proofErr w:type="gramStart"/>
      <w:r w:rsidRPr="00EF5EB6">
        <w:rPr>
          <w:rFonts w:ascii="Times New Roman" w:hAnsi="Times New Roman" w:cs="Times New Roman"/>
          <w:sz w:val="28"/>
          <w:szCs w:val="28"/>
        </w:rPr>
        <w:t>в</w:t>
      </w:r>
      <w:proofErr w:type="gramEnd"/>
      <w:r w:rsidRPr="00EF5EB6">
        <w:rPr>
          <w:rFonts w:ascii="Times New Roman" w:hAnsi="Times New Roman" w:cs="Times New Roman"/>
          <w:sz w:val="28"/>
          <w:szCs w:val="28"/>
        </w:rPr>
        <w:t xml:space="preserve"> аеропортах України. – К.</w:t>
      </w:r>
      <w:proofErr w:type="gramStart"/>
      <w:r w:rsidRPr="00EF5EB6">
        <w:rPr>
          <w:rFonts w:ascii="Times New Roman" w:hAnsi="Times New Roman" w:cs="Times New Roman"/>
          <w:sz w:val="28"/>
          <w:szCs w:val="28"/>
        </w:rPr>
        <w:t xml:space="preserve"> :</w:t>
      </w:r>
      <w:proofErr w:type="gramEnd"/>
      <w:r w:rsidRPr="00EF5EB6">
        <w:rPr>
          <w:rFonts w:ascii="Times New Roman" w:hAnsi="Times New Roman" w:cs="Times New Roman"/>
          <w:sz w:val="28"/>
          <w:szCs w:val="28"/>
        </w:rPr>
        <w:t xml:space="preserve"> МІУ, 2018. [Електронний ресурс] – Режим доступу: </w:t>
      </w:r>
      <w:hyperlink r:id="rId22" w:history="1">
        <w:r w:rsidRPr="005F0274">
          <w:rPr>
            <w:rStyle w:val="a9"/>
            <w:rFonts w:ascii="Times New Roman" w:hAnsi="Times New Roman" w:cs="Times New Roman"/>
            <w:sz w:val="28"/>
            <w:szCs w:val="28"/>
          </w:rPr>
          <w:t>https://mtu.gov.ua/projects/170/</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17.</w:t>
      </w:r>
      <w:r w:rsidRPr="00EF5EB6">
        <w:t xml:space="preserve"> </w:t>
      </w:r>
      <w:r w:rsidRPr="00EF5EB6">
        <w:rPr>
          <w:rFonts w:ascii="Times New Roman" w:hAnsi="Times New Roman" w:cs="Times New Roman"/>
          <w:sz w:val="28"/>
          <w:szCs w:val="28"/>
        </w:rPr>
        <w:t xml:space="preserve">Щербатенко І.В. Тенденції розвитку малобюджетних авіакомпаній та їх вплив на розвиток авіаринку України / І.В. Щербатенко // Тенденції розвитку малобюджетних авіакомпаній та їх вплив на розвиток авіаринку України. – 2012. [Електронний ресурс]. – Режим доступу: </w:t>
      </w:r>
      <w:hyperlink r:id="rId23" w:history="1">
        <w:r w:rsidRPr="005F0274">
          <w:rPr>
            <w:rStyle w:val="a9"/>
            <w:rFonts w:ascii="Times New Roman" w:hAnsi="Times New Roman" w:cs="Times New Roman"/>
            <w:sz w:val="28"/>
            <w:szCs w:val="28"/>
          </w:rPr>
          <w:t>https://dspace.uzhnu.edu.ua/jspui/bitstream/lib/3609/1</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18.</w:t>
      </w:r>
      <w:r w:rsidRPr="00EF5EB6">
        <w:t xml:space="preserve"> </w:t>
      </w:r>
      <w:r w:rsidRPr="00EF5EB6">
        <w:rPr>
          <w:rFonts w:ascii="Times New Roman" w:hAnsi="Times New Roman" w:cs="Times New Roman"/>
          <w:sz w:val="28"/>
          <w:szCs w:val="28"/>
        </w:rPr>
        <w:t xml:space="preserve">Як авіаринок відновлюється від коронакризи і на що розраховувати інвесторам: зміни та прогнози [Електронний ресурс]. – Режим доступу: </w:t>
      </w:r>
      <w:hyperlink r:id="rId24" w:history="1">
        <w:r w:rsidRPr="005F0274">
          <w:rPr>
            <w:rStyle w:val="a9"/>
            <w:rFonts w:ascii="Times New Roman" w:hAnsi="Times New Roman" w:cs="Times New Roman"/>
            <w:sz w:val="28"/>
            <w:szCs w:val="28"/>
          </w:rPr>
          <w:t>https://investment.24tv.ua/aviatsiya-pandemiya-investuvati-aktsiyiaviapereviznikiv-ostanni-novini_n1440107</w:t>
        </w:r>
      </w:hyperlink>
    </w:p>
    <w:p w:rsidR="00EF5EB6" w:rsidRDefault="00EF5EB6" w:rsidP="00B526E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19.</w:t>
      </w:r>
      <w:r w:rsidRPr="00EF5EB6">
        <w:rPr>
          <w:lang w:val="en-US"/>
        </w:rPr>
        <w:t xml:space="preserve"> </w:t>
      </w:r>
      <w:r w:rsidRPr="00EF5EB6">
        <w:rPr>
          <w:rFonts w:ascii="Times New Roman" w:hAnsi="Times New Roman" w:cs="Times New Roman"/>
          <w:sz w:val="28"/>
          <w:szCs w:val="28"/>
          <w:lang w:val="en-US"/>
        </w:rPr>
        <w:t>Air Passenger Market Analysis (IATA) [</w:t>
      </w:r>
      <w:r w:rsidRPr="00EF5EB6">
        <w:rPr>
          <w:rFonts w:ascii="Times New Roman" w:hAnsi="Times New Roman" w:cs="Times New Roman"/>
          <w:sz w:val="28"/>
          <w:szCs w:val="28"/>
        </w:rPr>
        <w:t>Електронний</w:t>
      </w:r>
      <w:r w:rsidRPr="00EF5EB6">
        <w:rPr>
          <w:rFonts w:ascii="Times New Roman" w:hAnsi="Times New Roman" w:cs="Times New Roman"/>
          <w:sz w:val="28"/>
          <w:szCs w:val="28"/>
          <w:lang w:val="en-US"/>
        </w:rPr>
        <w:t xml:space="preserve"> </w:t>
      </w:r>
      <w:r w:rsidRPr="00EF5EB6">
        <w:rPr>
          <w:rFonts w:ascii="Times New Roman" w:hAnsi="Times New Roman" w:cs="Times New Roman"/>
          <w:sz w:val="28"/>
          <w:szCs w:val="28"/>
        </w:rPr>
        <w:t>ресурс</w:t>
      </w:r>
      <w:r w:rsidRPr="00EF5EB6">
        <w:rPr>
          <w:rFonts w:ascii="Times New Roman" w:hAnsi="Times New Roman" w:cs="Times New Roman"/>
          <w:sz w:val="28"/>
          <w:szCs w:val="28"/>
          <w:lang w:val="en-US"/>
        </w:rPr>
        <w:t xml:space="preserve">]. – </w:t>
      </w:r>
      <w:r w:rsidRPr="00EF5EB6">
        <w:rPr>
          <w:rFonts w:ascii="Times New Roman" w:hAnsi="Times New Roman" w:cs="Times New Roman"/>
          <w:sz w:val="28"/>
          <w:szCs w:val="28"/>
        </w:rPr>
        <w:t>Режим</w:t>
      </w:r>
      <w:r w:rsidRPr="00EF5EB6">
        <w:rPr>
          <w:rFonts w:ascii="Times New Roman" w:hAnsi="Times New Roman" w:cs="Times New Roman"/>
          <w:sz w:val="28"/>
          <w:szCs w:val="28"/>
          <w:lang w:val="en-US"/>
        </w:rPr>
        <w:t xml:space="preserve"> </w:t>
      </w:r>
      <w:r w:rsidRPr="00EF5EB6">
        <w:rPr>
          <w:rFonts w:ascii="Times New Roman" w:hAnsi="Times New Roman" w:cs="Times New Roman"/>
          <w:sz w:val="28"/>
          <w:szCs w:val="28"/>
        </w:rPr>
        <w:t>доступу</w:t>
      </w:r>
      <w:r w:rsidRPr="00EF5EB6">
        <w:rPr>
          <w:rFonts w:ascii="Times New Roman" w:hAnsi="Times New Roman" w:cs="Times New Roman"/>
          <w:sz w:val="28"/>
          <w:szCs w:val="28"/>
          <w:lang w:val="en-US"/>
        </w:rPr>
        <w:t xml:space="preserve">: </w:t>
      </w:r>
      <w:hyperlink r:id="rId25" w:history="1">
        <w:r w:rsidRPr="005F0274">
          <w:rPr>
            <w:rStyle w:val="a9"/>
            <w:rFonts w:ascii="Times New Roman" w:hAnsi="Times New Roman" w:cs="Times New Roman"/>
            <w:sz w:val="28"/>
            <w:szCs w:val="28"/>
            <w:lang w:val="en-US"/>
          </w:rPr>
          <w:t>https://www.iata.org/en/iata-repository/publications/economicreports/air-passenger-monthly---dec-2019</w:t>
        </w:r>
      </w:hyperlink>
    </w:p>
    <w:p w:rsidR="00EF5EB6" w:rsidRDefault="00EF5EB6" w:rsidP="00B526E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20.</w:t>
      </w:r>
      <w:r w:rsidRPr="00EF5EB6">
        <w:rPr>
          <w:lang w:val="en-US"/>
        </w:rPr>
        <w:t xml:space="preserve"> </w:t>
      </w:r>
      <w:r w:rsidRPr="00EF5EB6">
        <w:rPr>
          <w:rFonts w:ascii="Times New Roman" w:hAnsi="Times New Roman" w:cs="Times New Roman"/>
          <w:sz w:val="28"/>
          <w:szCs w:val="28"/>
          <w:lang w:val="en-US"/>
        </w:rPr>
        <w:t>Air transpor</w:t>
      </w:r>
      <w:r w:rsidR="00011663">
        <w:rPr>
          <w:rFonts w:ascii="Times New Roman" w:hAnsi="Times New Roman" w:cs="Times New Roman"/>
          <w:sz w:val="28"/>
          <w:szCs w:val="28"/>
          <w:lang w:val="en-US"/>
        </w:rPr>
        <w:t>t, passengers carried</w:t>
      </w:r>
      <w:r w:rsidR="00011663" w:rsidRPr="00011663">
        <w:rPr>
          <w:rFonts w:ascii="Times New Roman" w:hAnsi="Times New Roman" w:cs="Times New Roman"/>
          <w:sz w:val="28"/>
          <w:szCs w:val="28"/>
          <w:lang w:val="en-US"/>
        </w:rPr>
        <w:t xml:space="preserve"> </w:t>
      </w:r>
      <w:r w:rsidR="00011663" w:rsidRPr="00EF5EB6">
        <w:rPr>
          <w:rFonts w:ascii="Times New Roman" w:hAnsi="Times New Roman" w:cs="Times New Roman"/>
          <w:sz w:val="28"/>
          <w:szCs w:val="28"/>
          <w:lang w:val="en-US"/>
        </w:rPr>
        <w:t>[</w:t>
      </w:r>
      <w:r w:rsidR="00011663" w:rsidRPr="00EF5EB6">
        <w:rPr>
          <w:rFonts w:ascii="Times New Roman" w:hAnsi="Times New Roman" w:cs="Times New Roman"/>
          <w:sz w:val="28"/>
          <w:szCs w:val="28"/>
        </w:rPr>
        <w:t>Електронний</w:t>
      </w:r>
      <w:r w:rsidR="00011663" w:rsidRPr="00EF5EB6">
        <w:rPr>
          <w:rFonts w:ascii="Times New Roman" w:hAnsi="Times New Roman" w:cs="Times New Roman"/>
          <w:sz w:val="28"/>
          <w:szCs w:val="28"/>
          <w:lang w:val="en-US"/>
        </w:rPr>
        <w:t xml:space="preserve"> </w:t>
      </w:r>
      <w:r w:rsidR="00011663" w:rsidRPr="00EF5EB6">
        <w:rPr>
          <w:rFonts w:ascii="Times New Roman" w:hAnsi="Times New Roman" w:cs="Times New Roman"/>
          <w:sz w:val="28"/>
          <w:szCs w:val="28"/>
        </w:rPr>
        <w:t>ресурс</w:t>
      </w:r>
      <w:r w:rsidR="00011663" w:rsidRPr="00EF5EB6">
        <w:rPr>
          <w:rFonts w:ascii="Times New Roman" w:hAnsi="Times New Roman" w:cs="Times New Roman"/>
          <w:sz w:val="28"/>
          <w:szCs w:val="28"/>
          <w:lang w:val="en-US"/>
        </w:rPr>
        <w:t>]</w:t>
      </w:r>
      <w:r w:rsidRPr="00EF5EB6">
        <w:rPr>
          <w:rFonts w:ascii="Times New Roman" w:hAnsi="Times New Roman" w:cs="Times New Roman"/>
          <w:sz w:val="28"/>
          <w:szCs w:val="28"/>
          <w:lang w:val="en-US"/>
        </w:rPr>
        <w:t xml:space="preserve"> </w:t>
      </w:r>
      <w:r w:rsidR="00011663" w:rsidRPr="00EF5EB6">
        <w:rPr>
          <w:rFonts w:ascii="Times New Roman" w:hAnsi="Times New Roman" w:cs="Times New Roman"/>
          <w:sz w:val="28"/>
          <w:szCs w:val="28"/>
          <w:lang w:val="en-US"/>
        </w:rPr>
        <w:t xml:space="preserve">– </w:t>
      </w:r>
      <w:r w:rsidR="00011663" w:rsidRPr="00EF5EB6">
        <w:rPr>
          <w:rFonts w:ascii="Times New Roman" w:hAnsi="Times New Roman" w:cs="Times New Roman"/>
          <w:sz w:val="28"/>
          <w:szCs w:val="28"/>
        </w:rPr>
        <w:t>Режим</w:t>
      </w:r>
      <w:r w:rsidR="00011663" w:rsidRPr="00EF5EB6">
        <w:rPr>
          <w:rFonts w:ascii="Times New Roman" w:hAnsi="Times New Roman" w:cs="Times New Roman"/>
          <w:sz w:val="28"/>
          <w:szCs w:val="28"/>
          <w:lang w:val="en-US"/>
        </w:rPr>
        <w:t xml:space="preserve"> </w:t>
      </w:r>
      <w:r w:rsidR="00011663" w:rsidRPr="00EF5EB6">
        <w:rPr>
          <w:rFonts w:ascii="Times New Roman" w:hAnsi="Times New Roman" w:cs="Times New Roman"/>
          <w:sz w:val="28"/>
          <w:szCs w:val="28"/>
        </w:rPr>
        <w:t>доступу</w:t>
      </w:r>
      <w:r w:rsidR="00011663" w:rsidRPr="00EF5EB6">
        <w:rPr>
          <w:rFonts w:ascii="Times New Roman" w:hAnsi="Times New Roman" w:cs="Times New Roman"/>
          <w:sz w:val="28"/>
          <w:szCs w:val="28"/>
          <w:lang w:val="en-US"/>
        </w:rPr>
        <w:t>:</w:t>
      </w:r>
      <w:r w:rsidR="00011663">
        <w:rPr>
          <w:rFonts w:ascii="Times New Roman" w:hAnsi="Times New Roman" w:cs="Times New Roman"/>
          <w:sz w:val="28"/>
          <w:szCs w:val="28"/>
          <w:lang w:val="en-US"/>
        </w:rPr>
        <w:t xml:space="preserve"> https://data.worldbank.org</w:t>
      </w:r>
      <w:r w:rsidRPr="00EF5EB6">
        <w:rPr>
          <w:rFonts w:ascii="Times New Roman" w:hAnsi="Times New Roman" w:cs="Times New Roman"/>
          <w:sz w:val="28"/>
          <w:szCs w:val="28"/>
          <w:lang w:val="en-US"/>
        </w:rPr>
        <w:t>/indicator/IS.AIR.PSGR?end=2018&amp;start=1970&amp;view=chart</w:t>
      </w:r>
    </w:p>
    <w:p w:rsidR="00EF5EB6" w:rsidRPr="00EF5EB6" w:rsidRDefault="00EF5EB6"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EF5EB6">
        <w:rPr>
          <w:rFonts w:ascii="Times New Roman" w:hAnsi="Times New Roman" w:cs="Times New Roman"/>
          <w:sz w:val="28"/>
          <w:szCs w:val="28"/>
          <w:lang w:val="uk-UA"/>
        </w:rPr>
        <w:t>Airlines Financial Monitor (IATA) [Електронний ресурс]. – Режим</w:t>
      </w:r>
    </w:p>
    <w:p w:rsidR="00EF5EB6" w:rsidRDefault="00EF5EB6" w:rsidP="00B526E1">
      <w:pPr>
        <w:spacing w:after="0" w:line="360" w:lineRule="auto"/>
        <w:rPr>
          <w:rFonts w:ascii="Times New Roman" w:hAnsi="Times New Roman" w:cs="Times New Roman"/>
          <w:sz w:val="28"/>
          <w:szCs w:val="28"/>
          <w:lang w:val="uk-UA"/>
        </w:rPr>
      </w:pPr>
      <w:r w:rsidRPr="00EF5EB6">
        <w:rPr>
          <w:rFonts w:ascii="Times New Roman" w:hAnsi="Times New Roman" w:cs="Times New Roman"/>
          <w:sz w:val="28"/>
          <w:szCs w:val="28"/>
          <w:lang w:val="uk-UA"/>
        </w:rPr>
        <w:t xml:space="preserve">доступу: </w:t>
      </w:r>
      <w:hyperlink r:id="rId26" w:history="1">
        <w:r w:rsidRPr="005F0274">
          <w:rPr>
            <w:rStyle w:val="a9"/>
            <w:rFonts w:ascii="Times New Roman" w:hAnsi="Times New Roman" w:cs="Times New Roman"/>
            <w:sz w:val="28"/>
            <w:szCs w:val="28"/>
            <w:lang w:val="uk-UA"/>
          </w:rPr>
          <w:t>https://www.iata.org/en/iata-repository/publications/economicreports/airlines-financial-monitor-september-2020/</w:t>
        </w:r>
      </w:hyperlink>
    </w:p>
    <w:p w:rsidR="00EF5EB6" w:rsidRDefault="00EF5EB6"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22.</w:t>
      </w:r>
      <w:r w:rsidRPr="002448EB">
        <w:t xml:space="preserve"> </w:t>
      </w:r>
      <w:r w:rsidR="002448EB" w:rsidRPr="002448EB">
        <w:rPr>
          <w:rFonts w:ascii="Times New Roman" w:hAnsi="Times New Roman" w:cs="Times New Roman"/>
          <w:sz w:val="28"/>
          <w:szCs w:val="28"/>
        </w:rPr>
        <w:t>Гурова Д.Д. Перспективи розвитку авіаційного туризму в Україні / Д.Д. Гурова, О.В. Шевченко // Географія та туризм. - 2015. - № 34. – С. 114 – 124.</w:t>
      </w:r>
    </w:p>
    <w:p w:rsidR="002448EB" w:rsidRDefault="002448EB"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23. </w:t>
      </w:r>
      <w:r w:rsidRPr="002448EB">
        <w:rPr>
          <w:rFonts w:ascii="Times New Roman" w:hAnsi="Times New Roman" w:cs="Times New Roman"/>
          <w:sz w:val="28"/>
          <w:szCs w:val="28"/>
        </w:rPr>
        <w:t xml:space="preserve">Державна авіаційна служба України. Періодична інформація [Електронний ресурс]. – Режим доступу: </w:t>
      </w:r>
      <w:hyperlink r:id="rId27" w:history="1">
        <w:r w:rsidRPr="005F0274">
          <w:rPr>
            <w:rStyle w:val="a9"/>
            <w:rFonts w:ascii="Times New Roman" w:hAnsi="Times New Roman" w:cs="Times New Roman"/>
            <w:sz w:val="28"/>
            <w:szCs w:val="28"/>
          </w:rPr>
          <w:t>https://avia.gov.ua/pronas/statistika/periodychna-informatsiya/</w:t>
        </w:r>
      </w:hyperlink>
    </w:p>
    <w:p w:rsid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r w:rsidRPr="002448EB">
        <w:t xml:space="preserve"> </w:t>
      </w:r>
      <w:r w:rsidRPr="002448EB">
        <w:rPr>
          <w:rFonts w:ascii="Times New Roman" w:hAnsi="Times New Roman" w:cs="Times New Roman"/>
          <w:sz w:val="28"/>
          <w:szCs w:val="28"/>
        </w:rPr>
        <w:t>Михальченко І. Сучасні тенденції розвитку глобального ринку авіаперевезень пасажирів / Г. Юн, С. Литвиненко, І. Михальченко та ін. // Проблеми та перспективи організації авіацій</w:t>
      </w:r>
      <w:r>
        <w:rPr>
          <w:rFonts w:ascii="Times New Roman" w:hAnsi="Times New Roman" w:cs="Times New Roman"/>
          <w:sz w:val="28"/>
          <w:szCs w:val="28"/>
        </w:rPr>
        <w:t>них перевезень, застосування</w:t>
      </w:r>
      <w:r w:rsidRPr="002448EB">
        <w:rPr>
          <w:rFonts w:ascii="Times New Roman" w:hAnsi="Times New Roman" w:cs="Times New Roman"/>
          <w:sz w:val="28"/>
          <w:szCs w:val="28"/>
        </w:rPr>
        <w:t xml:space="preserve"> авіації в галузях економіки і розвитку транспортних систем: монографія / за заг. ред. Г.М. Юна та С.Л. Литвиненка. – К.: Логос, 2011. – С. 7–13</w:t>
      </w:r>
      <w:r>
        <w:rPr>
          <w:rFonts w:ascii="Times New Roman" w:hAnsi="Times New Roman" w:cs="Times New Roman"/>
          <w:sz w:val="28"/>
          <w:szCs w:val="28"/>
          <w:lang w:val="uk-UA"/>
        </w:rPr>
        <w:t>.</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r w:rsidRPr="002448EB">
        <w:t xml:space="preserve"> </w:t>
      </w:r>
      <w:r w:rsidRPr="002448EB">
        <w:rPr>
          <w:rFonts w:ascii="Times New Roman" w:hAnsi="Times New Roman" w:cs="Times New Roman"/>
          <w:sz w:val="28"/>
          <w:szCs w:val="28"/>
        </w:rPr>
        <w:t>Олешко Т. І. Характеристика та аналіз розвитку лоукостерів в Україні / Т. І. Олешко, І. О. Геєць, Є. Л. Павлюк // Проблеми системного підходу в економіці. - 2018. - Вип. 6. - С. 153-158.</w:t>
      </w:r>
    </w:p>
    <w:p w:rsid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2448EB">
        <w:rPr>
          <w:rFonts w:ascii="Times New Roman" w:hAnsi="Times New Roman" w:cs="Times New Roman"/>
          <w:sz w:val="28"/>
          <w:szCs w:val="28"/>
          <w:lang w:val="uk-UA"/>
        </w:rPr>
        <w:t>Олешко Т. І., Токар В. В. Аналіз та перспективи розвитку авіакомпаній України / Т.Олешко, В.Токар // Економіка і суспільство. – 2018. – № 16. – С. 440- 445.</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r w:rsidRPr="002448EB">
        <w:rPr>
          <w:rFonts w:ascii="Times New Roman" w:hAnsi="Times New Roman" w:cs="Times New Roman"/>
          <w:sz w:val="28"/>
          <w:szCs w:val="28"/>
          <w:lang w:val="uk-UA"/>
        </w:rPr>
        <w:t>. Бугайко Д.О. Вплив процесів глобалізації на авіаційно-транспортну галузь України / Д.О. Бугайко // Проблеми системного підходу в економіці. – К.: НАУ, 2004. – № 9 – С. 26-34.</w:t>
      </w:r>
    </w:p>
    <w:p w:rsidR="002448EB" w:rsidRPr="002448EB" w:rsidRDefault="002448EB" w:rsidP="00B526E1">
      <w:pPr>
        <w:spacing w:after="0" w:line="360" w:lineRule="auto"/>
        <w:rPr>
          <w:rFonts w:ascii="Times New Roman" w:hAnsi="Times New Roman" w:cs="Times New Roman"/>
          <w:sz w:val="28"/>
          <w:szCs w:val="28"/>
          <w:lang w:val="uk-UA"/>
        </w:rPr>
      </w:pPr>
      <w:r w:rsidRPr="002448EB">
        <w:rPr>
          <w:rFonts w:ascii="Times New Roman" w:hAnsi="Times New Roman" w:cs="Times New Roman"/>
          <w:sz w:val="28"/>
          <w:szCs w:val="28"/>
          <w:lang w:val="uk-UA"/>
        </w:rPr>
        <w:t>2</w:t>
      </w:r>
      <w:r>
        <w:rPr>
          <w:rFonts w:ascii="Times New Roman" w:hAnsi="Times New Roman" w:cs="Times New Roman"/>
          <w:sz w:val="28"/>
          <w:szCs w:val="28"/>
          <w:lang w:val="uk-UA"/>
        </w:rPr>
        <w:t>8</w:t>
      </w:r>
      <w:r w:rsidRPr="002448EB">
        <w:rPr>
          <w:rFonts w:ascii="Times New Roman" w:hAnsi="Times New Roman" w:cs="Times New Roman"/>
          <w:sz w:val="28"/>
          <w:szCs w:val="28"/>
          <w:lang w:val="uk-UA"/>
        </w:rPr>
        <w:t>. Григор’єв Г.С. Суть ринку транспортних послуг в сучасних умовах гос</w:t>
      </w:r>
      <w:r>
        <w:rPr>
          <w:rFonts w:ascii="Times New Roman" w:hAnsi="Times New Roman" w:cs="Times New Roman"/>
          <w:sz w:val="28"/>
          <w:szCs w:val="28"/>
          <w:lang w:val="uk-UA"/>
        </w:rPr>
        <w:t>подарювання / Г.С. Григор’єв //</w:t>
      </w:r>
      <w:r w:rsidRPr="002448EB">
        <w:rPr>
          <w:rFonts w:ascii="Times New Roman" w:hAnsi="Times New Roman" w:cs="Times New Roman"/>
          <w:sz w:val="28"/>
          <w:szCs w:val="28"/>
          <w:lang w:val="uk-UA"/>
        </w:rPr>
        <w:t>Проблеми підвищення ефективності інфраструктури. – К.: КМУЦА, 1998. – Вип. 3. – С. 207-212.</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r w:rsidRPr="002448EB">
        <w:rPr>
          <w:rFonts w:ascii="Times New Roman" w:hAnsi="Times New Roman" w:cs="Times New Roman"/>
          <w:sz w:val="28"/>
          <w:szCs w:val="28"/>
          <w:lang w:val="uk-UA"/>
        </w:rPr>
        <w:t>. Гуріна Г.С. Сучасні моделі авіаційного бізнесу та логістичні стратегії / Г.С</w:t>
      </w:r>
      <w:r>
        <w:rPr>
          <w:rFonts w:ascii="Times New Roman" w:hAnsi="Times New Roman" w:cs="Times New Roman"/>
          <w:sz w:val="28"/>
          <w:szCs w:val="28"/>
          <w:lang w:val="uk-UA"/>
        </w:rPr>
        <w:t>. Гуріна // Наука і молодь: Зб.</w:t>
      </w:r>
      <w:r w:rsidRPr="002448EB">
        <w:rPr>
          <w:rFonts w:ascii="Times New Roman" w:hAnsi="Times New Roman" w:cs="Times New Roman"/>
          <w:sz w:val="28"/>
          <w:szCs w:val="28"/>
          <w:lang w:val="uk-UA"/>
        </w:rPr>
        <w:t>наук. праць. – К.: НАУ, 2003. – С. 601-606.</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r w:rsidRPr="002448EB">
        <w:rPr>
          <w:rFonts w:ascii="Times New Roman" w:hAnsi="Times New Roman" w:cs="Times New Roman"/>
          <w:sz w:val="28"/>
          <w:szCs w:val="28"/>
          <w:lang w:val="uk-UA"/>
        </w:rPr>
        <w:t>. Калда К.О. Лояльні споживачі, як фактор підвищення конкурентоспромо</w:t>
      </w:r>
      <w:r>
        <w:rPr>
          <w:rFonts w:ascii="Times New Roman" w:hAnsi="Times New Roman" w:cs="Times New Roman"/>
          <w:sz w:val="28"/>
          <w:szCs w:val="28"/>
          <w:lang w:val="uk-UA"/>
        </w:rPr>
        <w:t>жності авіаційних підприємств /</w:t>
      </w:r>
      <w:r w:rsidRPr="002448EB">
        <w:rPr>
          <w:rFonts w:ascii="Times New Roman" w:hAnsi="Times New Roman" w:cs="Times New Roman"/>
          <w:sz w:val="28"/>
          <w:szCs w:val="28"/>
          <w:lang w:val="uk-UA"/>
        </w:rPr>
        <w:t>К.О. Калда // Вісник Хмельницького національного університету. – Секція: Еко</w:t>
      </w:r>
      <w:r>
        <w:rPr>
          <w:rFonts w:ascii="Times New Roman" w:hAnsi="Times New Roman" w:cs="Times New Roman"/>
          <w:sz w:val="28"/>
          <w:szCs w:val="28"/>
          <w:lang w:val="uk-UA"/>
        </w:rPr>
        <w:t>номічні нау-ки. – 2008.– Т. 3.–</w:t>
      </w:r>
      <w:r w:rsidRPr="002448EB">
        <w:rPr>
          <w:rFonts w:ascii="Times New Roman" w:hAnsi="Times New Roman" w:cs="Times New Roman"/>
          <w:sz w:val="28"/>
          <w:szCs w:val="28"/>
          <w:lang w:val="uk-UA"/>
        </w:rPr>
        <w:t>№3. – С. 14-21.</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r w:rsidRPr="002448EB">
        <w:rPr>
          <w:rFonts w:ascii="Times New Roman" w:hAnsi="Times New Roman" w:cs="Times New Roman"/>
          <w:sz w:val="28"/>
          <w:szCs w:val="28"/>
          <w:lang w:val="uk-UA"/>
        </w:rPr>
        <w:t>. Коба О.В. Тенденції розвитку авіаційного транспорту України / О.В. Коба // Проблеми підвищення ефективності інфраструктури: зб. наук. праць . – К. : НАУ, 2001. – Вип. 6. – С. 75-79.</w:t>
      </w:r>
    </w:p>
    <w:p w:rsidR="002448EB" w:rsidRPr="002448EB"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r w:rsidRPr="002448EB">
        <w:rPr>
          <w:rFonts w:ascii="Times New Roman" w:hAnsi="Times New Roman" w:cs="Times New Roman"/>
          <w:sz w:val="28"/>
          <w:szCs w:val="28"/>
          <w:lang w:val="uk-UA"/>
        </w:rPr>
        <w:t>. Кулієв Ю.Ф. Економіка цивільної авіації / Ю.Ф. Кулієв. – К.: Фенікс, 2011. – 680 с</w:t>
      </w:r>
    </w:p>
    <w:p w:rsidR="00EF5EB6" w:rsidRDefault="002448EB" w:rsidP="00B526E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r w:rsidRPr="002448EB">
        <w:rPr>
          <w:lang w:val="uk-UA"/>
        </w:rPr>
        <w:t xml:space="preserve"> </w:t>
      </w:r>
      <w:r w:rsidRPr="002448EB">
        <w:rPr>
          <w:rFonts w:ascii="Times New Roman" w:hAnsi="Times New Roman" w:cs="Times New Roman"/>
          <w:sz w:val="28"/>
          <w:szCs w:val="28"/>
          <w:lang w:val="uk-UA"/>
        </w:rPr>
        <w:t xml:space="preserve">Собкевич О.В., Михайличенко К.М. Щодо удосконалення механізмів державного регулювання ринку авіаційних перевезень в умовах інтеграції </w:t>
      </w:r>
      <w:r w:rsidRPr="002448EB">
        <w:rPr>
          <w:rFonts w:ascii="Times New Roman" w:hAnsi="Times New Roman" w:cs="Times New Roman"/>
          <w:sz w:val="28"/>
          <w:szCs w:val="28"/>
          <w:lang w:val="uk-UA"/>
        </w:rPr>
        <w:lastRenderedPageBreak/>
        <w:t>України до ЄС : аналітична записка. Офіційний сайт Національного інституту</w:t>
      </w:r>
      <w:r>
        <w:rPr>
          <w:rFonts w:ascii="Times New Roman" w:hAnsi="Times New Roman" w:cs="Times New Roman"/>
          <w:sz w:val="28"/>
          <w:szCs w:val="28"/>
          <w:lang w:val="uk-UA"/>
        </w:rPr>
        <w:t xml:space="preserve"> стратегічних досліджень. URL: </w:t>
      </w:r>
      <w:r w:rsidRPr="002448EB">
        <w:rPr>
          <w:rFonts w:ascii="Times New Roman" w:hAnsi="Times New Roman" w:cs="Times New Roman"/>
          <w:sz w:val="28"/>
          <w:szCs w:val="28"/>
          <w:lang w:val="uk-UA"/>
        </w:rPr>
        <w:t>https://niss.gov.ua/doslidzhennya/ekonomika/schodo-udoskonalennya-mekhanizmiv-derzhavnogoregulyuvannya-rinku (дата звернення: 06.01.2020).</w:t>
      </w:r>
    </w:p>
    <w:p w:rsidR="002448EB" w:rsidRPr="008856C6" w:rsidRDefault="002448EB" w:rsidP="00B526E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34.</w:t>
      </w:r>
      <w:r w:rsidRPr="002448EB">
        <w:rPr>
          <w:lang w:val="uk-UA"/>
        </w:rPr>
        <w:t xml:space="preserve"> </w:t>
      </w:r>
      <w:r w:rsidRPr="002448EB">
        <w:rPr>
          <w:rFonts w:ascii="Times New Roman" w:hAnsi="Times New Roman" w:cs="Times New Roman"/>
          <w:sz w:val="28"/>
          <w:szCs w:val="28"/>
          <w:lang w:val="uk-UA"/>
        </w:rPr>
        <w:t xml:space="preserve">Саркісова О.М., Токарь А.Ф. Аналіз діяльності по здійсненню авіаційних перевезень в Україні. </w:t>
      </w:r>
      <w:r w:rsidRPr="002448EB">
        <w:rPr>
          <w:rFonts w:ascii="Times New Roman" w:hAnsi="Times New Roman" w:cs="Times New Roman"/>
          <w:sz w:val="28"/>
          <w:szCs w:val="28"/>
        </w:rPr>
        <w:t>Наукові праці Кіровоградського національного технічного університету. Економічні науки. 2018. Вип. 33. С. 236–242.</w:t>
      </w:r>
    </w:p>
    <w:sectPr w:rsidR="002448EB" w:rsidRPr="008856C6" w:rsidSect="000F7D7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2F" w:rsidRDefault="0096452F" w:rsidP="00D4726B">
      <w:pPr>
        <w:spacing w:after="0" w:line="240" w:lineRule="auto"/>
      </w:pPr>
      <w:r>
        <w:separator/>
      </w:r>
    </w:p>
  </w:endnote>
  <w:endnote w:type="continuationSeparator" w:id="0">
    <w:p w:rsidR="0096452F" w:rsidRDefault="0096452F" w:rsidP="00D4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2F" w:rsidRDefault="0096452F" w:rsidP="00D4726B">
      <w:pPr>
        <w:spacing w:after="0" w:line="240" w:lineRule="auto"/>
      </w:pPr>
      <w:r>
        <w:separator/>
      </w:r>
    </w:p>
  </w:footnote>
  <w:footnote w:type="continuationSeparator" w:id="0">
    <w:p w:rsidR="0096452F" w:rsidRDefault="0096452F" w:rsidP="00D4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4063"/>
      <w:docPartObj>
        <w:docPartGallery w:val="Page Numbers (Top of Page)"/>
        <w:docPartUnique/>
      </w:docPartObj>
    </w:sdtPr>
    <w:sdtEndPr/>
    <w:sdtContent>
      <w:p w:rsidR="00983022" w:rsidRDefault="00983022">
        <w:pPr>
          <w:pStyle w:val="a5"/>
          <w:jc w:val="right"/>
        </w:pPr>
        <w:r>
          <w:fldChar w:fldCharType="begin"/>
        </w:r>
        <w:r>
          <w:instrText>PAGE   \* MERGEFORMAT</w:instrText>
        </w:r>
        <w:r>
          <w:fldChar w:fldCharType="separate"/>
        </w:r>
        <w:r w:rsidR="00B526E1">
          <w:rPr>
            <w:noProof/>
          </w:rPr>
          <w:t>17</w:t>
        </w:r>
        <w:r>
          <w:fldChar w:fldCharType="end"/>
        </w:r>
      </w:p>
    </w:sdtContent>
  </w:sdt>
  <w:p w:rsidR="00983022" w:rsidRDefault="00983022" w:rsidP="008856C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E0C"/>
    <w:multiLevelType w:val="multilevel"/>
    <w:tmpl w:val="A8FC75B4"/>
    <w:lvl w:ilvl="0">
      <w:start w:val="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9E"/>
    <w:rsid w:val="00011663"/>
    <w:rsid w:val="000E6584"/>
    <w:rsid w:val="000F1433"/>
    <w:rsid w:val="000F7D77"/>
    <w:rsid w:val="001A1430"/>
    <w:rsid w:val="001C3CDF"/>
    <w:rsid w:val="002448EB"/>
    <w:rsid w:val="002F6EF7"/>
    <w:rsid w:val="003667EF"/>
    <w:rsid w:val="003C44AA"/>
    <w:rsid w:val="0042549E"/>
    <w:rsid w:val="00504B09"/>
    <w:rsid w:val="00505EEF"/>
    <w:rsid w:val="005759D5"/>
    <w:rsid w:val="005A4B7F"/>
    <w:rsid w:val="006C7F71"/>
    <w:rsid w:val="00706394"/>
    <w:rsid w:val="00713C43"/>
    <w:rsid w:val="00745A9F"/>
    <w:rsid w:val="007607B3"/>
    <w:rsid w:val="007645DC"/>
    <w:rsid w:val="00766CDC"/>
    <w:rsid w:val="0079030D"/>
    <w:rsid w:val="007B04A5"/>
    <w:rsid w:val="0082264B"/>
    <w:rsid w:val="008856C6"/>
    <w:rsid w:val="008B0224"/>
    <w:rsid w:val="0092647D"/>
    <w:rsid w:val="009524A8"/>
    <w:rsid w:val="00963552"/>
    <w:rsid w:val="0096452F"/>
    <w:rsid w:val="00983022"/>
    <w:rsid w:val="009878D5"/>
    <w:rsid w:val="00994EBB"/>
    <w:rsid w:val="009A5E5B"/>
    <w:rsid w:val="009D4205"/>
    <w:rsid w:val="00A43372"/>
    <w:rsid w:val="00A8444E"/>
    <w:rsid w:val="00A91BDD"/>
    <w:rsid w:val="00AD3AB9"/>
    <w:rsid w:val="00B25266"/>
    <w:rsid w:val="00B27F0B"/>
    <w:rsid w:val="00B526E1"/>
    <w:rsid w:val="00BA4FD7"/>
    <w:rsid w:val="00BD6DBA"/>
    <w:rsid w:val="00CB2B49"/>
    <w:rsid w:val="00D4726B"/>
    <w:rsid w:val="00D53274"/>
    <w:rsid w:val="00DA3D59"/>
    <w:rsid w:val="00DA5A60"/>
    <w:rsid w:val="00DB5B72"/>
    <w:rsid w:val="00DE55A0"/>
    <w:rsid w:val="00DF3B0C"/>
    <w:rsid w:val="00E54A70"/>
    <w:rsid w:val="00EA4876"/>
    <w:rsid w:val="00EF5EB6"/>
    <w:rsid w:val="00F06392"/>
    <w:rsid w:val="00F531AF"/>
    <w:rsid w:val="00FE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4AA"/>
    <w:pPr>
      <w:spacing w:after="200" w:line="276" w:lineRule="auto"/>
      <w:ind w:left="720"/>
      <w:contextualSpacing/>
    </w:pPr>
    <w:rPr>
      <w:lang w:val="uk-UA"/>
    </w:rPr>
  </w:style>
  <w:style w:type="table" w:styleId="a4">
    <w:name w:val="Table Grid"/>
    <w:basedOn w:val="a1"/>
    <w:uiPriority w:val="39"/>
    <w:rsid w:val="005A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72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26B"/>
  </w:style>
  <w:style w:type="paragraph" w:styleId="a7">
    <w:name w:val="footer"/>
    <w:basedOn w:val="a"/>
    <w:link w:val="a8"/>
    <w:uiPriority w:val="99"/>
    <w:unhideWhenUsed/>
    <w:rsid w:val="00D472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26B"/>
  </w:style>
  <w:style w:type="character" w:styleId="a9">
    <w:name w:val="Hyperlink"/>
    <w:basedOn w:val="a0"/>
    <w:uiPriority w:val="99"/>
    <w:unhideWhenUsed/>
    <w:rsid w:val="00DA5A60"/>
    <w:rPr>
      <w:color w:val="0563C1" w:themeColor="hyperlink"/>
      <w:u w:val="single"/>
    </w:rPr>
  </w:style>
  <w:style w:type="paragraph" w:styleId="aa">
    <w:name w:val="Balloon Text"/>
    <w:basedOn w:val="a"/>
    <w:link w:val="ab"/>
    <w:uiPriority w:val="99"/>
    <w:semiHidden/>
    <w:unhideWhenUsed/>
    <w:rsid w:val="00B526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4AA"/>
    <w:pPr>
      <w:spacing w:after="200" w:line="276" w:lineRule="auto"/>
      <w:ind w:left="720"/>
      <w:contextualSpacing/>
    </w:pPr>
    <w:rPr>
      <w:lang w:val="uk-UA"/>
    </w:rPr>
  </w:style>
  <w:style w:type="table" w:styleId="a4">
    <w:name w:val="Table Grid"/>
    <w:basedOn w:val="a1"/>
    <w:uiPriority w:val="39"/>
    <w:rsid w:val="005A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72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26B"/>
  </w:style>
  <w:style w:type="paragraph" w:styleId="a7">
    <w:name w:val="footer"/>
    <w:basedOn w:val="a"/>
    <w:link w:val="a8"/>
    <w:uiPriority w:val="99"/>
    <w:unhideWhenUsed/>
    <w:rsid w:val="00D472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26B"/>
  </w:style>
  <w:style w:type="character" w:styleId="a9">
    <w:name w:val="Hyperlink"/>
    <w:basedOn w:val="a0"/>
    <w:uiPriority w:val="99"/>
    <w:unhideWhenUsed/>
    <w:rsid w:val="00DA5A60"/>
    <w:rPr>
      <w:color w:val="0563C1" w:themeColor="hyperlink"/>
      <w:u w:val="single"/>
    </w:rPr>
  </w:style>
  <w:style w:type="paragraph" w:styleId="aa">
    <w:name w:val="Balloon Text"/>
    <w:basedOn w:val="a"/>
    <w:link w:val="ab"/>
    <w:uiPriority w:val="99"/>
    <w:semiHidden/>
    <w:unhideWhenUsed/>
    <w:rsid w:val="00B526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31844">
      <w:bodyDiv w:val="1"/>
      <w:marLeft w:val="0"/>
      <w:marRight w:val="0"/>
      <w:marTop w:val="0"/>
      <w:marBottom w:val="0"/>
      <w:divBdr>
        <w:top w:val="none" w:sz="0" w:space="0" w:color="auto"/>
        <w:left w:val="none" w:sz="0" w:space="0" w:color="auto"/>
        <w:bottom w:val="none" w:sz="0" w:space="0" w:color="auto"/>
        <w:right w:val="none" w:sz="0" w:space="0" w:color="auto"/>
      </w:divBdr>
      <w:divsChild>
        <w:div w:id="234702940">
          <w:marLeft w:val="0"/>
          <w:marRight w:val="0"/>
          <w:marTop w:val="0"/>
          <w:marBottom w:val="0"/>
          <w:divBdr>
            <w:top w:val="single" w:sz="2" w:space="0" w:color="D9D9E3"/>
            <w:left w:val="single" w:sz="2" w:space="0" w:color="D9D9E3"/>
            <w:bottom w:val="single" w:sz="2" w:space="0" w:color="D9D9E3"/>
            <w:right w:val="single" w:sz="2" w:space="0" w:color="D9D9E3"/>
          </w:divBdr>
          <w:divsChild>
            <w:div w:id="1524902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0671980">
          <w:marLeft w:val="0"/>
          <w:marRight w:val="0"/>
          <w:marTop w:val="0"/>
          <w:marBottom w:val="0"/>
          <w:divBdr>
            <w:top w:val="single" w:sz="2" w:space="0" w:color="D9D9E3"/>
            <w:left w:val="single" w:sz="2" w:space="0" w:color="D9D9E3"/>
            <w:bottom w:val="single" w:sz="2" w:space="0" w:color="D9D9E3"/>
            <w:right w:val="single" w:sz="2" w:space="0" w:color="D9D9E3"/>
          </w:divBdr>
          <w:divsChild>
            <w:div w:id="213019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bp.kiev.ua" TargetMode="External"/><Relationship Id="rId18" Type="http://schemas.openxmlformats.org/officeDocument/2006/relationships/hyperlink" Target="https://www.ryanair.com" TargetMode="External"/><Relationship Id="rId26" Type="http://schemas.openxmlformats.org/officeDocument/2006/relationships/hyperlink" Target="https://www.iata.org/en/iata-repository/publications/economicreports/airlines-financial-monitor-september-2020/" TargetMode="External"/><Relationship Id="rId3" Type="http://schemas.microsoft.com/office/2007/relationships/stylesWithEffects" Target="stylesWithEffects.xml"/><Relationship Id="rId21" Type="http://schemas.openxmlformats.org/officeDocument/2006/relationships/hyperlink" Target="https://tickets.ua/uk" TargetMode="External"/><Relationship Id="rId7" Type="http://schemas.openxmlformats.org/officeDocument/2006/relationships/endnotes" Target="endnotes.xml"/><Relationship Id="rId12" Type="http://schemas.openxmlformats.org/officeDocument/2006/relationships/hyperlink" Target="http://mtu.gov.ua" TargetMode="External"/><Relationship Id="rId17" Type="http://schemas.openxmlformats.org/officeDocument/2006/relationships/hyperlink" Target="https://skyup.aero/uk" TargetMode="External"/><Relationship Id="rId25" Type="http://schemas.openxmlformats.org/officeDocument/2006/relationships/hyperlink" Target="https://www.iata.org/en/iata-repository/publications/economicreports/air-passenger-monthly---dec-2019" TargetMode="External"/><Relationship Id="rId2" Type="http://schemas.openxmlformats.org/officeDocument/2006/relationships/styles" Target="styles.xml"/><Relationship Id="rId16" Type="http://schemas.openxmlformats.org/officeDocument/2006/relationships/hyperlink" Target="https://mtu.gov.ua/content/statistichni-dani-v-galuzi-aviatransportu.html" TargetMode="External"/><Relationship Id="rId20" Type="http://schemas.openxmlformats.org/officeDocument/2006/relationships/hyperlink" Target="https://www.flyu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via.gov.ua" TargetMode="External"/><Relationship Id="rId24" Type="http://schemas.openxmlformats.org/officeDocument/2006/relationships/hyperlink" Target="https://investment.24tv.ua/aviatsiya-pandemiya-investuvati-aktsiyiaviapereviznikiv-ostanni-novini_n1440107" TargetMode="External"/><Relationship Id="rId5" Type="http://schemas.openxmlformats.org/officeDocument/2006/relationships/webSettings" Target="webSettings.xml"/><Relationship Id="rId15" Type="http://schemas.openxmlformats.org/officeDocument/2006/relationships/hyperlink" Target="https://www.ukrinform.ua" TargetMode="External"/><Relationship Id="rId23" Type="http://schemas.openxmlformats.org/officeDocument/2006/relationships/hyperlink" Target="https://dspace.uzhnu.edu.ua/jspui/bitstream/lib/3609/1"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izzair.com/uk-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krstat.gov.ua" TargetMode="External"/><Relationship Id="rId22" Type="http://schemas.openxmlformats.org/officeDocument/2006/relationships/hyperlink" Target="https://mtu.gov.ua/projects/170/" TargetMode="External"/><Relationship Id="rId27" Type="http://schemas.openxmlformats.org/officeDocument/2006/relationships/hyperlink" Target="https://avia.gov.ua/pronas/statistika/periodychna-informats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15387</Words>
  <Characters>87709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2023-05-02T12:10:00Z</dcterms:created>
  <dcterms:modified xsi:type="dcterms:W3CDTF">2023-05-25T07:07:00Z</dcterms:modified>
</cp:coreProperties>
</file>