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E27" w:rsidRPr="006F4768" w:rsidRDefault="00DC0ADE" w:rsidP="00567DB1">
      <w:pPr>
        <w:spacing w:line="240" w:lineRule="auto"/>
        <w:ind w:firstLine="0"/>
        <w:jc w:val="center"/>
        <w:rPr>
          <w:b/>
          <w:szCs w:val="28"/>
          <w:lang w:val="uk-UA"/>
        </w:rPr>
      </w:pPr>
      <w:r>
        <w:rPr>
          <w:noProof/>
          <w:lang w:val="uk-UA" w:eastAsia="ru-RU"/>
        </w:rPr>
        <w:pict>
          <v:rect id="Прямоугольник 1" o:spid="_x0000_s1026" style="position:absolute;left:0;text-align:left;margin-left:451.2pt;margin-top:-26.6pt;width:30.1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" fillcolor="window" stroked="f" strokeweight="1pt">
            <v:path arrowok="t"/>
          </v:rect>
        </w:pict>
      </w:r>
      <w:r w:rsidR="006E2E27" w:rsidRPr="006F4768">
        <w:rPr>
          <w:b/>
          <w:szCs w:val="28"/>
          <w:lang w:val="uk-UA"/>
        </w:rPr>
        <w:t>МІНІСТЕРСТВО ОСВІТИ І НАУКИ УКРАЇНИ</w:t>
      </w:r>
    </w:p>
    <w:p w:rsidR="006E2E27" w:rsidRPr="006F4768" w:rsidRDefault="006E2E27" w:rsidP="00567DB1">
      <w:pPr>
        <w:spacing w:line="240" w:lineRule="auto"/>
        <w:ind w:firstLine="0"/>
        <w:jc w:val="center"/>
        <w:rPr>
          <w:b/>
          <w:szCs w:val="28"/>
          <w:lang w:val="uk-UA"/>
        </w:rPr>
      </w:pPr>
      <w:r w:rsidRPr="006F4768">
        <w:rPr>
          <w:b/>
          <w:szCs w:val="28"/>
          <w:lang w:val="uk-UA"/>
        </w:rPr>
        <w:t>ЗАПОРІЗЬКИЙ НАЦІОНАЛЬНИЙ УНІВЕРСИТЕТ</w:t>
      </w:r>
    </w:p>
    <w:p w:rsidR="006E2E27" w:rsidRPr="006F4768" w:rsidRDefault="006E2E27" w:rsidP="006E2E27">
      <w:pPr>
        <w:spacing w:line="240" w:lineRule="auto"/>
        <w:jc w:val="center"/>
        <w:rPr>
          <w:b/>
          <w:szCs w:val="20"/>
          <w:lang w:val="uk-UA"/>
        </w:rPr>
      </w:pPr>
    </w:p>
    <w:p w:rsidR="006E2E27" w:rsidRPr="006F4768" w:rsidRDefault="006E2E27" w:rsidP="006E2E27">
      <w:pPr>
        <w:spacing w:line="240" w:lineRule="auto"/>
        <w:rPr>
          <w:sz w:val="20"/>
          <w:szCs w:val="20"/>
          <w:lang w:val="uk-UA"/>
        </w:rPr>
      </w:pPr>
    </w:p>
    <w:p w:rsidR="006E2E27" w:rsidRPr="006F4768" w:rsidRDefault="006E2E27" w:rsidP="006E2E27">
      <w:pPr>
        <w:spacing w:line="240" w:lineRule="auto"/>
        <w:jc w:val="center"/>
        <w:rPr>
          <w:sz w:val="16"/>
          <w:lang w:val="uk-UA"/>
        </w:rPr>
      </w:pPr>
    </w:p>
    <w:p w:rsidR="006E2E27" w:rsidRPr="006F4768" w:rsidRDefault="006E2E27" w:rsidP="006E2E27">
      <w:pPr>
        <w:spacing w:line="240" w:lineRule="auto"/>
        <w:jc w:val="center"/>
        <w:rPr>
          <w:szCs w:val="28"/>
          <w:lang w:val="uk-UA"/>
        </w:rPr>
      </w:pPr>
      <w:r w:rsidRPr="006F4768">
        <w:rPr>
          <w:szCs w:val="28"/>
          <w:lang w:val="uk-UA"/>
        </w:rPr>
        <w:t>Факультет фізичного виховання</w:t>
      </w:r>
    </w:p>
    <w:p w:rsidR="006E2E27" w:rsidRPr="006F4768" w:rsidRDefault="006E2E27" w:rsidP="006E2E27">
      <w:pPr>
        <w:spacing w:line="240" w:lineRule="auto"/>
        <w:jc w:val="center"/>
        <w:rPr>
          <w:szCs w:val="28"/>
          <w:lang w:val="uk-UA"/>
        </w:rPr>
      </w:pPr>
      <w:r w:rsidRPr="006F4768">
        <w:rPr>
          <w:szCs w:val="28"/>
          <w:lang w:val="uk-UA"/>
        </w:rPr>
        <w:t>Кафедра фізичної культури і спорту</w:t>
      </w:r>
    </w:p>
    <w:p w:rsidR="006E2E27" w:rsidRPr="006F4768" w:rsidRDefault="006E2E27" w:rsidP="006E2E27">
      <w:pPr>
        <w:spacing w:line="240" w:lineRule="auto"/>
        <w:jc w:val="center"/>
        <w:rPr>
          <w:sz w:val="16"/>
          <w:lang w:val="uk-UA"/>
        </w:rPr>
      </w:pPr>
    </w:p>
    <w:p w:rsidR="006E2E27" w:rsidRPr="006F4768" w:rsidRDefault="006E2E27" w:rsidP="006E2E27">
      <w:pPr>
        <w:spacing w:line="240" w:lineRule="auto"/>
        <w:jc w:val="center"/>
        <w:rPr>
          <w:sz w:val="16"/>
          <w:lang w:val="uk-UA"/>
        </w:rPr>
      </w:pPr>
    </w:p>
    <w:p w:rsidR="006E2E27" w:rsidRPr="006F4768" w:rsidRDefault="006E2E27" w:rsidP="006E2E27">
      <w:pPr>
        <w:spacing w:line="240" w:lineRule="auto"/>
        <w:jc w:val="center"/>
        <w:rPr>
          <w:sz w:val="16"/>
          <w:lang w:val="uk-UA"/>
        </w:rPr>
      </w:pPr>
    </w:p>
    <w:p w:rsidR="006E2E27" w:rsidRPr="006F4768" w:rsidRDefault="006E2E27" w:rsidP="006E2E27">
      <w:pPr>
        <w:spacing w:line="240" w:lineRule="auto"/>
        <w:jc w:val="center"/>
        <w:rPr>
          <w:sz w:val="16"/>
          <w:lang w:val="uk-UA"/>
        </w:rPr>
      </w:pPr>
    </w:p>
    <w:p w:rsidR="006E2E27" w:rsidRPr="006F4768" w:rsidRDefault="006E2E27" w:rsidP="006E2E27">
      <w:pPr>
        <w:spacing w:line="240" w:lineRule="auto"/>
        <w:jc w:val="center"/>
        <w:rPr>
          <w:sz w:val="16"/>
          <w:lang w:val="uk-UA"/>
        </w:rPr>
      </w:pPr>
    </w:p>
    <w:p w:rsidR="006E2E27" w:rsidRPr="006F4768" w:rsidRDefault="006E2E27" w:rsidP="006E2E27">
      <w:pPr>
        <w:spacing w:line="240" w:lineRule="auto"/>
        <w:jc w:val="center"/>
        <w:rPr>
          <w:sz w:val="16"/>
          <w:lang w:val="uk-UA"/>
        </w:rPr>
      </w:pPr>
    </w:p>
    <w:p w:rsidR="006E2E27" w:rsidRPr="006F4768" w:rsidRDefault="006E2E27" w:rsidP="00567DB1">
      <w:pPr>
        <w:spacing w:line="240" w:lineRule="auto"/>
        <w:ind w:firstLine="0"/>
        <w:jc w:val="center"/>
        <w:rPr>
          <w:b/>
          <w:sz w:val="36"/>
          <w:szCs w:val="36"/>
          <w:lang w:val="uk-UA"/>
        </w:rPr>
      </w:pPr>
      <w:r w:rsidRPr="006F4768">
        <w:rPr>
          <w:b/>
          <w:sz w:val="36"/>
          <w:szCs w:val="36"/>
          <w:lang w:val="uk-UA"/>
        </w:rPr>
        <w:t>Кваліфікаційна робота</w:t>
      </w:r>
    </w:p>
    <w:p w:rsidR="006E2E27" w:rsidRPr="006F4768" w:rsidRDefault="006E2E27" w:rsidP="00567DB1">
      <w:pPr>
        <w:spacing w:line="240" w:lineRule="auto"/>
        <w:ind w:firstLine="0"/>
        <w:jc w:val="center"/>
        <w:rPr>
          <w:lang w:val="uk-UA"/>
        </w:rPr>
      </w:pPr>
      <w:r w:rsidRPr="006F4768">
        <w:rPr>
          <w:lang w:val="uk-UA"/>
        </w:rPr>
        <w:t>Магістр</w:t>
      </w:r>
    </w:p>
    <w:p w:rsidR="006E2E27" w:rsidRPr="006F4768" w:rsidRDefault="006E2E27" w:rsidP="00567DB1">
      <w:pPr>
        <w:spacing w:line="240" w:lineRule="auto"/>
        <w:ind w:firstLine="0"/>
        <w:jc w:val="center"/>
        <w:rPr>
          <w:sz w:val="16"/>
          <w:lang w:val="uk-UA"/>
        </w:rPr>
      </w:pPr>
    </w:p>
    <w:p w:rsidR="006E2E27" w:rsidRPr="006F4768" w:rsidRDefault="006E2E27" w:rsidP="00567DB1">
      <w:pPr>
        <w:spacing w:line="240" w:lineRule="auto"/>
        <w:ind w:firstLine="0"/>
        <w:jc w:val="center"/>
        <w:rPr>
          <w:lang w:val="uk-UA"/>
        </w:rPr>
      </w:pPr>
      <w:r w:rsidRPr="006F4768">
        <w:rPr>
          <w:szCs w:val="28"/>
          <w:lang w:val="uk-UA"/>
        </w:rPr>
        <w:t xml:space="preserve">на тему: Специфіка розвитку координаційних здібностей у </w:t>
      </w:r>
      <w:proofErr w:type="spellStart"/>
      <w:r w:rsidRPr="006F4768">
        <w:rPr>
          <w:szCs w:val="28"/>
          <w:lang w:val="uk-UA"/>
        </w:rPr>
        <w:t>одноборців</w:t>
      </w:r>
      <w:proofErr w:type="spellEnd"/>
      <w:r w:rsidRPr="006F4768">
        <w:rPr>
          <w:szCs w:val="28"/>
          <w:lang w:val="uk-UA"/>
        </w:rPr>
        <w:t xml:space="preserve"> на етапі спеціалізованої базової підготовки</w:t>
      </w:r>
    </w:p>
    <w:p w:rsidR="006E2E27" w:rsidRPr="006F4768" w:rsidRDefault="006E2E27" w:rsidP="00567DB1">
      <w:pPr>
        <w:spacing w:line="240" w:lineRule="auto"/>
        <w:ind w:firstLine="0"/>
        <w:jc w:val="center"/>
        <w:rPr>
          <w:lang w:val="uk-UA"/>
        </w:rPr>
      </w:pPr>
    </w:p>
    <w:p w:rsidR="006E2E27" w:rsidRPr="006F4768" w:rsidRDefault="006E2E27" w:rsidP="006E2E27">
      <w:pPr>
        <w:spacing w:line="240" w:lineRule="auto"/>
        <w:jc w:val="center"/>
        <w:rPr>
          <w:lang w:val="uk-UA"/>
        </w:rPr>
      </w:pPr>
    </w:p>
    <w:p w:rsidR="006E2E27" w:rsidRPr="006F4768" w:rsidRDefault="006E2E27" w:rsidP="006E2E27">
      <w:pPr>
        <w:spacing w:line="240" w:lineRule="auto"/>
        <w:jc w:val="center"/>
        <w:rPr>
          <w:lang w:val="uk-UA"/>
        </w:rPr>
      </w:pPr>
    </w:p>
    <w:p w:rsidR="006E2E27" w:rsidRPr="006F4768" w:rsidRDefault="006E2E27" w:rsidP="006E2E27">
      <w:pPr>
        <w:spacing w:line="240" w:lineRule="auto"/>
        <w:jc w:val="center"/>
        <w:rPr>
          <w:lang w:val="uk-UA"/>
        </w:rPr>
      </w:pPr>
    </w:p>
    <w:p w:rsidR="006E2E27" w:rsidRPr="006F4768" w:rsidRDefault="006E2E27" w:rsidP="006E2E27">
      <w:pPr>
        <w:spacing w:line="240" w:lineRule="auto"/>
        <w:jc w:val="center"/>
        <w:rPr>
          <w:lang w:val="uk-UA"/>
        </w:rPr>
      </w:pPr>
    </w:p>
    <w:p w:rsidR="006E2E27" w:rsidRPr="006F4768" w:rsidRDefault="006E2E27" w:rsidP="006E2E27">
      <w:pPr>
        <w:spacing w:line="240" w:lineRule="auto"/>
        <w:ind w:left="3544" w:firstLine="142"/>
        <w:rPr>
          <w:szCs w:val="28"/>
          <w:lang w:val="uk-UA"/>
        </w:rPr>
      </w:pPr>
      <w:r w:rsidRPr="006F4768">
        <w:rPr>
          <w:szCs w:val="28"/>
          <w:lang w:val="uk-UA"/>
        </w:rPr>
        <w:t>Виконав: магістр групи 8.0178-3с-з</w:t>
      </w:r>
    </w:p>
    <w:p w:rsidR="006E2E27" w:rsidRPr="006F4768" w:rsidRDefault="006E2E27" w:rsidP="006E2E27">
      <w:pPr>
        <w:spacing w:line="240" w:lineRule="auto"/>
        <w:ind w:left="3544" w:firstLine="142"/>
        <w:rPr>
          <w:szCs w:val="28"/>
          <w:lang w:val="uk-UA"/>
        </w:rPr>
      </w:pPr>
      <w:r w:rsidRPr="006F4768">
        <w:rPr>
          <w:szCs w:val="28"/>
          <w:lang w:val="uk-UA"/>
        </w:rPr>
        <w:t>Спеціальність «017 Фізична культура і спорт»</w:t>
      </w:r>
    </w:p>
    <w:p w:rsidR="006E2E27" w:rsidRPr="006F4768" w:rsidRDefault="006E2E27" w:rsidP="006E2E27">
      <w:pPr>
        <w:spacing w:line="240" w:lineRule="auto"/>
        <w:ind w:left="3544" w:firstLine="142"/>
        <w:rPr>
          <w:szCs w:val="28"/>
          <w:lang w:val="uk-UA"/>
        </w:rPr>
      </w:pPr>
      <w:r w:rsidRPr="006F4768">
        <w:rPr>
          <w:szCs w:val="28"/>
          <w:lang w:val="uk-UA"/>
        </w:rPr>
        <w:t>Освітня програма «Спорт»</w:t>
      </w:r>
    </w:p>
    <w:p w:rsidR="006E2E27" w:rsidRPr="006F4768" w:rsidRDefault="006E2E27" w:rsidP="006E2E27">
      <w:pPr>
        <w:spacing w:line="240" w:lineRule="auto"/>
        <w:ind w:left="3544" w:firstLine="142"/>
        <w:rPr>
          <w:szCs w:val="28"/>
          <w:lang w:val="uk-UA"/>
        </w:rPr>
      </w:pPr>
      <w:r w:rsidRPr="006F4768">
        <w:rPr>
          <w:szCs w:val="28"/>
          <w:lang w:val="uk-UA"/>
        </w:rPr>
        <w:t xml:space="preserve">Харченко Анатолій Анатолійович </w:t>
      </w:r>
    </w:p>
    <w:p w:rsidR="006E2E27" w:rsidRPr="006F4768" w:rsidRDefault="006E2E27" w:rsidP="006E2E27">
      <w:pPr>
        <w:spacing w:line="240" w:lineRule="auto"/>
        <w:ind w:left="3544" w:firstLine="142"/>
        <w:rPr>
          <w:rFonts w:eastAsia="Calibri"/>
          <w:lang w:val="uk-UA"/>
        </w:rPr>
      </w:pPr>
      <w:r w:rsidRPr="006F4768">
        <w:rPr>
          <w:szCs w:val="28"/>
          <w:lang w:val="uk-UA"/>
        </w:rPr>
        <w:t xml:space="preserve">Керівник </w:t>
      </w:r>
      <w:proofErr w:type="spellStart"/>
      <w:r w:rsidRPr="006F4768">
        <w:rPr>
          <w:szCs w:val="28"/>
          <w:lang w:val="uk-UA"/>
        </w:rPr>
        <w:t>к.фіз.вих</w:t>
      </w:r>
      <w:proofErr w:type="spellEnd"/>
      <w:r w:rsidRPr="006F4768">
        <w:rPr>
          <w:szCs w:val="28"/>
          <w:lang w:val="uk-UA"/>
        </w:rPr>
        <w:t xml:space="preserve">., доцент </w:t>
      </w:r>
      <w:proofErr w:type="spellStart"/>
      <w:r w:rsidRPr="006F4768">
        <w:rPr>
          <w:rFonts w:eastAsia="Calibri"/>
          <w:lang w:val="uk-UA"/>
        </w:rPr>
        <w:t>Кокарев</w:t>
      </w:r>
      <w:proofErr w:type="spellEnd"/>
      <w:r w:rsidRPr="006F4768">
        <w:rPr>
          <w:rFonts w:eastAsia="Calibri"/>
          <w:lang w:val="uk-UA"/>
        </w:rPr>
        <w:t> Б.В.</w:t>
      </w:r>
    </w:p>
    <w:p w:rsidR="006E2E27" w:rsidRPr="006F4768" w:rsidRDefault="006E2E27" w:rsidP="006E2E27">
      <w:pPr>
        <w:spacing w:line="240" w:lineRule="auto"/>
        <w:ind w:left="3544" w:firstLine="142"/>
        <w:rPr>
          <w:lang w:val="uk-UA"/>
        </w:rPr>
      </w:pPr>
      <w:r w:rsidRPr="006F4768">
        <w:rPr>
          <w:szCs w:val="28"/>
          <w:lang w:val="uk-UA"/>
        </w:rPr>
        <w:t xml:space="preserve">Рецензент </w:t>
      </w:r>
      <w:proofErr w:type="spellStart"/>
      <w:r w:rsidRPr="006F4768">
        <w:rPr>
          <w:szCs w:val="28"/>
          <w:lang w:val="uk-UA"/>
        </w:rPr>
        <w:t>к.фіз.вих</w:t>
      </w:r>
      <w:proofErr w:type="spellEnd"/>
      <w:r w:rsidRPr="006F4768">
        <w:rPr>
          <w:szCs w:val="28"/>
          <w:lang w:val="uk-UA"/>
        </w:rPr>
        <w:t>., доцент Соколова О.В.</w:t>
      </w:r>
    </w:p>
    <w:p w:rsidR="006E2E27" w:rsidRPr="006F4768" w:rsidRDefault="006E2E27" w:rsidP="006E2E27">
      <w:pPr>
        <w:spacing w:line="240" w:lineRule="auto"/>
        <w:ind w:left="3544"/>
        <w:rPr>
          <w:lang w:val="uk-UA"/>
        </w:rPr>
      </w:pPr>
    </w:p>
    <w:p w:rsidR="006E2E27" w:rsidRPr="006F4768" w:rsidRDefault="006E2E27" w:rsidP="006E2E27">
      <w:pPr>
        <w:spacing w:line="240" w:lineRule="auto"/>
        <w:jc w:val="right"/>
        <w:rPr>
          <w:lang w:val="uk-UA"/>
        </w:rPr>
      </w:pPr>
    </w:p>
    <w:p w:rsidR="006E2E27" w:rsidRPr="006F4768" w:rsidRDefault="006E2E27" w:rsidP="006E2E27">
      <w:pPr>
        <w:spacing w:line="240" w:lineRule="auto"/>
        <w:jc w:val="right"/>
        <w:rPr>
          <w:lang w:val="uk-UA"/>
        </w:rPr>
      </w:pPr>
    </w:p>
    <w:p w:rsidR="006E2E27" w:rsidRPr="006F4768" w:rsidRDefault="006E2E27" w:rsidP="006E2E27">
      <w:pPr>
        <w:spacing w:line="240" w:lineRule="auto"/>
        <w:jc w:val="right"/>
        <w:rPr>
          <w:lang w:val="uk-UA"/>
        </w:rPr>
      </w:pPr>
    </w:p>
    <w:p w:rsidR="006E2E27" w:rsidRPr="006F4768" w:rsidRDefault="006E2E27" w:rsidP="006E2E27">
      <w:pPr>
        <w:spacing w:line="240" w:lineRule="auto"/>
        <w:jc w:val="right"/>
        <w:rPr>
          <w:lang w:val="uk-UA"/>
        </w:rPr>
      </w:pPr>
    </w:p>
    <w:p w:rsidR="006E2E27" w:rsidRPr="006F4768" w:rsidRDefault="006E2E27" w:rsidP="006E2E27">
      <w:pPr>
        <w:spacing w:line="240" w:lineRule="auto"/>
        <w:jc w:val="right"/>
        <w:rPr>
          <w:lang w:val="uk-UA"/>
        </w:rPr>
      </w:pPr>
    </w:p>
    <w:p w:rsidR="006E2E27" w:rsidRPr="006F4768" w:rsidRDefault="006E2E27" w:rsidP="006E2E27">
      <w:pPr>
        <w:spacing w:line="240" w:lineRule="auto"/>
        <w:jc w:val="right"/>
        <w:rPr>
          <w:lang w:val="uk-UA"/>
        </w:rPr>
      </w:pPr>
    </w:p>
    <w:p w:rsidR="006E2E27" w:rsidRPr="006F4768" w:rsidRDefault="006E2E27" w:rsidP="006E2E27">
      <w:pPr>
        <w:spacing w:line="240" w:lineRule="auto"/>
        <w:jc w:val="right"/>
        <w:rPr>
          <w:lang w:val="uk-UA"/>
        </w:rPr>
      </w:pPr>
    </w:p>
    <w:p w:rsidR="006E2E27" w:rsidRPr="006F4768" w:rsidRDefault="006E2E27" w:rsidP="006E2E27">
      <w:pPr>
        <w:spacing w:line="240" w:lineRule="auto"/>
        <w:jc w:val="right"/>
        <w:rPr>
          <w:lang w:val="uk-UA"/>
        </w:rPr>
      </w:pPr>
    </w:p>
    <w:p w:rsidR="006E2E27" w:rsidRPr="006F4768" w:rsidRDefault="006E2E27" w:rsidP="006E2E27">
      <w:pPr>
        <w:spacing w:line="240" w:lineRule="auto"/>
        <w:jc w:val="right"/>
        <w:rPr>
          <w:lang w:val="uk-UA"/>
        </w:rPr>
      </w:pPr>
    </w:p>
    <w:p w:rsidR="006E2E27" w:rsidRPr="006F4768" w:rsidRDefault="006E2E27" w:rsidP="006E2E27">
      <w:pPr>
        <w:spacing w:line="240" w:lineRule="auto"/>
        <w:jc w:val="right"/>
        <w:rPr>
          <w:lang w:val="uk-UA"/>
        </w:rPr>
      </w:pPr>
    </w:p>
    <w:p w:rsidR="006E2E27" w:rsidRPr="006F4768" w:rsidRDefault="006E2E27" w:rsidP="006E2E27">
      <w:pPr>
        <w:spacing w:line="240" w:lineRule="auto"/>
        <w:jc w:val="right"/>
        <w:rPr>
          <w:lang w:val="uk-UA"/>
        </w:rPr>
      </w:pPr>
    </w:p>
    <w:p w:rsidR="006E2E27" w:rsidRPr="006F4768" w:rsidRDefault="006E2E27" w:rsidP="006E2E27">
      <w:pPr>
        <w:spacing w:line="240" w:lineRule="auto"/>
        <w:jc w:val="right"/>
        <w:rPr>
          <w:lang w:val="uk-UA"/>
        </w:rPr>
      </w:pPr>
    </w:p>
    <w:p w:rsidR="006E2E27" w:rsidRPr="006F4768" w:rsidRDefault="006E2E27" w:rsidP="006E2E27">
      <w:pPr>
        <w:spacing w:line="240" w:lineRule="auto"/>
        <w:jc w:val="right"/>
        <w:rPr>
          <w:lang w:val="uk-UA"/>
        </w:rPr>
      </w:pPr>
    </w:p>
    <w:p w:rsidR="006E2E27" w:rsidRPr="006F4768" w:rsidRDefault="006E2E27" w:rsidP="006E2E27">
      <w:pPr>
        <w:spacing w:line="240" w:lineRule="auto"/>
        <w:jc w:val="right"/>
        <w:rPr>
          <w:lang w:val="uk-UA"/>
        </w:rPr>
      </w:pPr>
    </w:p>
    <w:p w:rsidR="006E2E27" w:rsidRPr="006F4768" w:rsidRDefault="006E2E27" w:rsidP="006E2E27">
      <w:pPr>
        <w:spacing w:line="240" w:lineRule="auto"/>
        <w:jc w:val="right"/>
        <w:rPr>
          <w:lang w:val="uk-UA"/>
        </w:rPr>
      </w:pPr>
    </w:p>
    <w:p w:rsidR="00BA073C" w:rsidRPr="006F4768" w:rsidRDefault="006E2E27" w:rsidP="006E2E27">
      <w:pPr>
        <w:spacing w:line="240" w:lineRule="auto"/>
        <w:ind w:firstLine="0"/>
        <w:jc w:val="center"/>
        <w:rPr>
          <w:rFonts w:eastAsia="Times New Roman" w:cs="Times New Roman"/>
          <w:b/>
          <w:szCs w:val="28"/>
          <w:lang w:val="uk-UA" w:eastAsia="ru-RU"/>
        </w:rPr>
      </w:pPr>
      <w:r w:rsidRPr="006F4768">
        <w:rPr>
          <w:lang w:val="uk-UA"/>
        </w:rPr>
        <w:t>Запоріжжя – 2020</w:t>
      </w:r>
      <w:r w:rsidR="00BA073C" w:rsidRPr="006F4768">
        <w:rPr>
          <w:rFonts w:eastAsia="Times New Roman" w:cs="Times New Roman"/>
          <w:b/>
          <w:szCs w:val="28"/>
          <w:lang w:val="uk-UA" w:eastAsia="ru-RU"/>
        </w:rPr>
        <w:br w:type="page"/>
      </w:r>
      <w:r w:rsidR="00BA073C" w:rsidRPr="006F4768">
        <w:rPr>
          <w:rFonts w:eastAsia="Times New Roman" w:cs="Times New Roman"/>
          <w:b/>
          <w:szCs w:val="28"/>
          <w:lang w:val="uk-UA" w:eastAsia="ru-RU"/>
        </w:rPr>
        <w:lastRenderedPageBreak/>
        <w:t>МІНІСТЕРСТВО ОСВІТИ І НАУКИ УКРАЇНИ</w:t>
      </w:r>
    </w:p>
    <w:p w:rsidR="00BA073C" w:rsidRPr="006F4768" w:rsidRDefault="00BA073C" w:rsidP="00BA073C">
      <w:pPr>
        <w:spacing w:line="240" w:lineRule="auto"/>
        <w:ind w:firstLine="0"/>
        <w:jc w:val="center"/>
        <w:rPr>
          <w:rFonts w:eastAsia="Times New Roman" w:cs="Times New Roman"/>
          <w:b/>
          <w:szCs w:val="28"/>
          <w:lang w:val="uk-UA" w:eastAsia="ru-RU"/>
        </w:rPr>
      </w:pPr>
      <w:r w:rsidRPr="006F4768">
        <w:rPr>
          <w:rFonts w:eastAsia="Times New Roman" w:cs="Times New Roman"/>
          <w:b/>
          <w:szCs w:val="28"/>
          <w:lang w:val="uk-UA" w:eastAsia="ru-RU"/>
        </w:rPr>
        <w:t>ЗАПОРІЗЬКИЙ НАЦІОНАЛЬНИЙ УНІВЕРСИТЕТ</w:t>
      </w:r>
    </w:p>
    <w:p w:rsidR="00BA073C" w:rsidRPr="006F4768" w:rsidRDefault="00BA073C" w:rsidP="00BA073C">
      <w:pPr>
        <w:spacing w:line="240" w:lineRule="auto"/>
        <w:ind w:firstLine="0"/>
        <w:jc w:val="center"/>
        <w:rPr>
          <w:rFonts w:eastAsia="Times New Roman" w:cs="Times New Roman"/>
          <w:b/>
          <w:bCs/>
          <w:szCs w:val="24"/>
          <w:lang w:val="uk-UA" w:eastAsia="ru-RU"/>
        </w:rPr>
      </w:pPr>
    </w:p>
    <w:p w:rsidR="00BA073C" w:rsidRPr="006F4768" w:rsidRDefault="00BA073C" w:rsidP="00BA073C">
      <w:pPr>
        <w:keepNext/>
        <w:spacing w:line="240" w:lineRule="auto"/>
        <w:ind w:firstLine="0"/>
        <w:outlineLvl w:val="0"/>
        <w:rPr>
          <w:rFonts w:eastAsia="Times New Roman" w:cs="Times New Roman"/>
          <w:szCs w:val="24"/>
          <w:u w:val="single"/>
          <w:lang w:val="uk-UA" w:eastAsia="ru-RU"/>
        </w:rPr>
      </w:pPr>
      <w:r w:rsidRPr="006F4768">
        <w:rPr>
          <w:rFonts w:eastAsia="Times New Roman" w:cs="Times New Roman"/>
          <w:bCs/>
          <w:szCs w:val="24"/>
          <w:lang w:val="uk-UA" w:eastAsia="ru-RU"/>
        </w:rPr>
        <w:t>Факультет</w:t>
      </w:r>
      <w:r w:rsidRPr="006F4768">
        <w:rPr>
          <w:rFonts w:eastAsia="Times New Roman" w:cs="Times New Roman"/>
          <w:szCs w:val="24"/>
          <w:lang w:val="uk-UA" w:eastAsia="ru-RU"/>
        </w:rPr>
        <w:t xml:space="preserve"> фізичного виховання</w:t>
      </w:r>
    </w:p>
    <w:p w:rsidR="00BA073C" w:rsidRPr="006F4768" w:rsidRDefault="00BA073C" w:rsidP="00BA073C">
      <w:pPr>
        <w:spacing w:line="240" w:lineRule="auto"/>
        <w:ind w:firstLine="0"/>
        <w:rPr>
          <w:rFonts w:eastAsia="Times New Roman" w:cs="Times New Roman"/>
          <w:szCs w:val="24"/>
          <w:lang w:val="uk-UA" w:eastAsia="ru-RU"/>
        </w:rPr>
      </w:pPr>
      <w:r w:rsidRPr="006F4768">
        <w:rPr>
          <w:rFonts w:eastAsia="Times New Roman" w:cs="Times New Roman"/>
          <w:szCs w:val="24"/>
          <w:lang w:val="uk-UA" w:eastAsia="ru-RU"/>
        </w:rPr>
        <w:t>Освітній рівень «Магістр»</w:t>
      </w:r>
    </w:p>
    <w:p w:rsidR="00BA073C" w:rsidRPr="006F4768" w:rsidRDefault="00BA073C" w:rsidP="00BA073C">
      <w:pPr>
        <w:keepNext/>
        <w:spacing w:line="240" w:lineRule="auto"/>
        <w:ind w:firstLine="0"/>
        <w:jc w:val="both"/>
        <w:outlineLvl w:val="0"/>
        <w:rPr>
          <w:rFonts w:eastAsia="Times New Roman" w:cs="Times New Roman"/>
          <w:bCs/>
          <w:szCs w:val="24"/>
          <w:lang w:val="uk-UA" w:eastAsia="ru-RU"/>
        </w:rPr>
      </w:pPr>
      <w:r w:rsidRPr="006F4768">
        <w:rPr>
          <w:rFonts w:eastAsia="Times New Roman" w:cs="Times New Roman"/>
          <w:bCs/>
          <w:szCs w:val="24"/>
          <w:lang w:val="uk-UA" w:eastAsia="ru-RU"/>
        </w:rPr>
        <w:t>Спеціальність «017 Фізична культура і спорт»</w:t>
      </w:r>
    </w:p>
    <w:p w:rsidR="00BA073C" w:rsidRPr="006F4768" w:rsidRDefault="00BA073C" w:rsidP="00BA073C">
      <w:pPr>
        <w:keepNext/>
        <w:spacing w:line="240" w:lineRule="auto"/>
        <w:ind w:firstLine="0"/>
        <w:jc w:val="both"/>
        <w:outlineLvl w:val="0"/>
        <w:rPr>
          <w:rFonts w:eastAsia="Times New Roman" w:cs="Times New Roman"/>
          <w:bCs/>
          <w:szCs w:val="24"/>
          <w:lang w:val="uk-UA" w:eastAsia="ru-RU"/>
        </w:rPr>
      </w:pPr>
      <w:r w:rsidRPr="006F4768">
        <w:rPr>
          <w:rFonts w:eastAsia="Times New Roman" w:cs="Times New Roman"/>
          <w:bCs/>
          <w:szCs w:val="24"/>
          <w:lang w:val="uk-UA" w:eastAsia="ru-RU"/>
        </w:rPr>
        <w:t>Освітня програма «Спорт»</w:t>
      </w:r>
    </w:p>
    <w:p w:rsidR="00BA073C" w:rsidRPr="006F4768" w:rsidRDefault="00BA073C" w:rsidP="00BA073C">
      <w:pPr>
        <w:keepNext/>
        <w:spacing w:line="240" w:lineRule="auto"/>
        <w:ind w:firstLine="0"/>
        <w:jc w:val="both"/>
        <w:outlineLvl w:val="0"/>
        <w:rPr>
          <w:rFonts w:eastAsia="Times New Roman" w:cs="Times New Roman"/>
          <w:szCs w:val="24"/>
          <w:lang w:val="uk-UA" w:eastAsia="ru-RU"/>
        </w:rPr>
      </w:pPr>
    </w:p>
    <w:p w:rsidR="00BA073C" w:rsidRPr="006F4768" w:rsidRDefault="00BA073C" w:rsidP="00BA073C">
      <w:pPr>
        <w:keepNext/>
        <w:spacing w:line="240" w:lineRule="auto"/>
        <w:ind w:left="4247" w:firstLine="1"/>
        <w:jc w:val="both"/>
        <w:outlineLvl w:val="0"/>
        <w:rPr>
          <w:rFonts w:eastAsia="Times New Roman" w:cs="Times New Roman"/>
          <w:b/>
          <w:szCs w:val="28"/>
          <w:lang w:val="uk-UA" w:eastAsia="ru-RU"/>
        </w:rPr>
      </w:pPr>
      <w:r w:rsidRPr="006F4768">
        <w:rPr>
          <w:rFonts w:eastAsia="Times New Roman" w:cs="Times New Roman"/>
          <w:b/>
          <w:szCs w:val="28"/>
          <w:lang w:val="uk-UA" w:eastAsia="ru-RU"/>
        </w:rPr>
        <w:t>ЗАТВЕРДЖУЮ</w:t>
      </w:r>
    </w:p>
    <w:p w:rsidR="00BA073C" w:rsidRPr="006F4768" w:rsidRDefault="00BA073C" w:rsidP="00BA073C">
      <w:pPr>
        <w:spacing w:line="240" w:lineRule="auto"/>
        <w:ind w:left="3539" w:firstLine="708"/>
        <w:rPr>
          <w:rFonts w:eastAsia="Times New Roman" w:cs="Times New Roman"/>
          <w:b/>
          <w:szCs w:val="28"/>
          <w:lang w:val="uk-UA" w:eastAsia="ru-RU"/>
        </w:rPr>
      </w:pPr>
      <w:r w:rsidRPr="006F4768">
        <w:rPr>
          <w:rFonts w:eastAsia="Times New Roman" w:cs="Times New Roman"/>
          <w:b/>
          <w:szCs w:val="28"/>
          <w:lang w:val="uk-UA" w:eastAsia="ru-RU"/>
        </w:rPr>
        <w:t xml:space="preserve">Завідувач кафедри </w:t>
      </w:r>
    </w:p>
    <w:p w:rsidR="00BA073C" w:rsidRPr="006F4768" w:rsidRDefault="00BA073C" w:rsidP="00BA073C">
      <w:pPr>
        <w:spacing w:line="240" w:lineRule="auto"/>
        <w:ind w:left="3539" w:firstLine="708"/>
        <w:rPr>
          <w:rFonts w:eastAsia="Times New Roman" w:cs="Times New Roman"/>
          <w:b/>
          <w:szCs w:val="28"/>
          <w:lang w:val="uk-UA" w:eastAsia="ru-RU"/>
        </w:rPr>
      </w:pPr>
      <w:r w:rsidRPr="006F4768">
        <w:rPr>
          <w:rFonts w:eastAsia="Times New Roman" w:cs="Times New Roman"/>
          <w:b/>
          <w:szCs w:val="28"/>
          <w:lang w:val="uk-UA" w:eastAsia="ru-RU"/>
        </w:rPr>
        <w:t>фізичної культури і спорту</w:t>
      </w:r>
    </w:p>
    <w:p w:rsidR="00BA073C" w:rsidRPr="006F4768" w:rsidRDefault="00BA073C" w:rsidP="00BA073C">
      <w:pPr>
        <w:spacing w:line="240" w:lineRule="auto"/>
        <w:ind w:left="4247" w:firstLine="0"/>
        <w:rPr>
          <w:rFonts w:eastAsia="Times New Roman" w:cs="Times New Roman"/>
          <w:b/>
          <w:szCs w:val="28"/>
          <w:lang w:val="uk-UA" w:eastAsia="ru-RU"/>
        </w:rPr>
      </w:pPr>
      <w:r w:rsidRPr="006F4768">
        <w:rPr>
          <w:rFonts w:eastAsia="Times New Roman" w:cs="Times New Roman"/>
          <w:b/>
          <w:szCs w:val="28"/>
          <w:lang w:val="uk-UA" w:eastAsia="ru-RU"/>
        </w:rPr>
        <w:t xml:space="preserve">проф. </w:t>
      </w:r>
      <w:proofErr w:type="spellStart"/>
      <w:r w:rsidRPr="006F4768">
        <w:rPr>
          <w:rFonts w:eastAsia="Times New Roman" w:cs="Times New Roman"/>
          <w:b/>
          <w:szCs w:val="28"/>
          <w:lang w:val="uk-UA" w:eastAsia="ru-RU"/>
        </w:rPr>
        <w:t>Сватьєв</w:t>
      </w:r>
      <w:proofErr w:type="spellEnd"/>
      <w:r w:rsidRPr="006F4768">
        <w:rPr>
          <w:rFonts w:eastAsia="Times New Roman" w:cs="Times New Roman"/>
          <w:b/>
          <w:szCs w:val="28"/>
          <w:lang w:val="uk-UA" w:eastAsia="ru-RU"/>
        </w:rPr>
        <w:t xml:space="preserve"> А.В. _________________</w:t>
      </w:r>
    </w:p>
    <w:p w:rsidR="00BA073C" w:rsidRPr="006F4768" w:rsidRDefault="00BA073C" w:rsidP="00BA073C">
      <w:pPr>
        <w:spacing w:line="240" w:lineRule="auto"/>
        <w:ind w:left="4248" w:firstLine="0"/>
        <w:jc w:val="both"/>
        <w:rPr>
          <w:rFonts w:eastAsia="Times New Roman" w:cs="Times New Roman"/>
          <w:bCs/>
          <w:szCs w:val="28"/>
          <w:lang w:val="uk-UA" w:eastAsia="ru-RU"/>
        </w:rPr>
      </w:pPr>
    </w:p>
    <w:p w:rsidR="00BA073C" w:rsidRPr="006F4768" w:rsidRDefault="00BA073C" w:rsidP="00BA073C">
      <w:pPr>
        <w:spacing w:line="240" w:lineRule="auto"/>
        <w:ind w:left="4248" w:firstLine="0"/>
        <w:jc w:val="both"/>
        <w:rPr>
          <w:rFonts w:eastAsia="Times New Roman" w:cs="Times New Roman"/>
          <w:bCs/>
          <w:szCs w:val="28"/>
          <w:lang w:val="uk-UA" w:eastAsia="ru-RU"/>
        </w:rPr>
      </w:pPr>
      <w:r w:rsidRPr="006F4768">
        <w:rPr>
          <w:rFonts w:eastAsia="Times New Roman" w:cs="Times New Roman"/>
          <w:bCs/>
          <w:szCs w:val="28"/>
          <w:lang w:val="uk-UA" w:eastAsia="ru-RU"/>
        </w:rPr>
        <w:t>«____»__________________201</w:t>
      </w:r>
      <w:r w:rsidR="00907A47" w:rsidRPr="006F4768">
        <w:rPr>
          <w:rFonts w:eastAsia="Times New Roman" w:cs="Times New Roman"/>
          <w:bCs/>
          <w:szCs w:val="28"/>
          <w:lang w:val="uk-UA" w:eastAsia="ru-RU"/>
        </w:rPr>
        <w:t>9</w:t>
      </w:r>
      <w:r w:rsidRPr="006F4768">
        <w:rPr>
          <w:rFonts w:eastAsia="Times New Roman" w:cs="Times New Roman"/>
          <w:bCs/>
          <w:szCs w:val="28"/>
          <w:lang w:val="uk-UA" w:eastAsia="ru-RU"/>
        </w:rPr>
        <w:t xml:space="preserve"> року</w:t>
      </w:r>
    </w:p>
    <w:p w:rsidR="00BA073C" w:rsidRPr="006F4768" w:rsidRDefault="00BA073C" w:rsidP="00BA073C">
      <w:pPr>
        <w:spacing w:line="240" w:lineRule="auto"/>
        <w:ind w:firstLine="0"/>
        <w:jc w:val="both"/>
        <w:rPr>
          <w:rFonts w:eastAsia="Times New Roman" w:cs="Times New Roman"/>
          <w:b/>
          <w:sz w:val="20"/>
          <w:szCs w:val="24"/>
          <w:lang w:val="uk-UA" w:eastAsia="ru-RU"/>
        </w:rPr>
      </w:pPr>
    </w:p>
    <w:p w:rsidR="00BA073C" w:rsidRPr="006F4768" w:rsidRDefault="00BA073C" w:rsidP="00BA073C">
      <w:pPr>
        <w:keepNext/>
        <w:spacing w:line="240" w:lineRule="auto"/>
        <w:ind w:firstLine="0"/>
        <w:jc w:val="center"/>
        <w:outlineLvl w:val="1"/>
        <w:rPr>
          <w:rFonts w:eastAsia="Times New Roman" w:cs="Times New Roman"/>
          <w:b/>
          <w:sz w:val="32"/>
          <w:szCs w:val="24"/>
          <w:lang w:val="uk-UA" w:eastAsia="ru-RU"/>
        </w:rPr>
      </w:pPr>
      <w:r w:rsidRPr="006F4768">
        <w:rPr>
          <w:rFonts w:eastAsia="Times New Roman" w:cs="Times New Roman"/>
          <w:b/>
          <w:sz w:val="32"/>
          <w:szCs w:val="24"/>
          <w:lang w:val="uk-UA" w:eastAsia="ru-RU"/>
        </w:rPr>
        <w:t xml:space="preserve">З  А  В  Д  А  Н  </w:t>
      </w:r>
      <w:proofErr w:type="spellStart"/>
      <w:r w:rsidRPr="006F4768">
        <w:rPr>
          <w:rFonts w:eastAsia="Times New Roman" w:cs="Times New Roman"/>
          <w:b/>
          <w:sz w:val="32"/>
          <w:szCs w:val="24"/>
          <w:lang w:val="uk-UA" w:eastAsia="ru-RU"/>
        </w:rPr>
        <w:t>Н</w:t>
      </w:r>
      <w:proofErr w:type="spellEnd"/>
      <w:r w:rsidRPr="006F4768">
        <w:rPr>
          <w:rFonts w:eastAsia="Times New Roman" w:cs="Times New Roman"/>
          <w:b/>
          <w:sz w:val="32"/>
          <w:szCs w:val="24"/>
          <w:lang w:val="uk-UA" w:eastAsia="ru-RU"/>
        </w:rPr>
        <w:t xml:space="preserve">  Я</w:t>
      </w:r>
    </w:p>
    <w:p w:rsidR="00BA073C" w:rsidRPr="006F4768" w:rsidRDefault="00BA073C" w:rsidP="00BA073C">
      <w:pPr>
        <w:keepNext/>
        <w:spacing w:line="240" w:lineRule="auto"/>
        <w:ind w:firstLine="0"/>
        <w:jc w:val="center"/>
        <w:outlineLvl w:val="2"/>
        <w:rPr>
          <w:rFonts w:eastAsia="Times New Roman" w:cs="Times New Roman"/>
          <w:b/>
          <w:sz w:val="24"/>
          <w:szCs w:val="24"/>
          <w:lang w:val="uk-UA" w:eastAsia="ru-RU"/>
        </w:rPr>
      </w:pPr>
      <w:r w:rsidRPr="006F4768">
        <w:rPr>
          <w:rFonts w:eastAsia="Times New Roman" w:cs="Times New Roman"/>
          <w:b/>
          <w:sz w:val="24"/>
          <w:szCs w:val="24"/>
          <w:lang w:val="uk-UA" w:eastAsia="ru-RU"/>
        </w:rPr>
        <w:t>НА КВАЛІФІКАЦІЙНУ РОБОТУ (ПРОЕКТ) СТУДЕНТУ</w:t>
      </w:r>
    </w:p>
    <w:p w:rsidR="00BA073C" w:rsidRPr="006F4768" w:rsidRDefault="00BA073C" w:rsidP="00BA073C">
      <w:pPr>
        <w:spacing w:line="240" w:lineRule="auto"/>
        <w:ind w:firstLine="0"/>
        <w:rPr>
          <w:rFonts w:eastAsia="Times New Roman" w:cs="Times New Roman"/>
          <w:sz w:val="20"/>
          <w:szCs w:val="24"/>
          <w:lang w:val="uk-UA" w:eastAsia="ru-RU"/>
        </w:rPr>
      </w:pPr>
    </w:p>
    <w:p w:rsidR="00BA073C" w:rsidRPr="006F4768" w:rsidRDefault="00567DB1" w:rsidP="00BA073C">
      <w:pPr>
        <w:spacing w:line="240" w:lineRule="auto"/>
        <w:ind w:firstLine="0"/>
        <w:jc w:val="center"/>
        <w:rPr>
          <w:szCs w:val="28"/>
          <w:lang w:val="uk-UA"/>
        </w:rPr>
      </w:pPr>
      <w:r w:rsidRPr="006F4768">
        <w:rPr>
          <w:szCs w:val="28"/>
          <w:lang w:val="uk-UA"/>
        </w:rPr>
        <w:t>Харченку Анатолію Анатолійовичу</w:t>
      </w:r>
    </w:p>
    <w:p w:rsidR="00567DB1" w:rsidRPr="006F4768" w:rsidRDefault="00567DB1" w:rsidP="00BA073C">
      <w:pPr>
        <w:spacing w:line="240" w:lineRule="auto"/>
        <w:ind w:firstLine="0"/>
        <w:jc w:val="center"/>
        <w:rPr>
          <w:rFonts w:eastAsia="Times New Roman" w:cs="Times New Roman"/>
          <w:sz w:val="20"/>
          <w:szCs w:val="24"/>
          <w:lang w:val="uk-UA" w:eastAsia="ru-RU"/>
        </w:rPr>
      </w:pPr>
    </w:p>
    <w:p w:rsidR="00BA073C" w:rsidRPr="006F4768" w:rsidRDefault="00BA073C" w:rsidP="00AB1473">
      <w:pPr>
        <w:widowControl w:val="0"/>
        <w:suppressAutoHyphens/>
        <w:spacing w:line="240" w:lineRule="auto"/>
        <w:jc w:val="both"/>
        <w:rPr>
          <w:szCs w:val="28"/>
          <w:lang w:val="uk-UA"/>
        </w:rPr>
      </w:pPr>
      <w:r w:rsidRPr="006F4768">
        <w:rPr>
          <w:rFonts w:eastAsia="Times New Roman" w:cs="Times New Roman"/>
          <w:szCs w:val="24"/>
          <w:lang w:val="uk-UA" w:eastAsia="ru-RU"/>
        </w:rPr>
        <w:t xml:space="preserve">1. Тема роботи (проекту) </w:t>
      </w:r>
      <w:r w:rsidR="006E2E27" w:rsidRPr="006F4768">
        <w:rPr>
          <w:szCs w:val="28"/>
          <w:u w:val="single"/>
          <w:lang w:val="uk-UA"/>
        </w:rPr>
        <w:t xml:space="preserve">«Специфіка розвитку координаційних здібностей у </w:t>
      </w:r>
      <w:proofErr w:type="spellStart"/>
      <w:r w:rsidR="006E2E27" w:rsidRPr="006F4768">
        <w:rPr>
          <w:szCs w:val="28"/>
          <w:u w:val="single"/>
          <w:lang w:val="uk-UA"/>
        </w:rPr>
        <w:t>одноборців</w:t>
      </w:r>
      <w:proofErr w:type="spellEnd"/>
      <w:r w:rsidR="006E2E27" w:rsidRPr="006F4768">
        <w:rPr>
          <w:szCs w:val="28"/>
          <w:u w:val="single"/>
          <w:lang w:val="uk-UA"/>
        </w:rPr>
        <w:t xml:space="preserve"> на етапі спеціалізованої базової підготовки»</w:t>
      </w:r>
      <w:r w:rsidR="006E2E27" w:rsidRPr="006F4768">
        <w:rPr>
          <w:szCs w:val="28"/>
          <w:lang w:val="uk-UA"/>
        </w:rPr>
        <w:t>_______</w:t>
      </w:r>
    </w:p>
    <w:p w:rsidR="00907A47" w:rsidRPr="006F4768" w:rsidRDefault="00BA073C" w:rsidP="00BA073C">
      <w:pPr>
        <w:spacing w:line="240" w:lineRule="auto"/>
        <w:ind w:firstLine="0"/>
        <w:jc w:val="both"/>
        <w:rPr>
          <w:rFonts w:eastAsia="Times New Roman" w:cs="Times New Roman"/>
          <w:szCs w:val="28"/>
          <w:lang w:val="uk-UA" w:eastAsia="ru-RU"/>
        </w:rPr>
      </w:pPr>
      <w:r w:rsidRPr="006F4768">
        <w:rPr>
          <w:rFonts w:eastAsia="Times New Roman" w:cs="Times New Roman"/>
          <w:szCs w:val="24"/>
          <w:lang w:val="uk-UA" w:eastAsia="ru-RU"/>
        </w:rPr>
        <w:t xml:space="preserve">керівник роботи (проекту) </w:t>
      </w:r>
      <w:proofErr w:type="spellStart"/>
      <w:r w:rsidRPr="006F4768">
        <w:rPr>
          <w:rFonts w:eastAsia="Times New Roman" w:cs="Times New Roman"/>
          <w:szCs w:val="28"/>
          <w:lang w:val="uk-UA" w:eastAsia="ru-RU"/>
        </w:rPr>
        <w:t>к.фіз.вих</w:t>
      </w:r>
      <w:proofErr w:type="spellEnd"/>
      <w:r w:rsidRPr="006F4768">
        <w:rPr>
          <w:rFonts w:eastAsia="Times New Roman" w:cs="Times New Roman"/>
          <w:szCs w:val="28"/>
          <w:lang w:val="uk-UA" w:eastAsia="ru-RU"/>
        </w:rPr>
        <w:t xml:space="preserve">., доцент </w:t>
      </w:r>
      <w:proofErr w:type="spellStart"/>
      <w:r w:rsidR="00907A47" w:rsidRPr="006F4768">
        <w:rPr>
          <w:rFonts w:eastAsia="Times New Roman" w:cs="Times New Roman"/>
          <w:szCs w:val="28"/>
          <w:lang w:val="uk-UA" w:eastAsia="ru-RU"/>
        </w:rPr>
        <w:t>Кокарев</w:t>
      </w:r>
      <w:proofErr w:type="spellEnd"/>
      <w:r w:rsidR="00907A47" w:rsidRPr="006F4768">
        <w:rPr>
          <w:rFonts w:eastAsia="Times New Roman" w:cs="Times New Roman"/>
          <w:szCs w:val="28"/>
          <w:lang w:val="uk-UA" w:eastAsia="ru-RU"/>
        </w:rPr>
        <w:t> Б.В.</w:t>
      </w:r>
    </w:p>
    <w:p w:rsidR="00BA073C" w:rsidRPr="006F4768" w:rsidRDefault="00BA073C" w:rsidP="00BA073C">
      <w:pPr>
        <w:spacing w:line="240" w:lineRule="auto"/>
        <w:ind w:firstLine="0"/>
        <w:jc w:val="both"/>
        <w:rPr>
          <w:rFonts w:eastAsia="Times New Roman" w:cs="Times New Roman"/>
          <w:szCs w:val="24"/>
          <w:lang w:val="uk-UA" w:eastAsia="ru-RU"/>
        </w:rPr>
      </w:pPr>
      <w:r w:rsidRPr="006F4768">
        <w:rPr>
          <w:rFonts w:eastAsia="Times New Roman" w:cs="Times New Roman"/>
          <w:szCs w:val="24"/>
          <w:lang w:val="uk-UA" w:eastAsia="ru-RU"/>
        </w:rPr>
        <w:t>затверджені наказом ЗНУ від «_</w:t>
      </w:r>
      <w:r w:rsidR="000964A3" w:rsidRPr="006F4768">
        <w:rPr>
          <w:rFonts w:eastAsia="Times New Roman" w:cs="Times New Roman"/>
          <w:szCs w:val="24"/>
          <w:lang w:val="uk-UA" w:eastAsia="ru-RU"/>
        </w:rPr>
        <w:t>_</w:t>
      </w:r>
      <w:r w:rsidRPr="006F4768">
        <w:rPr>
          <w:rFonts w:eastAsia="Times New Roman" w:cs="Times New Roman"/>
          <w:szCs w:val="24"/>
          <w:lang w:val="uk-UA" w:eastAsia="ru-RU"/>
        </w:rPr>
        <w:t>_» _______________ 20__ року № ____</w:t>
      </w:r>
    </w:p>
    <w:p w:rsidR="00BA073C" w:rsidRPr="006F4768" w:rsidRDefault="00BA073C" w:rsidP="00BA073C">
      <w:pPr>
        <w:spacing w:line="240" w:lineRule="auto"/>
        <w:ind w:firstLine="0"/>
        <w:jc w:val="both"/>
        <w:rPr>
          <w:rFonts w:eastAsia="Times New Roman" w:cs="Times New Roman"/>
          <w:szCs w:val="24"/>
          <w:lang w:val="uk-UA" w:eastAsia="ru-RU"/>
        </w:rPr>
      </w:pPr>
      <w:r w:rsidRPr="006F4768">
        <w:rPr>
          <w:rFonts w:eastAsia="Times New Roman" w:cs="Times New Roman"/>
          <w:szCs w:val="24"/>
          <w:lang w:val="uk-UA" w:eastAsia="ru-RU"/>
        </w:rPr>
        <w:t xml:space="preserve">2. Строк подання студентом роботи (проекту) _______________     </w:t>
      </w:r>
    </w:p>
    <w:p w:rsidR="00B112B6" w:rsidRPr="006F4768" w:rsidRDefault="00B112B6" w:rsidP="00BA073C">
      <w:pPr>
        <w:spacing w:line="240" w:lineRule="auto"/>
        <w:ind w:firstLine="0"/>
        <w:jc w:val="both"/>
        <w:rPr>
          <w:rFonts w:eastAsia="Times New Roman" w:cs="Times New Roman"/>
          <w:sz w:val="20"/>
          <w:szCs w:val="24"/>
          <w:lang w:val="uk-UA" w:eastAsia="ru-RU"/>
        </w:rPr>
      </w:pPr>
    </w:p>
    <w:p w:rsidR="00204CF9" w:rsidRPr="006F4768" w:rsidRDefault="00BA073C" w:rsidP="00204CF9">
      <w:pPr>
        <w:spacing w:line="240" w:lineRule="auto"/>
        <w:ind w:firstLine="0"/>
        <w:jc w:val="both"/>
        <w:rPr>
          <w:szCs w:val="28"/>
          <w:u w:val="single"/>
          <w:lang w:val="uk-UA"/>
        </w:rPr>
      </w:pPr>
      <w:r w:rsidRPr="006F4768">
        <w:rPr>
          <w:rFonts w:eastAsia="Times New Roman" w:cs="Times New Roman"/>
          <w:szCs w:val="24"/>
          <w:lang w:val="uk-UA" w:eastAsia="ru-RU"/>
        </w:rPr>
        <w:t xml:space="preserve">3. Вихідні дані до роботи (проекту): </w:t>
      </w:r>
      <w:r w:rsidR="00204CF9" w:rsidRPr="006F4768">
        <w:rPr>
          <w:szCs w:val="28"/>
          <w:u w:val="single"/>
          <w:lang w:val="uk-UA"/>
        </w:rPr>
        <w:t>У процесі дослідження була розроблена та впроваджена в навчально-тренувальний процес дзюдоїстів групи спеціалізованої базової підготовки першого року навчання методика, спрямована на розвиток координаційних здібностей, заснована на використанні ігрового та змагального методів. Застосування розробленої методики в експериментальній групі протягом педагогічного експерименту дозволило виявити в кінці дослідження достовірні відмінності в показниках координаційних здібностей між контрольною та експериментальною групою.</w:t>
      </w:r>
    </w:p>
    <w:p w:rsidR="00BA073C" w:rsidRPr="006F4768" w:rsidRDefault="00BA073C" w:rsidP="00BA073C">
      <w:pPr>
        <w:spacing w:line="240" w:lineRule="auto"/>
        <w:ind w:firstLine="0"/>
        <w:jc w:val="both"/>
        <w:rPr>
          <w:rFonts w:eastAsia="Times New Roman" w:cs="Times New Roman"/>
          <w:sz w:val="20"/>
          <w:szCs w:val="24"/>
          <w:lang w:val="uk-UA" w:eastAsia="ru-RU"/>
        </w:rPr>
      </w:pPr>
    </w:p>
    <w:p w:rsidR="00B112B6" w:rsidRPr="006F4768" w:rsidRDefault="00BA073C" w:rsidP="00B112B6">
      <w:pPr>
        <w:spacing w:line="240" w:lineRule="auto"/>
        <w:ind w:firstLine="0"/>
        <w:jc w:val="both"/>
        <w:rPr>
          <w:szCs w:val="28"/>
          <w:lang w:val="uk-UA"/>
        </w:rPr>
      </w:pPr>
      <w:r w:rsidRPr="006F4768">
        <w:rPr>
          <w:rFonts w:eastAsia="Times New Roman" w:cs="Times New Roman"/>
          <w:szCs w:val="24"/>
          <w:lang w:val="uk-UA" w:eastAsia="ru-RU"/>
        </w:rPr>
        <w:t xml:space="preserve">4. Зміст розрахунково-пояснювальної записки (перелік питань, які потрібно розробити): </w:t>
      </w:r>
      <w:r w:rsidR="00B112B6" w:rsidRPr="006F4768">
        <w:rPr>
          <w:szCs w:val="28"/>
          <w:u w:val="single"/>
          <w:lang w:val="uk-UA"/>
        </w:rPr>
        <w:t>Проаналізувати наукові та методичні джерела про виховання координаційних здібностей в одноборствах на етапі спеціалізованої базової підготовки.</w:t>
      </w:r>
      <w:r w:rsidR="00AB1473" w:rsidRPr="006F4768">
        <w:rPr>
          <w:szCs w:val="28"/>
          <w:lang w:val="uk-UA"/>
        </w:rPr>
        <w:t xml:space="preserve"> </w:t>
      </w:r>
      <w:r w:rsidR="00B112B6" w:rsidRPr="006F4768">
        <w:rPr>
          <w:szCs w:val="28"/>
          <w:u w:val="single"/>
          <w:lang w:val="uk-UA"/>
        </w:rPr>
        <w:t xml:space="preserve">Виявити показники та динаміку розвитку координаційних здібностей у дітей </w:t>
      </w:r>
      <w:r w:rsidR="00430720" w:rsidRPr="006F4768">
        <w:rPr>
          <w:szCs w:val="28"/>
          <w:u w:val="single"/>
          <w:lang w:val="uk-UA"/>
        </w:rPr>
        <w:t>10</w:t>
      </w:r>
      <w:r w:rsidR="00B112B6" w:rsidRPr="006F4768">
        <w:rPr>
          <w:szCs w:val="28"/>
          <w:u w:val="single"/>
          <w:lang w:val="uk-UA"/>
        </w:rPr>
        <w:t>-</w:t>
      </w:r>
      <w:r w:rsidR="00430720" w:rsidRPr="006F4768">
        <w:rPr>
          <w:szCs w:val="28"/>
          <w:u w:val="single"/>
          <w:lang w:val="uk-UA"/>
        </w:rPr>
        <w:t>11</w:t>
      </w:r>
      <w:r w:rsidR="00B112B6" w:rsidRPr="006F4768">
        <w:rPr>
          <w:szCs w:val="28"/>
          <w:u w:val="single"/>
          <w:lang w:val="uk-UA"/>
        </w:rPr>
        <w:t xml:space="preserve"> років, що займаються одноборствами</w:t>
      </w:r>
      <w:r w:rsidR="007C149F" w:rsidRPr="006F4768">
        <w:rPr>
          <w:szCs w:val="28"/>
          <w:u w:val="single"/>
          <w:lang w:val="uk-UA"/>
        </w:rPr>
        <w:t xml:space="preserve"> </w:t>
      </w:r>
      <w:r w:rsidR="00B112B6" w:rsidRPr="006F4768">
        <w:rPr>
          <w:szCs w:val="28"/>
          <w:u w:val="single"/>
          <w:lang w:val="uk-UA"/>
        </w:rPr>
        <w:t>протягом експерименту.</w:t>
      </w:r>
      <w:r w:rsidR="00AB1473" w:rsidRPr="006F4768">
        <w:rPr>
          <w:szCs w:val="28"/>
        </w:rPr>
        <w:t xml:space="preserve"> </w:t>
      </w:r>
      <w:r w:rsidR="00B112B6" w:rsidRPr="006F4768">
        <w:rPr>
          <w:szCs w:val="28"/>
          <w:u w:val="single"/>
          <w:lang w:val="uk-UA"/>
        </w:rPr>
        <w:t>Розробити методику виховання спеціальних координаційних здібностей дітей молодшого шкільного віку для засвоєння техніки виконання прийомів і експериментально довести її ефективність.</w:t>
      </w:r>
    </w:p>
    <w:p w:rsidR="00BA073C" w:rsidRPr="006F4768" w:rsidRDefault="00BA073C" w:rsidP="00BA073C">
      <w:pPr>
        <w:spacing w:line="240" w:lineRule="auto"/>
        <w:ind w:firstLine="0"/>
        <w:jc w:val="both"/>
        <w:rPr>
          <w:rFonts w:eastAsia="Times New Roman" w:cs="Times New Roman"/>
          <w:szCs w:val="24"/>
          <w:lang w:val="uk-UA" w:eastAsia="ru-RU"/>
        </w:rPr>
      </w:pPr>
    </w:p>
    <w:p w:rsidR="00BA073C" w:rsidRPr="006F4768" w:rsidRDefault="00BA073C" w:rsidP="00BA073C">
      <w:pPr>
        <w:spacing w:line="240" w:lineRule="auto"/>
        <w:ind w:firstLine="0"/>
        <w:jc w:val="both"/>
        <w:rPr>
          <w:rFonts w:eastAsia="Times New Roman" w:cs="Times New Roman"/>
          <w:szCs w:val="24"/>
          <w:lang w:val="uk-UA" w:eastAsia="ru-RU"/>
        </w:rPr>
      </w:pPr>
      <w:r w:rsidRPr="006F4768">
        <w:rPr>
          <w:rFonts w:eastAsia="Times New Roman" w:cs="Times New Roman"/>
          <w:szCs w:val="24"/>
          <w:lang w:val="uk-UA" w:eastAsia="ru-RU"/>
        </w:rPr>
        <w:t>5. Перелік графічного матеріалу (</w:t>
      </w:r>
      <w:r w:rsidRPr="006F4768">
        <w:rPr>
          <w:rFonts w:eastAsia="Times New Roman" w:cs="Times New Roman"/>
          <w:spacing w:val="-10"/>
          <w:szCs w:val="24"/>
          <w:lang w:val="uk-UA" w:eastAsia="ru-RU"/>
        </w:rPr>
        <w:t>з точним зазначенням обов’язкових креслень</w:t>
      </w:r>
      <w:r w:rsidRPr="006F4768">
        <w:rPr>
          <w:rFonts w:eastAsia="Times New Roman" w:cs="Times New Roman"/>
          <w:szCs w:val="24"/>
          <w:lang w:val="uk-UA" w:eastAsia="ru-RU"/>
        </w:rPr>
        <w:t>)</w:t>
      </w:r>
    </w:p>
    <w:p w:rsidR="00BA073C" w:rsidRPr="006F4768" w:rsidRDefault="007C149F" w:rsidP="00BA073C">
      <w:pPr>
        <w:spacing w:line="240" w:lineRule="auto"/>
        <w:ind w:firstLine="0"/>
        <w:jc w:val="both"/>
        <w:rPr>
          <w:rFonts w:eastAsia="Times New Roman" w:cs="Times New Roman"/>
          <w:szCs w:val="24"/>
          <w:lang w:val="uk-UA" w:eastAsia="ru-RU"/>
        </w:rPr>
      </w:pPr>
      <w:r w:rsidRPr="006F4768">
        <w:rPr>
          <w:rFonts w:eastAsia="Times New Roman" w:cs="Times New Roman"/>
          <w:szCs w:val="24"/>
          <w:lang w:val="uk-UA" w:eastAsia="ru-RU"/>
        </w:rPr>
        <w:t>7</w:t>
      </w:r>
      <w:r w:rsidR="00BA073C" w:rsidRPr="006F4768">
        <w:rPr>
          <w:rFonts w:eastAsia="Times New Roman" w:cs="Times New Roman"/>
          <w:szCs w:val="24"/>
          <w:lang w:val="uk-UA" w:eastAsia="ru-RU"/>
        </w:rPr>
        <w:t xml:space="preserve"> рисунк</w:t>
      </w:r>
      <w:r w:rsidRPr="006F4768">
        <w:rPr>
          <w:rFonts w:eastAsia="Times New Roman" w:cs="Times New Roman"/>
          <w:szCs w:val="24"/>
          <w:lang w:val="uk-UA" w:eastAsia="ru-RU"/>
        </w:rPr>
        <w:t>ів</w:t>
      </w:r>
      <w:r w:rsidR="00BA073C" w:rsidRPr="006F4768">
        <w:rPr>
          <w:rFonts w:eastAsia="Times New Roman" w:cs="Times New Roman"/>
          <w:szCs w:val="24"/>
          <w:lang w:val="uk-UA" w:eastAsia="ru-RU"/>
        </w:rPr>
        <w:t>, 2 таблиці.</w:t>
      </w:r>
    </w:p>
    <w:p w:rsidR="00BA073C" w:rsidRPr="006F4768" w:rsidRDefault="00BA073C" w:rsidP="00BA073C">
      <w:pPr>
        <w:spacing w:line="240" w:lineRule="auto"/>
        <w:ind w:firstLine="0"/>
        <w:jc w:val="both"/>
        <w:rPr>
          <w:rFonts w:eastAsia="Times New Roman" w:cs="Times New Roman"/>
          <w:szCs w:val="24"/>
          <w:lang w:val="uk-UA" w:eastAsia="ru-RU"/>
        </w:rPr>
      </w:pPr>
      <w:r w:rsidRPr="006F4768">
        <w:rPr>
          <w:rFonts w:eastAsia="Times New Roman" w:cs="Times New Roman"/>
          <w:szCs w:val="24"/>
          <w:lang w:val="uk-UA" w:eastAsia="ru-RU"/>
        </w:rPr>
        <w:lastRenderedPageBreak/>
        <w:t>6. Консультанти розділів роботи (проекту)</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701"/>
        <w:gridCol w:w="1701"/>
      </w:tblGrid>
      <w:tr w:rsidR="00BA073C" w:rsidRPr="006F4768" w:rsidTr="00580096">
        <w:trPr>
          <w:cantSplit/>
        </w:trPr>
        <w:tc>
          <w:tcPr>
            <w:tcW w:w="1276" w:type="dxa"/>
            <w:vMerge w:val="restart"/>
            <w:vAlign w:val="center"/>
          </w:tcPr>
          <w:p w:rsidR="00BA073C" w:rsidRPr="006F4768" w:rsidRDefault="00BA073C" w:rsidP="00580096">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Розділ</w:t>
            </w:r>
          </w:p>
        </w:tc>
        <w:tc>
          <w:tcPr>
            <w:tcW w:w="4536" w:type="dxa"/>
            <w:vMerge w:val="restart"/>
            <w:vAlign w:val="center"/>
          </w:tcPr>
          <w:p w:rsidR="00BA073C" w:rsidRPr="006F4768" w:rsidRDefault="00BA073C" w:rsidP="00580096">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 xml:space="preserve">Прізвище, ініціали та посада </w:t>
            </w:r>
          </w:p>
          <w:p w:rsidR="00BA073C" w:rsidRPr="006F4768" w:rsidRDefault="00BA073C" w:rsidP="00580096">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консультанта</w:t>
            </w:r>
          </w:p>
        </w:tc>
        <w:tc>
          <w:tcPr>
            <w:tcW w:w="3402" w:type="dxa"/>
            <w:gridSpan w:val="2"/>
          </w:tcPr>
          <w:p w:rsidR="00BA073C" w:rsidRPr="006F4768" w:rsidRDefault="00BA073C" w:rsidP="00580096">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Підпис, дата</w:t>
            </w:r>
          </w:p>
        </w:tc>
      </w:tr>
      <w:tr w:rsidR="00BA073C" w:rsidRPr="006F4768" w:rsidTr="00580096">
        <w:trPr>
          <w:cantSplit/>
        </w:trPr>
        <w:tc>
          <w:tcPr>
            <w:tcW w:w="1276" w:type="dxa"/>
            <w:vMerge/>
          </w:tcPr>
          <w:p w:rsidR="00BA073C" w:rsidRPr="006F4768" w:rsidRDefault="00BA073C" w:rsidP="00580096">
            <w:pPr>
              <w:spacing w:line="240" w:lineRule="auto"/>
              <w:ind w:firstLine="0"/>
              <w:jc w:val="center"/>
              <w:rPr>
                <w:rFonts w:eastAsia="Times New Roman" w:cs="Times New Roman"/>
                <w:szCs w:val="24"/>
                <w:lang w:val="uk-UA" w:eastAsia="ru-RU"/>
              </w:rPr>
            </w:pPr>
          </w:p>
        </w:tc>
        <w:tc>
          <w:tcPr>
            <w:tcW w:w="4536" w:type="dxa"/>
            <w:vMerge/>
          </w:tcPr>
          <w:p w:rsidR="00BA073C" w:rsidRPr="006F4768" w:rsidRDefault="00BA073C" w:rsidP="00580096">
            <w:pPr>
              <w:spacing w:line="240" w:lineRule="auto"/>
              <w:ind w:firstLine="0"/>
              <w:jc w:val="center"/>
              <w:rPr>
                <w:rFonts w:eastAsia="Times New Roman" w:cs="Times New Roman"/>
                <w:szCs w:val="24"/>
                <w:lang w:val="uk-UA" w:eastAsia="ru-RU"/>
              </w:rPr>
            </w:pPr>
          </w:p>
        </w:tc>
        <w:tc>
          <w:tcPr>
            <w:tcW w:w="1701" w:type="dxa"/>
          </w:tcPr>
          <w:p w:rsidR="00BA073C" w:rsidRPr="006F4768" w:rsidRDefault="00BA073C" w:rsidP="00580096">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завдання видав</w:t>
            </w:r>
          </w:p>
        </w:tc>
        <w:tc>
          <w:tcPr>
            <w:tcW w:w="1701" w:type="dxa"/>
          </w:tcPr>
          <w:p w:rsidR="00BA073C" w:rsidRPr="006F4768" w:rsidRDefault="00BA073C" w:rsidP="00580096">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завдання</w:t>
            </w:r>
          </w:p>
          <w:p w:rsidR="00BA073C" w:rsidRPr="006F4768" w:rsidRDefault="00BA073C" w:rsidP="00580096">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прийняв</w:t>
            </w:r>
          </w:p>
        </w:tc>
      </w:tr>
      <w:tr w:rsidR="00BA073C" w:rsidRPr="006F4768" w:rsidTr="00580096">
        <w:tc>
          <w:tcPr>
            <w:tcW w:w="1276" w:type="dxa"/>
          </w:tcPr>
          <w:p w:rsidR="00BA073C" w:rsidRPr="006F4768" w:rsidRDefault="00BA073C" w:rsidP="00580096">
            <w:pPr>
              <w:spacing w:line="240" w:lineRule="auto"/>
              <w:ind w:firstLine="0"/>
              <w:jc w:val="center"/>
              <w:rPr>
                <w:rFonts w:eastAsia="Times New Roman" w:cs="Times New Roman"/>
                <w:szCs w:val="24"/>
                <w:lang w:val="uk-UA" w:eastAsia="ru-RU"/>
              </w:rPr>
            </w:pPr>
            <w:r w:rsidRPr="006F4768">
              <w:rPr>
                <w:rFonts w:eastAsia="Times New Roman" w:cs="Times New Roman"/>
                <w:szCs w:val="24"/>
                <w:lang w:val="uk-UA" w:eastAsia="ru-RU"/>
              </w:rPr>
              <w:t>І</w:t>
            </w:r>
          </w:p>
        </w:tc>
        <w:tc>
          <w:tcPr>
            <w:tcW w:w="4536" w:type="dxa"/>
          </w:tcPr>
          <w:p w:rsidR="00BA073C" w:rsidRPr="006F4768" w:rsidRDefault="00BA073C" w:rsidP="00580096">
            <w:pPr>
              <w:spacing w:line="240" w:lineRule="auto"/>
              <w:ind w:firstLine="0"/>
              <w:rPr>
                <w:lang w:val="uk-UA"/>
              </w:rPr>
            </w:pPr>
            <w:proofErr w:type="spellStart"/>
            <w:r w:rsidRPr="006F4768">
              <w:rPr>
                <w:lang w:val="uk-UA"/>
              </w:rPr>
              <w:t>к.фіз.вих</w:t>
            </w:r>
            <w:proofErr w:type="spellEnd"/>
            <w:r w:rsidRPr="006F4768">
              <w:rPr>
                <w:lang w:val="uk-UA"/>
              </w:rPr>
              <w:t xml:space="preserve">., доцент </w:t>
            </w:r>
            <w:proofErr w:type="spellStart"/>
            <w:r w:rsidR="00907A47" w:rsidRPr="006F4768">
              <w:rPr>
                <w:rFonts w:eastAsia="Times New Roman" w:cs="Times New Roman"/>
                <w:szCs w:val="28"/>
                <w:lang w:val="uk-UA" w:eastAsia="ru-RU"/>
              </w:rPr>
              <w:t>Кокарев</w:t>
            </w:r>
            <w:proofErr w:type="spellEnd"/>
            <w:r w:rsidR="00907A47" w:rsidRPr="006F4768">
              <w:rPr>
                <w:rFonts w:eastAsia="Times New Roman" w:cs="Times New Roman"/>
                <w:szCs w:val="28"/>
                <w:lang w:val="uk-UA" w:eastAsia="ru-RU"/>
              </w:rPr>
              <w:t> Б.В.</w:t>
            </w:r>
          </w:p>
        </w:tc>
        <w:tc>
          <w:tcPr>
            <w:tcW w:w="1701" w:type="dxa"/>
          </w:tcPr>
          <w:p w:rsidR="00BA073C" w:rsidRPr="006F4768" w:rsidRDefault="00BA073C" w:rsidP="00580096">
            <w:pPr>
              <w:spacing w:line="240" w:lineRule="auto"/>
              <w:ind w:firstLine="0"/>
              <w:jc w:val="center"/>
              <w:rPr>
                <w:rFonts w:eastAsia="Times New Roman" w:cs="Times New Roman"/>
                <w:szCs w:val="24"/>
                <w:lang w:val="uk-UA" w:eastAsia="ru-RU"/>
              </w:rPr>
            </w:pPr>
          </w:p>
        </w:tc>
        <w:tc>
          <w:tcPr>
            <w:tcW w:w="1701" w:type="dxa"/>
          </w:tcPr>
          <w:p w:rsidR="00BA073C" w:rsidRPr="006F4768" w:rsidRDefault="00BA073C" w:rsidP="00580096">
            <w:pPr>
              <w:spacing w:line="240" w:lineRule="auto"/>
              <w:ind w:firstLine="0"/>
              <w:jc w:val="center"/>
              <w:rPr>
                <w:rFonts w:eastAsia="Times New Roman" w:cs="Times New Roman"/>
                <w:szCs w:val="24"/>
                <w:lang w:val="uk-UA" w:eastAsia="ru-RU"/>
              </w:rPr>
            </w:pPr>
          </w:p>
        </w:tc>
      </w:tr>
      <w:tr w:rsidR="00907A47" w:rsidRPr="006F4768" w:rsidTr="00580096">
        <w:tc>
          <w:tcPr>
            <w:tcW w:w="1276" w:type="dxa"/>
          </w:tcPr>
          <w:p w:rsidR="00907A47" w:rsidRPr="006F4768" w:rsidRDefault="00907A47" w:rsidP="00580096">
            <w:pPr>
              <w:spacing w:line="240" w:lineRule="auto"/>
              <w:ind w:firstLine="0"/>
              <w:jc w:val="center"/>
              <w:rPr>
                <w:rFonts w:eastAsia="Times New Roman" w:cs="Times New Roman"/>
                <w:szCs w:val="24"/>
                <w:lang w:val="uk-UA" w:eastAsia="ru-RU"/>
              </w:rPr>
            </w:pPr>
            <w:r w:rsidRPr="006F4768">
              <w:rPr>
                <w:rFonts w:eastAsia="Times New Roman" w:cs="Times New Roman"/>
                <w:szCs w:val="24"/>
                <w:lang w:val="uk-UA" w:eastAsia="ru-RU"/>
              </w:rPr>
              <w:t>ІІ</w:t>
            </w:r>
          </w:p>
        </w:tc>
        <w:tc>
          <w:tcPr>
            <w:tcW w:w="4536" w:type="dxa"/>
          </w:tcPr>
          <w:p w:rsidR="00907A47" w:rsidRPr="006F4768" w:rsidRDefault="00907A47" w:rsidP="00580096">
            <w:pPr>
              <w:spacing w:line="240" w:lineRule="auto"/>
              <w:ind w:firstLine="0"/>
              <w:rPr>
                <w:lang w:val="uk-UA"/>
              </w:rPr>
            </w:pPr>
            <w:proofErr w:type="spellStart"/>
            <w:r w:rsidRPr="006F4768">
              <w:rPr>
                <w:lang w:val="uk-UA"/>
              </w:rPr>
              <w:t>к.фіз.вих</w:t>
            </w:r>
            <w:proofErr w:type="spellEnd"/>
            <w:r w:rsidRPr="006F4768">
              <w:rPr>
                <w:lang w:val="uk-UA"/>
              </w:rPr>
              <w:t xml:space="preserve">., доцент </w:t>
            </w:r>
            <w:proofErr w:type="spellStart"/>
            <w:r w:rsidRPr="006F4768">
              <w:rPr>
                <w:rFonts w:eastAsia="Times New Roman" w:cs="Times New Roman"/>
                <w:szCs w:val="28"/>
                <w:lang w:val="uk-UA" w:eastAsia="ru-RU"/>
              </w:rPr>
              <w:t>Кокарев</w:t>
            </w:r>
            <w:proofErr w:type="spellEnd"/>
            <w:r w:rsidRPr="006F4768">
              <w:rPr>
                <w:rFonts w:eastAsia="Times New Roman" w:cs="Times New Roman"/>
                <w:szCs w:val="28"/>
                <w:lang w:val="uk-UA" w:eastAsia="ru-RU"/>
              </w:rPr>
              <w:t> Б.В.</w:t>
            </w:r>
          </w:p>
        </w:tc>
        <w:tc>
          <w:tcPr>
            <w:tcW w:w="1701" w:type="dxa"/>
          </w:tcPr>
          <w:p w:rsidR="00907A47" w:rsidRPr="006F4768" w:rsidRDefault="00907A47" w:rsidP="00580096">
            <w:pPr>
              <w:spacing w:line="240" w:lineRule="auto"/>
              <w:ind w:firstLine="0"/>
              <w:jc w:val="center"/>
              <w:rPr>
                <w:rFonts w:eastAsia="Times New Roman" w:cs="Times New Roman"/>
                <w:szCs w:val="24"/>
                <w:lang w:val="uk-UA" w:eastAsia="ru-RU"/>
              </w:rPr>
            </w:pPr>
          </w:p>
        </w:tc>
        <w:tc>
          <w:tcPr>
            <w:tcW w:w="1701" w:type="dxa"/>
          </w:tcPr>
          <w:p w:rsidR="00907A47" w:rsidRPr="006F4768" w:rsidRDefault="00907A47" w:rsidP="00580096">
            <w:pPr>
              <w:spacing w:line="240" w:lineRule="auto"/>
              <w:ind w:firstLine="0"/>
              <w:jc w:val="center"/>
              <w:rPr>
                <w:rFonts w:eastAsia="Times New Roman" w:cs="Times New Roman"/>
                <w:szCs w:val="24"/>
                <w:lang w:val="uk-UA" w:eastAsia="ru-RU"/>
              </w:rPr>
            </w:pPr>
          </w:p>
        </w:tc>
      </w:tr>
      <w:tr w:rsidR="00907A47" w:rsidRPr="006F4768" w:rsidTr="00580096">
        <w:tc>
          <w:tcPr>
            <w:tcW w:w="1276" w:type="dxa"/>
          </w:tcPr>
          <w:p w:rsidR="00907A47" w:rsidRPr="006F4768" w:rsidRDefault="00907A47" w:rsidP="00580096">
            <w:pPr>
              <w:spacing w:line="240" w:lineRule="auto"/>
              <w:ind w:firstLine="0"/>
              <w:jc w:val="center"/>
              <w:rPr>
                <w:rFonts w:eastAsia="Times New Roman" w:cs="Times New Roman"/>
                <w:szCs w:val="24"/>
                <w:lang w:val="uk-UA" w:eastAsia="ru-RU"/>
              </w:rPr>
            </w:pPr>
            <w:r w:rsidRPr="006F4768">
              <w:rPr>
                <w:rFonts w:eastAsia="Times New Roman" w:cs="Times New Roman"/>
                <w:szCs w:val="24"/>
                <w:lang w:val="uk-UA" w:eastAsia="ru-RU"/>
              </w:rPr>
              <w:t>ІІІ</w:t>
            </w:r>
          </w:p>
        </w:tc>
        <w:tc>
          <w:tcPr>
            <w:tcW w:w="4536" w:type="dxa"/>
          </w:tcPr>
          <w:p w:rsidR="00907A47" w:rsidRPr="006F4768" w:rsidRDefault="00907A47" w:rsidP="00580096">
            <w:pPr>
              <w:spacing w:line="240" w:lineRule="auto"/>
              <w:ind w:firstLine="0"/>
              <w:rPr>
                <w:lang w:val="uk-UA"/>
              </w:rPr>
            </w:pPr>
            <w:proofErr w:type="spellStart"/>
            <w:r w:rsidRPr="006F4768">
              <w:rPr>
                <w:lang w:val="uk-UA"/>
              </w:rPr>
              <w:t>к.фіз.вих</w:t>
            </w:r>
            <w:proofErr w:type="spellEnd"/>
            <w:r w:rsidRPr="006F4768">
              <w:rPr>
                <w:lang w:val="uk-UA"/>
              </w:rPr>
              <w:t xml:space="preserve">., доцент </w:t>
            </w:r>
            <w:proofErr w:type="spellStart"/>
            <w:r w:rsidRPr="006F4768">
              <w:rPr>
                <w:rFonts w:eastAsia="Times New Roman" w:cs="Times New Roman"/>
                <w:szCs w:val="28"/>
                <w:lang w:val="uk-UA" w:eastAsia="ru-RU"/>
              </w:rPr>
              <w:t>Кокарев</w:t>
            </w:r>
            <w:proofErr w:type="spellEnd"/>
            <w:r w:rsidRPr="006F4768">
              <w:rPr>
                <w:rFonts w:eastAsia="Times New Roman" w:cs="Times New Roman"/>
                <w:szCs w:val="28"/>
                <w:lang w:val="uk-UA" w:eastAsia="ru-RU"/>
              </w:rPr>
              <w:t> Б.В.</w:t>
            </w:r>
          </w:p>
        </w:tc>
        <w:tc>
          <w:tcPr>
            <w:tcW w:w="1701" w:type="dxa"/>
          </w:tcPr>
          <w:p w:rsidR="00907A47" w:rsidRPr="006F4768" w:rsidRDefault="00907A47" w:rsidP="00580096">
            <w:pPr>
              <w:spacing w:line="240" w:lineRule="auto"/>
              <w:ind w:firstLine="0"/>
              <w:jc w:val="center"/>
              <w:rPr>
                <w:rFonts w:eastAsia="Times New Roman" w:cs="Times New Roman"/>
                <w:szCs w:val="24"/>
                <w:lang w:val="uk-UA" w:eastAsia="ru-RU"/>
              </w:rPr>
            </w:pPr>
          </w:p>
        </w:tc>
        <w:tc>
          <w:tcPr>
            <w:tcW w:w="1701" w:type="dxa"/>
          </w:tcPr>
          <w:p w:rsidR="00907A47" w:rsidRPr="006F4768" w:rsidRDefault="00907A47" w:rsidP="00580096">
            <w:pPr>
              <w:spacing w:line="240" w:lineRule="auto"/>
              <w:ind w:firstLine="0"/>
              <w:jc w:val="center"/>
              <w:rPr>
                <w:rFonts w:eastAsia="Times New Roman" w:cs="Times New Roman"/>
                <w:szCs w:val="24"/>
                <w:lang w:val="uk-UA" w:eastAsia="ru-RU"/>
              </w:rPr>
            </w:pPr>
          </w:p>
        </w:tc>
      </w:tr>
      <w:tr w:rsidR="00907A47" w:rsidRPr="006F4768" w:rsidTr="00580096">
        <w:tc>
          <w:tcPr>
            <w:tcW w:w="1276" w:type="dxa"/>
          </w:tcPr>
          <w:p w:rsidR="00907A47" w:rsidRPr="006F4768" w:rsidRDefault="00907A47" w:rsidP="00580096">
            <w:pPr>
              <w:spacing w:line="240" w:lineRule="auto"/>
              <w:ind w:firstLine="0"/>
              <w:jc w:val="center"/>
              <w:rPr>
                <w:rFonts w:eastAsia="Times New Roman" w:cs="Times New Roman"/>
                <w:b/>
                <w:szCs w:val="24"/>
                <w:lang w:val="uk-UA" w:eastAsia="ru-RU"/>
              </w:rPr>
            </w:pPr>
          </w:p>
        </w:tc>
        <w:tc>
          <w:tcPr>
            <w:tcW w:w="4536" w:type="dxa"/>
          </w:tcPr>
          <w:p w:rsidR="00907A47" w:rsidRPr="006F4768" w:rsidRDefault="00907A47" w:rsidP="00580096">
            <w:pPr>
              <w:spacing w:line="240" w:lineRule="auto"/>
              <w:ind w:firstLine="0"/>
              <w:jc w:val="center"/>
              <w:rPr>
                <w:rFonts w:eastAsia="Times New Roman" w:cs="Times New Roman"/>
                <w:b/>
                <w:szCs w:val="24"/>
                <w:lang w:val="uk-UA" w:eastAsia="ru-RU"/>
              </w:rPr>
            </w:pPr>
          </w:p>
        </w:tc>
        <w:tc>
          <w:tcPr>
            <w:tcW w:w="1701" w:type="dxa"/>
          </w:tcPr>
          <w:p w:rsidR="00907A47" w:rsidRPr="006F4768" w:rsidRDefault="00907A47" w:rsidP="00580096">
            <w:pPr>
              <w:spacing w:line="240" w:lineRule="auto"/>
              <w:ind w:firstLine="0"/>
              <w:jc w:val="center"/>
              <w:rPr>
                <w:rFonts w:eastAsia="Times New Roman" w:cs="Times New Roman"/>
                <w:b/>
                <w:szCs w:val="24"/>
                <w:lang w:val="uk-UA" w:eastAsia="ru-RU"/>
              </w:rPr>
            </w:pPr>
          </w:p>
        </w:tc>
        <w:tc>
          <w:tcPr>
            <w:tcW w:w="1701" w:type="dxa"/>
          </w:tcPr>
          <w:p w:rsidR="00907A47" w:rsidRPr="006F4768" w:rsidRDefault="00907A47" w:rsidP="00580096">
            <w:pPr>
              <w:spacing w:line="240" w:lineRule="auto"/>
              <w:ind w:firstLine="0"/>
              <w:jc w:val="center"/>
              <w:rPr>
                <w:rFonts w:eastAsia="Times New Roman" w:cs="Times New Roman"/>
                <w:b/>
                <w:szCs w:val="24"/>
                <w:lang w:val="uk-UA" w:eastAsia="ru-RU"/>
              </w:rPr>
            </w:pPr>
          </w:p>
        </w:tc>
      </w:tr>
      <w:tr w:rsidR="00907A47" w:rsidRPr="006F4768" w:rsidTr="00580096">
        <w:tc>
          <w:tcPr>
            <w:tcW w:w="1276" w:type="dxa"/>
          </w:tcPr>
          <w:p w:rsidR="00907A47" w:rsidRPr="006F4768" w:rsidRDefault="00907A47" w:rsidP="00580096">
            <w:pPr>
              <w:spacing w:line="240" w:lineRule="auto"/>
              <w:ind w:firstLine="0"/>
              <w:jc w:val="center"/>
              <w:rPr>
                <w:rFonts w:eastAsia="Times New Roman" w:cs="Times New Roman"/>
                <w:b/>
                <w:szCs w:val="24"/>
                <w:lang w:val="uk-UA" w:eastAsia="ru-RU"/>
              </w:rPr>
            </w:pPr>
          </w:p>
        </w:tc>
        <w:tc>
          <w:tcPr>
            <w:tcW w:w="4536" w:type="dxa"/>
          </w:tcPr>
          <w:p w:rsidR="00907A47" w:rsidRPr="006F4768" w:rsidRDefault="00907A47" w:rsidP="00580096">
            <w:pPr>
              <w:spacing w:line="240" w:lineRule="auto"/>
              <w:ind w:firstLine="0"/>
              <w:jc w:val="center"/>
              <w:rPr>
                <w:rFonts w:eastAsia="Times New Roman" w:cs="Times New Roman"/>
                <w:b/>
                <w:szCs w:val="24"/>
                <w:lang w:val="uk-UA" w:eastAsia="ru-RU"/>
              </w:rPr>
            </w:pPr>
          </w:p>
        </w:tc>
        <w:tc>
          <w:tcPr>
            <w:tcW w:w="1701" w:type="dxa"/>
          </w:tcPr>
          <w:p w:rsidR="00907A47" w:rsidRPr="006F4768" w:rsidRDefault="00907A47" w:rsidP="00580096">
            <w:pPr>
              <w:spacing w:line="240" w:lineRule="auto"/>
              <w:ind w:firstLine="0"/>
              <w:jc w:val="center"/>
              <w:rPr>
                <w:rFonts w:eastAsia="Times New Roman" w:cs="Times New Roman"/>
                <w:b/>
                <w:szCs w:val="24"/>
                <w:lang w:val="uk-UA" w:eastAsia="ru-RU"/>
              </w:rPr>
            </w:pPr>
          </w:p>
        </w:tc>
        <w:tc>
          <w:tcPr>
            <w:tcW w:w="1701" w:type="dxa"/>
          </w:tcPr>
          <w:p w:rsidR="00907A47" w:rsidRPr="006F4768" w:rsidRDefault="00907A47" w:rsidP="00580096">
            <w:pPr>
              <w:spacing w:line="240" w:lineRule="auto"/>
              <w:ind w:firstLine="0"/>
              <w:jc w:val="center"/>
              <w:rPr>
                <w:rFonts w:eastAsia="Times New Roman" w:cs="Times New Roman"/>
                <w:b/>
                <w:szCs w:val="24"/>
                <w:lang w:val="uk-UA" w:eastAsia="ru-RU"/>
              </w:rPr>
            </w:pPr>
          </w:p>
        </w:tc>
      </w:tr>
      <w:tr w:rsidR="00907A47" w:rsidRPr="006F4768" w:rsidTr="00580096">
        <w:tc>
          <w:tcPr>
            <w:tcW w:w="1276" w:type="dxa"/>
          </w:tcPr>
          <w:p w:rsidR="00907A47" w:rsidRPr="006F4768" w:rsidRDefault="00907A47" w:rsidP="00580096">
            <w:pPr>
              <w:spacing w:line="240" w:lineRule="auto"/>
              <w:ind w:firstLine="0"/>
              <w:jc w:val="center"/>
              <w:rPr>
                <w:rFonts w:eastAsia="Times New Roman" w:cs="Times New Roman"/>
                <w:b/>
                <w:szCs w:val="24"/>
                <w:lang w:val="uk-UA" w:eastAsia="ru-RU"/>
              </w:rPr>
            </w:pPr>
          </w:p>
        </w:tc>
        <w:tc>
          <w:tcPr>
            <w:tcW w:w="4536" w:type="dxa"/>
          </w:tcPr>
          <w:p w:rsidR="00907A47" w:rsidRPr="006F4768" w:rsidRDefault="00907A47" w:rsidP="00580096">
            <w:pPr>
              <w:spacing w:line="240" w:lineRule="auto"/>
              <w:ind w:firstLine="0"/>
              <w:jc w:val="center"/>
              <w:rPr>
                <w:rFonts w:eastAsia="Times New Roman" w:cs="Times New Roman"/>
                <w:b/>
                <w:szCs w:val="24"/>
                <w:lang w:val="uk-UA" w:eastAsia="ru-RU"/>
              </w:rPr>
            </w:pPr>
          </w:p>
        </w:tc>
        <w:tc>
          <w:tcPr>
            <w:tcW w:w="1701" w:type="dxa"/>
          </w:tcPr>
          <w:p w:rsidR="00907A47" w:rsidRPr="006F4768" w:rsidRDefault="00907A47" w:rsidP="00580096">
            <w:pPr>
              <w:spacing w:line="240" w:lineRule="auto"/>
              <w:ind w:firstLine="0"/>
              <w:jc w:val="center"/>
              <w:rPr>
                <w:rFonts w:eastAsia="Times New Roman" w:cs="Times New Roman"/>
                <w:b/>
                <w:szCs w:val="24"/>
                <w:lang w:val="uk-UA" w:eastAsia="ru-RU"/>
              </w:rPr>
            </w:pPr>
          </w:p>
        </w:tc>
        <w:tc>
          <w:tcPr>
            <w:tcW w:w="1701" w:type="dxa"/>
          </w:tcPr>
          <w:p w:rsidR="00907A47" w:rsidRPr="006F4768" w:rsidRDefault="00907A47" w:rsidP="00580096">
            <w:pPr>
              <w:spacing w:line="240" w:lineRule="auto"/>
              <w:ind w:firstLine="0"/>
              <w:jc w:val="center"/>
              <w:rPr>
                <w:rFonts w:eastAsia="Times New Roman" w:cs="Times New Roman"/>
                <w:b/>
                <w:szCs w:val="24"/>
                <w:lang w:val="uk-UA" w:eastAsia="ru-RU"/>
              </w:rPr>
            </w:pPr>
          </w:p>
        </w:tc>
      </w:tr>
      <w:tr w:rsidR="00907A47" w:rsidRPr="006F4768" w:rsidTr="00580096">
        <w:tc>
          <w:tcPr>
            <w:tcW w:w="1276" w:type="dxa"/>
          </w:tcPr>
          <w:p w:rsidR="00907A47" w:rsidRPr="006F4768" w:rsidRDefault="00907A47" w:rsidP="00580096">
            <w:pPr>
              <w:spacing w:line="240" w:lineRule="auto"/>
              <w:ind w:firstLine="0"/>
              <w:jc w:val="center"/>
              <w:rPr>
                <w:rFonts w:eastAsia="Times New Roman" w:cs="Times New Roman"/>
                <w:b/>
                <w:szCs w:val="24"/>
                <w:lang w:val="uk-UA" w:eastAsia="ru-RU"/>
              </w:rPr>
            </w:pPr>
          </w:p>
        </w:tc>
        <w:tc>
          <w:tcPr>
            <w:tcW w:w="4536" w:type="dxa"/>
          </w:tcPr>
          <w:p w:rsidR="00907A47" w:rsidRPr="006F4768" w:rsidRDefault="00907A47" w:rsidP="00580096">
            <w:pPr>
              <w:spacing w:line="240" w:lineRule="auto"/>
              <w:ind w:firstLine="0"/>
              <w:jc w:val="center"/>
              <w:rPr>
                <w:rFonts w:eastAsia="Times New Roman" w:cs="Times New Roman"/>
                <w:b/>
                <w:szCs w:val="24"/>
                <w:lang w:val="uk-UA" w:eastAsia="ru-RU"/>
              </w:rPr>
            </w:pPr>
          </w:p>
        </w:tc>
        <w:tc>
          <w:tcPr>
            <w:tcW w:w="1701" w:type="dxa"/>
          </w:tcPr>
          <w:p w:rsidR="00907A47" w:rsidRPr="006F4768" w:rsidRDefault="00907A47" w:rsidP="00580096">
            <w:pPr>
              <w:spacing w:line="240" w:lineRule="auto"/>
              <w:ind w:firstLine="0"/>
              <w:jc w:val="center"/>
              <w:rPr>
                <w:rFonts w:eastAsia="Times New Roman" w:cs="Times New Roman"/>
                <w:b/>
                <w:szCs w:val="24"/>
                <w:lang w:val="uk-UA" w:eastAsia="ru-RU"/>
              </w:rPr>
            </w:pPr>
          </w:p>
        </w:tc>
        <w:tc>
          <w:tcPr>
            <w:tcW w:w="1701" w:type="dxa"/>
          </w:tcPr>
          <w:p w:rsidR="00907A47" w:rsidRPr="006F4768" w:rsidRDefault="00907A47" w:rsidP="00580096">
            <w:pPr>
              <w:spacing w:line="240" w:lineRule="auto"/>
              <w:ind w:firstLine="0"/>
              <w:jc w:val="center"/>
              <w:rPr>
                <w:rFonts w:eastAsia="Times New Roman" w:cs="Times New Roman"/>
                <w:b/>
                <w:szCs w:val="24"/>
                <w:lang w:val="uk-UA" w:eastAsia="ru-RU"/>
              </w:rPr>
            </w:pPr>
          </w:p>
        </w:tc>
      </w:tr>
    </w:tbl>
    <w:p w:rsidR="00BA073C" w:rsidRPr="006F4768" w:rsidRDefault="00BA073C" w:rsidP="00BA073C">
      <w:pPr>
        <w:spacing w:line="240" w:lineRule="auto"/>
        <w:ind w:firstLine="0"/>
        <w:jc w:val="center"/>
        <w:rPr>
          <w:rFonts w:eastAsia="Times New Roman" w:cs="Times New Roman"/>
          <w:b/>
          <w:szCs w:val="24"/>
          <w:lang w:val="uk-UA" w:eastAsia="ru-RU"/>
        </w:rPr>
      </w:pPr>
    </w:p>
    <w:p w:rsidR="00BA073C" w:rsidRPr="006F4768" w:rsidRDefault="00BA073C" w:rsidP="00BA073C">
      <w:pPr>
        <w:spacing w:line="240" w:lineRule="auto"/>
        <w:ind w:firstLine="0"/>
        <w:jc w:val="both"/>
        <w:rPr>
          <w:rFonts w:eastAsia="Times New Roman" w:cs="Times New Roman"/>
          <w:b/>
          <w:szCs w:val="24"/>
          <w:vertAlign w:val="superscript"/>
          <w:lang w:val="uk-UA" w:eastAsia="ru-RU"/>
        </w:rPr>
      </w:pPr>
      <w:r w:rsidRPr="006F4768">
        <w:rPr>
          <w:rFonts w:eastAsia="Times New Roman" w:cs="Times New Roman"/>
          <w:szCs w:val="24"/>
          <w:lang w:val="uk-UA" w:eastAsia="ru-RU"/>
        </w:rPr>
        <w:t>7. Дата видачі завдання _________________</w:t>
      </w:r>
    </w:p>
    <w:p w:rsidR="00BA073C" w:rsidRPr="006F4768" w:rsidRDefault="00BA073C" w:rsidP="00BA073C">
      <w:pPr>
        <w:spacing w:line="240" w:lineRule="auto"/>
        <w:ind w:firstLine="0"/>
        <w:jc w:val="both"/>
        <w:rPr>
          <w:rFonts w:eastAsia="Times New Roman" w:cs="Times New Roman"/>
          <w:b/>
          <w:szCs w:val="24"/>
          <w:vertAlign w:val="superscript"/>
          <w:lang w:val="uk-UA" w:eastAsia="ru-RU"/>
        </w:rPr>
      </w:pPr>
    </w:p>
    <w:p w:rsidR="00BA073C" w:rsidRPr="006F4768" w:rsidRDefault="00BA073C" w:rsidP="00BA073C">
      <w:pPr>
        <w:keepNext/>
        <w:spacing w:line="240" w:lineRule="auto"/>
        <w:ind w:firstLine="0"/>
        <w:jc w:val="center"/>
        <w:outlineLvl w:val="3"/>
        <w:rPr>
          <w:rFonts w:eastAsia="Times New Roman" w:cs="Times New Roman"/>
          <w:b/>
          <w:szCs w:val="24"/>
          <w:lang w:val="uk-UA" w:eastAsia="ru-RU"/>
        </w:rPr>
      </w:pPr>
      <w:r w:rsidRPr="006F4768">
        <w:rPr>
          <w:rFonts w:eastAsia="Times New Roman" w:cs="Times New Roman"/>
          <w:b/>
          <w:szCs w:val="24"/>
          <w:lang w:val="uk-UA" w:eastAsia="ru-RU"/>
        </w:rPr>
        <w:t>КАЛЕНДАРНИЙ ПЛАН</w:t>
      </w:r>
    </w:p>
    <w:p w:rsidR="00BA073C" w:rsidRPr="006F4768" w:rsidRDefault="00BA073C" w:rsidP="00BA073C">
      <w:pPr>
        <w:spacing w:line="240" w:lineRule="auto"/>
        <w:ind w:firstLine="0"/>
        <w:rPr>
          <w:rFonts w:eastAsia="Times New Roman" w:cs="Times New Roman"/>
          <w:b/>
          <w:sz w:val="24"/>
          <w:szCs w:val="24"/>
          <w:lang w:val="uk-UA"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4943"/>
        <w:gridCol w:w="2374"/>
        <w:gridCol w:w="1271"/>
      </w:tblGrid>
      <w:tr w:rsidR="00BA073C" w:rsidRPr="006F4768" w:rsidTr="00567DB1">
        <w:trPr>
          <w:cantSplit/>
          <w:trHeight w:val="460"/>
        </w:trPr>
        <w:tc>
          <w:tcPr>
            <w:tcW w:w="0" w:type="auto"/>
            <w:vAlign w:val="center"/>
          </w:tcPr>
          <w:p w:rsidR="00BA073C" w:rsidRPr="006F4768" w:rsidRDefault="00BA073C" w:rsidP="00567DB1">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w:t>
            </w:r>
          </w:p>
          <w:p w:rsidR="00BA073C" w:rsidRPr="006F4768" w:rsidRDefault="00BA073C" w:rsidP="00567DB1">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з/п</w:t>
            </w:r>
          </w:p>
        </w:tc>
        <w:tc>
          <w:tcPr>
            <w:tcW w:w="4943" w:type="dxa"/>
            <w:vAlign w:val="center"/>
          </w:tcPr>
          <w:p w:rsidR="00BA073C" w:rsidRPr="006F4768" w:rsidRDefault="00BA073C" w:rsidP="00567DB1">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Назва етапів дипломного</w:t>
            </w:r>
          </w:p>
          <w:p w:rsidR="00BA073C" w:rsidRPr="006F4768" w:rsidRDefault="00BA073C" w:rsidP="00567DB1">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проекту (роботи)</w:t>
            </w:r>
          </w:p>
        </w:tc>
        <w:tc>
          <w:tcPr>
            <w:tcW w:w="2374" w:type="dxa"/>
            <w:vAlign w:val="center"/>
          </w:tcPr>
          <w:p w:rsidR="00BA073C" w:rsidRPr="006F4768" w:rsidRDefault="00BA073C" w:rsidP="00567DB1">
            <w:pPr>
              <w:spacing w:line="240" w:lineRule="auto"/>
              <w:ind w:firstLine="0"/>
              <w:jc w:val="center"/>
              <w:rPr>
                <w:rFonts w:eastAsia="Times New Roman" w:cs="Times New Roman"/>
                <w:sz w:val="24"/>
                <w:szCs w:val="24"/>
                <w:lang w:val="uk-UA" w:eastAsia="ru-RU"/>
              </w:rPr>
            </w:pPr>
            <w:r w:rsidRPr="006F4768">
              <w:rPr>
                <w:rFonts w:eastAsia="Times New Roman" w:cs="Times New Roman"/>
                <w:spacing w:val="-20"/>
                <w:sz w:val="24"/>
                <w:szCs w:val="24"/>
                <w:lang w:val="uk-UA" w:eastAsia="ru-RU"/>
              </w:rPr>
              <w:t>Строк  виконання</w:t>
            </w:r>
            <w:r w:rsidRPr="006F4768">
              <w:rPr>
                <w:rFonts w:eastAsia="Times New Roman" w:cs="Times New Roman"/>
                <w:sz w:val="24"/>
                <w:szCs w:val="24"/>
                <w:lang w:val="uk-UA" w:eastAsia="ru-RU"/>
              </w:rPr>
              <w:t xml:space="preserve"> етапів проекту</w:t>
            </w:r>
          </w:p>
          <w:p w:rsidR="00BA073C" w:rsidRPr="006F4768" w:rsidRDefault="00BA073C" w:rsidP="00567DB1">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(роботи )</w:t>
            </w:r>
          </w:p>
        </w:tc>
        <w:tc>
          <w:tcPr>
            <w:tcW w:w="1271" w:type="dxa"/>
            <w:vAlign w:val="center"/>
          </w:tcPr>
          <w:p w:rsidR="00BA073C" w:rsidRPr="006F4768" w:rsidRDefault="00BA073C" w:rsidP="00567DB1">
            <w:pPr>
              <w:keepNext/>
              <w:spacing w:line="240" w:lineRule="auto"/>
              <w:ind w:firstLine="0"/>
              <w:jc w:val="center"/>
              <w:outlineLvl w:val="2"/>
              <w:rPr>
                <w:rFonts w:eastAsia="Times New Roman" w:cs="Times New Roman"/>
                <w:spacing w:val="-20"/>
                <w:sz w:val="24"/>
                <w:szCs w:val="24"/>
                <w:lang w:val="uk-UA" w:eastAsia="ru-RU"/>
              </w:rPr>
            </w:pPr>
            <w:r w:rsidRPr="006F4768">
              <w:rPr>
                <w:rFonts w:eastAsia="Times New Roman" w:cs="Times New Roman"/>
                <w:spacing w:val="-20"/>
                <w:sz w:val="24"/>
                <w:szCs w:val="24"/>
                <w:lang w:val="uk-UA" w:eastAsia="ru-RU"/>
              </w:rPr>
              <w:t>Примітка</w:t>
            </w:r>
          </w:p>
        </w:tc>
      </w:tr>
      <w:tr w:rsidR="00BA073C" w:rsidRPr="006F4768" w:rsidTr="00567DB1">
        <w:tc>
          <w:tcPr>
            <w:tcW w:w="0" w:type="auto"/>
          </w:tcPr>
          <w:p w:rsidR="00BA073C" w:rsidRPr="006F4768" w:rsidRDefault="00BA073C" w:rsidP="00580096">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1</w:t>
            </w:r>
          </w:p>
        </w:tc>
        <w:tc>
          <w:tcPr>
            <w:tcW w:w="4943" w:type="dxa"/>
          </w:tcPr>
          <w:p w:rsidR="00BA073C" w:rsidRPr="006F4768" w:rsidRDefault="00BA073C" w:rsidP="00580096">
            <w:pPr>
              <w:spacing w:line="240" w:lineRule="auto"/>
              <w:ind w:firstLine="0"/>
              <w:rPr>
                <w:rFonts w:eastAsia="Times New Roman" w:cs="Times New Roman"/>
                <w:sz w:val="24"/>
                <w:szCs w:val="24"/>
                <w:lang w:val="uk-UA" w:eastAsia="ru-RU"/>
              </w:rPr>
            </w:pPr>
            <w:r w:rsidRPr="006F4768">
              <w:rPr>
                <w:rFonts w:eastAsia="Times New Roman" w:cs="Times New Roman"/>
                <w:sz w:val="24"/>
                <w:szCs w:val="24"/>
                <w:lang w:val="uk-UA" w:eastAsia="ru-RU"/>
              </w:rPr>
              <w:t>Аналіз та обробка літературних джерел за темою дипломної роботи</w:t>
            </w:r>
          </w:p>
        </w:tc>
        <w:tc>
          <w:tcPr>
            <w:tcW w:w="2374" w:type="dxa"/>
            <w:vAlign w:val="center"/>
          </w:tcPr>
          <w:p w:rsidR="00BA073C" w:rsidRPr="006F4768" w:rsidRDefault="00BA073C" w:rsidP="00567DB1">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вересень 201</w:t>
            </w:r>
            <w:r w:rsidR="00907A47" w:rsidRPr="006F4768">
              <w:rPr>
                <w:rFonts w:eastAsia="Times New Roman" w:cs="Times New Roman"/>
                <w:sz w:val="24"/>
                <w:szCs w:val="24"/>
                <w:lang w:val="uk-UA" w:eastAsia="ru-RU"/>
              </w:rPr>
              <w:t>8</w:t>
            </w:r>
            <w:r w:rsidRPr="006F4768">
              <w:rPr>
                <w:rFonts w:eastAsia="Times New Roman" w:cs="Times New Roman"/>
                <w:sz w:val="24"/>
                <w:szCs w:val="24"/>
                <w:lang w:val="uk-UA" w:eastAsia="ru-RU"/>
              </w:rPr>
              <w:t xml:space="preserve"> р. – травень 201</w:t>
            </w:r>
            <w:r w:rsidR="00907A47" w:rsidRPr="006F4768">
              <w:rPr>
                <w:rFonts w:eastAsia="Times New Roman" w:cs="Times New Roman"/>
                <w:sz w:val="24"/>
                <w:szCs w:val="24"/>
                <w:lang w:val="uk-UA" w:eastAsia="ru-RU"/>
              </w:rPr>
              <w:t>9</w:t>
            </w:r>
            <w:r w:rsidRPr="006F4768">
              <w:rPr>
                <w:rFonts w:eastAsia="Times New Roman" w:cs="Times New Roman"/>
                <w:sz w:val="24"/>
                <w:szCs w:val="24"/>
                <w:lang w:val="uk-UA" w:eastAsia="ru-RU"/>
              </w:rPr>
              <w:t xml:space="preserve"> р.</w:t>
            </w:r>
          </w:p>
        </w:tc>
        <w:tc>
          <w:tcPr>
            <w:tcW w:w="1271" w:type="dxa"/>
            <w:vAlign w:val="center"/>
          </w:tcPr>
          <w:p w:rsidR="00BA073C" w:rsidRPr="006F4768" w:rsidRDefault="00BA073C" w:rsidP="00567DB1">
            <w:pPr>
              <w:spacing w:line="240" w:lineRule="auto"/>
              <w:ind w:firstLine="0"/>
              <w:jc w:val="center"/>
              <w:rPr>
                <w:rFonts w:eastAsia="Times New Roman" w:cs="Times New Roman"/>
                <w:i/>
                <w:sz w:val="24"/>
                <w:szCs w:val="24"/>
                <w:lang w:val="uk-UA" w:eastAsia="ru-RU"/>
              </w:rPr>
            </w:pPr>
            <w:r w:rsidRPr="006F4768">
              <w:rPr>
                <w:rFonts w:eastAsia="Times New Roman" w:cs="Times New Roman"/>
                <w:i/>
                <w:sz w:val="24"/>
                <w:szCs w:val="24"/>
                <w:lang w:val="uk-UA" w:eastAsia="ru-RU"/>
              </w:rPr>
              <w:t>виконано</w:t>
            </w:r>
          </w:p>
        </w:tc>
      </w:tr>
      <w:tr w:rsidR="00BA073C" w:rsidRPr="006F4768" w:rsidTr="00567DB1">
        <w:tc>
          <w:tcPr>
            <w:tcW w:w="0" w:type="auto"/>
          </w:tcPr>
          <w:p w:rsidR="00BA073C" w:rsidRPr="006F4768" w:rsidRDefault="00BA073C" w:rsidP="00580096">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2</w:t>
            </w:r>
          </w:p>
        </w:tc>
        <w:tc>
          <w:tcPr>
            <w:tcW w:w="4943" w:type="dxa"/>
          </w:tcPr>
          <w:p w:rsidR="00BA073C" w:rsidRPr="006F4768" w:rsidRDefault="00BA073C" w:rsidP="00580096">
            <w:pPr>
              <w:spacing w:line="240" w:lineRule="auto"/>
              <w:ind w:firstLine="0"/>
              <w:rPr>
                <w:rFonts w:eastAsia="Times New Roman" w:cs="Times New Roman"/>
                <w:sz w:val="24"/>
                <w:szCs w:val="24"/>
                <w:lang w:val="uk-UA" w:eastAsia="ru-RU"/>
              </w:rPr>
            </w:pPr>
            <w:r w:rsidRPr="006F4768">
              <w:rPr>
                <w:rFonts w:eastAsia="Times New Roman" w:cs="Times New Roman"/>
                <w:sz w:val="24"/>
                <w:szCs w:val="24"/>
                <w:lang w:val="uk-UA" w:eastAsia="ru-RU"/>
              </w:rPr>
              <w:t>Визначення мети, завдань, методів та організації дослідження</w:t>
            </w:r>
          </w:p>
        </w:tc>
        <w:tc>
          <w:tcPr>
            <w:tcW w:w="2374" w:type="dxa"/>
            <w:vAlign w:val="center"/>
          </w:tcPr>
          <w:p w:rsidR="00BA073C" w:rsidRPr="006F4768" w:rsidRDefault="00BA073C" w:rsidP="00567DB1">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жовтень 201</w:t>
            </w:r>
            <w:r w:rsidR="00907A47" w:rsidRPr="006F4768">
              <w:rPr>
                <w:rFonts w:eastAsia="Times New Roman" w:cs="Times New Roman"/>
                <w:sz w:val="24"/>
                <w:szCs w:val="24"/>
                <w:lang w:val="uk-UA" w:eastAsia="ru-RU"/>
              </w:rPr>
              <w:t>8 р. – листопад 2018</w:t>
            </w:r>
            <w:r w:rsidRPr="006F4768">
              <w:rPr>
                <w:rFonts w:eastAsia="Times New Roman" w:cs="Times New Roman"/>
                <w:sz w:val="24"/>
                <w:szCs w:val="24"/>
                <w:lang w:val="uk-UA" w:eastAsia="ru-RU"/>
              </w:rPr>
              <w:t xml:space="preserve"> р.</w:t>
            </w:r>
          </w:p>
        </w:tc>
        <w:tc>
          <w:tcPr>
            <w:tcW w:w="1271" w:type="dxa"/>
            <w:vAlign w:val="center"/>
          </w:tcPr>
          <w:p w:rsidR="00BA073C" w:rsidRPr="006F4768" w:rsidRDefault="00BA073C" w:rsidP="00567DB1">
            <w:pPr>
              <w:spacing w:line="240" w:lineRule="auto"/>
              <w:ind w:firstLine="0"/>
              <w:jc w:val="center"/>
              <w:rPr>
                <w:rFonts w:eastAsia="Times New Roman" w:cs="Times New Roman"/>
                <w:i/>
                <w:sz w:val="24"/>
                <w:szCs w:val="24"/>
                <w:lang w:val="uk-UA" w:eastAsia="ru-RU"/>
              </w:rPr>
            </w:pPr>
            <w:r w:rsidRPr="006F4768">
              <w:rPr>
                <w:rFonts w:eastAsia="Times New Roman" w:cs="Times New Roman"/>
                <w:i/>
                <w:sz w:val="24"/>
                <w:szCs w:val="24"/>
                <w:lang w:val="uk-UA" w:eastAsia="ru-RU"/>
              </w:rPr>
              <w:t>виконано</w:t>
            </w:r>
          </w:p>
        </w:tc>
      </w:tr>
      <w:tr w:rsidR="00BA073C" w:rsidRPr="006F4768" w:rsidTr="00567DB1">
        <w:tc>
          <w:tcPr>
            <w:tcW w:w="0" w:type="auto"/>
          </w:tcPr>
          <w:p w:rsidR="00BA073C" w:rsidRPr="006F4768" w:rsidRDefault="00BA073C" w:rsidP="00580096">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3</w:t>
            </w:r>
          </w:p>
        </w:tc>
        <w:tc>
          <w:tcPr>
            <w:tcW w:w="4943" w:type="dxa"/>
          </w:tcPr>
          <w:p w:rsidR="00BA073C" w:rsidRPr="006F4768" w:rsidRDefault="00BA073C" w:rsidP="00580096">
            <w:pPr>
              <w:spacing w:line="240" w:lineRule="auto"/>
              <w:ind w:firstLine="0"/>
              <w:rPr>
                <w:rFonts w:eastAsia="Times New Roman" w:cs="Times New Roman"/>
                <w:sz w:val="24"/>
                <w:szCs w:val="24"/>
                <w:lang w:val="uk-UA" w:eastAsia="ru-RU"/>
              </w:rPr>
            </w:pPr>
            <w:r w:rsidRPr="006F4768">
              <w:rPr>
                <w:rFonts w:eastAsia="Times New Roman" w:cs="Times New Roman"/>
                <w:sz w:val="24"/>
                <w:szCs w:val="24"/>
                <w:lang w:val="uk-UA" w:eastAsia="ru-RU"/>
              </w:rPr>
              <w:t>Проведення власних експериментальних досліджень</w:t>
            </w:r>
          </w:p>
        </w:tc>
        <w:tc>
          <w:tcPr>
            <w:tcW w:w="2374" w:type="dxa"/>
            <w:vAlign w:val="center"/>
          </w:tcPr>
          <w:p w:rsidR="00BA073C" w:rsidRPr="006F4768" w:rsidRDefault="00BA073C" w:rsidP="00567DB1">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січень 201</w:t>
            </w:r>
            <w:r w:rsidR="00907A47" w:rsidRPr="006F4768">
              <w:rPr>
                <w:rFonts w:eastAsia="Times New Roman" w:cs="Times New Roman"/>
                <w:sz w:val="24"/>
                <w:szCs w:val="24"/>
                <w:lang w:val="uk-UA" w:eastAsia="ru-RU"/>
              </w:rPr>
              <w:t>9</w:t>
            </w:r>
            <w:r w:rsidRPr="006F4768">
              <w:rPr>
                <w:rFonts w:eastAsia="Times New Roman" w:cs="Times New Roman"/>
                <w:sz w:val="24"/>
                <w:szCs w:val="24"/>
                <w:lang w:val="uk-UA" w:eastAsia="ru-RU"/>
              </w:rPr>
              <w:t xml:space="preserve"> р. – березень 201</w:t>
            </w:r>
            <w:r w:rsidR="00907A47" w:rsidRPr="006F4768">
              <w:rPr>
                <w:rFonts w:eastAsia="Times New Roman" w:cs="Times New Roman"/>
                <w:sz w:val="24"/>
                <w:szCs w:val="24"/>
                <w:lang w:val="uk-UA" w:eastAsia="ru-RU"/>
              </w:rPr>
              <w:t>9</w:t>
            </w:r>
            <w:r w:rsidRPr="006F4768">
              <w:rPr>
                <w:rFonts w:eastAsia="Times New Roman" w:cs="Times New Roman"/>
                <w:sz w:val="24"/>
                <w:szCs w:val="24"/>
                <w:lang w:val="uk-UA" w:eastAsia="ru-RU"/>
              </w:rPr>
              <w:t xml:space="preserve"> р.</w:t>
            </w:r>
          </w:p>
        </w:tc>
        <w:tc>
          <w:tcPr>
            <w:tcW w:w="1271" w:type="dxa"/>
            <w:vAlign w:val="center"/>
          </w:tcPr>
          <w:p w:rsidR="00BA073C" w:rsidRPr="006F4768" w:rsidRDefault="00BA073C" w:rsidP="00567DB1">
            <w:pPr>
              <w:spacing w:line="240" w:lineRule="auto"/>
              <w:ind w:firstLine="0"/>
              <w:jc w:val="center"/>
              <w:rPr>
                <w:rFonts w:eastAsia="Times New Roman" w:cs="Times New Roman"/>
                <w:i/>
                <w:sz w:val="24"/>
                <w:szCs w:val="24"/>
                <w:lang w:val="uk-UA"/>
              </w:rPr>
            </w:pPr>
            <w:r w:rsidRPr="006F4768">
              <w:rPr>
                <w:rFonts w:eastAsia="Times New Roman" w:cs="Times New Roman"/>
                <w:i/>
                <w:sz w:val="24"/>
                <w:szCs w:val="24"/>
                <w:lang w:val="uk-UA" w:eastAsia="ru-RU"/>
              </w:rPr>
              <w:t>виконано</w:t>
            </w:r>
          </w:p>
        </w:tc>
      </w:tr>
      <w:tr w:rsidR="00BA073C" w:rsidRPr="006F4768" w:rsidTr="00567DB1">
        <w:tc>
          <w:tcPr>
            <w:tcW w:w="0" w:type="auto"/>
          </w:tcPr>
          <w:p w:rsidR="00BA073C" w:rsidRPr="006F4768" w:rsidRDefault="00BA073C" w:rsidP="00580096">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4</w:t>
            </w:r>
          </w:p>
        </w:tc>
        <w:tc>
          <w:tcPr>
            <w:tcW w:w="4943" w:type="dxa"/>
          </w:tcPr>
          <w:p w:rsidR="00BA073C" w:rsidRPr="006F4768" w:rsidRDefault="00BA073C" w:rsidP="00580096">
            <w:pPr>
              <w:spacing w:line="240" w:lineRule="auto"/>
              <w:ind w:firstLine="0"/>
              <w:rPr>
                <w:rFonts w:eastAsia="Times New Roman" w:cs="Times New Roman"/>
                <w:sz w:val="24"/>
                <w:szCs w:val="24"/>
                <w:lang w:val="uk-UA" w:eastAsia="ru-RU"/>
              </w:rPr>
            </w:pPr>
            <w:r w:rsidRPr="006F4768">
              <w:rPr>
                <w:rFonts w:eastAsia="Times New Roman" w:cs="Times New Roman"/>
                <w:sz w:val="24"/>
                <w:szCs w:val="24"/>
                <w:lang w:val="uk-UA" w:eastAsia="ru-RU"/>
              </w:rPr>
              <w:t>Обробка отриманих даних та оформлення результатів дипломної роботи</w:t>
            </w:r>
          </w:p>
        </w:tc>
        <w:tc>
          <w:tcPr>
            <w:tcW w:w="2374" w:type="dxa"/>
            <w:vAlign w:val="center"/>
          </w:tcPr>
          <w:p w:rsidR="00BA073C" w:rsidRPr="006F4768" w:rsidRDefault="00BA073C" w:rsidP="00567DB1">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березень 201</w:t>
            </w:r>
            <w:r w:rsidR="00907A47" w:rsidRPr="006F4768">
              <w:rPr>
                <w:rFonts w:eastAsia="Times New Roman" w:cs="Times New Roman"/>
                <w:sz w:val="24"/>
                <w:szCs w:val="24"/>
                <w:lang w:val="uk-UA" w:eastAsia="ru-RU"/>
              </w:rPr>
              <w:t>9 р. – листопад 2019</w:t>
            </w:r>
            <w:r w:rsidRPr="006F4768">
              <w:rPr>
                <w:rFonts w:eastAsia="Times New Roman" w:cs="Times New Roman"/>
                <w:sz w:val="24"/>
                <w:szCs w:val="24"/>
                <w:lang w:val="uk-UA" w:eastAsia="ru-RU"/>
              </w:rPr>
              <w:t xml:space="preserve"> р.</w:t>
            </w:r>
          </w:p>
        </w:tc>
        <w:tc>
          <w:tcPr>
            <w:tcW w:w="1271" w:type="dxa"/>
            <w:vAlign w:val="center"/>
          </w:tcPr>
          <w:p w:rsidR="00BA073C" w:rsidRPr="006F4768" w:rsidRDefault="00BA073C" w:rsidP="00567DB1">
            <w:pPr>
              <w:spacing w:line="240" w:lineRule="auto"/>
              <w:ind w:firstLine="0"/>
              <w:jc w:val="center"/>
              <w:rPr>
                <w:rFonts w:eastAsia="Times New Roman" w:cs="Times New Roman"/>
                <w:i/>
                <w:sz w:val="24"/>
                <w:szCs w:val="24"/>
                <w:lang w:val="uk-UA"/>
              </w:rPr>
            </w:pPr>
            <w:r w:rsidRPr="006F4768">
              <w:rPr>
                <w:rFonts w:eastAsia="Times New Roman" w:cs="Times New Roman"/>
                <w:i/>
                <w:sz w:val="24"/>
                <w:szCs w:val="24"/>
                <w:lang w:val="uk-UA" w:eastAsia="ru-RU"/>
              </w:rPr>
              <w:t>виконано</w:t>
            </w:r>
          </w:p>
        </w:tc>
      </w:tr>
      <w:tr w:rsidR="00BA073C" w:rsidRPr="006F4768" w:rsidTr="00567DB1">
        <w:trPr>
          <w:trHeight w:val="402"/>
        </w:trPr>
        <w:tc>
          <w:tcPr>
            <w:tcW w:w="0" w:type="auto"/>
          </w:tcPr>
          <w:p w:rsidR="00BA073C" w:rsidRPr="006F4768" w:rsidRDefault="00BA073C" w:rsidP="00580096">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5</w:t>
            </w:r>
          </w:p>
        </w:tc>
        <w:tc>
          <w:tcPr>
            <w:tcW w:w="4943" w:type="dxa"/>
          </w:tcPr>
          <w:p w:rsidR="00BA073C" w:rsidRPr="006F4768" w:rsidRDefault="00BA073C" w:rsidP="00580096">
            <w:pPr>
              <w:spacing w:line="240" w:lineRule="auto"/>
              <w:ind w:firstLine="0"/>
              <w:rPr>
                <w:rFonts w:eastAsia="Times New Roman" w:cs="Times New Roman"/>
                <w:sz w:val="24"/>
                <w:szCs w:val="24"/>
                <w:lang w:val="uk-UA" w:eastAsia="ru-RU"/>
              </w:rPr>
            </w:pPr>
            <w:r w:rsidRPr="006F4768">
              <w:rPr>
                <w:rFonts w:eastAsia="Times New Roman" w:cs="Times New Roman"/>
                <w:sz w:val="24"/>
                <w:szCs w:val="24"/>
                <w:lang w:val="uk-UA" w:eastAsia="ru-RU"/>
              </w:rPr>
              <w:t>Підготовка до попереднього захисту на кафедрі фізичної культури і спорту</w:t>
            </w:r>
          </w:p>
        </w:tc>
        <w:tc>
          <w:tcPr>
            <w:tcW w:w="2374" w:type="dxa"/>
            <w:vAlign w:val="center"/>
          </w:tcPr>
          <w:p w:rsidR="00BA073C" w:rsidRPr="006F4768" w:rsidRDefault="00BA073C" w:rsidP="00567DB1">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листопад 201</w:t>
            </w:r>
            <w:r w:rsidR="00907A47" w:rsidRPr="006F4768">
              <w:rPr>
                <w:rFonts w:eastAsia="Times New Roman" w:cs="Times New Roman"/>
                <w:sz w:val="24"/>
                <w:szCs w:val="24"/>
                <w:lang w:val="uk-UA" w:eastAsia="ru-RU"/>
              </w:rPr>
              <w:t>9</w:t>
            </w:r>
            <w:r w:rsidRPr="006F4768">
              <w:rPr>
                <w:rFonts w:eastAsia="Times New Roman" w:cs="Times New Roman"/>
                <w:sz w:val="24"/>
                <w:szCs w:val="24"/>
                <w:lang w:val="uk-UA" w:eastAsia="ru-RU"/>
              </w:rPr>
              <w:t xml:space="preserve"> р. – грудень 201</w:t>
            </w:r>
            <w:r w:rsidR="00907A47" w:rsidRPr="006F4768">
              <w:rPr>
                <w:rFonts w:eastAsia="Times New Roman" w:cs="Times New Roman"/>
                <w:sz w:val="24"/>
                <w:szCs w:val="24"/>
                <w:lang w:val="uk-UA" w:eastAsia="ru-RU"/>
              </w:rPr>
              <w:t>9</w:t>
            </w:r>
            <w:r w:rsidRPr="006F4768">
              <w:rPr>
                <w:rFonts w:eastAsia="Times New Roman" w:cs="Times New Roman"/>
                <w:sz w:val="24"/>
                <w:szCs w:val="24"/>
                <w:lang w:val="uk-UA" w:eastAsia="ru-RU"/>
              </w:rPr>
              <w:t xml:space="preserve"> р.</w:t>
            </w:r>
          </w:p>
        </w:tc>
        <w:tc>
          <w:tcPr>
            <w:tcW w:w="1271" w:type="dxa"/>
            <w:vAlign w:val="center"/>
          </w:tcPr>
          <w:p w:rsidR="00BA073C" w:rsidRPr="006F4768" w:rsidRDefault="00BA073C" w:rsidP="00567DB1">
            <w:pPr>
              <w:spacing w:line="240" w:lineRule="auto"/>
              <w:ind w:firstLine="0"/>
              <w:jc w:val="center"/>
              <w:rPr>
                <w:rFonts w:eastAsia="Times New Roman" w:cs="Times New Roman"/>
                <w:i/>
                <w:sz w:val="24"/>
                <w:szCs w:val="24"/>
                <w:lang w:val="uk-UA"/>
              </w:rPr>
            </w:pPr>
            <w:r w:rsidRPr="006F4768">
              <w:rPr>
                <w:rFonts w:eastAsia="Times New Roman" w:cs="Times New Roman"/>
                <w:i/>
                <w:sz w:val="24"/>
                <w:szCs w:val="24"/>
                <w:lang w:val="uk-UA"/>
              </w:rPr>
              <w:t>виконано</w:t>
            </w:r>
          </w:p>
        </w:tc>
      </w:tr>
      <w:tr w:rsidR="00BA073C" w:rsidRPr="006F4768" w:rsidTr="00567DB1">
        <w:tc>
          <w:tcPr>
            <w:tcW w:w="0" w:type="auto"/>
          </w:tcPr>
          <w:p w:rsidR="00BA073C" w:rsidRPr="006F4768" w:rsidRDefault="00BA073C" w:rsidP="00580096">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6</w:t>
            </w:r>
          </w:p>
        </w:tc>
        <w:tc>
          <w:tcPr>
            <w:tcW w:w="4943" w:type="dxa"/>
          </w:tcPr>
          <w:p w:rsidR="00BA073C" w:rsidRPr="006F4768" w:rsidRDefault="00BA073C" w:rsidP="00580096">
            <w:pPr>
              <w:spacing w:line="240" w:lineRule="auto"/>
              <w:ind w:firstLine="0"/>
              <w:rPr>
                <w:rFonts w:eastAsia="Times New Roman" w:cs="Times New Roman"/>
                <w:sz w:val="24"/>
                <w:szCs w:val="24"/>
                <w:lang w:val="uk-UA" w:eastAsia="ru-RU"/>
              </w:rPr>
            </w:pPr>
            <w:r w:rsidRPr="006F4768">
              <w:rPr>
                <w:rFonts w:eastAsia="Times New Roman" w:cs="Times New Roman"/>
                <w:sz w:val="24"/>
                <w:szCs w:val="24"/>
                <w:lang w:val="uk-UA" w:eastAsia="ru-RU"/>
              </w:rPr>
              <w:t>Попередній захист роботи на кафедрі фізичної культури і спорту</w:t>
            </w:r>
          </w:p>
        </w:tc>
        <w:tc>
          <w:tcPr>
            <w:tcW w:w="2374" w:type="dxa"/>
            <w:vAlign w:val="center"/>
          </w:tcPr>
          <w:p w:rsidR="00BA073C" w:rsidRPr="006F4768" w:rsidRDefault="00BA073C" w:rsidP="00567DB1">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грудень 201</w:t>
            </w:r>
            <w:r w:rsidR="00907A47" w:rsidRPr="006F4768">
              <w:rPr>
                <w:rFonts w:eastAsia="Times New Roman" w:cs="Times New Roman"/>
                <w:sz w:val="24"/>
                <w:szCs w:val="24"/>
                <w:lang w:val="uk-UA" w:eastAsia="ru-RU"/>
              </w:rPr>
              <w:t>9</w:t>
            </w:r>
            <w:r w:rsidRPr="006F4768">
              <w:rPr>
                <w:rFonts w:eastAsia="Times New Roman" w:cs="Times New Roman"/>
                <w:sz w:val="24"/>
                <w:szCs w:val="24"/>
                <w:lang w:val="uk-UA" w:eastAsia="ru-RU"/>
              </w:rPr>
              <w:t xml:space="preserve"> р.</w:t>
            </w:r>
          </w:p>
        </w:tc>
        <w:tc>
          <w:tcPr>
            <w:tcW w:w="1271" w:type="dxa"/>
            <w:vAlign w:val="center"/>
          </w:tcPr>
          <w:p w:rsidR="00BA073C" w:rsidRPr="006F4768" w:rsidRDefault="00BA073C" w:rsidP="00567DB1">
            <w:pPr>
              <w:spacing w:line="240" w:lineRule="auto"/>
              <w:ind w:firstLine="0"/>
              <w:jc w:val="center"/>
              <w:rPr>
                <w:rFonts w:eastAsia="Times New Roman" w:cs="Times New Roman"/>
                <w:i/>
                <w:sz w:val="24"/>
                <w:szCs w:val="24"/>
                <w:lang w:val="uk-UA"/>
              </w:rPr>
            </w:pPr>
            <w:r w:rsidRPr="006F4768">
              <w:rPr>
                <w:rFonts w:eastAsia="Times New Roman" w:cs="Times New Roman"/>
                <w:i/>
                <w:sz w:val="24"/>
                <w:szCs w:val="24"/>
                <w:lang w:val="uk-UA"/>
              </w:rPr>
              <w:t>виконано</w:t>
            </w:r>
          </w:p>
        </w:tc>
      </w:tr>
      <w:tr w:rsidR="00BA073C" w:rsidRPr="006F4768" w:rsidTr="00567DB1">
        <w:tc>
          <w:tcPr>
            <w:tcW w:w="0" w:type="auto"/>
          </w:tcPr>
          <w:p w:rsidR="00BA073C" w:rsidRPr="006F4768" w:rsidRDefault="00BA073C" w:rsidP="00580096">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7</w:t>
            </w:r>
          </w:p>
        </w:tc>
        <w:tc>
          <w:tcPr>
            <w:tcW w:w="4943" w:type="dxa"/>
          </w:tcPr>
          <w:p w:rsidR="00BA073C" w:rsidRPr="006F4768" w:rsidRDefault="00BA073C" w:rsidP="00580096">
            <w:pPr>
              <w:spacing w:line="240" w:lineRule="auto"/>
              <w:ind w:firstLine="0"/>
              <w:rPr>
                <w:rFonts w:eastAsia="Times New Roman" w:cs="Times New Roman"/>
                <w:sz w:val="24"/>
                <w:szCs w:val="24"/>
                <w:lang w:val="uk-UA" w:eastAsia="ru-RU"/>
              </w:rPr>
            </w:pPr>
            <w:r w:rsidRPr="006F4768">
              <w:rPr>
                <w:rFonts w:eastAsia="Times New Roman" w:cs="Times New Roman"/>
                <w:sz w:val="24"/>
                <w:szCs w:val="24"/>
                <w:lang w:val="uk-UA" w:eastAsia="ru-RU"/>
              </w:rPr>
              <w:t>Остаточне оформлення роботи та підготовка до захисту</w:t>
            </w:r>
          </w:p>
        </w:tc>
        <w:tc>
          <w:tcPr>
            <w:tcW w:w="2374" w:type="dxa"/>
            <w:vAlign w:val="center"/>
          </w:tcPr>
          <w:p w:rsidR="00BA073C" w:rsidRPr="006F4768" w:rsidRDefault="00BA073C" w:rsidP="00567DB1">
            <w:pPr>
              <w:spacing w:line="240" w:lineRule="auto"/>
              <w:ind w:firstLine="0"/>
              <w:jc w:val="center"/>
              <w:rPr>
                <w:rFonts w:eastAsia="Times New Roman" w:cs="Times New Roman"/>
                <w:sz w:val="24"/>
                <w:szCs w:val="24"/>
                <w:lang w:val="uk-UA" w:eastAsia="ru-RU"/>
              </w:rPr>
            </w:pPr>
            <w:r w:rsidRPr="006F4768">
              <w:rPr>
                <w:rFonts w:eastAsia="Times New Roman" w:cs="Times New Roman"/>
                <w:sz w:val="24"/>
                <w:szCs w:val="24"/>
                <w:lang w:val="uk-UA" w:eastAsia="ru-RU"/>
              </w:rPr>
              <w:t>грудень 201</w:t>
            </w:r>
            <w:r w:rsidR="00907A47" w:rsidRPr="006F4768">
              <w:rPr>
                <w:rFonts w:eastAsia="Times New Roman" w:cs="Times New Roman"/>
                <w:sz w:val="24"/>
                <w:szCs w:val="24"/>
                <w:lang w:val="uk-UA" w:eastAsia="ru-RU"/>
              </w:rPr>
              <w:t>9</w:t>
            </w:r>
            <w:r w:rsidRPr="006F4768">
              <w:rPr>
                <w:rFonts w:eastAsia="Times New Roman" w:cs="Times New Roman"/>
                <w:sz w:val="24"/>
                <w:szCs w:val="24"/>
                <w:lang w:val="uk-UA" w:eastAsia="ru-RU"/>
              </w:rPr>
              <w:t xml:space="preserve"> р.</w:t>
            </w:r>
            <w:r w:rsidRPr="006F4768">
              <w:rPr>
                <w:lang w:val="uk-UA"/>
              </w:rPr>
              <w:t xml:space="preserve"> – </w:t>
            </w:r>
            <w:r w:rsidR="00907A47" w:rsidRPr="006F4768">
              <w:rPr>
                <w:rFonts w:eastAsia="Times New Roman" w:cs="Times New Roman"/>
                <w:sz w:val="24"/>
                <w:szCs w:val="24"/>
                <w:lang w:val="uk-UA" w:eastAsia="ru-RU"/>
              </w:rPr>
              <w:t>січень 2020</w:t>
            </w:r>
            <w:r w:rsidRPr="006F4768">
              <w:rPr>
                <w:rFonts w:eastAsia="Times New Roman" w:cs="Times New Roman"/>
                <w:sz w:val="24"/>
                <w:szCs w:val="24"/>
                <w:lang w:val="uk-UA" w:eastAsia="ru-RU"/>
              </w:rPr>
              <w:t xml:space="preserve"> р.</w:t>
            </w:r>
          </w:p>
        </w:tc>
        <w:tc>
          <w:tcPr>
            <w:tcW w:w="1271" w:type="dxa"/>
            <w:vAlign w:val="center"/>
          </w:tcPr>
          <w:p w:rsidR="00BA073C" w:rsidRPr="006F4768" w:rsidRDefault="00BA073C" w:rsidP="00567DB1">
            <w:pPr>
              <w:spacing w:line="240" w:lineRule="auto"/>
              <w:ind w:firstLine="0"/>
              <w:jc w:val="center"/>
              <w:rPr>
                <w:rFonts w:eastAsia="Times New Roman" w:cs="Times New Roman"/>
                <w:i/>
                <w:sz w:val="24"/>
                <w:szCs w:val="24"/>
                <w:lang w:val="uk-UA" w:eastAsia="ru-RU"/>
              </w:rPr>
            </w:pPr>
            <w:r w:rsidRPr="006F4768">
              <w:rPr>
                <w:rFonts w:eastAsia="Times New Roman" w:cs="Times New Roman"/>
                <w:i/>
                <w:sz w:val="24"/>
                <w:szCs w:val="24"/>
                <w:lang w:val="uk-UA" w:eastAsia="ru-RU"/>
              </w:rPr>
              <w:t>виконано</w:t>
            </w:r>
          </w:p>
        </w:tc>
      </w:tr>
    </w:tbl>
    <w:p w:rsidR="00BA073C" w:rsidRPr="006F4768" w:rsidRDefault="00BA073C" w:rsidP="00BA073C">
      <w:pPr>
        <w:spacing w:line="240" w:lineRule="auto"/>
        <w:ind w:firstLine="0"/>
        <w:jc w:val="center"/>
        <w:rPr>
          <w:rFonts w:eastAsia="Times New Roman" w:cs="Times New Roman"/>
          <w:b/>
          <w:sz w:val="24"/>
          <w:szCs w:val="24"/>
          <w:lang w:val="uk-UA" w:eastAsia="ru-RU"/>
        </w:rPr>
      </w:pPr>
    </w:p>
    <w:p w:rsidR="00BA073C" w:rsidRPr="006F4768" w:rsidRDefault="00BA073C" w:rsidP="00BA073C">
      <w:pPr>
        <w:spacing w:line="240" w:lineRule="auto"/>
        <w:ind w:left="1415"/>
        <w:jc w:val="both"/>
        <w:rPr>
          <w:rFonts w:eastAsia="Times New Roman" w:cs="Times New Roman"/>
          <w:b/>
          <w:sz w:val="24"/>
          <w:szCs w:val="24"/>
          <w:lang w:val="uk-UA" w:eastAsia="ru-RU"/>
        </w:rPr>
      </w:pPr>
      <w:r w:rsidRPr="006F4768">
        <w:rPr>
          <w:rFonts w:eastAsia="Times New Roman" w:cs="Times New Roman"/>
          <w:b/>
          <w:sz w:val="24"/>
          <w:szCs w:val="24"/>
          <w:lang w:val="uk-UA" w:eastAsia="ru-RU"/>
        </w:rPr>
        <w:t xml:space="preserve">Студент         </w:t>
      </w:r>
      <w:r w:rsidRPr="006F4768">
        <w:rPr>
          <w:rFonts w:eastAsia="Times New Roman" w:cs="Times New Roman"/>
          <w:b/>
          <w:sz w:val="24"/>
          <w:szCs w:val="24"/>
          <w:lang w:val="uk-UA" w:eastAsia="ru-RU"/>
        </w:rPr>
        <w:tab/>
      </w:r>
      <w:r w:rsidR="00567DB1" w:rsidRPr="006F4768">
        <w:rPr>
          <w:rFonts w:eastAsia="Times New Roman" w:cs="Times New Roman"/>
          <w:b/>
          <w:sz w:val="24"/>
          <w:szCs w:val="24"/>
          <w:lang w:val="uk-UA" w:eastAsia="ru-RU"/>
        </w:rPr>
        <w:t xml:space="preserve">    </w:t>
      </w:r>
      <w:r w:rsidRPr="006F4768">
        <w:rPr>
          <w:rFonts w:eastAsia="Times New Roman" w:cs="Times New Roman"/>
          <w:b/>
          <w:sz w:val="24"/>
          <w:szCs w:val="24"/>
          <w:lang w:val="uk-UA" w:eastAsia="ru-RU"/>
        </w:rPr>
        <w:t>____________  _____________________</w:t>
      </w:r>
      <w:r w:rsidR="00567DB1" w:rsidRPr="006F4768">
        <w:rPr>
          <w:rFonts w:eastAsia="Times New Roman" w:cs="Times New Roman"/>
          <w:b/>
          <w:sz w:val="24"/>
          <w:szCs w:val="24"/>
          <w:lang w:val="uk-UA" w:eastAsia="ru-RU"/>
        </w:rPr>
        <w:t>_</w:t>
      </w:r>
      <w:r w:rsidRPr="006F4768">
        <w:rPr>
          <w:rFonts w:eastAsia="Times New Roman" w:cs="Times New Roman"/>
          <w:b/>
          <w:sz w:val="24"/>
          <w:szCs w:val="24"/>
          <w:lang w:val="uk-UA" w:eastAsia="ru-RU"/>
        </w:rPr>
        <w:t>_</w:t>
      </w:r>
    </w:p>
    <w:p w:rsidR="00BA073C" w:rsidRPr="006F4768" w:rsidRDefault="00BA073C" w:rsidP="00BA073C">
      <w:pPr>
        <w:spacing w:line="240" w:lineRule="auto"/>
        <w:ind w:firstLine="0"/>
        <w:jc w:val="both"/>
        <w:rPr>
          <w:rFonts w:eastAsia="Times New Roman" w:cs="Times New Roman"/>
          <w:b/>
          <w:sz w:val="24"/>
          <w:szCs w:val="24"/>
          <w:lang w:val="uk-UA" w:eastAsia="ru-RU"/>
        </w:rPr>
      </w:pPr>
      <w:r w:rsidRPr="006F4768">
        <w:rPr>
          <w:rFonts w:eastAsia="Times New Roman" w:cs="Times New Roman"/>
          <w:bCs/>
          <w:sz w:val="24"/>
          <w:szCs w:val="24"/>
          <w:lang w:val="uk-UA" w:eastAsia="ru-RU"/>
        </w:rPr>
        <w:tab/>
      </w:r>
      <w:r w:rsidR="00567DB1" w:rsidRPr="006F4768">
        <w:rPr>
          <w:rFonts w:eastAsia="Times New Roman" w:cs="Times New Roman"/>
          <w:bCs/>
          <w:sz w:val="24"/>
          <w:szCs w:val="24"/>
          <w:lang w:val="uk-UA" w:eastAsia="ru-RU"/>
        </w:rPr>
        <w:tab/>
      </w:r>
      <w:r w:rsidR="00567DB1" w:rsidRPr="006F4768">
        <w:rPr>
          <w:rFonts w:eastAsia="Times New Roman" w:cs="Times New Roman"/>
          <w:bCs/>
          <w:sz w:val="24"/>
          <w:szCs w:val="24"/>
          <w:lang w:val="uk-UA" w:eastAsia="ru-RU"/>
        </w:rPr>
        <w:tab/>
      </w:r>
      <w:r w:rsidR="00567DB1" w:rsidRPr="006F4768">
        <w:rPr>
          <w:rFonts w:eastAsia="Times New Roman" w:cs="Times New Roman"/>
          <w:bCs/>
          <w:sz w:val="24"/>
          <w:szCs w:val="24"/>
          <w:lang w:val="uk-UA" w:eastAsia="ru-RU"/>
        </w:rPr>
        <w:tab/>
      </w:r>
      <w:r w:rsidR="00567DB1" w:rsidRPr="006F4768">
        <w:rPr>
          <w:rFonts w:eastAsia="Times New Roman" w:cs="Times New Roman"/>
          <w:bCs/>
          <w:sz w:val="24"/>
          <w:szCs w:val="24"/>
          <w:lang w:val="uk-UA" w:eastAsia="ru-RU"/>
        </w:rPr>
        <w:tab/>
      </w:r>
      <w:r w:rsidR="00567DB1" w:rsidRPr="006F4768">
        <w:rPr>
          <w:rFonts w:eastAsia="Times New Roman" w:cs="Times New Roman"/>
          <w:bCs/>
          <w:sz w:val="24"/>
          <w:szCs w:val="24"/>
          <w:lang w:val="uk-UA" w:eastAsia="ru-RU"/>
        </w:rPr>
        <w:tab/>
      </w:r>
      <w:r w:rsidR="00567DB1" w:rsidRPr="006F4768">
        <w:rPr>
          <w:rFonts w:eastAsia="Times New Roman" w:cs="Times New Roman"/>
          <w:bCs/>
          <w:sz w:val="24"/>
          <w:szCs w:val="24"/>
          <w:lang w:val="uk-UA" w:eastAsia="ru-RU"/>
        </w:rPr>
        <w:tab/>
      </w:r>
      <w:r w:rsidRPr="006F4768">
        <w:rPr>
          <w:rFonts w:eastAsia="Times New Roman" w:cs="Times New Roman"/>
          <w:bCs/>
          <w:sz w:val="24"/>
          <w:szCs w:val="24"/>
          <w:vertAlign w:val="superscript"/>
          <w:lang w:val="uk-UA" w:eastAsia="ru-RU"/>
        </w:rPr>
        <w:t>(підпис )                      (ініціали  та прізвище)</w:t>
      </w:r>
    </w:p>
    <w:p w:rsidR="00BA073C" w:rsidRPr="006F4768" w:rsidRDefault="00BA073C" w:rsidP="00BA073C">
      <w:pPr>
        <w:spacing w:line="240" w:lineRule="auto"/>
        <w:ind w:left="1415"/>
        <w:jc w:val="both"/>
        <w:rPr>
          <w:rFonts w:eastAsia="Times New Roman" w:cs="Times New Roman"/>
          <w:b/>
          <w:sz w:val="24"/>
          <w:szCs w:val="24"/>
          <w:lang w:val="uk-UA" w:eastAsia="ru-RU"/>
        </w:rPr>
      </w:pPr>
      <w:r w:rsidRPr="006F4768">
        <w:rPr>
          <w:rFonts w:eastAsia="Times New Roman" w:cs="Times New Roman"/>
          <w:b/>
          <w:sz w:val="24"/>
          <w:szCs w:val="24"/>
          <w:lang w:val="uk-UA" w:eastAsia="ru-RU"/>
        </w:rPr>
        <w:t xml:space="preserve">Керівник роботи </w:t>
      </w:r>
    </w:p>
    <w:p w:rsidR="00BA073C" w:rsidRPr="006F4768" w:rsidRDefault="00BA073C" w:rsidP="00BA073C">
      <w:pPr>
        <w:spacing w:line="240" w:lineRule="auto"/>
        <w:ind w:left="1415"/>
        <w:jc w:val="both"/>
        <w:rPr>
          <w:rFonts w:eastAsia="Times New Roman" w:cs="Times New Roman"/>
          <w:b/>
          <w:sz w:val="24"/>
          <w:szCs w:val="24"/>
          <w:lang w:val="uk-UA" w:eastAsia="ru-RU"/>
        </w:rPr>
      </w:pPr>
      <w:r w:rsidRPr="006F4768">
        <w:rPr>
          <w:rFonts w:eastAsia="Times New Roman" w:cs="Times New Roman"/>
          <w:b/>
          <w:sz w:val="24"/>
          <w:szCs w:val="24"/>
          <w:lang w:val="uk-UA" w:eastAsia="ru-RU"/>
        </w:rPr>
        <w:t xml:space="preserve">(проекту) </w:t>
      </w:r>
      <w:r w:rsidRPr="006F4768">
        <w:rPr>
          <w:rFonts w:eastAsia="Times New Roman" w:cs="Times New Roman"/>
          <w:b/>
          <w:sz w:val="24"/>
          <w:szCs w:val="24"/>
          <w:lang w:val="uk-UA" w:eastAsia="ru-RU"/>
        </w:rPr>
        <w:tab/>
      </w:r>
      <w:r w:rsidRPr="006F4768">
        <w:rPr>
          <w:rFonts w:eastAsia="Times New Roman" w:cs="Times New Roman"/>
          <w:b/>
          <w:sz w:val="24"/>
          <w:szCs w:val="24"/>
          <w:lang w:val="uk-UA" w:eastAsia="ru-RU"/>
        </w:rPr>
        <w:tab/>
      </w:r>
      <w:r w:rsidR="00567DB1" w:rsidRPr="006F4768">
        <w:rPr>
          <w:rFonts w:eastAsia="Times New Roman" w:cs="Times New Roman"/>
          <w:b/>
          <w:sz w:val="24"/>
          <w:szCs w:val="24"/>
          <w:lang w:val="uk-UA" w:eastAsia="ru-RU"/>
        </w:rPr>
        <w:t xml:space="preserve">    </w:t>
      </w:r>
      <w:r w:rsidRPr="006F4768">
        <w:rPr>
          <w:rFonts w:eastAsia="Times New Roman" w:cs="Times New Roman"/>
          <w:b/>
          <w:sz w:val="24"/>
          <w:szCs w:val="24"/>
          <w:lang w:val="uk-UA" w:eastAsia="ru-RU"/>
        </w:rPr>
        <w:t>____________  _______________________</w:t>
      </w:r>
    </w:p>
    <w:p w:rsidR="00BA073C" w:rsidRPr="006F4768" w:rsidRDefault="00BA073C" w:rsidP="00BA073C">
      <w:pPr>
        <w:spacing w:line="240" w:lineRule="auto"/>
        <w:ind w:firstLine="0"/>
        <w:jc w:val="both"/>
        <w:rPr>
          <w:rFonts w:eastAsia="Times New Roman" w:cs="Times New Roman"/>
          <w:b/>
          <w:sz w:val="24"/>
          <w:szCs w:val="24"/>
          <w:lang w:val="uk-UA" w:eastAsia="ru-RU"/>
        </w:rPr>
      </w:pPr>
      <w:r w:rsidRPr="006F4768">
        <w:rPr>
          <w:rFonts w:eastAsia="Times New Roman" w:cs="Times New Roman"/>
          <w:bCs/>
          <w:sz w:val="24"/>
          <w:szCs w:val="24"/>
          <w:lang w:val="uk-UA" w:eastAsia="ru-RU"/>
        </w:rPr>
        <w:tab/>
      </w:r>
      <w:r w:rsidRPr="006F4768">
        <w:rPr>
          <w:rFonts w:eastAsia="Times New Roman" w:cs="Times New Roman"/>
          <w:bCs/>
          <w:sz w:val="24"/>
          <w:szCs w:val="24"/>
          <w:lang w:val="uk-UA" w:eastAsia="ru-RU"/>
        </w:rPr>
        <w:tab/>
      </w:r>
      <w:r w:rsidR="00567DB1" w:rsidRPr="006F4768">
        <w:rPr>
          <w:rFonts w:eastAsia="Times New Roman" w:cs="Times New Roman"/>
          <w:bCs/>
          <w:sz w:val="24"/>
          <w:szCs w:val="24"/>
          <w:lang w:val="uk-UA" w:eastAsia="ru-RU"/>
        </w:rPr>
        <w:tab/>
      </w:r>
      <w:r w:rsidR="00567DB1" w:rsidRPr="006F4768">
        <w:rPr>
          <w:rFonts w:eastAsia="Times New Roman" w:cs="Times New Roman"/>
          <w:bCs/>
          <w:sz w:val="24"/>
          <w:szCs w:val="24"/>
          <w:lang w:val="uk-UA" w:eastAsia="ru-RU"/>
        </w:rPr>
        <w:tab/>
      </w:r>
      <w:r w:rsidR="00567DB1" w:rsidRPr="006F4768">
        <w:rPr>
          <w:rFonts w:eastAsia="Times New Roman" w:cs="Times New Roman"/>
          <w:bCs/>
          <w:sz w:val="24"/>
          <w:szCs w:val="24"/>
          <w:lang w:val="uk-UA" w:eastAsia="ru-RU"/>
        </w:rPr>
        <w:tab/>
      </w:r>
      <w:r w:rsidR="00567DB1" w:rsidRPr="006F4768">
        <w:rPr>
          <w:rFonts w:eastAsia="Times New Roman" w:cs="Times New Roman"/>
          <w:bCs/>
          <w:sz w:val="24"/>
          <w:szCs w:val="24"/>
          <w:lang w:val="uk-UA" w:eastAsia="ru-RU"/>
        </w:rPr>
        <w:tab/>
      </w:r>
      <w:r w:rsidR="00567DB1" w:rsidRPr="006F4768">
        <w:rPr>
          <w:rFonts w:eastAsia="Times New Roman" w:cs="Times New Roman"/>
          <w:bCs/>
          <w:sz w:val="24"/>
          <w:szCs w:val="24"/>
          <w:lang w:val="uk-UA" w:eastAsia="ru-RU"/>
        </w:rPr>
        <w:tab/>
      </w:r>
      <w:r w:rsidRPr="006F4768">
        <w:rPr>
          <w:rFonts w:eastAsia="Times New Roman" w:cs="Times New Roman"/>
          <w:bCs/>
          <w:sz w:val="24"/>
          <w:szCs w:val="24"/>
          <w:vertAlign w:val="superscript"/>
          <w:lang w:val="uk-UA" w:eastAsia="ru-RU"/>
        </w:rPr>
        <w:t>(підпис )                       (ініціали  та прізвище)</w:t>
      </w:r>
    </w:p>
    <w:p w:rsidR="00BA073C" w:rsidRPr="006F4768" w:rsidRDefault="00BA073C" w:rsidP="00BA073C">
      <w:pPr>
        <w:spacing w:line="240" w:lineRule="auto"/>
        <w:ind w:firstLine="0"/>
        <w:jc w:val="both"/>
        <w:rPr>
          <w:rFonts w:eastAsia="Times New Roman" w:cs="Times New Roman"/>
          <w:sz w:val="20"/>
          <w:szCs w:val="24"/>
          <w:lang w:val="uk-UA" w:eastAsia="ru-RU"/>
        </w:rPr>
      </w:pPr>
    </w:p>
    <w:p w:rsidR="00BA073C" w:rsidRPr="006F4768" w:rsidRDefault="00BA073C" w:rsidP="00BA073C">
      <w:pPr>
        <w:spacing w:line="240" w:lineRule="auto"/>
        <w:ind w:firstLine="0"/>
        <w:jc w:val="both"/>
        <w:rPr>
          <w:rFonts w:eastAsia="Times New Roman" w:cs="Times New Roman"/>
          <w:b/>
          <w:szCs w:val="28"/>
          <w:lang w:val="uk-UA" w:eastAsia="ru-RU"/>
        </w:rPr>
      </w:pPr>
      <w:r w:rsidRPr="006F4768">
        <w:rPr>
          <w:rFonts w:eastAsia="Times New Roman" w:cs="Times New Roman"/>
          <w:sz w:val="18"/>
          <w:szCs w:val="18"/>
          <w:lang w:val="uk-UA" w:eastAsia="ru-RU"/>
        </w:rPr>
        <w:tab/>
      </w:r>
      <w:r w:rsidRPr="006F4768">
        <w:rPr>
          <w:rFonts w:eastAsia="Times New Roman" w:cs="Times New Roman"/>
          <w:sz w:val="18"/>
          <w:szCs w:val="18"/>
          <w:lang w:val="uk-UA" w:eastAsia="ru-RU"/>
        </w:rPr>
        <w:tab/>
      </w:r>
      <w:r w:rsidRPr="006F4768">
        <w:rPr>
          <w:rFonts w:eastAsia="Times New Roman" w:cs="Times New Roman"/>
          <w:sz w:val="18"/>
          <w:szCs w:val="18"/>
          <w:lang w:val="uk-UA" w:eastAsia="ru-RU"/>
        </w:rPr>
        <w:tab/>
      </w:r>
      <w:proofErr w:type="spellStart"/>
      <w:r w:rsidRPr="006F4768">
        <w:rPr>
          <w:rFonts w:eastAsia="Times New Roman" w:cs="Times New Roman"/>
          <w:b/>
          <w:szCs w:val="28"/>
          <w:lang w:val="uk-UA" w:eastAsia="ru-RU"/>
        </w:rPr>
        <w:t>Нормоконтроль</w:t>
      </w:r>
      <w:proofErr w:type="spellEnd"/>
      <w:r w:rsidRPr="006F4768">
        <w:rPr>
          <w:rFonts w:eastAsia="Times New Roman" w:cs="Times New Roman"/>
          <w:b/>
          <w:szCs w:val="28"/>
          <w:lang w:val="uk-UA" w:eastAsia="ru-RU"/>
        </w:rPr>
        <w:t xml:space="preserve"> пройдено</w:t>
      </w:r>
    </w:p>
    <w:p w:rsidR="00BA073C" w:rsidRPr="006F4768" w:rsidRDefault="00BA073C" w:rsidP="00BA073C">
      <w:pPr>
        <w:spacing w:line="240" w:lineRule="auto"/>
        <w:ind w:left="1415"/>
        <w:jc w:val="both"/>
        <w:rPr>
          <w:rFonts w:eastAsia="Times New Roman" w:cs="Times New Roman"/>
          <w:sz w:val="20"/>
          <w:szCs w:val="24"/>
          <w:lang w:val="uk-UA" w:eastAsia="ru-RU"/>
        </w:rPr>
      </w:pPr>
    </w:p>
    <w:p w:rsidR="00BA073C" w:rsidRPr="006F4768" w:rsidRDefault="00BA073C" w:rsidP="00BA073C">
      <w:pPr>
        <w:spacing w:line="240" w:lineRule="auto"/>
        <w:ind w:left="1415"/>
        <w:jc w:val="both"/>
        <w:rPr>
          <w:rFonts w:eastAsia="Times New Roman" w:cs="Times New Roman"/>
          <w:b/>
          <w:sz w:val="24"/>
          <w:szCs w:val="24"/>
          <w:lang w:val="uk-UA" w:eastAsia="ru-RU"/>
        </w:rPr>
      </w:pPr>
      <w:proofErr w:type="spellStart"/>
      <w:r w:rsidRPr="006F4768">
        <w:rPr>
          <w:rFonts w:eastAsia="Times New Roman" w:cs="Times New Roman"/>
          <w:b/>
          <w:sz w:val="24"/>
          <w:szCs w:val="24"/>
          <w:lang w:val="uk-UA" w:eastAsia="ru-RU"/>
        </w:rPr>
        <w:t>Нормоконтролер</w:t>
      </w:r>
      <w:proofErr w:type="spellEnd"/>
      <w:r w:rsidR="00567DB1" w:rsidRPr="006F4768">
        <w:rPr>
          <w:rFonts w:eastAsia="Times New Roman" w:cs="Times New Roman"/>
          <w:b/>
          <w:sz w:val="24"/>
          <w:szCs w:val="24"/>
          <w:lang w:val="uk-UA" w:eastAsia="ru-RU"/>
        </w:rPr>
        <w:t xml:space="preserve">  </w:t>
      </w:r>
      <w:r w:rsidR="00567DB1" w:rsidRPr="006F4768">
        <w:rPr>
          <w:rFonts w:eastAsia="Times New Roman" w:cs="Times New Roman"/>
          <w:b/>
          <w:sz w:val="24"/>
          <w:szCs w:val="24"/>
          <w:lang w:val="uk-UA" w:eastAsia="ru-RU"/>
        </w:rPr>
        <w:tab/>
        <w:t xml:space="preserve">    </w:t>
      </w:r>
      <w:r w:rsidRPr="006F4768">
        <w:rPr>
          <w:rFonts w:eastAsia="Times New Roman" w:cs="Times New Roman"/>
          <w:b/>
          <w:sz w:val="24"/>
          <w:szCs w:val="24"/>
          <w:lang w:val="uk-UA" w:eastAsia="ru-RU"/>
        </w:rPr>
        <w:t>_____________  ______________________</w:t>
      </w:r>
    </w:p>
    <w:p w:rsidR="00BA073C" w:rsidRPr="006F4768" w:rsidRDefault="00BA073C" w:rsidP="00567DB1">
      <w:pPr>
        <w:spacing w:line="240" w:lineRule="auto"/>
        <w:ind w:left="4248" w:firstLine="708"/>
        <w:jc w:val="both"/>
        <w:rPr>
          <w:rFonts w:eastAsia="Times New Roman" w:cs="Times New Roman"/>
          <w:b/>
          <w:sz w:val="24"/>
          <w:szCs w:val="24"/>
          <w:lang w:val="uk-UA" w:eastAsia="ru-RU"/>
        </w:rPr>
      </w:pPr>
      <w:r w:rsidRPr="006F4768">
        <w:rPr>
          <w:rFonts w:eastAsia="Times New Roman" w:cs="Times New Roman"/>
          <w:bCs/>
          <w:sz w:val="24"/>
          <w:szCs w:val="24"/>
          <w:vertAlign w:val="superscript"/>
          <w:lang w:val="uk-UA" w:eastAsia="ru-RU"/>
        </w:rPr>
        <w:t>(підпис )                       (ініціали  та прізвище)</w:t>
      </w:r>
    </w:p>
    <w:p w:rsidR="00BA073C" w:rsidRPr="006F4768" w:rsidRDefault="00BA073C" w:rsidP="00BA073C">
      <w:pPr>
        <w:spacing w:after="160" w:line="259" w:lineRule="auto"/>
        <w:ind w:firstLine="0"/>
        <w:jc w:val="center"/>
        <w:rPr>
          <w:bCs/>
          <w:lang w:val="uk-UA"/>
        </w:rPr>
      </w:pPr>
      <w:r w:rsidRPr="006F4768">
        <w:rPr>
          <w:bCs/>
          <w:lang w:val="uk-UA"/>
        </w:rPr>
        <w:br w:type="page"/>
      </w:r>
      <w:r w:rsidRPr="006F4768">
        <w:rPr>
          <w:bCs/>
          <w:lang w:val="uk-UA"/>
        </w:rPr>
        <w:lastRenderedPageBreak/>
        <w:t>ЗМІСТ</w:t>
      </w:r>
    </w:p>
    <w:p w:rsidR="00BA073C" w:rsidRPr="006F4768" w:rsidRDefault="00BA073C" w:rsidP="00BA073C">
      <w:pPr>
        <w:jc w:val="both"/>
        <w:rPr>
          <w:bCs/>
          <w:lang w:val="uk-UA"/>
        </w:rPr>
      </w:pPr>
    </w:p>
    <w:tbl>
      <w:tblPr>
        <w:tblW w:w="9606" w:type="dxa"/>
        <w:tblLayout w:type="fixed"/>
        <w:tblLook w:val="0000" w:firstRow="0" w:lastRow="0" w:firstColumn="0" w:lastColumn="0" w:noHBand="0" w:noVBand="0"/>
      </w:tblPr>
      <w:tblGrid>
        <w:gridCol w:w="868"/>
        <w:gridCol w:w="8199"/>
        <w:gridCol w:w="539"/>
      </w:tblGrid>
      <w:tr w:rsidR="008305B3" w:rsidRPr="006F4768" w:rsidTr="00580096">
        <w:tc>
          <w:tcPr>
            <w:tcW w:w="9067" w:type="dxa"/>
            <w:gridSpan w:val="2"/>
          </w:tcPr>
          <w:p w:rsidR="00BA073C" w:rsidRPr="006F4768" w:rsidRDefault="00BA073C" w:rsidP="00580096">
            <w:pPr>
              <w:widowControl w:val="0"/>
              <w:ind w:firstLine="0"/>
              <w:jc w:val="both"/>
              <w:rPr>
                <w:rFonts w:eastAsia="Times New Roman" w:cs="Times New Roman"/>
                <w:szCs w:val="28"/>
                <w:lang w:val="uk-UA" w:eastAsia="uk-UA"/>
              </w:rPr>
            </w:pPr>
            <w:r w:rsidRPr="006F4768">
              <w:rPr>
                <w:rFonts w:eastAsia="Times New Roman" w:cs="Times New Roman"/>
                <w:szCs w:val="28"/>
                <w:lang w:val="uk-UA" w:eastAsia="uk-UA"/>
              </w:rPr>
              <w:t xml:space="preserve">Зміст. . . . . . . . . . . . . . . . . . . . . . . . . . . . . . . . . . . . . . . . . . . . . . . . . . . . . . . . . . . </w:t>
            </w:r>
          </w:p>
        </w:tc>
        <w:tc>
          <w:tcPr>
            <w:tcW w:w="539" w:type="dxa"/>
          </w:tcPr>
          <w:p w:rsidR="00BA073C" w:rsidRPr="006F4768" w:rsidRDefault="00BA073C" w:rsidP="00580096">
            <w:pPr>
              <w:widowControl w:val="0"/>
              <w:ind w:firstLine="0"/>
              <w:rPr>
                <w:rFonts w:eastAsia="Times New Roman" w:cs="Times New Roman"/>
                <w:szCs w:val="28"/>
                <w:lang w:val="uk-UA" w:eastAsia="uk-UA"/>
              </w:rPr>
            </w:pPr>
            <w:r w:rsidRPr="006F4768">
              <w:rPr>
                <w:rFonts w:eastAsia="Times New Roman" w:cs="Times New Roman"/>
                <w:szCs w:val="28"/>
                <w:lang w:val="uk-UA" w:eastAsia="uk-UA"/>
              </w:rPr>
              <w:t>4</w:t>
            </w:r>
          </w:p>
        </w:tc>
      </w:tr>
      <w:tr w:rsidR="008305B3" w:rsidRPr="006F4768" w:rsidTr="00580096">
        <w:tc>
          <w:tcPr>
            <w:tcW w:w="9067" w:type="dxa"/>
            <w:gridSpan w:val="2"/>
          </w:tcPr>
          <w:p w:rsidR="00BA073C" w:rsidRPr="006F4768" w:rsidRDefault="00BA073C" w:rsidP="00580096">
            <w:pPr>
              <w:widowControl w:val="0"/>
              <w:ind w:firstLine="0"/>
              <w:jc w:val="both"/>
              <w:rPr>
                <w:rFonts w:eastAsia="Times New Roman" w:cs="Times New Roman"/>
                <w:szCs w:val="28"/>
                <w:lang w:val="uk-UA" w:eastAsia="uk-UA"/>
              </w:rPr>
            </w:pPr>
            <w:r w:rsidRPr="006F4768">
              <w:rPr>
                <w:rFonts w:eastAsia="Times New Roman" w:cs="Times New Roman"/>
                <w:szCs w:val="28"/>
                <w:lang w:val="uk-UA" w:eastAsia="uk-UA"/>
              </w:rPr>
              <w:t xml:space="preserve">Реферат . . . . . . . . . . . . . . . . . . . . . . . . . . . . . . . . . . . . . . . . . . . . . . . . . . . . . . . . </w:t>
            </w:r>
          </w:p>
        </w:tc>
        <w:tc>
          <w:tcPr>
            <w:tcW w:w="539" w:type="dxa"/>
          </w:tcPr>
          <w:p w:rsidR="00BA073C" w:rsidRPr="006F4768" w:rsidRDefault="00BA073C" w:rsidP="00580096">
            <w:pPr>
              <w:widowControl w:val="0"/>
              <w:ind w:firstLine="0"/>
              <w:rPr>
                <w:rFonts w:eastAsia="Times New Roman" w:cs="Times New Roman"/>
                <w:szCs w:val="28"/>
                <w:lang w:val="uk-UA" w:eastAsia="uk-UA"/>
              </w:rPr>
            </w:pPr>
            <w:r w:rsidRPr="006F4768">
              <w:rPr>
                <w:rFonts w:eastAsia="Times New Roman" w:cs="Times New Roman"/>
                <w:szCs w:val="28"/>
                <w:lang w:val="uk-UA" w:eastAsia="uk-UA"/>
              </w:rPr>
              <w:t>5</w:t>
            </w:r>
          </w:p>
        </w:tc>
      </w:tr>
      <w:tr w:rsidR="008305B3" w:rsidRPr="006F4768" w:rsidTr="00580096">
        <w:tc>
          <w:tcPr>
            <w:tcW w:w="9067" w:type="dxa"/>
            <w:gridSpan w:val="2"/>
          </w:tcPr>
          <w:p w:rsidR="00BA073C" w:rsidRPr="006F4768" w:rsidRDefault="00BA073C" w:rsidP="00580096">
            <w:pPr>
              <w:widowControl w:val="0"/>
              <w:ind w:firstLine="0"/>
              <w:jc w:val="both"/>
              <w:rPr>
                <w:rFonts w:eastAsia="Times New Roman" w:cs="Times New Roman"/>
                <w:szCs w:val="28"/>
                <w:lang w:val="uk-UA" w:eastAsia="uk-UA"/>
              </w:rPr>
            </w:pPr>
            <w:proofErr w:type="spellStart"/>
            <w:r w:rsidRPr="006F4768">
              <w:rPr>
                <w:rFonts w:eastAsia="Times New Roman" w:cs="Times New Roman"/>
                <w:szCs w:val="28"/>
                <w:lang w:val="uk-UA" w:eastAsia="uk-UA"/>
              </w:rPr>
              <w:t>Abstract</w:t>
            </w:r>
            <w:proofErr w:type="spellEnd"/>
            <w:r w:rsidRPr="006F4768">
              <w:rPr>
                <w:rFonts w:eastAsia="Times New Roman" w:cs="Times New Roman"/>
                <w:szCs w:val="28"/>
                <w:lang w:val="uk-UA" w:eastAsia="uk-UA"/>
              </w:rPr>
              <w:t xml:space="preserve"> . . . . . . . . . . . . . . . . . . . . . . . . . . . . . . . . . . . . . . . . . . . . . . . . . . . . . . . . </w:t>
            </w:r>
          </w:p>
        </w:tc>
        <w:tc>
          <w:tcPr>
            <w:tcW w:w="539" w:type="dxa"/>
          </w:tcPr>
          <w:p w:rsidR="00BA073C" w:rsidRPr="006F4768" w:rsidRDefault="00BA073C" w:rsidP="00580096">
            <w:pPr>
              <w:widowControl w:val="0"/>
              <w:ind w:firstLine="0"/>
              <w:rPr>
                <w:rFonts w:eastAsia="Times New Roman" w:cs="Times New Roman"/>
                <w:szCs w:val="28"/>
                <w:lang w:val="uk-UA" w:eastAsia="uk-UA"/>
              </w:rPr>
            </w:pPr>
            <w:r w:rsidRPr="006F4768">
              <w:rPr>
                <w:rFonts w:eastAsia="Times New Roman" w:cs="Times New Roman"/>
                <w:szCs w:val="28"/>
                <w:lang w:val="uk-UA" w:eastAsia="uk-UA"/>
              </w:rPr>
              <w:t>6</w:t>
            </w:r>
          </w:p>
        </w:tc>
      </w:tr>
      <w:tr w:rsidR="008305B3" w:rsidRPr="006F4768" w:rsidTr="00580096">
        <w:tc>
          <w:tcPr>
            <w:tcW w:w="9067" w:type="dxa"/>
            <w:gridSpan w:val="2"/>
          </w:tcPr>
          <w:p w:rsidR="00BA073C" w:rsidRPr="006F4768" w:rsidRDefault="00BA073C" w:rsidP="00580096">
            <w:pPr>
              <w:widowControl w:val="0"/>
              <w:ind w:firstLine="0"/>
              <w:jc w:val="both"/>
              <w:rPr>
                <w:rFonts w:eastAsia="Times New Roman" w:cs="Times New Roman"/>
                <w:szCs w:val="28"/>
                <w:lang w:val="uk-UA" w:eastAsia="ru-RU"/>
              </w:rPr>
            </w:pPr>
            <w:r w:rsidRPr="006F4768">
              <w:rPr>
                <w:rFonts w:eastAsia="Times New Roman" w:cs="Times New Roman"/>
                <w:szCs w:val="28"/>
                <w:lang w:val="uk-UA" w:eastAsia="uk-UA"/>
              </w:rPr>
              <w:t xml:space="preserve">Перелік умовних позначень, символів, одиниць, скорочень і термінів. . . . </w:t>
            </w:r>
          </w:p>
        </w:tc>
        <w:tc>
          <w:tcPr>
            <w:tcW w:w="539" w:type="dxa"/>
          </w:tcPr>
          <w:p w:rsidR="00BA073C" w:rsidRPr="006F4768" w:rsidRDefault="00BA073C" w:rsidP="00580096">
            <w:pPr>
              <w:widowControl w:val="0"/>
              <w:ind w:firstLine="0"/>
              <w:rPr>
                <w:rFonts w:eastAsia="Times New Roman" w:cs="Times New Roman"/>
                <w:szCs w:val="28"/>
                <w:lang w:val="uk-UA" w:eastAsia="ru-RU"/>
              </w:rPr>
            </w:pPr>
            <w:r w:rsidRPr="006F4768">
              <w:rPr>
                <w:rFonts w:eastAsia="Times New Roman" w:cs="Times New Roman"/>
                <w:szCs w:val="28"/>
                <w:lang w:val="uk-UA" w:eastAsia="ru-RU"/>
              </w:rPr>
              <w:t>7</w:t>
            </w:r>
          </w:p>
        </w:tc>
      </w:tr>
      <w:tr w:rsidR="008305B3" w:rsidRPr="006F4768" w:rsidTr="00580096">
        <w:tc>
          <w:tcPr>
            <w:tcW w:w="9067" w:type="dxa"/>
            <w:gridSpan w:val="2"/>
          </w:tcPr>
          <w:p w:rsidR="00BA073C" w:rsidRPr="006F4768" w:rsidRDefault="00BA073C" w:rsidP="00580096">
            <w:pPr>
              <w:widowControl w:val="0"/>
              <w:ind w:firstLine="0"/>
              <w:jc w:val="both"/>
              <w:rPr>
                <w:rFonts w:eastAsia="Times New Roman" w:cs="Times New Roman"/>
                <w:szCs w:val="28"/>
                <w:lang w:val="uk-UA" w:eastAsia="ru-RU"/>
              </w:rPr>
            </w:pPr>
            <w:r w:rsidRPr="006F4768">
              <w:rPr>
                <w:rFonts w:eastAsia="Times New Roman" w:cs="Times New Roman"/>
                <w:szCs w:val="28"/>
                <w:lang w:val="uk-UA" w:eastAsia="uk-UA"/>
              </w:rPr>
              <w:t xml:space="preserve">Вступ . . . . . . . . . . . . . . . . . . . . . . . . . . . . . . . . . . . . . . . . . . . . . . . . . . . . . . . . . . </w:t>
            </w:r>
          </w:p>
        </w:tc>
        <w:tc>
          <w:tcPr>
            <w:tcW w:w="539" w:type="dxa"/>
          </w:tcPr>
          <w:p w:rsidR="00BA073C" w:rsidRPr="006F4768" w:rsidRDefault="00BA073C" w:rsidP="00580096">
            <w:pPr>
              <w:widowControl w:val="0"/>
              <w:ind w:firstLine="0"/>
              <w:rPr>
                <w:rFonts w:eastAsia="Times New Roman" w:cs="Times New Roman"/>
                <w:szCs w:val="28"/>
                <w:lang w:val="uk-UA" w:eastAsia="ru-RU"/>
              </w:rPr>
            </w:pPr>
            <w:r w:rsidRPr="006F4768">
              <w:rPr>
                <w:rFonts w:eastAsia="Times New Roman" w:cs="Times New Roman"/>
                <w:szCs w:val="28"/>
                <w:lang w:val="uk-UA" w:eastAsia="ru-RU"/>
              </w:rPr>
              <w:t>8</w:t>
            </w:r>
          </w:p>
        </w:tc>
      </w:tr>
      <w:tr w:rsidR="008305B3" w:rsidRPr="006F4768" w:rsidTr="00580096">
        <w:tc>
          <w:tcPr>
            <w:tcW w:w="868" w:type="dxa"/>
          </w:tcPr>
          <w:p w:rsidR="00BA073C" w:rsidRPr="006F4768" w:rsidRDefault="00BA073C" w:rsidP="00580096">
            <w:pPr>
              <w:widowControl w:val="0"/>
              <w:ind w:firstLine="0"/>
              <w:jc w:val="both"/>
              <w:rPr>
                <w:rFonts w:eastAsia="Times New Roman" w:cs="Times New Roman"/>
                <w:szCs w:val="28"/>
                <w:lang w:val="uk-UA" w:eastAsia="ru-RU"/>
              </w:rPr>
            </w:pPr>
            <w:r w:rsidRPr="006F4768">
              <w:rPr>
                <w:rFonts w:eastAsia="Times New Roman" w:cs="Times New Roman"/>
                <w:szCs w:val="28"/>
                <w:lang w:val="uk-UA" w:eastAsia="ru-RU"/>
              </w:rPr>
              <w:t>1</w:t>
            </w:r>
          </w:p>
        </w:tc>
        <w:tc>
          <w:tcPr>
            <w:tcW w:w="8199" w:type="dxa"/>
          </w:tcPr>
          <w:p w:rsidR="00BA073C" w:rsidRPr="006F4768" w:rsidRDefault="00BA073C" w:rsidP="00AB1473">
            <w:pPr>
              <w:widowControl w:val="0"/>
              <w:ind w:firstLine="0"/>
              <w:jc w:val="both"/>
              <w:rPr>
                <w:rFonts w:eastAsia="Times New Roman" w:cs="Times New Roman"/>
                <w:szCs w:val="28"/>
                <w:lang w:val="uk-UA" w:eastAsia="ru-RU"/>
              </w:rPr>
            </w:pPr>
            <w:r w:rsidRPr="006F4768">
              <w:rPr>
                <w:rFonts w:eastAsia="Times New Roman" w:cs="Times New Roman"/>
                <w:szCs w:val="28"/>
                <w:lang w:val="uk-UA" w:eastAsia="uk-UA"/>
              </w:rPr>
              <w:t xml:space="preserve">Огляд літератури . . . . . . . . . . . . . . . . . . . . . . . . . . . . . . . . . . . . . . . . . . </w:t>
            </w:r>
          </w:p>
        </w:tc>
        <w:tc>
          <w:tcPr>
            <w:tcW w:w="539" w:type="dxa"/>
          </w:tcPr>
          <w:p w:rsidR="00BA073C" w:rsidRPr="006F4768" w:rsidRDefault="00BA073C" w:rsidP="00580096">
            <w:pPr>
              <w:widowControl w:val="0"/>
              <w:ind w:firstLine="0"/>
              <w:rPr>
                <w:rFonts w:eastAsia="Times New Roman" w:cs="Times New Roman"/>
                <w:szCs w:val="28"/>
                <w:lang w:val="uk-UA" w:eastAsia="ru-RU"/>
              </w:rPr>
            </w:pPr>
            <w:r w:rsidRPr="006F4768">
              <w:rPr>
                <w:rFonts w:eastAsia="Times New Roman" w:cs="Times New Roman"/>
                <w:szCs w:val="28"/>
                <w:lang w:val="uk-UA" w:eastAsia="ru-RU"/>
              </w:rPr>
              <w:t>9</w:t>
            </w:r>
          </w:p>
        </w:tc>
      </w:tr>
      <w:tr w:rsidR="00E65FD9" w:rsidRPr="006F4768" w:rsidTr="00580096">
        <w:tc>
          <w:tcPr>
            <w:tcW w:w="868" w:type="dxa"/>
          </w:tcPr>
          <w:p w:rsidR="00BA073C" w:rsidRPr="006F4768" w:rsidRDefault="00BA073C" w:rsidP="00580096">
            <w:pPr>
              <w:widowControl w:val="0"/>
              <w:ind w:firstLine="0"/>
              <w:jc w:val="both"/>
              <w:rPr>
                <w:rFonts w:eastAsia="Times New Roman" w:cs="Times New Roman"/>
                <w:szCs w:val="28"/>
                <w:lang w:val="uk-UA" w:eastAsia="ru-RU"/>
              </w:rPr>
            </w:pPr>
            <w:r w:rsidRPr="006F4768">
              <w:rPr>
                <w:rFonts w:eastAsia="Times New Roman" w:cs="Times New Roman"/>
                <w:szCs w:val="28"/>
                <w:lang w:val="uk-UA" w:eastAsia="ru-RU"/>
              </w:rPr>
              <w:t>1.1</w:t>
            </w:r>
          </w:p>
        </w:tc>
        <w:tc>
          <w:tcPr>
            <w:tcW w:w="8199" w:type="dxa"/>
            <w:vAlign w:val="bottom"/>
          </w:tcPr>
          <w:p w:rsidR="005936DC" w:rsidRPr="006F4768" w:rsidRDefault="005936DC" w:rsidP="00AB1473">
            <w:pPr>
              <w:ind w:firstLine="0"/>
              <w:jc w:val="both"/>
              <w:rPr>
                <w:lang w:val="uk-UA"/>
              </w:rPr>
            </w:pPr>
            <w:r w:rsidRPr="006F4768">
              <w:rPr>
                <w:lang w:val="uk-UA"/>
              </w:rPr>
              <w:t xml:space="preserve">Анатомо-фізіологічні характеристики дітей молодшого шкільного </w:t>
            </w:r>
          </w:p>
          <w:p w:rsidR="00BA073C" w:rsidRPr="006F4768" w:rsidRDefault="005936DC" w:rsidP="00AB1473">
            <w:pPr>
              <w:tabs>
                <w:tab w:val="left" w:pos="-6237"/>
                <w:tab w:val="left" w:pos="567"/>
              </w:tabs>
              <w:ind w:firstLine="0"/>
              <w:jc w:val="both"/>
              <w:rPr>
                <w:lang w:val="uk-UA"/>
              </w:rPr>
            </w:pPr>
            <w:r w:rsidRPr="006F4768">
              <w:rPr>
                <w:lang w:val="uk-UA"/>
              </w:rPr>
              <w:t xml:space="preserve">віку </w:t>
            </w:r>
            <w:r w:rsidR="00564DC0" w:rsidRPr="006F4768">
              <w:rPr>
                <w:rFonts w:eastAsia="Times New Roman" w:cs="Times New Roman"/>
                <w:szCs w:val="28"/>
                <w:lang w:val="uk-UA" w:eastAsia="ru-RU"/>
              </w:rPr>
              <w:t xml:space="preserve">. . . . . . </w:t>
            </w:r>
            <w:r w:rsidRPr="006F4768">
              <w:rPr>
                <w:rFonts w:eastAsia="Times New Roman" w:cs="Times New Roman"/>
                <w:szCs w:val="28"/>
                <w:lang w:val="uk-UA" w:eastAsia="uk-UA"/>
              </w:rPr>
              <w:t>. . . . . . . . . . . . . . . . . . . . . . . . . . . . . . . . . . . . . . . . . . . . . . .</w:t>
            </w:r>
          </w:p>
        </w:tc>
        <w:tc>
          <w:tcPr>
            <w:tcW w:w="539" w:type="dxa"/>
          </w:tcPr>
          <w:p w:rsidR="00BA073C" w:rsidRPr="006F4768" w:rsidRDefault="00BA073C" w:rsidP="00580096">
            <w:pPr>
              <w:widowControl w:val="0"/>
              <w:ind w:firstLine="0"/>
              <w:rPr>
                <w:rFonts w:eastAsia="Times New Roman" w:cs="Times New Roman"/>
                <w:szCs w:val="28"/>
                <w:lang w:val="uk-UA" w:eastAsia="ru-RU"/>
              </w:rPr>
            </w:pPr>
          </w:p>
          <w:p w:rsidR="005876D2" w:rsidRPr="006F4768" w:rsidRDefault="005876D2" w:rsidP="00580096">
            <w:pPr>
              <w:widowControl w:val="0"/>
              <w:ind w:firstLine="0"/>
              <w:rPr>
                <w:rFonts w:eastAsia="Times New Roman" w:cs="Times New Roman"/>
                <w:szCs w:val="28"/>
                <w:lang w:val="uk-UA" w:eastAsia="ru-RU"/>
              </w:rPr>
            </w:pPr>
            <w:r w:rsidRPr="006F4768">
              <w:rPr>
                <w:rFonts w:eastAsia="Times New Roman" w:cs="Times New Roman"/>
                <w:szCs w:val="28"/>
                <w:lang w:val="uk-UA" w:eastAsia="ru-RU"/>
              </w:rPr>
              <w:t>9</w:t>
            </w:r>
          </w:p>
        </w:tc>
      </w:tr>
      <w:tr w:rsidR="00300433" w:rsidRPr="006F4768" w:rsidTr="00580096">
        <w:tc>
          <w:tcPr>
            <w:tcW w:w="868" w:type="dxa"/>
          </w:tcPr>
          <w:p w:rsidR="00BA073C" w:rsidRPr="006F4768" w:rsidRDefault="00BA073C" w:rsidP="00300433">
            <w:pPr>
              <w:widowControl w:val="0"/>
              <w:ind w:firstLine="0"/>
              <w:jc w:val="both"/>
              <w:rPr>
                <w:rFonts w:eastAsia="Times New Roman" w:cs="Times New Roman"/>
                <w:szCs w:val="28"/>
                <w:lang w:val="uk-UA" w:eastAsia="ru-RU"/>
              </w:rPr>
            </w:pPr>
            <w:r w:rsidRPr="006F4768">
              <w:rPr>
                <w:rFonts w:eastAsia="Times New Roman" w:cs="Times New Roman"/>
                <w:szCs w:val="28"/>
                <w:lang w:val="uk-UA" w:eastAsia="ru-RU"/>
              </w:rPr>
              <w:t>1.</w:t>
            </w:r>
            <w:r w:rsidR="00300433" w:rsidRPr="006F4768">
              <w:rPr>
                <w:rFonts w:eastAsia="Times New Roman" w:cs="Times New Roman"/>
                <w:szCs w:val="28"/>
                <w:lang w:val="uk-UA" w:eastAsia="ru-RU"/>
              </w:rPr>
              <w:t>2</w:t>
            </w:r>
          </w:p>
        </w:tc>
        <w:tc>
          <w:tcPr>
            <w:tcW w:w="8199" w:type="dxa"/>
            <w:vAlign w:val="bottom"/>
          </w:tcPr>
          <w:p w:rsidR="00BA073C" w:rsidRPr="006F4768" w:rsidRDefault="00FB365D" w:rsidP="00AB1473">
            <w:pPr>
              <w:widowControl w:val="0"/>
              <w:ind w:firstLine="0"/>
              <w:jc w:val="both"/>
              <w:rPr>
                <w:rFonts w:eastAsia="Times New Roman" w:cs="Times New Roman"/>
                <w:szCs w:val="28"/>
                <w:lang w:val="uk-UA" w:eastAsia="ru-RU"/>
              </w:rPr>
            </w:pPr>
            <w:r w:rsidRPr="006F4768">
              <w:rPr>
                <w:lang w:val="uk-UA"/>
              </w:rPr>
              <w:t>Психофізіологічні механізми розвитку координаційних здібностей у дітей молодшого шкільного віку</w:t>
            </w:r>
            <w:r w:rsidR="00BA073C" w:rsidRPr="006F4768">
              <w:rPr>
                <w:rFonts w:eastAsia="Calibri"/>
                <w:lang w:val="uk-UA"/>
              </w:rPr>
              <w:t xml:space="preserve">. . . </w:t>
            </w:r>
            <w:r w:rsidR="00975EF0" w:rsidRPr="006F4768">
              <w:rPr>
                <w:rFonts w:eastAsia="Calibri"/>
                <w:lang w:val="uk-UA"/>
              </w:rPr>
              <w:t xml:space="preserve">. . . . . . . . . . . . . . . </w:t>
            </w:r>
          </w:p>
        </w:tc>
        <w:tc>
          <w:tcPr>
            <w:tcW w:w="539" w:type="dxa"/>
          </w:tcPr>
          <w:p w:rsidR="00BA073C" w:rsidRPr="006F4768" w:rsidRDefault="00BA073C" w:rsidP="00580096">
            <w:pPr>
              <w:widowControl w:val="0"/>
              <w:ind w:firstLine="0"/>
              <w:rPr>
                <w:rFonts w:eastAsia="Times New Roman" w:cs="Times New Roman"/>
                <w:szCs w:val="28"/>
                <w:lang w:val="uk-UA" w:eastAsia="ru-RU"/>
              </w:rPr>
            </w:pPr>
          </w:p>
          <w:p w:rsidR="005876D2" w:rsidRPr="006F4768" w:rsidRDefault="005876D2" w:rsidP="00580096">
            <w:pPr>
              <w:widowControl w:val="0"/>
              <w:ind w:firstLine="0"/>
              <w:rPr>
                <w:rFonts w:eastAsia="Times New Roman" w:cs="Times New Roman"/>
                <w:szCs w:val="28"/>
                <w:lang w:val="uk-UA" w:eastAsia="ru-RU"/>
              </w:rPr>
            </w:pPr>
            <w:r w:rsidRPr="006F4768">
              <w:rPr>
                <w:rFonts w:eastAsia="Times New Roman" w:cs="Times New Roman"/>
                <w:szCs w:val="28"/>
                <w:lang w:val="uk-UA" w:eastAsia="ru-RU"/>
              </w:rPr>
              <w:t>16</w:t>
            </w:r>
          </w:p>
        </w:tc>
      </w:tr>
      <w:tr w:rsidR="008305B3" w:rsidRPr="006F4768" w:rsidTr="00580096">
        <w:tc>
          <w:tcPr>
            <w:tcW w:w="868" w:type="dxa"/>
          </w:tcPr>
          <w:p w:rsidR="00BA073C" w:rsidRPr="006F4768" w:rsidRDefault="00BA073C" w:rsidP="00300433">
            <w:pPr>
              <w:widowControl w:val="0"/>
              <w:ind w:firstLine="0"/>
              <w:jc w:val="both"/>
              <w:rPr>
                <w:rFonts w:eastAsia="Times New Roman" w:cs="Times New Roman"/>
                <w:szCs w:val="28"/>
                <w:lang w:val="uk-UA" w:eastAsia="ru-RU"/>
              </w:rPr>
            </w:pPr>
            <w:r w:rsidRPr="006F4768">
              <w:rPr>
                <w:rFonts w:eastAsia="Times New Roman" w:cs="Times New Roman"/>
                <w:szCs w:val="28"/>
                <w:lang w:val="uk-UA" w:eastAsia="ru-RU"/>
              </w:rPr>
              <w:t>1.</w:t>
            </w:r>
            <w:r w:rsidR="00300433" w:rsidRPr="006F4768">
              <w:rPr>
                <w:rFonts w:eastAsia="Times New Roman" w:cs="Times New Roman"/>
                <w:szCs w:val="28"/>
                <w:lang w:val="uk-UA" w:eastAsia="ru-RU"/>
              </w:rPr>
              <w:t>3</w:t>
            </w:r>
          </w:p>
        </w:tc>
        <w:tc>
          <w:tcPr>
            <w:tcW w:w="8199" w:type="dxa"/>
            <w:vAlign w:val="bottom"/>
          </w:tcPr>
          <w:p w:rsidR="00BA073C" w:rsidRPr="006F4768" w:rsidRDefault="00FB365D" w:rsidP="00AB1473">
            <w:pPr>
              <w:autoSpaceDE w:val="0"/>
              <w:autoSpaceDN w:val="0"/>
              <w:ind w:firstLine="0"/>
              <w:jc w:val="both"/>
              <w:rPr>
                <w:rFonts w:eastAsia="Times New Roman" w:cs="Times New Roman"/>
                <w:szCs w:val="28"/>
                <w:lang w:val="uk-UA" w:eastAsia="ru-RU"/>
              </w:rPr>
            </w:pPr>
            <w:r w:rsidRPr="006F4768">
              <w:rPr>
                <w:lang w:val="uk-UA"/>
              </w:rPr>
              <w:t xml:space="preserve">Особливості підготовки </w:t>
            </w:r>
            <w:proofErr w:type="spellStart"/>
            <w:r w:rsidRPr="006F4768">
              <w:rPr>
                <w:lang w:val="uk-UA"/>
              </w:rPr>
              <w:t>одноборців</w:t>
            </w:r>
            <w:proofErr w:type="spellEnd"/>
            <w:r w:rsidRPr="006F4768">
              <w:rPr>
                <w:lang w:val="uk-UA"/>
              </w:rPr>
              <w:t xml:space="preserve">, що займаються в ДЮСШ </w:t>
            </w:r>
            <w:r w:rsidRPr="006F4768">
              <w:rPr>
                <w:rFonts w:eastAsia="Times New Roman" w:cs="Times New Roman"/>
                <w:szCs w:val="28"/>
                <w:lang w:val="uk-UA" w:eastAsia="ru-RU"/>
              </w:rPr>
              <w:t xml:space="preserve">. . . </w:t>
            </w:r>
          </w:p>
        </w:tc>
        <w:tc>
          <w:tcPr>
            <w:tcW w:w="539" w:type="dxa"/>
          </w:tcPr>
          <w:p w:rsidR="005876D2" w:rsidRPr="006F4768" w:rsidRDefault="005876D2" w:rsidP="00580096">
            <w:pPr>
              <w:widowControl w:val="0"/>
              <w:ind w:firstLine="0"/>
              <w:rPr>
                <w:rFonts w:eastAsia="Times New Roman" w:cs="Times New Roman"/>
                <w:szCs w:val="28"/>
                <w:lang w:val="uk-UA" w:eastAsia="ru-RU"/>
              </w:rPr>
            </w:pPr>
            <w:r w:rsidRPr="006F4768">
              <w:rPr>
                <w:rFonts w:eastAsia="Times New Roman" w:cs="Times New Roman"/>
                <w:szCs w:val="28"/>
                <w:lang w:val="uk-UA" w:eastAsia="ru-RU"/>
              </w:rPr>
              <w:t>21</w:t>
            </w:r>
          </w:p>
        </w:tc>
      </w:tr>
      <w:tr w:rsidR="005876D2" w:rsidRPr="006F4768" w:rsidTr="00E476A9">
        <w:tc>
          <w:tcPr>
            <w:tcW w:w="868" w:type="dxa"/>
          </w:tcPr>
          <w:p w:rsidR="005876D2" w:rsidRPr="006F4768" w:rsidRDefault="005876D2" w:rsidP="00E476A9">
            <w:pPr>
              <w:widowControl w:val="0"/>
              <w:ind w:firstLine="0"/>
              <w:jc w:val="both"/>
              <w:rPr>
                <w:rFonts w:eastAsia="Times New Roman" w:cs="Times New Roman"/>
                <w:szCs w:val="28"/>
                <w:lang w:val="uk-UA" w:eastAsia="ru-RU"/>
              </w:rPr>
            </w:pPr>
            <w:r w:rsidRPr="006F4768">
              <w:rPr>
                <w:rFonts w:eastAsia="Times New Roman" w:cs="Times New Roman"/>
                <w:szCs w:val="28"/>
                <w:lang w:val="uk-UA" w:eastAsia="ru-RU"/>
              </w:rPr>
              <w:t>1.4</w:t>
            </w:r>
          </w:p>
        </w:tc>
        <w:tc>
          <w:tcPr>
            <w:tcW w:w="8199" w:type="dxa"/>
            <w:vAlign w:val="bottom"/>
          </w:tcPr>
          <w:p w:rsidR="005876D2" w:rsidRPr="006F4768" w:rsidRDefault="005876D2" w:rsidP="00AB1473">
            <w:pPr>
              <w:autoSpaceDE w:val="0"/>
              <w:autoSpaceDN w:val="0"/>
              <w:ind w:firstLine="0"/>
              <w:jc w:val="both"/>
              <w:rPr>
                <w:rFonts w:eastAsia="Times New Roman" w:cs="Times New Roman"/>
                <w:szCs w:val="28"/>
                <w:lang w:val="uk-UA" w:eastAsia="ru-RU"/>
              </w:rPr>
            </w:pPr>
            <w:r w:rsidRPr="006F4768">
              <w:rPr>
                <w:lang w:val="uk-UA"/>
              </w:rPr>
              <w:t xml:space="preserve">Методика розвитку координаційних здібностей у дзюдоїстів, що займаються в дитячо-юнацьких спортивних школах </w:t>
            </w:r>
            <w:r w:rsidRPr="006F4768">
              <w:rPr>
                <w:rFonts w:eastAsia="Times New Roman" w:cs="Times New Roman"/>
                <w:szCs w:val="28"/>
                <w:lang w:val="uk-UA" w:eastAsia="ru-RU"/>
              </w:rPr>
              <w:t xml:space="preserve">. . . . . . . . . . . . </w:t>
            </w:r>
          </w:p>
        </w:tc>
        <w:tc>
          <w:tcPr>
            <w:tcW w:w="539" w:type="dxa"/>
          </w:tcPr>
          <w:p w:rsidR="005876D2" w:rsidRPr="006F4768" w:rsidRDefault="005876D2" w:rsidP="00E476A9">
            <w:pPr>
              <w:widowControl w:val="0"/>
              <w:ind w:firstLine="0"/>
              <w:rPr>
                <w:rFonts w:eastAsia="Times New Roman" w:cs="Times New Roman"/>
                <w:szCs w:val="28"/>
                <w:lang w:val="uk-UA" w:eastAsia="ru-RU"/>
              </w:rPr>
            </w:pPr>
          </w:p>
          <w:p w:rsidR="005876D2" w:rsidRPr="006F4768" w:rsidRDefault="005876D2" w:rsidP="00E476A9">
            <w:pPr>
              <w:widowControl w:val="0"/>
              <w:ind w:firstLine="0"/>
              <w:rPr>
                <w:rFonts w:eastAsia="Times New Roman" w:cs="Times New Roman"/>
                <w:szCs w:val="28"/>
                <w:lang w:val="uk-UA" w:eastAsia="ru-RU"/>
              </w:rPr>
            </w:pPr>
            <w:r w:rsidRPr="006F4768">
              <w:rPr>
                <w:rFonts w:eastAsia="Times New Roman" w:cs="Times New Roman"/>
                <w:szCs w:val="28"/>
                <w:lang w:val="uk-UA" w:eastAsia="ru-RU"/>
              </w:rPr>
              <w:t>31</w:t>
            </w:r>
          </w:p>
        </w:tc>
      </w:tr>
      <w:tr w:rsidR="008305B3" w:rsidRPr="006F4768" w:rsidTr="00580096">
        <w:tc>
          <w:tcPr>
            <w:tcW w:w="868" w:type="dxa"/>
          </w:tcPr>
          <w:p w:rsidR="00BA073C" w:rsidRPr="006F4768" w:rsidRDefault="00BA073C" w:rsidP="00580096">
            <w:pPr>
              <w:widowControl w:val="0"/>
              <w:ind w:firstLine="0"/>
              <w:jc w:val="both"/>
              <w:rPr>
                <w:rFonts w:eastAsia="Times New Roman" w:cs="Times New Roman"/>
                <w:szCs w:val="28"/>
                <w:lang w:val="uk-UA" w:eastAsia="ru-RU"/>
              </w:rPr>
            </w:pPr>
            <w:r w:rsidRPr="006F4768">
              <w:rPr>
                <w:rFonts w:eastAsia="Times New Roman" w:cs="Times New Roman"/>
                <w:szCs w:val="28"/>
                <w:lang w:val="uk-UA" w:eastAsia="ru-RU"/>
              </w:rPr>
              <w:t>2</w:t>
            </w:r>
          </w:p>
        </w:tc>
        <w:tc>
          <w:tcPr>
            <w:tcW w:w="8199" w:type="dxa"/>
            <w:vAlign w:val="center"/>
          </w:tcPr>
          <w:p w:rsidR="00BA073C" w:rsidRPr="006F4768" w:rsidRDefault="00BA073C" w:rsidP="00AB1473">
            <w:pPr>
              <w:widowControl w:val="0"/>
              <w:ind w:firstLine="0"/>
              <w:jc w:val="both"/>
              <w:rPr>
                <w:rFonts w:eastAsia="Times New Roman" w:cs="Times New Roman"/>
                <w:szCs w:val="28"/>
                <w:lang w:val="uk-UA" w:eastAsia="ru-RU"/>
              </w:rPr>
            </w:pPr>
            <w:r w:rsidRPr="006F4768">
              <w:rPr>
                <w:rFonts w:eastAsia="Times New Roman" w:cs="Times New Roman"/>
                <w:szCs w:val="28"/>
                <w:lang w:val="uk-UA" w:eastAsia="uk-UA"/>
              </w:rPr>
              <w:t xml:space="preserve">Завдання, методи </w:t>
            </w:r>
            <w:r w:rsidR="005876D2" w:rsidRPr="006F4768">
              <w:rPr>
                <w:rFonts w:eastAsia="Times New Roman" w:cs="Times New Roman"/>
                <w:szCs w:val="28"/>
                <w:lang w:val="uk-UA" w:eastAsia="uk-UA"/>
              </w:rPr>
              <w:t>та</w:t>
            </w:r>
            <w:r w:rsidRPr="006F4768">
              <w:rPr>
                <w:rFonts w:eastAsia="Times New Roman" w:cs="Times New Roman"/>
                <w:szCs w:val="28"/>
                <w:lang w:val="uk-UA" w:eastAsia="uk-UA"/>
              </w:rPr>
              <w:t xml:space="preserve"> організація досліджень . . . .</w:t>
            </w:r>
            <w:r w:rsidR="005876D2" w:rsidRPr="006F4768">
              <w:rPr>
                <w:rFonts w:eastAsia="Times New Roman" w:cs="Times New Roman"/>
                <w:szCs w:val="28"/>
                <w:lang w:val="uk-UA" w:eastAsia="uk-UA"/>
              </w:rPr>
              <w:t xml:space="preserve"> . . . . . . . . . . . . . . . </w:t>
            </w:r>
          </w:p>
        </w:tc>
        <w:tc>
          <w:tcPr>
            <w:tcW w:w="539" w:type="dxa"/>
          </w:tcPr>
          <w:p w:rsidR="00BA073C" w:rsidRPr="006F4768" w:rsidRDefault="00FB365D" w:rsidP="00580096">
            <w:pPr>
              <w:widowControl w:val="0"/>
              <w:ind w:firstLine="0"/>
              <w:rPr>
                <w:rFonts w:eastAsia="Times New Roman" w:cs="Times New Roman"/>
                <w:szCs w:val="28"/>
                <w:lang w:val="uk-UA" w:eastAsia="ru-RU"/>
              </w:rPr>
            </w:pPr>
            <w:r w:rsidRPr="006F4768">
              <w:rPr>
                <w:rFonts w:eastAsia="Times New Roman" w:cs="Times New Roman"/>
                <w:szCs w:val="28"/>
                <w:lang w:val="uk-UA" w:eastAsia="ru-RU"/>
              </w:rPr>
              <w:t>42</w:t>
            </w:r>
          </w:p>
        </w:tc>
      </w:tr>
      <w:tr w:rsidR="008305B3" w:rsidRPr="006F4768" w:rsidTr="00580096">
        <w:tc>
          <w:tcPr>
            <w:tcW w:w="868" w:type="dxa"/>
          </w:tcPr>
          <w:p w:rsidR="00BA073C" w:rsidRPr="006F4768" w:rsidRDefault="00BA073C" w:rsidP="00580096">
            <w:pPr>
              <w:widowControl w:val="0"/>
              <w:ind w:firstLine="0"/>
              <w:jc w:val="both"/>
              <w:rPr>
                <w:rFonts w:eastAsia="Times New Roman" w:cs="Times New Roman"/>
                <w:szCs w:val="28"/>
                <w:lang w:val="uk-UA" w:eastAsia="ru-RU"/>
              </w:rPr>
            </w:pPr>
            <w:r w:rsidRPr="006F4768">
              <w:rPr>
                <w:rFonts w:eastAsia="Times New Roman" w:cs="Times New Roman"/>
                <w:szCs w:val="28"/>
                <w:lang w:val="uk-UA" w:eastAsia="ru-RU"/>
              </w:rPr>
              <w:t>2.1</w:t>
            </w:r>
          </w:p>
        </w:tc>
        <w:tc>
          <w:tcPr>
            <w:tcW w:w="8199" w:type="dxa"/>
          </w:tcPr>
          <w:p w:rsidR="00BA073C" w:rsidRPr="006F4768" w:rsidRDefault="00BA073C" w:rsidP="00AB1473">
            <w:pPr>
              <w:widowControl w:val="0"/>
              <w:ind w:firstLine="0"/>
              <w:jc w:val="both"/>
              <w:rPr>
                <w:rFonts w:eastAsia="Times New Roman" w:cs="Times New Roman"/>
                <w:szCs w:val="28"/>
                <w:lang w:val="uk-UA" w:eastAsia="ru-RU"/>
              </w:rPr>
            </w:pPr>
            <w:r w:rsidRPr="006F4768">
              <w:rPr>
                <w:rFonts w:eastAsia="Times New Roman" w:cs="Times New Roman"/>
                <w:szCs w:val="28"/>
                <w:lang w:val="uk-UA" w:eastAsia="uk-UA"/>
              </w:rPr>
              <w:t xml:space="preserve">Завдання дослідження . . . . . . . . . . . . . . . . . . . . . . . . . . . . . . . . . . . . . </w:t>
            </w:r>
          </w:p>
        </w:tc>
        <w:tc>
          <w:tcPr>
            <w:tcW w:w="539" w:type="dxa"/>
          </w:tcPr>
          <w:p w:rsidR="00BA073C" w:rsidRPr="006F4768" w:rsidRDefault="00FB365D" w:rsidP="00580096">
            <w:pPr>
              <w:widowControl w:val="0"/>
              <w:ind w:firstLine="0"/>
              <w:rPr>
                <w:rFonts w:eastAsia="Times New Roman" w:cs="Times New Roman"/>
                <w:szCs w:val="28"/>
                <w:lang w:val="uk-UA" w:eastAsia="ru-RU"/>
              </w:rPr>
            </w:pPr>
            <w:r w:rsidRPr="006F4768">
              <w:rPr>
                <w:rFonts w:eastAsia="Times New Roman" w:cs="Times New Roman"/>
                <w:szCs w:val="28"/>
                <w:lang w:val="uk-UA" w:eastAsia="ru-RU"/>
              </w:rPr>
              <w:t>42</w:t>
            </w:r>
          </w:p>
        </w:tc>
      </w:tr>
      <w:tr w:rsidR="008305B3" w:rsidRPr="006F4768" w:rsidTr="00580096">
        <w:tc>
          <w:tcPr>
            <w:tcW w:w="868" w:type="dxa"/>
          </w:tcPr>
          <w:p w:rsidR="00BA073C" w:rsidRPr="006F4768" w:rsidRDefault="00BA073C" w:rsidP="00580096">
            <w:pPr>
              <w:widowControl w:val="0"/>
              <w:ind w:firstLine="0"/>
              <w:jc w:val="both"/>
              <w:rPr>
                <w:rFonts w:eastAsia="Times New Roman" w:cs="Times New Roman"/>
                <w:szCs w:val="28"/>
                <w:lang w:val="uk-UA" w:eastAsia="ru-RU"/>
              </w:rPr>
            </w:pPr>
            <w:r w:rsidRPr="006F4768">
              <w:rPr>
                <w:rFonts w:eastAsia="Times New Roman" w:cs="Times New Roman"/>
                <w:szCs w:val="28"/>
                <w:lang w:val="uk-UA" w:eastAsia="ru-RU"/>
              </w:rPr>
              <w:t>2.2</w:t>
            </w:r>
          </w:p>
        </w:tc>
        <w:tc>
          <w:tcPr>
            <w:tcW w:w="8199" w:type="dxa"/>
          </w:tcPr>
          <w:p w:rsidR="00BA073C" w:rsidRPr="006F4768" w:rsidRDefault="00BA073C" w:rsidP="00AB1473">
            <w:pPr>
              <w:widowControl w:val="0"/>
              <w:ind w:firstLine="0"/>
              <w:jc w:val="both"/>
              <w:rPr>
                <w:rFonts w:eastAsia="Times New Roman" w:cs="Times New Roman"/>
                <w:szCs w:val="28"/>
                <w:lang w:val="uk-UA" w:eastAsia="ru-RU"/>
              </w:rPr>
            </w:pPr>
            <w:r w:rsidRPr="006F4768">
              <w:rPr>
                <w:rFonts w:eastAsia="Times New Roman" w:cs="Times New Roman"/>
                <w:szCs w:val="28"/>
                <w:lang w:val="uk-UA" w:eastAsia="uk-UA"/>
              </w:rPr>
              <w:t>Методи дослідження . . . . . . . . . . . . . . . . . . . . . . . . . . . . . . . . . . . . . . .</w:t>
            </w:r>
          </w:p>
        </w:tc>
        <w:tc>
          <w:tcPr>
            <w:tcW w:w="539" w:type="dxa"/>
          </w:tcPr>
          <w:p w:rsidR="00BA073C" w:rsidRPr="006F4768" w:rsidRDefault="00FB365D" w:rsidP="00580096">
            <w:pPr>
              <w:widowControl w:val="0"/>
              <w:ind w:firstLine="0"/>
              <w:rPr>
                <w:rFonts w:eastAsia="Times New Roman" w:cs="Times New Roman"/>
                <w:szCs w:val="28"/>
                <w:lang w:val="uk-UA" w:eastAsia="ru-RU"/>
              </w:rPr>
            </w:pPr>
            <w:r w:rsidRPr="006F4768">
              <w:rPr>
                <w:rFonts w:eastAsia="Times New Roman" w:cs="Times New Roman"/>
                <w:szCs w:val="28"/>
                <w:lang w:val="uk-UA" w:eastAsia="ru-RU"/>
              </w:rPr>
              <w:t>42</w:t>
            </w:r>
          </w:p>
        </w:tc>
      </w:tr>
      <w:tr w:rsidR="008305B3" w:rsidRPr="006F4768" w:rsidTr="00580096">
        <w:tc>
          <w:tcPr>
            <w:tcW w:w="868" w:type="dxa"/>
          </w:tcPr>
          <w:p w:rsidR="00BA073C" w:rsidRPr="006F4768" w:rsidRDefault="00BA073C" w:rsidP="00580096">
            <w:pPr>
              <w:widowControl w:val="0"/>
              <w:ind w:firstLine="0"/>
              <w:jc w:val="both"/>
              <w:rPr>
                <w:rFonts w:eastAsia="Times New Roman" w:cs="Times New Roman"/>
                <w:szCs w:val="28"/>
                <w:lang w:val="uk-UA" w:eastAsia="ru-RU"/>
              </w:rPr>
            </w:pPr>
            <w:r w:rsidRPr="006F4768">
              <w:rPr>
                <w:rFonts w:eastAsia="Times New Roman" w:cs="Times New Roman"/>
                <w:szCs w:val="28"/>
                <w:lang w:val="uk-UA" w:eastAsia="ru-RU"/>
              </w:rPr>
              <w:t>2.3</w:t>
            </w:r>
          </w:p>
        </w:tc>
        <w:tc>
          <w:tcPr>
            <w:tcW w:w="8199" w:type="dxa"/>
          </w:tcPr>
          <w:p w:rsidR="00BA073C" w:rsidRPr="006F4768" w:rsidRDefault="00BA073C" w:rsidP="00AB1473">
            <w:pPr>
              <w:widowControl w:val="0"/>
              <w:ind w:firstLine="0"/>
              <w:jc w:val="both"/>
              <w:rPr>
                <w:rFonts w:eastAsia="Times New Roman" w:cs="Times New Roman"/>
                <w:szCs w:val="28"/>
                <w:lang w:val="uk-UA" w:eastAsia="ru-RU"/>
              </w:rPr>
            </w:pPr>
            <w:r w:rsidRPr="006F4768">
              <w:rPr>
                <w:rFonts w:eastAsia="Times New Roman" w:cs="Times New Roman"/>
                <w:szCs w:val="28"/>
                <w:lang w:val="uk-UA" w:eastAsia="uk-UA"/>
              </w:rPr>
              <w:t xml:space="preserve">Організація дослідження . . . . . . . . . . . . . . . . . . . . . . . . . . . . . . . . . . . </w:t>
            </w:r>
          </w:p>
        </w:tc>
        <w:tc>
          <w:tcPr>
            <w:tcW w:w="539" w:type="dxa"/>
          </w:tcPr>
          <w:p w:rsidR="00BA073C" w:rsidRPr="006F4768" w:rsidRDefault="00FB365D" w:rsidP="00580096">
            <w:pPr>
              <w:widowControl w:val="0"/>
              <w:ind w:firstLine="0"/>
              <w:rPr>
                <w:rFonts w:eastAsia="Times New Roman" w:cs="Times New Roman"/>
                <w:szCs w:val="28"/>
                <w:lang w:val="uk-UA" w:eastAsia="ru-RU"/>
              </w:rPr>
            </w:pPr>
            <w:r w:rsidRPr="006F4768">
              <w:rPr>
                <w:rFonts w:eastAsia="Times New Roman" w:cs="Times New Roman"/>
                <w:szCs w:val="28"/>
                <w:lang w:val="uk-UA" w:eastAsia="ru-RU"/>
              </w:rPr>
              <w:t>50</w:t>
            </w:r>
          </w:p>
        </w:tc>
      </w:tr>
      <w:tr w:rsidR="005876D2" w:rsidRPr="006F4768" w:rsidTr="00580096">
        <w:trPr>
          <w:trHeight w:val="483"/>
        </w:trPr>
        <w:tc>
          <w:tcPr>
            <w:tcW w:w="868" w:type="dxa"/>
          </w:tcPr>
          <w:p w:rsidR="00BA073C" w:rsidRPr="006F4768" w:rsidRDefault="00BA073C" w:rsidP="00580096">
            <w:pPr>
              <w:widowControl w:val="0"/>
              <w:ind w:firstLine="0"/>
              <w:jc w:val="both"/>
              <w:rPr>
                <w:rFonts w:eastAsia="Times New Roman" w:cs="Times New Roman"/>
                <w:szCs w:val="28"/>
                <w:lang w:val="uk-UA" w:eastAsia="ru-RU"/>
              </w:rPr>
            </w:pPr>
            <w:r w:rsidRPr="006F4768">
              <w:rPr>
                <w:rFonts w:eastAsia="Times New Roman" w:cs="Times New Roman"/>
                <w:szCs w:val="28"/>
                <w:lang w:val="uk-UA" w:eastAsia="ru-RU"/>
              </w:rPr>
              <w:t>3</w:t>
            </w:r>
          </w:p>
        </w:tc>
        <w:tc>
          <w:tcPr>
            <w:tcW w:w="8199" w:type="dxa"/>
          </w:tcPr>
          <w:p w:rsidR="00BA073C" w:rsidRPr="006F4768" w:rsidRDefault="00BA073C" w:rsidP="00580096">
            <w:pPr>
              <w:widowControl w:val="0"/>
              <w:ind w:firstLine="0"/>
              <w:jc w:val="both"/>
              <w:rPr>
                <w:rFonts w:eastAsia="Times New Roman" w:cs="Times New Roman"/>
                <w:szCs w:val="28"/>
                <w:lang w:val="uk-UA" w:eastAsia="ru-RU"/>
              </w:rPr>
            </w:pPr>
            <w:r w:rsidRPr="006F4768">
              <w:rPr>
                <w:rFonts w:eastAsia="Times New Roman" w:cs="Times New Roman"/>
                <w:szCs w:val="28"/>
                <w:lang w:val="uk-UA" w:eastAsia="uk-UA"/>
              </w:rPr>
              <w:t xml:space="preserve">Результати досліджень . . . . . . . . . . . . . . . . . . . . . . . . . . . . . . . . . . . . . </w:t>
            </w:r>
          </w:p>
        </w:tc>
        <w:tc>
          <w:tcPr>
            <w:tcW w:w="539" w:type="dxa"/>
          </w:tcPr>
          <w:p w:rsidR="00BA073C" w:rsidRPr="006F4768" w:rsidRDefault="00FB365D" w:rsidP="00580096">
            <w:pPr>
              <w:widowControl w:val="0"/>
              <w:ind w:firstLine="0"/>
              <w:rPr>
                <w:rFonts w:eastAsia="Times New Roman" w:cs="Times New Roman"/>
                <w:szCs w:val="28"/>
                <w:lang w:val="uk-UA" w:eastAsia="ru-RU"/>
              </w:rPr>
            </w:pPr>
            <w:r w:rsidRPr="006F4768">
              <w:rPr>
                <w:rFonts w:eastAsia="Times New Roman" w:cs="Times New Roman"/>
                <w:szCs w:val="28"/>
                <w:lang w:val="uk-UA" w:eastAsia="ru-RU"/>
              </w:rPr>
              <w:t>52</w:t>
            </w:r>
          </w:p>
        </w:tc>
      </w:tr>
      <w:tr w:rsidR="008305B3" w:rsidRPr="006F4768" w:rsidTr="00580096">
        <w:tc>
          <w:tcPr>
            <w:tcW w:w="9067" w:type="dxa"/>
            <w:gridSpan w:val="2"/>
          </w:tcPr>
          <w:p w:rsidR="00BA073C" w:rsidRPr="006F4768" w:rsidRDefault="00BA073C" w:rsidP="00580096">
            <w:pPr>
              <w:widowControl w:val="0"/>
              <w:ind w:firstLine="0"/>
              <w:jc w:val="both"/>
              <w:rPr>
                <w:rFonts w:eastAsia="Times New Roman" w:cs="Times New Roman"/>
                <w:szCs w:val="28"/>
                <w:lang w:val="uk-UA" w:eastAsia="ru-RU"/>
              </w:rPr>
            </w:pPr>
            <w:r w:rsidRPr="006F4768">
              <w:rPr>
                <w:rFonts w:eastAsia="Times New Roman" w:cs="Times New Roman"/>
                <w:szCs w:val="28"/>
                <w:lang w:val="uk-UA" w:eastAsia="uk-UA"/>
              </w:rPr>
              <w:t xml:space="preserve">Висновки . . . . . . . . . . . . . . . . . . . . . . . . . . . . . . . . . . . . . . . . . . . . . . . . . . . . . . </w:t>
            </w:r>
          </w:p>
        </w:tc>
        <w:tc>
          <w:tcPr>
            <w:tcW w:w="539" w:type="dxa"/>
          </w:tcPr>
          <w:p w:rsidR="00BA073C" w:rsidRPr="006F4768" w:rsidRDefault="00FB365D" w:rsidP="00580096">
            <w:pPr>
              <w:widowControl w:val="0"/>
              <w:ind w:firstLine="0"/>
              <w:rPr>
                <w:rFonts w:eastAsia="Times New Roman" w:cs="Times New Roman"/>
                <w:szCs w:val="28"/>
                <w:lang w:val="uk-UA" w:eastAsia="ru-RU"/>
              </w:rPr>
            </w:pPr>
            <w:r w:rsidRPr="006F4768">
              <w:rPr>
                <w:rFonts w:eastAsia="Times New Roman" w:cs="Times New Roman"/>
                <w:szCs w:val="28"/>
                <w:lang w:val="uk-UA" w:eastAsia="ru-RU"/>
              </w:rPr>
              <w:t>61</w:t>
            </w:r>
          </w:p>
        </w:tc>
      </w:tr>
      <w:tr w:rsidR="008305B3" w:rsidRPr="006F4768" w:rsidTr="00580096">
        <w:tc>
          <w:tcPr>
            <w:tcW w:w="9067" w:type="dxa"/>
            <w:gridSpan w:val="2"/>
          </w:tcPr>
          <w:p w:rsidR="00BA073C" w:rsidRPr="006F4768" w:rsidRDefault="00BA073C" w:rsidP="00580096">
            <w:pPr>
              <w:widowControl w:val="0"/>
              <w:ind w:firstLine="0"/>
              <w:jc w:val="both"/>
              <w:rPr>
                <w:rFonts w:eastAsia="Times New Roman" w:cs="Times New Roman"/>
                <w:szCs w:val="28"/>
                <w:lang w:val="uk-UA" w:eastAsia="ru-RU"/>
              </w:rPr>
            </w:pPr>
            <w:r w:rsidRPr="006F4768">
              <w:rPr>
                <w:rFonts w:eastAsia="Times New Roman" w:cs="Times New Roman"/>
                <w:szCs w:val="28"/>
                <w:lang w:val="uk-UA" w:eastAsia="uk-UA"/>
              </w:rPr>
              <w:t xml:space="preserve">Перелік посилань .. . . . . . . . . . . . . . . . . . . . . . . . . . . . . . . . . . . . . . . . . . . . . . . </w:t>
            </w:r>
          </w:p>
        </w:tc>
        <w:tc>
          <w:tcPr>
            <w:tcW w:w="539" w:type="dxa"/>
          </w:tcPr>
          <w:p w:rsidR="00BA073C" w:rsidRPr="006F4768" w:rsidRDefault="00FB365D" w:rsidP="00580096">
            <w:pPr>
              <w:widowControl w:val="0"/>
              <w:ind w:firstLine="0"/>
              <w:rPr>
                <w:rFonts w:eastAsia="Times New Roman" w:cs="Times New Roman"/>
                <w:szCs w:val="28"/>
                <w:lang w:val="uk-UA" w:eastAsia="ru-RU"/>
              </w:rPr>
            </w:pPr>
            <w:r w:rsidRPr="006F4768">
              <w:rPr>
                <w:rFonts w:eastAsia="Times New Roman" w:cs="Times New Roman"/>
                <w:szCs w:val="28"/>
                <w:lang w:val="uk-UA" w:eastAsia="ru-RU"/>
              </w:rPr>
              <w:t>63</w:t>
            </w:r>
          </w:p>
        </w:tc>
      </w:tr>
      <w:tr w:rsidR="008F7E17" w:rsidRPr="006F4768" w:rsidTr="008F7E17">
        <w:tc>
          <w:tcPr>
            <w:tcW w:w="9067" w:type="dxa"/>
            <w:gridSpan w:val="2"/>
          </w:tcPr>
          <w:p w:rsidR="008F7E17" w:rsidRPr="006F4768" w:rsidRDefault="008F7E17" w:rsidP="00E476A9">
            <w:pPr>
              <w:widowControl w:val="0"/>
              <w:ind w:firstLine="0"/>
              <w:jc w:val="both"/>
              <w:rPr>
                <w:rFonts w:eastAsia="Times New Roman" w:cs="Times New Roman"/>
                <w:szCs w:val="28"/>
                <w:lang w:val="uk-UA" w:eastAsia="uk-UA"/>
              </w:rPr>
            </w:pPr>
            <w:r w:rsidRPr="006F4768">
              <w:rPr>
                <w:rFonts w:eastAsia="Times New Roman" w:cs="Times New Roman"/>
                <w:szCs w:val="28"/>
                <w:lang w:val="uk-UA" w:eastAsia="uk-UA"/>
              </w:rPr>
              <w:t>Додатки  .. . . . . . . . . . . . . . . . . . . . . . . . . . . . . . . . . . . . . . . . . . . . . . . . . . . .</w:t>
            </w:r>
          </w:p>
        </w:tc>
        <w:tc>
          <w:tcPr>
            <w:tcW w:w="539" w:type="dxa"/>
          </w:tcPr>
          <w:p w:rsidR="008F7E17" w:rsidRPr="006F4768" w:rsidRDefault="00FB365D" w:rsidP="00E476A9">
            <w:pPr>
              <w:widowControl w:val="0"/>
              <w:ind w:firstLine="0"/>
              <w:rPr>
                <w:rFonts w:eastAsia="Times New Roman" w:cs="Times New Roman"/>
                <w:szCs w:val="28"/>
                <w:lang w:val="uk-UA" w:eastAsia="ru-RU"/>
              </w:rPr>
            </w:pPr>
            <w:r w:rsidRPr="006F4768">
              <w:rPr>
                <w:rFonts w:eastAsia="Times New Roman" w:cs="Times New Roman"/>
                <w:szCs w:val="28"/>
                <w:lang w:val="uk-UA" w:eastAsia="ru-RU"/>
              </w:rPr>
              <w:t>68</w:t>
            </w:r>
          </w:p>
        </w:tc>
      </w:tr>
    </w:tbl>
    <w:p w:rsidR="00BA073C" w:rsidRPr="006F4768" w:rsidRDefault="00BA073C" w:rsidP="00BA073C">
      <w:pPr>
        <w:ind w:firstLine="0"/>
        <w:jc w:val="center"/>
        <w:rPr>
          <w:szCs w:val="28"/>
          <w:lang w:val="uk-UA"/>
        </w:rPr>
      </w:pPr>
      <w:r w:rsidRPr="006F4768">
        <w:rPr>
          <w:szCs w:val="28"/>
          <w:lang w:val="uk-UA"/>
        </w:rPr>
        <w:br w:type="page"/>
      </w:r>
    </w:p>
    <w:p w:rsidR="00BA073C" w:rsidRPr="006F4768" w:rsidRDefault="00BA073C" w:rsidP="00BA073C">
      <w:pPr>
        <w:ind w:firstLine="0"/>
        <w:jc w:val="center"/>
        <w:rPr>
          <w:szCs w:val="28"/>
          <w:lang w:val="uk-UA"/>
        </w:rPr>
      </w:pPr>
      <w:r w:rsidRPr="006F4768">
        <w:rPr>
          <w:szCs w:val="28"/>
          <w:lang w:val="uk-UA"/>
        </w:rPr>
        <w:lastRenderedPageBreak/>
        <w:t>РЕФЕРАТ</w:t>
      </w:r>
    </w:p>
    <w:p w:rsidR="00BA073C" w:rsidRPr="006F4768" w:rsidRDefault="00BA073C" w:rsidP="00BA073C">
      <w:pPr>
        <w:jc w:val="both"/>
        <w:rPr>
          <w:szCs w:val="28"/>
          <w:lang w:val="uk-UA"/>
        </w:rPr>
      </w:pPr>
    </w:p>
    <w:p w:rsidR="00BA073C" w:rsidRPr="006F4768" w:rsidRDefault="00BA073C" w:rsidP="00BA073C">
      <w:pPr>
        <w:jc w:val="both"/>
        <w:rPr>
          <w:szCs w:val="28"/>
          <w:lang w:val="uk-UA"/>
        </w:rPr>
      </w:pPr>
      <w:r w:rsidRPr="006F4768">
        <w:rPr>
          <w:szCs w:val="28"/>
          <w:lang w:val="uk-UA"/>
        </w:rPr>
        <w:t xml:space="preserve">Дипломна робота: </w:t>
      </w:r>
      <w:r w:rsidR="000964A3" w:rsidRPr="006F4768">
        <w:rPr>
          <w:szCs w:val="28"/>
          <w:lang w:val="uk-UA"/>
        </w:rPr>
        <w:t>7</w:t>
      </w:r>
      <w:r w:rsidR="00430720" w:rsidRPr="006F4768">
        <w:rPr>
          <w:szCs w:val="28"/>
          <w:lang w:val="uk-UA"/>
        </w:rPr>
        <w:t>4</w:t>
      </w:r>
      <w:r w:rsidRPr="006F4768">
        <w:rPr>
          <w:szCs w:val="28"/>
          <w:lang w:val="uk-UA"/>
        </w:rPr>
        <w:t xml:space="preserve"> сторінк</w:t>
      </w:r>
      <w:r w:rsidR="00430720" w:rsidRPr="006F4768">
        <w:rPr>
          <w:szCs w:val="28"/>
          <w:lang w:val="uk-UA"/>
        </w:rPr>
        <w:t>и</w:t>
      </w:r>
      <w:r w:rsidRPr="006F4768">
        <w:rPr>
          <w:szCs w:val="28"/>
          <w:lang w:val="uk-UA"/>
        </w:rPr>
        <w:t xml:space="preserve">, </w:t>
      </w:r>
      <w:r w:rsidR="000964A3" w:rsidRPr="006F4768">
        <w:rPr>
          <w:szCs w:val="28"/>
          <w:lang w:val="uk-UA"/>
        </w:rPr>
        <w:t>7 рисунків</w:t>
      </w:r>
      <w:r w:rsidRPr="006F4768">
        <w:rPr>
          <w:szCs w:val="28"/>
          <w:lang w:val="uk-UA"/>
        </w:rPr>
        <w:t xml:space="preserve">, 2 таблиці, </w:t>
      </w:r>
      <w:r w:rsidR="000964A3" w:rsidRPr="006F4768">
        <w:rPr>
          <w:szCs w:val="28"/>
          <w:lang w:val="uk-UA"/>
        </w:rPr>
        <w:t>56</w:t>
      </w:r>
      <w:r w:rsidRPr="006F4768">
        <w:rPr>
          <w:szCs w:val="28"/>
          <w:lang w:val="uk-UA"/>
        </w:rPr>
        <w:t xml:space="preserve"> літературних джерел.</w:t>
      </w:r>
    </w:p>
    <w:p w:rsidR="00BA073C" w:rsidRPr="006F4768" w:rsidRDefault="00BA073C" w:rsidP="00BA073C">
      <w:pPr>
        <w:jc w:val="both"/>
        <w:rPr>
          <w:szCs w:val="28"/>
          <w:lang w:val="uk-UA"/>
        </w:rPr>
      </w:pPr>
      <w:r w:rsidRPr="006F4768">
        <w:rPr>
          <w:szCs w:val="28"/>
          <w:lang w:val="uk-UA"/>
        </w:rPr>
        <w:t xml:space="preserve">Об'єкт дослідження – </w:t>
      </w:r>
      <w:r w:rsidR="00193943" w:rsidRPr="006F4768">
        <w:rPr>
          <w:lang w:val="uk-UA"/>
        </w:rPr>
        <w:t xml:space="preserve">навчально-тренувальний процес у </w:t>
      </w:r>
      <w:r w:rsidR="000964A3" w:rsidRPr="006F4768">
        <w:rPr>
          <w:szCs w:val="28"/>
          <w:lang w:val="uk-UA"/>
        </w:rPr>
        <w:t xml:space="preserve">спеціалізованої базової підготовки </w:t>
      </w:r>
      <w:r w:rsidR="00193943" w:rsidRPr="006F4768">
        <w:rPr>
          <w:lang w:val="uk-UA"/>
        </w:rPr>
        <w:t xml:space="preserve">з дзюдо у дітей </w:t>
      </w:r>
      <w:r w:rsidR="00F41D91" w:rsidRPr="006F4768">
        <w:rPr>
          <w:lang w:val="uk-UA"/>
        </w:rPr>
        <w:t>10</w:t>
      </w:r>
      <w:r w:rsidR="00193943" w:rsidRPr="006F4768">
        <w:rPr>
          <w:lang w:val="uk-UA"/>
        </w:rPr>
        <w:t>-</w:t>
      </w:r>
      <w:r w:rsidR="00F41D91" w:rsidRPr="006F4768">
        <w:rPr>
          <w:lang w:val="uk-UA"/>
        </w:rPr>
        <w:t>11</w:t>
      </w:r>
      <w:r w:rsidR="00193943" w:rsidRPr="006F4768">
        <w:rPr>
          <w:lang w:val="uk-UA"/>
        </w:rPr>
        <w:t xml:space="preserve"> років.</w:t>
      </w:r>
    </w:p>
    <w:p w:rsidR="00193943" w:rsidRPr="006F4768" w:rsidRDefault="00BA073C" w:rsidP="00BA073C">
      <w:pPr>
        <w:jc w:val="both"/>
        <w:rPr>
          <w:lang w:val="uk-UA"/>
        </w:rPr>
      </w:pPr>
      <w:r w:rsidRPr="006F4768">
        <w:rPr>
          <w:lang w:val="uk-UA"/>
        </w:rPr>
        <w:t>Метою дослідження бул</w:t>
      </w:r>
      <w:r w:rsidR="00193943" w:rsidRPr="006F4768">
        <w:rPr>
          <w:lang w:val="uk-UA"/>
        </w:rPr>
        <w:t>а</w:t>
      </w:r>
      <w:r w:rsidR="00E37E9F" w:rsidRPr="006F4768">
        <w:rPr>
          <w:lang w:val="uk-UA"/>
        </w:rPr>
        <w:t xml:space="preserve"> </w:t>
      </w:r>
      <w:r w:rsidR="00193943" w:rsidRPr="006F4768">
        <w:rPr>
          <w:szCs w:val="28"/>
          <w:lang w:val="uk-UA"/>
        </w:rPr>
        <w:t xml:space="preserve">розробка і експериментальне </w:t>
      </w:r>
      <w:r w:rsidR="00E37E9F" w:rsidRPr="006F4768">
        <w:rPr>
          <w:szCs w:val="28"/>
          <w:lang w:val="uk-UA"/>
        </w:rPr>
        <w:t>обґрунтування</w:t>
      </w:r>
      <w:r w:rsidR="00193943" w:rsidRPr="006F4768">
        <w:rPr>
          <w:szCs w:val="28"/>
          <w:lang w:val="uk-UA"/>
        </w:rPr>
        <w:t xml:space="preserve"> методики навчально-тренувального процесу у дзюдоїстів, що займаються в ДЮСШ </w:t>
      </w:r>
      <w:r w:rsidR="00E37E9F" w:rsidRPr="006F4768">
        <w:rPr>
          <w:szCs w:val="28"/>
          <w:lang w:val="uk-UA"/>
        </w:rPr>
        <w:t xml:space="preserve">у </w:t>
      </w:r>
      <w:r w:rsidR="00193943" w:rsidRPr="006F4768">
        <w:rPr>
          <w:szCs w:val="28"/>
          <w:lang w:val="uk-UA"/>
        </w:rPr>
        <w:t xml:space="preserve">групах </w:t>
      </w:r>
      <w:r w:rsidR="00E37E9F" w:rsidRPr="006F4768">
        <w:rPr>
          <w:szCs w:val="28"/>
          <w:lang w:val="uk-UA"/>
        </w:rPr>
        <w:t xml:space="preserve">спеціалізованої базової підготовки </w:t>
      </w:r>
      <w:r w:rsidR="00193943" w:rsidRPr="006F4768">
        <w:rPr>
          <w:szCs w:val="28"/>
          <w:lang w:val="uk-UA"/>
        </w:rPr>
        <w:t>першого року навчання, спрямованої на розвиток координаційних здібностей.</w:t>
      </w:r>
      <w:r w:rsidR="00E37E9F" w:rsidRPr="006F4768">
        <w:rPr>
          <w:szCs w:val="28"/>
          <w:lang w:val="uk-UA"/>
        </w:rPr>
        <w:t xml:space="preserve"> </w:t>
      </w:r>
    </w:p>
    <w:p w:rsidR="00BA073C" w:rsidRPr="006F4768" w:rsidRDefault="00BA073C" w:rsidP="00BA073C">
      <w:pPr>
        <w:jc w:val="both"/>
        <w:textAlignment w:val="top"/>
        <w:rPr>
          <w:rFonts w:eastAsia="Calibri" w:cs="Times New Roman"/>
          <w:szCs w:val="28"/>
          <w:lang w:val="uk-UA" w:eastAsia="uk-UA"/>
        </w:rPr>
      </w:pPr>
      <w:r w:rsidRPr="006F4768">
        <w:rPr>
          <w:szCs w:val="28"/>
          <w:lang w:val="uk-UA"/>
        </w:rPr>
        <w:t xml:space="preserve">Методи дослідження: </w:t>
      </w:r>
      <w:r w:rsidRPr="006F4768">
        <w:rPr>
          <w:rFonts w:cs="Times New Roman"/>
          <w:szCs w:val="28"/>
          <w:lang w:val="uk-UA" w:eastAsia="uk-UA"/>
        </w:rPr>
        <w:t>Аналіз та узагальнення даних джерел літератури; педагогічні дослідження; педагогічний експеримент; метод контрольних</w:t>
      </w:r>
      <w:r w:rsidR="005936DC" w:rsidRPr="006F4768">
        <w:rPr>
          <w:rFonts w:cs="Times New Roman"/>
          <w:szCs w:val="28"/>
          <w:lang w:val="uk-UA" w:eastAsia="uk-UA"/>
        </w:rPr>
        <w:t xml:space="preserve"> </w:t>
      </w:r>
      <w:r w:rsidRPr="006F4768">
        <w:rPr>
          <w:rFonts w:cs="Times New Roman"/>
          <w:szCs w:val="28"/>
          <w:lang w:val="uk-UA" w:eastAsia="uk-UA"/>
        </w:rPr>
        <w:t>випробувань; метод експертної оцінки; методи математичної статистики.</w:t>
      </w:r>
    </w:p>
    <w:p w:rsidR="005876D2" w:rsidRPr="006F4768" w:rsidRDefault="00BA073C" w:rsidP="005876D2">
      <w:pPr>
        <w:jc w:val="both"/>
        <w:rPr>
          <w:lang w:val="uk-UA"/>
        </w:rPr>
      </w:pPr>
      <w:r w:rsidRPr="006F4768">
        <w:rPr>
          <w:szCs w:val="28"/>
          <w:lang w:val="uk-UA"/>
        </w:rPr>
        <w:t xml:space="preserve">Результати. </w:t>
      </w:r>
      <w:r w:rsidR="005876D2" w:rsidRPr="006F4768">
        <w:rPr>
          <w:szCs w:val="28"/>
          <w:lang w:val="uk-UA"/>
        </w:rPr>
        <w:t xml:space="preserve">На основі аналізу наукової та методичної літератури виявлено, що одноборства </w:t>
      </w:r>
      <w:r w:rsidR="00E476A9" w:rsidRPr="006F4768">
        <w:rPr>
          <w:szCs w:val="28"/>
          <w:lang w:val="uk-UA"/>
        </w:rPr>
        <w:t>є</w:t>
      </w:r>
      <w:r w:rsidR="005876D2" w:rsidRPr="006F4768">
        <w:rPr>
          <w:szCs w:val="28"/>
          <w:lang w:val="uk-UA"/>
        </w:rPr>
        <w:t xml:space="preserve"> складн</w:t>
      </w:r>
      <w:r w:rsidR="00E476A9" w:rsidRPr="006F4768">
        <w:rPr>
          <w:szCs w:val="28"/>
          <w:lang w:val="uk-UA"/>
        </w:rPr>
        <w:t>ими</w:t>
      </w:r>
      <w:r w:rsidR="005876D2" w:rsidRPr="006F4768">
        <w:rPr>
          <w:szCs w:val="28"/>
          <w:lang w:val="uk-UA"/>
        </w:rPr>
        <w:t xml:space="preserve"> ситуаційн</w:t>
      </w:r>
      <w:r w:rsidR="00E476A9" w:rsidRPr="006F4768">
        <w:rPr>
          <w:szCs w:val="28"/>
          <w:lang w:val="uk-UA"/>
        </w:rPr>
        <w:t>ими</w:t>
      </w:r>
      <w:r w:rsidR="005876D2" w:rsidRPr="006F4768">
        <w:rPr>
          <w:szCs w:val="28"/>
          <w:lang w:val="uk-UA"/>
        </w:rPr>
        <w:t xml:space="preserve"> вид</w:t>
      </w:r>
      <w:r w:rsidR="00E476A9" w:rsidRPr="006F4768">
        <w:rPr>
          <w:szCs w:val="28"/>
          <w:lang w:val="uk-UA"/>
        </w:rPr>
        <w:t>ам</w:t>
      </w:r>
      <w:r w:rsidR="005876D2" w:rsidRPr="006F4768">
        <w:rPr>
          <w:szCs w:val="28"/>
          <w:lang w:val="uk-UA"/>
        </w:rPr>
        <w:t xml:space="preserve">и спорту, в яких зустрічається безліч найрізноманітніших положень і рухів спортсменів. У зв'язку з цим стає очевидним, що спритність (координаційні здібності) слід вважати провідною для </w:t>
      </w:r>
      <w:proofErr w:type="spellStart"/>
      <w:r w:rsidR="005876D2" w:rsidRPr="006F4768">
        <w:rPr>
          <w:szCs w:val="28"/>
          <w:lang w:val="uk-UA"/>
        </w:rPr>
        <w:t>одноборця</w:t>
      </w:r>
      <w:proofErr w:type="spellEnd"/>
      <w:r w:rsidR="005876D2" w:rsidRPr="006F4768">
        <w:rPr>
          <w:szCs w:val="28"/>
          <w:lang w:val="uk-UA"/>
        </w:rPr>
        <w:t xml:space="preserve"> руховою якістю. В ході дослідження були виявлені показники та визначена динаміка вдосконалення координаційних здібностей за період експерименту. Було встановлено, що за період експерименту відбулася позитивна динаміка у всіх досліджуваних. </w:t>
      </w:r>
      <w:r w:rsidRPr="006F4768">
        <w:rPr>
          <w:rFonts w:eastAsia="Calibri" w:cs="Times New Roman"/>
          <w:szCs w:val="28"/>
          <w:lang w:val="uk-UA" w:eastAsia="uk-UA"/>
        </w:rPr>
        <w:t xml:space="preserve">Матеріали представлених досліджень доповнюють дані </w:t>
      </w:r>
      <w:r w:rsidRPr="006F4768">
        <w:rPr>
          <w:lang w:val="uk-UA"/>
        </w:rPr>
        <w:t xml:space="preserve">попередніх досліджень щодо основних координаційних здібностей </w:t>
      </w:r>
      <w:proofErr w:type="spellStart"/>
      <w:r w:rsidR="00C7704A" w:rsidRPr="006F4768">
        <w:rPr>
          <w:lang w:val="uk-UA"/>
        </w:rPr>
        <w:t>одноборців</w:t>
      </w:r>
      <w:proofErr w:type="spellEnd"/>
      <w:r w:rsidR="00C7704A" w:rsidRPr="006F4768">
        <w:rPr>
          <w:lang w:val="uk-UA"/>
        </w:rPr>
        <w:t>, зокрема тих, хто займається дзюдо.</w:t>
      </w:r>
      <w:r w:rsidRPr="006F4768">
        <w:rPr>
          <w:lang w:val="uk-UA"/>
        </w:rPr>
        <w:t xml:space="preserve"> </w:t>
      </w:r>
    </w:p>
    <w:p w:rsidR="005876D2" w:rsidRPr="006F4768" w:rsidRDefault="00BA073C" w:rsidP="005876D2">
      <w:pPr>
        <w:jc w:val="both"/>
        <w:rPr>
          <w:szCs w:val="28"/>
          <w:lang w:val="uk-UA"/>
        </w:rPr>
      </w:pPr>
      <w:r w:rsidRPr="006F4768">
        <w:rPr>
          <w:lang w:val="uk-UA"/>
        </w:rPr>
        <w:t xml:space="preserve">Підтверджено раніше зроблені висновки про </w:t>
      </w:r>
      <w:r w:rsidR="005876D2" w:rsidRPr="006F4768">
        <w:rPr>
          <w:szCs w:val="28"/>
          <w:lang w:val="uk-UA"/>
        </w:rPr>
        <w:t>ефективність цілеспрямованого впливу на показники координаційних здібностей у дзюдоїстів, які займаються в групах спеціалізованої базової підготовки.</w:t>
      </w:r>
    </w:p>
    <w:p w:rsidR="005936DC" w:rsidRPr="006F4768" w:rsidRDefault="005936DC" w:rsidP="00BA073C">
      <w:pPr>
        <w:jc w:val="both"/>
        <w:rPr>
          <w:szCs w:val="28"/>
          <w:lang w:val="uk-UA"/>
        </w:rPr>
      </w:pPr>
    </w:p>
    <w:p w:rsidR="00BA073C" w:rsidRPr="006F4768" w:rsidRDefault="00C7704A" w:rsidP="00BA073C">
      <w:pPr>
        <w:jc w:val="both"/>
        <w:rPr>
          <w:szCs w:val="28"/>
          <w:lang w:val="uk-UA"/>
        </w:rPr>
      </w:pPr>
      <w:r w:rsidRPr="006F4768">
        <w:rPr>
          <w:caps/>
          <w:szCs w:val="28"/>
          <w:lang w:val="uk-UA"/>
        </w:rPr>
        <w:t>одноборства</w:t>
      </w:r>
      <w:r w:rsidR="00BA073C" w:rsidRPr="006F4768">
        <w:rPr>
          <w:caps/>
          <w:szCs w:val="28"/>
          <w:lang w:val="uk-UA"/>
        </w:rPr>
        <w:t xml:space="preserve">, </w:t>
      </w:r>
      <w:r w:rsidRPr="006F4768">
        <w:rPr>
          <w:caps/>
          <w:szCs w:val="28"/>
          <w:lang w:val="uk-UA"/>
        </w:rPr>
        <w:t>спеціалізована базова підготовка</w:t>
      </w:r>
      <w:r w:rsidR="00BA073C" w:rsidRPr="006F4768">
        <w:rPr>
          <w:caps/>
          <w:szCs w:val="28"/>
          <w:lang w:val="uk-UA"/>
        </w:rPr>
        <w:t>,</w:t>
      </w:r>
      <w:r w:rsidR="00BA073C" w:rsidRPr="006F4768">
        <w:rPr>
          <w:szCs w:val="28"/>
          <w:lang w:val="uk-UA"/>
        </w:rPr>
        <w:t xml:space="preserve"> </w:t>
      </w:r>
      <w:r w:rsidRPr="006F4768">
        <w:rPr>
          <w:caps/>
          <w:szCs w:val="28"/>
          <w:lang w:val="uk-UA"/>
        </w:rPr>
        <w:t>координаційні здібності</w:t>
      </w:r>
      <w:r w:rsidR="00BA073C" w:rsidRPr="006F4768">
        <w:rPr>
          <w:caps/>
          <w:szCs w:val="28"/>
          <w:lang w:val="uk-UA"/>
        </w:rPr>
        <w:t>,</w:t>
      </w:r>
      <w:r w:rsidR="00BA073C" w:rsidRPr="006F4768">
        <w:rPr>
          <w:szCs w:val="28"/>
          <w:lang w:val="uk-UA"/>
        </w:rPr>
        <w:t xml:space="preserve"> ТЕХНІКА, НАВИЧКИ, </w:t>
      </w:r>
      <w:r w:rsidR="00BA073C" w:rsidRPr="006F4768">
        <w:rPr>
          <w:caps/>
          <w:szCs w:val="28"/>
          <w:lang w:val="uk-UA"/>
        </w:rPr>
        <w:t>елементи</w:t>
      </w:r>
    </w:p>
    <w:p w:rsidR="00BA073C" w:rsidRPr="006F4768" w:rsidRDefault="00BA073C" w:rsidP="00BA073C">
      <w:pPr>
        <w:ind w:firstLine="0"/>
        <w:jc w:val="center"/>
        <w:rPr>
          <w:szCs w:val="28"/>
          <w:lang w:val="uk-UA"/>
        </w:rPr>
      </w:pPr>
      <w:r w:rsidRPr="006F4768">
        <w:rPr>
          <w:szCs w:val="28"/>
          <w:lang w:val="uk-UA"/>
        </w:rPr>
        <w:lastRenderedPageBreak/>
        <w:t>ABSTRACT</w:t>
      </w:r>
    </w:p>
    <w:p w:rsidR="00BA073C" w:rsidRPr="006F4768" w:rsidRDefault="00BA073C" w:rsidP="00BA073C">
      <w:pPr>
        <w:jc w:val="both"/>
        <w:rPr>
          <w:szCs w:val="28"/>
          <w:lang w:val="uk-UA"/>
        </w:rPr>
      </w:pPr>
    </w:p>
    <w:p w:rsidR="005876D2" w:rsidRPr="006F4768" w:rsidRDefault="005876D2" w:rsidP="005876D2">
      <w:pPr>
        <w:jc w:val="both"/>
        <w:rPr>
          <w:szCs w:val="28"/>
          <w:lang w:val="uk-UA"/>
        </w:rPr>
      </w:pPr>
      <w:proofErr w:type="spellStart"/>
      <w:r w:rsidRPr="006F4768">
        <w:rPr>
          <w:szCs w:val="28"/>
          <w:lang w:val="uk-UA"/>
        </w:rPr>
        <w:t>Thesis</w:t>
      </w:r>
      <w:proofErr w:type="spellEnd"/>
      <w:r w:rsidRPr="006F4768">
        <w:rPr>
          <w:szCs w:val="28"/>
          <w:lang w:val="uk-UA"/>
        </w:rPr>
        <w:t>: 7</w:t>
      </w:r>
      <w:r w:rsidR="00430720" w:rsidRPr="006F4768">
        <w:rPr>
          <w:szCs w:val="28"/>
          <w:lang w:val="uk-UA"/>
        </w:rPr>
        <w:t>4</w:t>
      </w:r>
      <w:r w:rsidRPr="006F4768">
        <w:rPr>
          <w:szCs w:val="28"/>
          <w:lang w:val="uk-UA"/>
        </w:rPr>
        <w:t xml:space="preserve"> </w:t>
      </w:r>
      <w:proofErr w:type="spellStart"/>
      <w:r w:rsidRPr="006F4768">
        <w:rPr>
          <w:szCs w:val="28"/>
          <w:lang w:val="uk-UA"/>
        </w:rPr>
        <w:t>pages</w:t>
      </w:r>
      <w:proofErr w:type="spellEnd"/>
      <w:r w:rsidRPr="006F4768">
        <w:rPr>
          <w:szCs w:val="28"/>
          <w:lang w:val="uk-UA"/>
        </w:rPr>
        <w:t xml:space="preserve">, 7 </w:t>
      </w:r>
      <w:proofErr w:type="spellStart"/>
      <w:r w:rsidRPr="006F4768">
        <w:rPr>
          <w:szCs w:val="28"/>
          <w:lang w:val="uk-UA"/>
        </w:rPr>
        <w:t>figures</w:t>
      </w:r>
      <w:proofErr w:type="spellEnd"/>
      <w:r w:rsidRPr="006F4768">
        <w:rPr>
          <w:szCs w:val="28"/>
          <w:lang w:val="uk-UA"/>
        </w:rPr>
        <w:t xml:space="preserve">, 2 </w:t>
      </w:r>
      <w:proofErr w:type="spellStart"/>
      <w:r w:rsidRPr="006F4768">
        <w:rPr>
          <w:szCs w:val="28"/>
          <w:lang w:val="uk-UA"/>
        </w:rPr>
        <w:t>tables</w:t>
      </w:r>
      <w:proofErr w:type="spellEnd"/>
      <w:r w:rsidRPr="006F4768">
        <w:rPr>
          <w:szCs w:val="28"/>
          <w:lang w:val="uk-UA"/>
        </w:rPr>
        <w:t xml:space="preserve">, 56 </w:t>
      </w:r>
      <w:proofErr w:type="spellStart"/>
      <w:r w:rsidRPr="006F4768">
        <w:rPr>
          <w:szCs w:val="28"/>
          <w:lang w:val="uk-UA"/>
        </w:rPr>
        <w:t>literary</w:t>
      </w:r>
      <w:proofErr w:type="spellEnd"/>
      <w:r w:rsidRPr="006F4768">
        <w:rPr>
          <w:szCs w:val="28"/>
          <w:lang w:val="uk-UA"/>
        </w:rPr>
        <w:t xml:space="preserve"> </w:t>
      </w:r>
      <w:proofErr w:type="spellStart"/>
      <w:r w:rsidRPr="006F4768">
        <w:rPr>
          <w:szCs w:val="28"/>
          <w:lang w:val="uk-UA"/>
        </w:rPr>
        <w:t>sources</w:t>
      </w:r>
      <w:proofErr w:type="spellEnd"/>
      <w:r w:rsidRPr="006F4768">
        <w:rPr>
          <w:szCs w:val="28"/>
          <w:lang w:val="uk-UA"/>
        </w:rPr>
        <w:t>.</w:t>
      </w:r>
    </w:p>
    <w:p w:rsidR="005876D2" w:rsidRPr="006F4768" w:rsidRDefault="005876D2" w:rsidP="005876D2">
      <w:pPr>
        <w:jc w:val="both"/>
        <w:rPr>
          <w:szCs w:val="28"/>
          <w:lang w:val="uk-UA"/>
        </w:rPr>
      </w:pP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object</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study</w:t>
      </w:r>
      <w:proofErr w:type="spellEnd"/>
      <w:r w:rsidRPr="006F4768">
        <w:rPr>
          <w:szCs w:val="28"/>
          <w:lang w:val="uk-UA"/>
        </w:rPr>
        <w:t xml:space="preserve"> </w:t>
      </w:r>
      <w:proofErr w:type="spellStart"/>
      <w:r w:rsidRPr="006F4768">
        <w:rPr>
          <w:szCs w:val="28"/>
          <w:lang w:val="uk-UA"/>
        </w:rPr>
        <w:t>is</w:t>
      </w:r>
      <w:proofErr w:type="spellEnd"/>
      <w:r w:rsidRPr="006F4768">
        <w:rPr>
          <w:szCs w:val="28"/>
          <w:lang w:val="uk-UA"/>
        </w:rPr>
        <w:t xml:space="preserve"> </w:t>
      </w: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training</w:t>
      </w:r>
      <w:proofErr w:type="spellEnd"/>
      <w:r w:rsidRPr="006F4768">
        <w:rPr>
          <w:szCs w:val="28"/>
          <w:lang w:val="uk-UA"/>
        </w:rPr>
        <w:t xml:space="preserve"> </w:t>
      </w:r>
      <w:proofErr w:type="spellStart"/>
      <w:r w:rsidRPr="006F4768">
        <w:rPr>
          <w:szCs w:val="28"/>
          <w:lang w:val="uk-UA"/>
        </w:rPr>
        <w:t>process</w:t>
      </w:r>
      <w:proofErr w:type="spellEnd"/>
      <w:r w:rsidRPr="006F4768">
        <w:rPr>
          <w:szCs w:val="28"/>
          <w:lang w:val="uk-UA"/>
        </w:rPr>
        <w:t xml:space="preserve"> </w:t>
      </w:r>
      <w:proofErr w:type="spellStart"/>
      <w:r w:rsidRPr="006F4768">
        <w:rPr>
          <w:szCs w:val="28"/>
          <w:lang w:val="uk-UA"/>
        </w:rPr>
        <w:t>in</w:t>
      </w:r>
      <w:proofErr w:type="spellEnd"/>
      <w:r w:rsidRPr="006F4768">
        <w:rPr>
          <w:szCs w:val="28"/>
          <w:lang w:val="uk-UA"/>
        </w:rPr>
        <w:t xml:space="preserve"> </w:t>
      </w:r>
      <w:proofErr w:type="spellStart"/>
      <w:r w:rsidRPr="006F4768">
        <w:rPr>
          <w:szCs w:val="28"/>
          <w:lang w:val="uk-UA"/>
        </w:rPr>
        <w:t>specialized</w:t>
      </w:r>
      <w:proofErr w:type="spellEnd"/>
      <w:r w:rsidRPr="006F4768">
        <w:rPr>
          <w:szCs w:val="28"/>
          <w:lang w:val="uk-UA"/>
        </w:rPr>
        <w:t xml:space="preserve"> </w:t>
      </w:r>
      <w:proofErr w:type="spellStart"/>
      <w:r w:rsidRPr="006F4768">
        <w:rPr>
          <w:szCs w:val="28"/>
          <w:lang w:val="uk-UA"/>
        </w:rPr>
        <w:t>basic</w:t>
      </w:r>
      <w:proofErr w:type="spellEnd"/>
      <w:r w:rsidRPr="006F4768">
        <w:rPr>
          <w:szCs w:val="28"/>
          <w:lang w:val="uk-UA"/>
        </w:rPr>
        <w:t xml:space="preserve"> </w:t>
      </w:r>
      <w:proofErr w:type="spellStart"/>
      <w:r w:rsidRPr="006F4768">
        <w:rPr>
          <w:szCs w:val="28"/>
          <w:lang w:val="uk-UA"/>
        </w:rPr>
        <w:t>training</w:t>
      </w:r>
      <w:proofErr w:type="spellEnd"/>
      <w:r w:rsidRPr="006F4768">
        <w:rPr>
          <w:szCs w:val="28"/>
          <w:lang w:val="uk-UA"/>
        </w:rPr>
        <w:t xml:space="preserve"> </w:t>
      </w:r>
      <w:proofErr w:type="spellStart"/>
      <w:r w:rsidRPr="006F4768">
        <w:rPr>
          <w:szCs w:val="28"/>
          <w:lang w:val="uk-UA"/>
        </w:rPr>
        <w:t>in</w:t>
      </w:r>
      <w:proofErr w:type="spellEnd"/>
      <w:r w:rsidRPr="006F4768">
        <w:rPr>
          <w:szCs w:val="28"/>
          <w:lang w:val="uk-UA"/>
        </w:rPr>
        <w:t xml:space="preserve"> </w:t>
      </w:r>
      <w:proofErr w:type="spellStart"/>
      <w:r w:rsidRPr="006F4768">
        <w:rPr>
          <w:szCs w:val="28"/>
          <w:lang w:val="uk-UA"/>
        </w:rPr>
        <w:t>judo</w:t>
      </w:r>
      <w:proofErr w:type="spellEnd"/>
      <w:r w:rsidRPr="006F4768">
        <w:rPr>
          <w:szCs w:val="28"/>
          <w:lang w:val="uk-UA"/>
        </w:rPr>
        <w:t xml:space="preserve"> </w:t>
      </w:r>
      <w:proofErr w:type="spellStart"/>
      <w:r w:rsidRPr="006F4768">
        <w:rPr>
          <w:szCs w:val="28"/>
          <w:lang w:val="uk-UA"/>
        </w:rPr>
        <w:t>in</w:t>
      </w:r>
      <w:proofErr w:type="spellEnd"/>
      <w:r w:rsidRPr="006F4768">
        <w:rPr>
          <w:szCs w:val="28"/>
          <w:lang w:val="uk-UA"/>
        </w:rPr>
        <w:t xml:space="preserve"> </w:t>
      </w:r>
      <w:proofErr w:type="spellStart"/>
      <w:r w:rsidRPr="006F4768">
        <w:rPr>
          <w:szCs w:val="28"/>
          <w:lang w:val="uk-UA"/>
        </w:rPr>
        <w:t>children</w:t>
      </w:r>
      <w:proofErr w:type="spellEnd"/>
      <w:r w:rsidRPr="006F4768">
        <w:rPr>
          <w:szCs w:val="28"/>
          <w:lang w:val="uk-UA"/>
        </w:rPr>
        <w:t xml:space="preserve"> 10-11 </w:t>
      </w:r>
      <w:proofErr w:type="spellStart"/>
      <w:r w:rsidRPr="006F4768">
        <w:rPr>
          <w:szCs w:val="28"/>
          <w:lang w:val="uk-UA"/>
        </w:rPr>
        <w:t>years</w:t>
      </w:r>
      <w:proofErr w:type="spellEnd"/>
      <w:r w:rsidRPr="006F4768">
        <w:rPr>
          <w:szCs w:val="28"/>
          <w:lang w:val="uk-UA"/>
        </w:rPr>
        <w:t>.</w:t>
      </w:r>
    </w:p>
    <w:p w:rsidR="005876D2" w:rsidRPr="006F4768" w:rsidRDefault="005876D2" w:rsidP="005876D2">
      <w:pPr>
        <w:jc w:val="both"/>
        <w:rPr>
          <w:szCs w:val="28"/>
          <w:lang w:val="uk-UA"/>
        </w:rPr>
      </w:pP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purpose</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study</w:t>
      </w:r>
      <w:proofErr w:type="spellEnd"/>
      <w:r w:rsidRPr="006F4768">
        <w:rPr>
          <w:szCs w:val="28"/>
          <w:lang w:val="uk-UA"/>
        </w:rPr>
        <w:t xml:space="preserve"> </w:t>
      </w:r>
      <w:proofErr w:type="spellStart"/>
      <w:r w:rsidRPr="006F4768">
        <w:rPr>
          <w:szCs w:val="28"/>
          <w:lang w:val="uk-UA"/>
        </w:rPr>
        <w:t>was</w:t>
      </w:r>
      <w:proofErr w:type="spellEnd"/>
      <w:r w:rsidRPr="006F4768">
        <w:rPr>
          <w:szCs w:val="28"/>
          <w:lang w:val="uk-UA"/>
        </w:rPr>
        <w:t xml:space="preserve"> </w:t>
      </w:r>
      <w:proofErr w:type="spellStart"/>
      <w:r w:rsidRPr="006F4768">
        <w:rPr>
          <w:szCs w:val="28"/>
          <w:lang w:val="uk-UA"/>
        </w:rPr>
        <w:t>to</w:t>
      </w:r>
      <w:proofErr w:type="spellEnd"/>
      <w:r w:rsidRPr="006F4768">
        <w:rPr>
          <w:szCs w:val="28"/>
          <w:lang w:val="uk-UA"/>
        </w:rPr>
        <w:t xml:space="preserve"> </w:t>
      </w:r>
      <w:proofErr w:type="spellStart"/>
      <w:r w:rsidRPr="006F4768">
        <w:rPr>
          <w:szCs w:val="28"/>
          <w:lang w:val="uk-UA"/>
        </w:rPr>
        <w:t>develop</w:t>
      </w:r>
      <w:proofErr w:type="spellEnd"/>
      <w:r w:rsidRPr="006F4768">
        <w:rPr>
          <w:szCs w:val="28"/>
          <w:lang w:val="uk-UA"/>
        </w:rPr>
        <w:t xml:space="preserve"> </w:t>
      </w:r>
      <w:proofErr w:type="spellStart"/>
      <w:r w:rsidRPr="006F4768">
        <w:rPr>
          <w:szCs w:val="28"/>
          <w:lang w:val="uk-UA"/>
        </w:rPr>
        <w:t>and</w:t>
      </w:r>
      <w:proofErr w:type="spellEnd"/>
      <w:r w:rsidRPr="006F4768">
        <w:rPr>
          <w:szCs w:val="28"/>
          <w:lang w:val="uk-UA"/>
        </w:rPr>
        <w:t xml:space="preserve"> </w:t>
      </w:r>
      <w:proofErr w:type="spellStart"/>
      <w:r w:rsidRPr="006F4768">
        <w:rPr>
          <w:szCs w:val="28"/>
          <w:lang w:val="uk-UA"/>
        </w:rPr>
        <w:t>experimental</w:t>
      </w:r>
      <w:proofErr w:type="spellEnd"/>
      <w:r w:rsidRPr="006F4768">
        <w:rPr>
          <w:szCs w:val="28"/>
          <w:lang w:val="uk-UA"/>
        </w:rPr>
        <w:t xml:space="preserve"> </w:t>
      </w:r>
      <w:proofErr w:type="spellStart"/>
      <w:r w:rsidRPr="006F4768">
        <w:rPr>
          <w:szCs w:val="28"/>
          <w:lang w:val="uk-UA"/>
        </w:rPr>
        <w:t>justification</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methodology</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training</w:t>
      </w:r>
      <w:proofErr w:type="spellEnd"/>
      <w:r w:rsidRPr="006F4768">
        <w:rPr>
          <w:szCs w:val="28"/>
          <w:lang w:val="uk-UA"/>
        </w:rPr>
        <w:t xml:space="preserve"> </w:t>
      </w:r>
      <w:proofErr w:type="spellStart"/>
      <w:r w:rsidRPr="006F4768">
        <w:rPr>
          <w:szCs w:val="28"/>
          <w:lang w:val="uk-UA"/>
        </w:rPr>
        <w:t>process</w:t>
      </w:r>
      <w:proofErr w:type="spellEnd"/>
      <w:r w:rsidRPr="006F4768">
        <w:rPr>
          <w:szCs w:val="28"/>
          <w:lang w:val="uk-UA"/>
        </w:rPr>
        <w:t xml:space="preserve"> </w:t>
      </w:r>
      <w:proofErr w:type="spellStart"/>
      <w:r w:rsidRPr="006F4768">
        <w:rPr>
          <w:szCs w:val="28"/>
          <w:lang w:val="uk-UA"/>
        </w:rPr>
        <w:t>for</w:t>
      </w:r>
      <w:proofErr w:type="spellEnd"/>
      <w:r w:rsidRPr="006F4768">
        <w:rPr>
          <w:szCs w:val="28"/>
          <w:lang w:val="uk-UA"/>
        </w:rPr>
        <w:t xml:space="preserve"> </w:t>
      </w:r>
      <w:proofErr w:type="spellStart"/>
      <w:r w:rsidRPr="006F4768">
        <w:rPr>
          <w:szCs w:val="28"/>
          <w:lang w:val="uk-UA"/>
        </w:rPr>
        <w:t>judoists</w:t>
      </w:r>
      <w:proofErr w:type="spellEnd"/>
      <w:r w:rsidRPr="006F4768">
        <w:rPr>
          <w:szCs w:val="28"/>
          <w:lang w:val="uk-UA"/>
        </w:rPr>
        <w:t xml:space="preserve"> </w:t>
      </w:r>
      <w:proofErr w:type="spellStart"/>
      <w:r w:rsidRPr="006F4768">
        <w:rPr>
          <w:szCs w:val="28"/>
          <w:lang w:val="uk-UA"/>
        </w:rPr>
        <w:t>engaged</w:t>
      </w:r>
      <w:proofErr w:type="spellEnd"/>
      <w:r w:rsidRPr="006F4768">
        <w:rPr>
          <w:szCs w:val="28"/>
          <w:lang w:val="uk-UA"/>
        </w:rPr>
        <w:t xml:space="preserve"> </w:t>
      </w:r>
      <w:proofErr w:type="spellStart"/>
      <w:r w:rsidRPr="006F4768">
        <w:rPr>
          <w:szCs w:val="28"/>
          <w:lang w:val="uk-UA"/>
        </w:rPr>
        <w:t>in</w:t>
      </w:r>
      <w:proofErr w:type="spellEnd"/>
      <w:r w:rsidRPr="006F4768">
        <w:rPr>
          <w:szCs w:val="28"/>
          <w:lang w:val="uk-UA"/>
        </w:rPr>
        <w:t xml:space="preserve"> </w:t>
      </w: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youth</w:t>
      </w:r>
      <w:proofErr w:type="spellEnd"/>
      <w:r w:rsidRPr="006F4768">
        <w:rPr>
          <w:szCs w:val="28"/>
          <w:lang w:val="uk-UA"/>
        </w:rPr>
        <w:t xml:space="preserve"> </w:t>
      </w:r>
      <w:proofErr w:type="spellStart"/>
      <w:r w:rsidRPr="006F4768">
        <w:rPr>
          <w:szCs w:val="28"/>
          <w:lang w:val="uk-UA"/>
        </w:rPr>
        <w:t>school</w:t>
      </w:r>
      <w:proofErr w:type="spellEnd"/>
      <w:r w:rsidRPr="006F4768">
        <w:rPr>
          <w:szCs w:val="28"/>
          <w:lang w:val="uk-UA"/>
        </w:rPr>
        <w:t xml:space="preserve"> </w:t>
      </w:r>
      <w:proofErr w:type="spellStart"/>
      <w:r w:rsidRPr="006F4768">
        <w:rPr>
          <w:szCs w:val="28"/>
          <w:lang w:val="uk-UA"/>
        </w:rPr>
        <w:t>in</w:t>
      </w:r>
      <w:proofErr w:type="spellEnd"/>
      <w:r w:rsidRPr="006F4768">
        <w:rPr>
          <w:szCs w:val="28"/>
          <w:lang w:val="uk-UA"/>
        </w:rPr>
        <w:t xml:space="preserve"> </w:t>
      </w:r>
      <w:proofErr w:type="spellStart"/>
      <w:r w:rsidRPr="006F4768">
        <w:rPr>
          <w:szCs w:val="28"/>
          <w:lang w:val="uk-UA"/>
        </w:rPr>
        <w:t>groups</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specialized</w:t>
      </w:r>
      <w:proofErr w:type="spellEnd"/>
      <w:r w:rsidRPr="006F4768">
        <w:rPr>
          <w:szCs w:val="28"/>
          <w:lang w:val="uk-UA"/>
        </w:rPr>
        <w:t xml:space="preserve"> </w:t>
      </w:r>
      <w:proofErr w:type="spellStart"/>
      <w:r w:rsidRPr="006F4768">
        <w:rPr>
          <w:szCs w:val="28"/>
          <w:lang w:val="uk-UA"/>
        </w:rPr>
        <w:t>basic</w:t>
      </w:r>
      <w:proofErr w:type="spellEnd"/>
      <w:r w:rsidRPr="006F4768">
        <w:rPr>
          <w:szCs w:val="28"/>
          <w:lang w:val="uk-UA"/>
        </w:rPr>
        <w:t xml:space="preserve"> </w:t>
      </w:r>
      <w:proofErr w:type="spellStart"/>
      <w:r w:rsidRPr="006F4768">
        <w:rPr>
          <w:szCs w:val="28"/>
          <w:lang w:val="uk-UA"/>
        </w:rPr>
        <w:t>training</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first</w:t>
      </w:r>
      <w:proofErr w:type="spellEnd"/>
      <w:r w:rsidRPr="006F4768">
        <w:rPr>
          <w:szCs w:val="28"/>
          <w:lang w:val="uk-UA"/>
        </w:rPr>
        <w:t xml:space="preserve"> </w:t>
      </w:r>
      <w:proofErr w:type="spellStart"/>
      <w:r w:rsidRPr="006F4768">
        <w:rPr>
          <w:szCs w:val="28"/>
          <w:lang w:val="uk-UA"/>
        </w:rPr>
        <w:t>year</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training</w:t>
      </w:r>
      <w:proofErr w:type="spellEnd"/>
      <w:r w:rsidRPr="006F4768">
        <w:rPr>
          <w:szCs w:val="28"/>
          <w:lang w:val="uk-UA"/>
        </w:rPr>
        <w:t xml:space="preserve">, </w:t>
      </w:r>
      <w:proofErr w:type="spellStart"/>
      <w:r w:rsidRPr="006F4768">
        <w:rPr>
          <w:szCs w:val="28"/>
          <w:lang w:val="uk-UA"/>
        </w:rPr>
        <w:t>aimed</w:t>
      </w:r>
      <w:proofErr w:type="spellEnd"/>
      <w:r w:rsidRPr="006F4768">
        <w:rPr>
          <w:szCs w:val="28"/>
          <w:lang w:val="uk-UA"/>
        </w:rPr>
        <w:t xml:space="preserve"> </w:t>
      </w:r>
      <w:proofErr w:type="spellStart"/>
      <w:r w:rsidRPr="006F4768">
        <w:rPr>
          <w:szCs w:val="28"/>
          <w:lang w:val="uk-UA"/>
        </w:rPr>
        <w:t>at</w:t>
      </w:r>
      <w:proofErr w:type="spellEnd"/>
      <w:r w:rsidRPr="006F4768">
        <w:rPr>
          <w:szCs w:val="28"/>
          <w:lang w:val="uk-UA"/>
        </w:rPr>
        <w:t xml:space="preserve"> </w:t>
      </w: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development</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coordination</w:t>
      </w:r>
      <w:proofErr w:type="spellEnd"/>
      <w:r w:rsidRPr="006F4768">
        <w:rPr>
          <w:szCs w:val="28"/>
          <w:lang w:val="uk-UA"/>
        </w:rPr>
        <w:t xml:space="preserve"> </w:t>
      </w:r>
      <w:proofErr w:type="spellStart"/>
      <w:r w:rsidRPr="006F4768">
        <w:rPr>
          <w:szCs w:val="28"/>
          <w:lang w:val="uk-UA"/>
        </w:rPr>
        <w:t>abilities</w:t>
      </w:r>
      <w:proofErr w:type="spellEnd"/>
      <w:r w:rsidRPr="006F4768">
        <w:rPr>
          <w:szCs w:val="28"/>
          <w:lang w:val="uk-UA"/>
        </w:rPr>
        <w:t xml:space="preserve">. </w:t>
      </w:r>
    </w:p>
    <w:p w:rsidR="005876D2" w:rsidRPr="006F4768" w:rsidRDefault="005876D2" w:rsidP="005876D2">
      <w:pPr>
        <w:jc w:val="both"/>
        <w:rPr>
          <w:szCs w:val="28"/>
          <w:lang w:val="uk-UA"/>
        </w:rPr>
      </w:pPr>
      <w:proofErr w:type="spellStart"/>
      <w:r w:rsidRPr="006F4768">
        <w:rPr>
          <w:szCs w:val="28"/>
          <w:lang w:val="uk-UA"/>
        </w:rPr>
        <w:t>Research</w:t>
      </w:r>
      <w:proofErr w:type="spellEnd"/>
      <w:r w:rsidRPr="006F4768">
        <w:rPr>
          <w:szCs w:val="28"/>
          <w:lang w:val="uk-UA"/>
        </w:rPr>
        <w:t xml:space="preserve"> </w:t>
      </w:r>
      <w:proofErr w:type="spellStart"/>
      <w:r w:rsidRPr="006F4768">
        <w:rPr>
          <w:szCs w:val="28"/>
          <w:lang w:val="uk-UA"/>
        </w:rPr>
        <w:t>methods</w:t>
      </w:r>
      <w:proofErr w:type="spellEnd"/>
      <w:r w:rsidRPr="006F4768">
        <w:rPr>
          <w:szCs w:val="28"/>
          <w:lang w:val="uk-UA"/>
        </w:rPr>
        <w:t xml:space="preserve">: </w:t>
      </w:r>
      <w:proofErr w:type="spellStart"/>
      <w:r w:rsidRPr="006F4768">
        <w:rPr>
          <w:szCs w:val="28"/>
          <w:lang w:val="uk-UA"/>
        </w:rPr>
        <w:t>Analysis</w:t>
      </w:r>
      <w:proofErr w:type="spellEnd"/>
      <w:r w:rsidRPr="006F4768">
        <w:rPr>
          <w:szCs w:val="28"/>
          <w:lang w:val="uk-UA"/>
        </w:rPr>
        <w:t xml:space="preserve"> </w:t>
      </w:r>
      <w:proofErr w:type="spellStart"/>
      <w:r w:rsidRPr="006F4768">
        <w:rPr>
          <w:szCs w:val="28"/>
          <w:lang w:val="uk-UA"/>
        </w:rPr>
        <w:t>and</w:t>
      </w:r>
      <w:proofErr w:type="spellEnd"/>
      <w:r w:rsidRPr="006F4768">
        <w:rPr>
          <w:szCs w:val="28"/>
          <w:lang w:val="uk-UA"/>
        </w:rPr>
        <w:t xml:space="preserve"> </w:t>
      </w:r>
      <w:proofErr w:type="spellStart"/>
      <w:r w:rsidRPr="006F4768">
        <w:rPr>
          <w:szCs w:val="28"/>
          <w:lang w:val="uk-UA"/>
        </w:rPr>
        <w:t>generalization</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data</w:t>
      </w:r>
      <w:proofErr w:type="spellEnd"/>
      <w:r w:rsidRPr="006F4768">
        <w:rPr>
          <w:szCs w:val="28"/>
          <w:lang w:val="uk-UA"/>
        </w:rPr>
        <w:t xml:space="preserve"> </w:t>
      </w:r>
      <w:proofErr w:type="spellStart"/>
      <w:r w:rsidRPr="006F4768">
        <w:rPr>
          <w:szCs w:val="28"/>
          <w:lang w:val="uk-UA"/>
        </w:rPr>
        <w:t>sources</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literature</w:t>
      </w:r>
      <w:proofErr w:type="spellEnd"/>
      <w:r w:rsidRPr="006F4768">
        <w:rPr>
          <w:szCs w:val="28"/>
          <w:lang w:val="uk-UA"/>
        </w:rPr>
        <w:t xml:space="preserve">; </w:t>
      </w:r>
      <w:proofErr w:type="spellStart"/>
      <w:r w:rsidRPr="006F4768">
        <w:rPr>
          <w:szCs w:val="28"/>
          <w:lang w:val="uk-UA"/>
        </w:rPr>
        <w:t>pedagogical</w:t>
      </w:r>
      <w:proofErr w:type="spellEnd"/>
      <w:r w:rsidRPr="006F4768">
        <w:rPr>
          <w:szCs w:val="28"/>
          <w:lang w:val="uk-UA"/>
        </w:rPr>
        <w:t xml:space="preserve"> </w:t>
      </w:r>
      <w:proofErr w:type="spellStart"/>
      <w:r w:rsidRPr="006F4768">
        <w:rPr>
          <w:szCs w:val="28"/>
          <w:lang w:val="uk-UA"/>
        </w:rPr>
        <w:t>research</w:t>
      </w:r>
      <w:proofErr w:type="spellEnd"/>
      <w:r w:rsidRPr="006F4768">
        <w:rPr>
          <w:szCs w:val="28"/>
          <w:lang w:val="uk-UA"/>
        </w:rPr>
        <w:t xml:space="preserve">; </w:t>
      </w:r>
      <w:proofErr w:type="spellStart"/>
      <w:r w:rsidRPr="006F4768">
        <w:rPr>
          <w:szCs w:val="28"/>
          <w:lang w:val="uk-UA"/>
        </w:rPr>
        <w:t>pedagogical</w:t>
      </w:r>
      <w:proofErr w:type="spellEnd"/>
      <w:r w:rsidRPr="006F4768">
        <w:rPr>
          <w:szCs w:val="28"/>
          <w:lang w:val="uk-UA"/>
        </w:rPr>
        <w:t xml:space="preserve"> </w:t>
      </w:r>
      <w:proofErr w:type="spellStart"/>
      <w:r w:rsidRPr="006F4768">
        <w:rPr>
          <w:szCs w:val="28"/>
          <w:lang w:val="uk-UA"/>
        </w:rPr>
        <w:t>experiment</w:t>
      </w:r>
      <w:proofErr w:type="spellEnd"/>
      <w:r w:rsidRPr="006F4768">
        <w:rPr>
          <w:szCs w:val="28"/>
          <w:lang w:val="uk-UA"/>
        </w:rPr>
        <w:t xml:space="preserve">; </w:t>
      </w:r>
      <w:proofErr w:type="spellStart"/>
      <w:r w:rsidRPr="006F4768">
        <w:rPr>
          <w:szCs w:val="28"/>
          <w:lang w:val="uk-UA"/>
        </w:rPr>
        <w:t>method</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control</w:t>
      </w:r>
      <w:proofErr w:type="spellEnd"/>
      <w:r w:rsidRPr="006F4768">
        <w:rPr>
          <w:szCs w:val="28"/>
          <w:lang w:val="uk-UA"/>
        </w:rPr>
        <w:t xml:space="preserve"> </w:t>
      </w:r>
      <w:proofErr w:type="spellStart"/>
      <w:r w:rsidRPr="006F4768">
        <w:rPr>
          <w:szCs w:val="28"/>
          <w:lang w:val="uk-UA"/>
        </w:rPr>
        <w:t>tests</w:t>
      </w:r>
      <w:proofErr w:type="spellEnd"/>
      <w:r w:rsidRPr="006F4768">
        <w:rPr>
          <w:szCs w:val="28"/>
          <w:lang w:val="uk-UA"/>
        </w:rPr>
        <w:t xml:space="preserve">; </w:t>
      </w:r>
      <w:proofErr w:type="spellStart"/>
      <w:r w:rsidRPr="006F4768">
        <w:rPr>
          <w:szCs w:val="28"/>
          <w:lang w:val="uk-UA"/>
        </w:rPr>
        <w:t>method</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expert</w:t>
      </w:r>
      <w:proofErr w:type="spellEnd"/>
      <w:r w:rsidRPr="006F4768">
        <w:rPr>
          <w:szCs w:val="28"/>
          <w:lang w:val="uk-UA"/>
        </w:rPr>
        <w:t xml:space="preserve"> </w:t>
      </w:r>
      <w:proofErr w:type="spellStart"/>
      <w:r w:rsidRPr="006F4768">
        <w:rPr>
          <w:szCs w:val="28"/>
          <w:lang w:val="uk-UA"/>
        </w:rPr>
        <w:t>evaluation</w:t>
      </w:r>
      <w:proofErr w:type="spellEnd"/>
      <w:r w:rsidRPr="006F4768">
        <w:rPr>
          <w:szCs w:val="28"/>
          <w:lang w:val="uk-UA"/>
        </w:rPr>
        <w:t xml:space="preserve">; </w:t>
      </w:r>
      <w:proofErr w:type="spellStart"/>
      <w:r w:rsidRPr="006F4768">
        <w:rPr>
          <w:szCs w:val="28"/>
          <w:lang w:val="uk-UA"/>
        </w:rPr>
        <w:t>methods</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mathematical</w:t>
      </w:r>
      <w:proofErr w:type="spellEnd"/>
      <w:r w:rsidRPr="006F4768">
        <w:rPr>
          <w:szCs w:val="28"/>
          <w:lang w:val="uk-UA"/>
        </w:rPr>
        <w:t xml:space="preserve"> </w:t>
      </w:r>
      <w:proofErr w:type="spellStart"/>
      <w:r w:rsidRPr="006F4768">
        <w:rPr>
          <w:szCs w:val="28"/>
          <w:lang w:val="uk-UA"/>
        </w:rPr>
        <w:t>statistics</w:t>
      </w:r>
      <w:proofErr w:type="spellEnd"/>
      <w:r w:rsidRPr="006F4768">
        <w:rPr>
          <w:szCs w:val="28"/>
          <w:lang w:val="uk-UA"/>
        </w:rPr>
        <w:t>.</w:t>
      </w:r>
    </w:p>
    <w:p w:rsidR="005876D2" w:rsidRPr="006F4768" w:rsidRDefault="005876D2" w:rsidP="005876D2">
      <w:pPr>
        <w:jc w:val="both"/>
        <w:rPr>
          <w:szCs w:val="28"/>
          <w:lang w:val="uk-UA"/>
        </w:rPr>
      </w:pPr>
      <w:proofErr w:type="spellStart"/>
      <w:r w:rsidRPr="006F4768">
        <w:rPr>
          <w:szCs w:val="28"/>
          <w:lang w:val="uk-UA"/>
        </w:rPr>
        <w:t>Results</w:t>
      </w:r>
      <w:proofErr w:type="spellEnd"/>
      <w:r w:rsidRPr="006F4768">
        <w:rPr>
          <w:szCs w:val="28"/>
          <w:lang w:val="uk-UA"/>
        </w:rPr>
        <w:t xml:space="preserve">. </w:t>
      </w:r>
      <w:proofErr w:type="spellStart"/>
      <w:r w:rsidRPr="006F4768">
        <w:rPr>
          <w:szCs w:val="28"/>
          <w:lang w:val="uk-UA"/>
        </w:rPr>
        <w:t>On</w:t>
      </w:r>
      <w:proofErr w:type="spellEnd"/>
      <w:r w:rsidRPr="006F4768">
        <w:rPr>
          <w:szCs w:val="28"/>
          <w:lang w:val="uk-UA"/>
        </w:rPr>
        <w:t xml:space="preserve"> </w:t>
      </w: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basis</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analysis</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scientific</w:t>
      </w:r>
      <w:proofErr w:type="spellEnd"/>
      <w:r w:rsidRPr="006F4768">
        <w:rPr>
          <w:szCs w:val="28"/>
          <w:lang w:val="uk-UA"/>
        </w:rPr>
        <w:t xml:space="preserve"> </w:t>
      </w:r>
      <w:proofErr w:type="spellStart"/>
      <w:r w:rsidRPr="006F4768">
        <w:rPr>
          <w:szCs w:val="28"/>
          <w:lang w:val="uk-UA"/>
        </w:rPr>
        <w:t>and</w:t>
      </w:r>
      <w:proofErr w:type="spellEnd"/>
      <w:r w:rsidRPr="006F4768">
        <w:rPr>
          <w:szCs w:val="28"/>
          <w:lang w:val="uk-UA"/>
        </w:rPr>
        <w:t xml:space="preserve"> </w:t>
      </w:r>
      <w:proofErr w:type="spellStart"/>
      <w:r w:rsidRPr="006F4768">
        <w:rPr>
          <w:szCs w:val="28"/>
          <w:lang w:val="uk-UA"/>
        </w:rPr>
        <w:t>methodical</w:t>
      </w:r>
      <w:proofErr w:type="spellEnd"/>
      <w:r w:rsidRPr="006F4768">
        <w:rPr>
          <w:szCs w:val="28"/>
          <w:lang w:val="uk-UA"/>
        </w:rPr>
        <w:t xml:space="preserve"> </w:t>
      </w:r>
      <w:proofErr w:type="spellStart"/>
      <w:r w:rsidRPr="006F4768">
        <w:rPr>
          <w:szCs w:val="28"/>
          <w:lang w:val="uk-UA"/>
        </w:rPr>
        <w:t>literature</w:t>
      </w:r>
      <w:proofErr w:type="spellEnd"/>
      <w:r w:rsidRPr="006F4768">
        <w:rPr>
          <w:szCs w:val="28"/>
          <w:lang w:val="uk-UA"/>
        </w:rPr>
        <w:t xml:space="preserve"> </w:t>
      </w:r>
      <w:proofErr w:type="spellStart"/>
      <w:r w:rsidRPr="006F4768">
        <w:rPr>
          <w:szCs w:val="28"/>
          <w:lang w:val="uk-UA"/>
        </w:rPr>
        <w:t>it</w:t>
      </w:r>
      <w:proofErr w:type="spellEnd"/>
      <w:r w:rsidRPr="006F4768">
        <w:rPr>
          <w:szCs w:val="28"/>
          <w:lang w:val="uk-UA"/>
        </w:rPr>
        <w:t xml:space="preserve"> </w:t>
      </w:r>
      <w:proofErr w:type="spellStart"/>
      <w:r w:rsidRPr="006F4768">
        <w:rPr>
          <w:szCs w:val="28"/>
          <w:lang w:val="uk-UA"/>
        </w:rPr>
        <w:t>is</w:t>
      </w:r>
      <w:proofErr w:type="spellEnd"/>
      <w:r w:rsidRPr="006F4768">
        <w:rPr>
          <w:szCs w:val="28"/>
          <w:lang w:val="uk-UA"/>
        </w:rPr>
        <w:t xml:space="preserve"> </w:t>
      </w:r>
      <w:proofErr w:type="spellStart"/>
      <w:r w:rsidRPr="006F4768">
        <w:rPr>
          <w:szCs w:val="28"/>
          <w:lang w:val="uk-UA"/>
        </w:rPr>
        <w:t>revealed</w:t>
      </w:r>
      <w:proofErr w:type="spellEnd"/>
      <w:r w:rsidRPr="006F4768">
        <w:rPr>
          <w:szCs w:val="28"/>
          <w:lang w:val="uk-UA"/>
        </w:rPr>
        <w:t xml:space="preserve"> </w:t>
      </w:r>
      <w:proofErr w:type="spellStart"/>
      <w:r w:rsidRPr="006F4768">
        <w:rPr>
          <w:szCs w:val="28"/>
          <w:lang w:val="uk-UA"/>
        </w:rPr>
        <w:t>that</w:t>
      </w:r>
      <w:proofErr w:type="spellEnd"/>
      <w:r w:rsidRPr="006F4768">
        <w:rPr>
          <w:szCs w:val="28"/>
          <w:lang w:val="uk-UA"/>
        </w:rPr>
        <w:t xml:space="preserve"> </w:t>
      </w:r>
      <w:proofErr w:type="spellStart"/>
      <w:r w:rsidRPr="006F4768">
        <w:rPr>
          <w:szCs w:val="28"/>
          <w:lang w:val="uk-UA"/>
        </w:rPr>
        <w:t>single</w:t>
      </w:r>
      <w:proofErr w:type="spellEnd"/>
      <w:r w:rsidRPr="006F4768">
        <w:rPr>
          <w:szCs w:val="28"/>
          <w:lang w:val="uk-UA"/>
        </w:rPr>
        <w:t xml:space="preserve"> </w:t>
      </w:r>
      <w:proofErr w:type="spellStart"/>
      <w:r w:rsidRPr="006F4768">
        <w:rPr>
          <w:szCs w:val="28"/>
          <w:lang w:val="uk-UA"/>
        </w:rPr>
        <w:t>combats-difficult</w:t>
      </w:r>
      <w:proofErr w:type="spellEnd"/>
      <w:r w:rsidRPr="006F4768">
        <w:rPr>
          <w:szCs w:val="28"/>
          <w:lang w:val="uk-UA"/>
        </w:rPr>
        <w:t xml:space="preserve"> </w:t>
      </w:r>
      <w:proofErr w:type="spellStart"/>
      <w:r w:rsidRPr="006F4768">
        <w:rPr>
          <w:szCs w:val="28"/>
          <w:lang w:val="uk-UA"/>
        </w:rPr>
        <w:t>situational</w:t>
      </w:r>
      <w:proofErr w:type="spellEnd"/>
      <w:r w:rsidRPr="006F4768">
        <w:rPr>
          <w:szCs w:val="28"/>
          <w:lang w:val="uk-UA"/>
        </w:rPr>
        <w:t xml:space="preserve"> </w:t>
      </w:r>
      <w:proofErr w:type="spellStart"/>
      <w:r w:rsidRPr="006F4768">
        <w:rPr>
          <w:szCs w:val="28"/>
          <w:lang w:val="uk-UA"/>
        </w:rPr>
        <w:t>sports</w:t>
      </w:r>
      <w:proofErr w:type="spellEnd"/>
      <w:r w:rsidRPr="006F4768">
        <w:rPr>
          <w:szCs w:val="28"/>
          <w:lang w:val="uk-UA"/>
        </w:rPr>
        <w:t xml:space="preserve"> </w:t>
      </w:r>
      <w:proofErr w:type="spellStart"/>
      <w:r w:rsidRPr="006F4768">
        <w:rPr>
          <w:szCs w:val="28"/>
          <w:lang w:val="uk-UA"/>
        </w:rPr>
        <w:t>in</w:t>
      </w:r>
      <w:proofErr w:type="spellEnd"/>
      <w:r w:rsidRPr="006F4768">
        <w:rPr>
          <w:szCs w:val="28"/>
          <w:lang w:val="uk-UA"/>
        </w:rPr>
        <w:t xml:space="preserve"> </w:t>
      </w:r>
      <w:proofErr w:type="spellStart"/>
      <w:r w:rsidRPr="006F4768">
        <w:rPr>
          <w:szCs w:val="28"/>
          <w:lang w:val="uk-UA"/>
        </w:rPr>
        <w:t>which</w:t>
      </w:r>
      <w:proofErr w:type="spellEnd"/>
      <w:r w:rsidRPr="006F4768">
        <w:rPr>
          <w:szCs w:val="28"/>
          <w:lang w:val="uk-UA"/>
        </w:rPr>
        <w:t xml:space="preserve"> </w:t>
      </w:r>
      <w:proofErr w:type="spellStart"/>
      <w:r w:rsidRPr="006F4768">
        <w:rPr>
          <w:szCs w:val="28"/>
          <w:lang w:val="uk-UA"/>
        </w:rPr>
        <w:t>there</w:t>
      </w:r>
      <w:proofErr w:type="spellEnd"/>
      <w:r w:rsidRPr="006F4768">
        <w:rPr>
          <w:szCs w:val="28"/>
          <w:lang w:val="uk-UA"/>
        </w:rPr>
        <w:t xml:space="preserve"> </w:t>
      </w:r>
      <w:proofErr w:type="spellStart"/>
      <w:r w:rsidRPr="006F4768">
        <w:rPr>
          <w:szCs w:val="28"/>
          <w:lang w:val="uk-UA"/>
        </w:rPr>
        <w:t>is</w:t>
      </w:r>
      <w:proofErr w:type="spellEnd"/>
      <w:r w:rsidRPr="006F4768">
        <w:rPr>
          <w:szCs w:val="28"/>
          <w:lang w:val="uk-UA"/>
        </w:rPr>
        <w:t xml:space="preserve"> a </w:t>
      </w:r>
      <w:proofErr w:type="spellStart"/>
      <w:r w:rsidRPr="006F4768">
        <w:rPr>
          <w:szCs w:val="28"/>
          <w:lang w:val="uk-UA"/>
        </w:rPr>
        <w:t>set</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most</w:t>
      </w:r>
      <w:proofErr w:type="spellEnd"/>
      <w:r w:rsidRPr="006F4768">
        <w:rPr>
          <w:szCs w:val="28"/>
          <w:lang w:val="uk-UA"/>
        </w:rPr>
        <w:t xml:space="preserve"> </w:t>
      </w:r>
      <w:proofErr w:type="spellStart"/>
      <w:r w:rsidRPr="006F4768">
        <w:rPr>
          <w:szCs w:val="28"/>
          <w:lang w:val="uk-UA"/>
        </w:rPr>
        <w:t>various</w:t>
      </w:r>
      <w:proofErr w:type="spellEnd"/>
      <w:r w:rsidRPr="006F4768">
        <w:rPr>
          <w:szCs w:val="28"/>
          <w:lang w:val="uk-UA"/>
        </w:rPr>
        <w:t xml:space="preserve"> </w:t>
      </w:r>
      <w:proofErr w:type="spellStart"/>
      <w:r w:rsidRPr="006F4768">
        <w:rPr>
          <w:szCs w:val="28"/>
          <w:lang w:val="uk-UA"/>
        </w:rPr>
        <w:t>positions</w:t>
      </w:r>
      <w:proofErr w:type="spellEnd"/>
      <w:r w:rsidRPr="006F4768">
        <w:rPr>
          <w:szCs w:val="28"/>
          <w:lang w:val="uk-UA"/>
        </w:rPr>
        <w:t xml:space="preserve"> </w:t>
      </w:r>
      <w:proofErr w:type="spellStart"/>
      <w:r w:rsidRPr="006F4768">
        <w:rPr>
          <w:szCs w:val="28"/>
          <w:lang w:val="uk-UA"/>
        </w:rPr>
        <w:t>and</w:t>
      </w:r>
      <w:proofErr w:type="spellEnd"/>
      <w:r w:rsidRPr="006F4768">
        <w:rPr>
          <w:szCs w:val="28"/>
          <w:lang w:val="uk-UA"/>
        </w:rPr>
        <w:t xml:space="preserve"> </w:t>
      </w:r>
      <w:proofErr w:type="spellStart"/>
      <w:r w:rsidRPr="006F4768">
        <w:rPr>
          <w:szCs w:val="28"/>
          <w:lang w:val="uk-UA"/>
        </w:rPr>
        <w:t>movements</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athletes</w:t>
      </w:r>
      <w:proofErr w:type="spellEnd"/>
      <w:r w:rsidRPr="006F4768">
        <w:rPr>
          <w:szCs w:val="28"/>
          <w:lang w:val="uk-UA"/>
        </w:rPr>
        <w:t xml:space="preserve">. </w:t>
      </w:r>
      <w:proofErr w:type="spellStart"/>
      <w:r w:rsidRPr="006F4768">
        <w:rPr>
          <w:szCs w:val="28"/>
          <w:lang w:val="uk-UA"/>
        </w:rPr>
        <w:t>In</w:t>
      </w:r>
      <w:proofErr w:type="spellEnd"/>
      <w:r w:rsidRPr="006F4768">
        <w:rPr>
          <w:szCs w:val="28"/>
          <w:lang w:val="uk-UA"/>
        </w:rPr>
        <w:t xml:space="preserve"> </w:t>
      </w:r>
      <w:proofErr w:type="spellStart"/>
      <w:r w:rsidRPr="006F4768">
        <w:rPr>
          <w:szCs w:val="28"/>
          <w:lang w:val="uk-UA"/>
        </w:rPr>
        <w:t>this</w:t>
      </w:r>
      <w:proofErr w:type="spellEnd"/>
      <w:r w:rsidRPr="006F4768">
        <w:rPr>
          <w:szCs w:val="28"/>
          <w:lang w:val="uk-UA"/>
        </w:rPr>
        <w:t xml:space="preserve"> </w:t>
      </w:r>
      <w:proofErr w:type="spellStart"/>
      <w:r w:rsidRPr="006F4768">
        <w:rPr>
          <w:szCs w:val="28"/>
          <w:lang w:val="uk-UA"/>
        </w:rPr>
        <w:t>regard</w:t>
      </w:r>
      <w:proofErr w:type="spellEnd"/>
      <w:r w:rsidRPr="006F4768">
        <w:rPr>
          <w:szCs w:val="28"/>
          <w:lang w:val="uk-UA"/>
        </w:rPr>
        <w:t xml:space="preserve">, </w:t>
      </w:r>
      <w:proofErr w:type="spellStart"/>
      <w:r w:rsidRPr="006F4768">
        <w:rPr>
          <w:szCs w:val="28"/>
          <w:lang w:val="uk-UA"/>
        </w:rPr>
        <w:t>it</w:t>
      </w:r>
      <w:proofErr w:type="spellEnd"/>
      <w:r w:rsidRPr="006F4768">
        <w:rPr>
          <w:szCs w:val="28"/>
          <w:lang w:val="uk-UA"/>
        </w:rPr>
        <w:t xml:space="preserve"> </w:t>
      </w:r>
      <w:proofErr w:type="spellStart"/>
      <w:r w:rsidRPr="006F4768">
        <w:rPr>
          <w:szCs w:val="28"/>
          <w:lang w:val="uk-UA"/>
        </w:rPr>
        <w:t>becomes</w:t>
      </w:r>
      <w:proofErr w:type="spellEnd"/>
      <w:r w:rsidRPr="006F4768">
        <w:rPr>
          <w:szCs w:val="28"/>
          <w:lang w:val="uk-UA"/>
        </w:rPr>
        <w:t xml:space="preserve"> </w:t>
      </w:r>
      <w:proofErr w:type="spellStart"/>
      <w:r w:rsidRPr="006F4768">
        <w:rPr>
          <w:szCs w:val="28"/>
          <w:lang w:val="uk-UA"/>
        </w:rPr>
        <w:t>obvious</w:t>
      </w:r>
      <w:proofErr w:type="spellEnd"/>
      <w:r w:rsidRPr="006F4768">
        <w:rPr>
          <w:szCs w:val="28"/>
          <w:lang w:val="uk-UA"/>
        </w:rPr>
        <w:t xml:space="preserve"> </w:t>
      </w:r>
      <w:proofErr w:type="spellStart"/>
      <w:r w:rsidRPr="006F4768">
        <w:rPr>
          <w:szCs w:val="28"/>
          <w:lang w:val="uk-UA"/>
        </w:rPr>
        <w:t>that</w:t>
      </w:r>
      <w:proofErr w:type="spellEnd"/>
      <w:r w:rsidRPr="006F4768">
        <w:rPr>
          <w:szCs w:val="28"/>
          <w:lang w:val="uk-UA"/>
        </w:rPr>
        <w:t xml:space="preserve"> </w:t>
      </w:r>
      <w:proofErr w:type="spellStart"/>
      <w:r w:rsidRPr="006F4768">
        <w:rPr>
          <w:szCs w:val="28"/>
          <w:lang w:val="uk-UA"/>
        </w:rPr>
        <w:t>dexterity</w:t>
      </w:r>
      <w:proofErr w:type="spellEnd"/>
      <w:r w:rsidRPr="006F4768">
        <w:rPr>
          <w:szCs w:val="28"/>
          <w:lang w:val="uk-UA"/>
        </w:rPr>
        <w:t xml:space="preserve"> (</w:t>
      </w:r>
      <w:proofErr w:type="spellStart"/>
      <w:r w:rsidRPr="006F4768">
        <w:rPr>
          <w:szCs w:val="28"/>
          <w:lang w:val="uk-UA"/>
        </w:rPr>
        <w:t>coordination</w:t>
      </w:r>
      <w:proofErr w:type="spellEnd"/>
      <w:r w:rsidRPr="006F4768">
        <w:rPr>
          <w:szCs w:val="28"/>
          <w:lang w:val="uk-UA"/>
        </w:rPr>
        <w:t xml:space="preserve"> </w:t>
      </w:r>
      <w:proofErr w:type="spellStart"/>
      <w:r w:rsidRPr="006F4768">
        <w:rPr>
          <w:szCs w:val="28"/>
          <w:lang w:val="uk-UA"/>
        </w:rPr>
        <w:t>abilities</w:t>
      </w:r>
      <w:proofErr w:type="spellEnd"/>
      <w:r w:rsidRPr="006F4768">
        <w:rPr>
          <w:szCs w:val="28"/>
          <w:lang w:val="uk-UA"/>
        </w:rPr>
        <w:t xml:space="preserve">) </w:t>
      </w:r>
      <w:proofErr w:type="spellStart"/>
      <w:r w:rsidRPr="006F4768">
        <w:rPr>
          <w:szCs w:val="28"/>
          <w:lang w:val="uk-UA"/>
        </w:rPr>
        <w:t>should</w:t>
      </w:r>
      <w:proofErr w:type="spellEnd"/>
      <w:r w:rsidRPr="006F4768">
        <w:rPr>
          <w:szCs w:val="28"/>
          <w:lang w:val="uk-UA"/>
        </w:rPr>
        <w:t xml:space="preserve"> </w:t>
      </w:r>
      <w:proofErr w:type="spellStart"/>
      <w:r w:rsidRPr="006F4768">
        <w:rPr>
          <w:szCs w:val="28"/>
          <w:lang w:val="uk-UA"/>
        </w:rPr>
        <w:t>be</w:t>
      </w:r>
      <w:proofErr w:type="spellEnd"/>
      <w:r w:rsidRPr="006F4768">
        <w:rPr>
          <w:szCs w:val="28"/>
          <w:lang w:val="uk-UA"/>
        </w:rPr>
        <w:t xml:space="preserve"> </w:t>
      </w:r>
      <w:proofErr w:type="spellStart"/>
      <w:r w:rsidRPr="006F4768">
        <w:rPr>
          <w:szCs w:val="28"/>
          <w:lang w:val="uk-UA"/>
        </w:rPr>
        <w:t>considered</w:t>
      </w:r>
      <w:proofErr w:type="spellEnd"/>
      <w:r w:rsidRPr="006F4768">
        <w:rPr>
          <w:szCs w:val="28"/>
          <w:lang w:val="uk-UA"/>
        </w:rPr>
        <w:t xml:space="preserve"> </w:t>
      </w: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leading</w:t>
      </w:r>
      <w:proofErr w:type="spellEnd"/>
      <w:r w:rsidRPr="006F4768">
        <w:rPr>
          <w:szCs w:val="28"/>
          <w:lang w:val="uk-UA"/>
        </w:rPr>
        <w:t xml:space="preserve"> </w:t>
      </w:r>
      <w:proofErr w:type="spellStart"/>
      <w:r w:rsidRPr="006F4768">
        <w:rPr>
          <w:szCs w:val="28"/>
          <w:lang w:val="uk-UA"/>
        </w:rPr>
        <w:t>motor</w:t>
      </w:r>
      <w:proofErr w:type="spellEnd"/>
      <w:r w:rsidRPr="006F4768">
        <w:rPr>
          <w:szCs w:val="28"/>
          <w:lang w:val="uk-UA"/>
        </w:rPr>
        <w:t xml:space="preserve"> </w:t>
      </w:r>
      <w:proofErr w:type="spellStart"/>
      <w:r w:rsidRPr="006F4768">
        <w:rPr>
          <w:szCs w:val="28"/>
          <w:lang w:val="uk-UA"/>
        </w:rPr>
        <w:t>quality</w:t>
      </w:r>
      <w:proofErr w:type="spellEnd"/>
      <w:r w:rsidRPr="006F4768">
        <w:rPr>
          <w:szCs w:val="28"/>
          <w:lang w:val="uk-UA"/>
        </w:rPr>
        <w:t xml:space="preserve"> </w:t>
      </w:r>
      <w:proofErr w:type="spellStart"/>
      <w:r w:rsidRPr="006F4768">
        <w:rPr>
          <w:szCs w:val="28"/>
          <w:lang w:val="uk-UA"/>
        </w:rPr>
        <w:t>for</w:t>
      </w:r>
      <w:proofErr w:type="spellEnd"/>
      <w:r w:rsidRPr="006F4768">
        <w:rPr>
          <w:szCs w:val="28"/>
          <w:lang w:val="uk-UA"/>
        </w:rPr>
        <w:t xml:space="preserve"> a </w:t>
      </w:r>
      <w:proofErr w:type="spellStart"/>
      <w:r w:rsidRPr="006F4768">
        <w:rPr>
          <w:szCs w:val="28"/>
          <w:lang w:val="uk-UA"/>
        </w:rPr>
        <w:t>single-combatant</w:t>
      </w:r>
      <w:proofErr w:type="spellEnd"/>
      <w:r w:rsidRPr="006F4768">
        <w:rPr>
          <w:szCs w:val="28"/>
          <w:lang w:val="uk-UA"/>
        </w:rPr>
        <w:t xml:space="preserve">. </w:t>
      </w:r>
      <w:proofErr w:type="spellStart"/>
      <w:r w:rsidRPr="006F4768">
        <w:rPr>
          <w:szCs w:val="28"/>
          <w:lang w:val="uk-UA"/>
        </w:rPr>
        <w:t>In</w:t>
      </w:r>
      <w:proofErr w:type="spellEnd"/>
      <w:r w:rsidRPr="006F4768">
        <w:rPr>
          <w:szCs w:val="28"/>
          <w:lang w:val="uk-UA"/>
        </w:rPr>
        <w:t xml:space="preserve"> </w:t>
      </w: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course</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study</w:t>
      </w:r>
      <w:proofErr w:type="spellEnd"/>
      <w:r w:rsidRPr="006F4768">
        <w:rPr>
          <w:szCs w:val="28"/>
          <w:lang w:val="uk-UA"/>
        </w:rPr>
        <w:t xml:space="preserve">, </w:t>
      </w:r>
      <w:proofErr w:type="spellStart"/>
      <w:r w:rsidRPr="006F4768">
        <w:rPr>
          <w:szCs w:val="28"/>
          <w:lang w:val="uk-UA"/>
        </w:rPr>
        <w:t>indicators</w:t>
      </w:r>
      <w:proofErr w:type="spellEnd"/>
      <w:r w:rsidRPr="006F4768">
        <w:rPr>
          <w:szCs w:val="28"/>
          <w:lang w:val="uk-UA"/>
        </w:rPr>
        <w:t xml:space="preserve"> </w:t>
      </w:r>
      <w:proofErr w:type="spellStart"/>
      <w:r w:rsidRPr="006F4768">
        <w:rPr>
          <w:szCs w:val="28"/>
          <w:lang w:val="uk-UA"/>
        </w:rPr>
        <w:t>were</w:t>
      </w:r>
      <w:proofErr w:type="spellEnd"/>
      <w:r w:rsidRPr="006F4768">
        <w:rPr>
          <w:szCs w:val="28"/>
          <w:lang w:val="uk-UA"/>
        </w:rPr>
        <w:t xml:space="preserve"> </w:t>
      </w:r>
      <w:proofErr w:type="spellStart"/>
      <w:r w:rsidRPr="006F4768">
        <w:rPr>
          <w:szCs w:val="28"/>
          <w:lang w:val="uk-UA"/>
        </w:rPr>
        <w:t>identified</w:t>
      </w:r>
      <w:proofErr w:type="spellEnd"/>
      <w:r w:rsidRPr="006F4768">
        <w:rPr>
          <w:szCs w:val="28"/>
          <w:lang w:val="uk-UA"/>
        </w:rPr>
        <w:t xml:space="preserve"> </w:t>
      </w:r>
      <w:proofErr w:type="spellStart"/>
      <w:r w:rsidRPr="006F4768">
        <w:rPr>
          <w:szCs w:val="28"/>
          <w:lang w:val="uk-UA"/>
        </w:rPr>
        <w:t>and</w:t>
      </w:r>
      <w:proofErr w:type="spellEnd"/>
      <w:r w:rsidRPr="006F4768">
        <w:rPr>
          <w:szCs w:val="28"/>
          <w:lang w:val="uk-UA"/>
        </w:rPr>
        <w:t xml:space="preserve"> </w:t>
      </w: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dynamics</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improving</w:t>
      </w:r>
      <w:proofErr w:type="spellEnd"/>
      <w:r w:rsidRPr="006F4768">
        <w:rPr>
          <w:szCs w:val="28"/>
          <w:lang w:val="uk-UA"/>
        </w:rPr>
        <w:t xml:space="preserve"> </w:t>
      </w:r>
      <w:proofErr w:type="spellStart"/>
      <w:r w:rsidRPr="006F4768">
        <w:rPr>
          <w:szCs w:val="28"/>
          <w:lang w:val="uk-UA"/>
        </w:rPr>
        <w:t>coordination</w:t>
      </w:r>
      <w:proofErr w:type="spellEnd"/>
      <w:r w:rsidRPr="006F4768">
        <w:rPr>
          <w:szCs w:val="28"/>
          <w:lang w:val="uk-UA"/>
        </w:rPr>
        <w:t xml:space="preserve"> </w:t>
      </w:r>
      <w:proofErr w:type="spellStart"/>
      <w:r w:rsidRPr="006F4768">
        <w:rPr>
          <w:szCs w:val="28"/>
          <w:lang w:val="uk-UA"/>
        </w:rPr>
        <w:t>abilities</w:t>
      </w:r>
      <w:proofErr w:type="spellEnd"/>
      <w:r w:rsidRPr="006F4768">
        <w:rPr>
          <w:szCs w:val="28"/>
          <w:lang w:val="uk-UA"/>
        </w:rPr>
        <w:t xml:space="preserve"> </w:t>
      </w:r>
      <w:proofErr w:type="spellStart"/>
      <w:r w:rsidRPr="006F4768">
        <w:rPr>
          <w:szCs w:val="28"/>
          <w:lang w:val="uk-UA"/>
        </w:rPr>
        <w:t>over</w:t>
      </w:r>
      <w:proofErr w:type="spellEnd"/>
      <w:r w:rsidRPr="006F4768">
        <w:rPr>
          <w:szCs w:val="28"/>
          <w:lang w:val="uk-UA"/>
        </w:rPr>
        <w:t xml:space="preserve"> </w:t>
      </w: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period</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experiment</w:t>
      </w:r>
      <w:proofErr w:type="spellEnd"/>
      <w:r w:rsidRPr="006F4768">
        <w:rPr>
          <w:szCs w:val="28"/>
          <w:lang w:val="uk-UA"/>
        </w:rPr>
        <w:t xml:space="preserve"> </w:t>
      </w:r>
      <w:proofErr w:type="spellStart"/>
      <w:r w:rsidRPr="006F4768">
        <w:rPr>
          <w:szCs w:val="28"/>
          <w:lang w:val="uk-UA"/>
        </w:rPr>
        <w:t>was</w:t>
      </w:r>
      <w:proofErr w:type="spellEnd"/>
      <w:r w:rsidRPr="006F4768">
        <w:rPr>
          <w:szCs w:val="28"/>
          <w:lang w:val="uk-UA"/>
        </w:rPr>
        <w:t xml:space="preserve"> </w:t>
      </w:r>
      <w:proofErr w:type="spellStart"/>
      <w:r w:rsidRPr="006F4768">
        <w:rPr>
          <w:szCs w:val="28"/>
          <w:lang w:val="uk-UA"/>
        </w:rPr>
        <w:t>determined</w:t>
      </w:r>
      <w:proofErr w:type="spellEnd"/>
      <w:r w:rsidRPr="006F4768">
        <w:rPr>
          <w:szCs w:val="28"/>
          <w:lang w:val="uk-UA"/>
        </w:rPr>
        <w:t xml:space="preserve">. </w:t>
      </w:r>
      <w:proofErr w:type="spellStart"/>
      <w:r w:rsidRPr="006F4768">
        <w:rPr>
          <w:szCs w:val="28"/>
          <w:lang w:val="uk-UA"/>
        </w:rPr>
        <w:t>It</w:t>
      </w:r>
      <w:proofErr w:type="spellEnd"/>
      <w:r w:rsidRPr="006F4768">
        <w:rPr>
          <w:szCs w:val="28"/>
          <w:lang w:val="uk-UA"/>
        </w:rPr>
        <w:t xml:space="preserve"> </w:t>
      </w:r>
      <w:proofErr w:type="spellStart"/>
      <w:r w:rsidRPr="006F4768">
        <w:rPr>
          <w:szCs w:val="28"/>
          <w:lang w:val="uk-UA"/>
        </w:rPr>
        <w:t>was</w:t>
      </w:r>
      <w:proofErr w:type="spellEnd"/>
      <w:r w:rsidRPr="006F4768">
        <w:rPr>
          <w:szCs w:val="28"/>
          <w:lang w:val="uk-UA"/>
        </w:rPr>
        <w:t xml:space="preserve"> </w:t>
      </w:r>
      <w:proofErr w:type="spellStart"/>
      <w:r w:rsidRPr="006F4768">
        <w:rPr>
          <w:szCs w:val="28"/>
          <w:lang w:val="uk-UA"/>
        </w:rPr>
        <w:t>found</w:t>
      </w:r>
      <w:proofErr w:type="spellEnd"/>
      <w:r w:rsidRPr="006F4768">
        <w:rPr>
          <w:szCs w:val="28"/>
          <w:lang w:val="uk-UA"/>
        </w:rPr>
        <w:t xml:space="preserve"> </w:t>
      </w:r>
      <w:proofErr w:type="spellStart"/>
      <w:r w:rsidRPr="006F4768">
        <w:rPr>
          <w:szCs w:val="28"/>
          <w:lang w:val="uk-UA"/>
        </w:rPr>
        <w:t>that</w:t>
      </w:r>
      <w:proofErr w:type="spellEnd"/>
      <w:r w:rsidRPr="006F4768">
        <w:rPr>
          <w:szCs w:val="28"/>
          <w:lang w:val="uk-UA"/>
        </w:rPr>
        <w:t xml:space="preserve"> </w:t>
      </w:r>
      <w:proofErr w:type="spellStart"/>
      <w:r w:rsidRPr="006F4768">
        <w:rPr>
          <w:szCs w:val="28"/>
          <w:lang w:val="uk-UA"/>
        </w:rPr>
        <w:t>during</w:t>
      </w:r>
      <w:proofErr w:type="spellEnd"/>
      <w:r w:rsidRPr="006F4768">
        <w:rPr>
          <w:szCs w:val="28"/>
          <w:lang w:val="uk-UA"/>
        </w:rPr>
        <w:t xml:space="preserve"> </w:t>
      </w: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experiment</w:t>
      </w:r>
      <w:proofErr w:type="spellEnd"/>
      <w:r w:rsidRPr="006F4768">
        <w:rPr>
          <w:szCs w:val="28"/>
          <w:lang w:val="uk-UA"/>
        </w:rPr>
        <w:t xml:space="preserve"> </w:t>
      </w:r>
      <w:proofErr w:type="spellStart"/>
      <w:r w:rsidRPr="006F4768">
        <w:rPr>
          <w:szCs w:val="28"/>
          <w:lang w:val="uk-UA"/>
        </w:rPr>
        <w:t>there</w:t>
      </w:r>
      <w:proofErr w:type="spellEnd"/>
      <w:r w:rsidRPr="006F4768">
        <w:rPr>
          <w:szCs w:val="28"/>
          <w:lang w:val="uk-UA"/>
        </w:rPr>
        <w:t xml:space="preserve"> </w:t>
      </w:r>
      <w:proofErr w:type="spellStart"/>
      <w:r w:rsidRPr="006F4768">
        <w:rPr>
          <w:szCs w:val="28"/>
          <w:lang w:val="uk-UA"/>
        </w:rPr>
        <w:t>was</w:t>
      </w:r>
      <w:proofErr w:type="spellEnd"/>
      <w:r w:rsidRPr="006F4768">
        <w:rPr>
          <w:szCs w:val="28"/>
          <w:lang w:val="uk-UA"/>
        </w:rPr>
        <w:t xml:space="preserve"> a </w:t>
      </w:r>
      <w:proofErr w:type="spellStart"/>
      <w:r w:rsidRPr="006F4768">
        <w:rPr>
          <w:szCs w:val="28"/>
          <w:lang w:val="uk-UA"/>
        </w:rPr>
        <w:t>positive</w:t>
      </w:r>
      <w:proofErr w:type="spellEnd"/>
      <w:r w:rsidRPr="006F4768">
        <w:rPr>
          <w:szCs w:val="28"/>
          <w:lang w:val="uk-UA"/>
        </w:rPr>
        <w:t xml:space="preserve"> </w:t>
      </w:r>
      <w:proofErr w:type="spellStart"/>
      <w:r w:rsidRPr="006F4768">
        <w:rPr>
          <w:szCs w:val="28"/>
          <w:lang w:val="uk-UA"/>
        </w:rPr>
        <w:t>dynamics</w:t>
      </w:r>
      <w:proofErr w:type="spellEnd"/>
      <w:r w:rsidRPr="006F4768">
        <w:rPr>
          <w:szCs w:val="28"/>
          <w:lang w:val="uk-UA"/>
        </w:rPr>
        <w:t xml:space="preserve"> </w:t>
      </w:r>
      <w:proofErr w:type="spellStart"/>
      <w:r w:rsidRPr="006F4768">
        <w:rPr>
          <w:szCs w:val="28"/>
          <w:lang w:val="uk-UA"/>
        </w:rPr>
        <w:t>in</w:t>
      </w:r>
      <w:proofErr w:type="spellEnd"/>
      <w:r w:rsidRPr="006F4768">
        <w:rPr>
          <w:szCs w:val="28"/>
          <w:lang w:val="uk-UA"/>
        </w:rPr>
        <w:t xml:space="preserve"> </w:t>
      </w:r>
      <w:proofErr w:type="spellStart"/>
      <w:r w:rsidRPr="006F4768">
        <w:rPr>
          <w:szCs w:val="28"/>
          <w:lang w:val="uk-UA"/>
        </w:rPr>
        <w:t>all</w:t>
      </w:r>
      <w:proofErr w:type="spellEnd"/>
      <w:r w:rsidRPr="006F4768">
        <w:rPr>
          <w:szCs w:val="28"/>
          <w:lang w:val="uk-UA"/>
        </w:rPr>
        <w:t xml:space="preserve"> </w:t>
      </w: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subjects</w:t>
      </w:r>
      <w:proofErr w:type="spellEnd"/>
      <w:r w:rsidRPr="006F4768">
        <w:rPr>
          <w:szCs w:val="28"/>
          <w:lang w:val="uk-UA"/>
        </w:rPr>
        <w:t xml:space="preserve">. </w:t>
      </w:r>
      <w:proofErr w:type="spellStart"/>
      <w:r w:rsidRPr="006F4768">
        <w:rPr>
          <w:szCs w:val="28"/>
          <w:lang w:val="uk-UA"/>
        </w:rPr>
        <w:t>Materials</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presented</w:t>
      </w:r>
      <w:proofErr w:type="spellEnd"/>
      <w:r w:rsidRPr="006F4768">
        <w:rPr>
          <w:szCs w:val="28"/>
          <w:lang w:val="uk-UA"/>
        </w:rPr>
        <w:t xml:space="preserve"> </w:t>
      </w:r>
      <w:proofErr w:type="spellStart"/>
      <w:r w:rsidRPr="006F4768">
        <w:rPr>
          <w:szCs w:val="28"/>
          <w:lang w:val="uk-UA"/>
        </w:rPr>
        <w:t>researches</w:t>
      </w:r>
      <w:proofErr w:type="spellEnd"/>
      <w:r w:rsidRPr="006F4768">
        <w:rPr>
          <w:szCs w:val="28"/>
          <w:lang w:val="uk-UA"/>
        </w:rPr>
        <w:t xml:space="preserve"> </w:t>
      </w:r>
      <w:proofErr w:type="spellStart"/>
      <w:r w:rsidRPr="006F4768">
        <w:rPr>
          <w:szCs w:val="28"/>
          <w:lang w:val="uk-UA"/>
        </w:rPr>
        <w:t>Supplement</w:t>
      </w:r>
      <w:proofErr w:type="spellEnd"/>
      <w:r w:rsidRPr="006F4768">
        <w:rPr>
          <w:szCs w:val="28"/>
          <w:lang w:val="uk-UA"/>
        </w:rPr>
        <w:t xml:space="preserve"> </w:t>
      </w:r>
      <w:proofErr w:type="spellStart"/>
      <w:r w:rsidRPr="006F4768">
        <w:rPr>
          <w:szCs w:val="28"/>
          <w:lang w:val="uk-UA"/>
        </w:rPr>
        <w:t>data</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preliminary</w:t>
      </w:r>
      <w:proofErr w:type="spellEnd"/>
      <w:r w:rsidRPr="006F4768">
        <w:rPr>
          <w:szCs w:val="28"/>
          <w:lang w:val="uk-UA"/>
        </w:rPr>
        <w:t xml:space="preserve"> </w:t>
      </w:r>
      <w:proofErr w:type="spellStart"/>
      <w:r w:rsidRPr="006F4768">
        <w:rPr>
          <w:szCs w:val="28"/>
          <w:lang w:val="uk-UA"/>
        </w:rPr>
        <w:t>researches</w:t>
      </w:r>
      <w:proofErr w:type="spellEnd"/>
      <w:r w:rsidRPr="006F4768">
        <w:rPr>
          <w:szCs w:val="28"/>
          <w:lang w:val="uk-UA"/>
        </w:rPr>
        <w:t xml:space="preserve"> </w:t>
      </w:r>
      <w:proofErr w:type="spellStart"/>
      <w:r w:rsidRPr="006F4768">
        <w:rPr>
          <w:szCs w:val="28"/>
          <w:lang w:val="uk-UA"/>
        </w:rPr>
        <w:t>on</w:t>
      </w:r>
      <w:proofErr w:type="spellEnd"/>
      <w:r w:rsidRPr="006F4768">
        <w:rPr>
          <w:szCs w:val="28"/>
          <w:lang w:val="uk-UA"/>
        </w:rPr>
        <w:t xml:space="preserve"> </w:t>
      </w: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main</w:t>
      </w:r>
      <w:proofErr w:type="spellEnd"/>
      <w:r w:rsidRPr="006F4768">
        <w:rPr>
          <w:szCs w:val="28"/>
          <w:lang w:val="uk-UA"/>
        </w:rPr>
        <w:t xml:space="preserve"> </w:t>
      </w:r>
      <w:proofErr w:type="spellStart"/>
      <w:r w:rsidRPr="006F4768">
        <w:rPr>
          <w:szCs w:val="28"/>
          <w:lang w:val="uk-UA"/>
        </w:rPr>
        <w:t>coordination</w:t>
      </w:r>
      <w:proofErr w:type="spellEnd"/>
      <w:r w:rsidRPr="006F4768">
        <w:rPr>
          <w:szCs w:val="28"/>
          <w:lang w:val="uk-UA"/>
        </w:rPr>
        <w:t xml:space="preserve"> </w:t>
      </w:r>
      <w:proofErr w:type="spellStart"/>
      <w:r w:rsidRPr="006F4768">
        <w:rPr>
          <w:szCs w:val="28"/>
          <w:lang w:val="uk-UA"/>
        </w:rPr>
        <w:t>abilities</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single-wrestlers</w:t>
      </w:r>
      <w:proofErr w:type="spellEnd"/>
      <w:r w:rsidRPr="006F4768">
        <w:rPr>
          <w:szCs w:val="28"/>
          <w:lang w:val="uk-UA"/>
        </w:rPr>
        <w:t xml:space="preserve">, </w:t>
      </w:r>
      <w:proofErr w:type="spellStart"/>
      <w:r w:rsidRPr="006F4768">
        <w:rPr>
          <w:szCs w:val="28"/>
          <w:lang w:val="uk-UA"/>
        </w:rPr>
        <w:t>in</w:t>
      </w:r>
      <w:proofErr w:type="spellEnd"/>
      <w:r w:rsidRPr="006F4768">
        <w:rPr>
          <w:szCs w:val="28"/>
          <w:lang w:val="uk-UA"/>
        </w:rPr>
        <w:t xml:space="preserve"> </w:t>
      </w:r>
      <w:proofErr w:type="spellStart"/>
      <w:r w:rsidRPr="006F4768">
        <w:rPr>
          <w:szCs w:val="28"/>
          <w:lang w:val="uk-UA"/>
        </w:rPr>
        <w:t>particular</w:t>
      </w:r>
      <w:proofErr w:type="spellEnd"/>
      <w:r w:rsidRPr="006F4768">
        <w:rPr>
          <w:szCs w:val="28"/>
          <w:lang w:val="uk-UA"/>
        </w:rPr>
        <w:t xml:space="preserve"> </w:t>
      </w:r>
      <w:proofErr w:type="spellStart"/>
      <w:r w:rsidRPr="006F4768">
        <w:rPr>
          <w:szCs w:val="28"/>
          <w:lang w:val="uk-UA"/>
        </w:rPr>
        <w:t>those</w:t>
      </w:r>
      <w:proofErr w:type="spellEnd"/>
      <w:r w:rsidRPr="006F4768">
        <w:rPr>
          <w:szCs w:val="28"/>
          <w:lang w:val="uk-UA"/>
        </w:rPr>
        <w:t xml:space="preserve"> </w:t>
      </w:r>
      <w:proofErr w:type="spellStart"/>
      <w:r w:rsidRPr="006F4768">
        <w:rPr>
          <w:szCs w:val="28"/>
          <w:lang w:val="uk-UA"/>
        </w:rPr>
        <w:t>who</w:t>
      </w:r>
      <w:proofErr w:type="spellEnd"/>
      <w:r w:rsidRPr="006F4768">
        <w:rPr>
          <w:szCs w:val="28"/>
          <w:lang w:val="uk-UA"/>
        </w:rPr>
        <w:t xml:space="preserve"> </w:t>
      </w:r>
      <w:proofErr w:type="spellStart"/>
      <w:r w:rsidRPr="006F4768">
        <w:rPr>
          <w:szCs w:val="28"/>
          <w:lang w:val="uk-UA"/>
        </w:rPr>
        <w:t>is</w:t>
      </w:r>
      <w:proofErr w:type="spellEnd"/>
      <w:r w:rsidRPr="006F4768">
        <w:rPr>
          <w:szCs w:val="28"/>
          <w:lang w:val="uk-UA"/>
        </w:rPr>
        <w:t xml:space="preserve"> </w:t>
      </w:r>
      <w:proofErr w:type="spellStart"/>
      <w:r w:rsidRPr="006F4768">
        <w:rPr>
          <w:szCs w:val="28"/>
          <w:lang w:val="uk-UA"/>
        </w:rPr>
        <w:t>engaged</w:t>
      </w:r>
      <w:proofErr w:type="spellEnd"/>
      <w:r w:rsidRPr="006F4768">
        <w:rPr>
          <w:szCs w:val="28"/>
          <w:lang w:val="uk-UA"/>
        </w:rPr>
        <w:t xml:space="preserve"> </w:t>
      </w:r>
      <w:proofErr w:type="spellStart"/>
      <w:r w:rsidRPr="006F4768">
        <w:rPr>
          <w:szCs w:val="28"/>
          <w:lang w:val="uk-UA"/>
        </w:rPr>
        <w:t>in</w:t>
      </w:r>
      <w:proofErr w:type="spellEnd"/>
      <w:r w:rsidRPr="006F4768">
        <w:rPr>
          <w:szCs w:val="28"/>
          <w:lang w:val="uk-UA"/>
        </w:rPr>
        <w:t xml:space="preserve"> </w:t>
      </w:r>
      <w:proofErr w:type="spellStart"/>
      <w:r w:rsidRPr="006F4768">
        <w:rPr>
          <w:szCs w:val="28"/>
          <w:lang w:val="uk-UA"/>
        </w:rPr>
        <w:t>judo</w:t>
      </w:r>
      <w:proofErr w:type="spellEnd"/>
      <w:r w:rsidRPr="006F4768">
        <w:rPr>
          <w:szCs w:val="28"/>
          <w:lang w:val="uk-UA"/>
        </w:rPr>
        <w:t xml:space="preserve">. </w:t>
      </w:r>
    </w:p>
    <w:p w:rsidR="005876D2" w:rsidRPr="006F4768" w:rsidRDefault="005876D2" w:rsidP="005876D2">
      <w:pPr>
        <w:jc w:val="both"/>
        <w:rPr>
          <w:szCs w:val="28"/>
          <w:lang w:val="uk-UA"/>
        </w:rPr>
      </w:pPr>
      <w:proofErr w:type="spellStart"/>
      <w:r w:rsidRPr="006F4768">
        <w:rPr>
          <w:szCs w:val="28"/>
          <w:lang w:val="uk-UA"/>
        </w:rPr>
        <w:t>Confirmed</w:t>
      </w:r>
      <w:proofErr w:type="spellEnd"/>
      <w:r w:rsidRPr="006F4768">
        <w:rPr>
          <w:szCs w:val="28"/>
          <w:lang w:val="uk-UA"/>
        </w:rPr>
        <w:t xml:space="preserve"> </w:t>
      </w:r>
      <w:proofErr w:type="spellStart"/>
      <w:r w:rsidRPr="006F4768">
        <w:rPr>
          <w:szCs w:val="28"/>
          <w:lang w:val="uk-UA"/>
        </w:rPr>
        <w:t>earlier</w:t>
      </w:r>
      <w:proofErr w:type="spellEnd"/>
      <w:r w:rsidRPr="006F4768">
        <w:rPr>
          <w:szCs w:val="28"/>
          <w:lang w:val="uk-UA"/>
        </w:rPr>
        <w:t xml:space="preserve"> </w:t>
      </w:r>
      <w:proofErr w:type="spellStart"/>
      <w:r w:rsidRPr="006F4768">
        <w:rPr>
          <w:szCs w:val="28"/>
          <w:lang w:val="uk-UA"/>
        </w:rPr>
        <w:t>conclusions</w:t>
      </w:r>
      <w:proofErr w:type="spellEnd"/>
      <w:r w:rsidRPr="006F4768">
        <w:rPr>
          <w:szCs w:val="28"/>
          <w:lang w:val="uk-UA"/>
        </w:rPr>
        <w:t xml:space="preserve"> </w:t>
      </w:r>
      <w:proofErr w:type="spellStart"/>
      <w:r w:rsidRPr="006F4768">
        <w:rPr>
          <w:szCs w:val="28"/>
          <w:lang w:val="uk-UA"/>
        </w:rPr>
        <w:t>about</w:t>
      </w:r>
      <w:proofErr w:type="spellEnd"/>
      <w:r w:rsidRPr="006F4768">
        <w:rPr>
          <w:szCs w:val="28"/>
          <w:lang w:val="uk-UA"/>
        </w:rPr>
        <w:t xml:space="preserve"> </w:t>
      </w: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effectiveness</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targeted</w:t>
      </w:r>
      <w:proofErr w:type="spellEnd"/>
      <w:r w:rsidRPr="006F4768">
        <w:rPr>
          <w:szCs w:val="28"/>
          <w:lang w:val="uk-UA"/>
        </w:rPr>
        <w:t xml:space="preserve"> </w:t>
      </w:r>
      <w:proofErr w:type="spellStart"/>
      <w:r w:rsidRPr="006F4768">
        <w:rPr>
          <w:szCs w:val="28"/>
          <w:lang w:val="uk-UA"/>
        </w:rPr>
        <w:t>impact</w:t>
      </w:r>
      <w:proofErr w:type="spellEnd"/>
      <w:r w:rsidRPr="006F4768">
        <w:rPr>
          <w:szCs w:val="28"/>
          <w:lang w:val="uk-UA"/>
        </w:rPr>
        <w:t xml:space="preserve"> </w:t>
      </w:r>
      <w:proofErr w:type="spellStart"/>
      <w:r w:rsidRPr="006F4768">
        <w:rPr>
          <w:szCs w:val="28"/>
          <w:lang w:val="uk-UA"/>
        </w:rPr>
        <w:t>on</w:t>
      </w:r>
      <w:proofErr w:type="spellEnd"/>
      <w:r w:rsidRPr="006F4768">
        <w:rPr>
          <w:szCs w:val="28"/>
          <w:lang w:val="uk-UA"/>
        </w:rPr>
        <w:t xml:space="preserve"> </w:t>
      </w:r>
      <w:proofErr w:type="spellStart"/>
      <w:r w:rsidRPr="006F4768">
        <w:rPr>
          <w:szCs w:val="28"/>
          <w:lang w:val="uk-UA"/>
        </w:rPr>
        <w:t>the</w:t>
      </w:r>
      <w:proofErr w:type="spellEnd"/>
      <w:r w:rsidRPr="006F4768">
        <w:rPr>
          <w:szCs w:val="28"/>
          <w:lang w:val="uk-UA"/>
        </w:rPr>
        <w:t xml:space="preserve"> </w:t>
      </w:r>
      <w:proofErr w:type="spellStart"/>
      <w:r w:rsidRPr="006F4768">
        <w:rPr>
          <w:szCs w:val="28"/>
          <w:lang w:val="uk-UA"/>
        </w:rPr>
        <w:t>indicators</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coordination</w:t>
      </w:r>
      <w:proofErr w:type="spellEnd"/>
      <w:r w:rsidRPr="006F4768">
        <w:rPr>
          <w:szCs w:val="28"/>
          <w:lang w:val="uk-UA"/>
        </w:rPr>
        <w:t xml:space="preserve"> </w:t>
      </w:r>
      <w:proofErr w:type="spellStart"/>
      <w:r w:rsidRPr="006F4768">
        <w:rPr>
          <w:szCs w:val="28"/>
          <w:lang w:val="uk-UA"/>
        </w:rPr>
        <w:t>abilities</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judoists</w:t>
      </w:r>
      <w:proofErr w:type="spellEnd"/>
      <w:r w:rsidRPr="006F4768">
        <w:rPr>
          <w:szCs w:val="28"/>
          <w:lang w:val="uk-UA"/>
        </w:rPr>
        <w:t xml:space="preserve"> </w:t>
      </w:r>
      <w:proofErr w:type="spellStart"/>
      <w:r w:rsidRPr="006F4768">
        <w:rPr>
          <w:szCs w:val="28"/>
          <w:lang w:val="uk-UA"/>
        </w:rPr>
        <w:t>engaged</w:t>
      </w:r>
      <w:proofErr w:type="spellEnd"/>
      <w:r w:rsidRPr="006F4768">
        <w:rPr>
          <w:szCs w:val="28"/>
          <w:lang w:val="uk-UA"/>
        </w:rPr>
        <w:t xml:space="preserve"> </w:t>
      </w:r>
      <w:proofErr w:type="spellStart"/>
      <w:r w:rsidRPr="006F4768">
        <w:rPr>
          <w:szCs w:val="28"/>
          <w:lang w:val="uk-UA"/>
        </w:rPr>
        <w:t>in</w:t>
      </w:r>
      <w:proofErr w:type="spellEnd"/>
      <w:r w:rsidRPr="006F4768">
        <w:rPr>
          <w:szCs w:val="28"/>
          <w:lang w:val="uk-UA"/>
        </w:rPr>
        <w:t xml:space="preserve"> </w:t>
      </w:r>
      <w:proofErr w:type="spellStart"/>
      <w:r w:rsidRPr="006F4768">
        <w:rPr>
          <w:szCs w:val="28"/>
          <w:lang w:val="uk-UA"/>
        </w:rPr>
        <w:t>groups</w:t>
      </w:r>
      <w:proofErr w:type="spellEnd"/>
      <w:r w:rsidRPr="006F4768">
        <w:rPr>
          <w:szCs w:val="28"/>
          <w:lang w:val="uk-UA"/>
        </w:rPr>
        <w:t xml:space="preserve"> </w:t>
      </w:r>
      <w:proofErr w:type="spellStart"/>
      <w:r w:rsidRPr="006F4768">
        <w:rPr>
          <w:szCs w:val="28"/>
          <w:lang w:val="uk-UA"/>
        </w:rPr>
        <w:t>of</w:t>
      </w:r>
      <w:proofErr w:type="spellEnd"/>
      <w:r w:rsidRPr="006F4768">
        <w:rPr>
          <w:szCs w:val="28"/>
          <w:lang w:val="uk-UA"/>
        </w:rPr>
        <w:t xml:space="preserve"> </w:t>
      </w:r>
      <w:proofErr w:type="spellStart"/>
      <w:r w:rsidRPr="006F4768">
        <w:rPr>
          <w:szCs w:val="28"/>
          <w:lang w:val="uk-UA"/>
        </w:rPr>
        <w:t>specialized</w:t>
      </w:r>
      <w:proofErr w:type="spellEnd"/>
      <w:r w:rsidRPr="006F4768">
        <w:rPr>
          <w:szCs w:val="28"/>
          <w:lang w:val="uk-UA"/>
        </w:rPr>
        <w:t xml:space="preserve"> </w:t>
      </w:r>
      <w:proofErr w:type="spellStart"/>
      <w:r w:rsidRPr="006F4768">
        <w:rPr>
          <w:szCs w:val="28"/>
          <w:lang w:val="uk-UA"/>
        </w:rPr>
        <w:t>basic</w:t>
      </w:r>
      <w:proofErr w:type="spellEnd"/>
      <w:r w:rsidRPr="006F4768">
        <w:rPr>
          <w:szCs w:val="28"/>
          <w:lang w:val="uk-UA"/>
        </w:rPr>
        <w:t xml:space="preserve"> </w:t>
      </w:r>
      <w:proofErr w:type="spellStart"/>
      <w:r w:rsidRPr="006F4768">
        <w:rPr>
          <w:szCs w:val="28"/>
          <w:lang w:val="uk-UA"/>
        </w:rPr>
        <w:t>training</w:t>
      </w:r>
      <w:proofErr w:type="spellEnd"/>
      <w:r w:rsidRPr="006F4768">
        <w:rPr>
          <w:szCs w:val="28"/>
          <w:lang w:val="uk-UA"/>
        </w:rPr>
        <w:t>.</w:t>
      </w:r>
    </w:p>
    <w:p w:rsidR="005876D2" w:rsidRPr="006F4768" w:rsidRDefault="005876D2" w:rsidP="005876D2">
      <w:pPr>
        <w:jc w:val="both"/>
        <w:rPr>
          <w:szCs w:val="28"/>
          <w:lang w:val="uk-UA"/>
        </w:rPr>
      </w:pPr>
    </w:p>
    <w:p w:rsidR="005876D2" w:rsidRPr="006F4768" w:rsidRDefault="005876D2" w:rsidP="005876D2">
      <w:pPr>
        <w:jc w:val="both"/>
        <w:rPr>
          <w:szCs w:val="28"/>
          <w:lang w:val="uk-UA"/>
        </w:rPr>
      </w:pPr>
      <w:r w:rsidRPr="006F4768">
        <w:rPr>
          <w:szCs w:val="28"/>
          <w:lang w:val="uk-UA"/>
        </w:rPr>
        <w:t>MARTIAL ARTS, SPECIALIZED BASIC TRAINING, COORDINATION ABILITIES, TECHNIQUES, SKILLS, ELEMENTS</w:t>
      </w:r>
    </w:p>
    <w:p w:rsidR="005876D2" w:rsidRPr="006F4768" w:rsidRDefault="005876D2">
      <w:pPr>
        <w:spacing w:after="200" w:line="276" w:lineRule="auto"/>
        <w:ind w:firstLine="0"/>
        <w:rPr>
          <w:szCs w:val="28"/>
          <w:lang w:val="uk-UA"/>
        </w:rPr>
      </w:pPr>
      <w:r w:rsidRPr="006F4768">
        <w:rPr>
          <w:szCs w:val="28"/>
          <w:lang w:val="uk-UA"/>
        </w:rPr>
        <w:br w:type="page"/>
      </w:r>
    </w:p>
    <w:p w:rsidR="00BA073C" w:rsidRPr="006F4768" w:rsidRDefault="00BA073C" w:rsidP="005876D2">
      <w:pPr>
        <w:ind w:firstLine="0"/>
        <w:jc w:val="center"/>
        <w:rPr>
          <w:szCs w:val="28"/>
          <w:lang w:val="uk-UA"/>
        </w:rPr>
      </w:pPr>
      <w:r w:rsidRPr="006F4768">
        <w:rPr>
          <w:szCs w:val="28"/>
          <w:lang w:val="uk-UA"/>
        </w:rPr>
        <w:lastRenderedPageBreak/>
        <w:t xml:space="preserve">ПЕРЕЛІК УМОВНИХ ПОЗНАЧЕНЬ, СИМВОЛІВ, ОДИНИЦЬ, </w:t>
      </w:r>
      <w:r w:rsidRPr="006F4768">
        <w:rPr>
          <w:szCs w:val="28"/>
          <w:lang w:val="uk-UA"/>
        </w:rPr>
        <w:br/>
        <w:t>СКОРОЧЕНЬ І ТЕРМІНІВ</w:t>
      </w:r>
    </w:p>
    <w:p w:rsidR="00BA073C" w:rsidRPr="006F4768" w:rsidRDefault="00BA073C" w:rsidP="00BA073C">
      <w:pPr>
        <w:ind w:firstLine="0"/>
        <w:jc w:val="center"/>
        <w:rPr>
          <w:szCs w:val="28"/>
          <w:lang w:val="uk-UA"/>
        </w:rPr>
      </w:pPr>
    </w:p>
    <w:p w:rsidR="000C3EA5" w:rsidRPr="006F4768" w:rsidRDefault="000C3EA5" w:rsidP="000C3EA5">
      <w:pPr>
        <w:ind w:firstLine="0"/>
        <w:jc w:val="both"/>
        <w:rPr>
          <w:rFonts w:eastAsia="Times New Roman" w:cs="Times New Roman"/>
          <w:szCs w:val="28"/>
          <w:lang w:val="uk-UA" w:eastAsia="ru-RU"/>
        </w:rPr>
      </w:pPr>
      <w:r w:rsidRPr="006F4768">
        <w:rPr>
          <w:rFonts w:eastAsia="Times New Roman" w:cs="Times New Roman"/>
          <w:szCs w:val="28"/>
          <w:lang w:val="uk-UA" w:eastAsia="ru-RU"/>
        </w:rPr>
        <w:t>мм – міліметр;</w:t>
      </w:r>
    </w:p>
    <w:p w:rsidR="000C3EA5" w:rsidRPr="006F4768" w:rsidRDefault="000C3EA5" w:rsidP="000C3EA5">
      <w:pPr>
        <w:ind w:firstLine="0"/>
        <w:jc w:val="both"/>
        <w:rPr>
          <w:rFonts w:eastAsia="Times New Roman" w:cs="Times New Roman"/>
          <w:szCs w:val="28"/>
          <w:lang w:val="uk-UA" w:eastAsia="ru-RU"/>
        </w:rPr>
      </w:pPr>
      <w:r w:rsidRPr="006F4768">
        <w:rPr>
          <w:rFonts w:eastAsia="Times New Roman" w:cs="Times New Roman"/>
          <w:szCs w:val="28"/>
          <w:lang w:val="uk-UA" w:eastAsia="ru-RU"/>
        </w:rPr>
        <w:t>см – сантиметр;</w:t>
      </w:r>
    </w:p>
    <w:p w:rsidR="000C3EA5" w:rsidRPr="006F4768" w:rsidRDefault="000C3EA5" w:rsidP="000C3EA5">
      <w:pPr>
        <w:ind w:firstLine="0"/>
        <w:jc w:val="both"/>
        <w:rPr>
          <w:rFonts w:eastAsia="Times New Roman" w:cs="Times New Roman"/>
          <w:szCs w:val="28"/>
          <w:lang w:val="uk-UA" w:eastAsia="ru-RU"/>
        </w:rPr>
      </w:pPr>
      <w:r w:rsidRPr="006F4768">
        <w:rPr>
          <w:rFonts w:eastAsia="Times New Roman" w:cs="Times New Roman"/>
          <w:szCs w:val="28"/>
          <w:lang w:val="uk-UA" w:eastAsia="ru-RU"/>
        </w:rPr>
        <w:t>м – метр;</w:t>
      </w:r>
    </w:p>
    <w:p w:rsidR="000C3EA5" w:rsidRPr="006F4768" w:rsidRDefault="000C3EA5" w:rsidP="000C3EA5">
      <w:pPr>
        <w:ind w:firstLine="0"/>
        <w:jc w:val="both"/>
        <w:rPr>
          <w:rFonts w:eastAsia="Times New Roman" w:cs="Times New Roman"/>
          <w:szCs w:val="28"/>
          <w:lang w:val="uk-UA" w:eastAsia="ru-RU"/>
        </w:rPr>
      </w:pPr>
      <w:r w:rsidRPr="006F4768">
        <w:rPr>
          <w:rFonts w:eastAsia="Times New Roman" w:cs="Times New Roman"/>
          <w:szCs w:val="28"/>
          <w:lang w:val="uk-UA" w:eastAsia="ru-RU"/>
        </w:rPr>
        <w:t>хв – хвилина;</w:t>
      </w:r>
    </w:p>
    <w:p w:rsidR="000C3EA5" w:rsidRPr="006F4768" w:rsidRDefault="000C3EA5" w:rsidP="000C3EA5">
      <w:pPr>
        <w:ind w:firstLine="0"/>
        <w:jc w:val="both"/>
        <w:rPr>
          <w:rFonts w:eastAsia="Times New Roman" w:cs="Times New Roman"/>
          <w:szCs w:val="28"/>
          <w:lang w:val="uk-UA" w:eastAsia="ru-RU"/>
        </w:rPr>
      </w:pPr>
      <w:proofErr w:type="spellStart"/>
      <w:r w:rsidRPr="006F4768">
        <w:rPr>
          <w:rFonts w:eastAsia="Times New Roman" w:cs="Times New Roman"/>
          <w:szCs w:val="28"/>
          <w:lang w:val="uk-UA" w:eastAsia="ru-RU"/>
        </w:rPr>
        <w:t>с</w:t>
      </w:r>
      <w:r w:rsidR="00054B49" w:rsidRPr="006F4768">
        <w:rPr>
          <w:rFonts w:eastAsia="Times New Roman" w:cs="Times New Roman"/>
          <w:szCs w:val="28"/>
          <w:lang w:val="uk-UA" w:eastAsia="ru-RU"/>
        </w:rPr>
        <w:t>ек</w:t>
      </w:r>
      <w:proofErr w:type="spellEnd"/>
      <w:r w:rsidRPr="006F4768">
        <w:rPr>
          <w:rFonts w:eastAsia="Times New Roman" w:cs="Times New Roman"/>
          <w:szCs w:val="28"/>
          <w:lang w:val="uk-UA" w:eastAsia="ru-RU"/>
        </w:rPr>
        <w:t xml:space="preserve"> – секунда;</w:t>
      </w:r>
    </w:p>
    <w:p w:rsidR="00BA073C" w:rsidRPr="006F4768" w:rsidRDefault="00BA073C" w:rsidP="00BA073C">
      <w:pPr>
        <w:ind w:firstLine="0"/>
        <w:jc w:val="both"/>
        <w:rPr>
          <w:szCs w:val="28"/>
          <w:lang w:val="uk-UA"/>
        </w:rPr>
      </w:pPr>
      <w:r w:rsidRPr="006F4768">
        <w:rPr>
          <w:szCs w:val="28"/>
          <w:lang w:val="uk-UA"/>
        </w:rPr>
        <w:t>% - відсоток;</w:t>
      </w:r>
    </w:p>
    <w:p w:rsidR="00BA073C" w:rsidRPr="006F4768" w:rsidRDefault="00BA073C" w:rsidP="00BA073C">
      <w:pPr>
        <w:ind w:firstLine="0"/>
        <w:jc w:val="both"/>
        <w:rPr>
          <w:szCs w:val="28"/>
          <w:lang w:val="uk-UA"/>
        </w:rPr>
      </w:pPr>
      <w:r w:rsidRPr="006F4768">
        <w:rPr>
          <w:szCs w:val="28"/>
          <w:lang w:val="uk-UA"/>
        </w:rPr>
        <w:t>n – чисельність вибірки;</w:t>
      </w:r>
    </w:p>
    <w:p w:rsidR="00BA073C" w:rsidRPr="006F4768" w:rsidRDefault="008305B3" w:rsidP="00BA073C">
      <w:pPr>
        <w:ind w:firstLine="0"/>
        <w:jc w:val="both"/>
        <w:rPr>
          <w:szCs w:val="28"/>
          <w:lang w:val="uk-UA"/>
        </w:rPr>
      </w:pPr>
      <w:r w:rsidRPr="006F4768">
        <w:rPr>
          <w:szCs w:val="28"/>
          <w:lang w:val="uk-UA"/>
        </w:rPr>
        <w:t>Σ – сума;</w:t>
      </w:r>
    </w:p>
    <w:p w:rsidR="00BA073C" w:rsidRPr="006F4768" w:rsidRDefault="00BA073C" w:rsidP="00BA073C">
      <w:pPr>
        <w:ind w:firstLine="0"/>
        <w:jc w:val="both"/>
        <w:rPr>
          <w:szCs w:val="28"/>
          <w:lang w:val="uk-UA"/>
        </w:rPr>
      </w:pPr>
      <w:r w:rsidRPr="006F4768">
        <w:rPr>
          <w:szCs w:val="28"/>
          <w:lang w:val="uk-UA"/>
        </w:rPr>
        <w:t>ДЮСШ – дитячо-юнацька спортивна школа</w:t>
      </w:r>
      <w:r w:rsidR="008305B3" w:rsidRPr="006F4768">
        <w:rPr>
          <w:szCs w:val="28"/>
          <w:lang w:val="uk-UA"/>
        </w:rPr>
        <w:t>;</w:t>
      </w:r>
    </w:p>
    <w:p w:rsidR="00BA073C" w:rsidRPr="006F4768" w:rsidRDefault="00BA073C" w:rsidP="00BA073C">
      <w:pPr>
        <w:tabs>
          <w:tab w:val="left" w:pos="0"/>
        </w:tabs>
        <w:autoSpaceDE w:val="0"/>
        <w:autoSpaceDN w:val="0"/>
        <w:ind w:firstLine="0"/>
        <w:jc w:val="both"/>
        <w:rPr>
          <w:szCs w:val="28"/>
          <w:lang w:val="uk-UA" w:eastAsia="uk-UA"/>
        </w:rPr>
      </w:pPr>
      <w:r w:rsidRPr="006F4768">
        <w:rPr>
          <w:szCs w:val="28"/>
          <w:lang w:val="uk-UA" w:eastAsia="uk-UA"/>
        </w:rPr>
        <w:t>ЗФП – загальна фізична підготовка;</w:t>
      </w:r>
    </w:p>
    <w:p w:rsidR="00BA073C" w:rsidRPr="006F4768" w:rsidRDefault="00BA073C" w:rsidP="00BA073C">
      <w:pPr>
        <w:tabs>
          <w:tab w:val="left" w:pos="0"/>
        </w:tabs>
        <w:autoSpaceDE w:val="0"/>
        <w:autoSpaceDN w:val="0"/>
        <w:ind w:firstLine="0"/>
        <w:jc w:val="both"/>
        <w:rPr>
          <w:szCs w:val="28"/>
          <w:lang w:val="uk-UA"/>
        </w:rPr>
      </w:pPr>
      <w:r w:rsidRPr="006F4768">
        <w:rPr>
          <w:szCs w:val="28"/>
          <w:lang w:val="uk-UA"/>
        </w:rPr>
        <w:t>СФП – спеціальна фізична підготовка;</w:t>
      </w:r>
    </w:p>
    <w:p w:rsidR="00BA073C" w:rsidRPr="006F4768" w:rsidRDefault="00BA073C" w:rsidP="00BA073C">
      <w:pPr>
        <w:pStyle w:val="1"/>
        <w:spacing w:line="360" w:lineRule="auto"/>
        <w:rPr>
          <w:rFonts w:ascii="Times New Roman" w:hAnsi="Times New Roman" w:cs="Times New Roman"/>
          <w:lang w:val="uk-UA" w:eastAsia="uk-UA"/>
        </w:rPr>
      </w:pPr>
      <w:r w:rsidRPr="006F4768">
        <w:rPr>
          <w:rFonts w:ascii="Times New Roman" w:hAnsi="Times New Roman" w:cs="Times New Roman"/>
          <w:lang w:val="uk-UA"/>
        </w:rPr>
        <w:t>СК ЗНУ– спортивний</w:t>
      </w:r>
      <w:r w:rsidR="005936DC" w:rsidRPr="006F4768">
        <w:rPr>
          <w:rFonts w:ascii="Times New Roman" w:hAnsi="Times New Roman" w:cs="Times New Roman"/>
          <w:lang w:val="uk-UA"/>
        </w:rPr>
        <w:t xml:space="preserve"> </w:t>
      </w:r>
      <w:r w:rsidRPr="006F4768">
        <w:rPr>
          <w:rFonts w:ascii="Times New Roman" w:hAnsi="Times New Roman" w:cs="Times New Roman"/>
          <w:lang w:val="uk-UA"/>
        </w:rPr>
        <w:t xml:space="preserve">клуб Запорізького </w:t>
      </w:r>
      <w:r w:rsidRPr="006F4768">
        <w:rPr>
          <w:rFonts w:ascii="Times New Roman" w:hAnsi="Times New Roman" w:cs="Times New Roman"/>
          <w:lang w:val="uk-UA" w:eastAsia="uk-UA"/>
        </w:rPr>
        <w:t>національного університету;</w:t>
      </w:r>
    </w:p>
    <w:p w:rsidR="000C3EA5" w:rsidRPr="006F4768" w:rsidRDefault="000C3EA5" w:rsidP="000C3EA5">
      <w:pPr>
        <w:widowControl w:val="0"/>
        <w:ind w:firstLine="0"/>
        <w:jc w:val="both"/>
        <w:rPr>
          <w:rFonts w:eastAsia="Times New Roman" w:cs="Times New Roman"/>
          <w:szCs w:val="28"/>
          <w:lang w:val="uk-UA" w:eastAsia="uk-UA"/>
        </w:rPr>
      </w:pPr>
      <w:r w:rsidRPr="006F4768">
        <w:rPr>
          <w:rFonts w:eastAsia="Times New Roman" w:cs="Times New Roman"/>
          <w:szCs w:val="28"/>
          <w:lang w:val="uk-UA" w:eastAsia="uk-UA"/>
        </w:rPr>
        <w:t>ЕГ – експериментальна група;</w:t>
      </w:r>
    </w:p>
    <w:p w:rsidR="000C3EA5" w:rsidRPr="006F4768" w:rsidRDefault="000C3EA5" w:rsidP="000C3EA5">
      <w:pPr>
        <w:widowControl w:val="0"/>
        <w:ind w:firstLine="0"/>
        <w:jc w:val="both"/>
        <w:rPr>
          <w:rFonts w:eastAsia="Times New Roman" w:cs="Times New Roman"/>
          <w:szCs w:val="28"/>
          <w:lang w:val="uk-UA" w:eastAsia="uk-UA"/>
        </w:rPr>
      </w:pPr>
      <w:r w:rsidRPr="006F4768">
        <w:rPr>
          <w:rFonts w:eastAsia="Times New Roman" w:cs="Times New Roman"/>
          <w:szCs w:val="28"/>
          <w:lang w:val="uk-UA" w:eastAsia="uk-UA"/>
        </w:rPr>
        <w:t>КГ – контрольна група;</w:t>
      </w:r>
    </w:p>
    <w:p w:rsidR="00BA073C" w:rsidRPr="006F4768" w:rsidRDefault="00BA073C" w:rsidP="00BA073C">
      <w:pPr>
        <w:spacing w:after="160" w:line="259" w:lineRule="auto"/>
        <w:ind w:firstLine="0"/>
        <w:rPr>
          <w:szCs w:val="28"/>
          <w:lang w:val="uk-UA"/>
        </w:rPr>
      </w:pPr>
    </w:p>
    <w:p w:rsidR="000C3EA5" w:rsidRPr="006F4768" w:rsidRDefault="000C3EA5">
      <w:pPr>
        <w:spacing w:after="200" w:line="276" w:lineRule="auto"/>
        <w:ind w:firstLine="0"/>
        <w:rPr>
          <w:szCs w:val="28"/>
          <w:lang w:val="uk-UA"/>
        </w:rPr>
      </w:pPr>
      <w:r w:rsidRPr="006F4768">
        <w:rPr>
          <w:szCs w:val="28"/>
          <w:lang w:val="uk-UA"/>
        </w:rPr>
        <w:br w:type="page"/>
      </w:r>
    </w:p>
    <w:p w:rsidR="00554DC0" w:rsidRPr="006F4768" w:rsidRDefault="00554DC0" w:rsidP="00554DC0">
      <w:pPr>
        <w:ind w:firstLine="0"/>
        <w:jc w:val="center"/>
        <w:rPr>
          <w:szCs w:val="28"/>
          <w:lang w:val="uk-UA"/>
        </w:rPr>
      </w:pPr>
      <w:r w:rsidRPr="006F4768">
        <w:rPr>
          <w:szCs w:val="28"/>
          <w:lang w:val="uk-UA"/>
        </w:rPr>
        <w:lastRenderedPageBreak/>
        <w:t>ВСТУП</w:t>
      </w:r>
    </w:p>
    <w:p w:rsidR="00554DC0" w:rsidRPr="006F4768" w:rsidRDefault="00554DC0" w:rsidP="00B112B6">
      <w:pPr>
        <w:jc w:val="both"/>
        <w:rPr>
          <w:szCs w:val="28"/>
          <w:lang w:val="uk-UA"/>
        </w:rPr>
      </w:pPr>
    </w:p>
    <w:p w:rsidR="00F67CDD" w:rsidRPr="006F4768" w:rsidRDefault="00B112B6" w:rsidP="00B112B6">
      <w:pPr>
        <w:jc w:val="both"/>
        <w:rPr>
          <w:szCs w:val="28"/>
          <w:lang w:val="uk-UA"/>
        </w:rPr>
      </w:pPr>
      <w:r w:rsidRPr="006F4768">
        <w:rPr>
          <w:szCs w:val="28"/>
          <w:lang w:val="uk-UA"/>
        </w:rPr>
        <w:t xml:space="preserve">В останнє десятиліття істотно змінюється методика тренування, вдосконалюється технічна </w:t>
      </w:r>
      <w:r w:rsidR="00554DC0" w:rsidRPr="006F4768">
        <w:rPr>
          <w:szCs w:val="28"/>
          <w:lang w:val="uk-UA"/>
        </w:rPr>
        <w:t>та</w:t>
      </w:r>
      <w:r w:rsidRPr="006F4768">
        <w:rPr>
          <w:szCs w:val="28"/>
          <w:lang w:val="uk-UA"/>
        </w:rPr>
        <w:t xml:space="preserve"> тактична майстерність борців, підвищується рівень розвитку фізичних і психічних якостей. Боротьба стає більш агресивною </w:t>
      </w:r>
      <w:r w:rsidR="00554DC0" w:rsidRPr="006F4768">
        <w:rPr>
          <w:szCs w:val="28"/>
          <w:lang w:val="uk-UA"/>
        </w:rPr>
        <w:t>та</w:t>
      </w:r>
      <w:r w:rsidRPr="006F4768">
        <w:rPr>
          <w:szCs w:val="28"/>
          <w:lang w:val="uk-UA"/>
        </w:rPr>
        <w:t xml:space="preserve"> темпово</w:t>
      </w:r>
      <w:r w:rsidR="00554DC0" w:rsidRPr="006F4768">
        <w:rPr>
          <w:szCs w:val="28"/>
          <w:lang w:val="uk-UA"/>
        </w:rPr>
        <w:t>ю</w:t>
      </w:r>
      <w:r w:rsidRPr="006F4768">
        <w:rPr>
          <w:szCs w:val="28"/>
          <w:lang w:val="uk-UA"/>
        </w:rPr>
        <w:t xml:space="preserve">, що вимагає підвищення техніко-тактичної, психологічної </w:t>
      </w:r>
      <w:r w:rsidR="00554DC0" w:rsidRPr="006F4768">
        <w:rPr>
          <w:szCs w:val="28"/>
          <w:lang w:val="uk-UA"/>
        </w:rPr>
        <w:t>та</w:t>
      </w:r>
      <w:r w:rsidRPr="006F4768">
        <w:rPr>
          <w:szCs w:val="28"/>
          <w:lang w:val="uk-UA"/>
        </w:rPr>
        <w:t xml:space="preserve"> фізичної підготовленості спортсменів, однією з основних якостей якої є коо</w:t>
      </w:r>
      <w:r w:rsidR="004C251D" w:rsidRPr="006F4768">
        <w:rPr>
          <w:szCs w:val="28"/>
          <w:lang w:val="uk-UA"/>
        </w:rPr>
        <w:t>рдинаційні здібності</w:t>
      </w:r>
      <w:r w:rsidR="00322BE5" w:rsidRPr="006F4768">
        <w:rPr>
          <w:szCs w:val="28"/>
          <w:lang w:val="uk-UA"/>
        </w:rPr>
        <w:t xml:space="preserve"> [1, 2, 3, 4].</w:t>
      </w:r>
      <w:r w:rsidR="005936DC" w:rsidRPr="006F4768">
        <w:rPr>
          <w:szCs w:val="28"/>
          <w:lang w:val="uk-UA"/>
        </w:rPr>
        <w:t xml:space="preserve"> </w:t>
      </w:r>
    </w:p>
    <w:p w:rsidR="00322BE5" w:rsidRPr="006F4768" w:rsidRDefault="00F67CDD" w:rsidP="00B112B6">
      <w:pPr>
        <w:jc w:val="both"/>
        <w:rPr>
          <w:szCs w:val="28"/>
          <w:lang w:val="uk-UA"/>
        </w:rPr>
      </w:pPr>
      <w:r w:rsidRPr="006F4768">
        <w:rPr>
          <w:szCs w:val="28"/>
          <w:lang w:val="uk-UA"/>
        </w:rPr>
        <w:t>Питання підбору засобів тренування при розвитку координаційних здібностей у спортивних видах одноборств вивчалися багатьма фахівцями</w:t>
      </w:r>
      <w:r w:rsidR="00AB1473" w:rsidRPr="006F4768">
        <w:rPr>
          <w:szCs w:val="28"/>
          <w:lang w:val="en-US"/>
        </w:rPr>
        <w:t> </w:t>
      </w:r>
      <w:r w:rsidRPr="006F4768">
        <w:rPr>
          <w:szCs w:val="28"/>
          <w:lang w:val="uk-UA"/>
        </w:rPr>
        <w:t>[5,</w:t>
      </w:r>
      <w:r w:rsidR="00AB1473" w:rsidRPr="006F4768">
        <w:rPr>
          <w:szCs w:val="28"/>
          <w:lang w:val="en-US"/>
        </w:rPr>
        <w:t> </w:t>
      </w:r>
      <w:r w:rsidRPr="006F4768">
        <w:rPr>
          <w:szCs w:val="28"/>
          <w:lang w:val="uk-UA"/>
        </w:rPr>
        <w:t>6,</w:t>
      </w:r>
      <w:r w:rsidR="00AB1473" w:rsidRPr="006F4768">
        <w:rPr>
          <w:szCs w:val="28"/>
          <w:lang w:val="en-US"/>
        </w:rPr>
        <w:t> </w:t>
      </w:r>
      <w:r w:rsidRPr="006F4768">
        <w:rPr>
          <w:szCs w:val="28"/>
          <w:lang w:val="uk-UA"/>
        </w:rPr>
        <w:t>7,</w:t>
      </w:r>
      <w:r w:rsidR="00AB1473" w:rsidRPr="006F4768">
        <w:rPr>
          <w:szCs w:val="28"/>
          <w:lang w:val="en-US"/>
        </w:rPr>
        <w:t> </w:t>
      </w:r>
      <w:r w:rsidRPr="006F4768">
        <w:rPr>
          <w:szCs w:val="28"/>
          <w:lang w:val="uk-UA"/>
        </w:rPr>
        <w:t>8].</w:t>
      </w:r>
    </w:p>
    <w:p w:rsidR="00B112B6" w:rsidRPr="006F4768" w:rsidRDefault="004C251D" w:rsidP="00B112B6">
      <w:pPr>
        <w:jc w:val="both"/>
        <w:rPr>
          <w:szCs w:val="28"/>
          <w:lang w:val="uk-UA"/>
        </w:rPr>
      </w:pPr>
      <w:r w:rsidRPr="006F4768">
        <w:rPr>
          <w:szCs w:val="28"/>
          <w:lang w:val="uk-UA"/>
        </w:rPr>
        <w:t xml:space="preserve">Під час спортивного поєдинку атакуючі та захисні дії можуть бути використані в різних комбінаціях і послідовності, тому саме </w:t>
      </w:r>
      <w:r w:rsidR="00F67CDD" w:rsidRPr="006F4768">
        <w:rPr>
          <w:szCs w:val="28"/>
          <w:lang w:val="uk-UA"/>
        </w:rPr>
        <w:t>о</w:t>
      </w:r>
      <w:r w:rsidRPr="006F4768">
        <w:rPr>
          <w:szCs w:val="28"/>
          <w:lang w:val="uk-UA"/>
        </w:rPr>
        <w:t xml:space="preserve">дноборство вимагає прояву координаційних здібностей </w:t>
      </w:r>
      <w:r w:rsidR="00F67CDD" w:rsidRPr="006F4768">
        <w:rPr>
          <w:szCs w:val="28"/>
          <w:lang w:val="uk-UA"/>
        </w:rPr>
        <w:t>[9,10].</w:t>
      </w:r>
    </w:p>
    <w:p w:rsidR="004C251D" w:rsidRPr="006F4768" w:rsidRDefault="003D0246" w:rsidP="004C251D">
      <w:pPr>
        <w:jc w:val="both"/>
        <w:rPr>
          <w:lang w:val="uk-UA"/>
        </w:rPr>
      </w:pPr>
      <w:r w:rsidRPr="006F4768">
        <w:rPr>
          <w:szCs w:val="28"/>
          <w:lang w:val="uk-UA"/>
        </w:rPr>
        <w:t xml:space="preserve">Однак, спрямованість педагогічних впливів тренування при розвитку координаційних здібностей у дзюдоїстів, на наш погляд, потребують подальшого вивчення та доповнення. В той же час в науковій літературі недостатньо досліджень, присвячених виховання координаційних здібностей </w:t>
      </w:r>
      <w:r w:rsidR="004C251D" w:rsidRPr="006F4768">
        <w:rPr>
          <w:szCs w:val="28"/>
          <w:lang w:val="uk-UA"/>
        </w:rPr>
        <w:t>у спортивній боротьбі,</w:t>
      </w:r>
      <w:r w:rsidRPr="006F4768">
        <w:rPr>
          <w:szCs w:val="28"/>
          <w:lang w:val="uk-UA"/>
        </w:rPr>
        <w:t xml:space="preserve"> особливо</w:t>
      </w:r>
      <w:r w:rsidR="004C251D" w:rsidRPr="006F4768">
        <w:rPr>
          <w:szCs w:val="28"/>
          <w:lang w:val="uk-UA"/>
        </w:rPr>
        <w:t>,</w:t>
      </w:r>
      <w:r w:rsidRPr="006F4768">
        <w:rPr>
          <w:szCs w:val="28"/>
          <w:lang w:val="uk-UA"/>
        </w:rPr>
        <w:t xml:space="preserve"> у </w:t>
      </w:r>
      <w:r w:rsidR="004C251D" w:rsidRPr="006F4768">
        <w:rPr>
          <w:szCs w:val="28"/>
          <w:lang w:val="uk-UA"/>
        </w:rPr>
        <w:t>спортсмені</w:t>
      </w:r>
      <w:r w:rsidRPr="006F4768">
        <w:rPr>
          <w:szCs w:val="28"/>
          <w:lang w:val="uk-UA"/>
        </w:rPr>
        <w:t>в молодшого віку</w:t>
      </w:r>
      <w:r w:rsidR="000C3EA5" w:rsidRPr="006F4768">
        <w:rPr>
          <w:szCs w:val="28"/>
          <w:lang w:val="uk-UA"/>
        </w:rPr>
        <w:t xml:space="preserve"> </w:t>
      </w:r>
      <w:r w:rsidRPr="006F4768">
        <w:rPr>
          <w:szCs w:val="28"/>
          <w:lang w:val="uk-UA"/>
        </w:rPr>
        <w:t>[</w:t>
      </w:r>
      <w:r w:rsidR="00322BE5" w:rsidRPr="006F4768">
        <w:rPr>
          <w:szCs w:val="28"/>
          <w:lang w:val="uk-UA"/>
        </w:rPr>
        <w:t>11</w:t>
      </w:r>
      <w:r w:rsidRPr="006F4768">
        <w:rPr>
          <w:szCs w:val="28"/>
          <w:lang w:val="uk-UA"/>
        </w:rPr>
        <w:t xml:space="preserve">, </w:t>
      </w:r>
      <w:r w:rsidR="00322BE5" w:rsidRPr="006F4768">
        <w:rPr>
          <w:szCs w:val="28"/>
          <w:lang w:val="uk-UA"/>
        </w:rPr>
        <w:t>12</w:t>
      </w:r>
      <w:r w:rsidRPr="006F4768">
        <w:rPr>
          <w:szCs w:val="28"/>
          <w:lang w:val="uk-UA"/>
        </w:rPr>
        <w:t xml:space="preserve">, </w:t>
      </w:r>
      <w:r w:rsidR="00322BE5" w:rsidRPr="006F4768">
        <w:rPr>
          <w:szCs w:val="28"/>
          <w:lang w:val="uk-UA"/>
        </w:rPr>
        <w:t>13</w:t>
      </w:r>
      <w:r w:rsidRPr="006F4768">
        <w:rPr>
          <w:szCs w:val="28"/>
          <w:lang w:val="uk-UA"/>
        </w:rPr>
        <w:t>].</w:t>
      </w:r>
      <w:r w:rsidR="005936DC" w:rsidRPr="006F4768">
        <w:rPr>
          <w:szCs w:val="28"/>
          <w:lang w:val="uk-UA"/>
        </w:rPr>
        <w:t xml:space="preserve"> </w:t>
      </w:r>
      <w:r w:rsidR="004C251D" w:rsidRPr="006F4768">
        <w:rPr>
          <w:lang w:val="uk-UA"/>
        </w:rPr>
        <w:t>Таким чином, дана проблематика обумовила актуальність чинного дослідження.</w:t>
      </w:r>
    </w:p>
    <w:p w:rsidR="004171C7" w:rsidRPr="006F4768" w:rsidRDefault="004171C7" w:rsidP="004171C7">
      <w:pPr>
        <w:jc w:val="both"/>
        <w:rPr>
          <w:szCs w:val="28"/>
          <w:lang w:val="uk-UA"/>
        </w:rPr>
      </w:pPr>
      <w:r w:rsidRPr="006F4768">
        <w:rPr>
          <w:szCs w:val="28"/>
          <w:lang w:val="uk-UA"/>
        </w:rPr>
        <w:t>Мета дослідження – розробка та експериментальне обґрунтування методики навчально-тренувального процесу</w:t>
      </w:r>
      <w:r w:rsidR="00E476A9" w:rsidRPr="006F4768">
        <w:rPr>
          <w:szCs w:val="28"/>
          <w:lang w:val="uk-UA"/>
        </w:rPr>
        <w:t>,</w:t>
      </w:r>
      <w:r w:rsidRPr="006F4768">
        <w:rPr>
          <w:szCs w:val="28"/>
          <w:lang w:val="uk-UA"/>
        </w:rPr>
        <w:t xml:space="preserve"> спрямованого на розвиток координаційних здібностей</w:t>
      </w:r>
      <w:r w:rsidR="005936DC" w:rsidRPr="006F4768">
        <w:rPr>
          <w:szCs w:val="28"/>
          <w:lang w:val="uk-UA"/>
        </w:rPr>
        <w:t xml:space="preserve"> </w:t>
      </w:r>
      <w:r w:rsidRPr="006F4768">
        <w:rPr>
          <w:szCs w:val="28"/>
          <w:lang w:val="uk-UA"/>
        </w:rPr>
        <w:t>у дзюдоїстів, які займаються в групах спеціалізованої базової підготовки.</w:t>
      </w:r>
    </w:p>
    <w:p w:rsidR="00B112B6" w:rsidRPr="006F4768" w:rsidRDefault="00B112B6" w:rsidP="00B112B6">
      <w:pPr>
        <w:jc w:val="both"/>
        <w:rPr>
          <w:szCs w:val="28"/>
          <w:lang w:val="uk-UA"/>
        </w:rPr>
      </w:pPr>
      <w:r w:rsidRPr="006F4768">
        <w:rPr>
          <w:szCs w:val="28"/>
          <w:lang w:val="uk-UA"/>
        </w:rPr>
        <w:t xml:space="preserve">Об'єкт дослідження – навчально-тренувальний процес </w:t>
      </w:r>
      <w:r w:rsidR="004171C7" w:rsidRPr="006F4768">
        <w:rPr>
          <w:szCs w:val="28"/>
          <w:lang w:val="uk-UA"/>
        </w:rPr>
        <w:t xml:space="preserve">юних </w:t>
      </w:r>
      <w:r w:rsidRPr="006F4768">
        <w:rPr>
          <w:szCs w:val="28"/>
          <w:lang w:val="uk-UA"/>
        </w:rPr>
        <w:t>дзюдо</w:t>
      </w:r>
      <w:r w:rsidR="004171C7" w:rsidRPr="006F4768">
        <w:rPr>
          <w:szCs w:val="28"/>
          <w:lang w:val="uk-UA"/>
        </w:rPr>
        <w:t>їстів</w:t>
      </w:r>
      <w:r w:rsidR="00D746F0" w:rsidRPr="006F4768">
        <w:rPr>
          <w:szCs w:val="28"/>
          <w:lang w:val="uk-UA"/>
        </w:rPr>
        <w:t xml:space="preserve"> 10</w:t>
      </w:r>
      <w:r w:rsidRPr="006F4768">
        <w:rPr>
          <w:szCs w:val="28"/>
          <w:lang w:val="uk-UA"/>
        </w:rPr>
        <w:t>-</w:t>
      </w:r>
      <w:r w:rsidR="004171C7" w:rsidRPr="006F4768">
        <w:rPr>
          <w:szCs w:val="28"/>
          <w:lang w:val="uk-UA"/>
        </w:rPr>
        <w:t>1</w:t>
      </w:r>
      <w:r w:rsidR="00D746F0" w:rsidRPr="006F4768">
        <w:rPr>
          <w:szCs w:val="28"/>
          <w:lang w:val="uk-UA"/>
        </w:rPr>
        <w:t>1</w:t>
      </w:r>
      <w:r w:rsidRPr="006F4768">
        <w:rPr>
          <w:szCs w:val="28"/>
          <w:lang w:val="uk-UA"/>
        </w:rPr>
        <w:t xml:space="preserve"> років.</w:t>
      </w:r>
    </w:p>
    <w:p w:rsidR="00B112B6" w:rsidRPr="006F4768" w:rsidRDefault="00B112B6" w:rsidP="00B112B6">
      <w:pPr>
        <w:jc w:val="both"/>
        <w:rPr>
          <w:szCs w:val="28"/>
          <w:lang w:val="uk-UA"/>
        </w:rPr>
      </w:pPr>
      <w:r w:rsidRPr="006F4768">
        <w:rPr>
          <w:szCs w:val="28"/>
          <w:lang w:val="uk-UA"/>
        </w:rPr>
        <w:t xml:space="preserve">Предмет дослідження – методика розвитку координаційних здібностей у хлопчиків </w:t>
      </w:r>
      <w:r w:rsidR="00D746F0" w:rsidRPr="006F4768">
        <w:rPr>
          <w:szCs w:val="28"/>
          <w:lang w:val="uk-UA"/>
        </w:rPr>
        <w:t>10</w:t>
      </w:r>
      <w:r w:rsidR="004171C7" w:rsidRPr="006F4768">
        <w:rPr>
          <w:szCs w:val="28"/>
          <w:lang w:val="uk-UA"/>
        </w:rPr>
        <w:t>-1</w:t>
      </w:r>
      <w:r w:rsidR="00D746F0" w:rsidRPr="006F4768">
        <w:rPr>
          <w:szCs w:val="28"/>
          <w:lang w:val="uk-UA"/>
        </w:rPr>
        <w:t>1</w:t>
      </w:r>
      <w:r w:rsidR="004171C7" w:rsidRPr="006F4768">
        <w:rPr>
          <w:szCs w:val="28"/>
          <w:lang w:val="uk-UA"/>
        </w:rPr>
        <w:t xml:space="preserve"> років, які займаються в групах спеціалізованої базової підготовки</w:t>
      </w:r>
      <w:r w:rsidR="005936DC" w:rsidRPr="006F4768">
        <w:rPr>
          <w:szCs w:val="28"/>
          <w:lang w:val="uk-UA"/>
        </w:rPr>
        <w:t xml:space="preserve"> </w:t>
      </w:r>
      <w:r w:rsidR="004171C7" w:rsidRPr="006F4768">
        <w:rPr>
          <w:szCs w:val="28"/>
          <w:lang w:val="uk-UA"/>
        </w:rPr>
        <w:t xml:space="preserve">відділення дзюдо за допомогою </w:t>
      </w:r>
      <w:r w:rsidRPr="006F4768">
        <w:rPr>
          <w:szCs w:val="28"/>
          <w:lang w:val="uk-UA"/>
        </w:rPr>
        <w:t>ігров</w:t>
      </w:r>
      <w:r w:rsidR="004171C7" w:rsidRPr="006F4768">
        <w:rPr>
          <w:szCs w:val="28"/>
          <w:lang w:val="uk-UA"/>
        </w:rPr>
        <w:t xml:space="preserve">ого та </w:t>
      </w:r>
      <w:r w:rsidRPr="006F4768">
        <w:rPr>
          <w:szCs w:val="28"/>
          <w:lang w:val="uk-UA"/>
        </w:rPr>
        <w:t>змагальн</w:t>
      </w:r>
      <w:r w:rsidR="004171C7" w:rsidRPr="006F4768">
        <w:rPr>
          <w:szCs w:val="28"/>
          <w:lang w:val="uk-UA"/>
        </w:rPr>
        <w:t>ого методів</w:t>
      </w:r>
      <w:r w:rsidR="003D0246" w:rsidRPr="006F4768">
        <w:rPr>
          <w:szCs w:val="28"/>
          <w:lang w:val="uk-UA"/>
        </w:rPr>
        <w:t xml:space="preserve">. </w:t>
      </w:r>
    </w:p>
    <w:p w:rsidR="00D82980" w:rsidRPr="006F4768" w:rsidRDefault="00D82980" w:rsidP="005936DC">
      <w:pPr>
        <w:spacing w:line="276" w:lineRule="auto"/>
        <w:ind w:firstLine="0"/>
        <w:jc w:val="center"/>
        <w:rPr>
          <w:lang w:val="uk-UA"/>
        </w:rPr>
      </w:pPr>
      <w:r w:rsidRPr="006F4768">
        <w:rPr>
          <w:lang w:val="uk-UA"/>
        </w:rPr>
        <w:lastRenderedPageBreak/>
        <w:t>1 ОГЛЯД ЛІТЕРАТУРИ</w:t>
      </w:r>
    </w:p>
    <w:p w:rsidR="00D82980" w:rsidRPr="006F4768" w:rsidRDefault="00D82980" w:rsidP="005936DC">
      <w:pPr>
        <w:jc w:val="both"/>
        <w:rPr>
          <w:lang w:val="uk-UA"/>
        </w:rPr>
      </w:pPr>
    </w:p>
    <w:p w:rsidR="006A30DB" w:rsidRPr="006F4768" w:rsidRDefault="006A30DB" w:rsidP="006A30DB">
      <w:pPr>
        <w:pStyle w:val="a3"/>
        <w:numPr>
          <w:ilvl w:val="1"/>
          <w:numId w:val="2"/>
        </w:numPr>
        <w:ind w:left="1276" w:hanging="567"/>
        <w:jc w:val="both"/>
        <w:rPr>
          <w:lang w:val="uk-UA"/>
        </w:rPr>
      </w:pPr>
      <w:r w:rsidRPr="006F4768">
        <w:rPr>
          <w:lang w:val="uk-UA"/>
        </w:rPr>
        <w:t>Анатомо-фізіологічні</w:t>
      </w:r>
      <w:r w:rsidR="00D82980" w:rsidRPr="006F4768">
        <w:rPr>
          <w:lang w:val="uk-UA"/>
        </w:rPr>
        <w:t xml:space="preserve"> характеристик</w:t>
      </w:r>
      <w:r w:rsidRPr="006F4768">
        <w:rPr>
          <w:lang w:val="uk-UA"/>
        </w:rPr>
        <w:t>и</w:t>
      </w:r>
      <w:r w:rsidR="00D82980" w:rsidRPr="006F4768">
        <w:rPr>
          <w:lang w:val="uk-UA"/>
        </w:rPr>
        <w:t xml:space="preserve"> дітей молодшого шкільного </w:t>
      </w:r>
    </w:p>
    <w:p w:rsidR="00FB365D" w:rsidRPr="006F4768" w:rsidRDefault="00FB365D" w:rsidP="00FB365D">
      <w:pPr>
        <w:ind w:left="567"/>
        <w:jc w:val="both"/>
        <w:rPr>
          <w:lang w:val="uk-UA"/>
        </w:rPr>
      </w:pPr>
      <w:r w:rsidRPr="006F4768">
        <w:rPr>
          <w:lang w:val="uk-UA"/>
        </w:rPr>
        <w:t>віку</w:t>
      </w:r>
    </w:p>
    <w:p w:rsidR="006A30DB" w:rsidRPr="006F4768" w:rsidRDefault="00FB365D" w:rsidP="00E476A9">
      <w:pPr>
        <w:jc w:val="both"/>
        <w:rPr>
          <w:lang w:val="uk-UA"/>
        </w:rPr>
      </w:pPr>
      <w:r w:rsidRPr="006F4768">
        <w:rPr>
          <w:lang w:val="uk-UA"/>
        </w:rPr>
        <w:t xml:space="preserve"> </w:t>
      </w:r>
    </w:p>
    <w:p w:rsidR="00D82980" w:rsidRPr="006F4768" w:rsidRDefault="00D82980" w:rsidP="00D82980">
      <w:pPr>
        <w:jc w:val="both"/>
        <w:rPr>
          <w:lang w:val="uk-UA"/>
        </w:rPr>
      </w:pPr>
      <w:r w:rsidRPr="006F4768">
        <w:rPr>
          <w:lang w:val="uk-UA"/>
        </w:rPr>
        <w:t>Молодший шкільний вік дитини-це вік, коли проходить черговий період глибоких якісних змін всіх систем організму, його вдосконалення. Разом з тим, молодший шкільний вік найбільш сприятливий для формування у дітей практично всіх фізичних якостей і координаційних здібностей, що реалізуються в руховій активності. Щоб якісно будувати роботу з цією категорією учнів вчителю необхідно мати глибокі знання з анатомії, фізіології, психології дитини [1</w:t>
      </w:r>
      <w:r w:rsidR="00F67CDD" w:rsidRPr="006F4768">
        <w:rPr>
          <w:lang w:val="uk-UA"/>
        </w:rPr>
        <w:t>4</w:t>
      </w:r>
      <w:r w:rsidRPr="006F4768">
        <w:rPr>
          <w:lang w:val="uk-UA"/>
        </w:rPr>
        <w:t>].</w:t>
      </w:r>
    </w:p>
    <w:p w:rsidR="00D82980" w:rsidRPr="006F4768" w:rsidRDefault="00D82980" w:rsidP="00D82980">
      <w:pPr>
        <w:jc w:val="both"/>
        <w:rPr>
          <w:lang w:val="uk-UA"/>
        </w:rPr>
      </w:pPr>
      <w:r w:rsidRPr="006F4768">
        <w:rPr>
          <w:lang w:val="uk-UA"/>
        </w:rPr>
        <w:t>Анатомо-фізіологічні особливості молодшого школяра, рівень його фізичного розвитку повинні враховуватися при організації фізичного виховання в початкових класах. Ні в якому іншому шкільному віці навчальна діяльність не стоїть в такому тісному зв'язку зі станом здоров'я і фізичним розвитком, як в молодшому.</w:t>
      </w:r>
    </w:p>
    <w:p w:rsidR="00D82980" w:rsidRPr="006F4768" w:rsidRDefault="00D82980" w:rsidP="00D82980">
      <w:pPr>
        <w:jc w:val="both"/>
        <w:rPr>
          <w:lang w:val="uk-UA"/>
        </w:rPr>
      </w:pPr>
      <w:r w:rsidRPr="006F4768">
        <w:rPr>
          <w:lang w:val="uk-UA"/>
        </w:rPr>
        <w:t xml:space="preserve">У 7-9 років дитина фізично розвивається відносно спокійно і рівномірно. Збільшення зросту і ваги, витривалості, життєвої ємності </w:t>
      </w:r>
      <w:proofErr w:type="spellStart"/>
      <w:r w:rsidRPr="006F4768">
        <w:rPr>
          <w:lang w:val="uk-UA"/>
        </w:rPr>
        <w:t>легенів</w:t>
      </w:r>
      <w:proofErr w:type="spellEnd"/>
      <w:r w:rsidRPr="006F4768">
        <w:rPr>
          <w:lang w:val="uk-UA"/>
        </w:rPr>
        <w:t xml:space="preserve"> йде досить рівномірно і </w:t>
      </w:r>
      <w:proofErr w:type="spellStart"/>
      <w:r w:rsidRPr="006F4768">
        <w:rPr>
          <w:lang w:val="uk-UA"/>
        </w:rPr>
        <w:t>пропорційно</w:t>
      </w:r>
      <w:proofErr w:type="spellEnd"/>
      <w:r w:rsidRPr="006F4768">
        <w:rPr>
          <w:lang w:val="uk-UA"/>
        </w:rPr>
        <w:t xml:space="preserve"> [15].</w:t>
      </w:r>
    </w:p>
    <w:p w:rsidR="00D82980" w:rsidRPr="006F4768" w:rsidRDefault="00D82980" w:rsidP="00D82980">
      <w:pPr>
        <w:jc w:val="both"/>
        <w:rPr>
          <w:lang w:val="uk-UA"/>
        </w:rPr>
      </w:pPr>
      <w:r w:rsidRPr="006F4768">
        <w:rPr>
          <w:lang w:val="uk-UA"/>
        </w:rPr>
        <w:t>Кісткова система молодшого школяра знаходиться в стадії формування: окостеніння хребта, грудної клітки, тазу, кінцівок не завершено і в кістковій системі багато хрящової тканини. Це необхідно брати до уваги і невпинно піклуватися про правильну позу, поставу, ходу учнів. Процес окостеніння кисті і пальців у молодшому шкільному віці не закінчується повністю, тому дрібні й точні рухи пальців і кисті руки скрутні і утомливі, особливо для першокласників.</w:t>
      </w:r>
    </w:p>
    <w:p w:rsidR="00D82980" w:rsidRPr="006F4768" w:rsidRDefault="00D82980" w:rsidP="00D82980">
      <w:pPr>
        <w:jc w:val="both"/>
        <w:rPr>
          <w:lang w:val="uk-UA"/>
        </w:rPr>
      </w:pPr>
      <w:r w:rsidRPr="006F4768">
        <w:rPr>
          <w:lang w:val="uk-UA"/>
        </w:rPr>
        <w:t xml:space="preserve">М'язи серця, спочатку ще слабкі, швидко ростуть. Діаметр кровоносних судин відносно великий. Вага мозку в молодшому шкільному віці майже досягає ваги мозку дорослої людини і збільшується в середньому з 1280 </w:t>
      </w:r>
      <w:r w:rsidRPr="006F4768">
        <w:rPr>
          <w:lang w:val="uk-UA"/>
        </w:rPr>
        <w:lastRenderedPageBreak/>
        <w:t>грамів (7 років) до 1400 грамів (11 років). Відбувається функціональне вдосконалення мозку - розвивається аналітико-синтетична функція кори, поступово змінюється взаємовідношення процесів збудження і гальмування: процес гальмування стає більш сильним, але як і раніше переважає процес порушення, і молодші школяр</w:t>
      </w:r>
      <w:r w:rsidR="00F67CDD" w:rsidRPr="006F4768">
        <w:rPr>
          <w:lang w:val="uk-UA"/>
        </w:rPr>
        <w:t>і у високому ступені збудливі [16</w:t>
      </w:r>
      <w:r w:rsidRPr="006F4768">
        <w:rPr>
          <w:lang w:val="uk-UA"/>
        </w:rPr>
        <w:t>].</w:t>
      </w:r>
    </w:p>
    <w:p w:rsidR="00D82980" w:rsidRPr="006F4768" w:rsidRDefault="00D82980" w:rsidP="00D82980">
      <w:pPr>
        <w:jc w:val="both"/>
        <w:rPr>
          <w:lang w:val="uk-UA"/>
        </w:rPr>
      </w:pPr>
      <w:r w:rsidRPr="006F4768">
        <w:rPr>
          <w:lang w:val="uk-UA"/>
        </w:rPr>
        <w:t xml:space="preserve">Хоча необхідно суворо дотримуватися режиму навчання </w:t>
      </w:r>
      <w:r w:rsidR="00E476A9" w:rsidRPr="006F4768">
        <w:rPr>
          <w:lang w:val="uk-UA"/>
        </w:rPr>
        <w:t>та</w:t>
      </w:r>
      <w:r w:rsidRPr="006F4768">
        <w:rPr>
          <w:lang w:val="uk-UA"/>
        </w:rPr>
        <w:t xml:space="preserve"> відпочинку, не перевтомлювати молодшого школяра, однак слід мати на увазі, що його фізичний розвиток, як правило, дозволяє йому без перенапруги і особливого стомлення займатися 3-5 годин (3-4 </w:t>
      </w:r>
      <w:proofErr w:type="spellStart"/>
      <w:r w:rsidRPr="006F4768">
        <w:rPr>
          <w:lang w:val="uk-UA"/>
        </w:rPr>
        <w:t>уроки</w:t>
      </w:r>
      <w:proofErr w:type="spellEnd"/>
      <w:r w:rsidRPr="006F4768">
        <w:rPr>
          <w:lang w:val="uk-UA"/>
        </w:rPr>
        <w:t xml:space="preserve"> в школі </w:t>
      </w:r>
      <w:r w:rsidR="00E476A9" w:rsidRPr="006F4768">
        <w:rPr>
          <w:lang w:val="uk-UA"/>
        </w:rPr>
        <w:t>та</w:t>
      </w:r>
      <w:r w:rsidRPr="006F4768">
        <w:rPr>
          <w:lang w:val="uk-UA"/>
        </w:rPr>
        <w:t xml:space="preserve"> виконання домашніх завдань). Робота за існуючими програмами не дає підстав тривожитися за стан здоров'я молодшого школяра (зрозуміло, при правильній організації режиму), говорити про його перевантаження і перевтомі.</w:t>
      </w:r>
    </w:p>
    <w:p w:rsidR="00D82980" w:rsidRPr="006F4768" w:rsidRDefault="00D82980" w:rsidP="00D82980">
      <w:pPr>
        <w:jc w:val="both"/>
        <w:rPr>
          <w:lang w:val="uk-UA"/>
        </w:rPr>
      </w:pPr>
      <w:r w:rsidRPr="006F4768">
        <w:rPr>
          <w:lang w:val="uk-UA"/>
        </w:rPr>
        <w:t>Спортивному керівнику, що працює з дітьми молодшого шкільного віку, необхідно добре знати їх анатомо-фізіологічні та психологічні особливості. Недостатнє знання особливостей дитячого організму може призвести до помилок у методиці фізичного виховання і, як наслідок, до перевантаження дітей</w:t>
      </w:r>
      <w:r w:rsidR="00F67CDD" w:rsidRPr="006F4768">
        <w:rPr>
          <w:lang w:val="uk-UA"/>
        </w:rPr>
        <w:t>, нанесення шкоди їх здоров'ю [17</w:t>
      </w:r>
      <w:r w:rsidRPr="006F4768">
        <w:rPr>
          <w:lang w:val="uk-UA"/>
        </w:rPr>
        <w:t>].</w:t>
      </w:r>
    </w:p>
    <w:p w:rsidR="00D82980" w:rsidRPr="006F4768" w:rsidRDefault="00D82980" w:rsidP="00D82980">
      <w:pPr>
        <w:jc w:val="both"/>
        <w:rPr>
          <w:lang w:val="uk-UA"/>
        </w:rPr>
      </w:pPr>
      <w:r w:rsidRPr="006F4768">
        <w:rPr>
          <w:lang w:val="uk-UA"/>
        </w:rPr>
        <w:t>Дитячий організм не є зменшеною копією організму дорослої людини. У кожному віці він відрізняється властивими цим віком особливостями, які впливають на життєві процеси в організмі, на фізичну і розумову діяльність дитини. Фізичний розвиток молодших школярів відрізняється від розвитку дітей середнього та особл</w:t>
      </w:r>
      <w:r w:rsidR="00E11CDA" w:rsidRPr="006F4768">
        <w:rPr>
          <w:lang w:val="uk-UA"/>
        </w:rPr>
        <w:t>ивого старшого шкільного віку [18</w:t>
      </w:r>
      <w:r w:rsidRPr="006F4768">
        <w:rPr>
          <w:lang w:val="uk-UA"/>
        </w:rPr>
        <w:t>].</w:t>
      </w:r>
    </w:p>
    <w:p w:rsidR="00D82980" w:rsidRPr="006F4768" w:rsidRDefault="00D82980" w:rsidP="00D82980">
      <w:pPr>
        <w:jc w:val="both"/>
        <w:rPr>
          <w:lang w:val="uk-UA"/>
        </w:rPr>
      </w:pPr>
      <w:r w:rsidRPr="006F4768">
        <w:rPr>
          <w:lang w:val="uk-UA"/>
        </w:rPr>
        <w:t xml:space="preserve">Зупинимося на анатомо-фізіологічних і психологічних особливостях дітей молодшого шкільного віку. За деякими показниками розвитку великої різниці між хлопчиками і дівчатками молодшого шкільного віку немає, до 11-12 років пропорції тіла у хлопчиків та </w:t>
      </w:r>
      <w:proofErr w:type="spellStart"/>
      <w:r w:rsidRPr="006F4768">
        <w:rPr>
          <w:lang w:val="uk-UA"/>
        </w:rPr>
        <w:t>дівчаток</w:t>
      </w:r>
      <w:proofErr w:type="spellEnd"/>
      <w:r w:rsidRPr="006F4768">
        <w:rPr>
          <w:lang w:val="uk-UA"/>
        </w:rPr>
        <w:t xml:space="preserve"> майже однакові. У цьому віці продовжує формуватися структура тканин, триває їх зростання. Темп зростання в довжину дещо сповільнюється в порівнянні з попереднім періодом дошкільного віку, але вага тіла збільшується. Зростання збільшується щорічно на 4-5 см, а вага-на 2-2,5 кг. Помітно збільшується </w:t>
      </w:r>
      <w:r w:rsidRPr="006F4768">
        <w:rPr>
          <w:lang w:val="uk-UA"/>
        </w:rPr>
        <w:lastRenderedPageBreak/>
        <w:t xml:space="preserve">окружність грудної клітини, змінюється на краще її форма, перетворюючись в конус, звернений підставою догори. Завдяки цьому, стає більше життєва ємність легені. Середні дані життєвої ємності легень у хлопчиків 7 років становить 1400 мл, у </w:t>
      </w:r>
      <w:proofErr w:type="spellStart"/>
      <w:r w:rsidRPr="006F4768">
        <w:rPr>
          <w:lang w:val="uk-UA"/>
        </w:rPr>
        <w:t>дівчаток</w:t>
      </w:r>
      <w:proofErr w:type="spellEnd"/>
      <w:r w:rsidRPr="006F4768">
        <w:rPr>
          <w:lang w:val="uk-UA"/>
        </w:rPr>
        <w:t xml:space="preserve"> 7 років </w:t>
      </w:r>
      <w:r w:rsidR="00AB1473" w:rsidRPr="006F4768">
        <w:rPr>
          <w:lang w:val="uk-UA"/>
        </w:rPr>
        <w:t>–</w:t>
      </w:r>
      <w:r w:rsidRPr="006F4768">
        <w:rPr>
          <w:lang w:val="uk-UA"/>
        </w:rPr>
        <w:t xml:space="preserve"> 1200 мл У хлопчиків 12 років - 2200 мл, у </w:t>
      </w:r>
      <w:proofErr w:type="spellStart"/>
      <w:r w:rsidRPr="006F4768">
        <w:rPr>
          <w:lang w:val="uk-UA"/>
        </w:rPr>
        <w:t>дівчаток</w:t>
      </w:r>
      <w:proofErr w:type="spellEnd"/>
      <w:r w:rsidRPr="006F4768">
        <w:rPr>
          <w:lang w:val="uk-UA"/>
        </w:rPr>
        <w:t xml:space="preserve"> 12 років </w:t>
      </w:r>
      <w:r w:rsidR="00AB1473" w:rsidRPr="006F4768">
        <w:rPr>
          <w:lang w:val="uk-UA"/>
        </w:rPr>
        <w:t>–</w:t>
      </w:r>
      <w:r w:rsidRPr="006F4768">
        <w:rPr>
          <w:lang w:val="uk-UA"/>
        </w:rPr>
        <w:t xml:space="preserve"> 2000 мл Щорічне збільшення життєвої ємності легень дорівнює, в середньому, 160 мл у хлопчиків і у </w:t>
      </w:r>
      <w:proofErr w:type="spellStart"/>
      <w:r w:rsidRPr="006F4768">
        <w:rPr>
          <w:lang w:val="uk-UA"/>
        </w:rPr>
        <w:t>дівчаток</w:t>
      </w:r>
      <w:proofErr w:type="spellEnd"/>
      <w:r w:rsidRPr="006F4768">
        <w:rPr>
          <w:lang w:val="uk-UA"/>
        </w:rPr>
        <w:t xml:space="preserve"> цього віку</w:t>
      </w:r>
      <w:r w:rsidR="00AB1473" w:rsidRPr="006F4768">
        <w:rPr>
          <w:lang w:val="en-US"/>
        </w:rPr>
        <w:t> </w:t>
      </w:r>
      <w:r w:rsidR="00E11CDA" w:rsidRPr="006F4768">
        <w:rPr>
          <w:lang w:val="uk-UA"/>
        </w:rPr>
        <w:t>[15,</w:t>
      </w:r>
      <w:r w:rsidR="00AB1473" w:rsidRPr="006F4768">
        <w:rPr>
          <w:lang w:val="en-US"/>
        </w:rPr>
        <w:t> </w:t>
      </w:r>
      <w:r w:rsidR="00E11CDA" w:rsidRPr="006F4768">
        <w:rPr>
          <w:lang w:val="uk-UA"/>
        </w:rPr>
        <w:t>19</w:t>
      </w:r>
      <w:r w:rsidRPr="006F4768">
        <w:rPr>
          <w:lang w:val="uk-UA"/>
        </w:rPr>
        <w:t>].</w:t>
      </w:r>
    </w:p>
    <w:p w:rsidR="00D82980" w:rsidRPr="006F4768" w:rsidRDefault="00D82980" w:rsidP="00D82980">
      <w:pPr>
        <w:jc w:val="both"/>
        <w:rPr>
          <w:lang w:val="uk-UA"/>
        </w:rPr>
      </w:pPr>
      <w:r w:rsidRPr="006F4768">
        <w:rPr>
          <w:lang w:val="uk-UA"/>
        </w:rPr>
        <w:t xml:space="preserve">Проте функція дихання залишається все ще недосконалою: зважаючи слабкості дихальних м'язів, дихання у молодшого школяра щодо прискорене і поверхневе; у видихуваному повітрі 2% вуглекислоти (проти 4% у дорослого). Іншими словами, дихальний апарат дітей функціонує менш </w:t>
      </w:r>
      <w:proofErr w:type="spellStart"/>
      <w:r w:rsidRPr="006F4768">
        <w:rPr>
          <w:lang w:val="uk-UA"/>
        </w:rPr>
        <w:t>продуктивно</w:t>
      </w:r>
      <w:proofErr w:type="spellEnd"/>
      <w:r w:rsidRPr="006F4768">
        <w:rPr>
          <w:lang w:val="uk-UA"/>
        </w:rPr>
        <w:t>. На одиницю обсягу вентильованого повітря їх організмом засвоюється менше кисню (близько 2%), ніж у дітей старшого шкільного віку або дорослих (близько 4%). Затримка, а також утруднення дихання у дітей під час м'язової діяльності, викликає швидке зменшення насичення крові киснем (</w:t>
      </w:r>
      <w:proofErr w:type="spellStart"/>
      <w:r w:rsidRPr="006F4768">
        <w:rPr>
          <w:lang w:val="uk-UA"/>
        </w:rPr>
        <w:t>гіпоксемію</w:t>
      </w:r>
      <w:proofErr w:type="spellEnd"/>
      <w:r w:rsidRPr="006F4768">
        <w:rPr>
          <w:lang w:val="uk-UA"/>
        </w:rPr>
        <w:t>). Тому при навчанні дітей фізичним вправам необхідно строго погоджувати дихання з рухами тіла. Навчання правильному диханню під час вправ є найважливішим завданням при проведенні занять з групою хлоп</w:t>
      </w:r>
      <w:r w:rsidR="00E11CDA" w:rsidRPr="006F4768">
        <w:rPr>
          <w:lang w:val="uk-UA"/>
        </w:rPr>
        <w:t>ців молодшого шкільного віку [20</w:t>
      </w:r>
      <w:r w:rsidRPr="006F4768">
        <w:rPr>
          <w:lang w:val="uk-UA"/>
        </w:rPr>
        <w:t>].</w:t>
      </w:r>
    </w:p>
    <w:p w:rsidR="00D82980" w:rsidRPr="006F4768" w:rsidRDefault="00D82980" w:rsidP="00D82980">
      <w:pPr>
        <w:jc w:val="both"/>
        <w:rPr>
          <w:lang w:val="uk-UA"/>
        </w:rPr>
      </w:pPr>
      <w:r w:rsidRPr="006F4768">
        <w:rPr>
          <w:lang w:val="uk-UA"/>
        </w:rPr>
        <w:t xml:space="preserve">У тісному зв'язку з дихальною системою функціонують органи кровообігу. Система кровообігу служить підтримці рівня тканинного обміну речовин, в тому числі і газообміну. Іншими словами, кров доставляє живильні речовини і кисень до всіх клітинках нашого організму і приймає в себе ті продукти життєдіяльності, які необхідно вивести з організму людини. Вага серця збільшується з віком відповідно до наростанням ваги тіла. Маса серця наближається до норми дорослої людини: 4 г на 1 кг загальної ваги тіла. Однак пульс залишається прискореним до 84-90 ударів в хвилину (у дорослого 70-72 удару в хвилину). У зв'язку з цим, за рахунок прискореного кровообігу, постачання органів кров'ю виявляється майже в 2 рази більшим, ніж у дорослого. Висока активність обмінних процесів у дітей пов'язана і з </w:t>
      </w:r>
      <w:r w:rsidRPr="006F4768">
        <w:rPr>
          <w:lang w:val="uk-UA"/>
        </w:rPr>
        <w:lastRenderedPageBreak/>
        <w:t>великою кількістю крові по відношенню до ваги тіла, 9% в порівнянні з 7-8% у дорослої людини [15].</w:t>
      </w:r>
    </w:p>
    <w:p w:rsidR="00D82980" w:rsidRPr="006F4768" w:rsidRDefault="00D82980" w:rsidP="00D82980">
      <w:pPr>
        <w:jc w:val="both"/>
        <w:rPr>
          <w:lang w:val="uk-UA"/>
        </w:rPr>
      </w:pPr>
      <w:r w:rsidRPr="006F4768">
        <w:rPr>
          <w:lang w:val="uk-UA"/>
        </w:rPr>
        <w:t xml:space="preserve">Серце молодшого школяра краще справляється з роботою, тому що просвіт артерій в цьому віці відносно більш широкий. Кров'яний тиск у дітей зазвичай трохи нижче, ніж у дорослих. До 7-8 років воно дорівнює 99/64 мм </w:t>
      </w:r>
      <w:proofErr w:type="spellStart"/>
      <w:r w:rsidRPr="006F4768">
        <w:rPr>
          <w:lang w:val="uk-UA"/>
        </w:rPr>
        <w:t>рт</w:t>
      </w:r>
      <w:proofErr w:type="spellEnd"/>
      <w:r w:rsidRPr="006F4768">
        <w:rPr>
          <w:lang w:val="uk-UA"/>
        </w:rPr>
        <w:t xml:space="preserve">. ст., до 9-12 років </w:t>
      </w:r>
      <w:r w:rsidR="00AB1473" w:rsidRPr="006F4768">
        <w:rPr>
          <w:lang w:val="uk-UA"/>
        </w:rPr>
        <w:t>–</w:t>
      </w:r>
      <w:r w:rsidRPr="006F4768">
        <w:rPr>
          <w:lang w:val="uk-UA"/>
        </w:rPr>
        <w:t xml:space="preserve"> 105/70 мм </w:t>
      </w:r>
      <w:proofErr w:type="spellStart"/>
      <w:r w:rsidRPr="006F4768">
        <w:rPr>
          <w:lang w:val="uk-UA"/>
        </w:rPr>
        <w:t>рт</w:t>
      </w:r>
      <w:proofErr w:type="spellEnd"/>
      <w:r w:rsidRPr="006F4768">
        <w:rPr>
          <w:lang w:val="uk-UA"/>
        </w:rPr>
        <w:t xml:space="preserve">. ст. граничної При напруженій м'язовій роботі серцеві скорочення у дітей значно частішають, перевищуючи, як правило, 200 ударів в хвилину. Після змагань, пов'язаних з великим емоційним збудженням, вони частішають ще більше </w:t>
      </w:r>
      <w:r w:rsidR="00AB1473" w:rsidRPr="006F4768">
        <w:rPr>
          <w:lang w:val="uk-UA"/>
        </w:rPr>
        <w:t>–</w:t>
      </w:r>
      <w:r w:rsidRPr="006F4768">
        <w:rPr>
          <w:lang w:val="uk-UA"/>
        </w:rPr>
        <w:t xml:space="preserve"> до 270 ударів в хвилину. Недоліком цього віку є легка збудливість серця, в роботі якого нерідко спостерігається аритмія, у зв'язку з різними зовнішніми впливами. Систематична тренування зазвичай призводить до вдосконалення функцій серцево-судинної системи, розширює функціональні можливості дітей молодшого шкільного </w:t>
      </w:r>
      <w:r w:rsidR="00E11CDA" w:rsidRPr="006F4768">
        <w:rPr>
          <w:lang w:val="uk-UA"/>
        </w:rPr>
        <w:t>віку [</w:t>
      </w:r>
      <w:r w:rsidRPr="006F4768">
        <w:rPr>
          <w:lang w:val="uk-UA"/>
        </w:rPr>
        <w:t>2</w:t>
      </w:r>
      <w:r w:rsidR="00E11CDA" w:rsidRPr="006F4768">
        <w:rPr>
          <w:lang w:val="uk-UA"/>
        </w:rPr>
        <w:t>1</w:t>
      </w:r>
      <w:r w:rsidRPr="006F4768">
        <w:rPr>
          <w:lang w:val="uk-UA"/>
        </w:rPr>
        <w:t>].</w:t>
      </w:r>
    </w:p>
    <w:p w:rsidR="00D82980" w:rsidRPr="006F4768" w:rsidRDefault="00D82980" w:rsidP="00D82980">
      <w:pPr>
        <w:jc w:val="both"/>
        <w:rPr>
          <w:lang w:val="uk-UA"/>
        </w:rPr>
      </w:pPr>
      <w:r w:rsidRPr="006F4768">
        <w:rPr>
          <w:lang w:val="uk-UA"/>
        </w:rPr>
        <w:t>Життєдіяльність організму, в тому числі і м'язова робота, забезпечується обміном речовин. В результаті окислювальних процесів розпадаються вуглеводи, жири і білки, виникає необхідна для функцій організму енергія. Частина цієї енергії йде на синтез нових тканин зростаючого організму дітей, на «пластичні» процеси. Як відомо, тепловіддача відбувається з поверхні тіла. А так як поверхня тіла дітей молодшого шкільного віку відносно велика в порівнянні з масою, то він і віддає в навколишнє середовище більше тепла. І віддача тепла, і зростання, і значна м'язова активність дитини вимагає великих витрат енергії. Для таких витрат енергії необхідна і велика інтенсивність окислювальних процесів. У молодших школярів відносно невелика і здатність до роботи в анаеробних (без достатньої кількості кисню) умовах. Заняття фізичними вправами та участь у спортивних змаганнях вимагають від молодших школярів значно більше енергетичних витрат порів</w:t>
      </w:r>
      <w:r w:rsidR="00E11CDA" w:rsidRPr="006F4768">
        <w:rPr>
          <w:lang w:val="uk-UA"/>
        </w:rPr>
        <w:t>няно зі старшими та дорослими [22</w:t>
      </w:r>
      <w:r w:rsidRPr="006F4768">
        <w:rPr>
          <w:lang w:val="uk-UA"/>
        </w:rPr>
        <w:t>].</w:t>
      </w:r>
    </w:p>
    <w:p w:rsidR="00D82980" w:rsidRPr="006F4768" w:rsidRDefault="00D82980" w:rsidP="00D82980">
      <w:pPr>
        <w:jc w:val="both"/>
        <w:rPr>
          <w:lang w:val="uk-UA"/>
        </w:rPr>
      </w:pPr>
      <w:r w:rsidRPr="006F4768">
        <w:rPr>
          <w:lang w:val="uk-UA"/>
        </w:rPr>
        <w:t xml:space="preserve">Тому, великі витрати на роботу, відносно високий рівень основного обміну, пов'язаний з ростом організму, необхідно враховувати при організації </w:t>
      </w:r>
      <w:r w:rsidRPr="006F4768">
        <w:rPr>
          <w:lang w:val="uk-UA"/>
        </w:rPr>
        <w:lastRenderedPageBreak/>
        <w:t>занять з молодшими школярами, пам'ятати, що хлопцям треба покрити витрати енергії на «пластичні» процеси, терморегуляцію і фізичну роботу. При систематичних заняттях фізичними вправами «пластичні» процеси протікають більш успішно і повноцінно, тому діти набагато краще розвиваються фізично. Але подібне позитивний вплив на обмін речовин надають лише оптимальні навантаження. Надмірно важка робота, або недостатній відпочинок, погіршують обмін речовин, можуть уповільнити ріст і розвиток дитини.</w:t>
      </w:r>
    </w:p>
    <w:p w:rsidR="00D82980" w:rsidRPr="006F4768" w:rsidRDefault="00D82980" w:rsidP="00D82980">
      <w:pPr>
        <w:jc w:val="both"/>
        <w:rPr>
          <w:lang w:val="uk-UA"/>
        </w:rPr>
      </w:pPr>
      <w:r w:rsidRPr="006F4768">
        <w:rPr>
          <w:lang w:val="uk-UA"/>
        </w:rPr>
        <w:t xml:space="preserve">Формування органів руху </w:t>
      </w:r>
      <w:r w:rsidR="00AB1473" w:rsidRPr="006F4768">
        <w:rPr>
          <w:lang w:val="uk-UA"/>
        </w:rPr>
        <w:t>–</w:t>
      </w:r>
      <w:r w:rsidRPr="006F4768">
        <w:rPr>
          <w:lang w:val="uk-UA"/>
        </w:rPr>
        <w:t xml:space="preserve"> кісткового скелета, м'язів, </w:t>
      </w:r>
      <w:proofErr w:type="spellStart"/>
      <w:r w:rsidRPr="006F4768">
        <w:rPr>
          <w:lang w:val="uk-UA"/>
        </w:rPr>
        <w:t>сухожиль</w:t>
      </w:r>
      <w:proofErr w:type="spellEnd"/>
      <w:r w:rsidRPr="006F4768">
        <w:rPr>
          <w:lang w:val="uk-UA"/>
        </w:rPr>
        <w:t xml:space="preserve"> і </w:t>
      </w:r>
      <w:proofErr w:type="spellStart"/>
      <w:r w:rsidRPr="006F4768">
        <w:rPr>
          <w:lang w:val="uk-UA"/>
        </w:rPr>
        <w:t>зв'язково</w:t>
      </w:r>
      <w:proofErr w:type="spellEnd"/>
      <w:r w:rsidRPr="006F4768">
        <w:rPr>
          <w:lang w:val="uk-UA"/>
        </w:rPr>
        <w:t xml:space="preserve">-суглобового апарату </w:t>
      </w:r>
      <w:r w:rsidR="00AB1473" w:rsidRPr="006F4768">
        <w:rPr>
          <w:lang w:val="uk-UA"/>
        </w:rPr>
        <w:t>–</w:t>
      </w:r>
      <w:r w:rsidRPr="006F4768">
        <w:rPr>
          <w:lang w:val="uk-UA"/>
        </w:rPr>
        <w:t xml:space="preserve"> має величезне значення для росту дитячого організму. М'язи в молодшому шкільному віці ще слабкі, особливо м'язи спини, і не здатні тривало підтримувати тіло в правильному положенні, що призводить до порушення постави. М'язи тулуба дуже слабо фіксують хребет в статичних позах. Кістки скелета, особливо хребта, відрізняються великою податливістю зовнішніх впливів. Тому постава хлопців представляється вельми нестійкою, у них легко виникає асиметричне положення тіла. У зв'язку з цим, у молодших школярів можна спостерігати викривлення хребта в результаті тривалих статичних напружень </w:t>
      </w:r>
      <w:r w:rsidR="00E11CDA" w:rsidRPr="006F4768">
        <w:rPr>
          <w:lang w:val="uk-UA"/>
        </w:rPr>
        <w:t>[23</w:t>
      </w:r>
      <w:r w:rsidRPr="006F4768">
        <w:rPr>
          <w:lang w:val="uk-UA"/>
        </w:rPr>
        <w:t>].</w:t>
      </w:r>
    </w:p>
    <w:p w:rsidR="00D82980" w:rsidRPr="006F4768" w:rsidRDefault="00D82980" w:rsidP="00D82980">
      <w:pPr>
        <w:jc w:val="both"/>
        <w:rPr>
          <w:lang w:val="uk-UA"/>
        </w:rPr>
      </w:pPr>
      <w:r w:rsidRPr="006F4768">
        <w:rPr>
          <w:lang w:val="uk-UA"/>
        </w:rPr>
        <w:t xml:space="preserve">Найчастіше сила м'язів правого боку тулуба і правих кінцівок в молодшому шкільному віці виявляється більше, ніж сила лівого боку тулуба і лівих кінцівок. Повна симетричність розвитку спостерігається досить </w:t>
      </w:r>
      <w:proofErr w:type="spellStart"/>
      <w:r w:rsidRPr="006F4768">
        <w:rPr>
          <w:lang w:val="uk-UA"/>
        </w:rPr>
        <w:t>рідко</w:t>
      </w:r>
      <w:proofErr w:type="spellEnd"/>
      <w:r w:rsidRPr="006F4768">
        <w:rPr>
          <w:lang w:val="uk-UA"/>
        </w:rPr>
        <w:t xml:space="preserve">, а у деяких дітей асиметричність буває дуже різкою. Тому при заняттях фізичними вправами потрібно приділяти велику увагу симетричному розвитку м'язів правого боку тулуба </w:t>
      </w:r>
      <w:r w:rsidR="00E476A9" w:rsidRPr="006F4768">
        <w:rPr>
          <w:lang w:val="uk-UA"/>
        </w:rPr>
        <w:t>та</w:t>
      </w:r>
      <w:r w:rsidRPr="006F4768">
        <w:rPr>
          <w:lang w:val="uk-UA"/>
        </w:rPr>
        <w:t xml:space="preserve"> кінцівок, а також лівого боку тулуба і кінцівок, вихованню правильної постави. Симетричн</w:t>
      </w:r>
      <w:r w:rsidR="00E476A9" w:rsidRPr="006F4768">
        <w:rPr>
          <w:lang w:val="uk-UA"/>
        </w:rPr>
        <w:t>ий</w:t>
      </w:r>
      <w:r w:rsidRPr="006F4768">
        <w:rPr>
          <w:lang w:val="uk-UA"/>
        </w:rPr>
        <w:t xml:space="preserve"> розвиток сили м'язів тулуба при заняттях різними вправами призводить до створення «м'язового корсету» і запобігає хворобливе бічне викривлення хребта. Раціональні заняття спортом завжди сприяють формуванню повноцінної постави у дітей</w:t>
      </w:r>
      <w:r w:rsidR="00AB1473" w:rsidRPr="006F4768">
        <w:rPr>
          <w:lang w:val="en-US"/>
        </w:rPr>
        <w:t> </w:t>
      </w:r>
      <w:r w:rsidRPr="006F4768">
        <w:rPr>
          <w:lang w:val="uk-UA"/>
        </w:rPr>
        <w:t>[</w:t>
      </w:r>
      <w:r w:rsidR="00E11CDA" w:rsidRPr="006F4768">
        <w:rPr>
          <w:lang w:val="uk-UA"/>
        </w:rPr>
        <w:t>24</w:t>
      </w:r>
      <w:r w:rsidRPr="006F4768">
        <w:rPr>
          <w:lang w:val="uk-UA"/>
        </w:rPr>
        <w:t>].</w:t>
      </w:r>
    </w:p>
    <w:p w:rsidR="00D82980" w:rsidRPr="006F4768" w:rsidRDefault="00D82980" w:rsidP="00D82980">
      <w:pPr>
        <w:jc w:val="both"/>
        <w:rPr>
          <w:lang w:val="uk-UA"/>
        </w:rPr>
      </w:pPr>
      <w:r w:rsidRPr="006F4768">
        <w:rPr>
          <w:lang w:val="uk-UA"/>
        </w:rPr>
        <w:lastRenderedPageBreak/>
        <w:t>М'язова система у дітей цього віку здатна до інтенсивного розвитку, що виражається в збільшенні об'єму м'язів і м'язової сили. Але цей розвиток відбувається не саме по собі, а в зв'язку з достатньою кількістю рухів і м'язової роботи [15].</w:t>
      </w:r>
    </w:p>
    <w:p w:rsidR="00D82980" w:rsidRPr="006F4768" w:rsidRDefault="00D82980" w:rsidP="00D82980">
      <w:pPr>
        <w:jc w:val="both"/>
        <w:rPr>
          <w:lang w:val="uk-UA"/>
        </w:rPr>
      </w:pPr>
      <w:r w:rsidRPr="006F4768">
        <w:rPr>
          <w:lang w:val="uk-UA"/>
        </w:rPr>
        <w:t>До 8-9 років закінчується анатомічне формування структури головного мозку, однак, у функціональному відношенні він вимагає ще розвитку. В цьому віці поступово формуються основні типи «замикальної діяльності кори великих півкуль головного мозку», що лежать в основі індивідуальних психологічних особливостей інтелектуальної та емоційної діяльності дітей (типи: лабільний, інертний, гальмівний, збудливий і ін</w:t>
      </w:r>
      <w:r w:rsidR="00D33FA5" w:rsidRPr="006F4768">
        <w:rPr>
          <w:lang w:val="uk-UA"/>
        </w:rPr>
        <w:t>.</w:t>
      </w:r>
      <w:r w:rsidRPr="006F4768">
        <w:rPr>
          <w:lang w:val="uk-UA"/>
        </w:rPr>
        <w:t>) [</w:t>
      </w:r>
      <w:r w:rsidR="00E11CDA" w:rsidRPr="006F4768">
        <w:rPr>
          <w:lang w:val="uk-UA"/>
        </w:rPr>
        <w:t>25</w:t>
      </w:r>
      <w:r w:rsidRPr="006F4768">
        <w:rPr>
          <w:lang w:val="uk-UA"/>
        </w:rPr>
        <w:t>].</w:t>
      </w:r>
    </w:p>
    <w:p w:rsidR="00D82980" w:rsidRPr="006F4768" w:rsidRDefault="00D82980" w:rsidP="00D82980">
      <w:pPr>
        <w:jc w:val="both"/>
        <w:rPr>
          <w:lang w:val="uk-UA"/>
        </w:rPr>
      </w:pPr>
      <w:r w:rsidRPr="006F4768">
        <w:rPr>
          <w:lang w:val="uk-UA"/>
        </w:rPr>
        <w:t>Здатність сприйняття і спостереження зовнішньої дійсності у дітей молодшого шкільного віку ще недосконала: діти сприймають зовнішні предмети та явища неточно, виділяючи в них випадкові ознаки і особливості, чомусь привернули їхню увагу. Особливістю уваги молодших школярів є його мимовільний характер: воно легко і швидко відволікається на будь-який зовнішній подразник, який заважає процесу навчання. Недостатньо розвинена і здатність концентрації уваги на досліджуваному явищі. Довго утримувати увагу на одному і тому ж об'єкті вони ще не можуть. Напружена і зосереджена увага шв</w:t>
      </w:r>
      <w:r w:rsidR="00E11CDA" w:rsidRPr="006F4768">
        <w:rPr>
          <w:lang w:val="uk-UA"/>
        </w:rPr>
        <w:t>идко призводить до стомлення [26</w:t>
      </w:r>
      <w:r w:rsidRPr="006F4768">
        <w:rPr>
          <w:lang w:val="uk-UA"/>
        </w:rPr>
        <w:t>].</w:t>
      </w:r>
    </w:p>
    <w:p w:rsidR="00D82980" w:rsidRPr="006F4768" w:rsidRDefault="00D82980" w:rsidP="00D82980">
      <w:pPr>
        <w:jc w:val="both"/>
        <w:rPr>
          <w:lang w:val="uk-UA"/>
        </w:rPr>
      </w:pPr>
      <w:r w:rsidRPr="006F4768">
        <w:rPr>
          <w:lang w:val="uk-UA"/>
        </w:rPr>
        <w:t xml:space="preserve">Пам'ять у молодших школярів має наочно-образний характер: діти краще запам'ятовують зовнішні особливості досліджуваних предметів, ніж їх логічну смислову сутність. Хлопці цього віку ще насилу пов'язують у своїй пам'яті окремі частини досліджуваного явища, насилу уявляють собі загальну структуру явища, його цілісність і взаємозв'язок частин. Запам'ятовування, в основному, носить механічний характер, заснований на силі враження або на багаторазовому повторенні акту сприйняття. У зв'язку з цим і процес відтворення заученого у молодших школярів, відрізняється неточністю, великою кількістю помилок, завчений матеріал недовго утримується в пам'яті. Все сказане має пряме відношення і до розучування рухів при заняттях фізичною культурою. Численні спостереження показують, що </w:t>
      </w:r>
      <w:r w:rsidRPr="006F4768">
        <w:rPr>
          <w:lang w:val="uk-UA"/>
        </w:rPr>
        <w:lastRenderedPageBreak/>
        <w:t xml:space="preserve">молодші школярі забувають багато чого, що було ними вивчено 1-2 місяці тому. Щоб уникнути цього, необхідно систематично, протягом тривалого часу, повторювати з дітьми </w:t>
      </w:r>
      <w:r w:rsidR="00E11CDA" w:rsidRPr="006F4768">
        <w:rPr>
          <w:lang w:val="uk-UA"/>
        </w:rPr>
        <w:t>пройдений навчальний матеріал [16, 25</w:t>
      </w:r>
      <w:r w:rsidRPr="006F4768">
        <w:rPr>
          <w:lang w:val="uk-UA"/>
        </w:rPr>
        <w:t>].</w:t>
      </w:r>
    </w:p>
    <w:p w:rsidR="00D82980" w:rsidRPr="006F4768" w:rsidRDefault="00D82980" w:rsidP="00D82980">
      <w:pPr>
        <w:jc w:val="both"/>
        <w:rPr>
          <w:lang w:val="uk-UA"/>
        </w:rPr>
      </w:pPr>
      <w:r w:rsidRPr="006F4768">
        <w:rPr>
          <w:lang w:val="uk-UA"/>
        </w:rPr>
        <w:t>Мислення у дітей у цьому віці також відрізняється наочно-образним характером, невіддільне від сприйняття конкретних особливостей досліджуваних явищ, тісно пов'язане з діяльністю уяви. Діти поки насилу засвоюють поняття, що відрізняються великою абстрактністю, так як крім словесного виразу вони не пов'язані з конкретною дійсністю. І причина цього, головним чином, в недостатності знань про загальні закономірності природи і суспільства. Ось чому в цьому віці малоефективні прийоми словесного пояснення, відірвані від наочних образів сутності явищ і визначають її закономірностей. Наочний метод навчання є основним в цьому віці. Показ рухів повинен бути простий за своїм змістом. Слід чітко виділяти потрібні частини і основні елементи рухів, закріплювати с</w:t>
      </w:r>
      <w:r w:rsidR="00E11CDA" w:rsidRPr="006F4768">
        <w:rPr>
          <w:lang w:val="uk-UA"/>
        </w:rPr>
        <w:t>прийняття за допомогою слова [27</w:t>
      </w:r>
      <w:r w:rsidRPr="006F4768">
        <w:rPr>
          <w:lang w:val="uk-UA"/>
        </w:rPr>
        <w:t>].</w:t>
      </w:r>
    </w:p>
    <w:p w:rsidR="00D82980" w:rsidRPr="006F4768" w:rsidRDefault="00D82980" w:rsidP="00D82980">
      <w:pPr>
        <w:jc w:val="both"/>
        <w:rPr>
          <w:lang w:val="uk-UA"/>
        </w:rPr>
      </w:pPr>
      <w:r w:rsidRPr="006F4768">
        <w:rPr>
          <w:lang w:val="uk-UA"/>
        </w:rPr>
        <w:t xml:space="preserve">Велике значення для розвитку функції мислення мають ігри, що вимагають прояву сили, спритності, швидкості, як самих рухів, так і реагування на різні обставини і ситуації гри. Виховне значення рухливих ігор велика: у процесі ігрової діяльності розвиваються буквально всі психічні функції та якості дитини: гострота </w:t>
      </w:r>
      <w:proofErr w:type="spellStart"/>
      <w:r w:rsidRPr="006F4768">
        <w:rPr>
          <w:lang w:val="uk-UA"/>
        </w:rPr>
        <w:t>відчуттів</w:t>
      </w:r>
      <w:proofErr w:type="spellEnd"/>
      <w:r w:rsidRPr="006F4768">
        <w:rPr>
          <w:lang w:val="uk-UA"/>
        </w:rPr>
        <w:t xml:space="preserve"> і сприйняття, увага, пам'ять, уява, мислення, соці</w:t>
      </w:r>
      <w:r w:rsidR="00E11CDA" w:rsidRPr="006F4768">
        <w:rPr>
          <w:lang w:val="uk-UA"/>
        </w:rPr>
        <w:t>альні почуття, вольові якості [16</w:t>
      </w:r>
      <w:r w:rsidRPr="006F4768">
        <w:rPr>
          <w:lang w:val="uk-UA"/>
        </w:rPr>
        <w:t>].</w:t>
      </w:r>
    </w:p>
    <w:p w:rsidR="00D82980" w:rsidRPr="006F4768" w:rsidRDefault="00D82980" w:rsidP="00D82980">
      <w:pPr>
        <w:jc w:val="both"/>
        <w:rPr>
          <w:lang w:val="uk-UA"/>
        </w:rPr>
      </w:pPr>
      <w:r w:rsidRPr="006F4768">
        <w:rPr>
          <w:lang w:val="uk-UA"/>
        </w:rPr>
        <w:t>Однак такий позитивний вплив досягається лише при правильному педагогічному керівництві іграми. Рухливі ігри корисні і для розвитку здібностей молодших школярів регулювати свої емоційні стани. Інтерес до ігор пов'язаний у дітей з яскравими емоційними переживаннями. Для них характерні такі особливості емоцій: безпосередній характер, яскраве зовнішнє вираження в міміці, рухах, вигуках. Діти цього віку ще не здатні приховувати свої емоційні стани, вони стихійно їм піддаються. Емоційний стан швидко змінюється як за інтенсивністю, так і за характеро</w:t>
      </w:r>
      <w:r w:rsidR="00E476A9" w:rsidRPr="006F4768">
        <w:rPr>
          <w:lang w:val="uk-UA"/>
        </w:rPr>
        <w:t>м. Діти не здатні контролювати та</w:t>
      </w:r>
      <w:r w:rsidRPr="006F4768">
        <w:rPr>
          <w:lang w:val="uk-UA"/>
        </w:rPr>
        <w:t xml:space="preserve"> стримувати емоції, якщо це потрібно обставинами. Ці </w:t>
      </w:r>
      <w:r w:rsidRPr="006F4768">
        <w:rPr>
          <w:lang w:val="uk-UA"/>
        </w:rPr>
        <w:lastRenderedPageBreak/>
        <w:t>якості емоційних станів, представлені стихійним перебігом, можуть закріпитися і стати рисами характеру. У молодшому шкільному віці формуються і виховуються вольові якості. Як правило, вони в своїй вольовій діяльності керуються лише найближчими цілями. Вони не можуть поки висувати віддалені цілі, що вимагають для їх досягнення проміжних дій. Але навіть в цьому випадку у дітей цього віку часто немає витримки, здатності наполегливої дії, необхідного результату. Одні цілі у них швидко змінюються іншими. Тому у дітей необхідно виховувати стійку цілеспрямованість, витримку, ініціативність, самостійність, рішучість. Специфіка фізичних вправ відкриває великі можливості для виховання і розвитку у дітей необхідних вольових якостей [</w:t>
      </w:r>
      <w:r w:rsidR="00E11CDA" w:rsidRPr="006F4768">
        <w:rPr>
          <w:lang w:val="uk-UA"/>
        </w:rPr>
        <w:t>16, 25</w:t>
      </w:r>
      <w:r w:rsidRPr="006F4768">
        <w:rPr>
          <w:lang w:val="uk-UA"/>
        </w:rPr>
        <w:t>].</w:t>
      </w:r>
    </w:p>
    <w:p w:rsidR="00D82980" w:rsidRPr="006F4768" w:rsidRDefault="00D82980" w:rsidP="00D82980">
      <w:pPr>
        <w:jc w:val="both"/>
        <w:rPr>
          <w:lang w:val="uk-UA"/>
        </w:rPr>
      </w:pPr>
      <w:r w:rsidRPr="006F4768">
        <w:rPr>
          <w:lang w:val="uk-UA"/>
        </w:rPr>
        <w:t>Нестійкі і риси характеру молодшого школяра. Особливо це відноситься до моральних рис особистості дитини. Нерідко діти бувають, примхливі, егоїстичні, грубі, недисципліновані. Ці небажані прояви особистості дитини пов'язані з неправильним дошкільним вихованням [</w:t>
      </w:r>
      <w:r w:rsidR="00E11CDA" w:rsidRPr="006F4768">
        <w:rPr>
          <w:lang w:val="uk-UA"/>
        </w:rPr>
        <w:t>28</w:t>
      </w:r>
      <w:r w:rsidRPr="006F4768">
        <w:rPr>
          <w:lang w:val="uk-UA"/>
        </w:rPr>
        <w:t>].</w:t>
      </w:r>
    </w:p>
    <w:p w:rsidR="00D82980" w:rsidRPr="006F4768" w:rsidRDefault="00D82980" w:rsidP="00D82980">
      <w:pPr>
        <w:jc w:val="both"/>
        <w:rPr>
          <w:lang w:val="uk-UA"/>
        </w:rPr>
      </w:pPr>
    </w:p>
    <w:p w:rsidR="00D82980" w:rsidRPr="006F4768" w:rsidRDefault="00D82980" w:rsidP="00D82980">
      <w:pPr>
        <w:jc w:val="both"/>
        <w:rPr>
          <w:lang w:val="uk-UA"/>
        </w:rPr>
      </w:pPr>
      <w:r w:rsidRPr="006F4768">
        <w:rPr>
          <w:lang w:val="uk-UA"/>
        </w:rPr>
        <w:t xml:space="preserve">1.2. Психофізіологічні механізми розвитку координаційних здібностей у дітей молодшого шкільного віку </w:t>
      </w:r>
    </w:p>
    <w:p w:rsidR="00D82980" w:rsidRPr="006F4768" w:rsidRDefault="00D82980" w:rsidP="00D82980">
      <w:pPr>
        <w:jc w:val="both"/>
        <w:rPr>
          <w:lang w:val="uk-UA"/>
        </w:rPr>
      </w:pPr>
    </w:p>
    <w:p w:rsidR="00D82980" w:rsidRPr="006F4768" w:rsidRDefault="00D82980" w:rsidP="00D82980">
      <w:pPr>
        <w:jc w:val="both"/>
        <w:rPr>
          <w:lang w:val="uk-UA"/>
        </w:rPr>
      </w:pPr>
      <w:r w:rsidRPr="006F4768">
        <w:rPr>
          <w:lang w:val="uk-UA"/>
        </w:rPr>
        <w:t xml:space="preserve">Спритність, як фізична якість, заснована на координаційних здібностях. Однією з цих здібностей є швидкість оволодіння новими рухами, інший - швидка перебудова рухової діяльності відповідно до вимог раптово ситуації, що змінилася. Безсумнівно, що цими двома здібностями зміст спритності не вичерпується, але особливості рухової діяльності, </w:t>
      </w:r>
      <w:r w:rsidR="00E11CDA" w:rsidRPr="006F4768">
        <w:rPr>
          <w:lang w:val="uk-UA"/>
        </w:rPr>
        <w:t>які з</w:t>
      </w:r>
      <w:r w:rsidRPr="006F4768">
        <w:rPr>
          <w:lang w:val="uk-UA"/>
        </w:rPr>
        <w:t>груп</w:t>
      </w:r>
      <w:r w:rsidR="00E11CDA" w:rsidRPr="006F4768">
        <w:rPr>
          <w:lang w:val="uk-UA"/>
        </w:rPr>
        <w:t xml:space="preserve">овано </w:t>
      </w:r>
      <w:r w:rsidRPr="006F4768">
        <w:rPr>
          <w:lang w:val="uk-UA"/>
        </w:rPr>
        <w:t>під назвою спритність, до теперішн</w:t>
      </w:r>
      <w:r w:rsidR="00E11CDA" w:rsidRPr="006F4768">
        <w:rPr>
          <w:lang w:val="uk-UA"/>
        </w:rPr>
        <w:t>ього часу вивчені недостатньо [27, 29</w:t>
      </w:r>
      <w:r w:rsidRPr="006F4768">
        <w:rPr>
          <w:lang w:val="uk-UA"/>
        </w:rPr>
        <w:t>].</w:t>
      </w:r>
    </w:p>
    <w:p w:rsidR="00D82980" w:rsidRPr="006F4768" w:rsidRDefault="00D82980" w:rsidP="00D82980">
      <w:pPr>
        <w:jc w:val="both"/>
        <w:rPr>
          <w:lang w:val="uk-UA"/>
        </w:rPr>
      </w:pPr>
      <w:r w:rsidRPr="006F4768">
        <w:rPr>
          <w:lang w:val="uk-UA"/>
        </w:rPr>
        <w:t>Психофізіологічні механізми спритності різні. Швидкість освіти навички може залежати від рухової пам'яті, а остання - від інертності нервових процесів. Швидкість же переробки навички, навпаки, може визначатися рухливістю нервових процесів.</w:t>
      </w:r>
    </w:p>
    <w:p w:rsidR="00D82980" w:rsidRPr="006F4768" w:rsidRDefault="00D82980" w:rsidP="00D82980">
      <w:pPr>
        <w:jc w:val="both"/>
        <w:rPr>
          <w:lang w:val="uk-UA"/>
        </w:rPr>
      </w:pPr>
      <w:r w:rsidRPr="006F4768">
        <w:rPr>
          <w:lang w:val="uk-UA"/>
        </w:rPr>
        <w:lastRenderedPageBreak/>
        <w:t>Вибір вимірювачів координаційних здібностей представляє великі труднощі. Першим мірилом спритності вважається координаційна складність рухових дій. Однак сама по собі складність дії може і не бути показником спритності, важливо, як швидко освоює учень складна вправа. Другим мірилом спритності вважають точність рухів по просторовим, силовим і тимчасовим параметрами. Однак говорити про точність рухів взагалі неправомірно. Існує точність відтворення, диференціювання, відмірювання параметрів рухів, які, як правило, не пов'язані один з одним і є відносно простими самостійними здібностями. Крім того, говорять ще про точність реагування на рухомий об'єкт, про влучності (як точності балістичних рухів) і т. п., які є комплексними руховими якостями, що включают</w:t>
      </w:r>
      <w:r w:rsidR="00E476A9" w:rsidRPr="006F4768">
        <w:rPr>
          <w:lang w:val="uk-UA"/>
        </w:rPr>
        <w:t>ь в себе роботу не тільки про-</w:t>
      </w:r>
      <w:proofErr w:type="spellStart"/>
      <w:r w:rsidR="00E476A9" w:rsidRPr="006F4768">
        <w:rPr>
          <w:lang w:val="uk-UA"/>
        </w:rPr>
        <w:t>пріо</w:t>
      </w:r>
      <w:proofErr w:type="spellEnd"/>
      <w:r w:rsidR="00E476A9" w:rsidRPr="006F4768">
        <w:rPr>
          <w:lang w:val="uk-UA"/>
        </w:rPr>
        <w:t>-рецепторі</w:t>
      </w:r>
      <w:r w:rsidRPr="006F4768">
        <w:rPr>
          <w:lang w:val="uk-UA"/>
        </w:rPr>
        <w:t>в, але і зорової системи [3</w:t>
      </w:r>
      <w:r w:rsidR="00E11CDA" w:rsidRPr="006F4768">
        <w:rPr>
          <w:lang w:val="uk-UA"/>
        </w:rPr>
        <w:t>0</w:t>
      </w:r>
      <w:r w:rsidRPr="006F4768">
        <w:rPr>
          <w:lang w:val="uk-UA"/>
        </w:rPr>
        <w:t>].</w:t>
      </w:r>
    </w:p>
    <w:p w:rsidR="00D82980" w:rsidRPr="006F4768" w:rsidRDefault="00D82980" w:rsidP="00D82980">
      <w:pPr>
        <w:jc w:val="both"/>
        <w:rPr>
          <w:lang w:val="uk-UA"/>
        </w:rPr>
      </w:pPr>
      <w:r w:rsidRPr="006F4768">
        <w:rPr>
          <w:lang w:val="uk-UA"/>
        </w:rPr>
        <w:t>Розвиток координаційних здібностей відбувається в процесі навчання людини. Для цього необхідно постійне оволодіння новими вправами. Для розвитку координаційних здібностей можуть бути використані будь-які вправи, але за умови, що вони мають елементи новизни. Другий шлях розвитку координаційних здібностей - збільшення координаційної труднощі вправ, яка може визначатися підвищенням вимог до високої точності рухів, їх взаємної узгодженості, відповідності з раптово мінливою ситуацією [</w:t>
      </w:r>
      <w:r w:rsidR="00E11CDA" w:rsidRPr="006F4768">
        <w:rPr>
          <w:lang w:val="uk-UA"/>
        </w:rPr>
        <w:t>27</w:t>
      </w:r>
      <w:r w:rsidRPr="006F4768">
        <w:rPr>
          <w:lang w:val="uk-UA"/>
        </w:rPr>
        <w:t>].</w:t>
      </w:r>
    </w:p>
    <w:p w:rsidR="00D82980" w:rsidRPr="006F4768" w:rsidRDefault="00D82980" w:rsidP="00D82980">
      <w:pPr>
        <w:jc w:val="both"/>
        <w:rPr>
          <w:lang w:val="uk-UA"/>
        </w:rPr>
      </w:pPr>
      <w:r w:rsidRPr="006F4768">
        <w:rPr>
          <w:lang w:val="uk-UA"/>
        </w:rPr>
        <w:t>Третій шлях - боротьба з нераціональної м'язовою напруженістю, так як прояв координаційних здібностей багато в чому залежить від уміння розслабити м'язи в необхідний момент. Люди з різними психофізіологічними особливостями володіють різною здатністю до розслаблення м'язів. Виділяють навіть групу так званих напружених учнів, які при виконанні рухових дій скуті, а розслаблення дається їм насилу навіть при тривалому тренуванні.</w:t>
      </w:r>
    </w:p>
    <w:p w:rsidR="00D82980" w:rsidRPr="006F4768" w:rsidRDefault="00D82980" w:rsidP="00D82980">
      <w:pPr>
        <w:jc w:val="both"/>
        <w:rPr>
          <w:lang w:val="uk-UA"/>
        </w:rPr>
      </w:pPr>
      <w:r w:rsidRPr="006F4768">
        <w:rPr>
          <w:lang w:val="uk-UA"/>
        </w:rPr>
        <w:t>Четвертий шлях розвитку координованості людини - підвищення його здатності підтримувати рівновагу тіла.</w:t>
      </w:r>
    </w:p>
    <w:p w:rsidR="00D82980" w:rsidRPr="006F4768" w:rsidRDefault="00D82980" w:rsidP="00D82980">
      <w:pPr>
        <w:jc w:val="both"/>
        <w:rPr>
          <w:lang w:val="uk-UA"/>
        </w:rPr>
      </w:pPr>
      <w:r w:rsidRPr="006F4768">
        <w:rPr>
          <w:lang w:val="uk-UA"/>
        </w:rPr>
        <w:t xml:space="preserve">Існує два способи розвитку цієї здатності: </w:t>
      </w:r>
    </w:p>
    <w:p w:rsidR="00D82980" w:rsidRPr="006F4768" w:rsidRDefault="00D82980" w:rsidP="00D82980">
      <w:pPr>
        <w:jc w:val="both"/>
        <w:rPr>
          <w:lang w:val="uk-UA"/>
        </w:rPr>
      </w:pPr>
      <w:r w:rsidRPr="006F4768">
        <w:rPr>
          <w:lang w:val="uk-UA"/>
        </w:rPr>
        <w:lastRenderedPageBreak/>
        <w:t xml:space="preserve">1) вправи в діях, що ускладнюють збереження рівноваги, наприклад, в ходьбі на обмеженій опорі; </w:t>
      </w:r>
    </w:p>
    <w:p w:rsidR="00D82980" w:rsidRPr="006F4768" w:rsidRDefault="00D82980" w:rsidP="00D82980">
      <w:pPr>
        <w:jc w:val="both"/>
        <w:rPr>
          <w:lang w:val="uk-UA"/>
        </w:rPr>
      </w:pPr>
      <w:r w:rsidRPr="006F4768">
        <w:rPr>
          <w:lang w:val="uk-UA"/>
        </w:rPr>
        <w:t>2) вправи в діях з прямолінійними і кутовими прискореннями, наприклад, в пере</w:t>
      </w:r>
      <w:r w:rsidR="00E11CDA" w:rsidRPr="006F4768">
        <w:rPr>
          <w:lang w:val="uk-UA"/>
        </w:rPr>
        <w:t>киданнях з різними напрямками [23</w:t>
      </w:r>
      <w:r w:rsidRPr="006F4768">
        <w:rPr>
          <w:lang w:val="uk-UA"/>
        </w:rPr>
        <w:t>].</w:t>
      </w:r>
    </w:p>
    <w:p w:rsidR="00D82980" w:rsidRPr="006F4768" w:rsidRDefault="00D82980" w:rsidP="00D82980">
      <w:pPr>
        <w:jc w:val="both"/>
        <w:rPr>
          <w:lang w:val="uk-UA"/>
        </w:rPr>
      </w:pPr>
      <w:r w:rsidRPr="006F4768">
        <w:rPr>
          <w:lang w:val="uk-UA"/>
        </w:rPr>
        <w:t>При розвитку координаційних здібностей необхідно враховувати вікові особливості учнів. У молодшому шкільному віці є істотні морфологічні та психофізіологічні передумови для їх розвитку. Саме в цьому віці розвиток координації дає найбільший ефект. Школярі молодшого віку дуже легко схоплюють техніку досить складних фізичних вправ, тому в технічно складних видах спорту відзначається рання спортивна спеціалізація. У молодшому і середньому шкільному віці порівняно легко розвивається здатність підтримувати рівновагу тіла, посилено розвивається точність рухів (здатність диференціювання і відтворення просторових, силових і часових параметрів рухів). Надалі в зв'язку з настанням періоду статевого дозрівання відбувається або уповільнення, або навіть погіршення показників,</w:t>
      </w:r>
      <w:r w:rsidR="00E11CDA" w:rsidRPr="006F4768">
        <w:rPr>
          <w:lang w:val="uk-UA"/>
        </w:rPr>
        <w:t xml:space="preserve"> що характеризують якість [29</w:t>
      </w:r>
      <w:r w:rsidRPr="006F4768">
        <w:rPr>
          <w:lang w:val="uk-UA"/>
        </w:rPr>
        <w:t>].</w:t>
      </w:r>
    </w:p>
    <w:p w:rsidR="00D82980" w:rsidRPr="006F4768" w:rsidRDefault="00D82980" w:rsidP="00D82980">
      <w:pPr>
        <w:jc w:val="both"/>
        <w:rPr>
          <w:lang w:val="uk-UA"/>
        </w:rPr>
      </w:pPr>
      <w:r w:rsidRPr="006F4768">
        <w:rPr>
          <w:lang w:val="uk-UA"/>
        </w:rPr>
        <w:t>Як ми вже з'ясували, координація рухів - це рухова здатність, яка розвивається за допомогою самих рухів. І чим більшим запасом рухових навичок володіє дитина, тим багатшим буде його руховий досвід і ширше база для оволодіння новими формами рухової діяльності.</w:t>
      </w:r>
    </w:p>
    <w:p w:rsidR="00D82980" w:rsidRPr="006F4768" w:rsidRDefault="00D82980" w:rsidP="00D82980">
      <w:pPr>
        <w:jc w:val="both"/>
        <w:rPr>
          <w:lang w:val="uk-UA"/>
        </w:rPr>
      </w:pPr>
      <w:r w:rsidRPr="006F4768">
        <w:rPr>
          <w:lang w:val="uk-UA"/>
        </w:rPr>
        <w:t>Координаційна здатність людини досягає високого рівня розвитку до 6-7 років життя. Відзначено також, що діти, що займаються спортом, домагаються віртуозності рухів, яким їх навчають. Це дає підставу вважати, що координацію рухів можна тренувати і удосконалювати [3</w:t>
      </w:r>
      <w:r w:rsidR="00E11CDA" w:rsidRPr="006F4768">
        <w:rPr>
          <w:lang w:val="uk-UA"/>
        </w:rPr>
        <w:t>0</w:t>
      </w:r>
      <w:r w:rsidRPr="006F4768">
        <w:rPr>
          <w:lang w:val="uk-UA"/>
        </w:rPr>
        <w:t>].Вчені-фізіологи вказують на велике значення педагогічного впливу як фактор</w:t>
      </w:r>
      <w:r w:rsidR="00456299" w:rsidRPr="006F4768">
        <w:rPr>
          <w:lang w:val="uk-UA"/>
        </w:rPr>
        <w:t>у</w:t>
      </w:r>
      <w:r w:rsidRPr="006F4768">
        <w:rPr>
          <w:lang w:val="uk-UA"/>
        </w:rPr>
        <w:t xml:space="preserve">, що формує взаємодія процесів збудження і гальмування в корі головного мозку. Найважливішим показником тренованості центральної нервової системи, вважають вони, є зростання рухливості, врівноваженості, а також концентрації (як у часі, так і в просторі) збуджувальних і гальмівних процесів. Все це створює сприятливі умови для координованої роботи </w:t>
      </w:r>
      <w:r w:rsidRPr="006F4768">
        <w:rPr>
          <w:lang w:val="uk-UA"/>
        </w:rPr>
        <w:lastRenderedPageBreak/>
        <w:t xml:space="preserve">центральної нервової системи, а також всього нервово-м'язового апарату. В ході тренування постійно формуються </w:t>
      </w:r>
      <w:r w:rsidR="00E476A9" w:rsidRPr="006F4768">
        <w:rPr>
          <w:lang w:val="uk-UA"/>
        </w:rPr>
        <w:t>та</w:t>
      </w:r>
      <w:r w:rsidRPr="006F4768">
        <w:rPr>
          <w:lang w:val="uk-UA"/>
        </w:rPr>
        <w:t xml:space="preserve"> </w:t>
      </w:r>
      <w:r w:rsidR="00E11CDA" w:rsidRPr="006F4768">
        <w:rPr>
          <w:lang w:val="uk-UA"/>
        </w:rPr>
        <w:t>уточняються</w:t>
      </w:r>
      <w:r w:rsidRPr="006F4768">
        <w:rPr>
          <w:lang w:val="uk-UA"/>
        </w:rPr>
        <w:t xml:space="preserve"> різні форми </w:t>
      </w:r>
      <w:proofErr w:type="spellStart"/>
      <w:r w:rsidRPr="006F4768">
        <w:rPr>
          <w:lang w:val="uk-UA"/>
        </w:rPr>
        <w:t>співдружніх</w:t>
      </w:r>
      <w:proofErr w:type="spellEnd"/>
      <w:r w:rsidRPr="006F4768">
        <w:rPr>
          <w:lang w:val="uk-UA"/>
        </w:rPr>
        <w:t xml:space="preserve"> і </w:t>
      </w:r>
      <w:proofErr w:type="spellStart"/>
      <w:r w:rsidRPr="006F4768">
        <w:rPr>
          <w:lang w:val="uk-UA"/>
        </w:rPr>
        <w:t>реципрокних</w:t>
      </w:r>
      <w:proofErr w:type="spellEnd"/>
      <w:r w:rsidRPr="006F4768">
        <w:rPr>
          <w:lang w:val="uk-UA"/>
        </w:rPr>
        <w:t xml:space="preserve"> відносин між нервовими центрами м'язових груп, і чим вище тренованість людини, тим доско</w:t>
      </w:r>
      <w:r w:rsidR="00E11CDA" w:rsidRPr="006F4768">
        <w:rPr>
          <w:lang w:val="uk-UA"/>
        </w:rPr>
        <w:t>налішими стають ці відносини</w:t>
      </w:r>
      <w:r w:rsidR="00456299" w:rsidRPr="006F4768">
        <w:rPr>
          <w:lang w:val="uk-UA"/>
        </w:rPr>
        <w:t> </w:t>
      </w:r>
      <w:r w:rsidR="00E11CDA" w:rsidRPr="006F4768">
        <w:rPr>
          <w:lang w:val="uk-UA"/>
        </w:rPr>
        <w:t>[18,</w:t>
      </w:r>
      <w:r w:rsidR="00456299" w:rsidRPr="006F4768">
        <w:rPr>
          <w:lang w:val="uk-UA"/>
        </w:rPr>
        <w:t> </w:t>
      </w:r>
      <w:r w:rsidR="00E11CDA" w:rsidRPr="006F4768">
        <w:rPr>
          <w:lang w:val="uk-UA"/>
        </w:rPr>
        <w:t>31</w:t>
      </w:r>
      <w:r w:rsidRPr="006F4768">
        <w:rPr>
          <w:lang w:val="uk-UA"/>
        </w:rPr>
        <w:t>].</w:t>
      </w:r>
    </w:p>
    <w:p w:rsidR="00D82980" w:rsidRPr="006F4768" w:rsidRDefault="00D82980" w:rsidP="00D82980">
      <w:pPr>
        <w:jc w:val="both"/>
        <w:rPr>
          <w:lang w:val="uk-UA"/>
        </w:rPr>
      </w:pPr>
      <w:r w:rsidRPr="006F4768">
        <w:rPr>
          <w:lang w:val="uk-UA"/>
        </w:rPr>
        <w:t xml:space="preserve">Розглядаючи це питання з точки зору освоєння спортивної техніки, вчені вважають, що в навчально-тренувальні заняття слід максимально включати різноманітні рухи з тим, щоб забезпечити найкраще розвиток координаційних можливостей. Використовуючи активну рухову діяльність як форму тренування, можна прискорити та вдосконалити процес розвитку координації рухів. Проте, слід пам'ятати, що це повинен бути не хаотичний набір рухів, а правильно і строго організований педагогічний процес, в якому фізичні вправи виконувалися б з певними навантаженням і дозуванням відповідно до віку </w:t>
      </w:r>
      <w:r w:rsidR="00E476A9" w:rsidRPr="006F4768">
        <w:rPr>
          <w:lang w:val="uk-UA"/>
        </w:rPr>
        <w:t>тих, хто займає</w:t>
      </w:r>
      <w:r w:rsidRPr="006F4768">
        <w:rPr>
          <w:lang w:val="uk-UA"/>
        </w:rPr>
        <w:t>ться [</w:t>
      </w:r>
      <w:r w:rsidR="00E11CDA" w:rsidRPr="006F4768">
        <w:rPr>
          <w:lang w:val="uk-UA"/>
        </w:rPr>
        <w:t>32</w:t>
      </w:r>
      <w:r w:rsidRPr="006F4768">
        <w:rPr>
          <w:lang w:val="uk-UA"/>
        </w:rPr>
        <w:t>].</w:t>
      </w:r>
    </w:p>
    <w:p w:rsidR="00D82980" w:rsidRPr="006F4768" w:rsidRDefault="00D82980" w:rsidP="00D82980">
      <w:pPr>
        <w:jc w:val="both"/>
        <w:rPr>
          <w:lang w:val="uk-UA"/>
        </w:rPr>
      </w:pPr>
      <w:r w:rsidRPr="006F4768">
        <w:rPr>
          <w:lang w:val="uk-UA"/>
        </w:rPr>
        <w:t xml:space="preserve">Як доведено наукою і практикою, навчання новим вправам протікає значно легше, якщо до цього часу в корі великих півкуль головного мозку дитини є усталені умовні зв'язки, які стали ланками рухового стереотипу. Результатом тренування, ймовірно, є і зростання пластичності нервової системи, тобто її здатність до переробки старих і вироблення нових умовних </w:t>
      </w:r>
      <w:proofErr w:type="spellStart"/>
      <w:r w:rsidRPr="006F4768">
        <w:rPr>
          <w:lang w:val="uk-UA"/>
        </w:rPr>
        <w:t>зв'язків</w:t>
      </w:r>
      <w:proofErr w:type="spellEnd"/>
      <w:r w:rsidRPr="006F4768">
        <w:rPr>
          <w:lang w:val="uk-UA"/>
        </w:rPr>
        <w:t xml:space="preserve">. Завдяки пластичним властивостям кори великих півкуль в центральній нервовій системі можуть швидко утворюватися динамічні стереотипи на основі раніше вироблених умовних </w:t>
      </w:r>
      <w:proofErr w:type="spellStart"/>
      <w:r w:rsidRPr="006F4768">
        <w:rPr>
          <w:lang w:val="uk-UA"/>
        </w:rPr>
        <w:t>зв'язків</w:t>
      </w:r>
      <w:proofErr w:type="spellEnd"/>
      <w:r w:rsidRPr="006F4768">
        <w:rPr>
          <w:lang w:val="uk-UA"/>
        </w:rPr>
        <w:t xml:space="preserve"> [</w:t>
      </w:r>
      <w:r w:rsidR="00E11CDA" w:rsidRPr="006F4768">
        <w:rPr>
          <w:lang w:val="uk-UA"/>
        </w:rPr>
        <w:t>26</w:t>
      </w:r>
      <w:r w:rsidRPr="006F4768">
        <w:rPr>
          <w:lang w:val="uk-UA"/>
        </w:rPr>
        <w:t>].</w:t>
      </w:r>
    </w:p>
    <w:p w:rsidR="00D82980" w:rsidRPr="006F4768" w:rsidRDefault="00D82980" w:rsidP="00D82980">
      <w:pPr>
        <w:jc w:val="both"/>
        <w:rPr>
          <w:lang w:val="uk-UA"/>
        </w:rPr>
      </w:pPr>
      <w:r w:rsidRPr="006F4768">
        <w:rPr>
          <w:lang w:val="uk-UA"/>
        </w:rPr>
        <w:t>З метою вивчення впливу занять різними видами фізичних вправ на координацію рухів було проведено обстеження з допомогою контрольних тестів дітей, які регулярно займаються в спортивних школах різного профілю (акробатики, плавання, фігурного катання на ковзанах). Результати обстеження показали, що у дітей, що регулярно займаються плаванням, фігурним катанням або акробатикою, рівень розвитку координа</w:t>
      </w:r>
      <w:r w:rsidR="00E11CDA" w:rsidRPr="006F4768">
        <w:rPr>
          <w:lang w:val="uk-UA"/>
        </w:rPr>
        <w:t>ції рухів приблизно однаковий [33</w:t>
      </w:r>
      <w:r w:rsidRPr="006F4768">
        <w:rPr>
          <w:lang w:val="uk-UA"/>
        </w:rPr>
        <w:t>].</w:t>
      </w:r>
    </w:p>
    <w:p w:rsidR="00D82980" w:rsidRPr="006F4768" w:rsidRDefault="00D82980" w:rsidP="00D82980">
      <w:pPr>
        <w:jc w:val="both"/>
        <w:rPr>
          <w:lang w:val="uk-UA"/>
        </w:rPr>
      </w:pPr>
      <w:r w:rsidRPr="006F4768">
        <w:rPr>
          <w:lang w:val="uk-UA"/>
        </w:rPr>
        <w:lastRenderedPageBreak/>
        <w:t>В процесі цього ж обстеження було виявлено, що координація рухів у дітей, що займаються спортом, краще, ніж у тих, хто фізичними вправами активно не займається.</w:t>
      </w:r>
    </w:p>
    <w:p w:rsidR="00D82980" w:rsidRPr="006F4768" w:rsidRDefault="00D82980" w:rsidP="00D82980">
      <w:pPr>
        <w:jc w:val="both"/>
        <w:rPr>
          <w:lang w:val="uk-UA"/>
        </w:rPr>
      </w:pPr>
      <w:r w:rsidRPr="006F4768">
        <w:rPr>
          <w:lang w:val="uk-UA"/>
        </w:rPr>
        <w:t>Якщо на перших етапах занять навчання рухам відіграє позитивну роль у розвитку координації, то в подальшому при повторенні одних і тих же дій збагачення новими і різноманітними навичками відсутня. Разом з тим відомо, що тільки за такого збагачення розширюється база для виникнення нових координаційних відносин, підвищується пластичність нервової системи, поліпшуються загальні координаційні можливості.</w:t>
      </w:r>
    </w:p>
    <w:p w:rsidR="00D82980" w:rsidRPr="006F4768" w:rsidRDefault="00D82980" w:rsidP="00D82980">
      <w:pPr>
        <w:jc w:val="both"/>
        <w:rPr>
          <w:lang w:val="uk-UA"/>
        </w:rPr>
      </w:pPr>
      <w:r w:rsidRPr="006F4768">
        <w:rPr>
          <w:lang w:val="uk-UA"/>
        </w:rPr>
        <w:t>З усього сказаного можна укласти, що для розвитку координації руху можуть бути використані будь-які фізичні вправи, але лише остільки, оскільки вони включають в себе елементи новизни і представляють для займаються певну координаційну складність. У міру автоматизації навички значення даної фізичної вправи як засобу розвитку координації рухів зменшується.</w:t>
      </w:r>
    </w:p>
    <w:p w:rsidR="00D82980" w:rsidRPr="006F4768" w:rsidRDefault="00D82980" w:rsidP="00D82980">
      <w:pPr>
        <w:jc w:val="both"/>
        <w:rPr>
          <w:lang w:val="uk-UA"/>
        </w:rPr>
      </w:pPr>
      <w:r w:rsidRPr="006F4768">
        <w:rPr>
          <w:lang w:val="uk-UA"/>
        </w:rPr>
        <w:t>При формуванні того чи іншого рухового навику завжди важливо з'ясувати його міцність, стійк</w:t>
      </w:r>
      <w:r w:rsidR="00E11CDA" w:rsidRPr="006F4768">
        <w:rPr>
          <w:lang w:val="uk-UA"/>
        </w:rPr>
        <w:t>ість і тривалість збереження [30</w:t>
      </w:r>
      <w:r w:rsidRPr="006F4768">
        <w:rPr>
          <w:lang w:val="uk-UA"/>
        </w:rPr>
        <w:t>]. Це дозволить правильно будувати педагогічний процес. У науковій літературі є дані, які говорять про те, що діти, як правило, витрачають багато часу на оволодіння тим чи іншим складним рухом, але, оволодівши ним, збер</w:t>
      </w:r>
      <w:r w:rsidR="00E11CDA" w:rsidRPr="006F4768">
        <w:rPr>
          <w:lang w:val="uk-UA"/>
        </w:rPr>
        <w:t>ігають руховий навик надовго [27</w:t>
      </w:r>
      <w:r w:rsidRPr="006F4768">
        <w:rPr>
          <w:lang w:val="uk-UA"/>
        </w:rPr>
        <w:t>].</w:t>
      </w:r>
    </w:p>
    <w:p w:rsidR="00D82980" w:rsidRPr="006F4768" w:rsidRDefault="00D82980" w:rsidP="00D82980">
      <w:pPr>
        <w:jc w:val="both"/>
        <w:rPr>
          <w:lang w:val="uk-UA"/>
        </w:rPr>
      </w:pPr>
      <w:r w:rsidRPr="006F4768">
        <w:rPr>
          <w:lang w:val="uk-UA"/>
        </w:rPr>
        <w:t xml:space="preserve">Те ж саме підтверджують результати повторних обстежень дітей, розвивали рухові координаційні здібності: через 2,5 року після закінчення експерименту рівень розвитку координації рухів у дітей дослідних груп був значно вищим, ніж у дітей контрольної групи. На підставі цих даних можна дійти висновку, що діти, які займалися спеціальними вправами і перевершували з розвитку координаційних здібностей дітей з контрольної групи, тривалий час після закінчення спеціальних занять залишаються «координаційно» більш розвиненими. Це можна пояснити тривалістю </w:t>
      </w:r>
      <w:r w:rsidRPr="006F4768">
        <w:rPr>
          <w:lang w:val="uk-UA"/>
        </w:rPr>
        <w:lastRenderedPageBreak/>
        <w:t xml:space="preserve">збереження тимчасових </w:t>
      </w:r>
      <w:proofErr w:type="spellStart"/>
      <w:r w:rsidRPr="006F4768">
        <w:rPr>
          <w:lang w:val="uk-UA"/>
        </w:rPr>
        <w:t>зв'язків</w:t>
      </w:r>
      <w:proofErr w:type="spellEnd"/>
      <w:r w:rsidRPr="006F4768">
        <w:rPr>
          <w:lang w:val="uk-UA"/>
        </w:rPr>
        <w:t xml:space="preserve"> у корі великих півкуль, а, отже, і координаційних здібностей, розвинених раніше.</w:t>
      </w:r>
    </w:p>
    <w:p w:rsidR="00D82980" w:rsidRPr="006F4768" w:rsidRDefault="00D82980" w:rsidP="00D82980">
      <w:pPr>
        <w:jc w:val="both"/>
        <w:rPr>
          <w:lang w:val="uk-UA"/>
        </w:rPr>
      </w:pPr>
      <w:r w:rsidRPr="006F4768">
        <w:rPr>
          <w:lang w:val="uk-UA"/>
        </w:rPr>
        <w:t>Координація рухів тренується і діти легко піддаються впливу педагогічного процесу, спеціально спрямованого на її розвиток. З'ясовано, що висока ступінь розвитку координації рухів позитивно впливає на оволодіння дітьми новими руховими формами і що координаційні здібності зберігаються протягом порівняно тривалого терміну. Встановлено, що взаємозв'язки між рівнем фізичного розвитку дітей і рівнем розвитку координаційних здібностей не існує, і тому є підстава займатися вправами, спрямованими на розвиток координації рухів, зі всіма учнями без винятку</w:t>
      </w:r>
      <w:r w:rsidR="00456299" w:rsidRPr="006F4768">
        <w:rPr>
          <w:lang w:val="uk-UA"/>
        </w:rPr>
        <w:t> </w:t>
      </w:r>
      <w:r w:rsidRPr="006F4768">
        <w:rPr>
          <w:lang w:val="uk-UA"/>
        </w:rPr>
        <w:t>[3</w:t>
      </w:r>
      <w:r w:rsidR="00E11CDA" w:rsidRPr="006F4768">
        <w:rPr>
          <w:lang w:val="uk-UA"/>
        </w:rPr>
        <w:t>4</w:t>
      </w:r>
      <w:r w:rsidRPr="006F4768">
        <w:rPr>
          <w:lang w:val="uk-UA"/>
        </w:rPr>
        <w:t>].</w:t>
      </w:r>
    </w:p>
    <w:p w:rsidR="00D82980" w:rsidRPr="006F4768" w:rsidRDefault="00D82980" w:rsidP="00D82980">
      <w:pPr>
        <w:jc w:val="both"/>
        <w:rPr>
          <w:lang w:val="uk-UA"/>
        </w:rPr>
      </w:pPr>
    </w:p>
    <w:p w:rsidR="00D82980" w:rsidRPr="006F4768" w:rsidRDefault="00D82980" w:rsidP="00D82980">
      <w:pPr>
        <w:jc w:val="both"/>
        <w:rPr>
          <w:lang w:val="uk-UA"/>
        </w:rPr>
      </w:pPr>
      <w:r w:rsidRPr="006F4768">
        <w:rPr>
          <w:lang w:val="uk-UA"/>
        </w:rPr>
        <w:t>1.3. Особливості підготовки дзюдоїстів, що займаються в ДЮСШ</w:t>
      </w:r>
    </w:p>
    <w:p w:rsidR="00D82980" w:rsidRPr="006F4768" w:rsidRDefault="00D82980" w:rsidP="00D82980">
      <w:pPr>
        <w:jc w:val="both"/>
        <w:rPr>
          <w:lang w:val="uk-UA"/>
        </w:rPr>
      </w:pPr>
    </w:p>
    <w:p w:rsidR="00D82980" w:rsidRPr="006F4768" w:rsidRDefault="00D82980" w:rsidP="00D82980">
      <w:pPr>
        <w:jc w:val="both"/>
        <w:rPr>
          <w:lang w:val="uk-UA"/>
        </w:rPr>
      </w:pPr>
      <w:r w:rsidRPr="006F4768">
        <w:rPr>
          <w:lang w:val="uk-UA"/>
        </w:rPr>
        <w:t>Багаторічна спортивна підготовка, на думку багатьох фахівців, це єдина педагогічна система, що забезпечує наступність завдань, засобів, методів, організаційних форм підготовки всіх вікових груп; оптимальне співвідношення процесів навчання, виховання фізичних яко</w:t>
      </w:r>
      <w:r w:rsidR="00A20141" w:rsidRPr="006F4768">
        <w:rPr>
          <w:lang w:val="uk-UA"/>
        </w:rPr>
        <w:t>стей, формування рухових умінь та</w:t>
      </w:r>
      <w:r w:rsidRPr="006F4768">
        <w:rPr>
          <w:lang w:val="uk-UA"/>
        </w:rPr>
        <w:t xml:space="preserve"> навичок; націленість на вищу спортивну майстерність; оптимальне співвідношення різних сторін підготовленості; неухильне зростання обсягу засобів загальної і спеціальної підготовки, співвідношення між якими постійно змінюється; поступальне збільшення обсягу та інтенсивності тренувальних і змагальних навантажень; суворе дотримання поступовості в про</w:t>
      </w:r>
      <w:r w:rsidR="004F7AFD" w:rsidRPr="006F4768">
        <w:rPr>
          <w:lang w:val="uk-UA"/>
        </w:rPr>
        <w:t>цесі використання тренувальних та</w:t>
      </w:r>
      <w:r w:rsidRPr="006F4768">
        <w:rPr>
          <w:lang w:val="uk-UA"/>
        </w:rPr>
        <w:t xml:space="preserve"> змагальних навантажень; одночасний розвиток фізичних якостей на всіх етапах і переважний розвиток окремих якостей у вікові періоди, </w:t>
      </w:r>
      <w:r w:rsidR="00D614F1" w:rsidRPr="006F4768">
        <w:rPr>
          <w:lang w:val="uk-UA"/>
        </w:rPr>
        <w:t>найбільш сприятливі для цього [20, 27, 32, 35</w:t>
      </w:r>
      <w:r w:rsidRPr="006F4768">
        <w:rPr>
          <w:lang w:val="uk-UA"/>
        </w:rPr>
        <w:t>].</w:t>
      </w:r>
    </w:p>
    <w:p w:rsidR="00D82980" w:rsidRPr="006F4768" w:rsidRDefault="00D82980" w:rsidP="00D82980">
      <w:pPr>
        <w:jc w:val="both"/>
        <w:rPr>
          <w:lang w:val="uk-UA"/>
        </w:rPr>
      </w:pPr>
      <w:r w:rsidRPr="006F4768">
        <w:rPr>
          <w:lang w:val="uk-UA"/>
        </w:rPr>
        <w:t xml:space="preserve">Ефективність тренувального процесу може бути забезпечена на основі визначеної структури, що представляє собою відносно стійкий порядок </w:t>
      </w:r>
      <w:r w:rsidRPr="006F4768">
        <w:rPr>
          <w:lang w:val="uk-UA"/>
        </w:rPr>
        <w:lastRenderedPageBreak/>
        <w:t>об'єднання компонентів тренувального процесу, їх загальну послідовність і закономірне співвідношення один з одним.</w:t>
      </w:r>
    </w:p>
    <w:p w:rsidR="00D82980" w:rsidRPr="006F4768" w:rsidRDefault="00D82980" w:rsidP="00D82980">
      <w:pPr>
        <w:jc w:val="both"/>
        <w:rPr>
          <w:lang w:val="uk-UA"/>
        </w:rPr>
      </w:pPr>
      <w:r w:rsidRPr="006F4768">
        <w:rPr>
          <w:lang w:val="uk-UA"/>
        </w:rPr>
        <w:t xml:space="preserve">Виходячи з мети, заняття дзюдоїстів можуть бути навчальними, навчально-тренувальними, тренувальними, контрольними і змагальними. Мета навчальних занять зводиться до засвоєння нового матеріалу. На навчально-тренувальних заняттях йде не тільки вивчення нового матеріалу, закріплення раніше пройденого, але </w:t>
      </w:r>
      <w:r w:rsidR="00A20141" w:rsidRPr="006F4768">
        <w:rPr>
          <w:lang w:val="uk-UA"/>
        </w:rPr>
        <w:t>й</w:t>
      </w:r>
      <w:r w:rsidRPr="006F4768">
        <w:rPr>
          <w:lang w:val="uk-UA"/>
        </w:rPr>
        <w:t xml:space="preserve"> велика увага приділяється підвищенню загальної </w:t>
      </w:r>
      <w:r w:rsidR="00A20141" w:rsidRPr="006F4768">
        <w:rPr>
          <w:lang w:val="uk-UA"/>
        </w:rPr>
        <w:t>та</w:t>
      </w:r>
      <w:r w:rsidRPr="006F4768">
        <w:rPr>
          <w:lang w:val="uk-UA"/>
        </w:rPr>
        <w:t xml:space="preserve"> спеціальної </w:t>
      </w:r>
      <w:proofErr w:type="spellStart"/>
      <w:r w:rsidR="00A20141" w:rsidRPr="006F4768">
        <w:rPr>
          <w:lang w:val="uk-UA"/>
        </w:rPr>
        <w:t>робото</w:t>
      </w:r>
      <w:r w:rsidRPr="006F4768">
        <w:rPr>
          <w:lang w:val="uk-UA"/>
        </w:rPr>
        <w:t>здатності</w:t>
      </w:r>
      <w:proofErr w:type="spellEnd"/>
      <w:r w:rsidRPr="006F4768">
        <w:rPr>
          <w:lang w:val="uk-UA"/>
        </w:rPr>
        <w:t xml:space="preserve">. Тренувальні заняття цілком присвячені підвищенню ефективності виконання раніше вивчених рухів і вдосконалення працездатності. Контрольні заняття зазвичай застосовуються в кінці проходження певного розділу навчальної програми. На таких заняттях приймаються заліки по техніці, проводиться тестування, що дозволяє оцінити якість проведеної навчально-тренувальної роботи, успіхи </w:t>
      </w:r>
      <w:r w:rsidR="00A20141" w:rsidRPr="006F4768">
        <w:rPr>
          <w:lang w:val="uk-UA"/>
        </w:rPr>
        <w:t>та</w:t>
      </w:r>
      <w:r w:rsidRPr="006F4768">
        <w:rPr>
          <w:lang w:val="uk-UA"/>
        </w:rPr>
        <w:t xml:space="preserve"> відставання окремих дзюдоїстів та їх головні недоліки в рівні моральної, вольової, фізичної і техніко-тактичної підготовленості. Змагальні заняття проводяться у формі неофіційних змагань. Це можуть бути класифі</w:t>
      </w:r>
      <w:r w:rsidR="00A20141" w:rsidRPr="006F4768">
        <w:rPr>
          <w:lang w:val="uk-UA"/>
        </w:rPr>
        <w:t>каційні турніри для початківців-</w:t>
      </w:r>
      <w:r w:rsidRPr="006F4768">
        <w:rPr>
          <w:lang w:val="uk-UA"/>
        </w:rPr>
        <w:t xml:space="preserve">дзюдоїстів </w:t>
      </w:r>
      <w:r w:rsidR="00A20141" w:rsidRPr="006F4768">
        <w:rPr>
          <w:lang w:val="uk-UA"/>
        </w:rPr>
        <w:t>та</w:t>
      </w:r>
      <w:r w:rsidRPr="006F4768">
        <w:rPr>
          <w:lang w:val="uk-UA"/>
        </w:rPr>
        <w:t xml:space="preserve"> спортсменів молодших розрядів або турніри-прикидки з участю кваліфікованих дзюдоїстів з метою остаточної корекції складу к</w:t>
      </w:r>
      <w:r w:rsidR="00D614F1" w:rsidRPr="006F4768">
        <w:rPr>
          <w:lang w:val="uk-UA"/>
        </w:rPr>
        <w:t>оманди [36, 37</w:t>
      </w:r>
      <w:r w:rsidRPr="006F4768">
        <w:rPr>
          <w:lang w:val="uk-UA"/>
        </w:rPr>
        <w:t xml:space="preserve">, </w:t>
      </w:r>
      <w:r w:rsidR="00D614F1" w:rsidRPr="006F4768">
        <w:rPr>
          <w:lang w:val="uk-UA"/>
        </w:rPr>
        <w:t>38</w:t>
      </w:r>
      <w:r w:rsidRPr="006F4768">
        <w:rPr>
          <w:lang w:val="uk-UA"/>
        </w:rPr>
        <w:t>].</w:t>
      </w:r>
    </w:p>
    <w:p w:rsidR="00D82980" w:rsidRPr="006F4768" w:rsidRDefault="00D82980" w:rsidP="00D82980">
      <w:pPr>
        <w:jc w:val="both"/>
        <w:rPr>
          <w:lang w:val="uk-UA"/>
        </w:rPr>
      </w:pPr>
      <w:r w:rsidRPr="006F4768">
        <w:rPr>
          <w:lang w:val="uk-UA"/>
        </w:rPr>
        <w:t>Спортивні заняття будуються відповідно до загальних закономірностей побудови занять з фізичного виховання. Їх ефективність в значній мірі залежить від раціональної організації, що забезпечує належну щільність занять, вибору оптимального дозування навантаження, ретельного обліку індивідуальних особливостей займаються. Залежно від перерахованих вище факторів, а також від етапу підготовки перевагу може бути віддано різним організаційним формам тренувальних занять: Груповий, індивідуальної, фронтальної, а також самостійним заняттям.</w:t>
      </w:r>
    </w:p>
    <w:p w:rsidR="00D82980" w:rsidRPr="006F4768" w:rsidRDefault="00D82980" w:rsidP="00D82980">
      <w:pPr>
        <w:jc w:val="both"/>
        <w:rPr>
          <w:lang w:val="uk-UA"/>
        </w:rPr>
      </w:pPr>
      <w:r w:rsidRPr="006F4768">
        <w:rPr>
          <w:lang w:val="uk-UA"/>
        </w:rPr>
        <w:t xml:space="preserve">При груповій формі проведення спортивних занять є хороші умови для створення змагального мікроклімату в процесі занять, взаємодопомоги спортсменів при виконанні вправ. При індивідуальній формі </w:t>
      </w:r>
      <w:r w:rsidR="00A20141" w:rsidRPr="006F4768">
        <w:rPr>
          <w:lang w:val="uk-UA"/>
        </w:rPr>
        <w:t>юні спортсмени</w:t>
      </w:r>
      <w:r w:rsidRPr="006F4768">
        <w:rPr>
          <w:lang w:val="uk-UA"/>
        </w:rPr>
        <w:t xml:space="preserve"> </w:t>
      </w:r>
      <w:r w:rsidRPr="006F4768">
        <w:rPr>
          <w:lang w:val="uk-UA"/>
        </w:rPr>
        <w:lastRenderedPageBreak/>
        <w:t xml:space="preserve">отримують завдання і виконують його самостійно, при цьому зберігаються оптимальні умови для індивідуального дозування навантаження, виховання самостійності, творчого підходу до тренування. При фронтальній формі група спортсменів одночасно виконує одні </w:t>
      </w:r>
      <w:r w:rsidR="00A20141" w:rsidRPr="006F4768">
        <w:rPr>
          <w:lang w:val="uk-UA"/>
        </w:rPr>
        <w:t>й</w:t>
      </w:r>
      <w:r w:rsidRPr="006F4768">
        <w:rPr>
          <w:lang w:val="uk-UA"/>
        </w:rPr>
        <w:t xml:space="preserve"> ті ж вправи. У цьому випадку тренер має можливість здійснювати загальне керівництво групою та індивідуальний підхід до кожного, хто займається. Однією з форм тренувального процесу є самостійні заняття: ранкова гімнастика, індивідуальні заняття за завданням тренера, який рекомендує комплекси вправ, послідовність їх виконання, не</w:t>
      </w:r>
      <w:r w:rsidR="00D614F1" w:rsidRPr="006F4768">
        <w:rPr>
          <w:lang w:val="uk-UA"/>
        </w:rPr>
        <w:t>обхідну методичну літературу [39</w:t>
      </w:r>
      <w:r w:rsidRPr="006F4768">
        <w:rPr>
          <w:lang w:val="uk-UA"/>
        </w:rPr>
        <w:t>].</w:t>
      </w:r>
    </w:p>
    <w:p w:rsidR="00D82980" w:rsidRPr="006F4768" w:rsidRDefault="00D82980" w:rsidP="00D82980">
      <w:pPr>
        <w:jc w:val="both"/>
        <w:rPr>
          <w:lang w:val="uk-UA"/>
        </w:rPr>
      </w:pPr>
      <w:r w:rsidRPr="006F4768">
        <w:rPr>
          <w:lang w:val="uk-UA"/>
        </w:rPr>
        <w:t xml:space="preserve">У навчально-тренувальному процесі розрізняють заняття з загальної фізичної підготовки і спеціальні заняття, основна задача яких – переважно спеціальна фізична, технічна, тактична підготовка дзюдоїстів. Тренувальне заняття складається з трьох частин: підготовчої, основної, заключної. Конкретний зміст кожної з них визначається завданнями, які ставляться на даному занятті. Завданням підготовчої частини є попередня організація займаються. Центральне місце в підготовчій частині займає функціональна підготовка тренуються до майбутньої основної діяльності, що досягається виконанням дозованих і нетривалих фізичних вправ. Підбір засобів для підготовчої частини заняття визначається завданнями </w:t>
      </w:r>
      <w:r w:rsidR="00A20141" w:rsidRPr="006F4768">
        <w:rPr>
          <w:lang w:val="uk-UA"/>
        </w:rPr>
        <w:t>та</w:t>
      </w:r>
      <w:r w:rsidRPr="006F4768">
        <w:rPr>
          <w:lang w:val="uk-UA"/>
        </w:rPr>
        <w:t xml:space="preserve"> змістом основної частини. Підготовча частина займає, як правило, 30-40 хвилин.</w:t>
      </w:r>
    </w:p>
    <w:p w:rsidR="00D82980" w:rsidRPr="006F4768" w:rsidRDefault="00D82980" w:rsidP="00D82980">
      <w:pPr>
        <w:jc w:val="both"/>
        <w:rPr>
          <w:lang w:val="uk-UA"/>
        </w:rPr>
      </w:pPr>
      <w:r w:rsidRPr="006F4768">
        <w:rPr>
          <w:lang w:val="uk-UA"/>
        </w:rPr>
        <w:t>У процесі тренування кваліфікованих юних спортсменів замість підготовчій частині заняття проводиться розминка - комплекс спеціально підібраних фізичних вправ, виконуваних спортсменом з метою підготовки організму до майбутньої діяльності. Розминка підвищує функціональні можливості організму спортсмена, створює умови для прояву максимальної працездатності. Вона складається з двох частин - «розігрівання» орга</w:t>
      </w:r>
      <w:r w:rsidR="00A20141" w:rsidRPr="006F4768">
        <w:rPr>
          <w:lang w:val="uk-UA"/>
        </w:rPr>
        <w:t>нізму та</w:t>
      </w:r>
      <w:r w:rsidRPr="006F4768">
        <w:rPr>
          <w:lang w:val="uk-UA"/>
        </w:rPr>
        <w:t xml:space="preserve"> налаштування на майбутню спортивну діяльність. Завдання першої частини розминки - підвищити загальну працездатність спортсмена посиленням діяльності головним чином вегетативних функцій організму. Завдання другої частини розминки - підготувати спортсмена до виконання першого </w:t>
      </w:r>
      <w:r w:rsidRPr="006F4768">
        <w:rPr>
          <w:lang w:val="uk-UA"/>
        </w:rPr>
        <w:lastRenderedPageBreak/>
        <w:t xml:space="preserve">тренувального вправи основної частини заняття, «налаштувати» його на виконання тих вправ, які специфічні для даної спортивної спеціалізації і займають головне місце в основній частині заняття. Загальна тривалість розминки </w:t>
      </w:r>
      <w:r w:rsidR="00456299" w:rsidRPr="006F4768">
        <w:rPr>
          <w:lang w:val="uk-UA"/>
        </w:rPr>
        <w:t>–</w:t>
      </w:r>
      <w:r w:rsidRPr="006F4768">
        <w:rPr>
          <w:lang w:val="uk-UA"/>
        </w:rPr>
        <w:t xml:space="preserve"> не ме</w:t>
      </w:r>
      <w:r w:rsidR="00D614F1" w:rsidRPr="006F4768">
        <w:rPr>
          <w:lang w:val="uk-UA"/>
        </w:rPr>
        <w:t>нше 25-30 хвилин [38</w:t>
      </w:r>
      <w:r w:rsidRPr="006F4768">
        <w:rPr>
          <w:lang w:val="uk-UA"/>
        </w:rPr>
        <w:t>].</w:t>
      </w:r>
    </w:p>
    <w:p w:rsidR="00D82980" w:rsidRPr="006F4768" w:rsidRDefault="00D82980" w:rsidP="00D82980">
      <w:pPr>
        <w:jc w:val="both"/>
        <w:rPr>
          <w:lang w:val="uk-UA"/>
        </w:rPr>
      </w:pPr>
      <w:r w:rsidRPr="006F4768">
        <w:rPr>
          <w:lang w:val="uk-UA"/>
        </w:rPr>
        <w:t>Зміст розминки перед змаганням в принципі те ж, що і перед тренувальним заняттям, однак, проведення розминки перед змаганням має певні особливості. Вона починається за 60-80 хвилин до старту і зазвичай складається з трьох частин: «розігрівання», настроювання на майбутню роботу; перерва для відпочинку і підготовки до виходу на місце змагання; остаточна настройка на місці змагання.</w:t>
      </w:r>
    </w:p>
    <w:p w:rsidR="00D82980" w:rsidRPr="006F4768" w:rsidRDefault="00D82980" w:rsidP="00D82980">
      <w:pPr>
        <w:jc w:val="both"/>
        <w:rPr>
          <w:lang w:val="uk-UA"/>
        </w:rPr>
      </w:pPr>
      <w:r w:rsidRPr="006F4768">
        <w:rPr>
          <w:lang w:val="uk-UA"/>
        </w:rPr>
        <w:t>Рішення найбільш складних завдань заняття здійснюється в основній частині, яка характеризується найбільшою</w:t>
      </w:r>
      <w:r w:rsidR="00A20141" w:rsidRPr="006F4768">
        <w:rPr>
          <w:lang w:val="uk-UA"/>
        </w:rPr>
        <w:t xml:space="preserve"> фізіологічною</w:t>
      </w:r>
      <w:r w:rsidRPr="006F4768">
        <w:rPr>
          <w:lang w:val="uk-UA"/>
        </w:rPr>
        <w:t xml:space="preserve"> </w:t>
      </w:r>
      <w:r w:rsidR="00A20141" w:rsidRPr="006F4768">
        <w:rPr>
          <w:lang w:val="uk-UA"/>
        </w:rPr>
        <w:t>та</w:t>
      </w:r>
      <w:r w:rsidRPr="006F4768">
        <w:rPr>
          <w:lang w:val="uk-UA"/>
        </w:rPr>
        <w:t xml:space="preserve"> психічно</w:t>
      </w:r>
      <w:r w:rsidR="00A20141" w:rsidRPr="006F4768">
        <w:rPr>
          <w:lang w:val="uk-UA"/>
        </w:rPr>
        <w:t>ю</w:t>
      </w:r>
      <w:r w:rsidRPr="006F4768">
        <w:rPr>
          <w:lang w:val="uk-UA"/>
        </w:rPr>
        <w:t xml:space="preserve"> </w:t>
      </w:r>
      <w:r w:rsidR="00A20141" w:rsidRPr="006F4768">
        <w:rPr>
          <w:lang w:val="uk-UA"/>
        </w:rPr>
        <w:t>завантаженістю</w:t>
      </w:r>
      <w:r w:rsidRPr="006F4768">
        <w:rPr>
          <w:lang w:val="uk-UA"/>
        </w:rPr>
        <w:t>, що досягає рівня, необхідного для вирішення завдань вдосконалення всіх сторін підготовленості юного спортсмена. При плануванні та проведенні основної частини заняття доцільно керуватися наступними положеннями. Завдання технічної підготовки, як правило, вирішуються в першій третині основної частини заняття, коли спортсмен знаходиться в стані оптимальної готовності до сприйняття нових елементів освоюваної спортивної техніки. Найбільше навантаження виконується в другій третині основної частини заняття і поступово знижується в останній третині. Комплексні заняття з паралельним вирішенням декількох завдань надають на організм юних дзюдоїст</w:t>
      </w:r>
      <w:r w:rsidR="00D614F1" w:rsidRPr="006F4768">
        <w:rPr>
          <w:lang w:val="uk-UA"/>
        </w:rPr>
        <w:t>ів всебічний і істотний вплив [40</w:t>
      </w:r>
      <w:r w:rsidRPr="006F4768">
        <w:rPr>
          <w:lang w:val="uk-UA"/>
        </w:rPr>
        <w:t>].</w:t>
      </w:r>
    </w:p>
    <w:p w:rsidR="00D82980" w:rsidRPr="006F4768" w:rsidRDefault="00D82980" w:rsidP="00D82980">
      <w:pPr>
        <w:jc w:val="both"/>
        <w:rPr>
          <w:lang w:val="uk-UA"/>
        </w:rPr>
      </w:pPr>
      <w:r w:rsidRPr="006F4768">
        <w:rPr>
          <w:lang w:val="uk-UA"/>
        </w:rPr>
        <w:t xml:space="preserve">Послідовність застосування вправ різної спрямованості в основної частини тренувального заняття повинна бути приблизно такою: спочатку виконуються вправи на швидкість, потім вправи, спрямовані на розвиток сили; вправи для поліпшення координації рухів, як правило, виконуються на початку основної частини; вправи на гнучкість зазвичай чергуються з іншими вправами (особливо з силовими </w:t>
      </w:r>
      <w:r w:rsidR="00A20141" w:rsidRPr="006F4768">
        <w:rPr>
          <w:lang w:val="uk-UA"/>
        </w:rPr>
        <w:t>та</w:t>
      </w:r>
      <w:r w:rsidRPr="006F4768">
        <w:rPr>
          <w:lang w:val="uk-UA"/>
        </w:rPr>
        <w:t xml:space="preserve"> </w:t>
      </w:r>
      <w:proofErr w:type="spellStart"/>
      <w:r w:rsidRPr="006F4768">
        <w:rPr>
          <w:lang w:val="uk-UA"/>
        </w:rPr>
        <w:t>швидкісно</w:t>
      </w:r>
      <w:proofErr w:type="spellEnd"/>
      <w:r w:rsidRPr="006F4768">
        <w:rPr>
          <w:lang w:val="uk-UA"/>
        </w:rPr>
        <w:t>-силовими). Тривалість основної частини заняття становить 80-90 хвилин.</w:t>
      </w:r>
    </w:p>
    <w:p w:rsidR="00D82980" w:rsidRPr="006F4768" w:rsidRDefault="00D82980" w:rsidP="00D82980">
      <w:pPr>
        <w:jc w:val="both"/>
        <w:rPr>
          <w:lang w:val="uk-UA"/>
        </w:rPr>
      </w:pPr>
      <w:r w:rsidRPr="006F4768">
        <w:rPr>
          <w:lang w:val="uk-UA"/>
        </w:rPr>
        <w:lastRenderedPageBreak/>
        <w:t xml:space="preserve">Заключна частина заняття забезпечує поступове зниження навантаження, створює певні передумови для подальшої діяльності, підводить підсумок заняття. Її приблизний зміст: виконання нескладних вправ з </w:t>
      </w:r>
      <w:r w:rsidR="00E37E9F" w:rsidRPr="006F4768">
        <w:rPr>
          <w:lang w:val="uk-UA"/>
        </w:rPr>
        <w:t xml:space="preserve">інтенсивністю, що </w:t>
      </w:r>
      <w:r w:rsidRPr="006F4768">
        <w:rPr>
          <w:lang w:val="uk-UA"/>
        </w:rPr>
        <w:t xml:space="preserve">поступово </w:t>
      </w:r>
      <w:r w:rsidR="00E37E9F" w:rsidRPr="006F4768">
        <w:rPr>
          <w:lang w:val="uk-UA"/>
        </w:rPr>
        <w:t>знижується</w:t>
      </w:r>
      <w:r w:rsidRPr="006F4768">
        <w:rPr>
          <w:lang w:val="uk-UA"/>
        </w:rPr>
        <w:t xml:space="preserve">, стройові </w:t>
      </w:r>
      <w:r w:rsidR="00A20141" w:rsidRPr="006F4768">
        <w:rPr>
          <w:lang w:val="uk-UA"/>
        </w:rPr>
        <w:t>й</w:t>
      </w:r>
      <w:r w:rsidRPr="006F4768">
        <w:rPr>
          <w:lang w:val="uk-UA"/>
        </w:rPr>
        <w:t xml:space="preserve"> порядкові вправи, вправи на розслаблення. Тривалість заключної ч</w:t>
      </w:r>
      <w:r w:rsidR="00D614F1" w:rsidRPr="006F4768">
        <w:rPr>
          <w:lang w:val="uk-UA"/>
        </w:rPr>
        <w:t xml:space="preserve">астини заняття </w:t>
      </w:r>
      <w:r w:rsidR="00456299" w:rsidRPr="006F4768">
        <w:rPr>
          <w:lang w:val="uk-UA"/>
        </w:rPr>
        <w:t>–</w:t>
      </w:r>
      <w:r w:rsidR="00D614F1" w:rsidRPr="006F4768">
        <w:rPr>
          <w:lang w:val="uk-UA"/>
        </w:rPr>
        <w:t xml:space="preserve"> 8-10 хвилин [13</w:t>
      </w:r>
      <w:r w:rsidRPr="006F4768">
        <w:rPr>
          <w:lang w:val="uk-UA"/>
        </w:rPr>
        <w:t>].</w:t>
      </w:r>
    </w:p>
    <w:p w:rsidR="00D82980" w:rsidRPr="006F4768" w:rsidRDefault="00D82980" w:rsidP="00D82980">
      <w:pPr>
        <w:jc w:val="both"/>
        <w:rPr>
          <w:lang w:val="uk-UA"/>
        </w:rPr>
      </w:pPr>
      <w:r w:rsidRPr="006F4768">
        <w:rPr>
          <w:lang w:val="uk-UA"/>
        </w:rPr>
        <w:t>Переважна спрямованість тренувального заняття, його завдання, засоби і методи, величина і характер тренувальних навантажень визначаються тижневим планом тренування. Тривалість тренувального заняття в спортивній школі залежить від року навчання, віку, кваліфікації дзюдоїстів і завдань тренування. Час проведення занять протягом дня планується в залежності від умов тренування, режиму навчання і відпочинку. Тренер повинен стежити за тим, щоби час занять залишався, по можливості, стабільним, оскільки перебудова режиму тренування супроводжується зниженням працездатності спортсменів, погіршенням процесів відновлення після тренувальних навантажень, що негативно позначається на ефективності тренувального процесу [2</w:t>
      </w:r>
      <w:r w:rsidR="00D614F1" w:rsidRPr="006F4768">
        <w:rPr>
          <w:lang w:val="uk-UA"/>
        </w:rPr>
        <w:t>0, 37</w:t>
      </w:r>
      <w:r w:rsidRPr="006F4768">
        <w:rPr>
          <w:lang w:val="uk-UA"/>
        </w:rPr>
        <w:t>].</w:t>
      </w:r>
    </w:p>
    <w:p w:rsidR="00D82980" w:rsidRPr="006F4768" w:rsidRDefault="00D82980" w:rsidP="00D82980">
      <w:pPr>
        <w:jc w:val="both"/>
        <w:rPr>
          <w:lang w:val="uk-UA"/>
        </w:rPr>
      </w:pPr>
      <w:r w:rsidRPr="006F4768">
        <w:rPr>
          <w:lang w:val="uk-UA"/>
        </w:rPr>
        <w:t>Структуру багаторічної підготовки можна визначити по віковій динаміці спортивних досягнень, а точніше, за динамікою просування дзюдоїстів п</w:t>
      </w:r>
      <w:r w:rsidR="00D614F1" w:rsidRPr="006F4768">
        <w:rPr>
          <w:lang w:val="uk-UA"/>
        </w:rPr>
        <w:t>о щаблях спортивних розрядів [41</w:t>
      </w:r>
      <w:r w:rsidRPr="006F4768">
        <w:rPr>
          <w:lang w:val="uk-UA"/>
        </w:rPr>
        <w:t>].</w:t>
      </w:r>
    </w:p>
    <w:p w:rsidR="00D82980" w:rsidRPr="006F4768" w:rsidRDefault="00D82980" w:rsidP="00D82980">
      <w:pPr>
        <w:jc w:val="both"/>
        <w:rPr>
          <w:lang w:val="uk-UA"/>
        </w:rPr>
      </w:pPr>
      <w:r w:rsidRPr="006F4768">
        <w:rPr>
          <w:lang w:val="uk-UA"/>
        </w:rPr>
        <w:t>Виділяються чотири цикл</w:t>
      </w:r>
      <w:r w:rsidR="00A20141" w:rsidRPr="006F4768">
        <w:rPr>
          <w:lang w:val="uk-UA"/>
        </w:rPr>
        <w:t>и</w:t>
      </w:r>
      <w:r w:rsidRPr="006F4768">
        <w:rPr>
          <w:lang w:val="uk-UA"/>
        </w:rPr>
        <w:t xml:space="preserve"> (початковий, </w:t>
      </w:r>
      <w:proofErr w:type="spellStart"/>
      <w:r w:rsidRPr="006F4768">
        <w:rPr>
          <w:lang w:val="uk-UA"/>
        </w:rPr>
        <w:t>п</w:t>
      </w:r>
      <w:r w:rsidR="00A20141" w:rsidRPr="006F4768">
        <w:rPr>
          <w:lang w:val="uk-UA"/>
        </w:rPr>
        <w:t>е</w:t>
      </w:r>
      <w:r w:rsidRPr="006F4768">
        <w:rPr>
          <w:lang w:val="uk-UA"/>
        </w:rPr>
        <w:t>редрекордн</w:t>
      </w:r>
      <w:r w:rsidR="00A20141" w:rsidRPr="006F4768">
        <w:rPr>
          <w:lang w:val="uk-UA"/>
        </w:rPr>
        <w:t>ий</w:t>
      </w:r>
      <w:proofErr w:type="spellEnd"/>
      <w:r w:rsidR="00A20141" w:rsidRPr="006F4768">
        <w:rPr>
          <w:lang w:val="uk-UA"/>
        </w:rPr>
        <w:t>, рекордний та</w:t>
      </w:r>
      <w:r w:rsidRPr="006F4768">
        <w:rPr>
          <w:lang w:val="uk-UA"/>
        </w:rPr>
        <w:t xml:space="preserve"> завершальний), які вбир</w:t>
      </w:r>
      <w:r w:rsidR="00A20141" w:rsidRPr="006F4768">
        <w:rPr>
          <w:lang w:val="uk-UA"/>
        </w:rPr>
        <w:t>ають в себе шість етапів: початкової</w:t>
      </w:r>
      <w:r w:rsidRPr="006F4768">
        <w:rPr>
          <w:lang w:val="uk-UA"/>
        </w:rPr>
        <w:t xml:space="preserve">, спеціальної </w:t>
      </w:r>
      <w:r w:rsidR="00A20141" w:rsidRPr="006F4768">
        <w:rPr>
          <w:lang w:val="uk-UA"/>
        </w:rPr>
        <w:t xml:space="preserve">базової </w:t>
      </w:r>
      <w:r w:rsidRPr="006F4768">
        <w:rPr>
          <w:lang w:val="uk-UA"/>
        </w:rPr>
        <w:t>підготовки, поглибленої спеціальної підготовки, демонстрації найвищих досягнень, стабілізації спортивних досягнень і запланованого зниження рівня досягнень. Такий поділ багаторічної спортивної діяльності на цикли та етапи дозволяє виділити наступні тренувальні групи (в залежності від віку та спортивної кваліфікації спортсменів):</w:t>
      </w:r>
    </w:p>
    <w:p w:rsidR="00D82980" w:rsidRPr="006F4768" w:rsidRDefault="00D82980" w:rsidP="00D82980">
      <w:pPr>
        <w:jc w:val="both"/>
        <w:rPr>
          <w:lang w:val="uk-UA"/>
        </w:rPr>
      </w:pPr>
      <w:r w:rsidRPr="006F4768">
        <w:rPr>
          <w:lang w:val="uk-UA"/>
        </w:rPr>
        <w:t xml:space="preserve">1. Дитячі групи </w:t>
      </w:r>
      <w:r w:rsidR="00A20141" w:rsidRPr="006F4768">
        <w:rPr>
          <w:lang w:val="uk-UA"/>
        </w:rPr>
        <w:t xml:space="preserve">спеціалізованої </w:t>
      </w:r>
      <w:r w:rsidRPr="006F4768">
        <w:rPr>
          <w:lang w:val="uk-UA"/>
        </w:rPr>
        <w:t>базової підготовки (10-11 років).</w:t>
      </w:r>
    </w:p>
    <w:p w:rsidR="00D82980" w:rsidRPr="006F4768" w:rsidRDefault="00D82980" w:rsidP="00D82980">
      <w:pPr>
        <w:jc w:val="both"/>
        <w:rPr>
          <w:lang w:val="uk-UA"/>
        </w:rPr>
      </w:pPr>
      <w:r w:rsidRPr="006F4768">
        <w:rPr>
          <w:lang w:val="uk-UA"/>
        </w:rPr>
        <w:t>2. Підліткові групи спеціальної підготовки (12-15 років).</w:t>
      </w:r>
    </w:p>
    <w:p w:rsidR="00D82980" w:rsidRPr="006F4768" w:rsidRDefault="00D82980" w:rsidP="00D82980">
      <w:pPr>
        <w:jc w:val="both"/>
        <w:rPr>
          <w:lang w:val="uk-UA"/>
        </w:rPr>
      </w:pPr>
      <w:r w:rsidRPr="006F4768">
        <w:rPr>
          <w:lang w:val="uk-UA"/>
        </w:rPr>
        <w:t>3. Юнацькі групи поглибленої спеціальної підготовки (16-17 років).</w:t>
      </w:r>
    </w:p>
    <w:p w:rsidR="00D82980" w:rsidRPr="006F4768" w:rsidRDefault="00D82980" w:rsidP="00D82980">
      <w:pPr>
        <w:jc w:val="both"/>
        <w:rPr>
          <w:lang w:val="uk-UA"/>
        </w:rPr>
      </w:pPr>
      <w:r w:rsidRPr="006F4768">
        <w:rPr>
          <w:lang w:val="uk-UA"/>
        </w:rPr>
        <w:lastRenderedPageBreak/>
        <w:t>4. Юніорські групи поглибленої спеціальної підготовки (18-20 років).</w:t>
      </w:r>
    </w:p>
    <w:p w:rsidR="00D82980" w:rsidRPr="006F4768" w:rsidRDefault="00D82980" w:rsidP="00D82980">
      <w:pPr>
        <w:jc w:val="both"/>
        <w:rPr>
          <w:lang w:val="uk-UA"/>
        </w:rPr>
      </w:pPr>
      <w:r w:rsidRPr="006F4768">
        <w:rPr>
          <w:lang w:val="uk-UA"/>
        </w:rPr>
        <w:t>5. Чоловічі групи демонстрації найвищих досягнень (19-28 років), які включають спортсменів, спортивні здобутки яких стабілізувалися, і тих з них, хто вирішив найближчим часом припинити активні заняття спортивною діяльністю [</w:t>
      </w:r>
      <w:r w:rsidR="00D614F1" w:rsidRPr="006F4768">
        <w:rPr>
          <w:lang w:val="uk-UA"/>
        </w:rPr>
        <w:t>42</w:t>
      </w:r>
      <w:r w:rsidRPr="006F4768">
        <w:rPr>
          <w:lang w:val="uk-UA"/>
        </w:rPr>
        <w:t>].</w:t>
      </w:r>
    </w:p>
    <w:p w:rsidR="00D82980" w:rsidRPr="006F4768" w:rsidRDefault="00D82980" w:rsidP="00D82980">
      <w:pPr>
        <w:jc w:val="both"/>
        <w:rPr>
          <w:lang w:val="uk-UA"/>
        </w:rPr>
      </w:pPr>
      <w:r w:rsidRPr="006F4768">
        <w:rPr>
          <w:lang w:val="uk-UA"/>
        </w:rPr>
        <w:t>Тренеру доводиться вирішувати три групи завдань: виховання, освіти та оздоровлення займаються. Кожна з них вирішується на основі плану загальної та спеціальної підготовки.</w:t>
      </w:r>
    </w:p>
    <w:p w:rsidR="00D82980" w:rsidRPr="006F4768" w:rsidRDefault="00D82980" w:rsidP="00D82980">
      <w:pPr>
        <w:jc w:val="both"/>
        <w:rPr>
          <w:lang w:val="uk-UA"/>
        </w:rPr>
      </w:pPr>
      <w:r w:rsidRPr="006F4768">
        <w:rPr>
          <w:lang w:val="uk-UA"/>
        </w:rPr>
        <w:t>Конкретний зміст тренування протягом усіх етапів визначено необхідністю сформувати у спортсменів міцні навички успішної уча</w:t>
      </w:r>
      <w:r w:rsidR="00D614F1" w:rsidRPr="006F4768">
        <w:rPr>
          <w:lang w:val="uk-UA"/>
        </w:rPr>
        <w:t>сті в змаганнях різного рангу [43</w:t>
      </w:r>
      <w:r w:rsidRPr="006F4768">
        <w:rPr>
          <w:lang w:val="uk-UA"/>
        </w:rPr>
        <w:t>].</w:t>
      </w:r>
    </w:p>
    <w:p w:rsidR="00D82980" w:rsidRPr="006F4768" w:rsidRDefault="00D82980" w:rsidP="00D82980">
      <w:pPr>
        <w:jc w:val="both"/>
        <w:rPr>
          <w:lang w:val="uk-UA"/>
        </w:rPr>
      </w:pPr>
      <w:r w:rsidRPr="006F4768">
        <w:rPr>
          <w:lang w:val="uk-UA"/>
        </w:rPr>
        <w:t>Етап базової підготовки може починатися і в більш ранні роки життя дитини, проте віковий кордон 10-11 років узаконений офіційними документами.</w:t>
      </w:r>
    </w:p>
    <w:p w:rsidR="00D82980" w:rsidRPr="006F4768" w:rsidRDefault="00D82980" w:rsidP="00D82980">
      <w:pPr>
        <w:jc w:val="both"/>
        <w:rPr>
          <w:lang w:val="uk-UA"/>
        </w:rPr>
      </w:pPr>
      <w:r w:rsidRPr="006F4768">
        <w:rPr>
          <w:lang w:val="uk-UA"/>
        </w:rPr>
        <w:t>На даному етапі вирішуються два головні завдання:</w:t>
      </w:r>
    </w:p>
    <w:p w:rsidR="00D82980" w:rsidRPr="006F4768" w:rsidRDefault="00D82980" w:rsidP="00D82980">
      <w:pPr>
        <w:jc w:val="both"/>
        <w:rPr>
          <w:lang w:val="uk-UA"/>
        </w:rPr>
      </w:pPr>
      <w:r w:rsidRPr="006F4768">
        <w:rPr>
          <w:lang w:val="uk-UA"/>
        </w:rPr>
        <w:t>1. Вдосконалення загальних координаційних здібностей і розширення рухового досвіду в регламентованих (стандартних) і нерегламентованих (ситуаційних) умовах. Розумне рішення цих завдань дасть наступні результати: підвищити швидкість і якість засвоєння нових рухів; підвищить рівень рухової спритності».</w:t>
      </w:r>
    </w:p>
    <w:p w:rsidR="00D82980" w:rsidRPr="006F4768" w:rsidRDefault="00D82980" w:rsidP="00D82980">
      <w:pPr>
        <w:jc w:val="both"/>
        <w:rPr>
          <w:lang w:val="uk-UA"/>
        </w:rPr>
      </w:pPr>
      <w:r w:rsidRPr="006F4768">
        <w:rPr>
          <w:lang w:val="uk-UA"/>
        </w:rPr>
        <w:t xml:space="preserve">2. Удосконалення загальних кондиційних (функціональних) властивостей або фізичних якостей, що дозволяють </w:t>
      </w:r>
      <w:proofErr w:type="spellStart"/>
      <w:r w:rsidRPr="006F4768">
        <w:rPr>
          <w:lang w:val="uk-UA"/>
        </w:rPr>
        <w:t>потужно</w:t>
      </w:r>
      <w:proofErr w:type="spellEnd"/>
      <w:r w:rsidRPr="006F4768">
        <w:rPr>
          <w:lang w:val="uk-UA"/>
        </w:rPr>
        <w:t>, тривало і з великою амплітудою виконувати рухові тренувальні завдання.</w:t>
      </w:r>
    </w:p>
    <w:p w:rsidR="00D82980" w:rsidRPr="006F4768" w:rsidRDefault="00D82980" w:rsidP="00D82980">
      <w:pPr>
        <w:jc w:val="both"/>
        <w:rPr>
          <w:lang w:val="uk-UA"/>
        </w:rPr>
      </w:pPr>
      <w:r w:rsidRPr="006F4768">
        <w:rPr>
          <w:lang w:val="uk-UA"/>
        </w:rPr>
        <w:t xml:space="preserve">Тренери групи базової підготовки дзюдоїстів повинні звернути увагу на розширення рухового досвіду займаються, на вдосконалення їх загальних координаційних і кондиційних можливостей, для того щоб створити фундамент для майбутніх високих спортивних досягнень. </w:t>
      </w:r>
      <w:r w:rsidR="00A20141" w:rsidRPr="006F4768">
        <w:rPr>
          <w:lang w:val="uk-UA"/>
        </w:rPr>
        <w:t>Спеціалізований б</w:t>
      </w:r>
      <w:r w:rsidRPr="006F4768">
        <w:rPr>
          <w:lang w:val="uk-UA"/>
        </w:rPr>
        <w:t>азовий етап багаторічної підготовки триває до 12-річного віку, тобто до початку етапу спеціальної підготовки [</w:t>
      </w:r>
      <w:r w:rsidR="00D614F1" w:rsidRPr="006F4768">
        <w:rPr>
          <w:lang w:val="uk-UA"/>
        </w:rPr>
        <w:t>44</w:t>
      </w:r>
      <w:r w:rsidRPr="006F4768">
        <w:rPr>
          <w:lang w:val="uk-UA"/>
        </w:rPr>
        <w:t>].</w:t>
      </w:r>
    </w:p>
    <w:p w:rsidR="00D82980" w:rsidRPr="006F4768" w:rsidRDefault="00D82980" w:rsidP="00D82980">
      <w:pPr>
        <w:jc w:val="both"/>
        <w:rPr>
          <w:lang w:val="uk-UA"/>
        </w:rPr>
      </w:pPr>
      <w:r w:rsidRPr="006F4768">
        <w:rPr>
          <w:lang w:val="uk-UA"/>
        </w:rPr>
        <w:lastRenderedPageBreak/>
        <w:t>Зі збільшенням загального річного обсягу годин змінюється по роках навчання співвідношення часу на різні види підготовки. Підвищується питома вага навантажень на спортивно-технічну, спеціальну фізичну, такти</w:t>
      </w:r>
      <w:r w:rsidR="00D614F1" w:rsidRPr="006F4768">
        <w:rPr>
          <w:lang w:val="uk-UA"/>
        </w:rPr>
        <w:t>чну і психологічну підготовку [26</w:t>
      </w:r>
      <w:r w:rsidRPr="006F4768">
        <w:rPr>
          <w:lang w:val="uk-UA"/>
        </w:rPr>
        <w:t>].</w:t>
      </w:r>
    </w:p>
    <w:p w:rsidR="00D82980" w:rsidRPr="006F4768" w:rsidRDefault="00D82980" w:rsidP="00D82980">
      <w:pPr>
        <w:jc w:val="both"/>
        <w:rPr>
          <w:lang w:val="uk-UA"/>
        </w:rPr>
      </w:pPr>
      <w:r w:rsidRPr="006F4768">
        <w:rPr>
          <w:lang w:val="uk-UA"/>
        </w:rPr>
        <w:t>Розподіл часу в навчальному плані на основні розділи підготовки по роках навчання здійснюється відповідно до конкретних завдань багаторічного тренування [2</w:t>
      </w:r>
      <w:r w:rsidR="00D614F1" w:rsidRPr="006F4768">
        <w:rPr>
          <w:lang w:val="uk-UA"/>
        </w:rPr>
        <w:t>0</w:t>
      </w:r>
      <w:r w:rsidRPr="006F4768">
        <w:rPr>
          <w:lang w:val="uk-UA"/>
        </w:rPr>
        <w:t>].</w:t>
      </w:r>
    </w:p>
    <w:p w:rsidR="00D82980" w:rsidRPr="006F4768" w:rsidRDefault="00D82980" w:rsidP="00D82980">
      <w:pPr>
        <w:jc w:val="both"/>
        <w:rPr>
          <w:lang w:val="uk-UA"/>
        </w:rPr>
      </w:pPr>
      <w:r w:rsidRPr="006F4768">
        <w:rPr>
          <w:lang w:val="uk-UA"/>
        </w:rPr>
        <w:t>Основою для планування навантажень в річному циклі є терміни проведення змагань (навчальні, контрольні, відбіркові, основні). Спортивні змагання є невід'ємною частиною навчально-тренувального процесу, їх характер і терміни проведення плануються заздалегідь [</w:t>
      </w:r>
      <w:r w:rsidR="00D614F1" w:rsidRPr="006F4768">
        <w:rPr>
          <w:lang w:val="uk-UA"/>
        </w:rPr>
        <w:t>1</w:t>
      </w:r>
      <w:r w:rsidRPr="006F4768">
        <w:rPr>
          <w:lang w:val="uk-UA"/>
        </w:rPr>
        <w:t>].</w:t>
      </w:r>
    </w:p>
    <w:p w:rsidR="00D82980" w:rsidRPr="006F4768" w:rsidRDefault="00D82980" w:rsidP="00D82980">
      <w:pPr>
        <w:jc w:val="both"/>
        <w:rPr>
          <w:lang w:val="uk-UA"/>
        </w:rPr>
      </w:pPr>
      <w:r w:rsidRPr="006F4768">
        <w:rPr>
          <w:lang w:val="uk-UA"/>
        </w:rPr>
        <w:t>Змагання повинні плануватися таким чин</w:t>
      </w:r>
      <w:r w:rsidR="00A20141" w:rsidRPr="006F4768">
        <w:rPr>
          <w:lang w:val="uk-UA"/>
        </w:rPr>
        <w:t>ом, щоб по своїй спрямованості та</w:t>
      </w:r>
      <w:r w:rsidRPr="006F4768">
        <w:rPr>
          <w:lang w:val="uk-UA"/>
        </w:rPr>
        <w:t xml:space="preserve"> ступеня труднощі вони відповідали завданням, поставленим перед спортсменом на даному етапі багаторічної спортивної підготовки. Допускати юних дзюдоїстів до участі в змаганнях доцільно лише в тих випадках, коли вони за рівнем своєї підготовленості здатні досягти певних спортивних результатів. Залежно від етапу багаторічного тренування роль змагальної діяльності істотно змінюється. Так, на початкових етапах багаторічної підготовки плануються тільки підготовчі та контрольні змагання. Вони проводяться </w:t>
      </w:r>
      <w:proofErr w:type="spellStart"/>
      <w:r w:rsidRPr="006F4768">
        <w:rPr>
          <w:lang w:val="uk-UA"/>
        </w:rPr>
        <w:t>рідко</w:t>
      </w:r>
      <w:proofErr w:type="spellEnd"/>
      <w:r w:rsidRPr="006F4768">
        <w:rPr>
          <w:lang w:val="uk-UA"/>
        </w:rPr>
        <w:t>, спеціальної підготовки до них не ведеться. Основною метою змагань є контроль над ефективністю даного тренувального етапу, придбання змагального досвіду, підвищення емоційності навчально-тренувального процесу.</w:t>
      </w:r>
    </w:p>
    <w:p w:rsidR="00D82980" w:rsidRPr="006F4768" w:rsidRDefault="00D82980" w:rsidP="00D82980">
      <w:pPr>
        <w:jc w:val="both"/>
        <w:rPr>
          <w:lang w:val="uk-UA"/>
        </w:rPr>
      </w:pPr>
      <w:r w:rsidRPr="006F4768">
        <w:rPr>
          <w:lang w:val="uk-UA"/>
        </w:rPr>
        <w:t>У міру зростання кваліфікації дзюдоїстів на наступних етапах багаторічної підготовки кількість змагань зростає. У змагальну практику вводяться відбіркові та основні змагання, які відіграють значну роль на етапі спортивного вдосконалення.</w:t>
      </w:r>
    </w:p>
    <w:p w:rsidR="00D82980" w:rsidRPr="006F4768" w:rsidRDefault="00D82980" w:rsidP="00D82980">
      <w:pPr>
        <w:jc w:val="both"/>
        <w:rPr>
          <w:lang w:val="uk-UA"/>
        </w:rPr>
      </w:pPr>
      <w:r w:rsidRPr="006F4768">
        <w:rPr>
          <w:lang w:val="uk-UA"/>
        </w:rPr>
        <w:t xml:space="preserve">Важливе значення має визначення оптимальної кількості змагань, що дає можливість тренерам </w:t>
      </w:r>
      <w:proofErr w:type="spellStart"/>
      <w:r w:rsidRPr="006F4768">
        <w:rPr>
          <w:lang w:val="uk-UA"/>
        </w:rPr>
        <w:t>планомірно</w:t>
      </w:r>
      <w:proofErr w:type="spellEnd"/>
      <w:r w:rsidRPr="006F4768">
        <w:rPr>
          <w:lang w:val="uk-UA"/>
        </w:rPr>
        <w:t xml:space="preserve"> проводити підготовку учнів спортивної школи, не форсуючи її, і забезпечуючи можливість демонстрації найвищих </w:t>
      </w:r>
      <w:r w:rsidRPr="006F4768">
        <w:rPr>
          <w:lang w:val="uk-UA"/>
        </w:rPr>
        <w:lastRenderedPageBreak/>
        <w:t>результатів на відповідальних змаганнях. Кожен старт вимагає великих енергетичних витрат, нервового та психічного напруження спортсмена, після якого необхідно відносно тривале відновлення. Тому надмірно часті змагання і контрольні прикидки можуть мати негативний вплив на ст</w:t>
      </w:r>
      <w:r w:rsidR="00D614F1" w:rsidRPr="006F4768">
        <w:rPr>
          <w:lang w:val="uk-UA"/>
        </w:rPr>
        <w:t>ан підготовленості спортсмена [45</w:t>
      </w:r>
      <w:r w:rsidRPr="006F4768">
        <w:rPr>
          <w:lang w:val="uk-UA"/>
        </w:rPr>
        <w:t>].</w:t>
      </w:r>
    </w:p>
    <w:p w:rsidR="00D82980" w:rsidRPr="006F4768" w:rsidRDefault="00D82980" w:rsidP="00D82980">
      <w:pPr>
        <w:jc w:val="both"/>
        <w:rPr>
          <w:lang w:val="uk-UA"/>
        </w:rPr>
      </w:pPr>
      <w:r w:rsidRPr="006F4768">
        <w:rPr>
          <w:lang w:val="uk-UA"/>
        </w:rPr>
        <w:t>Кількість змагань залежить і від індивідуальних особливостей юного спортсмена. При недостатньої технічної підготовленості спортсмена, тривалому періоді відновлення організму, підвищеної нервової збудливості, кількість змагань має бути скорочено. І, навпаки, при відмінній технічній підготовленості, швидкому відновленні, врівноваженій нервовій системі спортсмен може частіше брати участь у змаганнях [</w:t>
      </w:r>
      <w:r w:rsidR="00D614F1" w:rsidRPr="006F4768">
        <w:rPr>
          <w:lang w:val="uk-UA"/>
        </w:rPr>
        <w:t>46</w:t>
      </w:r>
      <w:r w:rsidRPr="006F4768">
        <w:rPr>
          <w:lang w:val="uk-UA"/>
        </w:rPr>
        <w:t>].</w:t>
      </w:r>
    </w:p>
    <w:p w:rsidR="00D82980" w:rsidRPr="006F4768" w:rsidRDefault="00D82980" w:rsidP="00D82980">
      <w:pPr>
        <w:jc w:val="both"/>
        <w:rPr>
          <w:lang w:val="uk-UA"/>
        </w:rPr>
      </w:pPr>
      <w:r w:rsidRPr="006F4768">
        <w:rPr>
          <w:lang w:val="uk-UA"/>
        </w:rPr>
        <w:t xml:space="preserve">На етапі безпосередньої підготовки до основних змагань велике значення надається тактичної підготовки. Досягнутий вже рівень технічної майстерності, фізичної та психічної підготовленості дозволяє перейти до тактичної підготовки у найбільшому наближенні до умов майбутньої змагальної діяльності. Вибір того чи іншого тактичного варіанту, його відпрацювання </w:t>
      </w:r>
      <w:r w:rsidR="00A20141" w:rsidRPr="006F4768">
        <w:rPr>
          <w:lang w:val="uk-UA"/>
        </w:rPr>
        <w:t>й</w:t>
      </w:r>
      <w:r w:rsidRPr="006F4768">
        <w:rPr>
          <w:lang w:val="uk-UA"/>
        </w:rPr>
        <w:t xml:space="preserve"> реалізація в змагальній діяльності обумовлені рівнем технічної майстерності юного спортсмена, розвитком фізичних якостей, функціональними можливостями організ</w:t>
      </w:r>
      <w:r w:rsidR="00D614F1" w:rsidRPr="006F4768">
        <w:rPr>
          <w:lang w:val="uk-UA"/>
        </w:rPr>
        <w:t>му, психічної підготовленістю [47</w:t>
      </w:r>
      <w:r w:rsidRPr="006F4768">
        <w:rPr>
          <w:lang w:val="uk-UA"/>
        </w:rPr>
        <w:t>].</w:t>
      </w:r>
    </w:p>
    <w:p w:rsidR="00D82980" w:rsidRPr="006F4768" w:rsidRDefault="00D82980" w:rsidP="00D82980">
      <w:pPr>
        <w:jc w:val="both"/>
        <w:rPr>
          <w:lang w:val="uk-UA"/>
        </w:rPr>
      </w:pPr>
      <w:r w:rsidRPr="006F4768">
        <w:rPr>
          <w:lang w:val="uk-UA"/>
        </w:rPr>
        <w:t>Важливе значення має спеціальна психічна підготовка юного спортсмена до змагань, яка передбачає отримання інформації щодо умов майбутніх змагань і основних супротивників, про рівень тренованості спортсмена та особливості її стану на даному етапі підготовки, визначення мети виступу, складання програми дій на майбутніх змаганнях, стимуляцію правильних особистих і командних мотивів участі у змаганнях відповідно до поставленої метою, виховання впевненості у в</w:t>
      </w:r>
      <w:r w:rsidR="00D614F1" w:rsidRPr="006F4768">
        <w:rPr>
          <w:lang w:val="uk-UA"/>
        </w:rPr>
        <w:t>ирішенні поставлених завдань</w:t>
      </w:r>
      <w:r w:rsidR="00456299" w:rsidRPr="006F4768">
        <w:rPr>
          <w:lang w:val="uk-UA"/>
        </w:rPr>
        <w:t> </w:t>
      </w:r>
      <w:r w:rsidR="00D614F1" w:rsidRPr="006F4768">
        <w:rPr>
          <w:lang w:val="uk-UA"/>
        </w:rPr>
        <w:t>[38</w:t>
      </w:r>
      <w:r w:rsidRPr="006F4768">
        <w:rPr>
          <w:lang w:val="uk-UA"/>
        </w:rPr>
        <w:t>].</w:t>
      </w:r>
    </w:p>
    <w:p w:rsidR="00D82980" w:rsidRPr="006F4768" w:rsidRDefault="00D82980" w:rsidP="00D82980">
      <w:pPr>
        <w:jc w:val="both"/>
        <w:rPr>
          <w:lang w:val="uk-UA"/>
        </w:rPr>
      </w:pPr>
      <w:r w:rsidRPr="006F4768">
        <w:rPr>
          <w:lang w:val="uk-UA"/>
        </w:rPr>
        <w:t xml:space="preserve">Річний цикл тренування поділяється на певні періоди, кожен з яких має мету, завдання, комплекс засобів і методів тренування, специфічну динаміку тренувальних навантажень та інших компонентів навчально-тренувального </w:t>
      </w:r>
      <w:r w:rsidRPr="006F4768">
        <w:rPr>
          <w:lang w:val="uk-UA"/>
        </w:rPr>
        <w:lastRenderedPageBreak/>
        <w:t>процесу. Об'єктивною основою періодизації тренування є закономірності розвитку спортивної форми. У відповідності з цим річний цикл тренування дзюдоїстів поділяється на три періоди: підготовчий (період придбання спортивної форми), змагальний (період відносної стабілізації спортивної форми та реалізації її у спортивних досягненнях), перехідний (період тимчас</w:t>
      </w:r>
      <w:r w:rsidR="00D614F1" w:rsidRPr="006F4768">
        <w:rPr>
          <w:lang w:val="uk-UA"/>
        </w:rPr>
        <w:t>ової втрати спортивної форми) [27, 32, 37</w:t>
      </w:r>
      <w:r w:rsidRPr="006F4768">
        <w:rPr>
          <w:lang w:val="uk-UA"/>
        </w:rPr>
        <w:t>].</w:t>
      </w:r>
    </w:p>
    <w:p w:rsidR="00D82980" w:rsidRPr="006F4768" w:rsidRDefault="00D82980" w:rsidP="00D82980">
      <w:pPr>
        <w:jc w:val="both"/>
        <w:rPr>
          <w:lang w:val="uk-UA"/>
        </w:rPr>
      </w:pPr>
      <w:r w:rsidRPr="006F4768">
        <w:rPr>
          <w:lang w:val="uk-UA"/>
        </w:rPr>
        <w:t xml:space="preserve">Тривалість кожного періоду річного циклу тренування залежить від вікових особливостей і кваліфікації спортсмена, специфіки планування навчального процесу в загальноосвітній школі (початок і закінчення навчальних занять, тривалість літніх </w:t>
      </w:r>
      <w:r w:rsidR="0076566B" w:rsidRPr="006F4768">
        <w:rPr>
          <w:lang w:val="uk-UA"/>
        </w:rPr>
        <w:t>та</w:t>
      </w:r>
      <w:r w:rsidRPr="006F4768">
        <w:rPr>
          <w:lang w:val="uk-UA"/>
        </w:rPr>
        <w:t xml:space="preserve"> зимових канікул, терміни іспитів), календаря спортивно-масових заходів.</w:t>
      </w:r>
    </w:p>
    <w:p w:rsidR="00D82980" w:rsidRPr="006F4768" w:rsidRDefault="00D82980" w:rsidP="00D82980">
      <w:pPr>
        <w:jc w:val="both"/>
        <w:rPr>
          <w:lang w:val="uk-UA"/>
        </w:rPr>
      </w:pPr>
      <w:r w:rsidRPr="006F4768">
        <w:rPr>
          <w:lang w:val="uk-UA"/>
        </w:rPr>
        <w:t>Основа майбутніх успіхів юних дзюдоїстів закладається в підготовчому періоді. Удосконалення в підготовчому періоді проходить на тлі великої роботи, спрямованої на поліпшення всебічного фізичного розвитку спортсмена, на підвищення функціональних можливостей організму та оволодіння технікою дзюдо. Важливим фактором, що характеризує тренувальний процес, є інтенсивність навантажень: швидкість виконання вправ, кількість вправ і енерговитрати організму спортсмена в одиницю часу.</w:t>
      </w:r>
    </w:p>
    <w:p w:rsidR="00D82980" w:rsidRPr="006F4768" w:rsidRDefault="00D82980" w:rsidP="00D82980">
      <w:pPr>
        <w:jc w:val="both"/>
        <w:rPr>
          <w:lang w:val="uk-UA"/>
        </w:rPr>
      </w:pPr>
      <w:r w:rsidRPr="006F4768">
        <w:rPr>
          <w:lang w:val="uk-UA"/>
        </w:rPr>
        <w:t xml:space="preserve">Необхідність у великому обсязі тренувальних навантажень в підготовчому періоді входить в протиріччя з їх інтенсивністю, якщо вони весь час знаходяться на високому рівні. Проведення тривалих тренувань з високою інтенсивністю призводить до виснаження нервової системи і руйнування енергетичних запасів організму. Завдання оволодіння технікою також не може бути вирішена. Тому для динаміки тренувальних навантажень в річному циклі раціональним є поступове нарощування тренувальних навантажень протягом підготовчого і змагального періодів при хвилеподібному </w:t>
      </w:r>
      <w:r w:rsidR="00D614F1" w:rsidRPr="006F4768">
        <w:rPr>
          <w:lang w:val="uk-UA"/>
        </w:rPr>
        <w:t>зміну їх по етапах тренування [38</w:t>
      </w:r>
      <w:r w:rsidRPr="006F4768">
        <w:rPr>
          <w:lang w:val="uk-UA"/>
        </w:rPr>
        <w:t>].</w:t>
      </w:r>
    </w:p>
    <w:p w:rsidR="00D82980" w:rsidRPr="006F4768" w:rsidRDefault="00D82980" w:rsidP="00D82980">
      <w:pPr>
        <w:jc w:val="both"/>
        <w:rPr>
          <w:lang w:val="uk-UA"/>
        </w:rPr>
      </w:pPr>
      <w:r w:rsidRPr="006F4768">
        <w:rPr>
          <w:lang w:val="uk-UA"/>
        </w:rPr>
        <w:t xml:space="preserve">Підготовчий період поділяється на два етапи: загально-підготовчий і спеціально-підготовчий. У початківців спортсменів загально-підготовчий етап більш тривалий, ніж спеціально-підготовчий. По мірі підвищення </w:t>
      </w:r>
      <w:r w:rsidRPr="006F4768">
        <w:rPr>
          <w:lang w:val="uk-UA"/>
        </w:rPr>
        <w:lastRenderedPageBreak/>
        <w:t xml:space="preserve">спортивної кваліфікації тривалість загально-підготовчого етапу скорочується, а спеціально-підготовчого </w:t>
      </w:r>
      <w:r w:rsidR="00456299" w:rsidRPr="006F4768">
        <w:rPr>
          <w:lang w:val="uk-UA"/>
        </w:rPr>
        <w:t>–</w:t>
      </w:r>
      <w:r w:rsidRPr="006F4768">
        <w:rPr>
          <w:lang w:val="uk-UA"/>
        </w:rPr>
        <w:t xml:space="preserve"> збільшується.</w:t>
      </w:r>
    </w:p>
    <w:p w:rsidR="00D82980" w:rsidRPr="006F4768" w:rsidRDefault="00D82980" w:rsidP="00D82980">
      <w:pPr>
        <w:jc w:val="both"/>
        <w:rPr>
          <w:lang w:val="uk-UA"/>
        </w:rPr>
      </w:pPr>
      <w:r w:rsidRPr="006F4768">
        <w:rPr>
          <w:lang w:val="uk-UA"/>
        </w:rPr>
        <w:t xml:space="preserve">Основна спрямованість першого етапу підготовчого періоду </w:t>
      </w:r>
      <w:r w:rsidR="00456299" w:rsidRPr="006F4768">
        <w:rPr>
          <w:lang w:val="uk-UA"/>
        </w:rPr>
        <w:t>–</w:t>
      </w:r>
      <w:r w:rsidRPr="006F4768">
        <w:rPr>
          <w:lang w:val="uk-UA"/>
        </w:rPr>
        <w:t xml:space="preserve"> створення необхідних передумов для придбання спортивної форми: підвищення функціональних можливостей організму займаються, розвиток фізичних якостей, формування рухових умінь і навичок. На цьому етапі тренування питома вага засобів загальної підготовки переважає над обсягом </w:t>
      </w:r>
      <w:r w:rsidR="00A20141" w:rsidRPr="006F4768">
        <w:rPr>
          <w:lang w:val="uk-UA"/>
        </w:rPr>
        <w:t>засоб</w:t>
      </w:r>
      <w:r w:rsidR="00D614F1" w:rsidRPr="006F4768">
        <w:rPr>
          <w:lang w:val="uk-UA"/>
        </w:rPr>
        <w:t>ів спеціальної підготовки [48</w:t>
      </w:r>
      <w:r w:rsidRPr="006F4768">
        <w:rPr>
          <w:lang w:val="uk-UA"/>
        </w:rPr>
        <w:t>].</w:t>
      </w:r>
    </w:p>
    <w:p w:rsidR="00D82980" w:rsidRPr="006F4768" w:rsidRDefault="00D82980" w:rsidP="00D82980">
      <w:pPr>
        <w:jc w:val="both"/>
        <w:rPr>
          <w:lang w:val="uk-UA"/>
        </w:rPr>
      </w:pPr>
      <w:r w:rsidRPr="006F4768">
        <w:rPr>
          <w:lang w:val="uk-UA"/>
        </w:rPr>
        <w:t>Основними засобами спеціальної підготовки є спеціально-підготовчі вправи. Змагальні вправи на тренуванні, як правило, на цьому етапі не використовуються. Методи тренування спеціалізовані в меншій мірі. Перевага віддається методам, які відрізняються менш жорсткими вимогами до займаються (ігровий, рівномірний, змінний). Темпи збільшення обсягу навантажень повинні випереджати темпи зростання їх інтенсивності.</w:t>
      </w:r>
    </w:p>
    <w:p w:rsidR="00D82980" w:rsidRPr="006F4768" w:rsidRDefault="00D82980" w:rsidP="00D82980">
      <w:pPr>
        <w:jc w:val="both"/>
        <w:rPr>
          <w:lang w:val="uk-UA"/>
        </w:rPr>
      </w:pPr>
      <w:r w:rsidRPr="006F4768">
        <w:rPr>
          <w:lang w:val="uk-UA"/>
        </w:rPr>
        <w:t xml:space="preserve">Основна спрямованість спеціально-підготовчого етапу підготовчого періоду - безпосередньо становлення спортивної форми. Змінюється зміст різних сторін підготовки, яка спрямована на розвиток спеціальних фізичних якостей, освоєння технічних </w:t>
      </w:r>
      <w:r w:rsidR="0076566B" w:rsidRPr="006F4768">
        <w:rPr>
          <w:lang w:val="uk-UA"/>
        </w:rPr>
        <w:t>та</w:t>
      </w:r>
      <w:r w:rsidRPr="006F4768">
        <w:rPr>
          <w:lang w:val="uk-UA"/>
        </w:rPr>
        <w:t xml:space="preserve"> тактичних навичок і умінь дзюдо. Збільшується питома вага спеціальної підготовки і змінюється склад її коштів. Включаються змагальні вправи, хоча і в невеликому обсязі. Їх інтенсивність поступово збільшується [</w:t>
      </w:r>
      <w:r w:rsidR="00D614F1" w:rsidRPr="006F4768">
        <w:rPr>
          <w:lang w:val="uk-UA"/>
        </w:rPr>
        <w:t>43</w:t>
      </w:r>
      <w:r w:rsidRPr="006F4768">
        <w:rPr>
          <w:lang w:val="uk-UA"/>
        </w:rPr>
        <w:t>].</w:t>
      </w:r>
    </w:p>
    <w:p w:rsidR="00D82980" w:rsidRPr="006F4768" w:rsidRDefault="00D82980" w:rsidP="00D82980">
      <w:pPr>
        <w:jc w:val="both"/>
        <w:rPr>
          <w:lang w:val="uk-UA"/>
        </w:rPr>
      </w:pPr>
      <w:r w:rsidRPr="006F4768">
        <w:rPr>
          <w:lang w:val="uk-UA"/>
        </w:rPr>
        <w:t>Основна мета тренування в змагальному періоді-підтримка спортивної форми, реалізація її в максимальних результатах. У цьому періоді використовуються змагальні і спеціально-підготовчі вправи, спрямовані на підвищення спеціальної працездатності. Питома вага коштів ОФП трохи нижче, ніж на спеціально-підготовчому етапі. У цьому періоді використовуються зм</w:t>
      </w:r>
      <w:r w:rsidR="0076566B" w:rsidRPr="006F4768">
        <w:rPr>
          <w:lang w:val="uk-UA"/>
        </w:rPr>
        <w:t>агальний метод, методи повторної</w:t>
      </w:r>
      <w:r w:rsidRPr="006F4768">
        <w:rPr>
          <w:lang w:val="uk-UA"/>
        </w:rPr>
        <w:t xml:space="preserve"> </w:t>
      </w:r>
      <w:r w:rsidR="0076566B" w:rsidRPr="006F4768">
        <w:rPr>
          <w:lang w:val="uk-UA"/>
        </w:rPr>
        <w:t>та</w:t>
      </w:r>
      <w:r w:rsidRPr="006F4768">
        <w:rPr>
          <w:lang w:val="uk-UA"/>
        </w:rPr>
        <w:t xml:space="preserve"> інтервально</w:t>
      </w:r>
      <w:r w:rsidR="0076566B" w:rsidRPr="006F4768">
        <w:rPr>
          <w:lang w:val="uk-UA"/>
        </w:rPr>
        <w:t>ї</w:t>
      </w:r>
      <w:r w:rsidRPr="006F4768">
        <w:rPr>
          <w:lang w:val="uk-UA"/>
        </w:rPr>
        <w:t xml:space="preserve"> вправи. Варіюючи частоту і загальне число змагань, можна управляти динамікою спортивних результатів, проте їх оптимальне число слід визначати індивідуально для кожного спортсмена. Інтервали відпочинку між </w:t>
      </w:r>
      <w:r w:rsidRPr="006F4768">
        <w:rPr>
          <w:lang w:val="uk-UA"/>
        </w:rPr>
        <w:lastRenderedPageBreak/>
        <w:t>змаганнями мають бути достатніми для відновлення та підвищення працездатності юних дзюдоїстів [</w:t>
      </w:r>
      <w:r w:rsidR="00D614F1" w:rsidRPr="006F4768">
        <w:rPr>
          <w:lang w:val="uk-UA"/>
        </w:rPr>
        <w:t>33</w:t>
      </w:r>
      <w:r w:rsidRPr="006F4768">
        <w:rPr>
          <w:lang w:val="uk-UA"/>
        </w:rPr>
        <w:t>].</w:t>
      </w:r>
    </w:p>
    <w:p w:rsidR="00D82980" w:rsidRPr="006F4768" w:rsidRDefault="00D82980" w:rsidP="00D82980">
      <w:pPr>
        <w:jc w:val="both"/>
        <w:rPr>
          <w:lang w:val="uk-UA"/>
        </w:rPr>
      </w:pPr>
      <w:r w:rsidRPr="006F4768">
        <w:rPr>
          <w:lang w:val="uk-UA"/>
        </w:rPr>
        <w:t>Для дзюдоїстів, які проводили напружене тренування і брали участь у численних змаганнях, доцільно після закінчення змагального періоду установити трьох-чотирьох тижневий перехідний період. Головним завданням цього періоду є активний відпочинок і, разом з тим, підтримка певного рівня спортивної працездатності. Основний зміст занять в цьому періоді становить загальна фізична підготовка, при цьому слід уникати однотипних навантажень, так як вони перешкоджають повноцінному активного відпочинку. Необхідна зміна характеру рухової діяльності і обстановки занять. В перехідному періоді знижується загальний обсяг і інтенсивність тренувального навантаження, однак не можна допускати надмірного її спаду. Важливе завдання перехідного періоду - аналіз виконаної роботи протягом минулого року, складання програми тренувань на наступний рік [</w:t>
      </w:r>
      <w:r w:rsidR="00D614F1" w:rsidRPr="006F4768">
        <w:rPr>
          <w:lang w:val="uk-UA"/>
        </w:rPr>
        <w:t>40</w:t>
      </w:r>
      <w:r w:rsidRPr="006F4768">
        <w:rPr>
          <w:lang w:val="uk-UA"/>
        </w:rPr>
        <w:t>].</w:t>
      </w:r>
    </w:p>
    <w:p w:rsidR="00D82980" w:rsidRPr="006F4768" w:rsidRDefault="00D82980" w:rsidP="00D82980">
      <w:pPr>
        <w:jc w:val="both"/>
        <w:rPr>
          <w:lang w:val="uk-UA"/>
        </w:rPr>
      </w:pPr>
    </w:p>
    <w:p w:rsidR="00D82980" w:rsidRPr="006F4768" w:rsidRDefault="00D82980" w:rsidP="00D82980">
      <w:pPr>
        <w:jc w:val="both"/>
        <w:rPr>
          <w:lang w:val="uk-UA"/>
        </w:rPr>
      </w:pPr>
      <w:r w:rsidRPr="006F4768">
        <w:rPr>
          <w:lang w:val="uk-UA"/>
        </w:rPr>
        <w:t>1.4. Методика розвитку координаційних здібностей у дзюдоїстів, що займаються в дитячо-юнацьких спортивних школах</w:t>
      </w:r>
    </w:p>
    <w:p w:rsidR="00D82980" w:rsidRPr="006F4768" w:rsidRDefault="00D82980" w:rsidP="00D82980">
      <w:pPr>
        <w:jc w:val="both"/>
        <w:rPr>
          <w:lang w:val="uk-UA"/>
        </w:rPr>
      </w:pPr>
    </w:p>
    <w:p w:rsidR="00D82980" w:rsidRPr="006F4768" w:rsidRDefault="00D82980" w:rsidP="00D82980">
      <w:pPr>
        <w:jc w:val="both"/>
        <w:rPr>
          <w:lang w:val="uk-UA"/>
        </w:rPr>
      </w:pPr>
      <w:r w:rsidRPr="006F4768">
        <w:rPr>
          <w:lang w:val="uk-UA"/>
        </w:rPr>
        <w:t xml:space="preserve">Фізична підготовка дзюдоїста </w:t>
      </w:r>
      <w:r w:rsidR="00456299" w:rsidRPr="006F4768">
        <w:rPr>
          <w:lang w:val="uk-UA"/>
        </w:rPr>
        <w:t>–</w:t>
      </w:r>
      <w:r w:rsidRPr="006F4768">
        <w:rPr>
          <w:lang w:val="uk-UA"/>
        </w:rPr>
        <w:t xml:space="preserve"> процес, спрямований на розвиток основних рухових якостей </w:t>
      </w:r>
      <w:r w:rsidR="00456299" w:rsidRPr="006F4768">
        <w:rPr>
          <w:lang w:val="uk-UA"/>
        </w:rPr>
        <w:t>–</w:t>
      </w:r>
      <w:r w:rsidRPr="006F4768">
        <w:rPr>
          <w:lang w:val="uk-UA"/>
        </w:rPr>
        <w:t xml:space="preserve"> сили, швидкості, витривалості, гнучкості і координаційних здібностей. Залежно від застосовуваних засобів розрізняють загальну, допоміжну і спеціальну фізичну підготовку [</w:t>
      </w:r>
      <w:r w:rsidR="00D614F1" w:rsidRPr="006F4768">
        <w:rPr>
          <w:lang w:val="uk-UA"/>
        </w:rPr>
        <w:t>48</w:t>
      </w:r>
      <w:r w:rsidRPr="006F4768">
        <w:rPr>
          <w:lang w:val="uk-UA"/>
        </w:rPr>
        <w:t>].</w:t>
      </w:r>
    </w:p>
    <w:p w:rsidR="00D82980" w:rsidRPr="006F4768" w:rsidRDefault="00D82980" w:rsidP="00D82980">
      <w:pPr>
        <w:jc w:val="both"/>
        <w:rPr>
          <w:lang w:val="uk-UA"/>
        </w:rPr>
      </w:pPr>
      <w:r w:rsidRPr="006F4768">
        <w:rPr>
          <w:lang w:val="uk-UA"/>
        </w:rPr>
        <w:t>Загальна фізична підготовка вирішує завдання розвитку рухових якостей, які сприяють досягнень в дзюдо. Допоміжна фізична підготовка створює функціональний фундамент для розвитку спеціальних рухових якостей спортсменів. Спеціальна фізична підготовка дозволяє розвивати рухові якості щодо специфіки дзюдо.</w:t>
      </w:r>
    </w:p>
    <w:p w:rsidR="00D82980" w:rsidRPr="006F4768" w:rsidRDefault="00D82980" w:rsidP="00D82980">
      <w:pPr>
        <w:jc w:val="both"/>
        <w:rPr>
          <w:lang w:val="uk-UA"/>
        </w:rPr>
      </w:pPr>
      <w:r w:rsidRPr="006F4768">
        <w:rPr>
          <w:lang w:val="uk-UA"/>
        </w:rPr>
        <w:t xml:space="preserve">Основними засобами для розвитку основних фізичних якостей є вправи, виконання їх в звичайних, полегшених і утруднених умовах, а також </w:t>
      </w:r>
      <w:r w:rsidRPr="006F4768">
        <w:rPr>
          <w:lang w:val="uk-UA"/>
        </w:rPr>
        <w:lastRenderedPageBreak/>
        <w:t>спеціальні вправи. Застосування вправ в полегшених або утруднених умовах, з чим пов'язана зміна кінематики і динаміки рухів, має здійснюватися в діапазоні рухливості рухового досвіду, по можливості ближче до його верхньої межі. Це відноситься і до спеціальних вправ [</w:t>
      </w:r>
      <w:r w:rsidR="00D614F1" w:rsidRPr="006F4768">
        <w:rPr>
          <w:lang w:val="uk-UA"/>
        </w:rPr>
        <w:t>23, 27</w:t>
      </w:r>
      <w:r w:rsidRPr="006F4768">
        <w:rPr>
          <w:lang w:val="uk-UA"/>
        </w:rPr>
        <w:t>].</w:t>
      </w:r>
    </w:p>
    <w:p w:rsidR="00D82980" w:rsidRPr="006F4768" w:rsidRDefault="00D82980" w:rsidP="00D82980">
      <w:pPr>
        <w:jc w:val="both"/>
        <w:rPr>
          <w:lang w:val="uk-UA"/>
        </w:rPr>
      </w:pPr>
      <w:r w:rsidRPr="006F4768">
        <w:rPr>
          <w:lang w:val="uk-UA"/>
        </w:rPr>
        <w:t>В принципі, вправи, що підвищують основну спеціальну фізичну підготовленість спортсмена, виконуються з змагальної інтенсивністю, трохи нижче (85-90%) або вище її. Ці три режими інтенсивності мають місце на останньому щаблі фізичної підготовки, при розв</w:t>
      </w:r>
      <w:r w:rsidR="00D614F1" w:rsidRPr="006F4768">
        <w:rPr>
          <w:lang w:val="uk-UA"/>
        </w:rPr>
        <w:t>итку будь-якої рухової якості</w:t>
      </w:r>
      <w:r w:rsidR="00456299" w:rsidRPr="006F4768">
        <w:rPr>
          <w:lang w:val="uk-UA"/>
        </w:rPr>
        <w:t> </w:t>
      </w:r>
      <w:r w:rsidR="00D614F1" w:rsidRPr="006F4768">
        <w:rPr>
          <w:lang w:val="uk-UA"/>
        </w:rPr>
        <w:t>[48</w:t>
      </w:r>
      <w:r w:rsidRPr="006F4768">
        <w:rPr>
          <w:lang w:val="uk-UA"/>
        </w:rPr>
        <w:t>].</w:t>
      </w:r>
    </w:p>
    <w:p w:rsidR="00D82980" w:rsidRPr="006F4768" w:rsidRDefault="00D82980" w:rsidP="00D82980">
      <w:pPr>
        <w:jc w:val="both"/>
        <w:rPr>
          <w:lang w:val="uk-UA"/>
        </w:rPr>
      </w:pPr>
      <w:r w:rsidRPr="006F4768">
        <w:rPr>
          <w:lang w:val="uk-UA"/>
        </w:rPr>
        <w:t>Спритність дзюдоїста (координаційні здібності)</w:t>
      </w:r>
      <w:r w:rsidR="0076566B" w:rsidRPr="006F4768">
        <w:rPr>
          <w:lang w:val="uk-UA"/>
        </w:rPr>
        <w:t xml:space="preserve"> – </w:t>
      </w:r>
      <w:r w:rsidRPr="006F4768">
        <w:rPr>
          <w:lang w:val="uk-UA"/>
        </w:rPr>
        <w:t>це можливість</w:t>
      </w:r>
      <w:r w:rsidR="0076566B" w:rsidRPr="006F4768">
        <w:rPr>
          <w:lang w:val="uk-UA"/>
        </w:rPr>
        <w:t xml:space="preserve"> швидко, точно, цілеспрямовано та</w:t>
      </w:r>
      <w:r w:rsidRPr="006F4768">
        <w:rPr>
          <w:lang w:val="uk-UA"/>
        </w:rPr>
        <w:t xml:space="preserve"> </w:t>
      </w:r>
      <w:proofErr w:type="spellStart"/>
      <w:r w:rsidRPr="006F4768">
        <w:rPr>
          <w:lang w:val="uk-UA"/>
        </w:rPr>
        <w:t>економно</w:t>
      </w:r>
      <w:proofErr w:type="spellEnd"/>
      <w:r w:rsidRPr="006F4768">
        <w:rPr>
          <w:lang w:val="uk-UA"/>
        </w:rPr>
        <w:t xml:space="preserve"> вирішувати складні рухові завдання, які виникають на килимі. До важливих факторів, які визначають рівень спритності дзюдоїста, відносяться оперативний контроль параметрів рухів, виконуваних на килимі, і його аналіз. Ефективність цих операцій на пряму залежить від рівня м'язово-суглобової чутливості. Підвищення останньої сприяє різноманітність тренувальних вправ, які підбираються в суворій відповідності до специфіки дзюдо: кидки зі зміною напрямку руху; стрибки з нестандартних вихідних положень, які виконуються одночасно з імітацією окремих техніко-тактичних дій та інше [</w:t>
      </w:r>
      <w:r w:rsidR="00D614F1" w:rsidRPr="006F4768">
        <w:rPr>
          <w:lang w:val="uk-UA"/>
        </w:rPr>
        <w:t>49, 50</w:t>
      </w:r>
      <w:r w:rsidRPr="006F4768">
        <w:rPr>
          <w:lang w:val="uk-UA"/>
        </w:rPr>
        <w:t>].</w:t>
      </w:r>
    </w:p>
    <w:p w:rsidR="00D82980" w:rsidRPr="006F4768" w:rsidRDefault="00D82980" w:rsidP="00D82980">
      <w:pPr>
        <w:jc w:val="both"/>
        <w:rPr>
          <w:lang w:val="uk-UA"/>
        </w:rPr>
      </w:pPr>
      <w:r w:rsidRPr="006F4768">
        <w:rPr>
          <w:lang w:val="uk-UA"/>
        </w:rPr>
        <w:t>Структура координаційних якостей складається зі здібностей засвоювати нові рухи, вміння оцінювати і управляти окремими характеристиками рухів, здібностей до імпровізації і комбінації рухів. Руховий запас найбільш ефективно забезпечується до 15-річного віку. Для розвитку координації рухів у дзюдоїстів регламентуються парам</w:t>
      </w:r>
      <w:r w:rsidR="00D614F1" w:rsidRPr="006F4768">
        <w:rPr>
          <w:lang w:val="uk-UA"/>
        </w:rPr>
        <w:t>етри тренувальних навантажень [38</w:t>
      </w:r>
      <w:r w:rsidRPr="006F4768">
        <w:rPr>
          <w:lang w:val="uk-UA"/>
        </w:rPr>
        <w:t>].</w:t>
      </w:r>
    </w:p>
    <w:p w:rsidR="00D82980" w:rsidRPr="006F4768" w:rsidRDefault="00D82980" w:rsidP="00D82980">
      <w:pPr>
        <w:jc w:val="both"/>
        <w:rPr>
          <w:lang w:val="uk-UA"/>
        </w:rPr>
      </w:pPr>
      <w:r w:rsidRPr="006F4768">
        <w:rPr>
          <w:lang w:val="uk-UA"/>
        </w:rPr>
        <w:t xml:space="preserve">Координаційні здібності дзюдоїста багато в чому обумовлюються вмінням об'єктивно приймати і </w:t>
      </w:r>
      <w:proofErr w:type="spellStart"/>
      <w:r w:rsidRPr="006F4768">
        <w:rPr>
          <w:lang w:val="uk-UA"/>
        </w:rPr>
        <w:t>оперативно</w:t>
      </w:r>
      <w:proofErr w:type="spellEnd"/>
      <w:r w:rsidRPr="006F4768">
        <w:rPr>
          <w:lang w:val="uk-UA"/>
        </w:rPr>
        <w:t xml:space="preserve"> переробляти інформацію під час поєдинків. Ефективність управління своїми рухами тісно пов'язане з рівнем вдосконалення спеціалізованих </w:t>
      </w:r>
      <w:proofErr w:type="spellStart"/>
      <w:r w:rsidRPr="006F4768">
        <w:rPr>
          <w:lang w:val="uk-UA"/>
        </w:rPr>
        <w:t>сприйняттів</w:t>
      </w:r>
      <w:proofErr w:type="spellEnd"/>
      <w:r w:rsidRPr="006F4768">
        <w:rPr>
          <w:lang w:val="uk-UA"/>
        </w:rPr>
        <w:t xml:space="preserve"> </w:t>
      </w:r>
      <w:r w:rsidR="00456299" w:rsidRPr="006F4768">
        <w:rPr>
          <w:lang w:val="uk-UA"/>
        </w:rPr>
        <w:t>–</w:t>
      </w:r>
      <w:r w:rsidRPr="006F4768">
        <w:rPr>
          <w:lang w:val="uk-UA"/>
        </w:rPr>
        <w:t xml:space="preserve"> почуття</w:t>
      </w:r>
      <w:r w:rsidR="0076566B" w:rsidRPr="006F4768">
        <w:rPr>
          <w:lang w:val="uk-UA"/>
        </w:rPr>
        <w:t xml:space="preserve"> килима, куртки, часу, простору,</w:t>
      </w:r>
      <w:r w:rsidRPr="006F4768">
        <w:rPr>
          <w:lang w:val="uk-UA"/>
        </w:rPr>
        <w:t xml:space="preserve"> розвитку зусиль </w:t>
      </w:r>
      <w:r w:rsidR="0076566B" w:rsidRPr="006F4768">
        <w:rPr>
          <w:lang w:val="uk-UA"/>
        </w:rPr>
        <w:t>та</w:t>
      </w:r>
      <w:r w:rsidRPr="006F4768">
        <w:rPr>
          <w:lang w:val="uk-UA"/>
        </w:rPr>
        <w:t xml:space="preserve"> ін</w:t>
      </w:r>
      <w:r w:rsidR="0076566B" w:rsidRPr="006F4768">
        <w:rPr>
          <w:lang w:val="uk-UA"/>
        </w:rPr>
        <w:t>.</w:t>
      </w:r>
      <w:r w:rsidR="00D614F1" w:rsidRPr="006F4768">
        <w:rPr>
          <w:lang w:val="uk-UA"/>
        </w:rPr>
        <w:t xml:space="preserve"> [12</w:t>
      </w:r>
      <w:r w:rsidRPr="006F4768">
        <w:rPr>
          <w:lang w:val="uk-UA"/>
        </w:rPr>
        <w:t>].</w:t>
      </w:r>
    </w:p>
    <w:p w:rsidR="00D82980" w:rsidRPr="006F4768" w:rsidRDefault="00D82980" w:rsidP="00D82980">
      <w:pPr>
        <w:jc w:val="both"/>
        <w:rPr>
          <w:lang w:val="uk-UA"/>
        </w:rPr>
      </w:pPr>
      <w:r w:rsidRPr="006F4768">
        <w:rPr>
          <w:lang w:val="uk-UA"/>
        </w:rPr>
        <w:lastRenderedPageBreak/>
        <w:t xml:space="preserve">Як зазначає </w:t>
      </w:r>
      <w:r w:rsidRPr="006F4768">
        <w:rPr>
          <w:caps/>
          <w:lang w:val="uk-UA"/>
        </w:rPr>
        <w:t>в.</w:t>
      </w:r>
      <w:r w:rsidRPr="006F4768">
        <w:rPr>
          <w:lang w:val="uk-UA"/>
        </w:rPr>
        <w:t>І. Лях, при вихованні координаційних здібностей використовуються такі основні методичні підходи:</w:t>
      </w:r>
    </w:p>
    <w:p w:rsidR="00D82980" w:rsidRPr="006F4768" w:rsidRDefault="00D82980" w:rsidP="00D82980">
      <w:pPr>
        <w:jc w:val="both"/>
        <w:rPr>
          <w:lang w:val="uk-UA"/>
        </w:rPr>
      </w:pPr>
      <w:r w:rsidRPr="006F4768">
        <w:rPr>
          <w:lang w:val="uk-UA"/>
        </w:rPr>
        <w:t>1. Навчання новим різноманітним рухам з поступовим збільшенням їх координаційної складності. Цей підхід широко використовується в базовому фізичному вихованні, а також на перших етапах спортивного вдосконалення. Освоюючи нові вправи, що займаються не тільки поповнюють свій руховий досвід, але і розвивають здатність утворювати нові форми координації рухів. Володіючи великим руховим досвідом (запасом рухових навичок), людина легше і швидше справляється з несподівано виникла рухової завданням. Припинення навчання новим різноманітним рухам неминуче знизить здатність до їх освоєння і тим самим загальмує розвиток координаційних здібностей.</w:t>
      </w:r>
    </w:p>
    <w:p w:rsidR="00D82980" w:rsidRPr="006F4768" w:rsidRDefault="00D82980" w:rsidP="00D82980">
      <w:pPr>
        <w:jc w:val="both"/>
        <w:rPr>
          <w:lang w:val="uk-UA"/>
        </w:rPr>
      </w:pPr>
      <w:r w:rsidRPr="006F4768">
        <w:rPr>
          <w:lang w:val="uk-UA"/>
        </w:rPr>
        <w:t>2. Виховання здатності перебудовувати рухову діяльність в умовах раптово мінливої обстановки. Цей методичний підхід також знаходить велике застосування в базовому фізичному вихованні, а також в ігрових видах спорту та єдиноборствах.</w:t>
      </w:r>
    </w:p>
    <w:p w:rsidR="00D82980" w:rsidRPr="006F4768" w:rsidRDefault="00D82980" w:rsidP="00D82980">
      <w:pPr>
        <w:jc w:val="both"/>
        <w:rPr>
          <w:lang w:val="uk-UA"/>
        </w:rPr>
      </w:pPr>
      <w:r w:rsidRPr="006F4768">
        <w:rPr>
          <w:lang w:val="uk-UA"/>
        </w:rPr>
        <w:t xml:space="preserve">3. Підвищення просторової, тимчасової і силової точності рухів на основі поліпшення рухових </w:t>
      </w:r>
      <w:proofErr w:type="spellStart"/>
      <w:r w:rsidRPr="006F4768">
        <w:rPr>
          <w:lang w:val="uk-UA"/>
        </w:rPr>
        <w:t>відчуттів</w:t>
      </w:r>
      <w:proofErr w:type="spellEnd"/>
      <w:r w:rsidRPr="006F4768">
        <w:rPr>
          <w:lang w:val="uk-UA"/>
        </w:rPr>
        <w:t xml:space="preserve"> і </w:t>
      </w:r>
      <w:proofErr w:type="spellStart"/>
      <w:r w:rsidRPr="006F4768">
        <w:rPr>
          <w:lang w:val="uk-UA"/>
        </w:rPr>
        <w:t>сприйнять</w:t>
      </w:r>
      <w:proofErr w:type="spellEnd"/>
      <w:r w:rsidRPr="006F4768">
        <w:rPr>
          <w:lang w:val="uk-UA"/>
        </w:rPr>
        <w:t xml:space="preserve">. Даний методичний прийом широко використовується в ряді видів спорту (спортивної гімнастики, спортивних іграх і </w:t>
      </w:r>
      <w:proofErr w:type="spellStart"/>
      <w:r w:rsidRPr="006F4768">
        <w:rPr>
          <w:lang w:val="uk-UA"/>
        </w:rPr>
        <w:t>ін</w:t>
      </w:r>
      <w:proofErr w:type="spellEnd"/>
      <w:r w:rsidRPr="006F4768">
        <w:rPr>
          <w:lang w:val="uk-UA"/>
        </w:rPr>
        <w:t xml:space="preserve">) і </w:t>
      </w:r>
      <w:proofErr w:type="spellStart"/>
      <w:r w:rsidRPr="006F4768">
        <w:rPr>
          <w:lang w:val="uk-UA"/>
        </w:rPr>
        <w:t>професійно</w:t>
      </w:r>
      <w:proofErr w:type="spellEnd"/>
      <w:r w:rsidRPr="006F4768">
        <w:rPr>
          <w:lang w:val="uk-UA"/>
        </w:rPr>
        <w:t>-прикладної фізичної підготовки.</w:t>
      </w:r>
    </w:p>
    <w:p w:rsidR="00D82980" w:rsidRPr="006F4768" w:rsidRDefault="00D82980" w:rsidP="00D82980">
      <w:pPr>
        <w:jc w:val="both"/>
        <w:rPr>
          <w:lang w:val="uk-UA"/>
        </w:rPr>
      </w:pPr>
      <w:r w:rsidRPr="006F4768">
        <w:rPr>
          <w:lang w:val="uk-UA"/>
        </w:rPr>
        <w:t xml:space="preserve">4. Подолання нераціональної м'язової напруженості. Справа в тому, що зайва напруженість м'язів (неповне розслаблення в потрібні моменти виконання вправ) викликає певну </w:t>
      </w:r>
      <w:proofErr w:type="spellStart"/>
      <w:r w:rsidRPr="006F4768">
        <w:rPr>
          <w:lang w:val="uk-UA"/>
        </w:rPr>
        <w:t>дискоординацию</w:t>
      </w:r>
      <w:proofErr w:type="spellEnd"/>
      <w:r w:rsidRPr="006F4768">
        <w:rPr>
          <w:lang w:val="uk-UA"/>
        </w:rPr>
        <w:t xml:space="preserve"> рухів, що призводить до зниження прояву сили й швидкості, спотворення техн</w:t>
      </w:r>
      <w:r w:rsidR="00D614F1" w:rsidRPr="006F4768">
        <w:rPr>
          <w:lang w:val="uk-UA"/>
        </w:rPr>
        <w:t>іки і передчасного стомлення [51</w:t>
      </w:r>
      <w:r w:rsidRPr="006F4768">
        <w:rPr>
          <w:lang w:val="uk-UA"/>
        </w:rPr>
        <w:t>].</w:t>
      </w:r>
    </w:p>
    <w:p w:rsidR="00D82980" w:rsidRPr="006F4768" w:rsidRDefault="00D82980" w:rsidP="00D82980">
      <w:pPr>
        <w:jc w:val="both"/>
        <w:rPr>
          <w:lang w:val="uk-UA"/>
        </w:rPr>
      </w:pPr>
      <w:r w:rsidRPr="006F4768">
        <w:rPr>
          <w:lang w:val="uk-UA"/>
        </w:rPr>
        <w:t xml:space="preserve">М'язова напруженість проявляється в двох формах (тонічної і координаційної). Тонічна напруженість (підвищений тонус м'язів в стані спокою). Цей вид напруженості часто виникає при значному м'язовому стомленні і може бути стійким. Для її зняття доцільно використовувати: а) вправи в розтягуванні, переважно динамічного характеру; б) різноманітні </w:t>
      </w:r>
      <w:r w:rsidRPr="006F4768">
        <w:rPr>
          <w:lang w:val="uk-UA"/>
        </w:rPr>
        <w:lastRenderedPageBreak/>
        <w:t>махові рухи кінцівками в розслабленому стані; в) плавання; г) масаж, сауну, теплові процедури. Координаційна напруженість – це неповне розслаблення м'язів в процесі роботи або їх уповільнений перехід у фазу розслаблення. Для подолання координаційної напруженості доцільно використовувати такі прийоми: а) в процесі фізичного виховання у займаються необхідно сформувати і систематично актуалізувати усвідомлену установку на розслаблення в потрібні моменти. Фактично розслаблюючі моменти повинні увійти в структуру всіх досліджуваних рухів і цьому треба спеціально навчати. Це багато в чому попередить появу непотрібної напруженості; б) застосовувати на заняттях спеціальні вправи на розслаблення, щоб сформувати у займаються чітке уявлення про напружені і розслаблених станах м'язових груп. Цьому сприяють такі вправи, як поєднання розслаблення одних м'язових груп з напругою інших; контрольований перехід м'язової групи від напруги до розслаблення; виконання рухів з установкою на відчуття повного розслаблення і ін. [</w:t>
      </w:r>
      <w:r w:rsidR="00D614F1" w:rsidRPr="006F4768">
        <w:rPr>
          <w:lang w:val="uk-UA"/>
        </w:rPr>
        <w:t>44</w:t>
      </w:r>
      <w:r w:rsidRPr="006F4768">
        <w:rPr>
          <w:lang w:val="uk-UA"/>
        </w:rPr>
        <w:t>].</w:t>
      </w:r>
    </w:p>
    <w:p w:rsidR="00D82980" w:rsidRPr="006F4768" w:rsidRDefault="00D82980" w:rsidP="00D82980">
      <w:pPr>
        <w:jc w:val="both"/>
        <w:rPr>
          <w:lang w:val="uk-UA"/>
        </w:rPr>
      </w:pPr>
      <w:r w:rsidRPr="006F4768">
        <w:rPr>
          <w:lang w:val="uk-UA"/>
        </w:rPr>
        <w:t>Для розвитку координаційних здібностей у фізичному вихованні і спорті використовуються наступні методи: 1) стандартно-повторної вправи; 2) варіативної вправи; 3) ігровий; 4) змагальний [</w:t>
      </w:r>
      <w:r w:rsidR="00D614F1" w:rsidRPr="006F4768">
        <w:rPr>
          <w:lang w:val="uk-UA"/>
        </w:rPr>
        <w:t>27</w:t>
      </w:r>
      <w:r w:rsidRPr="006F4768">
        <w:rPr>
          <w:lang w:val="uk-UA"/>
        </w:rPr>
        <w:t>].</w:t>
      </w:r>
    </w:p>
    <w:p w:rsidR="00D82980" w:rsidRPr="006F4768" w:rsidRDefault="00D82980" w:rsidP="00D82980">
      <w:pPr>
        <w:jc w:val="both"/>
        <w:rPr>
          <w:lang w:val="uk-UA"/>
        </w:rPr>
      </w:pPr>
      <w:r w:rsidRPr="006F4768">
        <w:rPr>
          <w:lang w:val="uk-UA"/>
        </w:rPr>
        <w:t xml:space="preserve">При </w:t>
      </w:r>
      <w:r w:rsidR="00DD7D10" w:rsidRPr="006F4768">
        <w:rPr>
          <w:lang w:val="uk-UA"/>
        </w:rPr>
        <w:t>розучуванні</w:t>
      </w:r>
      <w:r w:rsidRPr="006F4768">
        <w:rPr>
          <w:lang w:val="uk-UA"/>
        </w:rPr>
        <w:t xml:space="preserve"> нових досить складних рухових дій застосовують стандартно-повторний метод, так як оволодіти такими рухами можна тільки після великої кількості повторень їх у відносно стандартних умовах.</w:t>
      </w:r>
    </w:p>
    <w:p w:rsidR="00D82980" w:rsidRPr="006F4768" w:rsidRDefault="00D82980" w:rsidP="00D82980">
      <w:pPr>
        <w:jc w:val="both"/>
        <w:rPr>
          <w:lang w:val="uk-UA"/>
        </w:rPr>
      </w:pPr>
      <w:r w:rsidRPr="006F4768">
        <w:rPr>
          <w:lang w:val="uk-UA"/>
        </w:rPr>
        <w:t xml:space="preserve">Метод варіативної вправи з його багатьма різновидами має більш широке застосування. Його поділяють на два </w:t>
      </w:r>
      <w:proofErr w:type="spellStart"/>
      <w:r w:rsidRPr="006F4768">
        <w:rPr>
          <w:lang w:val="uk-UA"/>
        </w:rPr>
        <w:t>підм</w:t>
      </w:r>
      <w:r w:rsidR="00DD7D10" w:rsidRPr="006F4768">
        <w:rPr>
          <w:lang w:val="uk-UA"/>
        </w:rPr>
        <w:t>е</w:t>
      </w:r>
      <w:r w:rsidRPr="006F4768">
        <w:rPr>
          <w:lang w:val="uk-UA"/>
        </w:rPr>
        <w:t>тоди</w:t>
      </w:r>
      <w:proofErr w:type="spellEnd"/>
      <w:r w:rsidRPr="006F4768">
        <w:rPr>
          <w:lang w:val="uk-UA"/>
        </w:rPr>
        <w:t xml:space="preserve"> </w:t>
      </w:r>
      <w:r w:rsidR="00DD7D10" w:rsidRPr="006F4768">
        <w:rPr>
          <w:lang w:val="uk-UA"/>
        </w:rPr>
        <w:t>–</w:t>
      </w:r>
      <w:r w:rsidRPr="006F4768">
        <w:rPr>
          <w:lang w:val="uk-UA"/>
        </w:rPr>
        <w:t xml:space="preserve"> зі суворою і нестрогою регламентацією варіативності дій і умов виконання. До першого відносяться наступні різновиди методичних прийомів: строго заданий варіювання окремих характеристик або всього освоєного рухового дії (зміна силових параметрів, наприклад стрибки в довжину або вгору з місця в повну силу, в півсили; зміна швидкості за попереднім завданням і раптового сигналу темпу рухів та ін.); зміна вихідних і кінцевих положень (біг з положення присідання, упору лежачи; виконання вправ з </w:t>
      </w:r>
      <w:proofErr w:type="spellStart"/>
      <w:r w:rsidRPr="006F4768">
        <w:rPr>
          <w:lang w:val="uk-UA"/>
        </w:rPr>
        <w:t>м'ячем</w:t>
      </w:r>
      <w:proofErr w:type="spellEnd"/>
      <w:r w:rsidRPr="006F4768">
        <w:rPr>
          <w:lang w:val="uk-UA"/>
        </w:rPr>
        <w:t xml:space="preserve"> з вихідного </w:t>
      </w:r>
      <w:r w:rsidRPr="006F4768">
        <w:rPr>
          <w:lang w:val="uk-UA"/>
        </w:rPr>
        <w:lastRenderedPageBreak/>
        <w:t xml:space="preserve">положення: стоячи, сидячи, в </w:t>
      </w:r>
      <w:proofErr w:type="spellStart"/>
      <w:r w:rsidRPr="006F4768">
        <w:rPr>
          <w:lang w:val="uk-UA"/>
        </w:rPr>
        <w:t>присяд</w:t>
      </w:r>
      <w:proofErr w:type="spellEnd"/>
      <w:r w:rsidRPr="006F4768">
        <w:rPr>
          <w:lang w:val="uk-UA"/>
        </w:rPr>
        <w:t xml:space="preserve">; варіювання кінцевих положень - кидок м'яча вгору з вихідного положення стоячи - ловля сидячи і навпаки); зміна способів виконання дії (біг обличчям вперед, спиною, боком у напрямку руху, стрибки в довжину або глибину, стоячи спиною або боком у напрямку стрибка і т. п.); «дзеркальне» виконання вправ (зміна </w:t>
      </w:r>
      <w:proofErr w:type="spellStart"/>
      <w:r w:rsidRPr="006F4768">
        <w:rPr>
          <w:lang w:val="uk-UA"/>
        </w:rPr>
        <w:t>поштовхової</w:t>
      </w:r>
      <w:proofErr w:type="spellEnd"/>
      <w:r w:rsidRPr="006F4768">
        <w:rPr>
          <w:lang w:val="uk-UA"/>
        </w:rPr>
        <w:t xml:space="preserve"> і махової ноги в стрибках у висоту та довжину з розбігу, метання спортивних снарядів «</w:t>
      </w:r>
      <w:r w:rsidR="0076566B" w:rsidRPr="006F4768">
        <w:rPr>
          <w:lang w:val="uk-UA"/>
        </w:rPr>
        <w:t>слабкішою</w:t>
      </w:r>
      <w:r w:rsidRPr="006F4768">
        <w:rPr>
          <w:lang w:val="uk-UA"/>
        </w:rPr>
        <w:t>» рукою і т. п.); виконання освоєних рухових дій після впливу на вестибулярний апарат (наприклад, вправи у рівновазі відразу після обертань, перекидів); виконання вправ з виключенням зорового контролю - в спеціальних окулярах або із закритими очима (наприклад, вправи у рівновазі, з булавами, ведення м'яча і кидки в кільце) [</w:t>
      </w:r>
      <w:r w:rsidR="00D614F1" w:rsidRPr="006F4768">
        <w:rPr>
          <w:lang w:val="uk-UA"/>
        </w:rPr>
        <w:t>31</w:t>
      </w:r>
      <w:r w:rsidRPr="006F4768">
        <w:rPr>
          <w:lang w:val="uk-UA"/>
        </w:rPr>
        <w:t>].</w:t>
      </w:r>
    </w:p>
    <w:p w:rsidR="00D82980" w:rsidRPr="006F4768" w:rsidRDefault="00D82980" w:rsidP="00D82980">
      <w:pPr>
        <w:jc w:val="both"/>
        <w:rPr>
          <w:lang w:val="uk-UA"/>
        </w:rPr>
      </w:pPr>
      <w:r w:rsidRPr="006F4768">
        <w:rPr>
          <w:lang w:val="uk-UA"/>
        </w:rPr>
        <w:t>Методичні прийоми не строго регламентованого варіювання пов'язані з використанням незвичайних умов природного середовища (біг, пересування на лижах по пересіченій місцевості), подолання довільними способами смуги перешкод, відпрацювання індивідуальних і групових атакуючих техніко-тактичних дій в умовах не строго регламентованого взаємодії партнерів [</w:t>
      </w:r>
      <w:r w:rsidR="00D614F1" w:rsidRPr="006F4768">
        <w:rPr>
          <w:lang w:val="uk-UA"/>
        </w:rPr>
        <w:t>47</w:t>
      </w:r>
      <w:r w:rsidRPr="006F4768">
        <w:rPr>
          <w:lang w:val="uk-UA"/>
        </w:rPr>
        <w:t>].</w:t>
      </w:r>
    </w:p>
    <w:p w:rsidR="00D82980" w:rsidRPr="006F4768" w:rsidRDefault="00D82980" w:rsidP="00D82980">
      <w:pPr>
        <w:jc w:val="both"/>
        <w:rPr>
          <w:lang w:val="uk-UA"/>
        </w:rPr>
      </w:pPr>
      <w:r w:rsidRPr="006F4768">
        <w:rPr>
          <w:lang w:val="uk-UA"/>
        </w:rPr>
        <w:t>Ефективним методом виховання координаційних здібностей є ігровий метод з додатковими завданнями і без них, що передбачає виконання вправ або в обмежений час, або в певних умовах, або певними руховими діями і</w:t>
      </w:r>
      <w:r w:rsidR="00DD7D10" w:rsidRPr="006F4768">
        <w:rPr>
          <w:lang w:val="uk-UA"/>
        </w:rPr>
        <w:t> </w:t>
      </w:r>
      <w:r w:rsidRPr="006F4768">
        <w:rPr>
          <w:lang w:val="uk-UA"/>
        </w:rPr>
        <w:t>т.</w:t>
      </w:r>
      <w:r w:rsidR="00DD7D10" w:rsidRPr="006F4768">
        <w:rPr>
          <w:lang w:val="uk-UA"/>
        </w:rPr>
        <w:t> </w:t>
      </w:r>
      <w:r w:rsidRPr="006F4768">
        <w:rPr>
          <w:lang w:val="uk-UA"/>
        </w:rPr>
        <w:t xml:space="preserve">п. Ігровий метод без додаткових завдань характеризується тим, що виникаючі рухові завдання займається повинен вирішувати самостійно, спираючись на власний </w:t>
      </w:r>
      <w:r w:rsidR="00D614F1" w:rsidRPr="006F4768">
        <w:rPr>
          <w:lang w:val="uk-UA"/>
        </w:rPr>
        <w:t>аналіз ситуації, що склалася [4</w:t>
      </w:r>
      <w:r w:rsidRPr="006F4768">
        <w:rPr>
          <w:lang w:val="uk-UA"/>
        </w:rPr>
        <w:t>].</w:t>
      </w:r>
    </w:p>
    <w:p w:rsidR="00D82980" w:rsidRPr="006F4768" w:rsidRDefault="00D82980" w:rsidP="00D82980">
      <w:pPr>
        <w:jc w:val="both"/>
        <w:rPr>
          <w:lang w:val="uk-UA"/>
        </w:rPr>
      </w:pPr>
      <w:r w:rsidRPr="006F4768">
        <w:rPr>
          <w:lang w:val="uk-UA"/>
        </w:rPr>
        <w:t xml:space="preserve">Координаційні здібності проявляються у дзюдоїстів в умінні раціонально погоджувати рухи частин тіла при вирішенні рухових завдань. Тренери-викладачі з дзюдо при спортивному відборі займаються і перекладі дзюдоїстів на наступні етапи підготовки повинні віддавати пріоритет спортсменам, які мають більш високий рівень координаційних здібностей. Ці дзюдоїсти потенційно здатні засвоювати більше технічних дій, комбінувати їх між собою, а також перебудовувати рухи в залежності від зміни ситуації. Координаційні здібності у новачків, що займаються дзюдо, проявляються у </w:t>
      </w:r>
      <w:r w:rsidRPr="006F4768">
        <w:rPr>
          <w:lang w:val="uk-UA"/>
        </w:rPr>
        <w:lastRenderedPageBreak/>
        <w:t>швидкій здатності навчання і вмінні змінювати свої дії в зале</w:t>
      </w:r>
      <w:r w:rsidR="00D614F1" w:rsidRPr="006F4768">
        <w:rPr>
          <w:lang w:val="uk-UA"/>
        </w:rPr>
        <w:t>жності від умов протиборства [52</w:t>
      </w:r>
      <w:r w:rsidRPr="006F4768">
        <w:rPr>
          <w:lang w:val="uk-UA"/>
        </w:rPr>
        <w:t>].</w:t>
      </w:r>
    </w:p>
    <w:p w:rsidR="00D82980" w:rsidRPr="006F4768" w:rsidRDefault="00D82980" w:rsidP="00D82980">
      <w:pPr>
        <w:jc w:val="both"/>
        <w:rPr>
          <w:lang w:val="uk-UA"/>
        </w:rPr>
      </w:pPr>
      <w:r w:rsidRPr="006F4768">
        <w:rPr>
          <w:lang w:val="uk-UA"/>
        </w:rPr>
        <w:t>Левицький</w:t>
      </w:r>
      <w:r w:rsidR="00DD7D10" w:rsidRPr="006F4768">
        <w:rPr>
          <w:lang w:val="uk-UA"/>
        </w:rPr>
        <w:t> </w:t>
      </w:r>
      <w:r w:rsidRPr="006F4768">
        <w:rPr>
          <w:lang w:val="uk-UA"/>
        </w:rPr>
        <w:t>А.</w:t>
      </w:r>
      <w:r w:rsidR="00DD7D10" w:rsidRPr="006F4768">
        <w:rPr>
          <w:lang w:val="uk-UA"/>
        </w:rPr>
        <w:t> </w:t>
      </w:r>
      <w:r w:rsidRPr="006F4768">
        <w:rPr>
          <w:lang w:val="uk-UA"/>
        </w:rPr>
        <w:t>М зазначає, що у дзюдоїстів координаційні здібності мають кілька видів прояву: а) ритм (поєднання акцентованих і неакцент</w:t>
      </w:r>
      <w:r w:rsidR="00C7704A" w:rsidRPr="006F4768">
        <w:rPr>
          <w:lang w:val="uk-UA"/>
        </w:rPr>
        <w:t>о</w:t>
      </w:r>
      <w:r w:rsidRPr="006F4768">
        <w:rPr>
          <w:lang w:val="uk-UA"/>
        </w:rPr>
        <w:t>ван</w:t>
      </w:r>
      <w:r w:rsidR="00C7704A" w:rsidRPr="006F4768">
        <w:rPr>
          <w:lang w:val="uk-UA"/>
        </w:rPr>
        <w:t>и</w:t>
      </w:r>
      <w:r w:rsidRPr="006F4768">
        <w:rPr>
          <w:lang w:val="uk-UA"/>
        </w:rPr>
        <w:t xml:space="preserve">х фаз руху) при виконанні технічних дій; б) рівновага при проведенні атакуючих і захисних дій; в) орієнтування в просторі та часі; г) управління кінематичними параметрами рухів (часовими, просторовими і просторово-тимчасовими), динамічними (силовими), якісними </w:t>
      </w:r>
      <w:r w:rsidR="00D614F1" w:rsidRPr="006F4768">
        <w:rPr>
          <w:lang w:val="uk-UA"/>
        </w:rPr>
        <w:t>(енергійність, пластичність) [45</w:t>
      </w:r>
      <w:r w:rsidRPr="006F4768">
        <w:rPr>
          <w:lang w:val="uk-UA"/>
        </w:rPr>
        <w:t>].</w:t>
      </w:r>
    </w:p>
    <w:p w:rsidR="00D82980" w:rsidRPr="006F4768" w:rsidRDefault="00D82980" w:rsidP="00D82980">
      <w:pPr>
        <w:jc w:val="both"/>
        <w:rPr>
          <w:lang w:val="uk-UA"/>
        </w:rPr>
      </w:pPr>
      <w:r w:rsidRPr="006F4768">
        <w:rPr>
          <w:lang w:val="uk-UA"/>
        </w:rPr>
        <w:t xml:space="preserve">Розвиток координаційних здібностей дзюдоїстів залежить від різних факторів. Найважливіший - рухова пам'ять (запам'ятовування і відтворення рухів) охоплює у дзюдоїстів діапазон рухових умінь і навичок будь-якої складності, які проявляються в варіативних умовах діяльності і в різних станах стомлення. Важливий фактор </w:t>
      </w:r>
      <w:r w:rsidR="00DD7D10" w:rsidRPr="006F4768">
        <w:rPr>
          <w:lang w:val="uk-UA"/>
        </w:rPr>
        <w:t>–</w:t>
      </w:r>
      <w:r w:rsidRPr="006F4768">
        <w:rPr>
          <w:lang w:val="uk-UA"/>
        </w:rPr>
        <w:t xml:space="preserve"> </w:t>
      </w:r>
      <w:proofErr w:type="spellStart"/>
      <w:r w:rsidRPr="006F4768">
        <w:rPr>
          <w:lang w:val="uk-UA"/>
        </w:rPr>
        <w:t>міжм'язова</w:t>
      </w:r>
      <w:proofErr w:type="spellEnd"/>
      <w:r w:rsidRPr="006F4768">
        <w:rPr>
          <w:lang w:val="uk-UA"/>
        </w:rPr>
        <w:t xml:space="preserve"> і </w:t>
      </w:r>
      <w:proofErr w:type="spellStart"/>
      <w:r w:rsidRPr="006F4768">
        <w:rPr>
          <w:lang w:val="uk-UA"/>
        </w:rPr>
        <w:t>внутрішньом'язова</w:t>
      </w:r>
      <w:proofErr w:type="spellEnd"/>
      <w:r w:rsidRPr="006F4768">
        <w:rPr>
          <w:lang w:val="uk-UA"/>
        </w:rPr>
        <w:t xml:space="preserve"> координація (перехід від напруги до розслаблення, взаємодія м'язів антагоністів і синергістів). Високий рівень координаційних здібностей забезпечується також пластичність центральної нервової системи, рівнем фізичної підготовленості дзюдоїстів (розвиток швидкісних і </w:t>
      </w:r>
      <w:proofErr w:type="spellStart"/>
      <w:r w:rsidRPr="006F4768">
        <w:rPr>
          <w:lang w:val="uk-UA"/>
        </w:rPr>
        <w:t>швидкісно</w:t>
      </w:r>
      <w:proofErr w:type="spellEnd"/>
      <w:r w:rsidRPr="006F4768">
        <w:rPr>
          <w:lang w:val="uk-UA"/>
        </w:rPr>
        <w:t>-силових здібностей, гнучкості),</w:t>
      </w:r>
      <w:r w:rsidR="00C7704A" w:rsidRPr="006F4768">
        <w:rPr>
          <w:lang w:val="uk-UA"/>
        </w:rPr>
        <w:t xml:space="preserve"> антиципаці</w:t>
      </w:r>
      <w:r w:rsidRPr="006F4768">
        <w:rPr>
          <w:lang w:val="uk-UA"/>
        </w:rPr>
        <w:t>я дій партнера або суперника (передбачення його атакуючих або захисних дій), встановлення на рішення рухової задачі в варіативних умовах [</w:t>
      </w:r>
      <w:r w:rsidR="00D614F1" w:rsidRPr="006F4768">
        <w:rPr>
          <w:lang w:val="uk-UA"/>
        </w:rPr>
        <w:t>37</w:t>
      </w:r>
      <w:r w:rsidRPr="006F4768">
        <w:rPr>
          <w:lang w:val="uk-UA"/>
        </w:rPr>
        <w:t>].</w:t>
      </w:r>
    </w:p>
    <w:p w:rsidR="00D82980" w:rsidRPr="006F4768" w:rsidRDefault="00D82980" w:rsidP="00D82980">
      <w:pPr>
        <w:jc w:val="both"/>
        <w:rPr>
          <w:lang w:val="uk-UA"/>
        </w:rPr>
      </w:pPr>
      <w:r w:rsidRPr="006F4768">
        <w:rPr>
          <w:lang w:val="uk-UA"/>
        </w:rPr>
        <w:t xml:space="preserve">Відзначено, що чутливі періоди розвитку координації рухів у дзюдоїстів спостерігаються в 8-9 і 11-12 років, у </w:t>
      </w:r>
      <w:proofErr w:type="spellStart"/>
      <w:r w:rsidRPr="006F4768">
        <w:rPr>
          <w:lang w:val="uk-UA"/>
        </w:rPr>
        <w:t>дзюдоїсток</w:t>
      </w:r>
      <w:proofErr w:type="spellEnd"/>
      <w:r w:rsidRPr="006F4768">
        <w:rPr>
          <w:lang w:val="uk-UA"/>
        </w:rPr>
        <w:t xml:space="preserve"> у віці від 8-9 і до 10-11 років. Середні темпи приросту координації-в 13-14 років (дзюдоїсти) і в 11-12 (</w:t>
      </w:r>
      <w:proofErr w:type="spellStart"/>
      <w:r w:rsidRPr="006F4768">
        <w:rPr>
          <w:lang w:val="uk-UA"/>
        </w:rPr>
        <w:t>дзюдоїстки</w:t>
      </w:r>
      <w:proofErr w:type="spellEnd"/>
      <w:r w:rsidRPr="006F4768">
        <w:rPr>
          <w:lang w:val="uk-UA"/>
        </w:rPr>
        <w:t>). У навчально-тренувальному процесі можна акцентувати розвиток рівноваги у всіх займаються дзюдо з 7 до 14 років. В окремих випадках показники координаційних здібностей обдарованих дзюдоїстів дитячого та підліткового віку практично не поступаються результатам дорослих спортсменів [</w:t>
      </w:r>
      <w:r w:rsidR="00D614F1" w:rsidRPr="006F4768">
        <w:rPr>
          <w:lang w:val="uk-UA"/>
        </w:rPr>
        <w:t>37, 38, 40</w:t>
      </w:r>
      <w:r w:rsidRPr="006F4768">
        <w:rPr>
          <w:lang w:val="uk-UA"/>
        </w:rPr>
        <w:t>].</w:t>
      </w:r>
    </w:p>
    <w:p w:rsidR="00D82980" w:rsidRPr="006F4768" w:rsidRDefault="00D82980" w:rsidP="00D82980">
      <w:pPr>
        <w:jc w:val="both"/>
        <w:rPr>
          <w:lang w:val="uk-UA"/>
        </w:rPr>
      </w:pPr>
      <w:r w:rsidRPr="006F4768">
        <w:rPr>
          <w:lang w:val="uk-UA"/>
        </w:rPr>
        <w:t>Виділяють наступні завдання координаційної підготовки дзюдоїстів:</w:t>
      </w:r>
    </w:p>
    <w:p w:rsidR="00D82980" w:rsidRPr="006F4768" w:rsidRDefault="00D82980" w:rsidP="00D82980">
      <w:pPr>
        <w:jc w:val="both"/>
        <w:rPr>
          <w:lang w:val="uk-UA"/>
        </w:rPr>
      </w:pPr>
      <w:r w:rsidRPr="006F4768">
        <w:rPr>
          <w:lang w:val="uk-UA"/>
        </w:rPr>
        <w:lastRenderedPageBreak/>
        <w:t>1. Удосконалювати здатність до освоєння нових рухових дій дзюдо та інших видів спорту.</w:t>
      </w:r>
    </w:p>
    <w:p w:rsidR="00D82980" w:rsidRPr="006F4768" w:rsidRDefault="00D82980" w:rsidP="00D82980">
      <w:pPr>
        <w:jc w:val="both"/>
        <w:rPr>
          <w:lang w:val="uk-UA"/>
        </w:rPr>
      </w:pPr>
      <w:r w:rsidRPr="006F4768">
        <w:rPr>
          <w:lang w:val="uk-UA"/>
        </w:rPr>
        <w:t>2. Навчитися перебудовувати свою діяльність в залежності від мінливих умов протиборства.</w:t>
      </w:r>
    </w:p>
    <w:p w:rsidR="00D82980" w:rsidRPr="006F4768" w:rsidRDefault="00D82980" w:rsidP="00D82980">
      <w:pPr>
        <w:jc w:val="both"/>
        <w:rPr>
          <w:lang w:val="uk-UA"/>
        </w:rPr>
      </w:pPr>
      <w:r w:rsidRPr="006F4768">
        <w:rPr>
          <w:lang w:val="uk-UA"/>
        </w:rPr>
        <w:t>3. Освоювати складні рухи і складати комбінації з ра</w:t>
      </w:r>
      <w:r w:rsidR="00D614F1" w:rsidRPr="006F4768">
        <w:rPr>
          <w:lang w:val="uk-UA"/>
        </w:rPr>
        <w:t>ніше вивчених прийомів дзюдо [37</w:t>
      </w:r>
      <w:r w:rsidRPr="006F4768">
        <w:rPr>
          <w:lang w:val="uk-UA"/>
        </w:rPr>
        <w:t>].</w:t>
      </w:r>
    </w:p>
    <w:p w:rsidR="00D82980" w:rsidRPr="006F4768" w:rsidRDefault="00D82980" w:rsidP="00D82980">
      <w:pPr>
        <w:jc w:val="both"/>
        <w:rPr>
          <w:lang w:val="uk-UA"/>
        </w:rPr>
      </w:pPr>
      <w:r w:rsidRPr="006F4768">
        <w:rPr>
          <w:lang w:val="uk-UA"/>
        </w:rPr>
        <w:t xml:space="preserve">Засобами розвитку координаційних здібностей є нові, недостатньо освоєні вправи або відомі вправи, виконувані в ускладнених умовах (дефіцит простору, часу, недостатня інформація про суперника). До них відносяться всі вправи, що містять елементи новизни, спортивні та рухливі ігри. Основні методи розвитку координаційних здібностей </w:t>
      </w:r>
      <w:r w:rsidR="00DD7D10" w:rsidRPr="006F4768">
        <w:rPr>
          <w:lang w:val="uk-UA"/>
        </w:rPr>
        <w:t>–</w:t>
      </w:r>
      <w:r w:rsidRPr="006F4768">
        <w:rPr>
          <w:lang w:val="uk-UA"/>
        </w:rPr>
        <w:t xml:space="preserve"> ігровий, змагальний, повторний (з інтервалами відпочинку до повного відновлення) [</w:t>
      </w:r>
      <w:r w:rsidR="00D614F1" w:rsidRPr="006F4768">
        <w:rPr>
          <w:lang w:val="uk-UA"/>
        </w:rPr>
        <w:t>48</w:t>
      </w:r>
      <w:r w:rsidRPr="006F4768">
        <w:rPr>
          <w:lang w:val="uk-UA"/>
        </w:rPr>
        <w:t>].</w:t>
      </w:r>
    </w:p>
    <w:p w:rsidR="00D82980" w:rsidRPr="006F4768" w:rsidRDefault="00D82980" w:rsidP="00D82980">
      <w:pPr>
        <w:jc w:val="both"/>
        <w:rPr>
          <w:lang w:val="uk-UA"/>
        </w:rPr>
      </w:pPr>
      <w:r w:rsidRPr="006F4768">
        <w:rPr>
          <w:lang w:val="uk-UA"/>
        </w:rPr>
        <w:t>У процесі підвищення координаційних здібностей слід уникати методичних помилок. Оскільки, координаційні здібності дзюдоїстів виявляються в тісному взаємозв'язку з іншими фізичними якостями, то практично всі вищевказані недоліки в організації або в методиці розвитку інших якостей можуть бути причинами травм і при розвитку координаційних здібностей.</w:t>
      </w:r>
    </w:p>
    <w:p w:rsidR="00D82980" w:rsidRPr="006F4768" w:rsidRDefault="00D82980" w:rsidP="00D82980">
      <w:pPr>
        <w:jc w:val="both"/>
        <w:rPr>
          <w:lang w:val="uk-UA"/>
        </w:rPr>
      </w:pPr>
      <w:r w:rsidRPr="006F4768">
        <w:rPr>
          <w:lang w:val="uk-UA"/>
        </w:rPr>
        <w:t>У процесі підвищення рівня координаційних здібностей у дзюдоїстів дитячо-юнацького віку необхідно враховувати наступні рекомендації:</w:t>
      </w:r>
    </w:p>
    <w:p w:rsidR="00D82980" w:rsidRPr="006F4768" w:rsidRDefault="00D82980" w:rsidP="00D82980">
      <w:pPr>
        <w:jc w:val="both"/>
        <w:rPr>
          <w:lang w:val="uk-UA"/>
        </w:rPr>
      </w:pPr>
      <w:r w:rsidRPr="006F4768">
        <w:rPr>
          <w:lang w:val="uk-UA"/>
        </w:rPr>
        <w:t>- перед виконанням вправ на розвиток координації рухів необхідно ретельно проводити розминку з застосуванням вправ, що мають схожість з тренувальним як за формою, так і за змістом;</w:t>
      </w:r>
    </w:p>
    <w:p w:rsidR="00D82980" w:rsidRPr="006F4768" w:rsidRDefault="00D82980" w:rsidP="00D82980">
      <w:pPr>
        <w:jc w:val="both"/>
        <w:rPr>
          <w:lang w:val="uk-UA"/>
        </w:rPr>
      </w:pPr>
      <w:r w:rsidRPr="006F4768">
        <w:rPr>
          <w:lang w:val="uk-UA"/>
        </w:rPr>
        <w:t>- швидкість виконання вправ, їх амплітуду та координаційну складність необхідно збільшувати поступово, як в окремому занятті, так і в системі суміжних занять;</w:t>
      </w:r>
    </w:p>
    <w:p w:rsidR="00D82980" w:rsidRPr="006F4768" w:rsidRDefault="00D82980" w:rsidP="00D82980">
      <w:pPr>
        <w:jc w:val="both"/>
        <w:rPr>
          <w:lang w:val="uk-UA"/>
        </w:rPr>
      </w:pPr>
      <w:r w:rsidRPr="006F4768">
        <w:rPr>
          <w:lang w:val="uk-UA"/>
        </w:rPr>
        <w:t>- при виконанні вправ з додатковими обтяженнями потрібно узгоджувати їх величину з індивідуальними можливостями займаються, виконувати</w:t>
      </w:r>
      <w:r w:rsidR="00D614F1" w:rsidRPr="006F4768">
        <w:rPr>
          <w:lang w:val="uk-UA"/>
        </w:rPr>
        <w:t xml:space="preserve"> тільки добре освоєні вправи [11</w:t>
      </w:r>
      <w:r w:rsidRPr="006F4768">
        <w:rPr>
          <w:lang w:val="uk-UA"/>
        </w:rPr>
        <w:t>].</w:t>
      </w:r>
    </w:p>
    <w:p w:rsidR="00D82980" w:rsidRPr="006F4768" w:rsidRDefault="00D82980" w:rsidP="00D82980">
      <w:pPr>
        <w:jc w:val="both"/>
        <w:rPr>
          <w:lang w:val="uk-UA"/>
        </w:rPr>
      </w:pPr>
      <w:r w:rsidRPr="006F4768">
        <w:rPr>
          <w:lang w:val="uk-UA"/>
        </w:rPr>
        <w:lastRenderedPageBreak/>
        <w:t xml:space="preserve">На етапі попередньої підготовки 10-12-річних дзюдоїстів важливо розвивати рівновагу (статичний, динамічний), удосконалювати здатність до управління кінематичними і динамічними параметрами рухів. Для розвитку рівноваги рекомендується застосовувати </w:t>
      </w:r>
      <w:proofErr w:type="spellStart"/>
      <w:r w:rsidRPr="006F4768">
        <w:rPr>
          <w:lang w:val="uk-UA"/>
        </w:rPr>
        <w:t>загальнорозвивальні</w:t>
      </w:r>
      <w:proofErr w:type="spellEnd"/>
      <w:r w:rsidRPr="006F4768">
        <w:rPr>
          <w:lang w:val="uk-UA"/>
        </w:rPr>
        <w:t xml:space="preserve"> вправи на зменшеній площі опори (ходьба по лежачому шпагату, по рейці гімнастичної лави); змінювати вихідні положення стоячи на одній нозі; вправи з різними положеннями рук, тулуба; кругові рухи рук, ніг, тулуба; виконувати загально-розвиваючі вправи за сигналом, зі зміною темпу, ритму, амплітуди руху; </w:t>
      </w:r>
      <w:proofErr w:type="spellStart"/>
      <w:r w:rsidRPr="006F4768">
        <w:rPr>
          <w:lang w:val="uk-UA"/>
        </w:rPr>
        <w:t>стійки</w:t>
      </w:r>
      <w:proofErr w:type="spellEnd"/>
      <w:r w:rsidRPr="006F4768">
        <w:rPr>
          <w:lang w:val="uk-UA"/>
        </w:rPr>
        <w:t xml:space="preserve"> на голові з різними рухами ніг і т. д. [</w:t>
      </w:r>
      <w:r w:rsidR="00D614F1" w:rsidRPr="006F4768">
        <w:rPr>
          <w:lang w:val="uk-UA"/>
        </w:rPr>
        <w:t>13, 45</w:t>
      </w:r>
      <w:r w:rsidRPr="006F4768">
        <w:rPr>
          <w:lang w:val="uk-UA"/>
        </w:rPr>
        <w:t>].</w:t>
      </w:r>
    </w:p>
    <w:p w:rsidR="00D82980" w:rsidRPr="006F4768" w:rsidRDefault="00D82980" w:rsidP="00D82980">
      <w:pPr>
        <w:jc w:val="both"/>
        <w:rPr>
          <w:lang w:val="uk-UA"/>
        </w:rPr>
      </w:pPr>
      <w:r w:rsidRPr="006F4768">
        <w:rPr>
          <w:lang w:val="uk-UA"/>
        </w:rPr>
        <w:t>Удосконалення здатності управління рухами проводиться шляхом оцінки дзюдоїстами власних рухових дій і регуляції параметрів рухів. У юних дзюдоїстів важливо загострювати увагу на м'язових відчуттях, що виникають при виконанні прийомів. Для цього їм необхідно відпрацьовувати техніку з партнерами своєї ваги і більш легкими (на 2-4 кг), на місці і в русі, на початку основної частини учбово-тренувального заняття і в кінці (коли настав легке стомлення). Також рекомендується розвивати здатність до розслаблення м'язів, застосовуючи елементарні вправи: напружити-розслабити м'язи кисті, передпліччя, плеча, спини, живота, стегна, гомілки, стопи (на 5-10 с) [</w:t>
      </w:r>
      <w:r w:rsidR="00D614F1" w:rsidRPr="006F4768">
        <w:rPr>
          <w:lang w:val="uk-UA"/>
        </w:rPr>
        <w:t>53</w:t>
      </w:r>
      <w:r w:rsidRPr="006F4768">
        <w:rPr>
          <w:lang w:val="uk-UA"/>
        </w:rPr>
        <w:t>].</w:t>
      </w:r>
    </w:p>
    <w:p w:rsidR="00D82980" w:rsidRPr="006F4768" w:rsidRDefault="00D82980" w:rsidP="00D82980">
      <w:pPr>
        <w:jc w:val="both"/>
        <w:rPr>
          <w:lang w:val="uk-UA"/>
        </w:rPr>
      </w:pPr>
      <w:r w:rsidRPr="006F4768">
        <w:rPr>
          <w:lang w:val="uk-UA"/>
        </w:rPr>
        <w:t>Для вдосконалення вестибулярної стійкості юних дзюдоїстів рекомендується застосовувати різні перекиди із зміною положення рук і ніг. Наприклад, перекид вперед зі схрещеними ногами, перекид вперед руки в сторони, перекид вперед з тенісними м'ячами в руках. Вправи, спрямовані на розвиток координаційних здібностей дзюдоїстів 10-12 років, рекомендується включати розминку або виконувати на початку основної частини навчально-тренувального уроку до настання стомлення. Кошти координаційної підготовки для дзюдоїстів необхідно застосовувати з урахуванням принципів дидактики - від простих вправ до складних, від легких до важких, від відомих до невідо</w:t>
      </w:r>
      <w:r w:rsidR="00AD08CD" w:rsidRPr="006F4768">
        <w:rPr>
          <w:lang w:val="uk-UA"/>
        </w:rPr>
        <w:t>мих [37</w:t>
      </w:r>
      <w:r w:rsidRPr="006F4768">
        <w:rPr>
          <w:lang w:val="uk-UA"/>
        </w:rPr>
        <w:t>].</w:t>
      </w:r>
    </w:p>
    <w:p w:rsidR="00D82980" w:rsidRPr="006F4768" w:rsidRDefault="00D82980" w:rsidP="00D82980">
      <w:pPr>
        <w:jc w:val="both"/>
        <w:rPr>
          <w:lang w:val="uk-UA"/>
        </w:rPr>
      </w:pPr>
      <w:r w:rsidRPr="006F4768">
        <w:rPr>
          <w:lang w:val="uk-UA"/>
        </w:rPr>
        <w:lastRenderedPageBreak/>
        <w:t>На етапі початкової спеціалізації у дзюдоїстів 12-14 років координація рухів стабілізується і навіть дещо знижується. Незалежно від цього підтверджується необхідність продовжувати розвиток координації рухів. Основу методики вдосконалення точності рухів у дзюдоїстів цього віку складають вправи, що вимагають диференціювання зусиль, оцінки техніки рухів, відтворення відомих прийомів у нових поєднаннях.</w:t>
      </w:r>
    </w:p>
    <w:p w:rsidR="00D82980" w:rsidRPr="006F4768" w:rsidRDefault="00D82980" w:rsidP="00D82980">
      <w:pPr>
        <w:jc w:val="both"/>
        <w:rPr>
          <w:lang w:val="uk-UA"/>
        </w:rPr>
      </w:pPr>
      <w:r w:rsidRPr="006F4768">
        <w:rPr>
          <w:lang w:val="uk-UA"/>
        </w:rPr>
        <w:t>Найбільш важкими для дзюдоїстів 12-14 років є завдання на точність диференціювання кінематичних і динамічних параметрів рухів. Рекомендується застосування «контрастних» завдань: кидки і утримання, що виконуються в обидві сторони; вдосконалення техніки обумовленого кидка на високому і низькому партнера (або біль</w:t>
      </w:r>
      <w:r w:rsidR="00C7704A" w:rsidRPr="006F4768">
        <w:rPr>
          <w:lang w:val="uk-UA"/>
        </w:rPr>
        <w:t>ш легкій і важкій); виконання «</w:t>
      </w:r>
      <w:proofErr w:type="spellStart"/>
      <w:r w:rsidR="00C7704A" w:rsidRPr="006F4768">
        <w:rPr>
          <w:lang w:val="uk-UA"/>
        </w:rPr>
        <w:t>з</w:t>
      </w:r>
      <w:r w:rsidRPr="006F4768">
        <w:rPr>
          <w:lang w:val="uk-UA"/>
        </w:rPr>
        <w:t>ближа</w:t>
      </w:r>
      <w:r w:rsidR="00C7704A" w:rsidRPr="006F4768">
        <w:rPr>
          <w:lang w:val="uk-UA"/>
        </w:rPr>
        <w:t>ючи</w:t>
      </w:r>
      <w:r w:rsidRPr="006F4768">
        <w:rPr>
          <w:lang w:val="uk-UA"/>
        </w:rPr>
        <w:t>х</w:t>
      </w:r>
      <w:proofErr w:type="spellEnd"/>
      <w:r w:rsidRPr="006F4768">
        <w:rPr>
          <w:lang w:val="uk-UA"/>
        </w:rPr>
        <w:t xml:space="preserve"> завдань», що передбачають переслідування партнера після різних кидків обумовленим утриманням; вдосконалення техніки з партнером на зумовленої </w:t>
      </w:r>
      <w:r w:rsidR="00AE6E6C" w:rsidRPr="006F4768">
        <w:rPr>
          <w:lang w:val="uk-UA"/>
        </w:rPr>
        <w:t>дистанції (середній, ближній) [43</w:t>
      </w:r>
      <w:r w:rsidRPr="006F4768">
        <w:rPr>
          <w:lang w:val="uk-UA"/>
        </w:rPr>
        <w:t>].</w:t>
      </w:r>
    </w:p>
    <w:p w:rsidR="00D82980" w:rsidRPr="006F4768" w:rsidRDefault="00D82980" w:rsidP="00D82980">
      <w:pPr>
        <w:jc w:val="both"/>
        <w:rPr>
          <w:lang w:val="uk-UA"/>
        </w:rPr>
      </w:pPr>
      <w:r w:rsidRPr="006F4768">
        <w:rPr>
          <w:lang w:val="uk-UA"/>
        </w:rPr>
        <w:t>Удосконалення просторової точності рухів дзюдоїстів 12-14 років має два напрямки: вдосконалення еталону руху і зміна руху з урахуванням заданих параметрів. Для дзюдоїстів дитячо-юнацького віку перший напрям реалізується при вивченні техніки учнівських поясів (</w:t>
      </w:r>
      <w:proofErr w:type="spellStart"/>
      <w:r w:rsidRPr="006F4768">
        <w:rPr>
          <w:lang w:val="uk-UA"/>
        </w:rPr>
        <w:t>кю</w:t>
      </w:r>
      <w:proofErr w:type="spellEnd"/>
      <w:r w:rsidRPr="006F4768">
        <w:rPr>
          <w:lang w:val="uk-UA"/>
        </w:rPr>
        <w:t>). Друге передбачає застосування цільових установок: кидки тільки на «</w:t>
      </w:r>
      <w:proofErr w:type="spellStart"/>
      <w:r w:rsidRPr="006F4768">
        <w:rPr>
          <w:lang w:val="uk-UA"/>
        </w:rPr>
        <w:t>іппон</w:t>
      </w:r>
      <w:proofErr w:type="spellEnd"/>
      <w:r w:rsidRPr="006F4768">
        <w:rPr>
          <w:lang w:val="uk-UA"/>
        </w:rPr>
        <w:t>», кидки в незручну сторону, застосування обумовлених тактичних дій при проведенні кидків (повторна атака, виведення з рівноваги в різних напрямках).</w:t>
      </w:r>
    </w:p>
    <w:p w:rsidR="00D82980" w:rsidRPr="006F4768" w:rsidRDefault="00D82980" w:rsidP="00D82980">
      <w:pPr>
        <w:jc w:val="both"/>
        <w:rPr>
          <w:lang w:val="uk-UA"/>
        </w:rPr>
      </w:pPr>
      <w:r w:rsidRPr="006F4768">
        <w:rPr>
          <w:lang w:val="uk-UA"/>
        </w:rPr>
        <w:t>Вдосконалення точності силових характеристик рухів у дзюдоїстів можливо, застосовуючи для цього аналіз власних зусиль (на силовому динамометре), виконуючи вправи з амортизатором, спеціальні вправи на ви</w:t>
      </w:r>
      <w:r w:rsidR="00AE6E6C" w:rsidRPr="006F4768">
        <w:rPr>
          <w:lang w:val="uk-UA"/>
        </w:rPr>
        <w:t>ведення партнера з рівноваги [10</w:t>
      </w:r>
      <w:r w:rsidRPr="006F4768">
        <w:rPr>
          <w:lang w:val="uk-UA"/>
        </w:rPr>
        <w:t>].</w:t>
      </w:r>
    </w:p>
    <w:p w:rsidR="00D82980" w:rsidRPr="006F4768" w:rsidRDefault="00D82980" w:rsidP="00D82980">
      <w:pPr>
        <w:jc w:val="both"/>
        <w:rPr>
          <w:lang w:val="uk-UA"/>
        </w:rPr>
      </w:pPr>
      <w:r w:rsidRPr="006F4768">
        <w:rPr>
          <w:lang w:val="uk-UA"/>
        </w:rPr>
        <w:t xml:space="preserve">Удосконалення часової точності рухів у дзюдоїстів цього віку багато в чому залежить від розвитку «почуття часу» - здатність сприймати тимчасові параметри і розподіляти свої рухи в заданий інтервал часу. Дзюдоїсти 12-14 років можуть самостійно виконувати кидки з інтервалом 10, 15, 20 секунд </w:t>
      </w:r>
      <w:r w:rsidRPr="006F4768">
        <w:rPr>
          <w:lang w:val="uk-UA"/>
        </w:rPr>
        <w:lastRenderedPageBreak/>
        <w:t>або утримання партнера (тренер-викладач порівнює правильність відліку часу спортсменами з показниками секундоміра).</w:t>
      </w:r>
    </w:p>
    <w:p w:rsidR="00D82980" w:rsidRPr="006F4768" w:rsidRDefault="00D82980" w:rsidP="00D82980">
      <w:pPr>
        <w:jc w:val="both"/>
        <w:rPr>
          <w:lang w:val="uk-UA"/>
        </w:rPr>
      </w:pPr>
      <w:r w:rsidRPr="006F4768">
        <w:rPr>
          <w:lang w:val="uk-UA"/>
        </w:rPr>
        <w:t xml:space="preserve">На етапі поглибленої спеціалізації у дзюдоїстів 14-16 років переважно удосконалюються почуття рівноваги, ритм руху, здатність до орієнтування в просторі. Рівновага у дзюдоїстів може розвиватися в статичних і динамічних умовах з використанням спеціальних вправ дзюдо. Їх виконують з обмеженням простору при вдосконаленні техніки атакуючих і </w:t>
      </w:r>
      <w:proofErr w:type="spellStart"/>
      <w:r w:rsidRPr="006F4768">
        <w:rPr>
          <w:lang w:val="uk-UA"/>
        </w:rPr>
        <w:t>контратакуючих</w:t>
      </w:r>
      <w:proofErr w:type="spellEnd"/>
      <w:r w:rsidRPr="006F4768">
        <w:rPr>
          <w:lang w:val="uk-UA"/>
        </w:rPr>
        <w:t xml:space="preserve"> дій або в протиборстві, з відсутністю зорового контролю (закриті очі).</w:t>
      </w:r>
    </w:p>
    <w:p w:rsidR="00D82980" w:rsidRPr="006F4768" w:rsidRDefault="00D82980" w:rsidP="00D82980">
      <w:pPr>
        <w:jc w:val="both"/>
        <w:rPr>
          <w:lang w:val="uk-UA"/>
        </w:rPr>
      </w:pPr>
      <w:r w:rsidRPr="006F4768">
        <w:rPr>
          <w:lang w:val="uk-UA"/>
        </w:rPr>
        <w:t>Ритм рухів дзюдоїстів на етапі підготовки поліпшується при вдосконаленні техніки з застосуванням різних звукових орієнтирів (свисток, хлопки руками, команди голосом), показують момент акцентування зусиль або розслаблення м'язів. Для вдосконалення ритму рухів дуже важлива ідеомоторне тренування - відтворення у формі внутрішньої мови акцентованих зусиль, що проявляються при виконанні прийомів або уявне відтворення раціонального ритму руху, швидкості та п</w:t>
      </w:r>
      <w:r w:rsidR="00AE6E6C" w:rsidRPr="006F4768">
        <w:rPr>
          <w:lang w:val="uk-UA"/>
        </w:rPr>
        <w:t>рискорення при його виконанні [36</w:t>
      </w:r>
      <w:r w:rsidRPr="006F4768">
        <w:rPr>
          <w:lang w:val="uk-UA"/>
        </w:rPr>
        <w:t>].</w:t>
      </w:r>
    </w:p>
    <w:p w:rsidR="00D82980" w:rsidRPr="006F4768" w:rsidRDefault="00D82980" w:rsidP="00D82980">
      <w:pPr>
        <w:jc w:val="both"/>
        <w:rPr>
          <w:lang w:val="uk-UA"/>
        </w:rPr>
      </w:pPr>
      <w:r w:rsidRPr="006F4768">
        <w:rPr>
          <w:lang w:val="uk-UA"/>
        </w:rPr>
        <w:t>Орієнтування в просторі допомагає дзюдоїстам реально оцінювати ситуації протиборства (вихід за робочу зону, виконання прийомів на краю татамі) і реагувати в них раціональними діями. Для цього дзюдоїстам важливо зосереджувати увагу і не допускати зниження його концентрації.</w:t>
      </w:r>
    </w:p>
    <w:p w:rsidR="00D82980" w:rsidRPr="006F4768" w:rsidRDefault="00D82980" w:rsidP="00D82980">
      <w:pPr>
        <w:jc w:val="both"/>
        <w:rPr>
          <w:lang w:val="uk-UA"/>
        </w:rPr>
      </w:pPr>
      <w:r w:rsidRPr="006F4768">
        <w:rPr>
          <w:lang w:val="uk-UA"/>
        </w:rPr>
        <w:t xml:space="preserve">Ряд авторів відзначають, що просторову орієнтацію дзюдоїстів підвищують наступні фактори: високий рівень техніко-тактичної підготовленості, достатній змагальний досвід, знання технічного арсеналу партнерів і суперників, здатність регулювати свій фізичний стан при стомленні, високий рівень фізичної підготовленості. Щоб успішно орієнтуватися в просторі, в навчально-тренувальному процесі дзюдоїстів слід ускладнювати умови виконання тренувальних завдань: удосконалювати обумовлені прийоми в різних поєднаннях, виконувати руху в обидві сторони, </w:t>
      </w:r>
      <w:r w:rsidRPr="006F4768">
        <w:rPr>
          <w:lang w:val="uk-UA"/>
        </w:rPr>
        <w:lastRenderedPageBreak/>
        <w:t>«відігравати» або «утримувати» обумовлену оцінку, моделювати ситуації змагань (на тлі втоми, проти</w:t>
      </w:r>
      <w:r w:rsidR="00AE6E6C" w:rsidRPr="006F4768">
        <w:rPr>
          <w:lang w:val="uk-UA"/>
        </w:rPr>
        <w:t>борство з відомим суперником) [44</w:t>
      </w:r>
      <w:r w:rsidRPr="006F4768">
        <w:rPr>
          <w:lang w:val="uk-UA"/>
        </w:rPr>
        <w:t xml:space="preserve">, </w:t>
      </w:r>
      <w:r w:rsidR="00AE6E6C" w:rsidRPr="006F4768">
        <w:rPr>
          <w:lang w:val="uk-UA"/>
        </w:rPr>
        <w:t>53</w:t>
      </w:r>
      <w:r w:rsidRPr="006F4768">
        <w:rPr>
          <w:lang w:val="uk-UA"/>
        </w:rPr>
        <w:t>].</w:t>
      </w:r>
    </w:p>
    <w:p w:rsidR="00D82980" w:rsidRPr="006F4768" w:rsidRDefault="00D82980" w:rsidP="00D82980">
      <w:pPr>
        <w:jc w:val="both"/>
        <w:rPr>
          <w:lang w:val="uk-UA"/>
        </w:rPr>
      </w:pPr>
      <w:r w:rsidRPr="006F4768">
        <w:rPr>
          <w:lang w:val="uk-UA"/>
        </w:rPr>
        <w:t>Довільне розслаблення м'язів вдосконалюється у дзюдоїстів за допомогою вправ, що вимагають максимального м'язового розслаблення, при чергуванні у вправах напруги і розслаблення м'язів (або напруження одних м'язів і розслаблення інших). Ці засоби застосовують в різних функціональних станах дзюдоїстів (стійкий стан, компенсоване стомлення, явне стомлення).</w:t>
      </w:r>
    </w:p>
    <w:p w:rsidR="00D82980" w:rsidRPr="006F4768" w:rsidRDefault="00D82980" w:rsidP="00D82980">
      <w:pPr>
        <w:jc w:val="both"/>
        <w:rPr>
          <w:lang w:val="uk-UA"/>
        </w:rPr>
      </w:pPr>
      <w:r w:rsidRPr="006F4768">
        <w:rPr>
          <w:lang w:val="uk-UA"/>
        </w:rPr>
        <w:t xml:space="preserve">У процесі підвищення координаційних здібностей у дзюдоїстів слід уникати таких методичних помилок: застосування одноманітних вправ, невідповідність складності вправи, рівня </w:t>
      </w:r>
      <w:r w:rsidR="00AE6E6C" w:rsidRPr="006F4768">
        <w:rPr>
          <w:lang w:val="uk-UA"/>
        </w:rPr>
        <w:t>підготовленості що займаються</w:t>
      </w:r>
      <w:r w:rsidR="00DD7D10" w:rsidRPr="006F4768">
        <w:rPr>
          <w:lang w:val="uk-UA"/>
        </w:rPr>
        <w:t> </w:t>
      </w:r>
      <w:r w:rsidR="00AE6E6C" w:rsidRPr="006F4768">
        <w:rPr>
          <w:lang w:val="uk-UA"/>
        </w:rPr>
        <w:t>[38</w:t>
      </w:r>
      <w:r w:rsidRPr="006F4768">
        <w:rPr>
          <w:lang w:val="uk-UA"/>
        </w:rPr>
        <w:t>].</w:t>
      </w:r>
    </w:p>
    <w:p w:rsidR="00D82980" w:rsidRPr="006F4768" w:rsidRDefault="00D82980" w:rsidP="00D82980">
      <w:pPr>
        <w:jc w:val="both"/>
        <w:rPr>
          <w:lang w:val="uk-UA"/>
        </w:rPr>
      </w:pPr>
    </w:p>
    <w:p w:rsidR="0024614C" w:rsidRPr="006F4768" w:rsidRDefault="0024614C">
      <w:pPr>
        <w:spacing w:after="200" w:line="276" w:lineRule="auto"/>
        <w:ind w:firstLine="0"/>
        <w:rPr>
          <w:lang w:val="uk-UA"/>
        </w:rPr>
      </w:pPr>
      <w:r w:rsidRPr="006F4768">
        <w:rPr>
          <w:lang w:val="uk-UA"/>
        </w:rPr>
        <w:br w:type="page"/>
      </w:r>
    </w:p>
    <w:p w:rsidR="00D82980" w:rsidRPr="006F4768" w:rsidRDefault="0024614C" w:rsidP="006F04D9">
      <w:pPr>
        <w:jc w:val="center"/>
        <w:rPr>
          <w:caps/>
          <w:lang w:val="uk-UA"/>
        </w:rPr>
      </w:pPr>
      <w:r w:rsidRPr="006F4768">
        <w:rPr>
          <w:caps/>
          <w:lang w:val="uk-UA"/>
        </w:rPr>
        <w:lastRenderedPageBreak/>
        <w:t>2</w:t>
      </w:r>
      <w:r w:rsidR="00F41D91" w:rsidRPr="006F4768">
        <w:rPr>
          <w:caps/>
          <w:lang w:val="uk-UA"/>
        </w:rPr>
        <w:t xml:space="preserve"> </w:t>
      </w:r>
      <w:r w:rsidRPr="006F4768">
        <w:rPr>
          <w:caps/>
          <w:lang w:val="uk-UA"/>
        </w:rPr>
        <w:t>Завдання, методи</w:t>
      </w:r>
      <w:r w:rsidR="00D82980" w:rsidRPr="006F4768">
        <w:rPr>
          <w:caps/>
          <w:lang w:val="uk-UA"/>
        </w:rPr>
        <w:t xml:space="preserve"> та організація дослідження</w:t>
      </w:r>
    </w:p>
    <w:p w:rsidR="00D82980" w:rsidRPr="006F4768" w:rsidRDefault="00D82980" w:rsidP="00D82980">
      <w:pPr>
        <w:jc w:val="both"/>
        <w:rPr>
          <w:lang w:val="uk-UA"/>
        </w:rPr>
      </w:pPr>
    </w:p>
    <w:p w:rsidR="0024614C" w:rsidRPr="006F4768" w:rsidRDefault="00D82980" w:rsidP="0024614C">
      <w:pPr>
        <w:jc w:val="both"/>
        <w:rPr>
          <w:lang w:val="uk-UA"/>
        </w:rPr>
      </w:pPr>
      <w:r w:rsidRPr="006F4768">
        <w:rPr>
          <w:lang w:val="uk-UA"/>
        </w:rPr>
        <w:t xml:space="preserve">2.1. </w:t>
      </w:r>
      <w:r w:rsidR="0024614C" w:rsidRPr="006F4768">
        <w:rPr>
          <w:lang w:val="uk-UA"/>
        </w:rPr>
        <w:t>Завдання дослідження</w:t>
      </w:r>
    </w:p>
    <w:p w:rsidR="00A828B6" w:rsidRDefault="00A828B6" w:rsidP="00A828B6">
      <w:pPr>
        <w:jc w:val="both"/>
        <w:rPr>
          <w:szCs w:val="28"/>
          <w:lang w:val="uk-UA"/>
        </w:rPr>
      </w:pPr>
    </w:p>
    <w:p w:rsidR="00BA05C6" w:rsidRPr="00A828B6" w:rsidRDefault="00A828B6" w:rsidP="00A828B6">
      <w:pPr>
        <w:jc w:val="both"/>
        <w:rPr>
          <w:szCs w:val="28"/>
          <w:lang w:val="uk-UA"/>
        </w:rPr>
      </w:pPr>
      <w:r w:rsidRPr="006F4768">
        <w:rPr>
          <w:szCs w:val="28"/>
          <w:lang w:val="uk-UA"/>
        </w:rPr>
        <w:t>Мета дослідження – розробка та експериментальне обґрунтування методики навчально-тренувального процесу, спрямованого на розвиток координаційних здібностей у дзюдоїстів, які займаються в групах спеціалізованої базової підготовки.</w:t>
      </w:r>
    </w:p>
    <w:p w:rsidR="00BA05C6" w:rsidRPr="006F4768" w:rsidRDefault="00BA05C6" w:rsidP="0024614C">
      <w:pPr>
        <w:jc w:val="both"/>
        <w:rPr>
          <w:lang w:val="uk-UA"/>
        </w:rPr>
      </w:pPr>
      <w:r w:rsidRPr="006F4768">
        <w:rPr>
          <w:lang w:val="uk-UA"/>
        </w:rPr>
        <w:t>Відповідно до мети чинного дослідження в роботі було поставлено для вирішення наступні завдання.</w:t>
      </w:r>
    </w:p>
    <w:p w:rsidR="00BA05C6" w:rsidRPr="006F4768" w:rsidRDefault="00BA05C6" w:rsidP="00BA05C6">
      <w:pPr>
        <w:pStyle w:val="a3"/>
        <w:numPr>
          <w:ilvl w:val="0"/>
          <w:numId w:val="4"/>
        </w:numPr>
        <w:ind w:left="0" w:firstLine="709"/>
        <w:jc w:val="both"/>
        <w:rPr>
          <w:rFonts w:cs="Times New Roman"/>
          <w:lang w:val="uk-UA"/>
        </w:rPr>
      </w:pPr>
      <w:r w:rsidRPr="006F4768">
        <w:rPr>
          <w:rFonts w:cs="Times New Roman"/>
          <w:lang w:val="uk-UA"/>
        </w:rPr>
        <w:t xml:space="preserve">Проаналізувати науково-методичну літературу з досліджуваної проблеми. </w:t>
      </w:r>
    </w:p>
    <w:p w:rsidR="00BA05C6" w:rsidRPr="006F4768" w:rsidRDefault="00BA05C6" w:rsidP="00BA05C6">
      <w:pPr>
        <w:pStyle w:val="a3"/>
        <w:numPr>
          <w:ilvl w:val="0"/>
          <w:numId w:val="4"/>
        </w:numPr>
        <w:ind w:left="0" w:firstLine="709"/>
        <w:jc w:val="both"/>
        <w:rPr>
          <w:rFonts w:cs="Times New Roman"/>
          <w:lang w:val="uk-UA"/>
        </w:rPr>
      </w:pPr>
      <w:r w:rsidRPr="006F4768">
        <w:rPr>
          <w:rFonts w:cs="Times New Roman"/>
          <w:lang w:val="uk-UA"/>
        </w:rPr>
        <w:t>Провести тестування показників координаційних здібностей юних дзюдоїстів 10-11 років, які приймали участь в експериментальному дослідженні.</w:t>
      </w:r>
    </w:p>
    <w:p w:rsidR="00BA05C6" w:rsidRPr="006F4768" w:rsidRDefault="00BA05C6" w:rsidP="00BA05C6">
      <w:pPr>
        <w:pStyle w:val="a3"/>
        <w:numPr>
          <w:ilvl w:val="0"/>
          <w:numId w:val="4"/>
        </w:numPr>
        <w:ind w:left="0" w:firstLine="709"/>
        <w:jc w:val="both"/>
        <w:rPr>
          <w:rFonts w:cs="Times New Roman"/>
          <w:lang w:val="uk-UA"/>
        </w:rPr>
      </w:pPr>
      <w:r w:rsidRPr="006F4768">
        <w:rPr>
          <w:rFonts w:cs="Times New Roman"/>
          <w:lang w:val="uk-UA"/>
        </w:rPr>
        <w:t xml:space="preserve">Розробити та експериментально довести ефективність методики навчально-тренувального процесу, спрямованої на розвиток координаційних здібностей дзюдоїстів на етапі </w:t>
      </w:r>
      <w:r w:rsidRPr="006F4768">
        <w:rPr>
          <w:rFonts w:cs="Times New Roman"/>
          <w:szCs w:val="28"/>
          <w:lang w:val="uk-UA"/>
        </w:rPr>
        <w:t>спеціалізованої базової підготовки.</w:t>
      </w:r>
    </w:p>
    <w:p w:rsidR="0024614C" w:rsidRPr="006F4768" w:rsidRDefault="0024614C" w:rsidP="0024614C">
      <w:pPr>
        <w:jc w:val="both"/>
        <w:rPr>
          <w:lang w:val="uk-UA"/>
        </w:rPr>
      </w:pPr>
    </w:p>
    <w:p w:rsidR="00D82980" w:rsidRPr="006F4768" w:rsidRDefault="0024614C" w:rsidP="00D82980">
      <w:pPr>
        <w:jc w:val="both"/>
        <w:rPr>
          <w:lang w:val="uk-UA"/>
        </w:rPr>
      </w:pPr>
      <w:r w:rsidRPr="006F4768">
        <w:rPr>
          <w:lang w:val="uk-UA"/>
        </w:rPr>
        <w:t xml:space="preserve">2.2. </w:t>
      </w:r>
      <w:r w:rsidR="00D82980" w:rsidRPr="006F4768">
        <w:rPr>
          <w:lang w:val="uk-UA"/>
        </w:rPr>
        <w:t>Методи дослідження</w:t>
      </w:r>
    </w:p>
    <w:p w:rsidR="00BA05C6" w:rsidRPr="006F4768" w:rsidRDefault="00BA05C6" w:rsidP="00D82980">
      <w:pPr>
        <w:jc w:val="both"/>
        <w:rPr>
          <w:lang w:val="uk-UA"/>
        </w:rPr>
      </w:pPr>
    </w:p>
    <w:p w:rsidR="00D82980" w:rsidRPr="006F4768" w:rsidRDefault="00D82980" w:rsidP="00D82980">
      <w:pPr>
        <w:jc w:val="both"/>
        <w:rPr>
          <w:lang w:val="uk-UA"/>
        </w:rPr>
      </w:pPr>
      <w:r w:rsidRPr="006F4768">
        <w:rPr>
          <w:lang w:val="uk-UA"/>
        </w:rPr>
        <w:t>Для реалізації поставленої мети і завдань, а так само підтвердження гіпотези в ході дослідження використовувалися наступні методи:</w:t>
      </w:r>
    </w:p>
    <w:p w:rsidR="00D82980" w:rsidRPr="006F4768" w:rsidRDefault="00D82980" w:rsidP="00D82980">
      <w:pPr>
        <w:jc w:val="both"/>
        <w:rPr>
          <w:lang w:val="uk-UA"/>
        </w:rPr>
      </w:pPr>
      <w:r w:rsidRPr="006F4768">
        <w:rPr>
          <w:lang w:val="uk-UA"/>
        </w:rPr>
        <w:t>1.</w:t>
      </w:r>
      <w:r w:rsidRPr="006F4768">
        <w:rPr>
          <w:lang w:val="uk-UA"/>
        </w:rPr>
        <w:tab/>
        <w:t>Аналіз наукової та методичної літератури.</w:t>
      </w:r>
    </w:p>
    <w:p w:rsidR="00D82980" w:rsidRPr="006F4768" w:rsidRDefault="00D82980" w:rsidP="00D82980">
      <w:pPr>
        <w:jc w:val="both"/>
        <w:rPr>
          <w:lang w:val="uk-UA"/>
        </w:rPr>
      </w:pPr>
      <w:r w:rsidRPr="006F4768">
        <w:rPr>
          <w:lang w:val="uk-UA"/>
        </w:rPr>
        <w:t>2.</w:t>
      </w:r>
      <w:r w:rsidRPr="006F4768">
        <w:rPr>
          <w:lang w:val="uk-UA"/>
        </w:rPr>
        <w:tab/>
        <w:t>Педагогічне тестування.</w:t>
      </w:r>
    </w:p>
    <w:p w:rsidR="00D82980" w:rsidRPr="006F4768" w:rsidRDefault="00D82980" w:rsidP="00D82980">
      <w:pPr>
        <w:jc w:val="both"/>
        <w:rPr>
          <w:lang w:val="uk-UA"/>
        </w:rPr>
      </w:pPr>
      <w:r w:rsidRPr="006F4768">
        <w:rPr>
          <w:lang w:val="uk-UA"/>
        </w:rPr>
        <w:t>3.</w:t>
      </w:r>
      <w:r w:rsidRPr="006F4768">
        <w:rPr>
          <w:lang w:val="uk-UA"/>
        </w:rPr>
        <w:tab/>
        <w:t>Педагогічний експеримент.</w:t>
      </w:r>
    </w:p>
    <w:p w:rsidR="00D82980" w:rsidRPr="006F4768" w:rsidRDefault="00D82980" w:rsidP="00D82980">
      <w:pPr>
        <w:jc w:val="both"/>
        <w:rPr>
          <w:lang w:val="uk-UA"/>
        </w:rPr>
      </w:pPr>
      <w:r w:rsidRPr="006F4768">
        <w:rPr>
          <w:lang w:val="uk-UA"/>
        </w:rPr>
        <w:t>4.</w:t>
      </w:r>
      <w:r w:rsidRPr="006F4768">
        <w:rPr>
          <w:lang w:val="uk-UA"/>
        </w:rPr>
        <w:tab/>
        <w:t>Методи математико-статистичної обробки</w:t>
      </w:r>
      <w:r w:rsidR="00C7704A" w:rsidRPr="006F4768">
        <w:rPr>
          <w:lang w:val="uk-UA"/>
        </w:rPr>
        <w:t xml:space="preserve"> даних</w:t>
      </w:r>
      <w:r w:rsidRPr="006F4768">
        <w:rPr>
          <w:lang w:val="uk-UA"/>
        </w:rPr>
        <w:t>.</w:t>
      </w:r>
    </w:p>
    <w:p w:rsidR="00D82980" w:rsidRPr="006F4768" w:rsidRDefault="00D82980" w:rsidP="00D82980">
      <w:pPr>
        <w:jc w:val="both"/>
        <w:rPr>
          <w:lang w:val="uk-UA"/>
        </w:rPr>
      </w:pPr>
      <w:r w:rsidRPr="006F4768">
        <w:rPr>
          <w:lang w:val="uk-UA"/>
        </w:rPr>
        <w:t xml:space="preserve">1. Аналіз наукової та методичної літератури показав, що координаційна тренування являє собою складний педагогічний процес, який забезпечується функціями різних систем організму </w:t>
      </w:r>
      <w:r w:rsidR="0024392C" w:rsidRPr="006F4768">
        <w:rPr>
          <w:lang w:val="uk-UA"/>
        </w:rPr>
        <w:t>та</w:t>
      </w:r>
      <w:r w:rsidRPr="006F4768">
        <w:rPr>
          <w:lang w:val="uk-UA"/>
        </w:rPr>
        <w:t xml:space="preserve"> розділів підготовки. Особливе </w:t>
      </w:r>
      <w:r w:rsidRPr="006F4768">
        <w:rPr>
          <w:lang w:val="uk-UA"/>
        </w:rPr>
        <w:lastRenderedPageBreak/>
        <w:t>значення має вибір спрямованості педагогічних впливів і підбору засобів тренування. Однак спрямованість педагогічних впливів тренування при розвитку координаційних здібностей у дзюдоїстів, які займаються в дитячо-юнацьких спортивних школах у групах початкової підготовки, вивчена недостатньо. Сформоване в даний час положення стримує можливість спрямовано впливати на процес ведення боротьби дзюдо, яка значною мірою пов'язана з проявом координаційних здібностей. В результаті аналізу літературних джерел було виявлено, що в даний час існує недостатня наукова обґрунтованість спрямованості педагогічних впливів при розвитку координаційних здібностей у дзюдо; необхідний підбір ефективних засобів і методів тренування для розвитку координаційних здібностей у дзюдоїстів, які займаються в дитячо-юнацьких спортивних школах; відсутнє наукове і методичне забезпечення тренерів з дзюдо, що відображає методику розвитку координаційних здібностей у займаються в дитячо-юнацьких спортивних школах.</w:t>
      </w:r>
    </w:p>
    <w:p w:rsidR="00D82980" w:rsidRPr="006F4768" w:rsidRDefault="00D82980" w:rsidP="00D82980">
      <w:pPr>
        <w:jc w:val="both"/>
        <w:rPr>
          <w:lang w:val="uk-UA"/>
        </w:rPr>
      </w:pPr>
      <w:r w:rsidRPr="006F4768">
        <w:rPr>
          <w:lang w:val="uk-UA"/>
        </w:rPr>
        <w:t>2. Педагогічне тестування.</w:t>
      </w:r>
      <w:r w:rsidR="0024392C" w:rsidRPr="006F4768">
        <w:rPr>
          <w:lang w:val="uk-UA"/>
        </w:rPr>
        <w:t xml:space="preserve"> </w:t>
      </w:r>
      <w:r w:rsidRPr="006F4768">
        <w:rPr>
          <w:lang w:val="uk-UA"/>
        </w:rPr>
        <w:t xml:space="preserve">Для визначення показників координаційних здібностей протягом педагогічного експерименту у дзюдоїстів, які займаються в ДЮСШ в групах </w:t>
      </w:r>
      <w:r w:rsidR="0024392C" w:rsidRPr="006F4768">
        <w:rPr>
          <w:lang w:val="uk-UA"/>
        </w:rPr>
        <w:t>спеціалізованої базово</w:t>
      </w:r>
      <w:r w:rsidRPr="006F4768">
        <w:rPr>
          <w:lang w:val="uk-UA"/>
        </w:rPr>
        <w:t xml:space="preserve">ї підготовки першого року навчання проводилося педагогічне тестування на основі наступних тестів </w:t>
      </w:r>
      <w:r w:rsidR="0023143D" w:rsidRPr="006F4768">
        <w:rPr>
          <w:lang w:val="uk-UA"/>
        </w:rPr>
        <w:t>[38</w:t>
      </w:r>
      <w:r w:rsidRPr="006F4768">
        <w:rPr>
          <w:lang w:val="uk-UA"/>
        </w:rPr>
        <w:t>]:</w:t>
      </w:r>
    </w:p>
    <w:p w:rsidR="00D82980" w:rsidRPr="006F4768" w:rsidRDefault="00D82980" w:rsidP="00D82980">
      <w:pPr>
        <w:jc w:val="both"/>
        <w:rPr>
          <w:lang w:val="uk-UA"/>
        </w:rPr>
      </w:pPr>
      <w:r w:rsidRPr="006F4768">
        <w:rPr>
          <w:lang w:val="uk-UA"/>
        </w:rPr>
        <w:t>Тест № 1</w:t>
      </w:r>
      <w:r w:rsidR="006D1B25" w:rsidRPr="006F4768">
        <w:rPr>
          <w:lang w:val="uk-UA"/>
        </w:rPr>
        <w:t xml:space="preserve"> – </w:t>
      </w:r>
      <w:r w:rsidRPr="006F4768">
        <w:rPr>
          <w:lang w:val="uk-UA"/>
        </w:rPr>
        <w:t xml:space="preserve">розвиток координаційних здібностей при впливі на вестибулярний аналізатор. Тест виконується на </w:t>
      </w:r>
      <w:proofErr w:type="spellStart"/>
      <w:r w:rsidRPr="006F4768">
        <w:rPr>
          <w:lang w:val="uk-UA"/>
        </w:rPr>
        <w:t>борцівському</w:t>
      </w:r>
      <w:proofErr w:type="spellEnd"/>
      <w:r w:rsidRPr="006F4768">
        <w:rPr>
          <w:lang w:val="uk-UA"/>
        </w:rPr>
        <w:t xml:space="preserve"> килимі, на відстані 1,5 метра від килима на підлозі наноситься десять вписаних один в одного кіл радіусом від 5 до 50 сантиметрів. Випробуваний з положення упору присівши на дальньому краю килима виконує п'ять перекидів вперед в угрупованні з відкритими очима. Після виконання останнього перекиду, випробуваний випрямляється, встає в центр кола і виконує 10 підскоків на одній нозі, намагаючись утриматися в центрі кола.</w:t>
      </w:r>
    </w:p>
    <w:p w:rsidR="00D82980" w:rsidRPr="006F4768" w:rsidRDefault="00D82980" w:rsidP="00D82980">
      <w:pPr>
        <w:jc w:val="both"/>
        <w:rPr>
          <w:lang w:val="uk-UA"/>
        </w:rPr>
      </w:pPr>
      <w:r w:rsidRPr="006F4768">
        <w:rPr>
          <w:lang w:val="uk-UA"/>
        </w:rPr>
        <w:t>Результат визначається за найбільшим відхиленням від центру кола в сантиметрах.</w:t>
      </w:r>
    </w:p>
    <w:p w:rsidR="00D82980" w:rsidRPr="006F4768" w:rsidRDefault="00D82980" w:rsidP="00D82980">
      <w:pPr>
        <w:jc w:val="both"/>
        <w:rPr>
          <w:lang w:val="uk-UA"/>
        </w:rPr>
      </w:pPr>
      <w:r w:rsidRPr="006F4768">
        <w:rPr>
          <w:lang w:val="uk-UA"/>
        </w:rPr>
        <w:lastRenderedPageBreak/>
        <w:t>Тест № 2</w:t>
      </w:r>
      <w:r w:rsidR="006D1B25" w:rsidRPr="006F4768">
        <w:rPr>
          <w:lang w:val="uk-UA"/>
        </w:rPr>
        <w:t xml:space="preserve"> – </w:t>
      </w:r>
      <w:r w:rsidRPr="006F4768">
        <w:rPr>
          <w:lang w:val="uk-UA"/>
        </w:rPr>
        <w:t xml:space="preserve">розвиток координаційних здібностей при впливі на вестибулярний </w:t>
      </w:r>
      <w:r w:rsidR="0024392C" w:rsidRPr="006F4768">
        <w:rPr>
          <w:lang w:val="uk-UA"/>
        </w:rPr>
        <w:t>аналізатор. Випробуваний встає на</w:t>
      </w:r>
      <w:r w:rsidRPr="006F4768">
        <w:rPr>
          <w:lang w:val="uk-UA"/>
        </w:rPr>
        <w:t xml:space="preserve"> краю матів, покладених </w:t>
      </w:r>
      <w:r w:rsidR="0024392C" w:rsidRPr="006F4768">
        <w:rPr>
          <w:lang w:val="uk-UA"/>
        </w:rPr>
        <w:t>у довжину</w:t>
      </w:r>
      <w:r w:rsidRPr="006F4768">
        <w:rPr>
          <w:lang w:val="uk-UA"/>
        </w:rPr>
        <w:t xml:space="preserve"> і приймає вихідне положення – основна стійка. По команді «Марш!» випробуваний приймає положення упор присівши і послідовно, без зупинок виконує три перекиду вперед, </w:t>
      </w:r>
      <w:proofErr w:type="spellStart"/>
      <w:r w:rsidRPr="006F4768">
        <w:rPr>
          <w:lang w:val="uk-UA"/>
        </w:rPr>
        <w:t>прагнучи</w:t>
      </w:r>
      <w:proofErr w:type="spellEnd"/>
      <w:r w:rsidRPr="006F4768">
        <w:rPr>
          <w:lang w:val="uk-UA"/>
        </w:rPr>
        <w:t xml:space="preserve"> зробити їх за мінімальний відрізок часу. Результат враховується в секундах.</w:t>
      </w:r>
    </w:p>
    <w:p w:rsidR="00D82980" w:rsidRPr="006F4768" w:rsidRDefault="00D82980" w:rsidP="00D82980">
      <w:pPr>
        <w:jc w:val="both"/>
        <w:rPr>
          <w:lang w:val="uk-UA"/>
        </w:rPr>
      </w:pPr>
      <w:r w:rsidRPr="006F4768">
        <w:rPr>
          <w:lang w:val="uk-UA"/>
        </w:rPr>
        <w:t>Тест № 3</w:t>
      </w:r>
      <w:r w:rsidR="006D1B25" w:rsidRPr="006F4768">
        <w:rPr>
          <w:lang w:val="uk-UA"/>
        </w:rPr>
        <w:t xml:space="preserve"> – </w:t>
      </w:r>
      <w:r w:rsidRPr="006F4768">
        <w:rPr>
          <w:lang w:val="uk-UA"/>
        </w:rPr>
        <w:t>розвиток координаційних здібностей при збиває вплив на руховий аналізатор. Метання тенісного м'яча на точність на відстані 15 метрів правою і лівою рукою з положення стоячи. Результат визначається за кількістю влучень в мішень з 10.</w:t>
      </w:r>
    </w:p>
    <w:p w:rsidR="00D82980" w:rsidRPr="006F4768" w:rsidRDefault="00D82980" w:rsidP="00D82980">
      <w:pPr>
        <w:jc w:val="both"/>
        <w:rPr>
          <w:lang w:val="uk-UA"/>
        </w:rPr>
      </w:pPr>
      <w:r w:rsidRPr="006F4768">
        <w:rPr>
          <w:lang w:val="uk-UA"/>
        </w:rPr>
        <w:t>Тест № 4</w:t>
      </w:r>
      <w:r w:rsidR="006D1B25" w:rsidRPr="006F4768">
        <w:rPr>
          <w:lang w:val="uk-UA"/>
        </w:rPr>
        <w:t xml:space="preserve"> – </w:t>
      </w:r>
      <w:r w:rsidRPr="006F4768">
        <w:rPr>
          <w:lang w:val="uk-UA"/>
        </w:rPr>
        <w:t xml:space="preserve">розвиток координаційних здібностей </w:t>
      </w:r>
      <w:r w:rsidR="009918F9" w:rsidRPr="006F4768">
        <w:rPr>
          <w:lang w:val="uk-UA"/>
        </w:rPr>
        <w:t>за наявності «факторів що збивають»</w:t>
      </w:r>
      <w:r w:rsidRPr="006F4768">
        <w:rPr>
          <w:lang w:val="uk-UA"/>
        </w:rPr>
        <w:t xml:space="preserve"> руховий аналізатор. Стрибок в довжину з місця з вихідних положень обличчям вперед і спиною вперед. Результат визначається в сантиметрах.</w:t>
      </w:r>
    </w:p>
    <w:p w:rsidR="00D82980" w:rsidRPr="006F4768" w:rsidRDefault="00D82980" w:rsidP="00D82980">
      <w:pPr>
        <w:jc w:val="both"/>
        <w:rPr>
          <w:lang w:val="uk-UA"/>
        </w:rPr>
      </w:pPr>
      <w:r w:rsidRPr="006F4768">
        <w:rPr>
          <w:lang w:val="uk-UA"/>
        </w:rPr>
        <w:t xml:space="preserve">На підставі тестів стрибків в довжину з місця з вихідних положень особою і спиною вперед був розрахований </w:t>
      </w:r>
      <w:r w:rsidR="009918F9" w:rsidRPr="006F4768">
        <w:rPr>
          <w:lang w:val="uk-UA"/>
        </w:rPr>
        <w:t>«</w:t>
      </w:r>
      <w:proofErr w:type="spellStart"/>
      <w:r w:rsidR="009918F9" w:rsidRPr="006F4768">
        <w:rPr>
          <w:lang w:val="uk-UA"/>
        </w:rPr>
        <w:t>збиваючий</w:t>
      </w:r>
      <w:proofErr w:type="spellEnd"/>
      <w:r w:rsidR="009918F9" w:rsidRPr="006F4768">
        <w:rPr>
          <w:lang w:val="uk-UA"/>
        </w:rPr>
        <w:t xml:space="preserve"> коефіцієнт» </w:t>
      </w:r>
      <w:r w:rsidRPr="006F4768">
        <w:rPr>
          <w:lang w:val="uk-UA"/>
        </w:rPr>
        <w:t>впливу за формулою:</w:t>
      </w:r>
    </w:p>
    <w:p w:rsidR="00D82980" w:rsidRPr="006F4768" w:rsidRDefault="00D82980" w:rsidP="00D82980">
      <w:pPr>
        <w:jc w:val="both"/>
        <w:rPr>
          <w:lang w:val="uk-UA"/>
        </w:rPr>
      </w:pPr>
      <w:r w:rsidRPr="006F4768">
        <w:rPr>
          <w:lang w:val="uk-UA"/>
        </w:rPr>
        <w:t>К = П1: П2, де</w:t>
      </w:r>
    </w:p>
    <w:p w:rsidR="00D82980" w:rsidRPr="006F4768" w:rsidRDefault="00D82980" w:rsidP="00D82980">
      <w:pPr>
        <w:jc w:val="both"/>
        <w:rPr>
          <w:lang w:val="uk-UA"/>
        </w:rPr>
      </w:pPr>
      <w:r w:rsidRPr="006F4768">
        <w:rPr>
          <w:lang w:val="uk-UA"/>
        </w:rPr>
        <w:t>П1-стрибок в довжину з місця з вихідного положення обличчям вперед у напрямку руху;</w:t>
      </w:r>
    </w:p>
    <w:p w:rsidR="00D82980" w:rsidRPr="006F4768" w:rsidRDefault="00D82980" w:rsidP="00D82980">
      <w:pPr>
        <w:jc w:val="both"/>
        <w:rPr>
          <w:lang w:val="uk-UA"/>
        </w:rPr>
      </w:pPr>
      <w:r w:rsidRPr="006F4768">
        <w:rPr>
          <w:lang w:val="uk-UA"/>
        </w:rPr>
        <w:t>П2-стрибок в довжину з місця з вихідного положення спиною вперед у напрямку руху.</w:t>
      </w:r>
    </w:p>
    <w:p w:rsidR="00D82980" w:rsidRPr="006F4768" w:rsidRDefault="00D82980" w:rsidP="00D82980">
      <w:pPr>
        <w:jc w:val="both"/>
        <w:rPr>
          <w:lang w:val="uk-UA"/>
        </w:rPr>
      </w:pPr>
      <w:r w:rsidRPr="006F4768">
        <w:rPr>
          <w:lang w:val="uk-UA"/>
        </w:rPr>
        <w:t xml:space="preserve">В ході тестування дотримувалися правила </w:t>
      </w:r>
      <w:r w:rsidR="009918F9" w:rsidRPr="006F4768">
        <w:rPr>
          <w:lang w:val="uk-UA"/>
        </w:rPr>
        <w:t>та</w:t>
      </w:r>
      <w:r w:rsidRPr="006F4768">
        <w:rPr>
          <w:lang w:val="uk-UA"/>
        </w:rPr>
        <w:t xml:space="preserve"> вимоги, що пред'являються до тестування, викла</w:t>
      </w:r>
      <w:r w:rsidR="0023143D" w:rsidRPr="006F4768">
        <w:rPr>
          <w:lang w:val="uk-UA"/>
        </w:rPr>
        <w:t>дені у відповідних посібниках [5</w:t>
      </w:r>
      <w:r w:rsidRPr="006F4768">
        <w:rPr>
          <w:lang w:val="uk-UA"/>
        </w:rPr>
        <w:t xml:space="preserve">6]: </w:t>
      </w:r>
    </w:p>
    <w:p w:rsidR="00D82980" w:rsidRPr="006F4768" w:rsidRDefault="00D82980" w:rsidP="00D82980">
      <w:pPr>
        <w:jc w:val="both"/>
        <w:rPr>
          <w:lang w:val="uk-UA"/>
        </w:rPr>
      </w:pPr>
      <w:r w:rsidRPr="006F4768">
        <w:rPr>
          <w:lang w:val="uk-UA"/>
        </w:rPr>
        <w:t>- перед тестуванням застосовувалася однакова для всіх розминка;</w:t>
      </w:r>
    </w:p>
    <w:p w:rsidR="00D82980" w:rsidRPr="006F4768" w:rsidRDefault="00D82980" w:rsidP="00D82980">
      <w:pPr>
        <w:jc w:val="both"/>
        <w:rPr>
          <w:lang w:val="uk-UA"/>
        </w:rPr>
      </w:pPr>
      <w:r w:rsidRPr="006F4768">
        <w:rPr>
          <w:lang w:val="uk-UA"/>
        </w:rPr>
        <w:t>- тестування проводили одні й ті ж люди і умови проведення тестів були однаковими;</w:t>
      </w:r>
    </w:p>
    <w:p w:rsidR="00D82980" w:rsidRPr="006F4768" w:rsidRDefault="00D82980" w:rsidP="00D82980">
      <w:pPr>
        <w:jc w:val="both"/>
        <w:rPr>
          <w:lang w:val="uk-UA"/>
        </w:rPr>
      </w:pPr>
      <w:r w:rsidRPr="006F4768">
        <w:rPr>
          <w:lang w:val="uk-UA"/>
        </w:rPr>
        <w:t>- режим дня, що передує тестуванню, був стандартним;</w:t>
      </w:r>
    </w:p>
    <w:p w:rsidR="00D82980" w:rsidRPr="006F4768" w:rsidRDefault="00D82980" w:rsidP="00D82980">
      <w:pPr>
        <w:jc w:val="both"/>
        <w:rPr>
          <w:lang w:val="uk-UA"/>
        </w:rPr>
      </w:pPr>
      <w:r w:rsidRPr="006F4768">
        <w:rPr>
          <w:lang w:val="uk-UA"/>
        </w:rPr>
        <w:t>- під час тестування створювалася змагальна обстановка;</w:t>
      </w:r>
    </w:p>
    <w:p w:rsidR="00D82980" w:rsidRPr="006F4768" w:rsidRDefault="00D82980" w:rsidP="00D82980">
      <w:pPr>
        <w:jc w:val="both"/>
        <w:rPr>
          <w:lang w:val="uk-UA"/>
        </w:rPr>
      </w:pPr>
      <w:r w:rsidRPr="006F4768">
        <w:rPr>
          <w:lang w:val="uk-UA"/>
        </w:rPr>
        <w:lastRenderedPageBreak/>
        <w:t>- учасники тестування прагнули показати максимально можливі високі результати;</w:t>
      </w:r>
    </w:p>
    <w:p w:rsidR="00D82980" w:rsidRPr="006F4768" w:rsidRDefault="00D82980" w:rsidP="00D82980">
      <w:pPr>
        <w:jc w:val="both"/>
        <w:rPr>
          <w:lang w:val="uk-UA"/>
        </w:rPr>
      </w:pPr>
      <w:r w:rsidRPr="006F4768">
        <w:rPr>
          <w:lang w:val="uk-UA"/>
        </w:rPr>
        <w:t xml:space="preserve"> інтервал відпочинку між тестами був до повного відновлення.</w:t>
      </w:r>
    </w:p>
    <w:p w:rsidR="00D82980" w:rsidRPr="006F4768" w:rsidRDefault="00D82980" w:rsidP="00D82980">
      <w:pPr>
        <w:jc w:val="both"/>
        <w:rPr>
          <w:lang w:val="uk-UA"/>
        </w:rPr>
      </w:pPr>
      <w:r w:rsidRPr="006F4768">
        <w:rPr>
          <w:lang w:val="uk-UA"/>
        </w:rPr>
        <w:t xml:space="preserve">3. Педагогічний експеримент. </w:t>
      </w:r>
    </w:p>
    <w:p w:rsidR="006D1B25" w:rsidRPr="006F4768" w:rsidRDefault="00D82980" w:rsidP="006D1B25">
      <w:pPr>
        <w:jc w:val="both"/>
        <w:rPr>
          <w:lang w:val="uk-UA"/>
        </w:rPr>
      </w:pPr>
      <w:r w:rsidRPr="006F4768">
        <w:rPr>
          <w:lang w:val="uk-UA"/>
        </w:rPr>
        <w:t xml:space="preserve">Одним з основних методів дослідження в роботі є педагогічний експеримент. Педагогічний експеримент був спрямований на виявлення можливості використання спеціалізованих вправ для поліпшення показників координаційних здібностей у юних дзюдоїстів. З дзюдоїстів, що займаються в групах </w:t>
      </w:r>
      <w:r w:rsidR="009918F9" w:rsidRPr="006F4768">
        <w:rPr>
          <w:lang w:val="uk-UA"/>
        </w:rPr>
        <w:t xml:space="preserve">спеціалізованої базової підготовки </w:t>
      </w:r>
      <w:r w:rsidRPr="006F4768">
        <w:rPr>
          <w:lang w:val="uk-UA"/>
        </w:rPr>
        <w:t>ДЮСШ першого року навчання, були організовані дві групи випробовуваних: контрольна і експериментальна, по 15 осіб кожна.</w:t>
      </w:r>
    </w:p>
    <w:p w:rsidR="00D82980" w:rsidRPr="006F4768" w:rsidRDefault="00D82980" w:rsidP="006D1B25">
      <w:pPr>
        <w:jc w:val="both"/>
        <w:rPr>
          <w:lang w:val="uk-UA"/>
        </w:rPr>
      </w:pPr>
      <w:r w:rsidRPr="006F4768">
        <w:rPr>
          <w:lang w:val="uk-UA"/>
        </w:rPr>
        <w:t xml:space="preserve">Методичною основою проведення навчально-тренувального процесу у дзюдоїстів контрольної та експериментальної групи була </w:t>
      </w:r>
      <w:r w:rsidR="00995860" w:rsidRPr="006F4768">
        <w:rPr>
          <w:lang w:val="uk-UA"/>
        </w:rPr>
        <w:t xml:space="preserve">«Бойове самбо: Навчальна програма для дитячо-юнацьких спортивних шкіл» автори-укладачі  </w:t>
      </w:r>
      <w:proofErr w:type="spellStart"/>
      <w:r w:rsidR="00995860" w:rsidRPr="006F4768">
        <w:rPr>
          <w:lang w:val="uk-UA"/>
        </w:rPr>
        <w:t>Велієв</w:t>
      </w:r>
      <w:proofErr w:type="spellEnd"/>
      <w:r w:rsidR="00995860" w:rsidRPr="006F4768">
        <w:rPr>
          <w:lang w:val="uk-UA"/>
        </w:rPr>
        <w:t xml:space="preserve"> Є.Н., </w:t>
      </w:r>
      <w:proofErr w:type="spellStart"/>
      <w:r w:rsidR="00995860" w:rsidRPr="006F4768">
        <w:rPr>
          <w:lang w:val="uk-UA"/>
        </w:rPr>
        <w:t>Коритний</w:t>
      </w:r>
      <w:proofErr w:type="spellEnd"/>
      <w:r w:rsidR="00995860" w:rsidRPr="006F4768">
        <w:rPr>
          <w:lang w:val="uk-UA"/>
        </w:rPr>
        <w:t xml:space="preserve"> В.М., </w:t>
      </w:r>
      <w:proofErr w:type="spellStart"/>
      <w:r w:rsidR="00995860" w:rsidRPr="006F4768">
        <w:rPr>
          <w:lang w:val="uk-UA"/>
        </w:rPr>
        <w:t>Середюк</w:t>
      </w:r>
      <w:proofErr w:type="spellEnd"/>
      <w:r w:rsidR="00995860" w:rsidRPr="006F4768">
        <w:rPr>
          <w:lang w:val="uk-UA"/>
        </w:rPr>
        <w:t xml:space="preserve"> Ф.М. (2017). </w:t>
      </w:r>
      <w:r w:rsidRPr="006F4768">
        <w:rPr>
          <w:lang w:val="uk-UA"/>
        </w:rPr>
        <w:t xml:space="preserve">Дана програма відповідає сучасним вимогам до підготовки спортивного резерву, на основі принципів спортивного тренування, результатів наукових досліджень і передової спортивної практики в </w:t>
      </w:r>
      <w:r w:rsidR="00995860" w:rsidRPr="006F4768">
        <w:rPr>
          <w:lang w:val="uk-UA"/>
        </w:rPr>
        <w:t>спортивних одноборствах</w:t>
      </w:r>
      <w:r w:rsidRPr="006F4768">
        <w:rPr>
          <w:lang w:val="uk-UA"/>
        </w:rPr>
        <w:t>.</w:t>
      </w:r>
    </w:p>
    <w:p w:rsidR="00D82980" w:rsidRPr="006F4768" w:rsidRDefault="00D82980" w:rsidP="00D82980">
      <w:pPr>
        <w:jc w:val="both"/>
        <w:rPr>
          <w:lang w:val="uk-UA"/>
        </w:rPr>
      </w:pPr>
      <w:r w:rsidRPr="006F4768">
        <w:rPr>
          <w:lang w:val="uk-UA"/>
        </w:rPr>
        <w:t xml:space="preserve">Відмінною особливістю проведення навчально-тренувального процесу в експериментальній групі було застосування методики, спрямованої на розвиток координаційних здібностей, що включає в себе спеціалізовані вправи для розвитку даних здібностей у дзюдоїстів, які займаються в ДЮСШ в групах </w:t>
      </w:r>
      <w:r w:rsidR="009918F9" w:rsidRPr="006F4768">
        <w:rPr>
          <w:lang w:val="uk-UA"/>
        </w:rPr>
        <w:t xml:space="preserve">спеціалізованої базової підготовки </w:t>
      </w:r>
      <w:r w:rsidRPr="006F4768">
        <w:rPr>
          <w:lang w:val="uk-UA"/>
        </w:rPr>
        <w:t>першого року навчання. З огляду на вік займаються, в експериментальній групі більшість засобів тренування проводилося</w:t>
      </w:r>
      <w:r w:rsidR="0023143D" w:rsidRPr="006F4768">
        <w:rPr>
          <w:lang w:val="uk-UA"/>
        </w:rPr>
        <w:t xml:space="preserve"> ігровим і змагальним методом [5</w:t>
      </w:r>
      <w:r w:rsidRPr="006F4768">
        <w:rPr>
          <w:lang w:val="uk-UA"/>
        </w:rPr>
        <w:t>4].</w:t>
      </w:r>
    </w:p>
    <w:p w:rsidR="00D82980" w:rsidRPr="006F4768" w:rsidRDefault="00D82980" w:rsidP="00D82980">
      <w:pPr>
        <w:jc w:val="both"/>
        <w:rPr>
          <w:lang w:val="uk-UA"/>
        </w:rPr>
      </w:pPr>
      <w:r w:rsidRPr="006F4768">
        <w:rPr>
          <w:lang w:val="uk-UA"/>
        </w:rPr>
        <w:t xml:space="preserve">У процесі педагогічного експерименту було проведено 60 навчально-тренувальних заняття у дзюдоїстів експериментальної групи, з них 6 занять було виділено на педагогічне тестування для визначення вихідних (1-3 заняття) та підсумкових (58-60 заняття) показників координаційних </w:t>
      </w:r>
      <w:r w:rsidRPr="006F4768">
        <w:rPr>
          <w:lang w:val="uk-UA"/>
        </w:rPr>
        <w:lastRenderedPageBreak/>
        <w:t>здібностей. Навчально-тренувальні заняття у дзюдоїстів експериментальної групи проводилися три рази на тиждень, їх тривалість становила 1,5 години.</w:t>
      </w:r>
    </w:p>
    <w:p w:rsidR="00D82980" w:rsidRPr="006F4768" w:rsidRDefault="00D82980" w:rsidP="00D82980">
      <w:pPr>
        <w:jc w:val="both"/>
        <w:rPr>
          <w:lang w:val="uk-UA"/>
        </w:rPr>
      </w:pPr>
      <w:r w:rsidRPr="006F4768">
        <w:rPr>
          <w:lang w:val="uk-UA"/>
        </w:rPr>
        <w:t>Спеціалізовані вправи для розвитку координаційних здібностей застосовувалися в підготовчій частині навчально-тренувального заняття. На їх виконання давалося від 15 до 30 хвилин навчального часу.</w:t>
      </w:r>
    </w:p>
    <w:p w:rsidR="00D82980" w:rsidRPr="006F4768" w:rsidRDefault="00D82980" w:rsidP="00D82980">
      <w:pPr>
        <w:jc w:val="both"/>
        <w:rPr>
          <w:lang w:val="uk-UA"/>
        </w:rPr>
      </w:pPr>
      <w:r w:rsidRPr="006F4768">
        <w:rPr>
          <w:lang w:val="uk-UA"/>
        </w:rPr>
        <w:t>У листопаді 201</w:t>
      </w:r>
      <w:r w:rsidR="00BA05C6" w:rsidRPr="006F4768">
        <w:rPr>
          <w:lang w:val="uk-UA"/>
        </w:rPr>
        <w:t>9</w:t>
      </w:r>
      <w:r w:rsidRPr="006F4768">
        <w:rPr>
          <w:lang w:val="uk-UA"/>
        </w:rPr>
        <w:t xml:space="preserve"> року, перші три заняття були виділені на тестування показників координаційних здібностей. В процесі наступних шести занять (з 4 по 9) були використані вправи, спрямовані на розвиток координаційних здібностей у дзюдоїстів. Вправи виконувалися серіями. Кожна серія становила 1 хвилину. Відпочинок між серіями – 30 секунд. Всього необхідно було виконати три серії в кожній вправі:</w:t>
      </w:r>
    </w:p>
    <w:p w:rsidR="00D82980" w:rsidRPr="006F4768" w:rsidRDefault="00D82980" w:rsidP="00D82980">
      <w:pPr>
        <w:jc w:val="both"/>
        <w:rPr>
          <w:lang w:val="uk-UA"/>
        </w:rPr>
      </w:pPr>
      <w:r w:rsidRPr="006F4768">
        <w:rPr>
          <w:lang w:val="uk-UA"/>
        </w:rPr>
        <w:t>1.</w:t>
      </w:r>
      <w:r w:rsidRPr="006F4768">
        <w:rPr>
          <w:lang w:val="uk-UA"/>
        </w:rPr>
        <w:tab/>
        <w:t>Рівновага на правій і лівій нозі.</w:t>
      </w:r>
    </w:p>
    <w:p w:rsidR="00D82980" w:rsidRPr="006F4768" w:rsidRDefault="00D82980" w:rsidP="00D82980">
      <w:pPr>
        <w:jc w:val="both"/>
        <w:rPr>
          <w:lang w:val="uk-UA"/>
        </w:rPr>
      </w:pPr>
      <w:r w:rsidRPr="006F4768">
        <w:rPr>
          <w:lang w:val="uk-UA"/>
        </w:rPr>
        <w:t>2.</w:t>
      </w:r>
      <w:r w:rsidRPr="006F4768">
        <w:rPr>
          <w:lang w:val="uk-UA"/>
        </w:rPr>
        <w:tab/>
        <w:t>Човниковий біг зі стрибками і поворотами.</w:t>
      </w:r>
    </w:p>
    <w:p w:rsidR="00D82980" w:rsidRPr="006F4768" w:rsidRDefault="00D82980" w:rsidP="00D82980">
      <w:pPr>
        <w:jc w:val="both"/>
        <w:rPr>
          <w:lang w:val="uk-UA"/>
        </w:rPr>
      </w:pPr>
      <w:r w:rsidRPr="006F4768">
        <w:rPr>
          <w:lang w:val="uk-UA"/>
        </w:rPr>
        <w:t>3.</w:t>
      </w:r>
      <w:r w:rsidRPr="006F4768">
        <w:rPr>
          <w:lang w:val="uk-UA"/>
        </w:rPr>
        <w:tab/>
      </w:r>
      <w:proofErr w:type="spellStart"/>
      <w:r w:rsidRPr="006F4768">
        <w:rPr>
          <w:lang w:val="uk-UA"/>
        </w:rPr>
        <w:t>Ривковий</w:t>
      </w:r>
      <w:proofErr w:type="spellEnd"/>
      <w:r w:rsidRPr="006F4768">
        <w:rPr>
          <w:lang w:val="uk-UA"/>
        </w:rPr>
        <w:t xml:space="preserve"> рух прямими або зігнутими руками в сторони, вгору, назад; те ж в поєднання з нахилами.</w:t>
      </w:r>
    </w:p>
    <w:p w:rsidR="00D82980" w:rsidRPr="006F4768" w:rsidRDefault="00D82980" w:rsidP="00D82980">
      <w:pPr>
        <w:jc w:val="both"/>
        <w:rPr>
          <w:lang w:val="uk-UA"/>
        </w:rPr>
      </w:pPr>
      <w:r w:rsidRPr="006F4768">
        <w:rPr>
          <w:lang w:val="uk-UA"/>
        </w:rPr>
        <w:t>4.</w:t>
      </w:r>
      <w:r w:rsidRPr="006F4768">
        <w:rPr>
          <w:lang w:val="uk-UA"/>
        </w:rPr>
        <w:tab/>
        <w:t>Обертальні рухи в плечових суглобах прямими або зігнутими руками.</w:t>
      </w:r>
    </w:p>
    <w:p w:rsidR="00D82980" w:rsidRPr="006F4768" w:rsidRDefault="00D82980" w:rsidP="00D82980">
      <w:pPr>
        <w:jc w:val="both"/>
        <w:rPr>
          <w:lang w:val="uk-UA"/>
        </w:rPr>
      </w:pPr>
      <w:r w:rsidRPr="006F4768">
        <w:rPr>
          <w:lang w:val="uk-UA"/>
        </w:rPr>
        <w:t>5.</w:t>
      </w:r>
      <w:r w:rsidRPr="006F4768">
        <w:rPr>
          <w:lang w:val="uk-UA"/>
        </w:rPr>
        <w:tab/>
        <w:t>Стрибки на місці на правій, лівій, на двох ногах з просуванням вперед, назад.</w:t>
      </w:r>
    </w:p>
    <w:p w:rsidR="00D82980" w:rsidRPr="006F4768" w:rsidRDefault="00D82980" w:rsidP="00D82980">
      <w:pPr>
        <w:jc w:val="both"/>
        <w:rPr>
          <w:lang w:val="uk-UA"/>
        </w:rPr>
      </w:pPr>
      <w:r w:rsidRPr="006F4768">
        <w:rPr>
          <w:lang w:val="uk-UA"/>
        </w:rPr>
        <w:t>6.</w:t>
      </w:r>
      <w:r w:rsidRPr="006F4768">
        <w:rPr>
          <w:lang w:val="uk-UA"/>
        </w:rPr>
        <w:tab/>
        <w:t>Стрибки на місці на правій, лівій, на двох ногах з поворотами на 900, 1800 і 3600.</w:t>
      </w:r>
    </w:p>
    <w:p w:rsidR="00D82980" w:rsidRPr="006F4768" w:rsidRDefault="00D82980" w:rsidP="00D82980">
      <w:pPr>
        <w:jc w:val="both"/>
        <w:rPr>
          <w:lang w:val="uk-UA"/>
        </w:rPr>
      </w:pPr>
      <w:r w:rsidRPr="006F4768">
        <w:rPr>
          <w:lang w:val="uk-UA"/>
        </w:rPr>
        <w:t>7.</w:t>
      </w:r>
      <w:r w:rsidRPr="006F4768">
        <w:rPr>
          <w:lang w:val="uk-UA"/>
        </w:rPr>
        <w:tab/>
        <w:t>Човниковий біг зі стрибками і поворотами.</w:t>
      </w:r>
    </w:p>
    <w:p w:rsidR="00D82980" w:rsidRPr="006F4768" w:rsidRDefault="00D82980" w:rsidP="00D82980">
      <w:pPr>
        <w:jc w:val="both"/>
        <w:rPr>
          <w:lang w:val="uk-UA"/>
        </w:rPr>
      </w:pPr>
      <w:r w:rsidRPr="006F4768">
        <w:rPr>
          <w:lang w:val="uk-UA"/>
        </w:rPr>
        <w:t>8.</w:t>
      </w:r>
      <w:r w:rsidRPr="006F4768">
        <w:rPr>
          <w:lang w:val="uk-UA"/>
        </w:rPr>
        <w:tab/>
        <w:t>Перекиди вперед, назад через праве і ліве плече в різних поєднаннях.</w:t>
      </w:r>
    </w:p>
    <w:p w:rsidR="00D82980" w:rsidRPr="006F4768" w:rsidRDefault="00D82980" w:rsidP="00D82980">
      <w:pPr>
        <w:jc w:val="both"/>
        <w:rPr>
          <w:lang w:val="uk-UA"/>
        </w:rPr>
      </w:pPr>
      <w:r w:rsidRPr="006F4768">
        <w:rPr>
          <w:lang w:val="uk-UA"/>
        </w:rPr>
        <w:t>В процесі наступних шести занять (з 10 по 15) були використані вправи, спрямовані на розвиток координаційних здібностей у дзюдоїстів. Вправи виконувалися серіями. Кожна серія становила 1 хвилину. Відпочинок між серіями – 30 секунд.</w:t>
      </w:r>
    </w:p>
    <w:p w:rsidR="00D82980" w:rsidRPr="006F4768" w:rsidRDefault="00D82980" w:rsidP="00D82980">
      <w:pPr>
        <w:jc w:val="both"/>
        <w:rPr>
          <w:lang w:val="uk-UA"/>
        </w:rPr>
      </w:pPr>
      <w:r w:rsidRPr="006F4768">
        <w:rPr>
          <w:lang w:val="uk-UA"/>
        </w:rPr>
        <w:t>1.</w:t>
      </w:r>
      <w:r w:rsidRPr="006F4768">
        <w:rPr>
          <w:lang w:val="uk-UA"/>
        </w:rPr>
        <w:tab/>
        <w:t>Вихід на утримання з різних вихідних положеннях (сидячи спиною один до одного, лежачи на спині, лежачи на животі).</w:t>
      </w:r>
    </w:p>
    <w:p w:rsidR="00D82980" w:rsidRPr="006F4768" w:rsidRDefault="00D82980" w:rsidP="00D82980">
      <w:pPr>
        <w:jc w:val="both"/>
        <w:rPr>
          <w:lang w:val="uk-UA"/>
        </w:rPr>
      </w:pPr>
      <w:r w:rsidRPr="006F4768">
        <w:rPr>
          <w:lang w:val="uk-UA"/>
        </w:rPr>
        <w:lastRenderedPageBreak/>
        <w:t>2.</w:t>
      </w:r>
      <w:r w:rsidRPr="006F4768">
        <w:rPr>
          <w:lang w:val="uk-UA"/>
        </w:rPr>
        <w:tab/>
        <w:t xml:space="preserve">Імітаційні вправи з набивним </w:t>
      </w:r>
      <w:proofErr w:type="spellStart"/>
      <w:r w:rsidRPr="006F4768">
        <w:rPr>
          <w:lang w:val="uk-UA"/>
        </w:rPr>
        <w:t>м'ячем</w:t>
      </w:r>
      <w:proofErr w:type="spellEnd"/>
      <w:r w:rsidRPr="006F4768">
        <w:rPr>
          <w:lang w:val="uk-UA"/>
        </w:rPr>
        <w:t>.</w:t>
      </w:r>
    </w:p>
    <w:p w:rsidR="00D82980" w:rsidRPr="006F4768" w:rsidRDefault="00D82980" w:rsidP="00D82980">
      <w:pPr>
        <w:jc w:val="both"/>
        <w:rPr>
          <w:lang w:val="uk-UA"/>
        </w:rPr>
      </w:pPr>
      <w:r w:rsidRPr="006F4768">
        <w:rPr>
          <w:lang w:val="uk-UA"/>
        </w:rPr>
        <w:t>3.</w:t>
      </w:r>
      <w:r w:rsidRPr="006F4768">
        <w:rPr>
          <w:lang w:val="uk-UA"/>
        </w:rPr>
        <w:tab/>
        <w:t>Перекиди вперед, назад.</w:t>
      </w:r>
    </w:p>
    <w:p w:rsidR="00D82980" w:rsidRPr="006F4768" w:rsidRDefault="00D82980" w:rsidP="00D82980">
      <w:pPr>
        <w:jc w:val="both"/>
        <w:rPr>
          <w:lang w:val="uk-UA"/>
        </w:rPr>
      </w:pPr>
      <w:r w:rsidRPr="006F4768">
        <w:rPr>
          <w:lang w:val="uk-UA"/>
        </w:rPr>
        <w:t>4.</w:t>
      </w:r>
      <w:r w:rsidRPr="006F4768">
        <w:rPr>
          <w:lang w:val="uk-UA"/>
        </w:rPr>
        <w:tab/>
        <w:t>Бічний переворот.</w:t>
      </w:r>
    </w:p>
    <w:p w:rsidR="00D82980" w:rsidRPr="006F4768" w:rsidRDefault="00D82980" w:rsidP="00D82980">
      <w:pPr>
        <w:jc w:val="both"/>
        <w:rPr>
          <w:lang w:val="uk-UA"/>
        </w:rPr>
      </w:pPr>
      <w:r w:rsidRPr="006F4768">
        <w:rPr>
          <w:lang w:val="uk-UA"/>
        </w:rPr>
        <w:t>5.</w:t>
      </w:r>
      <w:r w:rsidRPr="006F4768">
        <w:rPr>
          <w:lang w:val="uk-UA"/>
        </w:rPr>
        <w:tab/>
        <w:t>Рухлива гра «</w:t>
      </w:r>
      <w:proofErr w:type="spellStart"/>
      <w:r w:rsidRPr="006F4768">
        <w:rPr>
          <w:lang w:val="uk-UA"/>
        </w:rPr>
        <w:t>П'ятнашки</w:t>
      </w:r>
      <w:proofErr w:type="spellEnd"/>
      <w:r w:rsidRPr="006F4768">
        <w:rPr>
          <w:lang w:val="uk-UA"/>
        </w:rPr>
        <w:t>».</w:t>
      </w:r>
    </w:p>
    <w:p w:rsidR="00D82980" w:rsidRPr="006F4768" w:rsidRDefault="00D82980" w:rsidP="00D82980">
      <w:pPr>
        <w:jc w:val="both"/>
        <w:rPr>
          <w:lang w:val="uk-UA"/>
        </w:rPr>
      </w:pPr>
      <w:r w:rsidRPr="006F4768">
        <w:rPr>
          <w:lang w:val="uk-UA"/>
        </w:rPr>
        <w:t>З 16 по 21 навчально-тренувальні заняття – застосовувалися такі вправи, спрямовані на розвиток координаційних здібностей:</w:t>
      </w:r>
    </w:p>
    <w:p w:rsidR="00D82980" w:rsidRPr="006F4768" w:rsidRDefault="00D82980" w:rsidP="00D82980">
      <w:pPr>
        <w:jc w:val="both"/>
        <w:rPr>
          <w:lang w:val="uk-UA"/>
        </w:rPr>
      </w:pPr>
      <w:r w:rsidRPr="006F4768">
        <w:rPr>
          <w:lang w:val="uk-UA"/>
        </w:rPr>
        <w:t>1.</w:t>
      </w:r>
      <w:r w:rsidRPr="006F4768">
        <w:rPr>
          <w:lang w:val="uk-UA"/>
        </w:rPr>
        <w:tab/>
        <w:t xml:space="preserve">Лазіння по гімнастичній стінці з набивним </w:t>
      </w:r>
      <w:proofErr w:type="spellStart"/>
      <w:r w:rsidRPr="006F4768">
        <w:rPr>
          <w:lang w:val="uk-UA"/>
        </w:rPr>
        <w:t>м'ячем</w:t>
      </w:r>
      <w:proofErr w:type="spellEnd"/>
      <w:r w:rsidRPr="006F4768">
        <w:rPr>
          <w:lang w:val="uk-UA"/>
        </w:rPr>
        <w:t>.</w:t>
      </w:r>
    </w:p>
    <w:p w:rsidR="00D82980" w:rsidRPr="006F4768" w:rsidRDefault="00D82980" w:rsidP="00D82980">
      <w:pPr>
        <w:jc w:val="both"/>
        <w:rPr>
          <w:lang w:val="uk-UA"/>
        </w:rPr>
      </w:pPr>
      <w:r w:rsidRPr="006F4768">
        <w:rPr>
          <w:lang w:val="uk-UA"/>
        </w:rPr>
        <w:t>2.</w:t>
      </w:r>
      <w:r w:rsidRPr="006F4768">
        <w:rPr>
          <w:lang w:val="uk-UA"/>
        </w:rPr>
        <w:tab/>
        <w:t>Стрибки зі скакалкою удвох.</w:t>
      </w:r>
    </w:p>
    <w:p w:rsidR="00D82980" w:rsidRPr="006F4768" w:rsidRDefault="00D82980" w:rsidP="00D82980">
      <w:pPr>
        <w:jc w:val="both"/>
        <w:rPr>
          <w:lang w:val="uk-UA"/>
        </w:rPr>
      </w:pPr>
      <w:r w:rsidRPr="006F4768">
        <w:rPr>
          <w:lang w:val="uk-UA"/>
        </w:rPr>
        <w:t>3.</w:t>
      </w:r>
      <w:r w:rsidRPr="006F4768">
        <w:rPr>
          <w:lang w:val="uk-UA"/>
        </w:rPr>
        <w:tab/>
        <w:t>Човниковий біг зі стрибками і поворотами.</w:t>
      </w:r>
    </w:p>
    <w:p w:rsidR="00D82980" w:rsidRPr="006F4768" w:rsidRDefault="00D82980" w:rsidP="00D82980">
      <w:pPr>
        <w:jc w:val="both"/>
        <w:rPr>
          <w:lang w:val="uk-UA"/>
        </w:rPr>
      </w:pPr>
      <w:r w:rsidRPr="006F4768">
        <w:rPr>
          <w:lang w:val="uk-UA"/>
        </w:rPr>
        <w:t>4.</w:t>
      </w:r>
      <w:r w:rsidRPr="006F4768">
        <w:rPr>
          <w:lang w:val="uk-UA"/>
        </w:rPr>
        <w:tab/>
        <w:t>Стійка на голові.</w:t>
      </w:r>
    </w:p>
    <w:p w:rsidR="00D82980" w:rsidRPr="006F4768" w:rsidRDefault="00D82980" w:rsidP="00D82980">
      <w:pPr>
        <w:jc w:val="both"/>
        <w:rPr>
          <w:lang w:val="uk-UA"/>
        </w:rPr>
      </w:pPr>
      <w:r w:rsidRPr="006F4768">
        <w:rPr>
          <w:lang w:val="uk-UA"/>
        </w:rPr>
        <w:t>5.</w:t>
      </w:r>
      <w:r w:rsidRPr="006F4768">
        <w:rPr>
          <w:lang w:val="uk-UA"/>
        </w:rPr>
        <w:tab/>
        <w:t>Стійка на руках.</w:t>
      </w:r>
    </w:p>
    <w:p w:rsidR="00D82980" w:rsidRPr="006F4768" w:rsidRDefault="00D82980" w:rsidP="00D82980">
      <w:pPr>
        <w:jc w:val="both"/>
        <w:rPr>
          <w:lang w:val="uk-UA"/>
        </w:rPr>
      </w:pPr>
      <w:r w:rsidRPr="006F4768">
        <w:rPr>
          <w:lang w:val="uk-UA"/>
        </w:rPr>
        <w:t>6.</w:t>
      </w:r>
      <w:r w:rsidRPr="006F4768">
        <w:rPr>
          <w:lang w:val="uk-UA"/>
        </w:rPr>
        <w:tab/>
        <w:t>Перекиди вперед, назад (удвох).</w:t>
      </w:r>
    </w:p>
    <w:p w:rsidR="00D82980" w:rsidRPr="006F4768" w:rsidRDefault="00D82980" w:rsidP="00D82980">
      <w:pPr>
        <w:jc w:val="both"/>
        <w:rPr>
          <w:lang w:val="uk-UA"/>
        </w:rPr>
      </w:pPr>
      <w:r w:rsidRPr="006F4768">
        <w:rPr>
          <w:lang w:val="uk-UA"/>
        </w:rPr>
        <w:t>З 22 по 27 навчально-тренувальні заняття – застосовувалися такі вправи, спрямовані на розвиток координаційних здібностей:</w:t>
      </w:r>
    </w:p>
    <w:p w:rsidR="00D82980" w:rsidRPr="006F4768" w:rsidRDefault="00D82980" w:rsidP="00D82980">
      <w:pPr>
        <w:jc w:val="both"/>
        <w:rPr>
          <w:lang w:val="uk-UA"/>
        </w:rPr>
      </w:pPr>
      <w:r w:rsidRPr="006F4768">
        <w:rPr>
          <w:lang w:val="uk-UA"/>
        </w:rPr>
        <w:t>1.</w:t>
      </w:r>
      <w:r w:rsidRPr="006F4768">
        <w:rPr>
          <w:lang w:val="uk-UA"/>
        </w:rPr>
        <w:tab/>
        <w:t>Поєдинок з більш досвідченим противником, використовуючи в поєдинку знову вивчені техніко-тактичні дії.</w:t>
      </w:r>
    </w:p>
    <w:p w:rsidR="00D82980" w:rsidRPr="006F4768" w:rsidRDefault="00D82980" w:rsidP="00D82980">
      <w:pPr>
        <w:jc w:val="both"/>
        <w:rPr>
          <w:lang w:val="uk-UA"/>
        </w:rPr>
      </w:pPr>
      <w:r w:rsidRPr="006F4768">
        <w:rPr>
          <w:lang w:val="uk-UA"/>
        </w:rPr>
        <w:t>2.</w:t>
      </w:r>
      <w:r w:rsidRPr="006F4768">
        <w:rPr>
          <w:lang w:val="uk-UA"/>
        </w:rPr>
        <w:tab/>
        <w:t>Рухлива гра «Метання набивного м'яча в мішень».</w:t>
      </w:r>
    </w:p>
    <w:p w:rsidR="00D82980" w:rsidRPr="006F4768" w:rsidRDefault="00D82980" w:rsidP="00D82980">
      <w:pPr>
        <w:jc w:val="both"/>
        <w:rPr>
          <w:lang w:val="uk-UA"/>
        </w:rPr>
      </w:pPr>
      <w:r w:rsidRPr="006F4768">
        <w:rPr>
          <w:lang w:val="uk-UA"/>
        </w:rPr>
        <w:t>У поєдинку дозволяється атакувати тільки знову вивченими кидками, вправами, задушливими, комбінаціями, повторними атаками.</w:t>
      </w:r>
    </w:p>
    <w:p w:rsidR="00D82980" w:rsidRPr="006F4768" w:rsidRDefault="00D82980" w:rsidP="00D82980">
      <w:pPr>
        <w:jc w:val="both"/>
        <w:rPr>
          <w:lang w:val="uk-UA"/>
        </w:rPr>
      </w:pPr>
      <w:r w:rsidRPr="006F4768">
        <w:rPr>
          <w:lang w:val="uk-UA"/>
        </w:rPr>
        <w:t>З 28 по 33 навчально-тренувальні заняття – застосовувалися такі вправи, спрямовані на розвиток координаційних здібностей:</w:t>
      </w:r>
    </w:p>
    <w:p w:rsidR="00D82980" w:rsidRPr="006F4768" w:rsidRDefault="00D82980" w:rsidP="00D82980">
      <w:pPr>
        <w:jc w:val="both"/>
        <w:rPr>
          <w:lang w:val="uk-UA"/>
        </w:rPr>
      </w:pPr>
      <w:r w:rsidRPr="006F4768">
        <w:rPr>
          <w:lang w:val="uk-UA"/>
        </w:rPr>
        <w:t>1.</w:t>
      </w:r>
      <w:r w:rsidRPr="006F4768">
        <w:rPr>
          <w:lang w:val="uk-UA"/>
        </w:rPr>
        <w:tab/>
        <w:t>Партнери стоять обличчям один до одного, на відстані одного кроку. Руки з'єднані глибоким хватом. Між партнерами проведена риса. По сигналу кожен прагне перетягнути іншого за цю межу.</w:t>
      </w:r>
    </w:p>
    <w:p w:rsidR="00D82980" w:rsidRPr="006F4768" w:rsidRDefault="00D82980" w:rsidP="00D82980">
      <w:pPr>
        <w:jc w:val="both"/>
        <w:rPr>
          <w:lang w:val="uk-UA"/>
        </w:rPr>
      </w:pPr>
      <w:r w:rsidRPr="006F4768">
        <w:rPr>
          <w:lang w:val="uk-UA"/>
        </w:rPr>
        <w:t>2.</w:t>
      </w:r>
      <w:r w:rsidRPr="006F4768">
        <w:rPr>
          <w:lang w:val="uk-UA"/>
        </w:rPr>
        <w:tab/>
        <w:t xml:space="preserve">Бічний переворот, </w:t>
      </w:r>
      <w:proofErr w:type="spellStart"/>
      <w:r w:rsidRPr="006F4768">
        <w:rPr>
          <w:lang w:val="uk-UA"/>
        </w:rPr>
        <w:t>рондат</w:t>
      </w:r>
      <w:proofErr w:type="spellEnd"/>
      <w:r w:rsidRPr="006F4768">
        <w:rPr>
          <w:lang w:val="uk-UA"/>
        </w:rPr>
        <w:t>.</w:t>
      </w:r>
    </w:p>
    <w:p w:rsidR="00D82980" w:rsidRPr="006F4768" w:rsidRDefault="00D82980" w:rsidP="00D82980">
      <w:pPr>
        <w:jc w:val="both"/>
        <w:rPr>
          <w:spacing w:val="-6"/>
          <w:lang w:val="uk-UA"/>
        </w:rPr>
      </w:pPr>
      <w:r w:rsidRPr="006F4768">
        <w:rPr>
          <w:spacing w:val="-6"/>
          <w:lang w:val="uk-UA"/>
        </w:rPr>
        <w:t>3.</w:t>
      </w:r>
      <w:r w:rsidRPr="006F4768">
        <w:rPr>
          <w:spacing w:val="-6"/>
          <w:lang w:val="uk-UA"/>
        </w:rPr>
        <w:tab/>
        <w:t xml:space="preserve">Партнери стоять в довільній </w:t>
      </w:r>
      <w:proofErr w:type="spellStart"/>
      <w:r w:rsidRPr="006F4768">
        <w:rPr>
          <w:spacing w:val="-6"/>
          <w:lang w:val="uk-UA"/>
        </w:rPr>
        <w:t>стійці</w:t>
      </w:r>
      <w:proofErr w:type="spellEnd"/>
      <w:r w:rsidRPr="006F4768">
        <w:rPr>
          <w:spacing w:val="-6"/>
          <w:lang w:val="uk-UA"/>
        </w:rPr>
        <w:t xml:space="preserve"> обличчям один до одного і тримаються руками за набивний м'яч масою 1 кілограм. По сигналу кожен прагне вирвати м'яч у іншого різними способами: а) силою, ривком на себе б) скручуванням в бік великого пальця руки, розташованої зверху на м'ячі; в) ривком з однойменною поворотом тулуба і кроком у бік ноги, що стоїть позаду.</w:t>
      </w:r>
    </w:p>
    <w:p w:rsidR="00D82980" w:rsidRPr="006F4768" w:rsidRDefault="00D82980" w:rsidP="00D82980">
      <w:pPr>
        <w:jc w:val="both"/>
        <w:rPr>
          <w:lang w:val="uk-UA"/>
        </w:rPr>
      </w:pPr>
      <w:r w:rsidRPr="006F4768">
        <w:rPr>
          <w:lang w:val="uk-UA"/>
        </w:rPr>
        <w:lastRenderedPageBreak/>
        <w:t>4.</w:t>
      </w:r>
      <w:r w:rsidRPr="006F4768">
        <w:rPr>
          <w:lang w:val="uk-UA"/>
        </w:rPr>
        <w:tab/>
        <w:t>Стоячи спиною один до одного із захопленням за ліктьові згини - почергові нахили вперед.</w:t>
      </w:r>
    </w:p>
    <w:p w:rsidR="00D82980" w:rsidRPr="006F4768" w:rsidRDefault="00D82980" w:rsidP="00D82980">
      <w:pPr>
        <w:jc w:val="both"/>
        <w:rPr>
          <w:lang w:val="uk-UA"/>
        </w:rPr>
      </w:pPr>
      <w:r w:rsidRPr="006F4768">
        <w:rPr>
          <w:lang w:val="uk-UA"/>
        </w:rPr>
        <w:t>5.</w:t>
      </w:r>
      <w:r w:rsidRPr="006F4768">
        <w:rPr>
          <w:lang w:val="uk-UA"/>
        </w:rPr>
        <w:tab/>
        <w:t>Падіння на бік, при цьому встаючи, не розпускати захоплення.</w:t>
      </w:r>
    </w:p>
    <w:p w:rsidR="00D82980" w:rsidRPr="006F4768" w:rsidRDefault="00D82980" w:rsidP="00D82980">
      <w:pPr>
        <w:jc w:val="both"/>
        <w:rPr>
          <w:lang w:val="uk-UA"/>
        </w:rPr>
      </w:pPr>
      <w:r w:rsidRPr="006F4768">
        <w:rPr>
          <w:lang w:val="uk-UA"/>
        </w:rPr>
        <w:t>6.</w:t>
      </w:r>
      <w:r w:rsidRPr="006F4768">
        <w:rPr>
          <w:lang w:val="uk-UA"/>
        </w:rPr>
        <w:tab/>
        <w:t>Рухлива гра «Особлива чехарда».</w:t>
      </w:r>
    </w:p>
    <w:p w:rsidR="00D82980" w:rsidRPr="006F4768" w:rsidRDefault="00D82980" w:rsidP="00D82980">
      <w:pPr>
        <w:jc w:val="both"/>
        <w:rPr>
          <w:lang w:val="uk-UA"/>
        </w:rPr>
      </w:pPr>
      <w:r w:rsidRPr="006F4768">
        <w:rPr>
          <w:lang w:val="uk-UA"/>
        </w:rPr>
        <w:t>З 34 по 39 навчально-тренувальні заняття – застосовувалися такі вправи, спрямовані на розвиток координаційних здібностей:</w:t>
      </w:r>
    </w:p>
    <w:p w:rsidR="00D82980" w:rsidRPr="006F4768" w:rsidRDefault="00D82980" w:rsidP="00D82980">
      <w:pPr>
        <w:jc w:val="both"/>
        <w:rPr>
          <w:lang w:val="uk-UA"/>
        </w:rPr>
      </w:pPr>
      <w:r w:rsidRPr="006F4768">
        <w:rPr>
          <w:lang w:val="uk-UA"/>
        </w:rPr>
        <w:t>1.</w:t>
      </w:r>
      <w:r w:rsidRPr="006F4768">
        <w:rPr>
          <w:lang w:val="uk-UA"/>
        </w:rPr>
        <w:tab/>
        <w:t>Моделювання ситуації з елементами протиборства.</w:t>
      </w:r>
    </w:p>
    <w:p w:rsidR="00D82980" w:rsidRPr="006F4768" w:rsidRDefault="00D82980" w:rsidP="00D82980">
      <w:pPr>
        <w:jc w:val="both"/>
        <w:rPr>
          <w:lang w:val="uk-UA"/>
        </w:rPr>
      </w:pPr>
      <w:r w:rsidRPr="006F4768">
        <w:rPr>
          <w:lang w:val="uk-UA"/>
        </w:rPr>
        <w:t>2.</w:t>
      </w:r>
      <w:r w:rsidRPr="006F4768">
        <w:rPr>
          <w:lang w:val="uk-UA"/>
        </w:rPr>
        <w:tab/>
        <w:t>І. п. – о. с. 1 – праву вперед, праву руку вперед; 2 – в. п.; 3-4 – те ж іншою ногою і рукою. 6-8 разів.</w:t>
      </w:r>
    </w:p>
    <w:p w:rsidR="00D82980" w:rsidRPr="006F4768" w:rsidRDefault="00D82980" w:rsidP="00D82980">
      <w:pPr>
        <w:jc w:val="both"/>
        <w:rPr>
          <w:lang w:val="uk-UA"/>
        </w:rPr>
      </w:pPr>
      <w:r w:rsidRPr="006F4768">
        <w:rPr>
          <w:lang w:val="uk-UA"/>
        </w:rPr>
        <w:t>3.</w:t>
      </w:r>
      <w:r w:rsidRPr="006F4768">
        <w:rPr>
          <w:lang w:val="uk-UA"/>
        </w:rPr>
        <w:tab/>
        <w:t>Чергування бігу з перенесенням предметів.</w:t>
      </w:r>
    </w:p>
    <w:p w:rsidR="00D82980" w:rsidRPr="006F4768" w:rsidRDefault="00D82980" w:rsidP="00D82980">
      <w:pPr>
        <w:jc w:val="both"/>
        <w:rPr>
          <w:lang w:val="uk-UA"/>
        </w:rPr>
      </w:pPr>
      <w:r w:rsidRPr="006F4768">
        <w:rPr>
          <w:lang w:val="uk-UA"/>
        </w:rPr>
        <w:t>4.</w:t>
      </w:r>
      <w:r w:rsidRPr="006F4768">
        <w:rPr>
          <w:lang w:val="uk-UA"/>
        </w:rPr>
        <w:tab/>
        <w:t>Переворот боком через одну руку.</w:t>
      </w:r>
    </w:p>
    <w:p w:rsidR="00D82980" w:rsidRPr="006F4768" w:rsidRDefault="00D82980" w:rsidP="00D82980">
      <w:pPr>
        <w:jc w:val="both"/>
        <w:rPr>
          <w:lang w:val="uk-UA"/>
        </w:rPr>
      </w:pPr>
      <w:r w:rsidRPr="006F4768">
        <w:rPr>
          <w:lang w:val="uk-UA"/>
        </w:rPr>
        <w:t>5.</w:t>
      </w:r>
      <w:r w:rsidRPr="006F4768">
        <w:rPr>
          <w:lang w:val="uk-UA"/>
        </w:rPr>
        <w:tab/>
        <w:t>Підйом з розгином.</w:t>
      </w:r>
    </w:p>
    <w:p w:rsidR="00D82980" w:rsidRPr="006F4768" w:rsidRDefault="00D82980" w:rsidP="00D82980">
      <w:pPr>
        <w:jc w:val="both"/>
        <w:rPr>
          <w:lang w:val="uk-UA"/>
        </w:rPr>
      </w:pPr>
      <w:r w:rsidRPr="006F4768">
        <w:rPr>
          <w:lang w:val="uk-UA"/>
        </w:rPr>
        <w:t>6.</w:t>
      </w:r>
      <w:r w:rsidRPr="006F4768">
        <w:rPr>
          <w:lang w:val="uk-UA"/>
        </w:rPr>
        <w:tab/>
        <w:t>Рухлива гра «Витіснення з кола»</w:t>
      </w:r>
    </w:p>
    <w:p w:rsidR="00D82980" w:rsidRPr="006F4768" w:rsidRDefault="00D82980" w:rsidP="00D82980">
      <w:pPr>
        <w:jc w:val="both"/>
        <w:rPr>
          <w:lang w:val="uk-UA"/>
        </w:rPr>
      </w:pPr>
      <w:r w:rsidRPr="006F4768">
        <w:rPr>
          <w:lang w:val="uk-UA"/>
        </w:rPr>
        <w:t>З 40 по 45 навчально-тренувальні заняття – застосовувалися такі вправи, спрямовані на розвиток координаційних здібностей:</w:t>
      </w:r>
    </w:p>
    <w:p w:rsidR="00D82980" w:rsidRPr="006F4768" w:rsidRDefault="00D82980" w:rsidP="00D82980">
      <w:pPr>
        <w:jc w:val="both"/>
        <w:rPr>
          <w:lang w:val="uk-UA"/>
        </w:rPr>
      </w:pPr>
      <w:r w:rsidRPr="006F4768">
        <w:rPr>
          <w:lang w:val="uk-UA"/>
        </w:rPr>
        <w:t>1.</w:t>
      </w:r>
      <w:r w:rsidRPr="006F4768">
        <w:rPr>
          <w:lang w:val="uk-UA"/>
        </w:rPr>
        <w:tab/>
        <w:t xml:space="preserve">Партнери знаходяться в </w:t>
      </w:r>
      <w:proofErr w:type="spellStart"/>
      <w:r w:rsidRPr="006F4768">
        <w:rPr>
          <w:lang w:val="uk-UA"/>
        </w:rPr>
        <w:t>стійці</w:t>
      </w:r>
      <w:proofErr w:type="spellEnd"/>
      <w:r w:rsidRPr="006F4768">
        <w:rPr>
          <w:lang w:val="uk-UA"/>
        </w:rPr>
        <w:t xml:space="preserve"> ноги нарізно на лавці, права (ліва) нога попереду. Відстань між ними п</w:t>
      </w:r>
      <w:r w:rsidR="00BA05C6" w:rsidRPr="006F4768">
        <w:rPr>
          <w:lang w:val="uk-UA"/>
        </w:rPr>
        <w:t>ів</w:t>
      </w:r>
      <w:r w:rsidRPr="006F4768">
        <w:rPr>
          <w:lang w:val="uk-UA"/>
        </w:rPr>
        <w:t>шага. Б'ючи правою (лівою) рукою по долоні, кожен партнер намагається вивести іншого з рівноваги.</w:t>
      </w:r>
    </w:p>
    <w:p w:rsidR="00D82980" w:rsidRPr="006F4768" w:rsidRDefault="00D82980" w:rsidP="00D82980">
      <w:pPr>
        <w:jc w:val="both"/>
        <w:rPr>
          <w:lang w:val="uk-UA"/>
        </w:rPr>
      </w:pPr>
      <w:r w:rsidRPr="006F4768">
        <w:rPr>
          <w:lang w:val="uk-UA"/>
        </w:rPr>
        <w:t>2.</w:t>
      </w:r>
      <w:r w:rsidRPr="006F4768">
        <w:rPr>
          <w:lang w:val="uk-UA"/>
        </w:rPr>
        <w:tab/>
        <w:t>Партнери знаходяться в упорі лежачи з опорою на одну руку, впираючись іншою рукою в плече один одного. За сигналом потрібно виштовхнути партнера за контрольну позначку. Те ж, але іншою рукою партнери беруться за набивний м'яч, який слід вирвати.</w:t>
      </w:r>
    </w:p>
    <w:p w:rsidR="00D82980" w:rsidRPr="006F4768" w:rsidRDefault="00D82980" w:rsidP="00D82980">
      <w:pPr>
        <w:jc w:val="both"/>
        <w:rPr>
          <w:lang w:val="uk-UA"/>
        </w:rPr>
      </w:pPr>
      <w:r w:rsidRPr="006F4768">
        <w:rPr>
          <w:lang w:val="uk-UA"/>
        </w:rPr>
        <w:t>3.</w:t>
      </w:r>
      <w:r w:rsidRPr="006F4768">
        <w:rPr>
          <w:lang w:val="uk-UA"/>
        </w:rPr>
        <w:tab/>
        <w:t>Партнери стоять впритул один до одного, взявшись під лікті. По сигналу кожен прагне виштовхнути іншого за контрольну точку.</w:t>
      </w:r>
    </w:p>
    <w:p w:rsidR="00D82980" w:rsidRPr="006F4768" w:rsidRDefault="00D82980" w:rsidP="00D82980">
      <w:pPr>
        <w:jc w:val="both"/>
        <w:rPr>
          <w:lang w:val="uk-UA"/>
        </w:rPr>
      </w:pPr>
      <w:r w:rsidRPr="006F4768">
        <w:rPr>
          <w:lang w:val="uk-UA"/>
        </w:rPr>
        <w:t>4.</w:t>
      </w:r>
      <w:r w:rsidRPr="006F4768">
        <w:rPr>
          <w:lang w:val="uk-UA"/>
        </w:rPr>
        <w:tab/>
        <w:t xml:space="preserve">Партнери знаходяться в стані глибокого присідання на всій ступні обличчям один до одного на відстані одного кроку, руки долонями вперед. Одночасно б'ючи долонею об долоню або вивертаючись від поштовхів, партнери прагнуть вивести один одного з рівноваги. Те ж в </w:t>
      </w:r>
      <w:proofErr w:type="spellStart"/>
      <w:r w:rsidRPr="006F4768">
        <w:rPr>
          <w:lang w:val="uk-UA"/>
        </w:rPr>
        <w:t>приседе</w:t>
      </w:r>
      <w:proofErr w:type="spellEnd"/>
      <w:r w:rsidRPr="006F4768">
        <w:rPr>
          <w:lang w:val="uk-UA"/>
        </w:rPr>
        <w:t xml:space="preserve"> на шкарпетках.</w:t>
      </w:r>
    </w:p>
    <w:p w:rsidR="00D82980" w:rsidRPr="006F4768" w:rsidRDefault="00D82980" w:rsidP="00D82980">
      <w:pPr>
        <w:jc w:val="both"/>
        <w:rPr>
          <w:lang w:val="uk-UA"/>
        </w:rPr>
      </w:pPr>
      <w:r w:rsidRPr="006F4768">
        <w:rPr>
          <w:lang w:val="uk-UA"/>
        </w:rPr>
        <w:t>5.</w:t>
      </w:r>
      <w:r w:rsidRPr="006F4768">
        <w:rPr>
          <w:lang w:val="uk-UA"/>
        </w:rPr>
        <w:tab/>
        <w:t>Рухлива гра «Метання набивного м'яча в мішень».</w:t>
      </w:r>
    </w:p>
    <w:p w:rsidR="00D82980" w:rsidRPr="006F4768" w:rsidRDefault="00D82980" w:rsidP="00D82980">
      <w:pPr>
        <w:jc w:val="both"/>
        <w:rPr>
          <w:lang w:val="uk-UA"/>
        </w:rPr>
      </w:pPr>
      <w:r w:rsidRPr="006F4768">
        <w:rPr>
          <w:lang w:val="uk-UA"/>
        </w:rPr>
        <w:lastRenderedPageBreak/>
        <w:t>З 46 по 51 навчально-тренувальні заняття – застосовувалися такі вправи, спрямовані на розвиток координаційних здібностей:</w:t>
      </w:r>
    </w:p>
    <w:p w:rsidR="00D021AD" w:rsidRPr="006F4768" w:rsidRDefault="00D021AD" w:rsidP="00D021AD">
      <w:pPr>
        <w:jc w:val="both"/>
        <w:rPr>
          <w:lang w:val="uk-UA"/>
        </w:rPr>
      </w:pPr>
      <w:r w:rsidRPr="006F4768">
        <w:rPr>
          <w:lang w:val="uk-UA"/>
        </w:rPr>
        <w:t xml:space="preserve">1. </w:t>
      </w:r>
      <w:r w:rsidR="00D82980" w:rsidRPr="006F4768">
        <w:rPr>
          <w:lang w:val="uk-UA"/>
        </w:rPr>
        <w:t>Партнери стоять на одній нозі, руки за спиною. Поштовхами плеча і тулуба кожен намагається виштовхнути іншого за контрольну позначку або з певного майданчика.</w:t>
      </w:r>
    </w:p>
    <w:p w:rsidR="00D021AD" w:rsidRPr="006F4768" w:rsidRDefault="00D021AD" w:rsidP="00D021AD">
      <w:pPr>
        <w:jc w:val="both"/>
        <w:rPr>
          <w:lang w:val="uk-UA"/>
        </w:rPr>
      </w:pPr>
      <w:r w:rsidRPr="006F4768">
        <w:rPr>
          <w:lang w:val="uk-UA"/>
        </w:rPr>
        <w:t>2. Партнери стоять обличчям один до одного. За сигналом партнер прагне зайти за спину партнера.</w:t>
      </w:r>
    </w:p>
    <w:p w:rsidR="00D021AD" w:rsidRPr="006F4768" w:rsidRDefault="00D021AD" w:rsidP="00D021AD">
      <w:pPr>
        <w:jc w:val="both"/>
        <w:rPr>
          <w:lang w:val="uk-UA"/>
        </w:rPr>
      </w:pPr>
      <w:r w:rsidRPr="006F4768">
        <w:rPr>
          <w:lang w:val="uk-UA"/>
        </w:rPr>
        <w:t>3. Партнери лежать на спині різнойменним боком один до одного. По сигналу кожен намагається опинитися зверху і притиснути партнера лопатками до килима.</w:t>
      </w:r>
    </w:p>
    <w:p w:rsidR="00D021AD" w:rsidRPr="006F4768" w:rsidRDefault="00D021AD" w:rsidP="00D021AD">
      <w:pPr>
        <w:jc w:val="both"/>
        <w:rPr>
          <w:lang w:val="uk-UA"/>
        </w:rPr>
      </w:pPr>
      <w:r w:rsidRPr="006F4768">
        <w:rPr>
          <w:lang w:val="uk-UA"/>
        </w:rPr>
        <w:t>4. Рухлива гра «Гусениця».</w:t>
      </w:r>
    </w:p>
    <w:p w:rsidR="00D021AD" w:rsidRPr="006F4768" w:rsidRDefault="00D021AD" w:rsidP="00D021AD">
      <w:pPr>
        <w:jc w:val="both"/>
        <w:rPr>
          <w:lang w:val="uk-UA"/>
        </w:rPr>
      </w:pPr>
      <w:r w:rsidRPr="006F4768">
        <w:rPr>
          <w:lang w:val="uk-UA"/>
        </w:rPr>
        <w:t>З 52 по 57 навчально-тренувальні заняття – застосовувалися такі вправи, спрямовані на розвиток координаційних здібностей:</w:t>
      </w:r>
    </w:p>
    <w:p w:rsidR="00D021AD" w:rsidRPr="006F4768" w:rsidRDefault="00D021AD" w:rsidP="00D021AD">
      <w:pPr>
        <w:jc w:val="both"/>
        <w:rPr>
          <w:lang w:val="uk-UA"/>
        </w:rPr>
      </w:pPr>
      <w:r w:rsidRPr="006F4768">
        <w:rPr>
          <w:lang w:val="uk-UA"/>
        </w:rPr>
        <w:t>1.</w:t>
      </w:r>
      <w:r w:rsidRPr="006F4768">
        <w:rPr>
          <w:lang w:val="uk-UA"/>
        </w:rPr>
        <w:tab/>
        <w:t>Короткочасні сутички (інтервальні).</w:t>
      </w:r>
    </w:p>
    <w:p w:rsidR="00D021AD" w:rsidRPr="006F4768" w:rsidRDefault="00D021AD" w:rsidP="00D021AD">
      <w:pPr>
        <w:jc w:val="both"/>
        <w:rPr>
          <w:lang w:val="uk-UA"/>
        </w:rPr>
      </w:pPr>
      <w:r w:rsidRPr="006F4768">
        <w:rPr>
          <w:lang w:val="uk-UA"/>
        </w:rPr>
        <w:t>2.</w:t>
      </w:r>
      <w:r w:rsidRPr="006F4768">
        <w:rPr>
          <w:lang w:val="uk-UA"/>
        </w:rPr>
        <w:tab/>
        <w:t>Сутички з форою.</w:t>
      </w:r>
    </w:p>
    <w:p w:rsidR="00D021AD" w:rsidRPr="006F4768" w:rsidRDefault="00D021AD" w:rsidP="00D021AD">
      <w:pPr>
        <w:jc w:val="both"/>
        <w:rPr>
          <w:lang w:val="uk-UA"/>
        </w:rPr>
      </w:pPr>
      <w:r w:rsidRPr="006F4768">
        <w:rPr>
          <w:lang w:val="uk-UA"/>
        </w:rPr>
        <w:t>3.</w:t>
      </w:r>
      <w:r w:rsidRPr="006F4768">
        <w:rPr>
          <w:lang w:val="uk-UA"/>
        </w:rPr>
        <w:tab/>
        <w:t>Сутички з наростанням часу (прогресивні).</w:t>
      </w:r>
    </w:p>
    <w:p w:rsidR="00D021AD" w:rsidRPr="006F4768" w:rsidRDefault="00D021AD" w:rsidP="00D021AD">
      <w:pPr>
        <w:jc w:val="both"/>
        <w:rPr>
          <w:lang w:val="uk-UA"/>
        </w:rPr>
      </w:pPr>
      <w:r w:rsidRPr="006F4768">
        <w:rPr>
          <w:lang w:val="uk-UA"/>
        </w:rPr>
        <w:t>4.</w:t>
      </w:r>
      <w:r w:rsidRPr="006F4768">
        <w:rPr>
          <w:lang w:val="uk-UA"/>
        </w:rPr>
        <w:tab/>
        <w:t>Сутички з суперником меншої ваги.</w:t>
      </w:r>
    </w:p>
    <w:p w:rsidR="00D021AD" w:rsidRPr="006F4768" w:rsidRDefault="00D021AD" w:rsidP="00D021AD">
      <w:pPr>
        <w:jc w:val="both"/>
        <w:rPr>
          <w:lang w:val="uk-UA"/>
        </w:rPr>
      </w:pPr>
      <w:r w:rsidRPr="006F4768">
        <w:rPr>
          <w:lang w:val="uk-UA"/>
        </w:rPr>
        <w:t xml:space="preserve">В контрольній групі в цей час використовувалися </w:t>
      </w:r>
      <w:r w:rsidR="006D1B25" w:rsidRPr="006F4768">
        <w:rPr>
          <w:lang w:val="uk-UA"/>
        </w:rPr>
        <w:t>засоби</w:t>
      </w:r>
      <w:r w:rsidRPr="006F4768">
        <w:rPr>
          <w:lang w:val="uk-UA"/>
        </w:rPr>
        <w:t>, передбачені програмою для ДЮСШ.</w:t>
      </w:r>
    </w:p>
    <w:p w:rsidR="00D021AD" w:rsidRPr="006F4768" w:rsidRDefault="00D021AD" w:rsidP="00D021AD">
      <w:pPr>
        <w:jc w:val="both"/>
        <w:rPr>
          <w:lang w:val="uk-UA"/>
        </w:rPr>
      </w:pPr>
      <w:r w:rsidRPr="006F4768">
        <w:rPr>
          <w:lang w:val="uk-UA"/>
        </w:rPr>
        <w:t>4. Методи математичної статистики.</w:t>
      </w:r>
    </w:p>
    <w:p w:rsidR="00D021AD" w:rsidRPr="006F4768" w:rsidRDefault="00D021AD" w:rsidP="00D021AD">
      <w:pPr>
        <w:jc w:val="both"/>
        <w:rPr>
          <w:lang w:val="uk-UA"/>
        </w:rPr>
      </w:pPr>
      <w:r w:rsidRPr="006F4768">
        <w:rPr>
          <w:lang w:val="uk-UA"/>
        </w:rPr>
        <w:t>Для обробки отриманих в результаті експерименту даних застосовувався метод математичної статистики. [40,46]</w:t>
      </w:r>
    </w:p>
    <w:p w:rsidR="00D021AD" w:rsidRPr="006F4768" w:rsidRDefault="00D021AD" w:rsidP="00D021AD">
      <w:pPr>
        <w:jc w:val="both"/>
        <w:rPr>
          <w:lang w:val="uk-UA"/>
        </w:rPr>
      </w:pPr>
      <w:r w:rsidRPr="006F4768">
        <w:rPr>
          <w:lang w:val="uk-UA"/>
        </w:rPr>
        <w:t>При цьому обчислювалися такі статистичні показники:</w:t>
      </w:r>
    </w:p>
    <w:p w:rsidR="00D021AD" w:rsidRPr="006F4768" w:rsidRDefault="00D021AD" w:rsidP="00D021AD">
      <w:pPr>
        <w:jc w:val="both"/>
        <w:rPr>
          <w:lang w:val="uk-UA"/>
        </w:rPr>
      </w:pPr>
      <w:r w:rsidRPr="006F4768">
        <w:rPr>
          <w:lang w:val="uk-UA"/>
        </w:rPr>
        <w:t>- середнє арифметичне (</w:t>
      </w:r>
      <w:r w:rsidR="008A415C" w:rsidRPr="006F4768">
        <w:rPr>
          <w:lang w:val="uk-UA"/>
        </w:rPr>
        <w:t>X</w:t>
      </w:r>
      <w:r w:rsidRPr="006F4768">
        <w:rPr>
          <w:lang w:val="uk-UA"/>
        </w:rPr>
        <w:t>);</w:t>
      </w:r>
    </w:p>
    <w:p w:rsidR="00D021AD" w:rsidRPr="006F4768" w:rsidRDefault="00D021AD" w:rsidP="00D021AD">
      <w:pPr>
        <w:jc w:val="both"/>
        <w:rPr>
          <w:lang w:val="uk-UA"/>
        </w:rPr>
      </w:pPr>
      <w:r w:rsidRPr="006F4768">
        <w:rPr>
          <w:lang w:val="uk-UA"/>
        </w:rPr>
        <w:t>- середньоквадратичне відхилення (σ);</w:t>
      </w:r>
    </w:p>
    <w:p w:rsidR="00D021AD" w:rsidRPr="006F4768" w:rsidRDefault="00827304" w:rsidP="00D021AD">
      <w:pPr>
        <w:jc w:val="both"/>
        <w:rPr>
          <w:lang w:val="uk-UA"/>
        </w:rPr>
      </w:pPr>
      <w:r w:rsidRPr="006F4768">
        <w:rPr>
          <w:lang w:val="uk-UA"/>
        </w:rPr>
        <w:t>- помилка середньої величини (m</w:t>
      </w:r>
      <w:r w:rsidR="00D021AD" w:rsidRPr="006F4768">
        <w:rPr>
          <w:lang w:val="uk-UA"/>
        </w:rPr>
        <w:t>);</w:t>
      </w:r>
    </w:p>
    <w:p w:rsidR="00D021AD" w:rsidRPr="006F4768" w:rsidRDefault="00D021AD" w:rsidP="00D021AD">
      <w:pPr>
        <w:jc w:val="both"/>
        <w:rPr>
          <w:lang w:val="uk-UA"/>
        </w:rPr>
      </w:pPr>
      <w:r w:rsidRPr="006F4768">
        <w:rPr>
          <w:lang w:val="uk-UA"/>
        </w:rPr>
        <w:t>- коефіцієнт варіації (V);</w:t>
      </w:r>
    </w:p>
    <w:p w:rsidR="00D021AD" w:rsidRPr="006F4768" w:rsidRDefault="00D021AD" w:rsidP="00D021AD">
      <w:pPr>
        <w:jc w:val="both"/>
        <w:rPr>
          <w:lang w:val="uk-UA"/>
        </w:rPr>
      </w:pPr>
      <w:r w:rsidRPr="006F4768">
        <w:rPr>
          <w:lang w:val="uk-UA"/>
        </w:rPr>
        <w:t>- достовірність відмінностей (t).</w:t>
      </w:r>
    </w:p>
    <w:p w:rsidR="00D021AD" w:rsidRPr="006F4768" w:rsidRDefault="00D021AD" w:rsidP="00D021AD">
      <w:pPr>
        <w:jc w:val="both"/>
        <w:rPr>
          <w:lang w:val="uk-UA"/>
        </w:rPr>
      </w:pPr>
      <w:r w:rsidRPr="006F4768">
        <w:rPr>
          <w:lang w:val="uk-UA"/>
        </w:rPr>
        <w:lastRenderedPageBreak/>
        <w:t>Середня арифметична відображає найбільш характерні властивості досліджуваних явищ. Вона визначається шляхом ділення суми окремих показників на їх кількість (n):</w:t>
      </w:r>
    </w:p>
    <w:p w:rsidR="00D021AD" w:rsidRPr="006F4768" w:rsidRDefault="00D021AD" w:rsidP="00D021AD">
      <w:pPr>
        <w:shd w:val="clear" w:color="auto" w:fill="FFFFFF"/>
        <w:spacing w:before="7"/>
        <w:ind w:left="14"/>
        <w:jc w:val="center"/>
        <w:rPr>
          <w:szCs w:val="28"/>
          <w:lang w:val="uk-UA"/>
        </w:rPr>
      </w:pPr>
      <w:r w:rsidRPr="006F4768">
        <w:rPr>
          <w:szCs w:val="28"/>
          <w:lang w:val="uk-UA"/>
        </w:rPr>
        <w:object w:dxaOrig="9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60pt" o:ole="" fillcolor="window">
            <v:imagedata r:id="rId7" o:title=""/>
          </v:shape>
          <o:OLEObject Type="Embed" ProgID="Equation.3" ShapeID="_x0000_i1025" DrawAspect="Content" ObjectID="_1639589216" r:id="rId8"/>
        </w:object>
      </w:r>
      <w:r w:rsidRPr="006F4768">
        <w:rPr>
          <w:szCs w:val="28"/>
          <w:lang w:val="uk-UA"/>
        </w:rPr>
        <w:t xml:space="preserve"> .</w:t>
      </w:r>
    </w:p>
    <w:p w:rsidR="00D021AD" w:rsidRPr="006F4768" w:rsidRDefault="00D33FA5" w:rsidP="00D021AD">
      <w:pPr>
        <w:shd w:val="clear" w:color="auto" w:fill="FFFFFF"/>
        <w:jc w:val="both"/>
        <w:rPr>
          <w:szCs w:val="28"/>
          <w:lang w:val="uk-UA"/>
        </w:rPr>
      </w:pPr>
      <w:r w:rsidRPr="006F4768">
        <w:rPr>
          <w:szCs w:val="28"/>
          <w:lang w:val="uk-UA"/>
        </w:rPr>
        <w:t>Середньо</w:t>
      </w:r>
      <w:r w:rsidR="00474447" w:rsidRPr="006F4768">
        <w:rPr>
          <w:szCs w:val="28"/>
          <w:lang w:val="uk-UA"/>
        </w:rPr>
        <w:t>квадратичне відхилення</w:t>
      </w:r>
      <w:r w:rsidRPr="006F4768">
        <w:rPr>
          <w:szCs w:val="28"/>
          <w:lang w:val="uk-UA"/>
        </w:rPr>
        <w:t>.</w:t>
      </w:r>
      <w:r w:rsidR="00474447" w:rsidRPr="006F4768">
        <w:rPr>
          <w:szCs w:val="28"/>
          <w:lang w:val="uk-UA"/>
        </w:rPr>
        <w:t xml:space="preserve"> </w:t>
      </w:r>
      <w:r w:rsidRPr="006F4768">
        <w:rPr>
          <w:szCs w:val="28"/>
          <w:lang w:val="uk-UA"/>
        </w:rPr>
        <w:t>Середньоквадратичне відхилення визначається за  формулою</w:t>
      </w:r>
      <w:r w:rsidR="00D021AD" w:rsidRPr="006F4768">
        <w:rPr>
          <w:szCs w:val="28"/>
          <w:lang w:val="uk-UA"/>
        </w:rPr>
        <w:t>:</w:t>
      </w:r>
    </w:p>
    <w:p w:rsidR="00D021AD" w:rsidRPr="006F4768" w:rsidRDefault="00D021AD" w:rsidP="00D021AD">
      <w:pPr>
        <w:shd w:val="clear" w:color="auto" w:fill="FFFFFF"/>
        <w:spacing w:before="7"/>
        <w:ind w:left="14"/>
        <w:jc w:val="center"/>
        <w:rPr>
          <w:szCs w:val="28"/>
          <w:lang w:val="uk-UA"/>
        </w:rPr>
      </w:pPr>
      <w:r w:rsidRPr="006F4768">
        <w:rPr>
          <w:szCs w:val="28"/>
          <w:lang w:val="uk-UA"/>
        </w:rPr>
        <w:object w:dxaOrig="1740" w:dyaOrig="760">
          <v:shape id="_x0000_i1026" type="#_x0000_t75" style="width:112.5pt;height:48.75pt" o:ole="" fillcolor="window">
            <v:imagedata r:id="rId9" o:title=""/>
          </v:shape>
          <o:OLEObject Type="Embed" ProgID="Equation.3" ShapeID="_x0000_i1026" DrawAspect="Content" ObjectID="_1639589217" r:id="rId10"/>
        </w:object>
      </w:r>
      <w:r w:rsidRPr="006F4768">
        <w:rPr>
          <w:szCs w:val="28"/>
          <w:lang w:val="uk-UA"/>
        </w:rPr>
        <w:t xml:space="preserve"> .</w:t>
      </w:r>
    </w:p>
    <w:p w:rsidR="00D021AD" w:rsidRPr="006F4768" w:rsidRDefault="00474447" w:rsidP="00D021AD">
      <w:pPr>
        <w:shd w:val="clear" w:color="auto" w:fill="FFFFFF"/>
        <w:jc w:val="both"/>
        <w:rPr>
          <w:szCs w:val="28"/>
          <w:lang w:val="uk-UA"/>
        </w:rPr>
      </w:pPr>
      <w:r w:rsidRPr="006F4768">
        <w:rPr>
          <w:szCs w:val="28"/>
          <w:lang w:val="uk-UA"/>
        </w:rPr>
        <w:t>Помилка середньої</w:t>
      </w:r>
      <w:r w:rsidR="00081D16" w:rsidRPr="006F4768">
        <w:rPr>
          <w:szCs w:val="28"/>
          <w:lang w:val="uk-UA"/>
        </w:rPr>
        <w:t>. Помилка середньої</w:t>
      </w:r>
      <w:r w:rsidR="00D021AD" w:rsidRPr="006F4768">
        <w:rPr>
          <w:szCs w:val="28"/>
          <w:lang w:val="uk-UA"/>
        </w:rPr>
        <w:t xml:space="preserve"> величин</w:t>
      </w:r>
      <w:r w:rsidR="00081D16" w:rsidRPr="006F4768">
        <w:rPr>
          <w:szCs w:val="28"/>
          <w:lang w:val="uk-UA"/>
        </w:rPr>
        <w:t>и</w:t>
      </w:r>
      <w:r w:rsidR="00D021AD" w:rsidRPr="006F4768">
        <w:rPr>
          <w:szCs w:val="28"/>
          <w:lang w:val="uk-UA"/>
        </w:rPr>
        <w:t xml:space="preserve"> </w:t>
      </w:r>
      <w:r w:rsidR="00081D16" w:rsidRPr="006F4768">
        <w:rPr>
          <w:szCs w:val="28"/>
          <w:lang w:val="uk-UA"/>
        </w:rPr>
        <w:t>з</w:t>
      </w:r>
      <w:r w:rsidR="00D021AD" w:rsidRPr="006F4768">
        <w:rPr>
          <w:szCs w:val="28"/>
          <w:lang w:val="uk-UA"/>
        </w:rPr>
        <w:t>находит</w:t>
      </w:r>
      <w:r w:rsidR="00081D16" w:rsidRPr="006F4768">
        <w:rPr>
          <w:szCs w:val="28"/>
          <w:lang w:val="uk-UA"/>
        </w:rPr>
        <w:t>ь</w:t>
      </w:r>
      <w:r w:rsidR="00D021AD" w:rsidRPr="006F4768">
        <w:rPr>
          <w:szCs w:val="28"/>
          <w:lang w:val="uk-UA"/>
        </w:rPr>
        <w:t xml:space="preserve">ся </w:t>
      </w:r>
      <w:r w:rsidR="00081D16" w:rsidRPr="006F4768">
        <w:rPr>
          <w:szCs w:val="28"/>
          <w:lang w:val="uk-UA"/>
        </w:rPr>
        <w:t>за  формулою</w:t>
      </w:r>
      <w:r w:rsidR="00D021AD" w:rsidRPr="006F4768">
        <w:rPr>
          <w:szCs w:val="28"/>
          <w:lang w:val="uk-UA"/>
        </w:rPr>
        <w:t>:</w:t>
      </w:r>
    </w:p>
    <w:p w:rsidR="00D021AD" w:rsidRPr="006F4768" w:rsidRDefault="00D021AD" w:rsidP="00D021AD">
      <w:pPr>
        <w:shd w:val="clear" w:color="auto" w:fill="FFFFFF"/>
        <w:spacing w:before="7"/>
        <w:ind w:left="14"/>
        <w:jc w:val="center"/>
        <w:rPr>
          <w:szCs w:val="28"/>
          <w:lang w:val="uk-UA"/>
        </w:rPr>
      </w:pPr>
      <w:r w:rsidRPr="006F4768">
        <w:rPr>
          <w:szCs w:val="28"/>
          <w:lang w:val="uk-UA"/>
        </w:rPr>
        <w:object w:dxaOrig="960" w:dyaOrig="660">
          <v:shape id="_x0000_i1027" type="#_x0000_t75" style="width:63pt;height:44.25pt" o:ole="" fillcolor="window">
            <v:imagedata r:id="rId11" o:title=""/>
          </v:shape>
          <o:OLEObject Type="Embed" ProgID="Equation.3" ShapeID="_x0000_i1027" DrawAspect="Content" ObjectID="_1639589218" r:id="rId12"/>
        </w:object>
      </w:r>
      <w:r w:rsidRPr="006F4768">
        <w:rPr>
          <w:szCs w:val="28"/>
          <w:lang w:val="uk-UA"/>
        </w:rPr>
        <w:t>.</w:t>
      </w:r>
    </w:p>
    <w:p w:rsidR="00827304" w:rsidRPr="006F4768" w:rsidRDefault="00827304" w:rsidP="00827304">
      <w:pPr>
        <w:shd w:val="clear" w:color="auto" w:fill="FFFFFF"/>
        <w:spacing w:before="7"/>
        <w:ind w:left="14"/>
        <w:jc w:val="both"/>
        <w:rPr>
          <w:szCs w:val="28"/>
          <w:lang w:val="uk-UA"/>
        </w:rPr>
      </w:pPr>
      <w:r w:rsidRPr="006F4768">
        <w:rPr>
          <w:szCs w:val="28"/>
          <w:lang w:val="uk-UA"/>
        </w:rPr>
        <w:t>Для порівняння мінливості ознак застосовують коефіцієнт варіації, який обчислюється за формулою:</w:t>
      </w:r>
    </w:p>
    <w:p w:rsidR="00D021AD" w:rsidRPr="006F4768" w:rsidRDefault="00827304" w:rsidP="00827304">
      <w:pPr>
        <w:shd w:val="clear" w:color="auto" w:fill="FFFFFF"/>
        <w:jc w:val="center"/>
        <w:rPr>
          <w:szCs w:val="28"/>
          <w:lang w:val="uk-UA"/>
        </w:rPr>
      </w:pPr>
      <w:r w:rsidRPr="006F4768">
        <w:rPr>
          <w:szCs w:val="28"/>
          <w:lang w:val="uk-UA"/>
        </w:rPr>
        <w:object w:dxaOrig="1319" w:dyaOrig="620">
          <v:shape id="_x0000_i1028" type="#_x0000_t75" style="width:80.25pt;height:38.25pt;mso-position-horizontal:center" o:ole="" o:allowoverlap="f" fillcolor="window">
            <v:imagedata r:id="rId13" o:title=""/>
          </v:shape>
          <o:OLEObject Type="Embed" ProgID="Equation.3" ShapeID="_x0000_i1028" DrawAspect="Content" ObjectID="_1639589219" r:id="rId14"/>
        </w:object>
      </w:r>
    </w:p>
    <w:p w:rsidR="00827304" w:rsidRPr="006F4768" w:rsidRDefault="00827304" w:rsidP="00827304">
      <w:pPr>
        <w:pStyle w:val="a4"/>
        <w:ind w:firstLine="709"/>
        <w:rPr>
          <w:rFonts w:eastAsiaTheme="minorHAnsi" w:cstheme="minorBidi"/>
          <w:szCs w:val="28"/>
          <w:lang w:val="uk-UA" w:eastAsia="en-US"/>
        </w:rPr>
      </w:pPr>
      <w:r w:rsidRPr="006F4768">
        <w:rPr>
          <w:rFonts w:eastAsiaTheme="minorHAnsi" w:cstheme="minorBidi"/>
          <w:szCs w:val="28"/>
          <w:lang w:val="uk-UA" w:eastAsia="en-US"/>
        </w:rPr>
        <w:t>Достовірність відмінностей показників визначається за формулою:</w:t>
      </w:r>
    </w:p>
    <w:p w:rsidR="00D021AD" w:rsidRDefault="00D021AD" w:rsidP="00827304">
      <w:pPr>
        <w:pStyle w:val="a4"/>
        <w:ind w:firstLine="709"/>
        <w:jc w:val="center"/>
        <w:rPr>
          <w:szCs w:val="28"/>
          <w:lang w:val="uk-UA"/>
        </w:rPr>
      </w:pPr>
      <w:r w:rsidRPr="006F4768">
        <w:rPr>
          <w:szCs w:val="28"/>
          <w:lang w:val="uk-UA"/>
        </w:rPr>
        <w:object w:dxaOrig="1520" w:dyaOrig="940">
          <v:shape id="_x0000_i1029" type="#_x0000_t75" style="width:76.5pt;height:46.5pt" o:ole="">
            <v:imagedata r:id="rId15" o:title=""/>
          </v:shape>
          <o:OLEObject Type="Embed" ProgID="Equation.3" ShapeID="_x0000_i1029" DrawAspect="Content" ObjectID="_1639589220" r:id="rId16"/>
        </w:object>
      </w:r>
      <w:r w:rsidRPr="006F4768">
        <w:rPr>
          <w:szCs w:val="28"/>
          <w:lang w:val="uk-UA"/>
        </w:rPr>
        <w:t>.</w:t>
      </w:r>
    </w:p>
    <w:p w:rsidR="00C01050" w:rsidRPr="006F4768" w:rsidRDefault="00C01050" w:rsidP="00827304">
      <w:pPr>
        <w:pStyle w:val="a4"/>
        <w:ind w:firstLine="709"/>
        <w:jc w:val="center"/>
        <w:rPr>
          <w:rFonts w:eastAsia="MS Mincho"/>
          <w:i/>
          <w:szCs w:val="28"/>
          <w:lang w:val="uk-UA"/>
        </w:rPr>
      </w:pPr>
    </w:p>
    <w:p w:rsidR="00D021AD" w:rsidRPr="006F4768" w:rsidRDefault="0024614C" w:rsidP="00D021AD">
      <w:pPr>
        <w:jc w:val="both"/>
        <w:rPr>
          <w:lang w:val="uk-UA"/>
        </w:rPr>
      </w:pPr>
      <w:r w:rsidRPr="006F4768">
        <w:rPr>
          <w:lang w:val="uk-UA"/>
        </w:rPr>
        <w:t>2.3</w:t>
      </w:r>
      <w:r w:rsidR="00D021AD" w:rsidRPr="006F4768">
        <w:rPr>
          <w:lang w:val="uk-UA"/>
        </w:rPr>
        <w:t>. Організація дослідження</w:t>
      </w:r>
    </w:p>
    <w:p w:rsidR="00D021AD" w:rsidRPr="006F4768" w:rsidRDefault="00D021AD" w:rsidP="00D021AD">
      <w:pPr>
        <w:jc w:val="both"/>
        <w:rPr>
          <w:lang w:val="uk-UA"/>
        </w:rPr>
      </w:pPr>
    </w:p>
    <w:p w:rsidR="00D021AD" w:rsidRPr="006F4768" w:rsidRDefault="00D021AD" w:rsidP="00D021AD">
      <w:pPr>
        <w:jc w:val="both"/>
        <w:rPr>
          <w:lang w:val="uk-UA"/>
        </w:rPr>
      </w:pPr>
      <w:r w:rsidRPr="006F4768">
        <w:rPr>
          <w:lang w:val="uk-UA"/>
        </w:rPr>
        <w:t xml:space="preserve">Дослідження проводилося </w:t>
      </w:r>
      <w:r w:rsidR="00C06612" w:rsidRPr="006F4768">
        <w:rPr>
          <w:lang w:val="uk-UA"/>
        </w:rPr>
        <w:t xml:space="preserve">на базі </w:t>
      </w:r>
      <w:r w:rsidRPr="006F4768">
        <w:rPr>
          <w:lang w:val="uk-UA"/>
        </w:rPr>
        <w:t>ДЮСШ</w:t>
      </w:r>
      <w:r w:rsidR="00C06612" w:rsidRPr="006F4768">
        <w:rPr>
          <w:lang w:val="uk-UA"/>
        </w:rPr>
        <w:t xml:space="preserve"> «Динамо» м. Запоріжжя</w:t>
      </w:r>
      <w:r w:rsidRPr="006F4768">
        <w:rPr>
          <w:lang w:val="uk-UA"/>
        </w:rPr>
        <w:t xml:space="preserve"> </w:t>
      </w:r>
      <w:r w:rsidR="00C06612" w:rsidRPr="006F4768">
        <w:rPr>
          <w:lang w:val="uk-UA"/>
        </w:rPr>
        <w:t>та Запорізького національного університету</w:t>
      </w:r>
      <w:r w:rsidRPr="006F4768">
        <w:rPr>
          <w:lang w:val="uk-UA"/>
        </w:rPr>
        <w:t xml:space="preserve">. Дослідження проводилося в період з </w:t>
      </w:r>
      <w:r w:rsidR="0024614C" w:rsidRPr="006F4768">
        <w:rPr>
          <w:lang w:val="uk-UA"/>
        </w:rPr>
        <w:t>0</w:t>
      </w:r>
      <w:r w:rsidRPr="006F4768">
        <w:rPr>
          <w:lang w:val="uk-UA"/>
        </w:rPr>
        <w:t>1.09.201</w:t>
      </w:r>
      <w:r w:rsidR="006D1B25" w:rsidRPr="006F4768">
        <w:rPr>
          <w:lang w:val="uk-UA"/>
        </w:rPr>
        <w:t>8</w:t>
      </w:r>
      <w:r w:rsidRPr="006F4768">
        <w:rPr>
          <w:lang w:val="uk-UA"/>
        </w:rPr>
        <w:t xml:space="preserve"> по 15.</w:t>
      </w:r>
      <w:r w:rsidR="0024614C" w:rsidRPr="006F4768">
        <w:rPr>
          <w:lang w:val="uk-UA"/>
        </w:rPr>
        <w:t>12</w:t>
      </w:r>
      <w:r w:rsidRPr="006F4768">
        <w:rPr>
          <w:lang w:val="uk-UA"/>
        </w:rPr>
        <w:t>.201</w:t>
      </w:r>
      <w:r w:rsidR="0024614C" w:rsidRPr="006F4768">
        <w:rPr>
          <w:lang w:val="uk-UA"/>
        </w:rPr>
        <w:t>9</w:t>
      </w:r>
      <w:r w:rsidRPr="006F4768">
        <w:rPr>
          <w:lang w:val="uk-UA"/>
        </w:rPr>
        <w:t xml:space="preserve"> року. У дослідженні взяли участь діти </w:t>
      </w:r>
      <w:r w:rsidR="00C06612" w:rsidRPr="006F4768">
        <w:rPr>
          <w:lang w:val="uk-UA"/>
        </w:rPr>
        <w:t>10-11</w:t>
      </w:r>
      <w:r w:rsidRPr="006F4768">
        <w:rPr>
          <w:lang w:val="uk-UA"/>
        </w:rPr>
        <w:t xml:space="preserve"> років, що займаються дзюдо в групах Н</w:t>
      </w:r>
      <w:r w:rsidR="00C06612" w:rsidRPr="006F4768">
        <w:rPr>
          <w:lang w:val="uk-UA"/>
        </w:rPr>
        <w:t>ТГ</w:t>
      </w:r>
      <w:r w:rsidRPr="006F4768">
        <w:rPr>
          <w:lang w:val="uk-UA"/>
        </w:rPr>
        <w:t>-1 (2 групи по 15 хлопчиків).</w:t>
      </w:r>
      <w:r w:rsidR="00C06612" w:rsidRPr="006F4768">
        <w:rPr>
          <w:lang w:val="uk-UA"/>
        </w:rPr>
        <w:t xml:space="preserve"> Заняття тривалістю 2,5 академічні години проводилися 5 разів на тиждень.</w:t>
      </w:r>
    </w:p>
    <w:p w:rsidR="00D021AD" w:rsidRPr="006F4768" w:rsidRDefault="00D021AD" w:rsidP="00D021AD">
      <w:pPr>
        <w:jc w:val="both"/>
        <w:rPr>
          <w:lang w:val="uk-UA"/>
        </w:rPr>
      </w:pPr>
      <w:r w:rsidRPr="006F4768">
        <w:rPr>
          <w:lang w:val="uk-UA"/>
        </w:rPr>
        <w:lastRenderedPageBreak/>
        <w:t>Дослідження здійснювалося в 3 етапи.</w:t>
      </w:r>
    </w:p>
    <w:p w:rsidR="00D021AD" w:rsidRPr="006F4768" w:rsidRDefault="00D021AD" w:rsidP="00D021AD">
      <w:pPr>
        <w:jc w:val="both"/>
        <w:rPr>
          <w:lang w:val="uk-UA"/>
        </w:rPr>
      </w:pPr>
      <w:r w:rsidRPr="006F4768">
        <w:rPr>
          <w:lang w:val="uk-UA"/>
        </w:rPr>
        <w:t xml:space="preserve">Перший етап (вересень – </w:t>
      </w:r>
      <w:r w:rsidR="006D1B25" w:rsidRPr="006F4768">
        <w:rPr>
          <w:lang w:val="uk-UA"/>
        </w:rPr>
        <w:t>г</w:t>
      </w:r>
      <w:r w:rsidR="00995860" w:rsidRPr="006F4768">
        <w:rPr>
          <w:lang w:val="uk-UA"/>
        </w:rPr>
        <w:t>руден</w:t>
      </w:r>
      <w:r w:rsidRPr="006F4768">
        <w:rPr>
          <w:lang w:val="uk-UA"/>
        </w:rPr>
        <w:t>ь 201</w:t>
      </w:r>
      <w:r w:rsidR="00995860" w:rsidRPr="006F4768">
        <w:rPr>
          <w:lang w:val="uk-UA"/>
        </w:rPr>
        <w:t>8</w:t>
      </w:r>
      <w:r w:rsidR="006D1B25" w:rsidRPr="006F4768">
        <w:rPr>
          <w:lang w:val="uk-UA"/>
        </w:rPr>
        <w:t> </w:t>
      </w:r>
      <w:r w:rsidRPr="006F4768">
        <w:rPr>
          <w:lang w:val="uk-UA"/>
        </w:rPr>
        <w:t>р.). На даному етапі було проведено аналіз науково-методичної літератури з досліджуваної проблеми</w:t>
      </w:r>
      <w:r w:rsidR="006D1B25" w:rsidRPr="006F4768">
        <w:rPr>
          <w:lang w:val="uk-UA"/>
        </w:rPr>
        <w:t>,</w:t>
      </w:r>
      <w:r w:rsidRPr="006F4768">
        <w:rPr>
          <w:lang w:val="uk-UA"/>
        </w:rPr>
        <w:t xml:space="preserve"> сформульовано гіпотезу, визначено мету, завдання та методи дослідження. Підібрані тести для проведення педагогічного тестування. Розроблено методику навчально-тренувального процесу, спрямовану на розвиток координаційних здібностей у дзюдоїстів.</w:t>
      </w:r>
    </w:p>
    <w:p w:rsidR="00D021AD" w:rsidRPr="006F4768" w:rsidRDefault="00D021AD" w:rsidP="00D021AD">
      <w:pPr>
        <w:jc w:val="both"/>
        <w:rPr>
          <w:lang w:val="uk-UA"/>
        </w:rPr>
      </w:pPr>
      <w:r w:rsidRPr="006F4768">
        <w:rPr>
          <w:lang w:val="uk-UA"/>
        </w:rPr>
        <w:t>Другий етап (</w:t>
      </w:r>
      <w:r w:rsidR="00995860" w:rsidRPr="006F4768">
        <w:rPr>
          <w:lang w:val="uk-UA"/>
        </w:rPr>
        <w:t>січень</w:t>
      </w:r>
      <w:r w:rsidR="00280FF3" w:rsidRPr="006F4768">
        <w:rPr>
          <w:lang w:val="uk-UA"/>
        </w:rPr>
        <w:t xml:space="preserve"> </w:t>
      </w:r>
      <w:r w:rsidRPr="006F4768">
        <w:rPr>
          <w:lang w:val="uk-UA"/>
        </w:rPr>
        <w:t xml:space="preserve">– </w:t>
      </w:r>
      <w:r w:rsidR="00995860" w:rsidRPr="006F4768">
        <w:rPr>
          <w:lang w:val="uk-UA"/>
        </w:rPr>
        <w:t>липень</w:t>
      </w:r>
      <w:r w:rsidRPr="006F4768">
        <w:rPr>
          <w:lang w:val="uk-UA"/>
        </w:rPr>
        <w:t xml:space="preserve"> 201</w:t>
      </w:r>
      <w:r w:rsidR="00280FF3" w:rsidRPr="006F4768">
        <w:rPr>
          <w:lang w:val="uk-UA"/>
        </w:rPr>
        <w:t>9</w:t>
      </w:r>
      <w:r w:rsidR="006D1B25" w:rsidRPr="006F4768">
        <w:rPr>
          <w:lang w:val="uk-UA"/>
        </w:rPr>
        <w:t> </w:t>
      </w:r>
      <w:r w:rsidRPr="006F4768">
        <w:rPr>
          <w:lang w:val="uk-UA"/>
        </w:rPr>
        <w:t xml:space="preserve">р.). Проводився педагогічний експеримент для </w:t>
      </w:r>
      <w:r w:rsidR="006D1B25" w:rsidRPr="006F4768">
        <w:rPr>
          <w:lang w:val="uk-UA"/>
        </w:rPr>
        <w:t>обґрунтування</w:t>
      </w:r>
      <w:r w:rsidRPr="006F4768">
        <w:rPr>
          <w:lang w:val="uk-UA"/>
        </w:rPr>
        <w:t xml:space="preserve"> ефективності впливу методики на показники координаційних здібностей у дзюдоїстів, які займаються в ДЮСШ в групах </w:t>
      </w:r>
      <w:r w:rsidR="009918F9" w:rsidRPr="006F4768">
        <w:rPr>
          <w:lang w:val="uk-UA"/>
        </w:rPr>
        <w:t xml:space="preserve">спеціалізованої базової підготовки </w:t>
      </w:r>
      <w:r w:rsidRPr="006F4768">
        <w:rPr>
          <w:lang w:val="uk-UA"/>
        </w:rPr>
        <w:t>першого року навчання. Відмінною особливістю проведення навчально-тренувального процесу в експериментальній групі було застосування методики, спрямованої на розвиток координаційних здібностей, що включає в себе спеціалізовані вправи для розвитку даних здібностей у дзюдоїстів. В кінці етапу було проведено підсумкове тестування і порівняння даних.</w:t>
      </w:r>
    </w:p>
    <w:p w:rsidR="00D021AD" w:rsidRPr="006F4768" w:rsidRDefault="00D021AD" w:rsidP="00D021AD">
      <w:pPr>
        <w:jc w:val="both"/>
        <w:rPr>
          <w:lang w:val="uk-UA"/>
        </w:rPr>
      </w:pPr>
      <w:r w:rsidRPr="006F4768">
        <w:rPr>
          <w:lang w:val="uk-UA"/>
        </w:rPr>
        <w:t>Третій етап</w:t>
      </w:r>
      <w:r w:rsidR="00995860" w:rsidRPr="006F4768">
        <w:rPr>
          <w:lang w:val="uk-UA"/>
        </w:rPr>
        <w:t xml:space="preserve"> (вересень – </w:t>
      </w:r>
      <w:r w:rsidR="00404742" w:rsidRPr="006F4768">
        <w:rPr>
          <w:lang w:val="uk-UA"/>
        </w:rPr>
        <w:t>груд</w:t>
      </w:r>
      <w:r w:rsidR="00995860" w:rsidRPr="006F4768">
        <w:rPr>
          <w:lang w:val="uk-UA"/>
        </w:rPr>
        <w:t>ень 2019 р.)</w:t>
      </w:r>
      <w:r w:rsidRPr="006F4768">
        <w:rPr>
          <w:lang w:val="uk-UA"/>
        </w:rPr>
        <w:t xml:space="preserve"> – заключний. На цьому етапі бул</w:t>
      </w:r>
      <w:r w:rsidR="00081D16" w:rsidRPr="006F4768">
        <w:rPr>
          <w:lang w:val="uk-UA"/>
        </w:rPr>
        <w:t>о проведено</w:t>
      </w:r>
      <w:r w:rsidRPr="006F4768">
        <w:rPr>
          <w:lang w:val="uk-UA"/>
        </w:rPr>
        <w:t xml:space="preserve"> математико-статистична обробка даних, аналіз отриманих результатів і </w:t>
      </w:r>
      <w:r w:rsidR="00081D16" w:rsidRPr="006F4768">
        <w:rPr>
          <w:lang w:val="uk-UA"/>
        </w:rPr>
        <w:t>сформульовано</w:t>
      </w:r>
      <w:r w:rsidRPr="006F4768">
        <w:rPr>
          <w:lang w:val="uk-UA"/>
        </w:rPr>
        <w:t xml:space="preserve"> висновки. Здійснювалося остаточне оформлення випускної кваліфікаційної роботи.</w:t>
      </w:r>
    </w:p>
    <w:p w:rsidR="00D021AD" w:rsidRPr="006F4768" w:rsidRDefault="00D021AD" w:rsidP="00D021AD">
      <w:pPr>
        <w:jc w:val="both"/>
        <w:rPr>
          <w:lang w:val="uk-UA"/>
        </w:rPr>
      </w:pPr>
    </w:p>
    <w:p w:rsidR="0024614C" w:rsidRPr="006F4768" w:rsidRDefault="0024614C">
      <w:pPr>
        <w:spacing w:after="200" w:line="276" w:lineRule="auto"/>
        <w:ind w:firstLine="0"/>
        <w:rPr>
          <w:lang w:val="uk-UA"/>
        </w:rPr>
      </w:pPr>
      <w:r w:rsidRPr="006F4768">
        <w:rPr>
          <w:lang w:val="uk-UA"/>
        </w:rPr>
        <w:br w:type="page"/>
      </w:r>
    </w:p>
    <w:p w:rsidR="00D021AD" w:rsidRPr="006F4768" w:rsidRDefault="00D021AD" w:rsidP="0024614C">
      <w:pPr>
        <w:jc w:val="center"/>
        <w:rPr>
          <w:lang w:val="uk-UA"/>
        </w:rPr>
      </w:pPr>
      <w:r w:rsidRPr="006F4768">
        <w:rPr>
          <w:lang w:val="uk-UA"/>
        </w:rPr>
        <w:lastRenderedPageBreak/>
        <w:t xml:space="preserve">3 РЕЗУЛЬТАТИ ДОСЛІДЖЕННЯ ТА </w:t>
      </w:r>
      <w:r w:rsidR="0024614C" w:rsidRPr="006F4768">
        <w:rPr>
          <w:lang w:val="uk-UA"/>
        </w:rPr>
        <w:t xml:space="preserve">ЇХ </w:t>
      </w:r>
      <w:r w:rsidRPr="006F4768">
        <w:rPr>
          <w:lang w:val="uk-UA"/>
        </w:rPr>
        <w:t xml:space="preserve">ОБГОВОРЕННЯ </w:t>
      </w:r>
    </w:p>
    <w:p w:rsidR="00D021AD" w:rsidRPr="006F4768" w:rsidRDefault="00D021AD" w:rsidP="00D021AD">
      <w:pPr>
        <w:jc w:val="both"/>
        <w:rPr>
          <w:lang w:val="uk-UA"/>
        </w:rPr>
      </w:pPr>
    </w:p>
    <w:p w:rsidR="00D021AD" w:rsidRPr="006F4768" w:rsidRDefault="00D021AD" w:rsidP="00D021AD">
      <w:pPr>
        <w:jc w:val="both"/>
        <w:rPr>
          <w:lang w:val="uk-UA"/>
        </w:rPr>
      </w:pPr>
      <w:r w:rsidRPr="006F4768">
        <w:rPr>
          <w:lang w:val="uk-UA"/>
        </w:rPr>
        <w:t xml:space="preserve">На етапі </w:t>
      </w:r>
      <w:r w:rsidR="009918F9" w:rsidRPr="006F4768">
        <w:rPr>
          <w:lang w:val="uk-UA"/>
        </w:rPr>
        <w:t xml:space="preserve">спеціалізованої базової підготовки </w:t>
      </w:r>
      <w:r w:rsidRPr="006F4768">
        <w:rPr>
          <w:lang w:val="uk-UA"/>
        </w:rPr>
        <w:t xml:space="preserve">пріоритетними є виховна та фізкультурно-оздоровча робота, спрямована на різнобічну фізичну підготовку та оволодіння основами техніки </w:t>
      </w:r>
      <w:r w:rsidR="00DB05FC" w:rsidRPr="006F4768">
        <w:rPr>
          <w:lang w:val="uk-UA"/>
        </w:rPr>
        <w:t>і</w:t>
      </w:r>
      <w:r w:rsidRPr="006F4768">
        <w:rPr>
          <w:lang w:val="uk-UA"/>
        </w:rPr>
        <w:t xml:space="preserve"> тактики дзюдо, ставляться завдання залучення максимально можливого числа дітей </w:t>
      </w:r>
      <w:r w:rsidR="00DB05FC" w:rsidRPr="006F4768">
        <w:rPr>
          <w:lang w:val="uk-UA"/>
        </w:rPr>
        <w:t>та</w:t>
      </w:r>
      <w:r w:rsidRPr="006F4768">
        <w:rPr>
          <w:lang w:val="uk-UA"/>
        </w:rPr>
        <w:t xml:space="preserve"> підлітків до систематичних занять дзюдо.</w:t>
      </w:r>
    </w:p>
    <w:p w:rsidR="00D021AD" w:rsidRPr="006F4768" w:rsidRDefault="00D021AD" w:rsidP="00D021AD">
      <w:pPr>
        <w:jc w:val="both"/>
        <w:rPr>
          <w:lang w:val="uk-UA"/>
        </w:rPr>
      </w:pPr>
      <w:r w:rsidRPr="006F4768">
        <w:rPr>
          <w:lang w:val="uk-UA"/>
        </w:rPr>
        <w:t xml:space="preserve">Завданнями </w:t>
      </w:r>
      <w:r w:rsidR="00DB05FC" w:rsidRPr="006F4768">
        <w:rPr>
          <w:lang w:val="uk-UA"/>
        </w:rPr>
        <w:t>та</w:t>
      </w:r>
      <w:r w:rsidRPr="006F4768">
        <w:rPr>
          <w:lang w:val="uk-UA"/>
        </w:rPr>
        <w:t xml:space="preserve"> переважною спрямованістю навчально-тренувального процесу в групах </w:t>
      </w:r>
      <w:r w:rsidR="009918F9" w:rsidRPr="006F4768">
        <w:rPr>
          <w:lang w:val="uk-UA"/>
        </w:rPr>
        <w:t xml:space="preserve">спеціалізованої базової підготовки </w:t>
      </w:r>
      <w:r w:rsidRPr="006F4768">
        <w:rPr>
          <w:lang w:val="uk-UA"/>
        </w:rPr>
        <w:t>дзюдоїстів є:</w:t>
      </w:r>
    </w:p>
    <w:p w:rsidR="00D021AD" w:rsidRPr="006F4768" w:rsidRDefault="00D021AD" w:rsidP="005574CA">
      <w:pPr>
        <w:jc w:val="both"/>
        <w:rPr>
          <w:lang w:val="uk-UA"/>
        </w:rPr>
      </w:pPr>
      <w:r w:rsidRPr="006F4768">
        <w:rPr>
          <w:lang w:val="uk-UA"/>
        </w:rPr>
        <w:t>- зміцнення здоров'я, поліпшення фізичного розвитку;</w:t>
      </w:r>
    </w:p>
    <w:p w:rsidR="00D021AD" w:rsidRPr="006F4768" w:rsidRDefault="00D021AD" w:rsidP="005574CA">
      <w:pPr>
        <w:jc w:val="both"/>
        <w:rPr>
          <w:lang w:val="uk-UA"/>
        </w:rPr>
      </w:pPr>
      <w:r w:rsidRPr="006F4768">
        <w:rPr>
          <w:lang w:val="uk-UA"/>
        </w:rPr>
        <w:t>- оволодіння основами техніки виконання фізичних вправ;</w:t>
      </w:r>
    </w:p>
    <w:p w:rsidR="00D021AD" w:rsidRPr="006F4768" w:rsidRDefault="00D021AD" w:rsidP="005574CA">
      <w:pPr>
        <w:jc w:val="both"/>
        <w:rPr>
          <w:lang w:val="uk-UA"/>
        </w:rPr>
      </w:pPr>
      <w:r w:rsidRPr="006F4768">
        <w:rPr>
          <w:lang w:val="uk-UA"/>
        </w:rPr>
        <w:t>- придбання різнобічної фізичної підготовленості на основі різнобічних занять;</w:t>
      </w:r>
    </w:p>
    <w:p w:rsidR="00D021AD" w:rsidRPr="006F4768" w:rsidRDefault="00D021AD" w:rsidP="005574CA">
      <w:pPr>
        <w:jc w:val="both"/>
        <w:rPr>
          <w:lang w:val="uk-UA"/>
        </w:rPr>
      </w:pPr>
      <w:r w:rsidRPr="006F4768">
        <w:rPr>
          <w:lang w:val="uk-UA"/>
        </w:rPr>
        <w:t xml:space="preserve">- виявлення задатків </w:t>
      </w:r>
      <w:r w:rsidR="00DB05FC" w:rsidRPr="006F4768">
        <w:rPr>
          <w:lang w:val="uk-UA"/>
        </w:rPr>
        <w:t>та</w:t>
      </w:r>
      <w:r w:rsidRPr="006F4768">
        <w:rPr>
          <w:lang w:val="uk-UA"/>
        </w:rPr>
        <w:t xml:space="preserve"> здібностей дітей;</w:t>
      </w:r>
    </w:p>
    <w:p w:rsidR="00D021AD" w:rsidRPr="006F4768" w:rsidRDefault="00D021AD" w:rsidP="005574CA">
      <w:pPr>
        <w:jc w:val="both"/>
        <w:rPr>
          <w:lang w:val="uk-UA"/>
        </w:rPr>
      </w:pPr>
      <w:r w:rsidRPr="006F4768">
        <w:rPr>
          <w:lang w:val="uk-UA"/>
        </w:rPr>
        <w:t>- прищеплення стійкого інтересу до занять дзюдо;</w:t>
      </w:r>
    </w:p>
    <w:p w:rsidR="00D021AD" w:rsidRPr="006F4768" w:rsidRDefault="00D021AD" w:rsidP="005574CA">
      <w:pPr>
        <w:jc w:val="both"/>
        <w:rPr>
          <w:lang w:val="uk-UA"/>
        </w:rPr>
      </w:pPr>
      <w:r w:rsidRPr="006F4768">
        <w:rPr>
          <w:lang w:val="uk-UA"/>
        </w:rPr>
        <w:t>- виховання рис спортивного характеру.</w:t>
      </w:r>
    </w:p>
    <w:p w:rsidR="00D021AD" w:rsidRPr="006F4768" w:rsidRDefault="00D021AD" w:rsidP="00D021AD">
      <w:pPr>
        <w:jc w:val="both"/>
        <w:rPr>
          <w:lang w:val="uk-UA"/>
        </w:rPr>
      </w:pPr>
      <w:r w:rsidRPr="006F4768">
        <w:rPr>
          <w:lang w:val="uk-UA"/>
        </w:rPr>
        <w:t xml:space="preserve">На етапі </w:t>
      </w:r>
      <w:r w:rsidR="009918F9" w:rsidRPr="006F4768">
        <w:rPr>
          <w:lang w:val="uk-UA"/>
        </w:rPr>
        <w:t xml:space="preserve">спеціалізованої базової підготовки </w:t>
      </w:r>
      <w:r w:rsidRPr="006F4768">
        <w:rPr>
          <w:lang w:val="uk-UA"/>
        </w:rPr>
        <w:t>періодизація навчально-тренувального процесу носить умовний характер, основна увага приділяється різнобічній фізичній і функціональній підготовці з використанням, головним чином, засобів загальної фізичної підготовки, освоєнню технічних елементів і формуванню навичок.</w:t>
      </w:r>
    </w:p>
    <w:p w:rsidR="00D021AD" w:rsidRPr="006F4768" w:rsidRDefault="00D021AD" w:rsidP="00D021AD">
      <w:pPr>
        <w:jc w:val="both"/>
        <w:rPr>
          <w:lang w:val="uk-UA"/>
        </w:rPr>
      </w:pPr>
      <w:r w:rsidRPr="006F4768">
        <w:rPr>
          <w:lang w:val="uk-UA"/>
        </w:rPr>
        <w:t xml:space="preserve">Сучасний рівень розвитку спорту пред'являє підвищені вимоги до якості підготовки дзюдоїстів на різних етапах багаторічного навчально-тренувального процесу. Спортивний результат багато в чому </w:t>
      </w:r>
      <w:r w:rsidR="001A48EE">
        <w:rPr>
          <w:lang w:val="uk-UA"/>
        </w:rPr>
        <w:t>обумовлюється</w:t>
      </w:r>
      <w:r w:rsidRPr="006F4768">
        <w:rPr>
          <w:lang w:val="uk-UA"/>
        </w:rPr>
        <w:t xml:space="preserve"> рівнем спеціальної фізичної підготовленості спортсменів. Особлива роль у спеціальній фізичній підготовці дзюдоїстів відводиться формуванню у них координаційних здібностей. Поєдинки дзюдоїстів характеризуються високою інтенсивністю техніко-тактичних дій, які вимагають від спортсменів високих координаційних здібностей</w:t>
      </w:r>
      <w:r w:rsidR="00DB05FC" w:rsidRPr="006F4768">
        <w:rPr>
          <w:lang w:val="uk-UA"/>
        </w:rPr>
        <w:t>,</w:t>
      </w:r>
      <w:r w:rsidRPr="006F4768">
        <w:rPr>
          <w:lang w:val="uk-UA"/>
        </w:rPr>
        <w:t xml:space="preserve"> вміння виявляти їх швидкої зміни в обстановці.</w:t>
      </w:r>
    </w:p>
    <w:p w:rsidR="00D021AD" w:rsidRPr="006F4768" w:rsidRDefault="00D021AD" w:rsidP="00D021AD">
      <w:pPr>
        <w:jc w:val="both"/>
        <w:rPr>
          <w:lang w:val="uk-UA"/>
        </w:rPr>
      </w:pPr>
      <w:r w:rsidRPr="006F4768">
        <w:rPr>
          <w:lang w:val="uk-UA"/>
        </w:rPr>
        <w:lastRenderedPageBreak/>
        <w:t>На</w:t>
      </w:r>
      <w:r w:rsidR="00DB05FC" w:rsidRPr="006F4768">
        <w:rPr>
          <w:lang w:val="uk-UA"/>
        </w:rPr>
        <w:t xml:space="preserve"> </w:t>
      </w:r>
      <w:r w:rsidRPr="006F4768">
        <w:rPr>
          <w:lang w:val="uk-UA"/>
        </w:rPr>
        <w:t xml:space="preserve">початку </w:t>
      </w:r>
      <w:r w:rsidR="003403A2" w:rsidRPr="006F4768">
        <w:rPr>
          <w:lang w:val="uk-UA"/>
        </w:rPr>
        <w:t>та</w:t>
      </w:r>
      <w:r w:rsidRPr="006F4768">
        <w:rPr>
          <w:lang w:val="uk-UA"/>
        </w:rPr>
        <w:t xml:space="preserve"> </w:t>
      </w:r>
      <w:r w:rsidR="003403A2" w:rsidRPr="006F4768">
        <w:rPr>
          <w:lang w:val="uk-UA"/>
        </w:rPr>
        <w:t>напри</w:t>
      </w:r>
      <w:r w:rsidRPr="006F4768">
        <w:rPr>
          <w:lang w:val="uk-UA"/>
        </w:rPr>
        <w:t>кінці педагогічного експерименту у випробовуваних контрольної та експериментальної груп дзюдоїстів проводилося педагогічне тестування для визначення показників координаційних здібностей на основі тестів, наведених у  розділі</w:t>
      </w:r>
      <w:r w:rsidR="00DB05FC" w:rsidRPr="006F4768">
        <w:rPr>
          <w:lang w:val="uk-UA"/>
        </w:rPr>
        <w:t xml:space="preserve"> 2</w:t>
      </w:r>
      <w:r w:rsidRPr="006F4768">
        <w:rPr>
          <w:lang w:val="uk-UA"/>
        </w:rPr>
        <w:t>.</w:t>
      </w:r>
    </w:p>
    <w:p w:rsidR="00D021AD" w:rsidRPr="006F4768" w:rsidRDefault="00D021AD" w:rsidP="00D021AD">
      <w:pPr>
        <w:jc w:val="both"/>
        <w:rPr>
          <w:lang w:val="uk-UA"/>
        </w:rPr>
      </w:pPr>
      <w:r w:rsidRPr="006F4768">
        <w:rPr>
          <w:lang w:val="uk-UA"/>
        </w:rPr>
        <w:t xml:space="preserve">Розглядаючи вихідні показники координаційних здібностей у дзюдоїстів контрольної та експериментальної груп, можна сказати, що вони перебувають практично на одному рівні (відмінності недостовірні). Це говорить про правильному підборі випробовуваних для проведення педагогічного експерименту (табл. </w:t>
      </w:r>
      <w:r w:rsidR="00081D16" w:rsidRPr="006F4768">
        <w:rPr>
          <w:lang w:val="uk-UA"/>
        </w:rPr>
        <w:t>3.</w:t>
      </w:r>
      <w:r w:rsidRPr="006F4768">
        <w:rPr>
          <w:lang w:val="uk-UA"/>
        </w:rPr>
        <w:t>1).</w:t>
      </w:r>
    </w:p>
    <w:p w:rsidR="00D021AD" w:rsidRPr="006F4768" w:rsidRDefault="00D021AD" w:rsidP="00D021AD">
      <w:pPr>
        <w:jc w:val="right"/>
        <w:rPr>
          <w:lang w:val="uk-UA"/>
        </w:rPr>
      </w:pPr>
      <w:r w:rsidRPr="006F4768">
        <w:rPr>
          <w:lang w:val="uk-UA"/>
        </w:rPr>
        <w:t xml:space="preserve">Таблиця </w:t>
      </w:r>
      <w:r w:rsidR="00081D16" w:rsidRPr="006F4768">
        <w:rPr>
          <w:lang w:val="uk-UA"/>
        </w:rPr>
        <w:t>3.</w:t>
      </w:r>
      <w:r w:rsidRPr="006F4768">
        <w:rPr>
          <w:lang w:val="uk-UA"/>
        </w:rPr>
        <w:t>1</w:t>
      </w:r>
    </w:p>
    <w:p w:rsidR="00D021AD" w:rsidRPr="006F4768" w:rsidRDefault="00D021AD" w:rsidP="00D021AD">
      <w:pPr>
        <w:ind w:firstLine="0"/>
        <w:jc w:val="center"/>
        <w:rPr>
          <w:lang w:val="uk-UA"/>
        </w:rPr>
      </w:pPr>
      <w:r w:rsidRPr="006F4768">
        <w:rPr>
          <w:lang w:val="uk-UA"/>
        </w:rPr>
        <w:t>Достовірність відмінностей у показниках координаційних здібностей у дзюдоїстів на початку педагогічного експерименту (</w:t>
      </w:r>
      <w:proofErr w:type="spellStart"/>
      <w:r w:rsidRPr="006F4768">
        <w:rPr>
          <w:lang w:val="uk-UA"/>
        </w:rPr>
        <w:t>X±m</w:t>
      </w:r>
      <w:proofErr w:type="spellEnd"/>
      <w:r w:rsidRPr="006F4768">
        <w:rPr>
          <w:lang w:val="uk-UA"/>
        </w:rPr>
        <w:t>)</w:t>
      </w:r>
    </w:p>
    <w:tbl>
      <w:tblPr>
        <w:tblW w:w="9090" w:type="dxa"/>
        <w:tblInd w:w="250" w:type="dxa"/>
        <w:tblLayout w:type="fixed"/>
        <w:tblLook w:val="00A0" w:firstRow="1" w:lastRow="0" w:firstColumn="1" w:lastColumn="0" w:noHBand="0" w:noVBand="0"/>
      </w:tblPr>
      <w:tblGrid>
        <w:gridCol w:w="4394"/>
        <w:gridCol w:w="1560"/>
        <w:gridCol w:w="1559"/>
        <w:gridCol w:w="709"/>
        <w:gridCol w:w="868"/>
      </w:tblGrid>
      <w:tr w:rsidR="004451FC" w:rsidRPr="006F4768" w:rsidTr="00081D16">
        <w:trPr>
          <w:trHeight w:val="567"/>
        </w:trPr>
        <w:tc>
          <w:tcPr>
            <w:tcW w:w="4394" w:type="dxa"/>
            <w:tcBorders>
              <w:top w:val="single" w:sz="4" w:space="0" w:color="000000"/>
              <w:left w:val="single" w:sz="4" w:space="0" w:color="000000"/>
              <w:bottom w:val="single" w:sz="4" w:space="0" w:color="000000"/>
              <w:right w:val="nil"/>
            </w:tcBorders>
            <w:vAlign w:val="center"/>
          </w:tcPr>
          <w:p w:rsidR="00D021AD" w:rsidRPr="006F4768" w:rsidRDefault="00D021AD" w:rsidP="00081D16">
            <w:pPr>
              <w:spacing w:line="240" w:lineRule="auto"/>
              <w:ind w:firstLine="0"/>
              <w:jc w:val="center"/>
              <w:rPr>
                <w:lang w:val="uk-UA"/>
              </w:rPr>
            </w:pPr>
            <w:r w:rsidRPr="006F4768">
              <w:rPr>
                <w:lang w:val="uk-UA"/>
              </w:rPr>
              <w:t>Показ</w:t>
            </w:r>
            <w:r w:rsidR="00081D16" w:rsidRPr="006F4768">
              <w:rPr>
                <w:lang w:val="uk-UA"/>
              </w:rPr>
              <w:t>ник</w:t>
            </w:r>
            <w:r w:rsidRPr="006F4768">
              <w:rPr>
                <w:lang w:val="uk-UA"/>
              </w:rPr>
              <w:t>и</w:t>
            </w:r>
          </w:p>
        </w:tc>
        <w:tc>
          <w:tcPr>
            <w:tcW w:w="1560" w:type="dxa"/>
            <w:tcBorders>
              <w:top w:val="single" w:sz="4" w:space="0" w:color="000000"/>
              <w:left w:val="single" w:sz="4" w:space="0" w:color="000000"/>
              <w:bottom w:val="single" w:sz="4" w:space="0" w:color="000000"/>
              <w:right w:val="nil"/>
            </w:tcBorders>
            <w:vAlign w:val="center"/>
          </w:tcPr>
          <w:p w:rsidR="00D021AD" w:rsidRPr="006F4768" w:rsidRDefault="00D021AD" w:rsidP="00D021AD">
            <w:pPr>
              <w:spacing w:line="240" w:lineRule="auto"/>
              <w:ind w:firstLine="0"/>
              <w:jc w:val="center"/>
              <w:rPr>
                <w:sz w:val="24"/>
                <w:lang w:val="uk-UA"/>
              </w:rPr>
            </w:pPr>
            <w:r w:rsidRPr="006F4768">
              <w:rPr>
                <w:sz w:val="24"/>
                <w:lang w:val="uk-UA"/>
              </w:rPr>
              <w:t>КГ (n=15)</w:t>
            </w:r>
          </w:p>
        </w:tc>
        <w:tc>
          <w:tcPr>
            <w:tcW w:w="1559" w:type="dxa"/>
            <w:tcBorders>
              <w:top w:val="single" w:sz="4" w:space="0" w:color="000000"/>
              <w:left w:val="single" w:sz="4" w:space="0" w:color="000000"/>
              <w:bottom w:val="single" w:sz="4" w:space="0" w:color="000000"/>
              <w:right w:val="nil"/>
            </w:tcBorders>
            <w:vAlign w:val="center"/>
          </w:tcPr>
          <w:p w:rsidR="00D021AD" w:rsidRPr="006F4768" w:rsidRDefault="00D021AD" w:rsidP="00D021AD">
            <w:pPr>
              <w:spacing w:line="240" w:lineRule="auto"/>
              <w:ind w:firstLine="0"/>
              <w:jc w:val="center"/>
              <w:rPr>
                <w:sz w:val="24"/>
                <w:lang w:val="uk-UA"/>
              </w:rPr>
            </w:pPr>
            <w:r w:rsidRPr="006F4768">
              <w:rPr>
                <w:sz w:val="24"/>
                <w:lang w:val="uk-UA"/>
              </w:rPr>
              <w:t>ЕГ (n=15)</w:t>
            </w:r>
          </w:p>
        </w:tc>
        <w:tc>
          <w:tcPr>
            <w:tcW w:w="709" w:type="dxa"/>
            <w:tcBorders>
              <w:top w:val="single" w:sz="4" w:space="0" w:color="000000"/>
              <w:left w:val="single" w:sz="4" w:space="0" w:color="000000"/>
              <w:bottom w:val="single" w:sz="4" w:space="0" w:color="000000"/>
              <w:right w:val="single" w:sz="4" w:space="0" w:color="auto"/>
            </w:tcBorders>
            <w:vAlign w:val="center"/>
          </w:tcPr>
          <w:p w:rsidR="00D021AD" w:rsidRPr="006F4768" w:rsidRDefault="00D021AD" w:rsidP="00D021AD">
            <w:pPr>
              <w:spacing w:line="240" w:lineRule="auto"/>
              <w:ind w:firstLine="0"/>
              <w:jc w:val="center"/>
              <w:rPr>
                <w:sz w:val="24"/>
                <w:lang w:val="uk-UA"/>
              </w:rPr>
            </w:pPr>
            <w:r w:rsidRPr="006F4768">
              <w:rPr>
                <w:sz w:val="24"/>
                <w:lang w:val="uk-UA"/>
              </w:rPr>
              <w:t>t</w:t>
            </w:r>
          </w:p>
        </w:tc>
        <w:tc>
          <w:tcPr>
            <w:tcW w:w="868" w:type="dxa"/>
            <w:tcBorders>
              <w:top w:val="single" w:sz="4" w:space="0" w:color="000000"/>
              <w:left w:val="single" w:sz="4" w:space="0" w:color="auto"/>
              <w:bottom w:val="single" w:sz="4" w:space="0" w:color="000000"/>
              <w:right w:val="single" w:sz="4" w:space="0" w:color="000000"/>
            </w:tcBorders>
            <w:vAlign w:val="center"/>
          </w:tcPr>
          <w:p w:rsidR="00D021AD" w:rsidRPr="006F4768" w:rsidRDefault="004451FC" w:rsidP="00D021AD">
            <w:pPr>
              <w:spacing w:line="240" w:lineRule="auto"/>
              <w:ind w:firstLine="0"/>
              <w:jc w:val="center"/>
              <w:rPr>
                <w:sz w:val="24"/>
                <w:lang w:val="uk-UA"/>
              </w:rPr>
            </w:pPr>
            <w:r w:rsidRPr="006F4768">
              <w:rPr>
                <w:sz w:val="24"/>
                <w:lang w:val="uk-UA"/>
              </w:rPr>
              <w:t>р</w:t>
            </w:r>
          </w:p>
        </w:tc>
      </w:tr>
      <w:tr w:rsidR="00D021AD" w:rsidRPr="006F4768" w:rsidTr="00580096">
        <w:tc>
          <w:tcPr>
            <w:tcW w:w="4394" w:type="dxa"/>
            <w:tcBorders>
              <w:top w:val="single" w:sz="4" w:space="0" w:color="000000"/>
              <w:left w:val="single" w:sz="4" w:space="0" w:color="000000"/>
              <w:bottom w:val="single" w:sz="4" w:space="0" w:color="000000"/>
              <w:right w:val="nil"/>
            </w:tcBorders>
            <w:vAlign w:val="center"/>
          </w:tcPr>
          <w:p w:rsidR="00D021AD" w:rsidRPr="006F4768" w:rsidRDefault="00474447" w:rsidP="00D021AD">
            <w:pPr>
              <w:spacing w:line="240" w:lineRule="auto"/>
              <w:ind w:firstLine="0"/>
              <w:rPr>
                <w:sz w:val="24"/>
                <w:lang w:val="uk-UA"/>
              </w:rPr>
            </w:pPr>
            <w:r w:rsidRPr="006F4768">
              <w:rPr>
                <w:sz w:val="24"/>
                <w:lang w:val="uk-UA"/>
              </w:rPr>
              <w:t>П'ять перекидів, десять підскоків на одній нозі</w:t>
            </w:r>
            <w:r w:rsidR="005574CA" w:rsidRPr="006F4768">
              <w:rPr>
                <w:sz w:val="24"/>
                <w:lang w:val="uk-UA"/>
              </w:rPr>
              <w:t xml:space="preserve">, </w:t>
            </w:r>
            <w:r w:rsidR="00D021AD" w:rsidRPr="006F4768">
              <w:rPr>
                <w:sz w:val="24"/>
                <w:lang w:val="uk-UA"/>
              </w:rPr>
              <w:t>см</w:t>
            </w:r>
          </w:p>
        </w:tc>
        <w:tc>
          <w:tcPr>
            <w:tcW w:w="1560" w:type="dxa"/>
            <w:tcBorders>
              <w:top w:val="single" w:sz="4" w:space="0" w:color="000000"/>
              <w:left w:val="single" w:sz="4" w:space="0" w:color="000000"/>
              <w:bottom w:val="single" w:sz="4" w:space="0" w:color="000000"/>
              <w:right w:val="nil"/>
            </w:tcBorders>
            <w:vAlign w:val="center"/>
          </w:tcPr>
          <w:p w:rsidR="00D021AD" w:rsidRPr="006F4768" w:rsidRDefault="00D021AD" w:rsidP="00D021AD">
            <w:pPr>
              <w:spacing w:line="240" w:lineRule="auto"/>
              <w:ind w:firstLine="0"/>
              <w:jc w:val="center"/>
              <w:rPr>
                <w:sz w:val="24"/>
                <w:lang w:val="uk-UA"/>
              </w:rPr>
            </w:pPr>
            <w:r w:rsidRPr="006F4768">
              <w:rPr>
                <w:sz w:val="24"/>
                <w:lang w:val="uk-UA"/>
              </w:rPr>
              <w:t>31,87±1,21</w:t>
            </w:r>
          </w:p>
        </w:tc>
        <w:tc>
          <w:tcPr>
            <w:tcW w:w="1559" w:type="dxa"/>
            <w:tcBorders>
              <w:top w:val="single" w:sz="4" w:space="0" w:color="000000"/>
              <w:left w:val="single" w:sz="4" w:space="0" w:color="000000"/>
              <w:bottom w:val="single" w:sz="4" w:space="0" w:color="000000"/>
              <w:right w:val="nil"/>
            </w:tcBorders>
            <w:vAlign w:val="center"/>
          </w:tcPr>
          <w:p w:rsidR="00D021AD" w:rsidRPr="006F4768" w:rsidRDefault="00D021AD" w:rsidP="00D021AD">
            <w:pPr>
              <w:spacing w:line="240" w:lineRule="auto"/>
              <w:ind w:firstLine="0"/>
              <w:jc w:val="center"/>
              <w:rPr>
                <w:sz w:val="24"/>
                <w:lang w:val="uk-UA"/>
              </w:rPr>
            </w:pPr>
            <w:r w:rsidRPr="006F4768">
              <w:rPr>
                <w:sz w:val="24"/>
                <w:lang w:val="uk-UA"/>
              </w:rPr>
              <w:t>32,18±1,14</w:t>
            </w:r>
          </w:p>
        </w:tc>
        <w:tc>
          <w:tcPr>
            <w:tcW w:w="709" w:type="dxa"/>
            <w:tcBorders>
              <w:top w:val="single" w:sz="4" w:space="0" w:color="000000"/>
              <w:left w:val="single" w:sz="4" w:space="0" w:color="000000"/>
              <w:bottom w:val="single" w:sz="4" w:space="0" w:color="000000"/>
              <w:right w:val="single" w:sz="4" w:space="0" w:color="auto"/>
            </w:tcBorders>
            <w:vAlign w:val="center"/>
          </w:tcPr>
          <w:p w:rsidR="00D021AD" w:rsidRPr="006F4768" w:rsidRDefault="00D021AD" w:rsidP="00D021AD">
            <w:pPr>
              <w:spacing w:line="240" w:lineRule="auto"/>
              <w:ind w:firstLine="0"/>
              <w:jc w:val="center"/>
              <w:rPr>
                <w:sz w:val="24"/>
                <w:lang w:val="uk-UA"/>
              </w:rPr>
            </w:pPr>
            <w:r w:rsidRPr="006F4768">
              <w:rPr>
                <w:sz w:val="24"/>
                <w:lang w:val="uk-UA"/>
              </w:rPr>
              <w:t>0,19</w:t>
            </w:r>
          </w:p>
        </w:tc>
        <w:tc>
          <w:tcPr>
            <w:tcW w:w="868" w:type="dxa"/>
            <w:tcBorders>
              <w:top w:val="single" w:sz="4" w:space="0" w:color="000000"/>
              <w:left w:val="single" w:sz="4" w:space="0" w:color="auto"/>
              <w:bottom w:val="single" w:sz="4" w:space="0" w:color="000000"/>
              <w:right w:val="single" w:sz="4" w:space="0" w:color="000000"/>
            </w:tcBorders>
            <w:vAlign w:val="center"/>
          </w:tcPr>
          <w:p w:rsidR="00D021AD" w:rsidRPr="006F4768" w:rsidRDefault="00D021AD" w:rsidP="00D021AD">
            <w:pPr>
              <w:spacing w:line="240" w:lineRule="auto"/>
              <w:ind w:firstLine="0"/>
              <w:jc w:val="center"/>
              <w:rPr>
                <w:sz w:val="24"/>
                <w:lang w:val="uk-UA"/>
              </w:rPr>
            </w:pPr>
            <w:r w:rsidRPr="006F4768">
              <w:rPr>
                <w:sz w:val="24"/>
                <w:lang w:val="uk-UA"/>
              </w:rPr>
              <w:t>&gt;0,05</w:t>
            </w:r>
          </w:p>
        </w:tc>
      </w:tr>
      <w:tr w:rsidR="004451FC" w:rsidRPr="006F4768" w:rsidTr="00081D16">
        <w:trPr>
          <w:trHeight w:val="441"/>
        </w:trPr>
        <w:tc>
          <w:tcPr>
            <w:tcW w:w="4394" w:type="dxa"/>
            <w:tcBorders>
              <w:top w:val="single" w:sz="4" w:space="0" w:color="000000"/>
              <w:left w:val="single" w:sz="4" w:space="0" w:color="000000"/>
              <w:bottom w:val="single" w:sz="4" w:space="0" w:color="000000"/>
              <w:right w:val="nil"/>
            </w:tcBorders>
            <w:vAlign w:val="center"/>
          </w:tcPr>
          <w:p w:rsidR="00D021AD" w:rsidRPr="006F4768" w:rsidRDefault="00D021AD" w:rsidP="00474447">
            <w:pPr>
              <w:spacing w:line="240" w:lineRule="auto"/>
              <w:ind w:firstLine="0"/>
              <w:rPr>
                <w:sz w:val="24"/>
                <w:lang w:val="uk-UA"/>
              </w:rPr>
            </w:pPr>
            <w:r w:rsidRPr="006F4768">
              <w:rPr>
                <w:sz w:val="24"/>
                <w:lang w:val="uk-UA"/>
              </w:rPr>
              <w:t xml:space="preserve">Три </w:t>
            </w:r>
            <w:r w:rsidR="00474447" w:rsidRPr="006F4768">
              <w:rPr>
                <w:sz w:val="24"/>
                <w:lang w:val="uk-UA"/>
              </w:rPr>
              <w:t>перекиди вперед</w:t>
            </w:r>
            <w:r w:rsidR="005574CA" w:rsidRPr="006F4768">
              <w:rPr>
                <w:sz w:val="24"/>
                <w:lang w:val="uk-UA"/>
              </w:rPr>
              <w:t xml:space="preserve">, </w:t>
            </w:r>
            <w:proofErr w:type="spellStart"/>
            <w:r w:rsidRPr="006F4768">
              <w:rPr>
                <w:sz w:val="24"/>
                <w:lang w:val="uk-UA"/>
              </w:rPr>
              <w:t>сек</w:t>
            </w:r>
            <w:proofErr w:type="spellEnd"/>
          </w:p>
        </w:tc>
        <w:tc>
          <w:tcPr>
            <w:tcW w:w="1560" w:type="dxa"/>
            <w:tcBorders>
              <w:top w:val="single" w:sz="4" w:space="0" w:color="000000"/>
              <w:left w:val="single" w:sz="4" w:space="0" w:color="000000"/>
              <w:bottom w:val="single" w:sz="4" w:space="0" w:color="000000"/>
              <w:right w:val="nil"/>
            </w:tcBorders>
            <w:vAlign w:val="center"/>
          </w:tcPr>
          <w:p w:rsidR="00D021AD" w:rsidRPr="006F4768" w:rsidRDefault="00D021AD" w:rsidP="00D021AD">
            <w:pPr>
              <w:spacing w:line="240" w:lineRule="auto"/>
              <w:ind w:firstLine="0"/>
              <w:jc w:val="center"/>
              <w:rPr>
                <w:sz w:val="24"/>
                <w:lang w:val="uk-UA"/>
              </w:rPr>
            </w:pPr>
            <w:r w:rsidRPr="006F4768">
              <w:rPr>
                <w:sz w:val="24"/>
                <w:lang w:val="uk-UA"/>
              </w:rPr>
              <w:t>9,28±0,14</w:t>
            </w:r>
          </w:p>
        </w:tc>
        <w:tc>
          <w:tcPr>
            <w:tcW w:w="1559" w:type="dxa"/>
            <w:tcBorders>
              <w:top w:val="single" w:sz="4" w:space="0" w:color="000000"/>
              <w:left w:val="single" w:sz="4" w:space="0" w:color="000000"/>
              <w:bottom w:val="single" w:sz="4" w:space="0" w:color="000000"/>
              <w:right w:val="nil"/>
            </w:tcBorders>
            <w:vAlign w:val="center"/>
          </w:tcPr>
          <w:p w:rsidR="00D021AD" w:rsidRPr="006F4768" w:rsidRDefault="00D021AD" w:rsidP="00D021AD">
            <w:pPr>
              <w:spacing w:line="240" w:lineRule="auto"/>
              <w:ind w:firstLine="0"/>
              <w:jc w:val="center"/>
              <w:rPr>
                <w:sz w:val="24"/>
                <w:lang w:val="uk-UA"/>
              </w:rPr>
            </w:pPr>
            <w:r w:rsidRPr="006F4768">
              <w:rPr>
                <w:sz w:val="24"/>
                <w:lang w:val="uk-UA"/>
              </w:rPr>
              <w:t>9,46±0,19</w:t>
            </w:r>
          </w:p>
        </w:tc>
        <w:tc>
          <w:tcPr>
            <w:tcW w:w="709" w:type="dxa"/>
            <w:tcBorders>
              <w:top w:val="single" w:sz="4" w:space="0" w:color="000000"/>
              <w:left w:val="single" w:sz="4" w:space="0" w:color="000000"/>
              <w:bottom w:val="single" w:sz="4" w:space="0" w:color="000000"/>
              <w:right w:val="single" w:sz="4" w:space="0" w:color="auto"/>
            </w:tcBorders>
            <w:vAlign w:val="center"/>
          </w:tcPr>
          <w:p w:rsidR="00D021AD" w:rsidRPr="006F4768" w:rsidRDefault="00D021AD" w:rsidP="00D021AD">
            <w:pPr>
              <w:spacing w:line="240" w:lineRule="auto"/>
              <w:ind w:firstLine="0"/>
              <w:jc w:val="center"/>
              <w:rPr>
                <w:sz w:val="24"/>
                <w:lang w:val="uk-UA"/>
              </w:rPr>
            </w:pPr>
            <w:r w:rsidRPr="006F4768">
              <w:rPr>
                <w:sz w:val="24"/>
                <w:lang w:val="uk-UA"/>
              </w:rPr>
              <w:t>0,75</w:t>
            </w:r>
          </w:p>
        </w:tc>
        <w:tc>
          <w:tcPr>
            <w:tcW w:w="868" w:type="dxa"/>
            <w:tcBorders>
              <w:top w:val="single" w:sz="4" w:space="0" w:color="000000"/>
              <w:left w:val="single" w:sz="4" w:space="0" w:color="auto"/>
              <w:bottom w:val="single" w:sz="4" w:space="0" w:color="000000"/>
              <w:right w:val="single" w:sz="4" w:space="0" w:color="000000"/>
            </w:tcBorders>
            <w:vAlign w:val="center"/>
          </w:tcPr>
          <w:p w:rsidR="00D021AD" w:rsidRPr="006F4768" w:rsidRDefault="00D021AD" w:rsidP="00D021AD">
            <w:pPr>
              <w:spacing w:line="240" w:lineRule="auto"/>
              <w:ind w:firstLine="0"/>
              <w:jc w:val="center"/>
              <w:rPr>
                <w:sz w:val="24"/>
                <w:lang w:val="uk-UA"/>
              </w:rPr>
            </w:pPr>
            <w:r w:rsidRPr="006F4768">
              <w:rPr>
                <w:sz w:val="24"/>
                <w:lang w:val="uk-UA"/>
              </w:rPr>
              <w:t>&gt;0,05</w:t>
            </w:r>
          </w:p>
        </w:tc>
      </w:tr>
      <w:tr w:rsidR="00D021AD" w:rsidRPr="006F4768" w:rsidTr="00580096">
        <w:tc>
          <w:tcPr>
            <w:tcW w:w="4394" w:type="dxa"/>
            <w:tcBorders>
              <w:top w:val="single" w:sz="4" w:space="0" w:color="000000"/>
              <w:left w:val="single" w:sz="4" w:space="0" w:color="000000"/>
              <w:bottom w:val="single" w:sz="4" w:space="0" w:color="000000"/>
              <w:right w:val="nil"/>
            </w:tcBorders>
            <w:vAlign w:val="center"/>
          </w:tcPr>
          <w:p w:rsidR="00D021AD" w:rsidRPr="006F4768" w:rsidRDefault="00474447" w:rsidP="00474447">
            <w:pPr>
              <w:spacing w:line="240" w:lineRule="auto"/>
              <w:ind w:firstLine="0"/>
              <w:rPr>
                <w:sz w:val="24"/>
                <w:lang w:val="uk-UA"/>
              </w:rPr>
            </w:pPr>
            <w:r w:rsidRPr="006F4768">
              <w:rPr>
                <w:sz w:val="24"/>
                <w:lang w:val="uk-UA"/>
              </w:rPr>
              <w:t>Метання тенісного м'яча на точність на відстані 15 метрів правою рукою з положення стоячи</w:t>
            </w:r>
            <w:r w:rsidR="005574CA" w:rsidRPr="006F4768">
              <w:rPr>
                <w:sz w:val="24"/>
                <w:lang w:val="uk-UA"/>
              </w:rPr>
              <w:t xml:space="preserve">, </w:t>
            </w:r>
            <w:r w:rsidR="00D021AD" w:rsidRPr="006F4768">
              <w:rPr>
                <w:sz w:val="24"/>
                <w:lang w:val="uk-UA"/>
              </w:rPr>
              <w:t>раз</w:t>
            </w:r>
            <w:r w:rsidR="00081D16" w:rsidRPr="006F4768">
              <w:rPr>
                <w:sz w:val="24"/>
                <w:lang w:val="uk-UA"/>
              </w:rPr>
              <w:t>ів</w:t>
            </w:r>
          </w:p>
        </w:tc>
        <w:tc>
          <w:tcPr>
            <w:tcW w:w="1560" w:type="dxa"/>
            <w:tcBorders>
              <w:top w:val="single" w:sz="4" w:space="0" w:color="000000"/>
              <w:left w:val="single" w:sz="4" w:space="0" w:color="000000"/>
              <w:bottom w:val="single" w:sz="4" w:space="0" w:color="000000"/>
              <w:right w:val="nil"/>
            </w:tcBorders>
            <w:vAlign w:val="center"/>
          </w:tcPr>
          <w:p w:rsidR="00D021AD" w:rsidRPr="006F4768" w:rsidRDefault="00D021AD" w:rsidP="00D021AD">
            <w:pPr>
              <w:spacing w:line="240" w:lineRule="auto"/>
              <w:ind w:firstLine="0"/>
              <w:jc w:val="center"/>
              <w:rPr>
                <w:sz w:val="24"/>
                <w:lang w:val="uk-UA"/>
              </w:rPr>
            </w:pPr>
            <w:r w:rsidRPr="006F4768">
              <w:rPr>
                <w:sz w:val="24"/>
                <w:lang w:val="uk-UA"/>
              </w:rPr>
              <w:t>5,1±0,16</w:t>
            </w:r>
          </w:p>
        </w:tc>
        <w:tc>
          <w:tcPr>
            <w:tcW w:w="1559" w:type="dxa"/>
            <w:tcBorders>
              <w:top w:val="single" w:sz="4" w:space="0" w:color="000000"/>
              <w:left w:val="single" w:sz="4" w:space="0" w:color="000000"/>
              <w:bottom w:val="single" w:sz="4" w:space="0" w:color="000000"/>
              <w:right w:val="nil"/>
            </w:tcBorders>
            <w:vAlign w:val="center"/>
          </w:tcPr>
          <w:p w:rsidR="00D021AD" w:rsidRPr="006F4768" w:rsidRDefault="00D021AD" w:rsidP="00D021AD">
            <w:pPr>
              <w:spacing w:line="240" w:lineRule="auto"/>
              <w:ind w:firstLine="0"/>
              <w:jc w:val="center"/>
              <w:rPr>
                <w:sz w:val="24"/>
                <w:lang w:val="uk-UA"/>
              </w:rPr>
            </w:pPr>
            <w:r w:rsidRPr="006F4768">
              <w:rPr>
                <w:sz w:val="24"/>
                <w:lang w:val="uk-UA"/>
              </w:rPr>
              <w:t>5,2±0,28</w:t>
            </w:r>
          </w:p>
        </w:tc>
        <w:tc>
          <w:tcPr>
            <w:tcW w:w="709" w:type="dxa"/>
            <w:tcBorders>
              <w:top w:val="single" w:sz="4" w:space="0" w:color="000000"/>
              <w:left w:val="single" w:sz="4" w:space="0" w:color="000000"/>
              <w:bottom w:val="single" w:sz="4" w:space="0" w:color="000000"/>
              <w:right w:val="single" w:sz="4" w:space="0" w:color="auto"/>
            </w:tcBorders>
            <w:vAlign w:val="center"/>
          </w:tcPr>
          <w:p w:rsidR="00D021AD" w:rsidRPr="006F4768" w:rsidRDefault="00D021AD" w:rsidP="00D021AD">
            <w:pPr>
              <w:spacing w:line="240" w:lineRule="auto"/>
              <w:ind w:firstLine="0"/>
              <w:jc w:val="center"/>
              <w:rPr>
                <w:sz w:val="24"/>
                <w:lang w:val="uk-UA"/>
              </w:rPr>
            </w:pPr>
            <w:r w:rsidRPr="006F4768">
              <w:rPr>
                <w:sz w:val="24"/>
                <w:lang w:val="uk-UA"/>
              </w:rPr>
              <w:t>0,64</w:t>
            </w:r>
          </w:p>
        </w:tc>
        <w:tc>
          <w:tcPr>
            <w:tcW w:w="868" w:type="dxa"/>
            <w:tcBorders>
              <w:top w:val="single" w:sz="4" w:space="0" w:color="000000"/>
              <w:left w:val="single" w:sz="4" w:space="0" w:color="auto"/>
              <w:bottom w:val="single" w:sz="4" w:space="0" w:color="000000"/>
              <w:right w:val="single" w:sz="4" w:space="0" w:color="000000"/>
            </w:tcBorders>
            <w:vAlign w:val="center"/>
          </w:tcPr>
          <w:p w:rsidR="00D021AD" w:rsidRPr="006F4768" w:rsidRDefault="00D021AD" w:rsidP="00D021AD">
            <w:pPr>
              <w:spacing w:line="240" w:lineRule="auto"/>
              <w:ind w:firstLine="0"/>
              <w:jc w:val="center"/>
              <w:rPr>
                <w:sz w:val="24"/>
                <w:lang w:val="uk-UA"/>
              </w:rPr>
            </w:pPr>
            <w:r w:rsidRPr="006F4768">
              <w:rPr>
                <w:sz w:val="24"/>
                <w:lang w:val="uk-UA"/>
              </w:rPr>
              <w:t>&gt;0,05</w:t>
            </w:r>
          </w:p>
        </w:tc>
      </w:tr>
      <w:tr w:rsidR="00D021AD" w:rsidRPr="006F4768" w:rsidTr="00580096">
        <w:tc>
          <w:tcPr>
            <w:tcW w:w="4394" w:type="dxa"/>
            <w:tcBorders>
              <w:top w:val="single" w:sz="4" w:space="0" w:color="000000"/>
              <w:left w:val="single" w:sz="4" w:space="0" w:color="000000"/>
              <w:bottom w:val="single" w:sz="4" w:space="0" w:color="000000"/>
              <w:right w:val="nil"/>
            </w:tcBorders>
            <w:vAlign w:val="center"/>
          </w:tcPr>
          <w:p w:rsidR="00D021AD" w:rsidRPr="006F4768" w:rsidRDefault="00474447" w:rsidP="00D021AD">
            <w:pPr>
              <w:spacing w:line="240" w:lineRule="auto"/>
              <w:ind w:firstLine="0"/>
              <w:rPr>
                <w:sz w:val="24"/>
                <w:lang w:val="uk-UA"/>
              </w:rPr>
            </w:pPr>
            <w:r w:rsidRPr="006F4768">
              <w:rPr>
                <w:sz w:val="24"/>
                <w:lang w:val="uk-UA"/>
              </w:rPr>
              <w:t>Метання тенісного м'яча на точність на відстані 15 метрів лівою рукою з положення стоячи</w:t>
            </w:r>
            <w:r w:rsidR="005574CA" w:rsidRPr="006F4768">
              <w:rPr>
                <w:sz w:val="24"/>
                <w:lang w:val="uk-UA"/>
              </w:rPr>
              <w:t xml:space="preserve">, </w:t>
            </w:r>
            <w:r w:rsidR="00D021AD" w:rsidRPr="006F4768">
              <w:rPr>
                <w:sz w:val="24"/>
                <w:lang w:val="uk-UA"/>
              </w:rPr>
              <w:t>раз</w:t>
            </w:r>
            <w:r w:rsidR="00081D16" w:rsidRPr="006F4768">
              <w:rPr>
                <w:sz w:val="24"/>
                <w:lang w:val="uk-UA"/>
              </w:rPr>
              <w:t>ів</w:t>
            </w:r>
          </w:p>
        </w:tc>
        <w:tc>
          <w:tcPr>
            <w:tcW w:w="1560" w:type="dxa"/>
            <w:tcBorders>
              <w:top w:val="single" w:sz="4" w:space="0" w:color="000000"/>
              <w:left w:val="single" w:sz="4" w:space="0" w:color="000000"/>
              <w:bottom w:val="single" w:sz="4" w:space="0" w:color="000000"/>
              <w:right w:val="nil"/>
            </w:tcBorders>
            <w:vAlign w:val="center"/>
          </w:tcPr>
          <w:p w:rsidR="00D021AD" w:rsidRPr="006F4768" w:rsidRDefault="00D021AD" w:rsidP="00D021AD">
            <w:pPr>
              <w:spacing w:line="240" w:lineRule="auto"/>
              <w:ind w:firstLine="0"/>
              <w:jc w:val="center"/>
              <w:rPr>
                <w:sz w:val="24"/>
                <w:lang w:val="uk-UA"/>
              </w:rPr>
            </w:pPr>
            <w:r w:rsidRPr="006F4768">
              <w:rPr>
                <w:sz w:val="24"/>
                <w:lang w:val="uk-UA"/>
              </w:rPr>
              <w:t>4,29±0,03</w:t>
            </w:r>
          </w:p>
        </w:tc>
        <w:tc>
          <w:tcPr>
            <w:tcW w:w="1559" w:type="dxa"/>
            <w:tcBorders>
              <w:top w:val="single" w:sz="4" w:space="0" w:color="000000"/>
              <w:left w:val="single" w:sz="4" w:space="0" w:color="000000"/>
              <w:bottom w:val="single" w:sz="4" w:space="0" w:color="000000"/>
              <w:right w:val="nil"/>
            </w:tcBorders>
            <w:vAlign w:val="center"/>
          </w:tcPr>
          <w:p w:rsidR="00D021AD" w:rsidRPr="006F4768" w:rsidRDefault="00D021AD" w:rsidP="00D021AD">
            <w:pPr>
              <w:spacing w:line="240" w:lineRule="auto"/>
              <w:ind w:firstLine="0"/>
              <w:jc w:val="center"/>
              <w:rPr>
                <w:sz w:val="24"/>
                <w:lang w:val="uk-UA"/>
              </w:rPr>
            </w:pPr>
            <w:r w:rsidRPr="006F4768">
              <w:rPr>
                <w:sz w:val="24"/>
                <w:lang w:val="uk-UA"/>
              </w:rPr>
              <w:t>4,36±0,01</w:t>
            </w:r>
          </w:p>
        </w:tc>
        <w:tc>
          <w:tcPr>
            <w:tcW w:w="709" w:type="dxa"/>
            <w:tcBorders>
              <w:top w:val="single" w:sz="4" w:space="0" w:color="000000"/>
              <w:left w:val="single" w:sz="4" w:space="0" w:color="000000"/>
              <w:bottom w:val="single" w:sz="4" w:space="0" w:color="000000"/>
              <w:right w:val="single" w:sz="4" w:space="0" w:color="auto"/>
            </w:tcBorders>
            <w:vAlign w:val="center"/>
          </w:tcPr>
          <w:p w:rsidR="00D021AD" w:rsidRPr="006F4768" w:rsidRDefault="00D021AD" w:rsidP="00D021AD">
            <w:pPr>
              <w:spacing w:line="240" w:lineRule="auto"/>
              <w:ind w:firstLine="0"/>
              <w:jc w:val="center"/>
              <w:rPr>
                <w:sz w:val="24"/>
                <w:lang w:val="uk-UA"/>
              </w:rPr>
            </w:pPr>
            <w:r w:rsidRPr="006F4768">
              <w:rPr>
                <w:sz w:val="24"/>
                <w:lang w:val="uk-UA"/>
              </w:rPr>
              <w:t>0,53</w:t>
            </w:r>
          </w:p>
        </w:tc>
        <w:tc>
          <w:tcPr>
            <w:tcW w:w="868" w:type="dxa"/>
            <w:tcBorders>
              <w:top w:val="single" w:sz="4" w:space="0" w:color="000000"/>
              <w:left w:val="single" w:sz="4" w:space="0" w:color="auto"/>
              <w:bottom w:val="single" w:sz="4" w:space="0" w:color="000000"/>
              <w:right w:val="single" w:sz="4" w:space="0" w:color="000000"/>
            </w:tcBorders>
            <w:vAlign w:val="center"/>
          </w:tcPr>
          <w:p w:rsidR="00D021AD" w:rsidRPr="006F4768" w:rsidRDefault="00D021AD" w:rsidP="00D021AD">
            <w:pPr>
              <w:spacing w:line="240" w:lineRule="auto"/>
              <w:ind w:firstLine="0"/>
              <w:jc w:val="center"/>
              <w:rPr>
                <w:sz w:val="24"/>
                <w:lang w:val="uk-UA"/>
              </w:rPr>
            </w:pPr>
            <w:r w:rsidRPr="006F4768">
              <w:rPr>
                <w:sz w:val="24"/>
                <w:lang w:val="uk-UA"/>
              </w:rPr>
              <w:t>&gt;0,05</w:t>
            </w:r>
          </w:p>
        </w:tc>
      </w:tr>
      <w:tr w:rsidR="00D021AD" w:rsidRPr="006F4768" w:rsidTr="00580096">
        <w:tc>
          <w:tcPr>
            <w:tcW w:w="4394" w:type="dxa"/>
            <w:tcBorders>
              <w:top w:val="single" w:sz="4" w:space="0" w:color="000000"/>
              <w:left w:val="single" w:sz="4" w:space="0" w:color="000000"/>
              <w:bottom w:val="single" w:sz="4" w:space="0" w:color="000000"/>
              <w:right w:val="nil"/>
            </w:tcBorders>
            <w:vAlign w:val="center"/>
          </w:tcPr>
          <w:p w:rsidR="00D021AD" w:rsidRPr="006F4768" w:rsidRDefault="00474447" w:rsidP="00D021AD">
            <w:pPr>
              <w:spacing w:line="240" w:lineRule="auto"/>
              <w:ind w:firstLine="0"/>
              <w:rPr>
                <w:sz w:val="24"/>
                <w:lang w:val="uk-UA"/>
              </w:rPr>
            </w:pPr>
            <w:r w:rsidRPr="006F4768">
              <w:rPr>
                <w:sz w:val="24"/>
                <w:lang w:val="uk-UA"/>
              </w:rPr>
              <w:t>Стрибок у довжину з місця з вихідного положення обличчям вперед по напрямку руху</w:t>
            </w:r>
            <w:r w:rsidR="005574CA" w:rsidRPr="006F4768">
              <w:rPr>
                <w:sz w:val="24"/>
                <w:lang w:val="uk-UA"/>
              </w:rPr>
              <w:t xml:space="preserve">, </w:t>
            </w:r>
            <w:r w:rsidR="00D021AD" w:rsidRPr="006F4768">
              <w:rPr>
                <w:sz w:val="24"/>
                <w:lang w:val="uk-UA"/>
              </w:rPr>
              <w:t>см</w:t>
            </w:r>
          </w:p>
        </w:tc>
        <w:tc>
          <w:tcPr>
            <w:tcW w:w="1560" w:type="dxa"/>
            <w:tcBorders>
              <w:top w:val="single" w:sz="4" w:space="0" w:color="000000"/>
              <w:left w:val="single" w:sz="4" w:space="0" w:color="000000"/>
              <w:bottom w:val="single" w:sz="4" w:space="0" w:color="000000"/>
              <w:right w:val="nil"/>
            </w:tcBorders>
            <w:vAlign w:val="center"/>
          </w:tcPr>
          <w:p w:rsidR="00D021AD" w:rsidRPr="006F4768" w:rsidRDefault="00D021AD" w:rsidP="00D021AD">
            <w:pPr>
              <w:spacing w:line="240" w:lineRule="auto"/>
              <w:ind w:firstLine="0"/>
              <w:jc w:val="center"/>
              <w:rPr>
                <w:sz w:val="24"/>
                <w:lang w:val="uk-UA"/>
              </w:rPr>
            </w:pPr>
            <w:r w:rsidRPr="006F4768">
              <w:rPr>
                <w:sz w:val="24"/>
                <w:lang w:val="uk-UA"/>
              </w:rPr>
              <w:t>123,84±1,89</w:t>
            </w:r>
          </w:p>
        </w:tc>
        <w:tc>
          <w:tcPr>
            <w:tcW w:w="1559" w:type="dxa"/>
            <w:tcBorders>
              <w:top w:val="single" w:sz="4" w:space="0" w:color="000000"/>
              <w:left w:val="single" w:sz="4" w:space="0" w:color="000000"/>
              <w:bottom w:val="single" w:sz="4" w:space="0" w:color="000000"/>
              <w:right w:val="nil"/>
            </w:tcBorders>
            <w:vAlign w:val="center"/>
          </w:tcPr>
          <w:p w:rsidR="00D021AD" w:rsidRPr="006F4768" w:rsidRDefault="00D021AD" w:rsidP="00D021AD">
            <w:pPr>
              <w:spacing w:line="240" w:lineRule="auto"/>
              <w:ind w:firstLine="0"/>
              <w:jc w:val="center"/>
              <w:rPr>
                <w:sz w:val="24"/>
                <w:lang w:val="uk-UA"/>
              </w:rPr>
            </w:pPr>
            <w:r w:rsidRPr="006F4768">
              <w:rPr>
                <w:sz w:val="24"/>
                <w:lang w:val="uk-UA"/>
              </w:rPr>
              <w:t>122,91±1,96</w:t>
            </w:r>
          </w:p>
        </w:tc>
        <w:tc>
          <w:tcPr>
            <w:tcW w:w="709" w:type="dxa"/>
            <w:tcBorders>
              <w:top w:val="single" w:sz="4" w:space="0" w:color="000000"/>
              <w:left w:val="single" w:sz="4" w:space="0" w:color="000000"/>
              <w:bottom w:val="single" w:sz="4" w:space="0" w:color="000000"/>
              <w:right w:val="single" w:sz="4" w:space="0" w:color="auto"/>
            </w:tcBorders>
            <w:vAlign w:val="center"/>
          </w:tcPr>
          <w:p w:rsidR="00D021AD" w:rsidRPr="006F4768" w:rsidRDefault="00D021AD" w:rsidP="00D021AD">
            <w:pPr>
              <w:spacing w:line="240" w:lineRule="auto"/>
              <w:ind w:firstLine="0"/>
              <w:jc w:val="center"/>
              <w:rPr>
                <w:sz w:val="24"/>
                <w:lang w:val="uk-UA"/>
              </w:rPr>
            </w:pPr>
            <w:r w:rsidRPr="006F4768">
              <w:rPr>
                <w:sz w:val="24"/>
                <w:lang w:val="uk-UA"/>
              </w:rPr>
              <w:t>0,14</w:t>
            </w:r>
          </w:p>
        </w:tc>
        <w:tc>
          <w:tcPr>
            <w:tcW w:w="868" w:type="dxa"/>
            <w:tcBorders>
              <w:top w:val="single" w:sz="4" w:space="0" w:color="000000"/>
              <w:left w:val="single" w:sz="4" w:space="0" w:color="auto"/>
              <w:bottom w:val="single" w:sz="4" w:space="0" w:color="000000"/>
              <w:right w:val="single" w:sz="4" w:space="0" w:color="000000"/>
            </w:tcBorders>
            <w:vAlign w:val="center"/>
          </w:tcPr>
          <w:p w:rsidR="00D021AD" w:rsidRPr="006F4768" w:rsidRDefault="00D021AD" w:rsidP="00D021AD">
            <w:pPr>
              <w:spacing w:line="240" w:lineRule="auto"/>
              <w:ind w:firstLine="0"/>
              <w:jc w:val="center"/>
              <w:rPr>
                <w:sz w:val="24"/>
                <w:lang w:val="uk-UA"/>
              </w:rPr>
            </w:pPr>
            <w:r w:rsidRPr="006F4768">
              <w:rPr>
                <w:sz w:val="24"/>
                <w:lang w:val="uk-UA"/>
              </w:rPr>
              <w:t>&gt;0,05</w:t>
            </w:r>
          </w:p>
        </w:tc>
      </w:tr>
      <w:tr w:rsidR="00D021AD" w:rsidRPr="006F4768" w:rsidTr="00580096">
        <w:tc>
          <w:tcPr>
            <w:tcW w:w="4394" w:type="dxa"/>
            <w:tcBorders>
              <w:top w:val="single" w:sz="4" w:space="0" w:color="000000"/>
              <w:left w:val="single" w:sz="4" w:space="0" w:color="000000"/>
              <w:bottom w:val="single" w:sz="4" w:space="0" w:color="000000"/>
              <w:right w:val="nil"/>
            </w:tcBorders>
            <w:vAlign w:val="center"/>
          </w:tcPr>
          <w:p w:rsidR="00D021AD" w:rsidRPr="006F4768" w:rsidRDefault="00474447" w:rsidP="00D021AD">
            <w:pPr>
              <w:spacing w:line="240" w:lineRule="auto"/>
              <w:ind w:firstLine="0"/>
              <w:rPr>
                <w:sz w:val="24"/>
                <w:lang w:val="uk-UA"/>
              </w:rPr>
            </w:pPr>
            <w:r w:rsidRPr="006F4768">
              <w:rPr>
                <w:sz w:val="24"/>
                <w:lang w:val="uk-UA"/>
              </w:rPr>
              <w:t>Стрибок у довжину з місця з вихідного положення спиною вперед по напрямку руху</w:t>
            </w:r>
            <w:r w:rsidR="005574CA" w:rsidRPr="006F4768">
              <w:rPr>
                <w:sz w:val="24"/>
                <w:lang w:val="uk-UA"/>
              </w:rPr>
              <w:t xml:space="preserve">, </w:t>
            </w:r>
            <w:r w:rsidR="00D021AD" w:rsidRPr="006F4768">
              <w:rPr>
                <w:sz w:val="24"/>
                <w:lang w:val="uk-UA"/>
              </w:rPr>
              <w:t>см</w:t>
            </w:r>
          </w:p>
        </w:tc>
        <w:tc>
          <w:tcPr>
            <w:tcW w:w="1560" w:type="dxa"/>
            <w:tcBorders>
              <w:top w:val="single" w:sz="4" w:space="0" w:color="000000"/>
              <w:left w:val="single" w:sz="4" w:space="0" w:color="000000"/>
              <w:bottom w:val="single" w:sz="4" w:space="0" w:color="000000"/>
              <w:right w:val="nil"/>
            </w:tcBorders>
            <w:vAlign w:val="center"/>
          </w:tcPr>
          <w:p w:rsidR="00D021AD" w:rsidRPr="006F4768" w:rsidRDefault="00D021AD" w:rsidP="00D021AD">
            <w:pPr>
              <w:spacing w:line="240" w:lineRule="auto"/>
              <w:ind w:firstLine="0"/>
              <w:jc w:val="center"/>
              <w:rPr>
                <w:sz w:val="24"/>
                <w:lang w:val="uk-UA"/>
              </w:rPr>
            </w:pPr>
            <w:r w:rsidRPr="006F4768">
              <w:rPr>
                <w:sz w:val="24"/>
                <w:lang w:val="uk-UA"/>
              </w:rPr>
              <w:t>93,34±3,13</w:t>
            </w:r>
          </w:p>
        </w:tc>
        <w:tc>
          <w:tcPr>
            <w:tcW w:w="1559" w:type="dxa"/>
            <w:tcBorders>
              <w:top w:val="single" w:sz="4" w:space="0" w:color="000000"/>
              <w:left w:val="single" w:sz="4" w:space="0" w:color="000000"/>
              <w:bottom w:val="single" w:sz="4" w:space="0" w:color="000000"/>
              <w:right w:val="nil"/>
            </w:tcBorders>
            <w:vAlign w:val="center"/>
          </w:tcPr>
          <w:p w:rsidR="00D021AD" w:rsidRPr="006F4768" w:rsidRDefault="00D021AD" w:rsidP="00D021AD">
            <w:pPr>
              <w:spacing w:line="240" w:lineRule="auto"/>
              <w:ind w:firstLine="0"/>
              <w:jc w:val="center"/>
              <w:rPr>
                <w:sz w:val="24"/>
                <w:lang w:val="uk-UA"/>
              </w:rPr>
            </w:pPr>
            <w:r w:rsidRPr="006F4768">
              <w:rPr>
                <w:sz w:val="24"/>
                <w:lang w:val="uk-UA"/>
              </w:rPr>
              <w:t>94,13±3,19</w:t>
            </w:r>
          </w:p>
        </w:tc>
        <w:tc>
          <w:tcPr>
            <w:tcW w:w="709" w:type="dxa"/>
            <w:tcBorders>
              <w:top w:val="single" w:sz="4" w:space="0" w:color="000000"/>
              <w:left w:val="single" w:sz="4" w:space="0" w:color="000000"/>
              <w:bottom w:val="single" w:sz="4" w:space="0" w:color="000000"/>
              <w:right w:val="single" w:sz="4" w:space="0" w:color="auto"/>
            </w:tcBorders>
            <w:vAlign w:val="center"/>
          </w:tcPr>
          <w:p w:rsidR="00D021AD" w:rsidRPr="006F4768" w:rsidRDefault="00D021AD" w:rsidP="00D021AD">
            <w:pPr>
              <w:spacing w:line="240" w:lineRule="auto"/>
              <w:ind w:firstLine="0"/>
              <w:jc w:val="center"/>
              <w:rPr>
                <w:sz w:val="24"/>
                <w:lang w:val="uk-UA"/>
              </w:rPr>
            </w:pPr>
            <w:r w:rsidRPr="006F4768">
              <w:rPr>
                <w:sz w:val="24"/>
                <w:lang w:val="uk-UA"/>
              </w:rPr>
              <w:t>0,18</w:t>
            </w:r>
          </w:p>
        </w:tc>
        <w:tc>
          <w:tcPr>
            <w:tcW w:w="868" w:type="dxa"/>
            <w:tcBorders>
              <w:top w:val="single" w:sz="4" w:space="0" w:color="000000"/>
              <w:left w:val="single" w:sz="4" w:space="0" w:color="auto"/>
              <w:bottom w:val="single" w:sz="4" w:space="0" w:color="000000"/>
              <w:right w:val="single" w:sz="4" w:space="0" w:color="000000"/>
            </w:tcBorders>
            <w:vAlign w:val="center"/>
          </w:tcPr>
          <w:p w:rsidR="00D021AD" w:rsidRPr="006F4768" w:rsidRDefault="00D021AD" w:rsidP="00D021AD">
            <w:pPr>
              <w:spacing w:line="240" w:lineRule="auto"/>
              <w:ind w:firstLine="0"/>
              <w:jc w:val="center"/>
              <w:rPr>
                <w:sz w:val="24"/>
                <w:lang w:val="uk-UA"/>
              </w:rPr>
            </w:pPr>
            <w:r w:rsidRPr="006F4768">
              <w:rPr>
                <w:sz w:val="24"/>
                <w:lang w:val="uk-UA"/>
              </w:rPr>
              <w:t>&gt;0,05</w:t>
            </w:r>
          </w:p>
        </w:tc>
      </w:tr>
      <w:tr w:rsidR="00D021AD" w:rsidRPr="006F4768" w:rsidTr="00580096">
        <w:tc>
          <w:tcPr>
            <w:tcW w:w="4394" w:type="dxa"/>
            <w:tcBorders>
              <w:top w:val="single" w:sz="4" w:space="0" w:color="000000"/>
              <w:left w:val="single" w:sz="4" w:space="0" w:color="000000"/>
              <w:bottom w:val="single" w:sz="4" w:space="0" w:color="000000"/>
              <w:right w:val="nil"/>
            </w:tcBorders>
            <w:vAlign w:val="center"/>
          </w:tcPr>
          <w:p w:rsidR="00D021AD" w:rsidRPr="006F4768" w:rsidRDefault="00081D16" w:rsidP="00081D16">
            <w:pPr>
              <w:spacing w:line="240" w:lineRule="auto"/>
              <w:ind w:firstLine="0"/>
              <w:rPr>
                <w:sz w:val="24"/>
                <w:lang w:val="uk-UA"/>
              </w:rPr>
            </w:pPr>
            <w:r w:rsidRPr="006F4768">
              <w:rPr>
                <w:sz w:val="24"/>
                <w:lang w:val="uk-UA"/>
              </w:rPr>
              <w:t>Кое</w:t>
            </w:r>
            <w:r w:rsidR="00D021AD" w:rsidRPr="006F4768">
              <w:rPr>
                <w:sz w:val="24"/>
                <w:lang w:val="uk-UA"/>
              </w:rPr>
              <w:t>ф</w:t>
            </w:r>
            <w:r w:rsidRPr="006F4768">
              <w:rPr>
                <w:sz w:val="24"/>
                <w:lang w:val="uk-UA"/>
              </w:rPr>
              <w:t>і</w:t>
            </w:r>
            <w:r w:rsidR="00D021AD" w:rsidRPr="006F4768">
              <w:rPr>
                <w:sz w:val="24"/>
                <w:lang w:val="uk-UA"/>
              </w:rPr>
              <w:t>ц</w:t>
            </w:r>
            <w:r w:rsidRPr="006F4768">
              <w:rPr>
                <w:sz w:val="24"/>
                <w:lang w:val="uk-UA"/>
              </w:rPr>
              <w:t>іє</w:t>
            </w:r>
            <w:r w:rsidR="00D021AD" w:rsidRPr="006F4768">
              <w:rPr>
                <w:sz w:val="24"/>
                <w:lang w:val="uk-UA"/>
              </w:rPr>
              <w:t xml:space="preserve">нт </w:t>
            </w:r>
            <w:proofErr w:type="spellStart"/>
            <w:r w:rsidRPr="006F4768">
              <w:rPr>
                <w:sz w:val="24"/>
                <w:lang w:val="uk-UA"/>
              </w:rPr>
              <w:t>збиваючого</w:t>
            </w:r>
            <w:proofErr w:type="spellEnd"/>
            <w:r w:rsidRPr="006F4768">
              <w:rPr>
                <w:sz w:val="24"/>
                <w:lang w:val="uk-UA"/>
              </w:rPr>
              <w:t xml:space="preserve"> впливу</w:t>
            </w:r>
            <w:r w:rsidR="005574CA" w:rsidRPr="006F4768">
              <w:rPr>
                <w:sz w:val="24"/>
                <w:lang w:val="uk-UA"/>
              </w:rPr>
              <w:t xml:space="preserve">, </w:t>
            </w:r>
            <w:proofErr w:type="spellStart"/>
            <w:r w:rsidR="00D021AD" w:rsidRPr="006F4768">
              <w:rPr>
                <w:sz w:val="24"/>
                <w:lang w:val="uk-UA"/>
              </w:rPr>
              <w:t>у.</w:t>
            </w:r>
            <w:r w:rsidRPr="006F4768">
              <w:rPr>
                <w:sz w:val="24"/>
                <w:lang w:val="uk-UA"/>
              </w:rPr>
              <w:t>о</w:t>
            </w:r>
            <w:bookmarkStart w:id="0" w:name="_GoBack"/>
            <w:bookmarkEnd w:id="0"/>
            <w:proofErr w:type="spellEnd"/>
            <w:r w:rsidR="00D021AD" w:rsidRPr="006F4768">
              <w:rPr>
                <w:sz w:val="24"/>
                <w:lang w:val="uk-UA"/>
              </w:rPr>
              <w:t>.</w:t>
            </w:r>
          </w:p>
        </w:tc>
        <w:tc>
          <w:tcPr>
            <w:tcW w:w="1560" w:type="dxa"/>
            <w:tcBorders>
              <w:top w:val="single" w:sz="4" w:space="0" w:color="000000"/>
              <w:left w:val="single" w:sz="4" w:space="0" w:color="000000"/>
              <w:bottom w:val="single" w:sz="4" w:space="0" w:color="000000"/>
              <w:right w:val="nil"/>
            </w:tcBorders>
            <w:vAlign w:val="center"/>
          </w:tcPr>
          <w:p w:rsidR="00D021AD" w:rsidRPr="006F4768" w:rsidRDefault="00D021AD" w:rsidP="00D021AD">
            <w:pPr>
              <w:spacing w:line="240" w:lineRule="auto"/>
              <w:ind w:firstLine="0"/>
              <w:jc w:val="center"/>
              <w:rPr>
                <w:sz w:val="24"/>
                <w:lang w:val="uk-UA"/>
              </w:rPr>
            </w:pPr>
            <w:r w:rsidRPr="006F4768">
              <w:rPr>
                <w:sz w:val="24"/>
                <w:lang w:val="uk-UA"/>
              </w:rPr>
              <w:t>1,33</w:t>
            </w:r>
          </w:p>
        </w:tc>
        <w:tc>
          <w:tcPr>
            <w:tcW w:w="1559" w:type="dxa"/>
            <w:tcBorders>
              <w:top w:val="single" w:sz="4" w:space="0" w:color="000000"/>
              <w:left w:val="single" w:sz="4" w:space="0" w:color="000000"/>
              <w:bottom w:val="single" w:sz="4" w:space="0" w:color="000000"/>
              <w:right w:val="nil"/>
            </w:tcBorders>
            <w:vAlign w:val="center"/>
          </w:tcPr>
          <w:p w:rsidR="00D021AD" w:rsidRPr="006F4768" w:rsidRDefault="00D021AD" w:rsidP="00D021AD">
            <w:pPr>
              <w:spacing w:line="240" w:lineRule="auto"/>
              <w:ind w:firstLine="0"/>
              <w:jc w:val="center"/>
              <w:rPr>
                <w:sz w:val="24"/>
                <w:lang w:val="uk-UA"/>
              </w:rPr>
            </w:pPr>
            <w:r w:rsidRPr="006F4768">
              <w:rPr>
                <w:sz w:val="24"/>
                <w:lang w:val="uk-UA"/>
              </w:rPr>
              <w:t>1,31</w:t>
            </w:r>
          </w:p>
        </w:tc>
        <w:tc>
          <w:tcPr>
            <w:tcW w:w="709" w:type="dxa"/>
            <w:tcBorders>
              <w:top w:val="single" w:sz="4" w:space="0" w:color="000000"/>
              <w:left w:val="single" w:sz="4" w:space="0" w:color="000000"/>
              <w:bottom w:val="single" w:sz="4" w:space="0" w:color="000000"/>
              <w:right w:val="single" w:sz="4" w:space="0" w:color="auto"/>
            </w:tcBorders>
            <w:vAlign w:val="center"/>
          </w:tcPr>
          <w:p w:rsidR="00D021AD" w:rsidRPr="006F4768" w:rsidRDefault="00D021AD" w:rsidP="00D021AD">
            <w:pPr>
              <w:spacing w:line="240" w:lineRule="auto"/>
              <w:ind w:firstLine="0"/>
              <w:jc w:val="center"/>
              <w:rPr>
                <w:sz w:val="24"/>
                <w:lang w:val="uk-UA"/>
              </w:rPr>
            </w:pPr>
            <w:r w:rsidRPr="006F4768">
              <w:rPr>
                <w:sz w:val="24"/>
                <w:lang w:val="uk-UA"/>
              </w:rPr>
              <w:t>1,68</w:t>
            </w:r>
          </w:p>
        </w:tc>
        <w:tc>
          <w:tcPr>
            <w:tcW w:w="868" w:type="dxa"/>
            <w:tcBorders>
              <w:top w:val="single" w:sz="4" w:space="0" w:color="000000"/>
              <w:left w:val="single" w:sz="4" w:space="0" w:color="auto"/>
              <w:bottom w:val="single" w:sz="4" w:space="0" w:color="000000"/>
              <w:right w:val="single" w:sz="4" w:space="0" w:color="000000"/>
            </w:tcBorders>
            <w:vAlign w:val="center"/>
          </w:tcPr>
          <w:p w:rsidR="00D021AD" w:rsidRPr="006F4768" w:rsidRDefault="00D021AD" w:rsidP="00D021AD">
            <w:pPr>
              <w:spacing w:line="240" w:lineRule="auto"/>
              <w:ind w:firstLine="0"/>
              <w:jc w:val="center"/>
              <w:rPr>
                <w:sz w:val="24"/>
                <w:lang w:val="uk-UA"/>
              </w:rPr>
            </w:pPr>
            <w:r w:rsidRPr="006F4768">
              <w:rPr>
                <w:sz w:val="24"/>
                <w:lang w:val="uk-UA"/>
              </w:rPr>
              <w:t>&gt;0,05</w:t>
            </w:r>
          </w:p>
        </w:tc>
      </w:tr>
    </w:tbl>
    <w:p w:rsidR="00D021AD" w:rsidRPr="006F4768" w:rsidRDefault="00D021AD" w:rsidP="00D021AD">
      <w:pPr>
        <w:ind w:firstLine="0"/>
        <w:jc w:val="center"/>
        <w:rPr>
          <w:lang w:val="uk-UA"/>
        </w:rPr>
      </w:pPr>
    </w:p>
    <w:p w:rsidR="00D021AD" w:rsidRPr="006F4768" w:rsidRDefault="00D021AD" w:rsidP="00D021AD">
      <w:pPr>
        <w:jc w:val="both"/>
        <w:rPr>
          <w:lang w:val="uk-UA"/>
        </w:rPr>
      </w:pPr>
      <w:r w:rsidRPr="006F4768">
        <w:rPr>
          <w:lang w:val="uk-UA"/>
        </w:rPr>
        <w:t>Результат у тесті п'ять перекидів, десять підскоків на одній нозі на початку педагогічного експерименту в контрольній групі становив 31,87±1,21 см, в експеримен</w:t>
      </w:r>
      <w:r w:rsidR="004451FC" w:rsidRPr="006F4768">
        <w:rPr>
          <w:lang w:val="uk-UA"/>
        </w:rPr>
        <w:t xml:space="preserve">тальній групі </w:t>
      </w:r>
      <w:r w:rsidR="00AB7400" w:rsidRPr="006F4768">
        <w:rPr>
          <w:lang w:val="uk-UA"/>
        </w:rPr>
        <w:t>–</w:t>
      </w:r>
      <w:r w:rsidR="004451FC" w:rsidRPr="006F4768">
        <w:rPr>
          <w:lang w:val="uk-UA"/>
        </w:rPr>
        <w:t xml:space="preserve"> 32,18±1,14 см (р</w:t>
      </w:r>
      <w:r w:rsidRPr="006F4768">
        <w:rPr>
          <w:lang w:val="uk-UA"/>
        </w:rPr>
        <w:t>&gt;0,05).</w:t>
      </w:r>
    </w:p>
    <w:p w:rsidR="00D021AD" w:rsidRPr="006F4768" w:rsidRDefault="00D021AD" w:rsidP="00D021AD">
      <w:pPr>
        <w:jc w:val="both"/>
        <w:rPr>
          <w:lang w:val="uk-UA"/>
        </w:rPr>
      </w:pPr>
      <w:r w:rsidRPr="006F4768">
        <w:rPr>
          <w:lang w:val="uk-UA"/>
        </w:rPr>
        <w:t xml:space="preserve">Результат у тесті три перекиду вперед на початку дослідження у контрольній групі становив 9,28±0,14 </w:t>
      </w:r>
      <w:proofErr w:type="spellStart"/>
      <w:r w:rsidRPr="006F4768">
        <w:rPr>
          <w:lang w:val="uk-UA"/>
        </w:rPr>
        <w:t>сек</w:t>
      </w:r>
      <w:proofErr w:type="spellEnd"/>
      <w:r w:rsidRPr="006F4768">
        <w:rPr>
          <w:lang w:val="uk-UA"/>
        </w:rPr>
        <w:t xml:space="preserve">, в експериментальній групі </w:t>
      </w:r>
      <w:r w:rsidR="001A48EE">
        <w:rPr>
          <w:lang w:val="uk-UA"/>
        </w:rPr>
        <w:t>–</w:t>
      </w:r>
      <w:r w:rsidRPr="006F4768">
        <w:rPr>
          <w:lang w:val="uk-UA"/>
        </w:rPr>
        <w:t xml:space="preserve"> 9,46±0,19 </w:t>
      </w:r>
      <w:proofErr w:type="spellStart"/>
      <w:r w:rsidRPr="006F4768">
        <w:rPr>
          <w:lang w:val="uk-UA"/>
        </w:rPr>
        <w:t>сек</w:t>
      </w:r>
      <w:proofErr w:type="spellEnd"/>
      <w:r w:rsidRPr="006F4768">
        <w:rPr>
          <w:lang w:val="uk-UA"/>
        </w:rPr>
        <w:t xml:space="preserve"> (</w:t>
      </w:r>
      <w:r w:rsidR="004451FC" w:rsidRPr="006F4768">
        <w:rPr>
          <w:lang w:val="uk-UA"/>
        </w:rPr>
        <w:t>p&gt;0,05</w:t>
      </w:r>
      <w:r w:rsidRPr="006F4768">
        <w:rPr>
          <w:lang w:val="uk-UA"/>
        </w:rPr>
        <w:t>).</w:t>
      </w:r>
    </w:p>
    <w:p w:rsidR="00D021AD" w:rsidRPr="006F4768" w:rsidRDefault="00D021AD" w:rsidP="00D021AD">
      <w:pPr>
        <w:jc w:val="both"/>
        <w:rPr>
          <w:lang w:val="uk-UA"/>
        </w:rPr>
      </w:pPr>
      <w:r w:rsidRPr="006F4768">
        <w:rPr>
          <w:lang w:val="uk-UA"/>
        </w:rPr>
        <w:lastRenderedPageBreak/>
        <w:t xml:space="preserve">Результат у тесті метання тенісного м'яча на точність на відстані 15 метрів правою рукою з положення стоячи в контрольній групі на початку дослідження становив 5,1±0,16 раз, в експериментальній групі </w:t>
      </w:r>
      <w:r w:rsidR="00AB7400" w:rsidRPr="006F4768">
        <w:rPr>
          <w:lang w:val="uk-UA"/>
        </w:rPr>
        <w:t>–</w:t>
      </w:r>
      <w:r w:rsidRPr="006F4768">
        <w:rPr>
          <w:lang w:val="uk-UA"/>
        </w:rPr>
        <w:t xml:space="preserve"> 5,2±0,28 разів (</w:t>
      </w:r>
      <w:r w:rsidR="004451FC" w:rsidRPr="006F4768">
        <w:rPr>
          <w:lang w:val="uk-UA"/>
        </w:rPr>
        <w:t>p&gt;0,05</w:t>
      </w:r>
      <w:r w:rsidRPr="006F4768">
        <w:rPr>
          <w:lang w:val="uk-UA"/>
        </w:rPr>
        <w:t>).</w:t>
      </w:r>
    </w:p>
    <w:p w:rsidR="00D021AD" w:rsidRPr="006F4768" w:rsidRDefault="00D021AD" w:rsidP="00D021AD">
      <w:pPr>
        <w:jc w:val="both"/>
        <w:rPr>
          <w:lang w:val="uk-UA"/>
        </w:rPr>
      </w:pPr>
      <w:r w:rsidRPr="006F4768">
        <w:rPr>
          <w:lang w:val="uk-UA"/>
        </w:rPr>
        <w:t xml:space="preserve">Результат у тесті метання тенісного м'яча на точність на відстані 15 метрів лівою рукою з положення стоячи в контрольній групі на початку дослідження становив 4,29±0,03 раз, в експериментальній групі </w:t>
      </w:r>
      <w:r w:rsidR="00AB7400" w:rsidRPr="006F4768">
        <w:rPr>
          <w:lang w:val="uk-UA"/>
        </w:rPr>
        <w:t xml:space="preserve">– </w:t>
      </w:r>
      <w:r w:rsidRPr="006F4768">
        <w:rPr>
          <w:lang w:val="uk-UA"/>
        </w:rPr>
        <w:t>4,36±0,01 разів (</w:t>
      </w:r>
      <w:r w:rsidR="004451FC" w:rsidRPr="006F4768">
        <w:rPr>
          <w:lang w:val="uk-UA"/>
        </w:rPr>
        <w:t>p&gt;0,05</w:t>
      </w:r>
      <w:r w:rsidRPr="006F4768">
        <w:rPr>
          <w:lang w:val="uk-UA"/>
        </w:rPr>
        <w:t>).</w:t>
      </w:r>
    </w:p>
    <w:p w:rsidR="00D021AD" w:rsidRPr="006F4768" w:rsidRDefault="00D021AD" w:rsidP="00D021AD">
      <w:pPr>
        <w:jc w:val="both"/>
        <w:rPr>
          <w:lang w:val="uk-UA"/>
        </w:rPr>
      </w:pPr>
      <w:r w:rsidRPr="006F4768">
        <w:rPr>
          <w:lang w:val="uk-UA"/>
        </w:rPr>
        <w:t xml:space="preserve">Результат у тесті стрибок у довжину з місця з вихідного положення обличчям вперед по напрямку руху в контрольній групі на початку дослідження становив 123,84±1,89 см, в експериментальній групі </w:t>
      </w:r>
      <w:r w:rsidR="00AB7400" w:rsidRPr="006F4768">
        <w:rPr>
          <w:lang w:val="uk-UA"/>
        </w:rPr>
        <w:t>–</w:t>
      </w:r>
      <w:r w:rsidRPr="006F4768">
        <w:rPr>
          <w:lang w:val="uk-UA"/>
        </w:rPr>
        <w:t xml:space="preserve"> 122,91±1,96 см (</w:t>
      </w:r>
      <w:r w:rsidR="004451FC" w:rsidRPr="006F4768">
        <w:rPr>
          <w:lang w:val="uk-UA"/>
        </w:rPr>
        <w:t>p&gt;0,05</w:t>
      </w:r>
      <w:r w:rsidRPr="006F4768">
        <w:rPr>
          <w:lang w:val="uk-UA"/>
        </w:rPr>
        <w:t>).</w:t>
      </w:r>
    </w:p>
    <w:p w:rsidR="00D021AD" w:rsidRPr="006F4768" w:rsidRDefault="00D021AD" w:rsidP="00D021AD">
      <w:pPr>
        <w:jc w:val="both"/>
        <w:rPr>
          <w:lang w:val="uk-UA"/>
        </w:rPr>
      </w:pPr>
      <w:r w:rsidRPr="006F4768">
        <w:rPr>
          <w:lang w:val="uk-UA"/>
        </w:rPr>
        <w:t xml:space="preserve">Результат у тесті стрибок у довжину з місця з вихідного положення спиною вперед по напрямку руху в контрольній групі на початку дослідження становив 93,34±3,13 см, в експериментальній групі </w:t>
      </w:r>
      <w:r w:rsidR="00AB7400" w:rsidRPr="006F4768">
        <w:rPr>
          <w:lang w:val="uk-UA"/>
        </w:rPr>
        <w:t>–</w:t>
      </w:r>
      <w:r w:rsidRPr="006F4768">
        <w:rPr>
          <w:lang w:val="uk-UA"/>
        </w:rPr>
        <w:t xml:space="preserve"> 94,13±3,19</w:t>
      </w:r>
      <w:r w:rsidR="00AB7400" w:rsidRPr="006F4768">
        <w:rPr>
          <w:lang w:val="uk-UA"/>
        </w:rPr>
        <w:t> </w:t>
      </w:r>
      <w:r w:rsidRPr="006F4768">
        <w:rPr>
          <w:lang w:val="uk-UA"/>
        </w:rPr>
        <w:t>см (</w:t>
      </w:r>
      <w:r w:rsidR="004451FC" w:rsidRPr="006F4768">
        <w:rPr>
          <w:lang w:val="uk-UA"/>
        </w:rPr>
        <w:t>p&gt;0,05</w:t>
      </w:r>
      <w:r w:rsidRPr="006F4768">
        <w:rPr>
          <w:lang w:val="uk-UA"/>
        </w:rPr>
        <w:t xml:space="preserve">). </w:t>
      </w:r>
    </w:p>
    <w:p w:rsidR="00D021AD" w:rsidRPr="006F4768" w:rsidRDefault="00D021AD" w:rsidP="00D021AD">
      <w:pPr>
        <w:jc w:val="both"/>
        <w:rPr>
          <w:lang w:val="uk-UA"/>
        </w:rPr>
      </w:pPr>
      <w:r w:rsidRPr="006F4768">
        <w:rPr>
          <w:lang w:val="uk-UA"/>
        </w:rPr>
        <w:t xml:space="preserve">Коефіцієнт </w:t>
      </w:r>
      <w:proofErr w:type="spellStart"/>
      <w:r w:rsidRPr="006F4768">
        <w:rPr>
          <w:lang w:val="uk-UA"/>
        </w:rPr>
        <w:t>збива</w:t>
      </w:r>
      <w:r w:rsidR="00081D16" w:rsidRPr="006F4768">
        <w:rPr>
          <w:lang w:val="uk-UA"/>
        </w:rPr>
        <w:t>ючого</w:t>
      </w:r>
      <w:proofErr w:type="spellEnd"/>
      <w:r w:rsidRPr="006F4768">
        <w:rPr>
          <w:lang w:val="uk-UA"/>
        </w:rPr>
        <w:t xml:space="preserve"> впливу на початку педагогічного експерименту в контрольній групі становив 1,33 одиниць, в експериментальній групі – 1,31 одиниць.</w:t>
      </w:r>
    </w:p>
    <w:p w:rsidR="00D021AD" w:rsidRPr="006F4768" w:rsidRDefault="00D021AD" w:rsidP="00D021AD">
      <w:pPr>
        <w:jc w:val="both"/>
        <w:rPr>
          <w:lang w:val="uk-UA"/>
        </w:rPr>
      </w:pPr>
      <w:r w:rsidRPr="006F4768">
        <w:rPr>
          <w:lang w:val="uk-UA"/>
        </w:rPr>
        <w:t>Таким чином, видно, що на початку експерименту обидві групи юних дзюдоїстів були ідентичні за показниками розвитку координаційних здібностей.</w:t>
      </w:r>
    </w:p>
    <w:p w:rsidR="00D021AD" w:rsidRPr="006F4768" w:rsidRDefault="00D021AD" w:rsidP="00D021AD">
      <w:pPr>
        <w:jc w:val="both"/>
        <w:rPr>
          <w:lang w:val="uk-UA"/>
        </w:rPr>
      </w:pPr>
      <w:r w:rsidRPr="006F4768">
        <w:rPr>
          <w:lang w:val="uk-UA"/>
        </w:rPr>
        <w:t xml:space="preserve">Через п'ять місяців (60 тренувальних занять), в ході яких в одній з груп проводився педагогічний експеримент, було проведено підсумкове тестування. В результаті були отримані наступні дані (табл. </w:t>
      </w:r>
      <w:r w:rsidR="00081D16" w:rsidRPr="006F4768">
        <w:rPr>
          <w:lang w:val="uk-UA"/>
        </w:rPr>
        <w:t>3.</w:t>
      </w:r>
      <w:r w:rsidRPr="006F4768">
        <w:rPr>
          <w:lang w:val="uk-UA"/>
        </w:rPr>
        <w:t>2).</w:t>
      </w:r>
    </w:p>
    <w:p w:rsidR="00580096" w:rsidRPr="006F4768" w:rsidRDefault="00580096" w:rsidP="00580096">
      <w:pPr>
        <w:jc w:val="both"/>
        <w:rPr>
          <w:lang w:val="uk-UA"/>
        </w:rPr>
      </w:pPr>
      <w:r w:rsidRPr="006F4768">
        <w:rPr>
          <w:lang w:val="uk-UA"/>
        </w:rPr>
        <w:t>Результат у тесті п'ять перекидів, десять підскоків на одній нозі в кінці педагогічного експерименту в контрольній групі склав 29,31±1,03 см, в експеримен</w:t>
      </w:r>
      <w:r w:rsidR="004451FC" w:rsidRPr="006F4768">
        <w:rPr>
          <w:lang w:val="uk-UA"/>
        </w:rPr>
        <w:t xml:space="preserve">тальній групі </w:t>
      </w:r>
      <w:r w:rsidR="00AB7400" w:rsidRPr="006F4768">
        <w:rPr>
          <w:lang w:val="uk-UA"/>
        </w:rPr>
        <w:t>–</w:t>
      </w:r>
      <w:r w:rsidR="004451FC" w:rsidRPr="006F4768">
        <w:rPr>
          <w:lang w:val="uk-UA"/>
        </w:rPr>
        <w:t xml:space="preserve"> 25,83±0,92 см (р</w:t>
      </w:r>
      <w:r w:rsidRPr="006F4768">
        <w:rPr>
          <w:lang w:val="uk-UA"/>
        </w:rPr>
        <w:t>&lt;0,05).</w:t>
      </w:r>
    </w:p>
    <w:p w:rsidR="00AB7400" w:rsidRPr="006F4768" w:rsidRDefault="00AB7400" w:rsidP="00D021AD">
      <w:pPr>
        <w:jc w:val="right"/>
        <w:rPr>
          <w:lang w:val="uk-UA"/>
        </w:rPr>
      </w:pPr>
    </w:p>
    <w:p w:rsidR="00AB7400" w:rsidRPr="006F4768" w:rsidRDefault="00AB7400" w:rsidP="00D021AD">
      <w:pPr>
        <w:jc w:val="right"/>
        <w:rPr>
          <w:lang w:val="uk-UA"/>
        </w:rPr>
      </w:pPr>
    </w:p>
    <w:p w:rsidR="00D021AD" w:rsidRPr="006F4768" w:rsidRDefault="00474447" w:rsidP="00D021AD">
      <w:pPr>
        <w:jc w:val="right"/>
        <w:rPr>
          <w:lang w:val="uk-UA"/>
        </w:rPr>
      </w:pPr>
      <w:r w:rsidRPr="006F4768">
        <w:rPr>
          <w:lang w:val="uk-UA"/>
        </w:rPr>
        <w:lastRenderedPageBreak/>
        <w:t>Таблиця</w:t>
      </w:r>
      <w:r w:rsidR="00D021AD" w:rsidRPr="006F4768">
        <w:rPr>
          <w:lang w:val="uk-UA"/>
        </w:rPr>
        <w:t xml:space="preserve"> </w:t>
      </w:r>
      <w:r w:rsidR="00081D16" w:rsidRPr="006F4768">
        <w:rPr>
          <w:lang w:val="uk-UA"/>
        </w:rPr>
        <w:t>3.</w:t>
      </w:r>
      <w:r w:rsidR="00D021AD" w:rsidRPr="006F4768">
        <w:rPr>
          <w:lang w:val="uk-UA"/>
        </w:rPr>
        <w:t>2</w:t>
      </w:r>
    </w:p>
    <w:p w:rsidR="00D021AD" w:rsidRPr="006F4768" w:rsidRDefault="00474447" w:rsidP="00D021AD">
      <w:pPr>
        <w:jc w:val="center"/>
        <w:rPr>
          <w:b/>
          <w:lang w:val="uk-UA"/>
        </w:rPr>
      </w:pPr>
      <w:r w:rsidRPr="006F4768">
        <w:rPr>
          <w:lang w:val="uk-UA"/>
        </w:rPr>
        <w:t xml:space="preserve">Достовірність відмінностей у показниках координаційних здібностей у дзюдоїстів </w:t>
      </w:r>
      <w:r w:rsidR="00081D16" w:rsidRPr="006F4768">
        <w:rPr>
          <w:lang w:val="uk-UA"/>
        </w:rPr>
        <w:t>напри</w:t>
      </w:r>
      <w:r w:rsidRPr="006F4768">
        <w:rPr>
          <w:lang w:val="uk-UA"/>
        </w:rPr>
        <w:t xml:space="preserve">кінці педагогічного експерименту </w:t>
      </w:r>
      <w:r w:rsidR="003403A2" w:rsidRPr="006F4768">
        <w:rPr>
          <w:lang w:val="uk-UA"/>
        </w:rPr>
        <w:t>(</w:t>
      </w:r>
      <w:proofErr w:type="spellStart"/>
      <w:r w:rsidR="003403A2" w:rsidRPr="006F4768">
        <w:rPr>
          <w:lang w:val="uk-UA"/>
        </w:rPr>
        <w:t>X±m</w:t>
      </w:r>
      <w:proofErr w:type="spellEnd"/>
      <w:r w:rsidR="003403A2" w:rsidRPr="006F4768">
        <w:rPr>
          <w:lang w:val="uk-UA"/>
        </w:rPr>
        <w:t>)</w:t>
      </w:r>
    </w:p>
    <w:tbl>
      <w:tblPr>
        <w:tblW w:w="9090" w:type="dxa"/>
        <w:tblInd w:w="250" w:type="dxa"/>
        <w:tblLayout w:type="fixed"/>
        <w:tblLook w:val="00A0" w:firstRow="1" w:lastRow="0" w:firstColumn="1" w:lastColumn="0" w:noHBand="0" w:noVBand="0"/>
      </w:tblPr>
      <w:tblGrid>
        <w:gridCol w:w="4394"/>
        <w:gridCol w:w="1560"/>
        <w:gridCol w:w="1559"/>
        <w:gridCol w:w="709"/>
        <w:gridCol w:w="868"/>
      </w:tblGrid>
      <w:tr w:rsidR="00827304" w:rsidRPr="006F4768" w:rsidTr="00827304">
        <w:trPr>
          <w:trHeight w:val="567"/>
        </w:trPr>
        <w:tc>
          <w:tcPr>
            <w:tcW w:w="4394" w:type="dxa"/>
            <w:tcBorders>
              <w:top w:val="single" w:sz="4" w:space="0" w:color="000000"/>
              <w:left w:val="single" w:sz="4" w:space="0" w:color="000000"/>
              <w:bottom w:val="single" w:sz="4" w:space="0" w:color="000000"/>
              <w:right w:val="nil"/>
            </w:tcBorders>
            <w:vAlign w:val="center"/>
          </w:tcPr>
          <w:p w:rsidR="00827304" w:rsidRPr="006F4768" w:rsidRDefault="00827304" w:rsidP="00E476A9">
            <w:pPr>
              <w:spacing w:line="240" w:lineRule="auto"/>
              <w:ind w:firstLine="0"/>
              <w:jc w:val="center"/>
              <w:rPr>
                <w:lang w:val="uk-UA"/>
              </w:rPr>
            </w:pPr>
            <w:r w:rsidRPr="006F4768">
              <w:rPr>
                <w:lang w:val="uk-UA"/>
              </w:rPr>
              <w:t>Показники</w:t>
            </w:r>
          </w:p>
        </w:tc>
        <w:tc>
          <w:tcPr>
            <w:tcW w:w="1560" w:type="dxa"/>
            <w:tcBorders>
              <w:top w:val="single" w:sz="4" w:space="0" w:color="000000"/>
              <w:left w:val="single" w:sz="4" w:space="0" w:color="000000"/>
              <w:bottom w:val="single" w:sz="4" w:space="0" w:color="000000"/>
              <w:right w:val="nil"/>
            </w:tcBorders>
            <w:vAlign w:val="center"/>
          </w:tcPr>
          <w:p w:rsidR="00827304" w:rsidRPr="006F4768" w:rsidRDefault="00827304" w:rsidP="00E476A9">
            <w:pPr>
              <w:spacing w:line="240" w:lineRule="auto"/>
              <w:ind w:firstLine="0"/>
              <w:jc w:val="center"/>
              <w:rPr>
                <w:sz w:val="24"/>
                <w:lang w:val="uk-UA"/>
              </w:rPr>
            </w:pPr>
            <w:r w:rsidRPr="006F4768">
              <w:rPr>
                <w:sz w:val="24"/>
                <w:lang w:val="uk-UA"/>
              </w:rPr>
              <w:t>КГ (n=15)</w:t>
            </w:r>
          </w:p>
        </w:tc>
        <w:tc>
          <w:tcPr>
            <w:tcW w:w="1559" w:type="dxa"/>
            <w:tcBorders>
              <w:top w:val="single" w:sz="4" w:space="0" w:color="000000"/>
              <w:left w:val="single" w:sz="4" w:space="0" w:color="000000"/>
              <w:bottom w:val="single" w:sz="4" w:space="0" w:color="000000"/>
              <w:right w:val="nil"/>
            </w:tcBorders>
            <w:vAlign w:val="center"/>
          </w:tcPr>
          <w:p w:rsidR="00827304" w:rsidRPr="006F4768" w:rsidRDefault="00827304" w:rsidP="00E476A9">
            <w:pPr>
              <w:spacing w:line="240" w:lineRule="auto"/>
              <w:ind w:firstLine="0"/>
              <w:jc w:val="center"/>
              <w:rPr>
                <w:sz w:val="24"/>
                <w:lang w:val="uk-UA"/>
              </w:rPr>
            </w:pPr>
            <w:r w:rsidRPr="006F4768">
              <w:rPr>
                <w:sz w:val="24"/>
                <w:lang w:val="uk-UA"/>
              </w:rPr>
              <w:t>ЕГ (n=15)</w:t>
            </w:r>
          </w:p>
        </w:tc>
        <w:tc>
          <w:tcPr>
            <w:tcW w:w="709" w:type="dxa"/>
            <w:tcBorders>
              <w:top w:val="single" w:sz="4" w:space="0" w:color="000000"/>
              <w:left w:val="single" w:sz="4" w:space="0" w:color="000000"/>
              <w:bottom w:val="single" w:sz="4" w:space="0" w:color="000000"/>
              <w:right w:val="single" w:sz="4" w:space="0" w:color="auto"/>
            </w:tcBorders>
            <w:vAlign w:val="center"/>
          </w:tcPr>
          <w:p w:rsidR="00827304" w:rsidRPr="006F4768" w:rsidRDefault="00827304" w:rsidP="00E476A9">
            <w:pPr>
              <w:spacing w:line="240" w:lineRule="auto"/>
              <w:ind w:firstLine="0"/>
              <w:jc w:val="center"/>
              <w:rPr>
                <w:sz w:val="24"/>
                <w:lang w:val="uk-UA"/>
              </w:rPr>
            </w:pPr>
            <w:r w:rsidRPr="006F4768">
              <w:rPr>
                <w:sz w:val="24"/>
                <w:lang w:val="uk-UA"/>
              </w:rPr>
              <w:t>t</w:t>
            </w:r>
          </w:p>
        </w:tc>
        <w:tc>
          <w:tcPr>
            <w:tcW w:w="868" w:type="dxa"/>
            <w:tcBorders>
              <w:top w:val="single" w:sz="4" w:space="0" w:color="000000"/>
              <w:left w:val="single" w:sz="4" w:space="0" w:color="auto"/>
              <w:bottom w:val="single" w:sz="4" w:space="0" w:color="000000"/>
              <w:right w:val="single" w:sz="4" w:space="0" w:color="000000"/>
            </w:tcBorders>
            <w:vAlign w:val="center"/>
          </w:tcPr>
          <w:p w:rsidR="00827304" w:rsidRPr="006F4768" w:rsidRDefault="00827304" w:rsidP="00E476A9">
            <w:pPr>
              <w:spacing w:line="240" w:lineRule="auto"/>
              <w:ind w:firstLine="0"/>
              <w:jc w:val="center"/>
              <w:rPr>
                <w:sz w:val="24"/>
                <w:lang w:val="uk-UA"/>
              </w:rPr>
            </w:pPr>
            <w:r w:rsidRPr="006F4768">
              <w:rPr>
                <w:sz w:val="24"/>
                <w:lang w:val="uk-UA"/>
              </w:rPr>
              <w:t>р</w:t>
            </w:r>
          </w:p>
        </w:tc>
      </w:tr>
      <w:tr w:rsidR="00827304" w:rsidRPr="006F4768" w:rsidTr="00827304">
        <w:tc>
          <w:tcPr>
            <w:tcW w:w="4394" w:type="dxa"/>
            <w:tcBorders>
              <w:top w:val="single" w:sz="4" w:space="0" w:color="000000"/>
              <w:left w:val="single" w:sz="4" w:space="0" w:color="000000"/>
              <w:bottom w:val="single" w:sz="4" w:space="0" w:color="000000"/>
              <w:right w:val="nil"/>
            </w:tcBorders>
            <w:vAlign w:val="center"/>
          </w:tcPr>
          <w:p w:rsidR="00827304" w:rsidRPr="006F4768" w:rsidRDefault="00827304" w:rsidP="00E476A9">
            <w:pPr>
              <w:spacing w:line="240" w:lineRule="auto"/>
              <w:ind w:firstLine="0"/>
              <w:rPr>
                <w:sz w:val="24"/>
                <w:lang w:val="uk-UA"/>
              </w:rPr>
            </w:pPr>
            <w:r w:rsidRPr="006F4768">
              <w:rPr>
                <w:sz w:val="24"/>
                <w:lang w:val="uk-UA"/>
              </w:rPr>
              <w:t>П'ять перекидів, десять підскоків на одній нозі</w:t>
            </w:r>
            <w:r w:rsidR="00AB7400" w:rsidRPr="006F4768">
              <w:rPr>
                <w:sz w:val="24"/>
                <w:lang w:val="uk-UA"/>
              </w:rPr>
              <w:t xml:space="preserve">, </w:t>
            </w:r>
            <w:r w:rsidRPr="006F4768">
              <w:rPr>
                <w:sz w:val="24"/>
                <w:lang w:val="uk-UA"/>
              </w:rPr>
              <w:t>см</w:t>
            </w:r>
          </w:p>
        </w:tc>
        <w:tc>
          <w:tcPr>
            <w:tcW w:w="1560" w:type="dxa"/>
            <w:tcBorders>
              <w:top w:val="single" w:sz="4" w:space="0" w:color="000000"/>
              <w:left w:val="single" w:sz="4" w:space="0" w:color="000000"/>
              <w:bottom w:val="single" w:sz="4" w:space="0" w:color="000000"/>
              <w:right w:val="nil"/>
            </w:tcBorders>
            <w:vAlign w:val="center"/>
          </w:tcPr>
          <w:p w:rsidR="00827304" w:rsidRPr="006F4768" w:rsidRDefault="00827304" w:rsidP="00E476A9">
            <w:pPr>
              <w:spacing w:line="240" w:lineRule="auto"/>
              <w:ind w:firstLine="0"/>
              <w:jc w:val="center"/>
              <w:rPr>
                <w:sz w:val="24"/>
                <w:lang w:val="uk-UA"/>
              </w:rPr>
            </w:pPr>
            <w:r w:rsidRPr="006F4768">
              <w:rPr>
                <w:sz w:val="24"/>
                <w:lang w:val="uk-UA"/>
              </w:rPr>
              <w:t>29,31±1,03</w:t>
            </w:r>
          </w:p>
        </w:tc>
        <w:tc>
          <w:tcPr>
            <w:tcW w:w="1559" w:type="dxa"/>
            <w:tcBorders>
              <w:top w:val="single" w:sz="4" w:space="0" w:color="000000"/>
              <w:left w:val="single" w:sz="4" w:space="0" w:color="000000"/>
              <w:bottom w:val="single" w:sz="4" w:space="0" w:color="000000"/>
              <w:right w:val="nil"/>
            </w:tcBorders>
            <w:vAlign w:val="center"/>
          </w:tcPr>
          <w:p w:rsidR="00827304" w:rsidRPr="006F4768" w:rsidRDefault="00827304" w:rsidP="00E476A9">
            <w:pPr>
              <w:spacing w:line="240" w:lineRule="auto"/>
              <w:ind w:firstLine="0"/>
              <w:jc w:val="center"/>
              <w:rPr>
                <w:sz w:val="24"/>
                <w:lang w:val="uk-UA"/>
              </w:rPr>
            </w:pPr>
            <w:r w:rsidRPr="006F4768">
              <w:rPr>
                <w:sz w:val="24"/>
                <w:lang w:val="uk-UA"/>
              </w:rPr>
              <w:t>25,83±0,92</w:t>
            </w:r>
          </w:p>
        </w:tc>
        <w:tc>
          <w:tcPr>
            <w:tcW w:w="709" w:type="dxa"/>
            <w:tcBorders>
              <w:top w:val="single" w:sz="4" w:space="0" w:color="000000"/>
              <w:left w:val="single" w:sz="4" w:space="0" w:color="000000"/>
              <w:bottom w:val="single" w:sz="4" w:space="0" w:color="000000"/>
              <w:right w:val="single" w:sz="4" w:space="0" w:color="auto"/>
            </w:tcBorders>
            <w:vAlign w:val="center"/>
          </w:tcPr>
          <w:p w:rsidR="00827304" w:rsidRPr="006F4768" w:rsidRDefault="00827304" w:rsidP="00E476A9">
            <w:pPr>
              <w:spacing w:line="240" w:lineRule="auto"/>
              <w:ind w:firstLine="0"/>
              <w:jc w:val="center"/>
              <w:rPr>
                <w:sz w:val="24"/>
                <w:lang w:val="uk-UA"/>
              </w:rPr>
            </w:pPr>
            <w:r w:rsidRPr="006F4768">
              <w:rPr>
                <w:sz w:val="24"/>
                <w:lang w:val="uk-UA"/>
              </w:rPr>
              <w:t>2,52</w:t>
            </w:r>
          </w:p>
        </w:tc>
        <w:tc>
          <w:tcPr>
            <w:tcW w:w="868" w:type="dxa"/>
            <w:tcBorders>
              <w:top w:val="single" w:sz="4" w:space="0" w:color="000000"/>
              <w:left w:val="single" w:sz="4" w:space="0" w:color="auto"/>
              <w:bottom w:val="single" w:sz="4" w:space="0" w:color="000000"/>
              <w:right w:val="single" w:sz="4" w:space="0" w:color="000000"/>
            </w:tcBorders>
            <w:vAlign w:val="center"/>
          </w:tcPr>
          <w:p w:rsidR="00827304" w:rsidRPr="006F4768" w:rsidRDefault="00827304" w:rsidP="00E476A9">
            <w:pPr>
              <w:spacing w:line="240" w:lineRule="auto"/>
              <w:ind w:firstLine="0"/>
              <w:jc w:val="center"/>
              <w:rPr>
                <w:sz w:val="24"/>
                <w:lang w:val="uk-UA"/>
              </w:rPr>
            </w:pPr>
            <w:r w:rsidRPr="006F4768">
              <w:rPr>
                <w:sz w:val="24"/>
                <w:lang w:val="uk-UA"/>
              </w:rPr>
              <w:t>&lt;0,05</w:t>
            </w:r>
          </w:p>
        </w:tc>
      </w:tr>
      <w:tr w:rsidR="00827304" w:rsidRPr="006F4768" w:rsidTr="00827304">
        <w:trPr>
          <w:trHeight w:val="441"/>
        </w:trPr>
        <w:tc>
          <w:tcPr>
            <w:tcW w:w="4394" w:type="dxa"/>
            <w:tcBorders>
              <w:top w:val="single" w:sz="4" w:space="0" w:color="000000"/>
              <w:left w:val="single" w:sz="4" w:space="0" w:color="000000"/>
              <w:bottom w:val="single" w:sz="4" w:space="0" w:color="000000"/>
              <w:right w:val="nil"/>
            </w:tcBorders>
            <w:vAlign w:val="center"/>
          </w:tcPr>
          <w:p w:rsidR="00827304" w:rsidRPr="006F4768" w:rsidRDefault="00827304" w:rsidP="00E476A9">
            <w:pPr>
              <w:spacing w:line="240" w:lineRule="auto"/>
              <w:ind w:firstLine="0"/>
              <w:rPr>
                <w:sz w:val="24"/>
                <w:lang w:val="uk-UA"/>
              </w:rPr>
            </w:pPr>
            <w:r w:rsidRPr="006F4768">
              <w:rPr>
                <w:sz w:val="24"/>
                <w:lang w:val="uk-UA"/>
              </w:rPr>
              <w:t>Три перекиди вперед</w:t>
            </w:r>
            <w:r w:rsidR="00AB7400" w:rsidRPr="006F4768">
              <w:rPr>
                <w:sz w:val="24"/>
                <w:lang w:val="uk-UA"/>
              </w:rPr>
              <w:t xml:space="preserve">, </w:t>
            </w:r>
            <w:proofErr w:type="spellStart"/>
            <w:r w:rsidRPr="006F4768">
              <w:rPr>
                <w:sz w:val="24"/>
                <w:lang w:val="uk-UA"/>
              </w:rPr>
              <w:t>сек</w:t>
            </w:r>
            <w:proofErr w:type="spellEnd"/>
          </w:p>
        </w:tc>
        <w:tc>
          <w:tcPr>
            <w:tcW w:w="1560" w:type="dxa"/>
            <w:tcBorders>
              <w:top w:val="single" w:sz="4" w:space="0" w:color="000000"/>
              <w:left w:val="single" w:sz="4" w:space="0" w:color="000000"/>
              <w:bottom w:val="single" w:sz="4" w:space="0" w:color="000000"/>
              <w:right w:val="nil"/>
            </w:tcBorders>
            <w:vAlign w:val="center"/>
          </w:tcPr>
          <w:p w:rsidR="00827304" w:rsidRPr="006F4768" w:rsidRDefault="00827304" w:rsidP="00E476A9">
            <w:pPr>
              <w:spacing w:line="240" w:lineRule="auto"/>
              <w:ind w:firstLine="0"/>
              <w:jc w:val="center"/>
              <w:rPr>
                <w:sz w:val="24"/>
                <w:lang w:val="uk-UA"/>
              </w:rPr>
            </w:pPr>
            <w:r w:rsidRPr="006F4768">
              <w:rPr>
                <w:sz w:val="24"/>
                <w:lang w:val="uk-UA"/>
              </w:rPr>
              <w:t>9,13±0,09</w:t>
            </w:r>
          </w:p>
        </w:tc>
        <w:tc>
          <w:tcPr>
            <w:tcW w:w="1559" w:type="dxa"/>
            <w:tcBorders>
              <w:top w:val="single" w:sz="4" w:space="0" w:color="000000"/>
              <w:left w:val="single" w:sz="4" w:space="0" w:color="000000"/>
              <w:bottom w:val="single" w:sz="4" w:space="0" w:color="000000"/>
              <w:right w:val="nil"/>
            </w:tcBorders>
            <w:vAlign w:val="center"/>
          </w:tcPr>
          <w:p w:rsidR="00827304" w:rsidRPr="006F4768" w:rsidRDefault="00827304" w:rsidP="00E476A9">
            <w:pPr>
              <w:spacing w:line="240" w:lineRule="auto"/>
              <w:ind w:firstLine="0"/>
              <w:jc w:val="center"/>
              <w:rPr>
                <w:sz w:val="24"/>
                <w:lang w:val="uk-UA"/>
              </w:rPr>
            </w:pPr>
            <w:r w:rsidRPr="006F4768">
              <w:rPr>
                <w:sz w:val="24"/>
                <w:lang w:val="uk-UA"/>
              </w:rPr>
              <w:t>8,81±0,07</w:t>
            </w:r>
          </w:p>
        </w:tc>
        <w:tc>
          <w:tcPr>
            <w:tcW w:w="709" w:type="dxa"/>
            <w:tcBorders>
              <w:top w:val="single" w:sz="4" w:space="0" w:color="000000"/>
              <w:left w:val="single" w:sz="4" w:space="0" w:color="000000"/>
              <w:bottom w:val="single" w:sz="4" w:space="0" w:color="000000"/>
              <w:right w:val="single" w:sz="4" w:space="0" w:color="auto"/>
            </w:tcBorders>
            <w:vAlign w:val="center"/>
          </w:tcPr>
          <w:p w:rsidR="00827304" w:rsidRPr="006F4768" w:rsidRDefault="00827304" w:rsidP="00E476A9">
            <w:pPr>
              <w:spacing w:line="240" w:lineRule="auto"/>
              <w:ind w:firstLine="0"/>
              <w:jc w:val="center"/>
              <w:rPr>
                <w:sz w:val="24"/>
                <w:lang w:val="uk-UA"/>
              </w:rPr>
            </w:pPr>
            <w:r w:rsidRPr="006F4768">
              <w:rPr>
                <w:sz w:val="24"/>
                <w:lang w:val="uk-UA"/>
              </w:rPr>
              <w:t>2,91</w:t>
            </w:r>
          </w:p>
        </w:tc>
        <w:tc>
          <w:tcPr>
            <w:tcW w:w="868" w:type="dxa"/>
            <w:tcBorders>
              <w:top w:val="single" w:sz="4" w:space="0" w:color="000000"/>
              <w:left w:val="single" w:sz="4" w:space="0" w:color="auto"/>
              <w:bottom w:val="single" w:sz="4" w:space="0" w:color="000000"/>
              <w:right w:val="single" w:sz="4" w:space="0" w:color="000000"/>
            </w:tcBorders>
            <w:vAlign w:val="center"/>
          </w:tcPr>
          <w:p w:rsidR="00827304" w:rsidRPr="006F4768" w:rsidRDefault="00827304" w:rsidP="00E476A9">
            <w:pPr>
              <w:spacing w:line="240" w:lineRule="auto"/>
              <w:ind w:firstLine="0"/>
              <w:jc w:val="center"/>
              <w:rPr>
                <w:sz w:val="24"/>
                <w:lang w:val="uk-UA"/>
              </w:rPr>
            </w:pPr>
            <w:r w:rsidRPr="006F4768">
              <w:rPr>
                <w:sz w:val="24"/>
                <w:lang w:val="uk-UA"/>
              </w:rPr>
              <w:t>&lt;0,05</w:t>
            </w:r>
          </w:p>
        </w:tc>
      </w:tr>
      <w:tr w:rsidR="00827304" w:rsidRPr="006F4768" w:rsidTr="00827304">
        <w:tc>
          <w:tcPr>
            <w:tcW w:w="4394" w:type="dxa"/>
            <w:tcBorders>
              <w:top w:val="single" w:sz="4" w:space="0" w:color="000000"/>
              <w:left w:val="single" w:sz="4" w:space="0" w:color="000000"/>
              <w:bottom w:val="single" w:sz="4" w:space="0" w:color="000000"/>
              <w:right w:val="nil"/>
            </w:tcBorders>
            <w:vAlign w:val="center"/>
          </w:tcPr>
          <w:p w:rsidR="00827304" w:rsidRPr="006F4768" w:rsidRDefault="00827304" w:rsidP="00E476A9">
            <w:pPr>
              <w:spacing w:line="240" w:lineRule="auto"/>
              <w:ind w:firstLine="0"/>
              <w:rPr>
                <w:sz w:val="24"/>
                <w:lang w:val="uk-UA"/>
              </w:rPr>
            </w:pPr>
            <w:r w:rsidRPr="006F4768">
              <w:rPr>
                <w:sz w:val="24"/>
                <w:lang w:val="uk-UA"/>
              </w:rPr>
              <w:t>Метання тенісного м'яча на точність на відстані 15 метрів правою рукою з положення стоячи</w:t>
            </w:r>
            <w:r w:rsidR="00AB7400" w:rsidRPr="006F4768">
              <w:rPr>
                <w:sz w:val="24"/>
                <w:lang w:val="uk-UA"/>
              </w:rPr>
              <w:t xml:space="preserve">, </w:t>
            </w:r>
            <w:r w:rsidRPr="006F4768">
              <w:rPr>
                <w:sz w:val="24"/>
                <w:lang w:val="uk-UA"/>
              </w:rPr>
              <w:t>раз</w:t>
            </w:r>
          </w:p>
        </w:tc>
        <w:tc>
          <w:tcPr>
            <w:tcW w:w="1560" w:type="dxa"/>
            <w:tcBorders>
              <w:top w:val="single" w:sz="4" w:space="0" w:color="000000"/>
              <w:left w:val="single" w:sz="4" w:space="0" w:color="000000"/>
              <w:bottom w:val="single" w:sz="4" w:space="0" w:color="000000"/>
              <w:right w:val="nil"/>
            </w:tcBorders>
            <w:vAlign w:val="center"/>
          </w:tcPr>
          <w:p w:rsidR="00827304" w:rsidRPr="006F4768" w:rsidRDefault="00827304" w:rsidP="00E476A9">
            <w:pPr>
              <w:spacing w:line="240" w:lineRule="auto"/>
              <w:ind w:firstLine="0"/>
              <w:jc w:val="center"/>
              <w:rPr>
                <w:sz w:val="24"/>
                <w:lang w:val="uk-UA"/>
              </w:rPr>
            </w:pPr>
            <w:r w:rsidRPr="006F4768">
              <w:rPr>
                <w:sz w:val="24"/>
                <w:lang w:val="uk-UA"/>
              </w:rPr>
              <w:t>6,51±0,04</w:t>
            </w:r>
          </w:p>
        </w:tc>
        <w:tc>
          <w:tcPr>
            <w:tcW w:w="1559" w:type="dxa"/>
            <w:tcBorders>
              <w:top w:val="single" w:sz="4" w:space="0" w:color="000000"/>
              <w:left w:val="single" w:sz="4" w:space="0" w:color="000000"/>
              <w:bottom w:val="single" w:sz="4" w:space="0" w:color="000000"/>
              <w:right w:val="nil"/>
            </w:tcBorders>
            <w:vAlign w:val="center"/>
          </w:tcPr>
          <w:p w:rsidR="00827304" w:rsidRPr="006F4768" w:rsidRDefault="00827304" w:rsidP="00E476A9">
            <w:pPr>
              <w:spacing w:line="240" w:lineRule="auto"/>
              <w:ind w:firstLine="0"/>
              <w:jc w:val="center"/>
              <w:rPr>
                <w:sz w:val="24"/>
                <w:lang w:val="uk-UA"/>
              </w:rPr>
            </w:pPr>
            <w:r w:rsidRPr="006F4768">
              <w:rPr>
                <w:sz w:val="24"/>
                <w:lang w:val="uk-UA"/>
              </w:rPr>
              <w:t>8,36±0,11</w:t>
            </w:r>
          </w:p>
        </w:tc>
        <w:tc>
          <w:tcPr>
            <w:tcW w:w="709" w:type="dxa"/>
            <w:tcBorders>
              <w:top w:val="single" w:sz="4" w:space="0" w:color="000000"/>
              <w:left w:val="single" w:sz="4" w:space="0" w:color="000000"/>
              <w:bottom w:val="single" w:sz="4" w:space="0" w:color="000000"/>
              <w:right w:val="single" w:sz="4" w:space="0" w:color="auto"/>
            </w:tcBorders>
            <w:vAlign w:val="center"/>
          </w:tcPr>
          <w:p w:rsidR="00827304" w:rsidRPr="006F4768" w:rsidRDefault="00827304" w:rsidP="00E476A9">
            <w:pPr>
              <w:spacing w:line="240" w:lineRule="auto"/>
              <w:ind w:firstLine="0"/>
              <w:jc w:val="center"/>
              <w:rPr>
                <w:sz w:val="24"/>
                <w:lang w:val="uk-UA"/>
              </w:rPr>
            </w:pPr>
            <w:r w:rsidRPr="006F4768">
              <w:rPr>
                <w:sz w:val="24"/>
                <w:lang w:val="uk-UA"/>
              </w:rPr>
              <w:t>2,89</w:t>
            </w:r>
          </w:p>
        </w:tc>
        <w:tc>
          <w:tcPr>
            <w:tcW w:w="868" w:type="dxa"/>
            <w:tcBorders>
              <w:top w:val="single" w:sz="4" w:space="0" w:color="000000"/>
              <w:left w:val="single" w:sz="4" w:space="0" w:color="auto"/>
              <w:bottom w:val="single" w:sz="4" w:space="0" w:color="000000"/>
              <w:right w:val="single" w:sz="4" w:space="0" w:color="000000"/>
            </w:tcBorders>
            <w:vAlign w:val="center"/>
          </w:tcPr>
          <w:p w:rsidR="00827304" w:rsidRPr="006F4768" w:rsidRDefault="00827304" w:rsidP="00E476A9">
            <w:pPr>
              <w:spacing w:line="240" w:lineRule="auto"/>
              <w:ind w:firstLine="0"/>
              <w:jc w:val="center"/>
              <w:rPr>
                <w:sz w:val="24"/>
                <w:lang w:val="uk-UA"/>
              </w:rPr>
            </w:pPr>
            <w:r w:rsidRPr="006F4768">
              <w:rPr>
                <w:sz w:val="24"/>
                <w:lang w:val="uk-UA"/>
              </w:rPr>
              <w:t>&lt;0,05</w:t>
            </w:r>
          </w:p>
        </w:tc>
      </w:tr>
      <w:tr w:rsidR="00827304" w:rsidRPr="006F4768" w:rsidTr="00827304">
        <w:tc>
          <w:tcPr>
            <w:tcW w:w="4394" w:type="dxa"/>
            <w:tcBorders>
              <w:top w:val="single" w:sz="4" w:space="0" w:color="000000"/>
              <w:left w:val="single" w:sz="4" w:space="0" w:color="000000"/>
              <w:bottom w:val="single" w:sz="4" w:space="0" w:color="000000"/>
              <w:right w:val="nil"/>
            </w:tcBorders>
            <w:vAlign w:val="center"/>
          </w:tcPr>
          <w:p w:rsidR="00827304" w:rsidRPr="006F4768" w:rsidRDefault="00827304" w:rsidP="00E476A9">
            <w:pPr>
              <w:spacing w:line="240" w:lineRule="auto"/>
              <w:ind w:firstLine="0"/>
              <w:rPr>
                <w:sz w:val="24"/>
                <w:lang w:val="uk-UA"/>
              </w:rPr>
            </w:pPr>
            <w:r w:rsidRPr="006F4768">
              <w:rPr>
                <w:sz w:val="24"/>
                <w:lang w:val="uk-UA"/>
              </w:rPr>
              <w:t>Метання тенісного м'яча на точність на відстані 15 метрів лівою рукою з положення стоячи</w:t>
            </w:r>
            <w:r w:rsidR="00AB7400" w:rsidRPr="006F4768">
              <w:rPr>
                <w:sz w:val="24"/>
                <w:lang w:val="uk-UA"/>
              </w:rPr>
              <w:t xml:space="preserve">, </w:t>
            </w:r>
            <w:r w:rsidRPr="006F4768">
              <w:rPr>
                <w:sz w:val="24"/>
                <w:lang w:val="uk-UA"/>
              </w:rPr>
              <w:t>раз</w:t>
            </w:r>
          </w:p>
        </w:tc>
        <w:tc>
          <w:tcPr>
            <w:tcW w:w="1560" w:type="dxa"/>
            <w:tcBorders>
              <w:top w:val="single" w:sz="4" w:space="0" w:color="000000"/>
              <w:left w:val="single" w:sz="4" w:space="0" w:color="000000"/>
              <w:bottom w:val="single" w:sz="4" w:space="0" w:color="000000"/>
              <w:right w:val="nil"/>
            </w:tcBorders>
            <w:vAlign w:val="center"/>
          </w:tcPr>
          <w:p w:rsidR="00827304" w:rsidRPr="006F4768" w:rsidRDefault="00827304" w:rsidP="00E476A9">
            <w:pPr>
              <w:spacing w:line="240" w:lineRule="auto"/>
              <w:ind w:firstLine="0"/>
              <w:jc w:val="center"/>
              <w:rPr>
                <w:sz w:val="24"/>
                <w:lang w:val="uk-UA"/>
              </w:rPr>
            </w:pPr>
            <w:r w:rsidRPr="006F4768">
              <w:rPr>
                <w:sz w:val="24"/>
                <w:lang w:val="uk-UA"/>
              </w:rPr>
              <w:t>5,03±0,05</w:t>
            </w:r>
          </w:p>
        </w:tc>
        <w:tc>
          <w:tcPr>
            <w:tcW w:w="1559" w:type="dxa"/>
            <w:tcBorders>
              <w:top w:val="single" w:sz="4" w:space="0" w:color="000000"/>
              <w:left w:val="single" w:sz="4" w:space="0" w:color="000000"/>
              <w:bottom w:val="single" w:sz="4" w:space="0" w:color="000000"/>
              <w:right w:val="nil"/>
            </w:tcBorders>
            <w:vAlign w:val="center"/>
          </w:tcPr>
          <w:p w:rsidR="00827304" w:rsidRPr="006F4768" w:rsidRDefault="00827304" w:rsidP="00E476A9">
            <w:pPr>
              <w:spacing w:line="240" w:lineRule="auto"/>
              <w:ind w:firstLine="0"/>
              <w:jc w:val="center"/>
              <w:rPr>
                <w:sz w:val="24"/>
                <w:lang w:val="uk-UA"/>
              </w:rPr>
            </w:pPr>
            <w:r w:rsidRPr="006F4768">
              <w:rPr>
                <w:sz w:val="24"/>
                <w:lang w:val="uk-UA"/>
              </w:rPr>
              <w:t>6,97±0,04</w:t>
            </w:r>
          </w:p>
        </w:tc>
        <w:tc>
          <w:tcPr>
            <w:tcW w:w="709" w:type="dxa"/>
            <w:tcBorders>
              <w:top w:val="single" w:sz="4" w:space="0" w:color="000000"/>
              <w:left w:val="single" w:sz="4" w:space="0" w:color="000000"/>
              <w:bottom w:val="single" w:sz="4" w:space="0" w:color="000000"/>
              <w:right w:val="single" w:sz="4" w:space="0" w:color="auto"/>
            </w:tcBorders>
            <w:vAlign w:val="center"/>
          </w:tcPr>
          <w:p w:rsidR="00827304" w:rsidRPr="006F4768" w:rsidRDefault="00827304" w:rsidP="00E476A9">
            <w:pPr>
              <w:spacing w:line="240" w:lineRule="auto"/>
              <w:ind w:firstLine="0"/>
              <w:jc w:val="center"/>
              <w:rPr>
                <w:sz w:val="24"/>
                <w:lang w:val="uk-UA"/>
              </w:rPr>
            </w:pPr>
            <w:r w:rsidRPr="006F4768">
              <w:rPr>
                <w:sz w:val="24"/>
                <w:lang w:val="uk-UA"/>
              </w:rPr>
              <w:t>3,02</w:t>
            </w:r>
          </w:p>
        </w:tc>
        <w:tc>
          <w:tcPr>
            <w:tcW w:w="868" w:type="dxa"/>
            <w:tcBorders>
              <w:top w:val="single" w:sz="4" w:space="0" w:color="000000"/>
              <w:left w:val="single" w:sz="4" w:space="0" w:color="auto"/>
              <w:bottom w:val="single" w:sz="4" w:space="0" w:color="000000"/>
              <w:right w:val="single" w:sz="4" w:space="0" w:color="000000"/>
            </w:tcBorders>
            <w:vAlign w:val="center"/>
          </w:tcPr>
          <w:p w:rsidR="00827304" w:rsidRPr="006F4768" w:rsidRDefault="00827304" w:rsidP="00E476A9">
            <w:pPr>
              <w:spacing w:line="240" w:lineRule="auto"/>
              <w:ind w:firstLine="0"/>
              <w:jc w:val="center"/>
              <w:rPr>
                <w:sz w:val="24"/>
                <w:lang w:val="uk-UA"/>
              </w:rPr>
            </w:pPr>
            <w:r w:rsidRPr="006F4768">
              <w:rPr>
                <w:sz w:val="24"/>
                <w:lang w:val="uk-UA"/>
              </w:rPr>
              <w:t>&lt;0,01</w:t>
            </w:r>
          </w:p>
        </w:tc>
      </w:tr>
      <w:tr w:rsidR="00827304" w:rsidRPr="006F4768" w:rsidTr="00827304">
        <w:tc>
          <w:tcPr>
            <w:tcW w:w="4394" w:type="dxa"/>
            <w:tcBorders>
              <w:top w:val="single" w:sz="4" w:space="0" w:color="000000"/>
              <w:left w:val="single" w:sz="4" w:space="0" w:color="000000"/>
              <w:bottom w:val="single" w:sz="4" w:space="0" w:color="000000"/>
              <w:right w:val="nil"/>
            </w:tcBorders>
            <w:vAlign w:val="center"/>
          </w:tcPr>
          <w:p w:rsidR="00827304" w:rsidRPr="006F4768" w:rsidRDefault="00827304" w:rsidP="00E476A9">
            <w:pPr>
              <w:spacing w:line="240" w:lineRule="auto"/>
              <w:ind w:firstLine="0"/>
              <w:rPr>
                <w:sz w:val="24"/>
                <w:lang w:val="uk-UA"/>
              </w:rPr>
            </w:pPr>
            <w:r w:rsidRPr="006F4768">
              <w:rPr>
                <w:sz w:val="24"/>
                <w:lang w:val="uk-UA"/>
              </w:rPr>
              <w:t>Стрибок у довжину з місця з вихідного положення обличчям вперед по напрямку руху</w:t>
            </w:r>
            <w:r w:rsidR="00AB7400" w:rsidRPr="006F4768">
              <w:rPr>
                <w:sz w:val="24"/>
                <w:lang w:val="uk-UA"/>
              </w:rPr>
              <w:t xml:space="preserve">, </w:t>
            </w:r>
            <w:r w:rsidRPr="006F4768">
              <w:rPr>
                <w:sz w:val="24"/>
                <w:lang w:val="uk-UA"/>
              </w:rPr>
              <w:t>см</w:t>
            </w:r>
          </w:p>
        </w:tc>
        <w:tc>
          <w:tcPr>
            <w:tcW w:w="1560" w:type="dxa"/>
            <w:tcBorders>
              <w:top w:val="single" w:sz="4" w:space="0" w:color="000000"/>
              <w:left w:val="single" w:sz="4" w:space="0" w:color="000000"/>
              <w:bottom w:val="single" w:sz="4" w:space="0" w:color="000000"/>
              <w:right w:val="nil"/>
            </w:tcBorders>
            <w:vAlign w:val="center"/>
          </w:tcPr>
          <w:p w:rsidR="00827304" w:rsidRPr="006F4768" w:rsidRDefault="00827304" w:rsidP="00E476A9">
            <w:pPr>
              <w:spacing w:line="240" w:lineRule="auto"/>
              <w:ind w:firstLine="0"/>
              <w:jc w:val="center"/>
              <w:rPr>
                <w:sz w:val="24"/>
                <w:lang w:val="uk-UA"/>
              </w:rPr>
            </w:pPr>
            <w:r w:rsidRPr="006F4768">
              <w:rPr>
                <w:sz w:val="24"/>
                <w:lang w:val="uk-UA"/>
              </w:rPr>
              <w:t>124,37±1,84</w:t>
            </w:r>
          </w:p>
        </w:tc>
        <w:tc>
          <w:tcPr>
            <w:tcW w:w="1559" w:type="dxa"/>
            <w:tcBorders>
              <w:top w:val="single" w:sz="4" w:space="0" w:color="000000"/>
              <w:left w:val="single" w:sz="4" w:space="0" w:color="000000"/>
              <w:bottom w:val="single" w:sz="4" w:space="0" w:color="000000"/>
              <w:right w:val="nil"/>
            </w:tcBorders>
            <w:vAlign w:val="center"/>
          </w:tcPr>
          <w:p w:rsidR="00827304" w:rsidRPr="006F4768" w:rsidRDefault="00827304" w:rsidP="00E476A9">
            <w:pPr>
              <w:spacing w:line="240" w:lineRule="auto"/>
              <w:ind w:firstLine="0"/>
              <w:jc w:val="center"/>
              <w:rPr>
                <w:sz w:val="24"/>
                <w:lang w:val="uk-UA"/>
              </w:rPr>
            </w:pPr>
            <w:r w:rsidRPr="006F4768">
              <w:rPr>
                <w:sz w:val="24"/>
                <w:lang w:val="uk-UA"/>
              </w:rPr>
              <w:t>134,29±1,92</w:t>
            </w:r>
          </w:p>
        </w:tc>
        <w:tc>
          <w:tcPr>
            <w:tcW w:w="709" w:type="dxa"/>
            <w:tcBorders>
              <w:top w:val="single" w:sz="4" w:space="0" w:color="000000"/>
              <w:left w:val="single" w:sz="4" w:space="0" w:color="000000"/>
              <w:bottom w:val="single" w:sz="4" w:space="0" w:color="000000"/>
              <w:right w:val="single" w:sz="4" w:space="0" w:color="auto"/>
            </w:tcBorders>
            <w:vAlign w:val="center"/>
          </w:tcPr>
          <w:p w:rsidR="00827304" w:rsidRPr="006F4768" w:rsidRDefault="00827304" w:rsidP="00E476A9">
            <w:pPr>
              <w:spacing w:line="240" w:lineRule="auto"/>
              <w:ind w:firstLine="0"/>
              <w:jc w:val="center"/>
              <w:rPr>
                <w:sz w:val="24"/>
                <w:lang w:val="uk-UA"/>
              </w:rPr>
            </w:pPr>
            <w:r w:rsidRPr="006F4768">
              <w:rPr>
                <w:sz w:val="24"/>
                <w:lang w:val="uk-UA"/>
              </w:rPr>
              <w:t>3,13</w:t>
            </w:r>
          </w:p>
        </w:tc>
        <w:tc>
          <w:tcPr>
            <w:tcW w:w="868" w:type="dxa"/>
            <w:tcBorders>
              <w:top w:val="single" w:sz="4" w:space="0" w:color="000000"/>
              <w:left w:val="single" w:sz="4" w:space="0" w:color="auto"/>
              <w:bottom w:val="single" w:sz="4" w:space="0" w:color="000000"/>
              <w:right w:val="single" w:sz="4" w:space="0" w:color="000000"/>
            </w:tcBorders>
            <w:vAlign w:val="center"/>
          </w:tcPr>
          <w:p w:rsidR="00827304" w:rsidRPr="006F4768" w:rsidRDefault="00827304" w:rsidP="00E476A9">
            <w:pPr>
              <w:spacing w:line="240" w:lineRule="auto"/>
              <w:ind w:firstLine="0"/>
              <w:jc w:val="center"/>
              <w:rPr>
                <w:sz w:val="24"/>
                <w:lang w:val="uk-UA"/>
              </w:rPr>
            </w:pPr>
            <w:r w:rsidRPr="006F4768">
              <w:rPr>
                <w:sz w:val="24"/>
                <w:lang w:val="uk-UA"/>
              </w:rPr>
              <w:t>&lt;0,01</w:t>
            </w:r>
          </w:p>
        </w:tc>
      </w:tr>
      <w:tr w:rsidR="00827304" w:rsidRPr="006F4768" w:rsidTr="00827304">
        <w:tc>
          <w:tcPr>
            <w:tcW w:w="4394" w:type="dxa"/>
            <w:tcBorders>
              <w:top w:val="single" w:sz="4" w:space="0" w:color="000000"/>
              <w:left w:val="single" w:sz="4" w:space="0" w:color="000000"/>
              <w:bottom w:val="single" w:sz="4" w:space="0" w:color="000000"/>
              <w:right w:val="nil"/>
            </w:tcBorders>
            <w:vAlign w:val="center"/>
          </w:tcPr>
          <w:p w:rsidR="00827304" w:rsidRPr="006F4768" w:rsidRDefault="00827304" w:rsidP="00E476A9">
            <w:pPr>
              <w:spacing w:line="240" w:lineRule="auto"/>
              <w:ind w:firstLine="0"/>
              <w:rPr>
                <w:sz w:val="24"/>
                <w:lang w:val="uk-UA"/>
              </w:rPr>
            </w:pPr>
            <w:r w:rsidRPr="006F4768">
              <w:rPr>
                <w:sz w:val="24"/>
                <w:lang w:val="uk-UA"/>
              </w:rPr>
              <w:t>Стрибок у довжину з місця з вихідного положення спиною вперед по напрямку руху</w:t>
            </w:r>
            <w:r w:rsidR="00AB7400" w:rsidRPr="006F4768">
              <w:rPr>
                <w:sz w:val="24"/>
                <w:lang w:val="uk-UA"/>
              </w:rPr>
              <w:t xml:space="preserve">, </w:t>
            </w:r>
            <w:r w:rsidRPr="006F4768">
              <w:rPr>
                <w:sz w:val="24"/>
                <w:lang w:val="uk-UA"/>
              </w:rPr>
              <w:t>см</w:t>
            </w:r>
          </w:p>
        </w:tc>
        <w:tc>
          <w:tcPr>
            <w:tcW w:w="1560" w:type="dxa"/>
            <w:tcBorders>
              <w:top w:val="single" w:sz="4" w:space="0" w:color="000000"/>
              <w:left w:val="single" w:sz="4" w:space="0" w:color="000000"/>
              <w:bottom w:val="single" w:sz="4" w:space="0" w:color="000000"/>
              <w:right w:val="nil"/>
            </w:tcBorders>
            <w:vAlign w:val="center"/>
          </w:tcPr>
          <w:p w:rsidR="00827304" w:rsidRPr="006F4768" w:rsidRDefault="00827304" w:rsidP="00E476A9">
            <w:pPr>
              <w:spacing w:line="240" w:lineRule="auto"/>
              <w:ind w:firstLine="0"/>
              <w:jc w:val="center"/>
              <w:rPr>
                <w:sz w:val="24"/>
                <w:lang w:val="uk-UA"/>
              </w:rPr>
            </w:pPr>
            <w:r w:rsidRPr="006F4768">
              <w:rPr>
                <w:sz w:val="24"/>
                <w:lang w:val="uk-UA"/>
              </w:rPr>
              <w:t>96,29±2,98</w:t>
            </w:r>
          </w:p>
        </w:tc>
        <w:tc>
          <w:tcPr>
            <w:tcW w:w="1559" w:type="dxa"/>
            <w:tcBorders>
              <w:top w:val="single" w:sz="4" w:space="0" w:color="000000"/>
              <w:left w:val="single" w:sz="4" w:space="0" w:color="000000"/>
              <w:bottom w:val="single" w:sz="4" w:space="0" w:color="000000"/>
              <w:right w:val="nil"/>
            </w:tcBorders>
            <w:vAlign w:val="center"/>
          </w:tcPr>
          <w:p w:rsidR="00827304" w:rsidRPr="006F4768" w:rsidRDefault="00827304" w:rsidP="00E476A9">
            <w:pPr>
              <w:spacing w:line="240" w:lineRule="auto"/>
              <w:ind w:firstLine="0"/>
              <w:jc w:val="center"/>
              <w:rPr>
                <w:sz w:val="24"/>
                <w:lang w:val="uk-UA"/>
              </w:rPr>
            </w:pPr>
            <w:r w:rsidRPr="006F4768">
              <w:rPr>
                <w:sz w:val="24"/>
                <w:lang w:val="uk-UA"/>
              </w:rPr>
              <w:t>109,18±3,15</w:t>
            </w:r>
          </w:p>
        </w:tc>
        <w:tc>
          <w:tcPr>
            <w:tcW w:w="709" w:type="dxa"/>
            <w:tcBorders>
              <w:top w:val="single" w:sz="4" w:space="0" w:color="000000"/>
              <w:left w:val="single" w:sz="4" w:space="0" w:color="000000"/>
              <w:bottom w:val="single" w:sz="4" w:space="0" w:color="000000"/>
              <w:right w:val="single" w:sz="4" w:space="0" w:color="auto"/>
            </w:tcBorders>
            <w:vAlign w:val="center"/>
          </w:tcPr>
          <w:p w:rsidR="00827304" w:rsidRPr="006F4768" w:rsidRDefault="00827304" w:rsidP="00E476A9">
            <w:pPr>
              <w:spacing w:line="240" w:lineRule="auto"/>
              <w:ind w:firstLine="0"/>
              <w:jc w:val="center"/>
              <w:rPr>
                <w:sz w:val="24"/>
                <w:lang w:val="uk-UA"/>
              </w:rPr>
            </w:pPr>
            <w:r w:rsidRPr="006F4768">
              <w:rPr>
                <w:sz w:val="24"/>
                <w:lang w:val="uk-UA"/>
              </w:rPr>
              <w:t>2,97</w:t>
            </w:r>
          </w:p>
        </w:tc>
        <w:tc>
          <w:tcPr>
            <w:tcW w:w="868" w:type="dxa"/>
            <w:tcBorders>
              <w:top w:val="single" w:sz="4" w:space="0" w:color="000000"/>
              <w:left w:val="single" w:sz="4" w:space="0" w:color="auto"/>
              <w:bottom w:val="single" w:sz="4" w:space="0" w:color="000000"/>
              <w:right w:val="single" w:sz="4" w:space="0" w:color="000000"/>
            </w:tcBorders>
            <w:vAlign w:val="center"/>
          </w:tcPr>
          <w:p w:rsidR="00827304" w:rsidRPr="006F4768" w:rsidRDefault="00827304" w:rsidP="00E476A9">
            <w:pPr>
              <w:spacing w:line="240" w:lineRule="auto"/>
              <w:ind w:firstLine="0"/>
              <w:jc w:val="center"/>
              <w:rPr>
                <w:sz w:val="24"/>
                <w:lang w:val="uk-UA"/>
              </w:rPr>
            </w:pPr>
            <w:r w:rsidRPr="006F4768">
              <w:rPr>
                <w:sz w:val="24"/>
                <w:lang w:val="uk-UA"/>
              </w:rPr>
              <w:t>&lt;0,05</w:t>
            </w:r>
          </w:p>
        </w:tc>
      </w:tr>
      <w:tr w:rsidR="00827304" w:rsidRPr="006F4768" w:rsidTr="00827304">
        <w:tc>
          <w:tcPr>
            <w:tcW w:w="4394" w:type="dxa"/>
            <w:tcBorders>
              <w:top w:val="single" w:sz="4" w:space="0" w:color="000000"/>
              <w:left w:val="single" w:sz="4" w:space="0" w:color="000000"/>
              <w:bottom w:val="single" w:sz="4" w:space="0" w:color="000000"/>
              <w:right w:val="nil"/>
            </w:tcBorders>
          </w:tcPr>
          <w:p w:rsidR="00827304" w:rsidRPr="006F4768" w:rsidRDefault="003403A2" w:rsidP="003403A2">
            <w:pPr>
              <w:spacing w:line="240" w:lineRule="auto"/>
              <w:ind w:firstLine="0"/>
              <w:rPr>
                <w:sz w:val="24"/>
                <w:lang w:val="uk-UA"/>
              </w:rPr>
            </w:pPr>
            <w:r w:rsidRPr="006F4768">
              <w:rPr>
                <w:sz w:val="24"/>
                <w:lang w:val="uk-UA"/>
              </w:rPr>
              <w:t xml:space="preserve">Коефіцієнт </w:t>
            </w:r>
            <w:proofErr w:type="spellStart"/>
            <w:r w:rsidRPr="006F4768">
              <w:rPr>
                <w:sz w:val="24"/>
                <w:lang w:val="uk-UA"/>
              </w:rPr>
              <w:t>збиваючого</w:t>
            </w:r>
            <w:proofErr w:type="spellEnd"/>
            <w:r w:rsidRPr="006F4768">
              <w:rPr>
                <w:sz w:val="24"/>
                <w:lang w:val="uk-UA"/>
              </w:rPr>
              <w:t xml:space="preserve"> впливу</w:t>
            </w:r>
            <w:r w:rsidR="00AB7400" w:rsidRPr="006F4768">
              <w:rPr>
                <w:sz w:val="24"/>
                <w:lang w:val="uk-UA"/>
              </w:rPr>
              <w:t xml:space="preserve">, </w:t>
            </w:r>
            <w:proofErr w:type="spellStart"/>
            <w:r w:rsidRPr="006F4768">
              <w:rPr>
                <w:sz w:val="24"/>
                <w:lang w:val="uk-UA"/>
              </w:rPr>
              <w:t>у.о</w:t>
            </w:r>
            <w:proofErr w:type="spellEnd"/>
            <w:r w:rsidRPr="006F4768">
              <w:rPr>
                <w:sz w:val="24"/>
                <w:lang w:val="uk-UA"/>
              </w:rPr>
              <w:t>.</w:t>
            </w:r>
          </w:p>
        </w:tc>
        <w:tc>
          <w:tcPr>
            <w:tcW w:w="1560" w:type="dxa"/>
            <w:tcBorders>
              <w:top w:val="single" w:sz="4" w:space="0" w:color="000000"/>
              <w:left w:val="single" w:sz="4" w:space="0" w:color="000000"/>
              <w:bottom w:val="single" w:sz="4" w:space="0" w:color="000000"/>
              <w:right w:val="nil"/>
            </w:tcBorders>
            <w:vAlign w:val="center"/>
          </w:tcPr>
          <w:p w:rsidR="00827304" w:rsidRPr="006F4768" w:rsidRDefault="00827304" w:rsidP="00E476A9">
            <w:pPr>
              <w:spacing w:line="240" w:lineRule="auto"/>
              <w:ind w:firstLine="0"/>
              <w:jc w:val="center"/>
              <w:rPr>
                <w:sz w:val="24"/>
                <w:lang w:val="uk-UA"/>
              </w:rPr>
            </w:pPr>
            <w:r w:rsidRPr="006F4768">
              <w:rPr>
                <w:sz w:val="24"/>
                <w:lang w:val="uk-UA"/>
              </w:rPr>
              <w:t>1,29</w:t>
            </w:r>
          </w:p>
        </w:tc>
        <w:tc>
          <w:tcPr>
            <w:tcW w:w="1559" w:type="dxa"/>
            <w:tcBorders>
              <w:top w:val="single" w:sz="4" w:space="0" w:color="000000"/>
              <w:left w:val="single" w:sz="4" w:space="0" w:color="000000"/>
              <w:bottom w:val="single" w:sz="4" w:space="0" w:color="000000"/>
              <w:right w:val="nil"/>
            </w:tcBorders>
            <w:vAlign w:val="center"/>
          </w:tcPr>
          <w:p w:rsidR="00827304" w:rsidRPr="006F4768" w:rsidRDefault="00827304" w:rsidP="00E476A9">
            <w:pPr>
              <w:spacing w:line="240" w:lineRule="auto"/>
              <w:ind w:firstLine="0"/>
              <w:jc w:val="center"/>
              <w:rPr>
                <w:sz w:val="24"/>
                <w:lang w:val="uk-UA"/>
              </w:rPr>
            </w:pPr>
            <w:r w:rsidRPr="006F4768">
              <w:rPr>
                <w:sz w:val="24"/>
                <w:lang w:val="uk-UA"/>
              </w:rPr>
              <w:t>1,23</w:t>
            </w:r>
          </w:p>
        </w:tc>
        <w:tc>
          <w:tcPr>
            <w:tcW w:w="709" w:type="dxa"/>
            <w:tcBorders>
              <w:top w:val="single" w:sz="4" w:space="0" w:color="000000"/>
              <w:left w:val="single" w:sz="4" w:space="0" w:color="000000"/>
              <w:bottom w:val="single" w:sz="4" w:space="0" w:color="000000"/>
              <w:right w:val="single" w:sz="4" w:space="0" w:color="auto"/>
            </w:tcBorders>
            <w:vAlign w:val="center"/>
          </w:tcPr>
          <w:p w:rsidR="00827304" w:rsidRPr="006F4768" w:rsidRDefault="00827304" w:rsidP="00E476A9">
            <w:pPr>
              <w:spacing w:line="240" w:lineRule="auto"/>
              <w:ind w:firstLine="0"/>
              <w:jc w:val="center"/>
              <w:rPr>
                <w:sz w:val="24"/>
                <w:lang w:val="uk-UA"/>
              </w:rPr>
            </w:pPr>
            <w:r w:rsidRPr="006F4768">
              <w:rPr>
                <w:sz w:val="24"/>
                <w:lang w:val="uk-UA"/>
              </w:rPr>
              <w:t>2,07</w:t>
            </w:r>
          </w:p>
        </w:tc>
        <w:tc>
          <w:tcPr>
            <w:tcW w:w="868" w:type="dxa"/>
            <w:tcBorders>
              <w:top w:val="single" w:sz="4" w:space="0" w:color="000000"/>
              <w:left w:val="single" w:sz="4" w:space="0" w:color="auto"/>
              <w:bottom w:val="single" w:sz="4" w:space="0" w:color="000000"/>
              <w:right w:val="single" w:sz="4" w:space="0" w:color="000000"/>
            </w:tcBorders>
            <w:vAlign w:val="center"/>
          </w:tcPr>
          <w:p w:rsidR="00827304" w:rsidRPr="006F4768" w:rsidRDefault="00827304" w:rsidP="00E476A9">
            <w:pPr>
              <w:spacing w:line="240" w:lineRule="auto"/>
              <w:ind w:firstLine="0"/>
              <w:jc w:val="center"/>
              <w:rPr>
                <w:sz w:val="24"/>
                <w:lang w:val="uk-UA"/>
              </w:rPr>
            </w:pPr>
            <w:r w:rsidRPr="006F4768">
              <w:rPr>
                <w:sz w:val="24"/>
                <w:lang w:val="uk-UA"/>
              </w:rPr>
              <w:t>&lt;0,05</w:t>
            </w:r>
          </w:p>
        </w:tc>
      </w:tr>
    </w:tbl>
    <w:p w:rsidR="00D021AD" w:rsidRPr="006F4768" w:rsidRDefault="00D021AD" w:rsidP="00D021AD">
      <w:pPr>
        <w:jc w:val="both"/>
        <w:rPr>
          <w:lang w:val="uk-UA"/>
        </w:rPr>
      </w:pPr>
    </w:p>
    <w:p w:rsidR="00D021AD" w:rsidRPr="006F4768" w:rsidRDefault="00D021AD" w:rsidP="00D021AD">
      <w:pPr>
        <w:jc w:val="both"/>
        <w:rPr>
          <w:lang w:val="uk-UA"/>
        </w:rPr>
      </w:pPr>
      <w:r w:rsidRPr="006F4768">
        <w:rPr>
          <w:lang w:val="uk-UA"/>
        </w:rPr>
        <w:t xml:space="preserve">Застосування методики, спрямованої на розвиток координаційних здібностей, що включає в себе спеціалізовані вправи для розвитку даних здібностей у дзюдоїстів, які займаються в ДЮСШ в групах </w:t>
      </w:r>
      <w:r w:rsidR="009918F9" w:rsidRPr="006F4768">
        <w:rPr>
          <w:lang w:val="uk-UA"/>
        </w:rPr>
        <w:t xml:space="preserve">спеціалізованої базової підготовки </w:t>
      </w:r>
      <w:r w:rsidRPr="006F4768">
        <w:rPr>
          <w:lang w:val="uk-UA"/>
        </w:rPr>
        <w:t xml:space="preserve">першого року навчання в експериментальній групі, що дозволило </w:t>
      </w:r>
      <w:r w:rsidR="00DB05FC" w:rsidRPr="006F4768">
        <w:rPr>
          <w:lang w:val="uk-UA"/>
        </w:rPr>
        <w:t>напри</w:t>
      </w:r>
      <w:r w:rsidRPr="006F4768">
        <w:rPr>
          <w:lang w:val="uk-UA"/>
        </w:rPr>
        <w:t xml:space="preserve">кінці педагогічного експерименту виявити достовірні відмінності в показниках координаційних здібностей між досліджуваними контрольної та експериментальної груп (табл. </w:t>
      </w:r>
      <w:r w:rsidR="004451FC" w:rsidRPr="006F4768">
        <w:rPr>
          <w:lang w:val="uk-UA"/>
        </w:rPr>
        <w:t>3.</w:t>
      </w:r>
      <w:r w:rsidRPr="006F4768">
        <w:rPr>
          <w:lang w:val="uk-UA"/>
        </w:rPr>
        <w:t>2).</w:t>
      </w:r>
    </w:p>
    <w:p w:rsidR="00D021AD" w:rsidRPr="006F4768" w:rsidRDefault="00D021AD" w:rsidP="00D021AD">
      <w:pPr>
        <w:jc w:val="both"/>
        <w:rPr>
          <w:lang w:val="uk-UA"/>
        </w:rPr>
      </w:pPr>
      <w:r w:rsidRPr="006F4768">
        <w:rPr>
          <w:lang w:val="uk-UA"/>
        </w:rPr>
        <w:t xml:space="preserve">Результат у тесті три перекиду вперед в контрольній групі склав 9,13±0,09 </w:t>
      </w:r>
      <w:proofErr w:type="spellStart"/>
      <w:r w:rsidRPr="006F4768">
        <w:rPr>
          <w:lang w:val="uk-UA"/>
        </w:rPr>
        <w:t>сек</w:t>
      </w:r>
      <w:proofErr w:type="spellEnd"/>
      <w:r w:rsidRPr="006F4768">
        <w:rPr>
          <w:lang w:val="uk-UA"/>
        </w:rPr>
        <w:t>, в експеримен</w:t>
      </w:r>
      <w:r w:rsidR="004B1127" w:rsidRPr="006F4768">
        <w:rPr>
          <w:lang w:val="uk-UA"/>
        </w:rPr>
        <w:t xml:space="preserve">тальній групі </w:t>
      </w:r>
      <w:r w:rsidR="001A48EE">
        <w:rPr>
          <w:lang w:val="uk-UA"/>
        </w:rPr>
        <w:t>–</w:t>
      </w:r>
      <w:r w:rsidR="004B1127" w:rsidRPr="006F4768">
        <w:rPr>
          <w:lang w:val="uk-UA"/>
        </w:rPr>
        <w:t xml:space="preserve"> 8,81±0,07 </w:t>
      </w:r>
      <w:proofErr w:type="spellStart"/>
      <w:r w:rsidR="004B1127" w:rsidRPr="006F4768">
        <w:rPr>
          <w:lang w:val="uk-UA"/>
        </w:rPr>
        <w:t>сек</w:t>
      </w:r>
      <w:proofErr w:type="spellEnd"/>
      <w:r w:rsidR="004B1127" w:rsidRPr="006F4768">
        <w:rPr>
          <w:lang w:val="uk-UA"/>
        </w:rPr>
        <w:t xml:space="preserve"> (р</w:t>
      </w:r>
      <w:r w:rsidRPr="006F4768">
        <w:rPr>
          <w:lang w:val="uk-UA"/>
        </w:rPr>
        <w:t>&lt;0,05).</w:t>
      </w:r>
    </w:p>
    <w:p w:rsidR="00D021AD" w:rsidRPr="006F4768" w:rsidRDefault="00D021AD" w:rsidP="004B1127">
      <w:pPr>
        <w:jc w:val="both"/>
        <w:rPr>
          <w:lang w:val="uk-UA"/>
        </w:rPr>
      </w:pPr>
      <w:r w:rsidRPr="006F4768">
        <w:rPr>
          <w:lang w:val="uk-UA"/>
        </w:rPr>
        <w:t>Результат у тесті метання тенісного м'яча на точність на відстані 15 метрів правою рукою з положення стоячи в контрольній групі склав 6,51±0,04 раз, в експериментальні</w:t>
      </w:r>
      <w:r w:rsidR="004B1127" w:rsidRPr="006F4768">
        <w:rPr>
          <w:lang w:val="uk-UA"/>
        </w:rPr>
        <w:t xml:space="preserve">й групі </w:t>
      </w:r>
      <w:r w:rsidR="001A48EE">
        <w:rPr>
          <w:lang w:val="uk-UA"/>
        </w:rPr>
        <w:t>–</w:t>
      </w:r>
      <w:r w:rsidR="004B1127" w:rsidRPr="006F4768">
        <w:rPr>
          <w:lang w:val="uk-UA"/>
        </w:rPr>
        <w:t xml:space="preserve"> 8,36±0,11 разів (р</w:t>
      </w:r>
      <w:r w:rsidRPr="006F4768">
        <w:rPr>
          <w:lang w:val="uk-UA"/>
        </w:rPr>
        <w:t>&lt;0,05). Результат у тесті метання тенісного м'яча на точність на відстані 15 метрів лівою рукою з положення стоячи в контрольній групі склав 5,03±0,05 раз, в експеримента</w:t>
      </w:r>
      <w:r w:rsidR="004B1127" w:rsidRPr="006F4768">
        <w:rPr>
          <w:lang w:val="uk-UA"/>
        </w:rPr>
        <w:t xml:space="preserve">льній групі </w:t>
      </w:r>
      <w:r w:rsidR="001A48EE">
        <w:rPr>
          <w:lang w:val="uk-UA"/>
        </w:rPr>
        <w:t>–</w:t>
      </w:r>
      <w:r w:rsidR="004B1127" w:rsidRPr="006F4768">
        <w:rPr>
          <w:lang w:val="uk-UA"/>
        </w:rPr>
        <w:t xml:space="preserve"> 6,97±0,04 разів (р</w:t>
      </w:r>
      <w:r w:rsidRPr="006F4768">
        <w:rPr>
          <w:lang w:val="uk-UA"/>
        </w:rPr>
        <w:t>&lt;0,05).</w:t>
      </w:r>
    </w:p>
    <w:p w:rsidR="00D021AD" w:rsidRPr="006F4768" w:rsidRDefault="00D021AD" w:rsidP="00D021AD">
      <w:pPr>
        <w:jc w:val="both"/>
        <w:rPr>
          <w:lang w:val="uk-UA"/>
        </w:rPr>
      </w:pPr>
      <w:r w:rsidRPr="006F4768">
        <w:rPr>
          <w:lang w:val="uk-UA"/>
        </w:rPr>
        <w:lastRenderedPageBreak/>
        <w:t>Результат в тесті стрибок в довжину з місця з вихідного положення обличчям вперед у напрямку руху в кінці дослідження в контрольній групі склав 124,37±1,84 см, в експериме</w:t>
      </w:r>
      <w:r w:rsidR="004B1127" w:rsidRPr="006F4768">
        <w:rPr>
          <w:lang w:val="uk-UA"/>
        </w:rPr>
        <w:t>нтальній групі-134,29±1,92 см (р</w:t>
      </w:r>
      <w:r w:rsidRPr="006F4768">
        <w:rPr>
          <w:lang w:val="uk-UA"/>
        </w:rPr>
        <w:t xml:space="preserve">&lt;0,05). Результат у тесті стрибок у довжину з місця з вихідного положення спиною вперед по напрямку руху в контрольній групі склав 96,29±2,98 см, в експериментальній групі </w:t>
      </w:r>
      <w:r w:rsidR="001A48EE">
        <w:rPr>
          <w:lang w:val="uk-UA"/>
        </w:rPr>
        <w:t>–</w:t>
      </w:r>
      <w:r w:rsidRPr="006F4768">
        <w:rPr>
          <w:lang w:val="uk-UA"/>
        </w:rPr>
        <w:t xml:space="preserve"> 109,18±3,15 см (</w:t>
      </w:r>
      <w:r w:rsidR="004B1127" w:rsidRPr="006F4768">
        <w:rPr>
          <w:lang w:val="uk-UA"/>
        </w:rPr>
        <w:t>р</w:t>
      </w:r>
      <w:r w:rsidRPr="006F4768">
        <w:rPr>
          <w:lang w:val="uk-UA"/>
        </w:rPr>
        <w:t>&lt;0,05).</w:t>
      </w:r>
    </w:p>
    <w:p w:rsidR="004451FC" w:rsidRPr="006F4768" w:rsidRDefault="00D021AD" w:rsidP="00D021AD">
      <w:pPr>
        <w:jc w:val="both"/>
        <w:rPr>
          <w:lang w:val="uk-UA"/>
        </w:rPr>
      </w:pPr>
      <w:r w:rsidRPr="006F4768">
        <w:rPr>
          <w:lang w:val="uk-UA"/>
        </w:rPr>
        <w:t xml:space="preserve">Результат коефіцієнта яке збиває впливу в кінці педагогічного експерименту в контрольній групі склав 1,29 одиниць, в експериментальній групі – 1,23 одиниці. </w:t>
      </w:r>
    </w:p>
    <w:p w:rsidR="00D021AD" w:rsidRPr="006F4768" w:rsidRDefault="00D021AD" w:rsidP="00D021AD">
      <w:pPr>
        <w:jc w:val="both"/>
        <w:rPr>
          <w:lang w:val="uk-UA"/>
        </w:rPr>
      </w:pPr>
      <w:r w:rsidRPr="006F4768">
        <w:rPr>
          <w:lang w:val="uk-UA"/>
        </w:rPr>
        <w:t>Таким чином, до кінця педагогічного експерименту відбулося більш виражене зменшення коефіцієнта збиває впливу в експериментальній групі, що говорить про більш ефективний розвиток координаційних здібностей у дзюдоїстів експериментальної групи, в порівнянні з контрольною групою.</w:t>
      </w:r>
    </w:p>
    <w:p w:rsidR="00D021AD" w:rsidRPr="006F4768" w:rsidRDefault="00D021AD" w:rsidP="00D021AD">
      <w:pPr>
        <w:jc w:val="both"/>
        <w:rPr>
          <w:lang w:val="uk-UA"/>
        </w:rPr>
      </w:pPr>
      <w:r w:rsidRPr="006F4768">
        <w:rPr>
          <w:lang w:val="uk-UA"/>
        </w:rPr>
        <w:t xml:space="preserve">Наочно динаміка середніх результатів тестування представлена на </w:t>
      </w:r>
      <w:r w:rsidR="004B1127" w:rsidRPr="006F4768">
        <w:rPr>
          <w:lang w:val="uk-UA"/>
        </w:rPr>
        <w:t>рисунках</w:t>
      </w:r>
      <w:r w:rsidRPr="006F4768">
        <w:rPr>
          <w:lang w:val="uk-UA"/>
        </w:rPr>
        <w:t xml:space="preserve"> </w:t>
      </w:r>
      <w:r w:rsidR="00AB7400" w:rsidRPr="006F4768">
        <w:rPr>
          <w:lang w:val="uk-UA"/>
        </w:rPr>
        <w:t>3.</w:t>
      </w:r>
      <w:r w:rsidRPr="006F4768">
        <w:rPr>
          <w:lang w:val="uk-UA"/>
        </w:rPr>
        <w:t>1</w:t>
      </w:r>
      <w:r w:rsidR="00AB7400" w:rsidRPr="006F4768">
        <w:rPr>
          <w:lang w:val="uk-UA"/>
        </w:rPr>
        <w:t>-3.</w:t>
      </w:r>
      <w:r w:rsidRPr="006F4768">
        <w:rPr>
          <w:lang w:val="uk-UA"/>
        </w:rPr>
        <w:t>7.</w:t>
      </w:r>
    </w:p>
    <w:p w:rsidR="004451FC" w:rsidRPr="006F4768" w:rsidRDefault="004451FC" w:rsidP="004451FC">
      <w:pPr>
        <w:shd w:val="clear" w:color="auto" w:fill="FFFFFF"/>
        <w:jc w:val="both"/>
        <w:rPr>
          <w:szCs w:val="28"/>
          <w:lang w:val="uk-UA"/>
        </w:rPr>
      </w:pPr>
      <w:r w:rsidRPr="006F4768">
        <w:rPr>
          <w:szCs w:val="28"/>
          <w:lang w:val="uk-UA"/>
        </w:rPr>
        <w:t xml:space="preserve">З </w:t>
      </w:r>
      <w:r w:rsidR="00827304" w:rsidRPr="006F4768">
        <w:rPr>
          <w:szCs w:val="28"/>
          <w:lang w:val="uk-UA"/>
        </w:rPr>
        <w:t>рисунка</w:t>
      </w:r>
      <w:r w:rsidRPr="006F4768">
        <w:rPr>
          <w:szCs w:val="28"/>
          <w:lang w:val="uk-UA"/>
        </w:rPr>
        <w:t xml:space="preserve"> 3.1 видно, що показники з даного тесту на початку дослідження були практично однакові. До кінця дослідження відмінності між групами стали істотніше. Це підтверджує ефективність експериментальної методики.</w:t>
      </w:r>
    </w:p>
    <w:p w:rsidR="000208C6" w:rsidRPr="006F4768" w:rsidRDefault="004451FC" w:rsidP="004451FC">
      <w:pPr>
        <w:shd w:val="clear" w:color="auto" w:fill="FFFFFF"/>
        <w:jc w:val="both"/>
        <w:rPr>
          <w:szCs w:val="28"/>
          <w:lang w:val="uk-UA"/>
        </w:rPr>
      </w:pPr>
      <w:r w:rsidRPr="006F4768">
        <w:rPr>
          <w:szCs w:val="28"/>
          <w:lang w:val="uk-UA"/>
        </w:rPr>
        <w:t xml:space="preserve">З </w:t>
      </w:r>
      <w:r w:rsidR="00827304" w:rsidRPr="006F4768">
        <w:rPr>
          <w:szCs w:val="28"/>
          <w:lang w:val="uk-UA"/>
        </w:rPr>
        <w:t>рисунка</w:t>
      </w:r>
      <w:r w:rsidRPr="006F4768">
        <w:rPr>
          <w:szCs w:val="28"/>
          <w:lang w:val="uk-UA"/>
        </w:rPr>
        <w:t xml:space="preserve"> </w:t>
      </w:r>
      <w:r w:rsidR="00F76642" w:rsidRPr="006F4768">
        <w:rPr>
          <w:szCs w:val="28"/>
          <w:lang w:val="uk-UA"/>
        </w:rPr>
        <w:t>3.</w:t>
      </w:r>
      <w:r w:rsidRPr="006F4768">
        <w:rPr>
          <w:szCs w:val="28"/>
          <w:lang w:val="uk-UA"/>
        </w:rPr>
        <w:t>2 видно, що показники в тесті «Три перекиду вперед» покращилися в обох групах. При цьому приріст результатів тестування в експериментальній групі виявився значно більшим, ніж у контрольній групі. Видно, що на початку експерименту ЕГ була слабшою у даному тесті, але в ході експерименту наздогнала і перегнала представників КГ, що свідчить про ефективність експериментальної методики.</w:t>
      </w:r>
      <w:r w:rsidR="00E5541E" w:rsidRPr="006F4768">
        <w:rPr>
          <w:szCs w:val="28"/>
          <w:lang w:val="uk-UA"/>
        </w:rPr>
        <w:t xml:space="preserve"> </w:t>
      </w:r>
    </w:p>
    <w:p w:rsidR="00E5541E" w:rsidRPr="006F4768" w:rsidRDefault="00E5541E" w:rsidP="00E5541E">
      <w:pPr>
        <w:jc w:val="both"/>
        <w:rPr>
          <w:szCs w:val="28"/>
          <w:lang w:val="uk-UA"/>
        </w:rPr>
      </w:pPr>
      <w:r w:rsidRPr="006F4768">
        <w:rPr>
          <w:szCs w:val="28"/>
          <w:lang w:val="uk-UA"/>
        </w:rPr>
        <w:t xml:space="preserve">Аналогічна картина спостерігається в наступному тесті. З діаграми </w:t>
      </w:r>
      <w:r w:rsidR="00827304" w:rsidRPr="006F4768">
        <w:rPr>
          <w:szCs w:val="28"/>
          <w:lang w:val="uk-UA"/>
        </w:rPr>
        <w:t>рисунка</w:t>
      </w:r>
      <w:r w:rsidRPr="006F4768">
        <w:rPr>
          <w:szCs w:val="28"/>
          <w:lang w:val="uk-UA"/>
        </w:rPr>
        <w:t xml:space="preserve"> </w:t>
      </w:r>
      <w:r w:rsidR="00F76642" w:rsidRPr="006F4768">
        <w:rPr>
          <w:szCs w:val="28"/>
          <w:lang w:val="uk-UA"/>
        </w:rPr>
        <w:t>3.</w:t>
      </w:r>
      <w:r w:rsidRPr="006F4768">
        <w:rPr>
          <w:szCs w:val="28"/>
          <w:lang w:val="uk-UA"/>
        </w:rPr>
        <w:t xml:space="preserve">3 видно, що в тесті на метання темпи приросту результатів в експериментальній групі вище, ніж у контрольній. </w:t>
      </w:r>
    </w:p>
    <w:p w:rsidR="00AB7400" w:rsidRPr="006F4768" w:rsidRDefault="00AB7400" w:rsidP="00E5541E">
      <w:pPr>
        <w:jc w:val="both"/>
        <w:rPr>
          <w:szCs w:val="28"/>
          <w:lang w:val="uk-UA"/>
        </w:rPr>
      </w:pPr>
    </w:p>
    <w:p w:rsidR="00AB7400" w:rsidRPr="006F4768" w:rsidRDefault="00AB7400" w:rsidP="00E5541E">
      <w:pPr>
        <w:jc w:val="both"/>
        <w:rPr>
          <w:szCs w:val="28"/>
          <w:lang w:val="uk-UA"/>
        </w:rPr>
      </w:pPr>
    </w:p>
    <w:p w:rsidR="000208C6" w:rsidRPr="006F4768" w:rsidRDefault="00DC0ADE" w:rsidP="000208C6">
      <w:pPr>
        <w:jc w:val="center"/>
        <w:rPr>
          <w:lang w:val="uk-UA"/>
        </w:rPr>
      </w:pPr>
      <w:r>
        <w:rPr>
          <w:noProof/>
          <w:lang w:val="uk-UA"/>
        </w:rPr>
        <w:lastRenderedPageBreak/>
        <w:pict>
          <v:group id="Группа 29" o:spid="_x0000_s1099" style="position:absolute;left:0;text-align:left;margin-left:20.45pt;margin-top:-.15pt;width:409.65pt;height:240.85pt;z-index:251765760" coordsize="52026,305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">
            <v:shape id="Рисунок 9" o:spid="_x0000_s1100" type="#_x0000_t75" style="position:absolute;width:52026;height:30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A8M/CAAAA2gAAAA8AAABkcnMvZG93bnJldi54bWxEj9FqAjEURN8L/YdwC30pNVsF2a5GkYKg&#10;LwVXP+CyuW4WNze7SdT0702h0MdhZs4wy3WyvbiRD51jBR+TAgRx43THrYLTcftegggRWWPvmBT8&#10;UID16vlpiZV2dz7QrY6tyBAOFSowMQ6VlKExZDFM3ECcvbPzFmOWvpXa4z3DbS+nRTGXFjvOCwYH&#10;+jLUXOqrVeDTWY+0SftydrJjXY6z7zfDSr2+pM0CRKQU/8N/7Z1W8Am/V/INkK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QPDPwgAAANoAAAAPAAAAAAAAAAAAAAAAAJ8C&#10;AABkcnMvZG93bnJldi54bWxQSwUGAAAAAAQABAD3AAAAjgMAAAAA&#10;">
              <v:imagedata r:id="rId17" o:title=""/>
              <v:path arrowok="t"/>
            </v:shape>
            <v:group id="Группа 7" o:spid="_x0000_s1101" style="position:absolute;left:5517;top:20810;width:42101;height:7544" coordsize="42100,7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Прямоугольник 22" o:spid="_x0000_s1102" style="position:absolute;left:10951;width:4890;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0fMAA&#10;AADbAAAADwAAAGRycy9kb3ducmV2LnhtbESPzarCMBSE9xd8h3AEd9fUIiLVKCIIbhSsP+tDc2xr&#10;m5PSRK1vbwTB5TAz3zDzZWdq8aDWlZYVjIYRCOLM6pJzBafj5n8KwnlkjbVlUvAiB8tF72+OibZP&#10;PtAj9bkIEHYJKii8bxIpXVaQQTe0DXHwrrY16INsc6lbfAa4qWUcRRNpsOSwUGBD64KyKr0bBVUl&#10;z7t9Pe6Ot810Uu5GF2vSWKlBv1vNQHjq/C/8bW+1gjiGz5fw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v0fMAAAADbAAAADwAAAAAAAAAAAAAAAACYAgAAZHJzL2Rvd25y&#10;ZXYueG1sUEsFBgAAAAAEAAQA9QAAAIUDAAAAAA==&#10;" fillcolor="#bd1940" strokecolor="white [3212]" strokeweight=".5pt">
                <v:fill color2="#d6e2f0 [756]" colors="0 #bd1940;1 #c2d1ed;1 #e1e8f5" focus="100%" type="gradient">
                  <o:fill v:ext="view" type="gradientUnscaled"/>
                </v:fill>
                <v:textbox style="mso-next-textbox:#Прямоугольник 22">
                  <w:txbxContent>
                    <w:p w:rsidR="00456299" w:rsidRPr="00EC4AC2" w:rsidRDefault="00456299" w:rsidP="000208C6">
                      <w:pPr>
                        <w:spacing w:line="240" w:lineRule="auto"/>
                        <w:ind w:firstLine="0"/>
                        <w:jc w:val="center"/>
                        <w:rPr>
                          <w:b/>
                          <w:sz w:val="24"/>
                          <w:lang w:val="uk-UA"/>
                        </w:rPr>
                      </w:pPr>
                      <w:r w:rsidRPr="00EC4AC2">
                        <w:rPr>
                          <w:b/>
                          <w:sz w:val="24"/>
                          <w:lang w:val="uk-UA"/>
                        </w:rPr>
                        <w:t>КГ</w:t>
                      </w:r>
                    </w:p>
                  </w:txbxContent>
                </v:textbox>
              </v:rect>
              <v:rect id="Прямоугольник 23" o:spid="_x0000_s1103" style="position:absolute;left:4678;width:4889;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mWMsMA&#10;AADbAAAADwAAAGRycy9kb3ducmV2LnhtbESPQWvCQBSE74X+h+UVvJS60QaR6CpBEDx4aSp4fWRf&#10;s8HdtyG7xuTfu4VCj8PMfMNs96OzYqA+tJ4VLOYZCOLa65YbBZfv48caRIjIGq1nUjBRgP3u9WWL&#10;hfYP/qKhio1IEA4FKjAxdoWUoTbkMMx9R5y8H987jEn2jdQ9PhLcWbnMspV02HJaMNjRwVB9q+5O&#10;QensdZicNc2hPJ3fc1/l+XVSavY2lhsQkcb4H/5rn7SC5Sf8fk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mWMsMAAADbAAAADwAAAAAAAAAAAAAAAACYAgAAZHJzL2Rv&#10;d25yZXYueG1sUEsFBgAAAAAEAAQA9QAAAIgDAAAAAA==&#10;" fillcolor="#8aabd3 [2132]" strokecolor="white [3212]" strokeweight=".5pt">
                <v:fill color2="#d6e2f0 [756]" colors="0 #9ab5e4;.5 #c2d1ed;1 #e1e8f5" focus="100%" type="gradient">
                  <o:fill v:ext="view" type="gradientUnscaled"/>
                </v:fill>
                <v:textbox style="mso-next-textbox:#Прямоугольник 23">
                  <w:txbxContent>
                    <w:p w:rsidR="00456299" w:rsidRPr="00EC4AC2" w:rsidRDefault="00456299" w:rsidP="000208C6">
                      <w:pPr>
                        <w:spacing w:line="240" w:lineRule="auto"/>
                        <w:ind w:firstLine="0"/>
                        <w:jc w:val="center"/>
                        <w:rPr>
                          <w:b/>
                          <w:sz w:val="24"/>
                          <w:lang w:val="uk-UA"/>
                        </w:rPr>
                      </w:pPr>
                      <w:r w:rsidRPr="00EC4AC2">
                        <w:rPr>
                          <w:b/>
                          <w:sz w:val="24"/>
                          <w:lang w:val="uk-UA"/>
                        </w:rPr>
                        <w:t>ЕГ</w:t>
                      </w:r>
                    </w:p>
                  </w:txbxContent>
                </v:textbox>
              </v:rect>
              <v:rect id="_x0000_s1104" style="position:absolute;left:33386;width:4889;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NLwA&#10;AADaAAAADwAAAGRycy9kb3ducmV2LnhtbERPSwrCMBDdC94hjOBOU0VEqlFEENwoWD/roRnb2mZS&#10;mqj19kYQXA2P953FqjWVeFLjCssKRsMIBHFqdcGZgvNpO5iBcB5ZY2WZFLzJwWrZ7Sww1vbFR3om&#10;PhMhhF2MCnLv61hKl+Zk0A1tTRy4m20M+gCbTOoGXyHcVHIcRVNpsODQkGNNm5zSMnkYBWUpL/tD&#10;NWlP9+1sWuxHV2uSsVL9Xrueg/DU+r/4597pMB++r3yvX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b8o0vAAAANoAAAAPAAAAAAAAAAAAAAAAAJgCAABkcnMvZG93bnJldi54&#10;bWxQSwUGAAAAAAQABAD1AAAAgQMAAAAA&#10;" fillcolor="#bd1940" strokecolor="white [3212]" strokeweight=".5pt">
                <v:fill color2="#d6e2f0 [756]" colors="0 #bd1940;1 #c2d1ed;1 #e1e8f5" focus="100%" type="gradient">
                  <o:fill v:ext="view" type="gradientUnscaled"/>
                </v:fill>
                <v:textbox style="mso-next-textbox:#_x0000_s1104">
                  <w:txbxContent>
                    <w:p w:rsidR="00456299" w:rsidRPr="00EC4AC2" w:rsidRDefault="00456299" w:rsidP="000208C6">
                      <w:pPr>
                        <w:spacing w:line="240" w:lineRule="auto"/>
                        <w:ind w:firstLine="0"/>
                        <w:jc w:val="center"/>
                        <w:rPr>
                          <w:b/>
                          <w:sz w:val="24"/>
                          <w:lang w:val="uk-UA"/>
                        </w:rPr>
                      </w:pPr>
                      <w:r w:rsidRPr="00EC4AC2">
                        <w:rPr>
                          <w:b/>
                          <w:sz w:val="24"/>
                          <w:lang w:val="uk-UA"/>
                        </w:rPr>
                        <w:t>КГ</w:t>
                      </w:r>
                    </w:p>
                  </w:txbxContent>
                </v:textbox>
              </v:rect>
              <v:rect id="_x0000_s1105" style="position:absolute;left:26900;width:4889;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4b5MEA&#10;AADaAAAADwAAAGRycy9kb3ducmV2LnhtbESPQYvCMBSE7wv+h/AW9rJoulJEukYpwoIHL1bB66N5&#10;25RNXkoTa/vvzYLgcZiZb5jNbnRWDNSH1rOCr0UGgrj2uuVGweX8M1+DCBFZo/VMCiYKsNvO3jZY&#10;aH/nEw1VbESCcChQgYmxK6QMtSGHYeE74uT9+t5hTLJvpO7xnuDOymWWraTDltOCwY72huq/6uYU&#10;lM5eh8lZ0+zLw/Ez91WeXyelPt7H8htEpDG+ws/2QStYwv+Vd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eG+TBAAAA2gAAAA8AAAAAAAAAAAAAAAAAmAIAAGRycy9kb3du&#10;cmV2LnhtbFBLBQYAAAAABAAEAPUAAACGAwAAAAA=&#10;" fillcolor="#8aabd3 [2132]" strokecolor="white [3212]" strokeweight=".5pt">
                <v:fill color2="#d6e2f0 [756]" colors="0 #9ab5e4;.5 #c2d1ed;1 #e1e8f5" focus="100%" type="gradient">
                  <o:fill v:ext="view" type="gradientUnscaled"/>
                </v:fill>
                <v:textbox style="mso-next-textbox:#_x0000_s1105">
                  <w:txbxContent>
                    <w:p w:rsidR="00456299" w:rsidRPr="00EC4AC2" w:rsidRDefault="00456299" w:rsidP="000208C6">
                      <w:pPr>
                        <w:spacing w:line="240" w:lineRule="auto"/>
                        <w:ind w:firstLine="0"/>
                        <w:jc w:val="center"/>
                        <w:rPr>
                          <w:b/>
                          <w:sz w:val="24"/>
                          <w:lang w:val="uk-UA"/>
                        </w:rPr>
                      </w:pPr>
                      <w:r w:rsidRPr="00EC4AC2">
                        <w:rPr>
                          <w:b/>
                          <w:sz w:val="24"/>
                          <w:lang w:val="uk-UA"/>
                        </w:rPr>
                        <w:t>ЕГ</w:t>
                      </w:r>
                    </w:p>
                  </w:txbxContent>
                </v:textbox>
              </v:rect>
              <v:rect id="Прямоугольник 4" o:spid="_x0000_s1106" style="position:absolute;top:4997;width:18499;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N28MA&#10;AADaAAAADwAAAGRycy9kb3ducmV2LnhtbESPT4vCMBTE74LfITzBi6ypuuhSjSKCKHjyz8Hj2+Zt&#10;W21eahK1++03woLHYWZ+w8wWjanEg5wvLSsY9BMQxJnVJecKTsf1xxcIH5A1VpZJwS95WMzbrRmm&#10;2j55T49DyEWEsE9RQRFCnUrps4IM+r6tiaP3Y53BEKXLpXb4jHBTyWGSjKXBkuNCgTWtCsquh7tR&#10;0LNm4vbjy/f6slnezjbsRtt6olS30yynIAI14R3+b2+1gk94XY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uN28MAAADaAAAADwAAAAAAAAAAAAAAAACYAgAAZHJzL2Rv&#10;d25yZXYueG1sUEsFBgAAAAAEAAQA9QAAAIgDAAAAAA==&#10;" fillcolor="white [3212]" strokecolor="black [3213]">
                <v:textbox style="mso-next-textbox:#Прямоугольник 4">
                  <w:txbxContent>
                    <w:p w:rsidR="00456299" w:rsidRPr="00AB7400" w:rsidRDefault="00456299" w:rsidP="000208C6">
                      <w:pPr>
                        <w:spacing w:line="240" w:lineRule="auto"/>
                        <w:ind w:firstLine="0"/>
                        <w:jc w:val="center"/>
                      </w:pPr>
                      <w:r w:rsidRPr="00AB7400">
                        <w:rPr>
                          <w:sz w:val="24"/>
                          <w:szCs w:val="28"/>
                          <w:lang w:val="uk-UA"/>
                        </w:rPr>
                        <w:t>початок експерименту</w:t>
                      </w:r>
                    </w:p>
                  </w:txbxContent>
                </v:textbox>
              </v:rect>
              <v:rect id="Прямоугольник 5" o:spid="_x0000_s1107" style="position:absolute;left:23391;top:4997;width:18709;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oQMMA&#10;AADaAAAADwAAAGRycy9kb3ducmV2LnhtbESPT4vCMBTE74LfITzBi6ypyupSjSKCKHjyz8Hj2+Zt&#10;W21eahK1++03woLHYWZ+w8wWjanEg5wvLSsY9BMQxJnVJecKTsf1xxcIH5A1VpZJwS95WMzbrRmm&#10;2j55T49DyEWEsE9RQRFCnUrps4IM+r6tiaP3Y53BEKXLpXb4jHBTyWGSjKXBkuNCgTWtCsquh7tR&#10;0LNm4vbjy/f6slnezjbsRtt6olS30yynIAI14R3+b2+1gk94XY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coQMMAAADaAAAADwAAAAAAAAAAAAAAAACYAgAAZHJzL2Rv&#10;d25yZXYueG1sUEsFBgAAAAAEAAQA9QAAAIgDAAAAAA==&#10;" fillcolor="white [3212]" strokecolor="black [3213]">
                <v:textbox style="mso-next-textbox:#Прямоугольник 5">
                  <w:txbxContent>
                    <w:p w:rsidR="00456299" w:rsidRPr="00AB7400" w:rsidRDefault="00456299" w:rsidP="000208C6">
                      <w:pPr>
                        <w:spacing w:line="240" w:lineRule="auto"/>
                        <w:ind w:firstLine="0"/>
                        <w:jc w:val="center"/>
                      </w:pPr>
                      <w:r w:rsidRPr="00AB7400">
                        <w:rPr>
                          <w:sz w:val="24"/>
                          <w:szCs w:val="28"/>
                          <w:lang w:val="uk-UA"/>
                        </w:rPr>
                        <w:t>закінчення експерименту</w:t>
                      </w:r>
                    </w:p>
                  </w:txbxContent>
                </v:textbox>
              </v:rect>
            </v:group>
          </v:group>
        </w:pict>
      </w:r>
    </w:p>
    <w:p w:rsidR="000208C6" w:rsidRPr="006F4768" w:rsidRDefault="000208C6" w:rsidP="000208C6">
      <w:pPr>
        <w:rPr>
          <w:lang w:val="uk-UA"/>
        </w:rPr>
      </w:pPr>
    </w:p>
    <w:p w:rsidR="000208C6" w:rsidRPr="006F4768" w:rsidRDefault="000208C6" w:rsidP="000208C6">
      <w:pPr>
        <w:rPr>
          <w:lang w:val="uk-UA"/>
        </w:rPr>
      </w:pPr>
    </w:p>
    <w:p w:rsidR="000208C6" w:rsidRPr="006F4768" w:rsidRDefault="000208C6" w:rsidP="000208C6">
      <w:pPr>
        <w:rPr>
          <w:lang w:val="uk-UA"/>
        </w:rPr>
      </w:pPr>
    </w:p>
    <w:p w:rsidR="000208C6" w:rsidRPr="006F4768" w:rsidRDefault="000208C6" w:rsidP="000208C6">
      <w:pPr>
        <w:rPr>
          <w:lang w:val="uk-UA"/>
        </w:rPr>
      </w:pPr>
    </w:p>
    <w:p w:rsidR="000208C6" w:rsidRPr="006F4768" w:rsidRDefault="000208C6" w:rsidP="000208C6">
      <w:pPr>
        <w:rPr>
          <w:lang w:val="uk-UA"/>
        </w:rPr>
      </w:pPr>
    </w:p>
    <w:p w:rsidR="000208C6" w:rsidRPr="006F4768" w:rsidRDefault="000208C6" w:rsidP="000208C6">
      <w:pPr>
        <w:rPr>
          <w:lang w:val="uk-UA"/>
        </w:rPr>
      </w:pPr>
    </w:p>
    <w:p w:rsidR="000208C6" w:rsidRPr="006F4768" w:rsidRDefault="000208C6" w:rsidP="000208C6">
      <w:pPr>
        <w:rPr>
          <w:lang w:val="uk-UA"/>
        </w:rPr>
      </w:pPr>
    </w:p>
    <w:p w:rsidR="000208C6" w:rsidRPr="006F4768" w:rsidRDefault="000208C6" w:rsidP="000208C6">
      <w:pPr>
        <w:rPr>
          <w:lang w:val="uk-UA"/>
        </w:rPr>
      </w:pPr>
    </w:p>
    <w:p w:rsidR="000208C6" w:rsidRPr="006F4768" w:rsidRDefault="000208C6" w:rsidP="000208C6">
      <w:pPr>
        <w:rPr>
          <w:lang w:val="uk-UA"/>
        </w:rPr>
      </w:pPr>
    </w:p>
    <w:p w:rsidR="000208C6" w:rsidRPr="006F4768" w:rsidRDefault="000208C6" w:rsidP="00AB7400">
      <w:pPr>
        <w:jc w:val="both"/>
        <w:rPr>
          <w:szCs w:val="28"/>
          <w:lang w:val="uk-UA"/>
        </w:rPr>
      </w:pPr>
      <w:r w:rsidRPr="006F4768">
        <w:rPr>
          <w:szCs w:val="28"/>
          <w:lang w:val="uk-UA"/>
        </w:rPr>
        <w:t xml:space="preserve">Рисунок 3.1. </w:t>
      </w:r>
      <w:r w:rsidR="00DB05FC" w:rsidRPr="006F4768">
        <w:rPr>
          <w:szCs w:val="28"/>
          <w:lang w:val="uk-UA"/>
        </w:rPr>
        <w:t>Динаміка результатів юних дзюдої</w:t>
      </w:r>
      <w:r w:rsidRPr="006F4768">
        <w:rPr>
          <w:szCs w:val="28"/>
          <w:lang w:val="uk-UA"/>
        </w:rPr>
        <w:t>стів у тесті «П'ять перекидів, десять підскоків на одній нозі», см</w:t>
      </w:r>
    </w:p>
    <w:p w:rsidR="000208C6" w:rsidRPr="006F4768" w:rsidRDefault="00DC0ADE" w:rsidP="000208C6">
      <w:pPr>
        <w:rPr>
          <w:sz w:val="24"/>
          <w:lang w:val="uk-UA"/>
        </w:rPr>
      </w:pPr>
      <w:r>
        <w:rPr>
          <w:noProof/>
          <w:lang w:val="uk-UA"/>
        </w:rPr>
        <w:pict>
          <v:group id="Группа 28" o:spid="_x0000_s1108" style="position:absolute;left:0;text-align:left;margin-left:20.45pt;margin-top:3.05pt;width:409.65pt;height:243.3pt;z-index:251767808" coordsize="52026,309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">
            <v:shape id="Рисунок 8" o:spid="_x0000_s1109" type="#_x0000_t75" style="position:absolute;width:52026;height:30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LMuPGAAAA2wAAAA8AAABkcnMvZG93bnJldi54bWxEj0FLAzEQhe9C/0OYghexWVeQsm1apCCI&#10;eLFVut6mm+lmcTNZkrTd/nvnIHib4b1575vlevS9OlNMXWADD7MCFHETbMetgc/dy/0cVMrIFvvA&#10;ZOBKCdaryc0SKxsu/EHnbW6VhHCq0IDLeai0To0jj2kWBmLRjiF6zLLGVtuIFwn3vS6L4kl77Fga&#10;HA60cdT8bE/eQL3ZX9/ru/pxF135/fXWxtOhPBhzOx2fF6Ayjfnf/Hf9agVf6OUXGUC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osy48YAAADbAAAADwAAAAAAAAAAAAAA&#10;AACfAgAAZHJzL2Rvd25yZXYueG1sUEsFBgAAAAAEAAQA9wAAAJIDAAAAAA==&#10;">
              <v:imagedata r:id="rId18" o:title=""/>
              <v:path arrowok="t"/>
            </v:shape>
            <v:group id="Группа 12" o:spid="_x0000_s1110" style="position:absolute;left:5517;top:21283;width:42101;height:7544" coordsize="42100,7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Прямоугольник 13" o:spid="_x0000_s1111" style="position:absolute;left:10951;width:4890;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bWsEA&#10;AADbAAAADwAAAGRycy9kb3ducmV2LnhtbERPTWuDQBC9F/Iflink1qxJiojNKiUQ6MVCNel5cCdq&#10;dGfF3Ub777uFQm/zeJ9zyBcziDtNrrOsYLuJQBDXVnfcKDhXp6cEhPPIGgfLpOCbHOTZ6uGAqbYz&#10;f9C99I0IIexSVNB6P6ZSurolg25jR+LAXe1k0Ac4NVJPOIdwM8hdFMXSYMehocWRji3VffllFPS9&#10;vBTvw/NS3U5J3BXbT2vKnVLrx+X1BYSnxf+L/9xvOszfw+8v4QC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bm1rBAAAA2wAAAA8AAAAAAAAAAAAAAAAAmAIAAGRycy9kb3du&#10;cmV2LnhtbFBLBQYAAAAABAAEAPUAAACGAwAAAAA=&#10;" fillcolor="#bd1940" strokecolor="white [3212]" strokeweight=".5pt">
                <v:fill color2="#d6e2f0 [756]" colors="0 #bd1940;1 #c2d1ed;1 #e1e8f5" focus="100%" type="gradient">
                  <o:fill v:ext="view" type="gradientUnscaled"/>
                </v:fill>
                <v:textbox>
                  <w:txbxContent>
                    <w:p w:rsidR="00456299" w:rsidRPr="00EC4AC2" w:rsidRDefault="00456299" w:rsidP="000208C6">
                      <w:pPr>
                        <w:spacing w:line="240" w:lineRule="auto"/>
                        <w:ind w:firstLine="0"/>
                        <w:jc w:val="center"/>
                        <w:rPr>
                          <w:b/>
                          <w:sz w:val="24"/>
                          <w:lang w:val="uk-UA"/>
                        </w:rPr>
                      </w:pPr>
                      <w:r w:rsidRPr="00EC4AC2">
                        <w:rPr>
                          <w:b/>
                          <w:sz w:val="24"/>
                          <w:lang w:val="uk-UA"/>
                        </w:rPr>
                        <w:t>КГ</w:t>
                      </w:r>
                    </w:p>
                  </w:txbxContent>
                </v:textbox>
              </v:rect>
              <v:rect id="Прямоугольник 14" o:spid="_x0000_s1112" style="position:absolute;left:4678;width:4889;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E+8AA&#10;AADbAAAADwAAAGRycy9kb3ducmV2LnhtbERPTYvCMBC9L/gfwgh7WTTdpYhUoxRB8LCXrYLXoRmb&#10;YjIpTaztv98sLHibx/uc7X50VgzUh9azgs9lBoK49rrlRsHlfFysQYSIrNF6JgUTBdjvZm9bLLR/&#10;8g8NVWxECuFQoAITY1dIGWpDDsPSd8SJu/neYUywb6Tu8ZnCnZVfWbaSDltODQY7Ohiq79XDKSid&#10;vQ6Ts6Y5lKfvj9xXeX6dlHqfj+UGRKQxvsT/7pNO83P4+yUd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zE+8AAAADbAAAADwAAAAAAAAAAAAAAAACYAgAAZHJzL2Rvd25y&#10;ZXYueG1sUEsFBgAAAAAEAAQA9QAAAIUDAAAAAA==&#10;" fillcolor="#8aabd3 [2132]" strokecolor="white [3212]" strokeweight=".5pt">
                <v:fill color2="#d6e2f0 [756]" colors="0 #9ab5e4;.5 #c2d1ed;1 #e1e8f5" focus="100%" type="gradient">
                  <o:fill v:ext="view" type="gradientUnscaled"/>
                </v:fill>
                <v:textbox>
                  <w:txbxContent>
                    <w:p w:rsidR="00456299" w:rsidRPr="00EC4AC2" w:rsidRDefault="00456299" w:rsidP="000208C6">
                      <w:pPr>
                        <w:spacing w:line="240" w:lineRule="auto"/>
                        <w:ind w:firstLine="0"/>
                        <w:jc w:val="center"/>
                        <w:rPr>
                          <w:b/>
                          <w:sz w:val="24"/>
                          <w:lang w:val="uk-UA"/>
                        </w:rPr>
                      </w:pPr>
                      <w:r w:rsidRPr="00EC4AC2">
                        <w:rPr>
                          <w:b/>
                          <w:sz w:val="24"/>
                          <w:lang w:val="uk-UA"/>
                        </w:rPr>
                        <w:t>ЕГ</w:t>
                      </w:r>
                    </w:p>
                  </w:txbxContent>
                </v:textbox>
              </v:rect>
              <v:rect id="Прямоугольник 15" o:spid="_x0000_s1113" style="position:absolute;left:33386;width:4889;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6mtcEA&#10;AADbAAAADwAAAGRycy9kb3ducmV2LnhtbERPTWuDQBC9F/Iflink1qwJqYjNKiUQ6MVCNel5cCdq&#10;dGfF3Ub777uFQm/zeJ9zyBcziDtNrrOsYLuJQBDXVnfcKDhXp6cEhPPIGgfLpOCbHOTZ6uGAqbYz&#10;f9C99I0IIexSVNB6P6ZSurolg25jR+LAXe1k0Ac4NVJPOIdwM8hdFMXSYMehocWRji3VffllFPS9&#10;vBTvw36pbqck7ortpzXlTqn14/L6AsLT4v/Ff+43HeY/w+8v4QC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prXBAAAA2wAAAA8AAAAAAAAAAAAAAAAAmAIAAGRycy9kb3du&#10;cmV2LnhtbFBLBQYAAAAABAAEAPUAAACGAwAAAAA=&#10;" fillcolor="#bd1940" strokecolor="white [3212]" strokeweight=".5pt">
                <v:fill color2="#d6e2f0 [756]" colors="0 #bd1940;1 #c2d1ed;1 #e1e8f5" focus="100%" type="gradient">
                  <o:fill v:ext="view" type="gradientUnscaled"/>
                </v:fill>
                <v:textbox>
                  <w:txbxContent>
                    <w:p w:rsidR="00456299" w:rsidRPr="00EC4AC2" w:rsidRDefault="00456299" w:rsidP="000208C6">
                      <w:pPr>
                        <w:spacing w:line="240" w:lineRule="auto"/>
                        <w:ind w:firstLine="0"/>
                        <w:jc w:val="center"/>
                        <w:rPr>
                          <w:b/>
                          <w:sz w:val="24"/>
                          <w:lang w:val="uk-UA"/>
                        </w:rPr>
                      </w:pPr>
                      <w:r w:rsidRPr="00EC4AC2">
                        <w:rPr>
                          <w:b/>
                          <w:sz w:val="24"/>
                          <w:lang w:val="uk-UA"/>
                        </w:rPr>
                        <w:t>КГ</w:t>
                      </w:r>
                    </w:p>
                  </w:txbxContent>
                </v:textbox>
              </v:rect>
              <v:rect id="Прямоугольник 16" o:spid="_x0000_s1114" style="position:absolute;left:26900;width:4889;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8AA&#10;AADbAAAADwAAAGRycy9kb3ducmV2LnhtbERPTYvCMBC9C/6HMAt7EU13KSJdoxRhwYOXrYLXoZlt&#10;yiaT0sTa/nuzIHibx/uc7X50VgzUh9azgo9VBoK49rrlRsHl/L3cgAgRWaP1TAomCrDfzWdbLLS/&#10;8w8NVWxECuFQoAITY1dIGWpDDsPKd8SJ+/W9w5hg30jd4z2FOys/s2wtHbacGgx2dDBU/1U3p6B0&#10;9jpMzprmUB5Pi9xXeX6dlHp/G8svEJHG+BI/3Ued5q/h/5d0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F8AAAADbAAAADwAAAAAAAAAAAAAAAACYAgAAZHJzL2Rvd25y&#10;ZXYueG1sUEsFBgAAAAAEAAQA9QAAAIUDAAAAAA==&#10;" fillcolor="#8aabd3 [2132]" strokecolor="white [3212]" strokeweight=".5pt">
                <v:fill color2="#d6e2f0 [756]" colors="0 #9ab5e4;.5 #c2d1ed;1 #e1e8f5" focus="100%" type="gradient">
                  <o:fill v:ext="view" type="gradientUnscaled"/>
                </v:fill>
                <v:textbox>
                  <w:txbxContent>
                    <w:p w:rsidR="00456299" w:rsidRPr="00EC4AC2" w:rsidRDefault="00456299" w:rsidP="000208C6">
                      <w:pPr>
                        <w:spacing w:line="240" w:lineRule="auto"/>
                        <w:ind w:firstLine="0"/>
                        <w:jc w:val="center"/>
                        <w:rPr>
                          <w:b/>
                          <w:sz w:val="24"/>
                          <w:lang w:val="uk-UA"/>
                        </w:rPr>
                      </w:pPr>
                      <w:r w:rsidRPr="00EC4AC2">
                        <w:rPr>
                          <w:b/>
                          <w:sz w:val="24"/>
                          <w:lang w:val="uk-UA"/>
                        </w:rPr>
                        <w:t>ЕГ</w:t>
                      </w:r>
                    </w:p>
                  </w:txbxContent>
                </v:textbox>
              </v:rect>
              <v:rect id="Прямоугольник 17" o:spid="_x0000_s1115" style="position:absolute;top:4997;width:18499;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RiMEA&#10;AADbAAAADwAAAGRycy9kb3ducmV2LnhtbERPTYvCMBC9C/sfwix4EU11wUo1iiyIwp7UPexxbMa2&#10;2ky6SdT6740geJvH+5zZojW1uJLzlWUFw0ECgji3uuJCwe9+1Z+A8AFZY22ZFNzJw2L+0Zlhpu2N&#10;t3TdhULEEPYZKihDaDIpfV6SQT+wDXHkjtYZDBG6QmqHtxhuajlKkrE0WHFsKLGh75Ly8+5iFPSs&#10;Sd12fDqsTuvl/58NP1+bJlWq+9kupyACteEtfrk3Os5P4flLP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jUYjBAAAA2wAAAA8AAAAAAAAAAAAAAAAAmAIAAGRycy9kb3du&#10;cmV2LnhtbFBLBQYAAAAABAAEAPUAAACGAwAAAAA=&#10;" fillcolor="white [3212]" strokecolor="black [3213]">
                <v:textbox>
                  <w:txbxContent>
                    <w:p w:rsidR="00456299" w:rsidRPr="00AB7400" w:rsidRDefault="00456299" w:rsidP="000208C6">
                      <w:pPr>
                        <w:spacing w:line="240" w:lineRule="auto"/>
                        <w:ind w:firstLine="0"/>
                        <w:jc w:val="center"/>
                      </w:pPr>
                      <w:r w:rsidRPr="00AB7400">
                        <w:rPr>
                          <w:sz w:val="24"/>
                          <w:szCs w:val="28"/>
                          <w:lang w:val="uk-UA"/>
                        </w:rPr>
                        <w:t>початок експерименту</w:t>
                      </w:r>
                    </w:p>
                  </w:txbxContent>
                </v:textbox>
              </v:rect>
              <v:rect id="Прямоугольник 18" o:spid="_x0000_s1116" style="position:absolute;left:23391;top:4997;width:18709;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zF+sQA&#10;AADbAAAADwAAAGRycy9kb3ducmV2LnhtbESPQWsCQQyF74L/YUihF9FZW1DZOooIUsGTtgePcSfd&#10;XbuTWWemuv775iB4S3gv732ZLzvXqCuFWHs2MB5loIgLb2suDXx/bYYzUDEhW2w8k4E7RVgu+r05&#10;5tbfeE/XQyqVhHDM0UCVUptrHYuKHMaRb4lF+/HBYZI1lNoGvEm4a/Rblk20w5qlocKW1hUVv4c/&#10;Z2Dg3TTsJ+fT5vy5uhx92r1v26kxry/d6gNUoi49zY/rrRV8gZV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8xfrEAAAA2wAAAA8AAAAAAAAAAAAAAAAAmAIAAGRycy9k&#10;b3ducmV2LnhtbFBLBQYAAAAABAAEAPUAAACJAwAAAAA=&#10;" fillcolor="white [3212]" strokecolor="black [3213]">
                <v:textbox>
                  <w:txbxContent>
                    <w:p w:rsidR="00456299" w:rsidRPr="00AB7400" w:rsidRDefault="00456299" w:rsidP="000208C6">
                      <w:pPr>
                        <w:spacing w:line="240" w:lineRule="auto"/>
                        <w:ind w:firstLine="0"/>
                        <w:jc w:val="center"/>
                      </w:pPr>
                      <w:r w:rsidRPr="00AB7400">
                        <w:rPr>
                          <w:sz w:val="24"/>
                          <w:szCs w:val="28"/>
                          <w:lang w:val="uk-UA"/>
                        </w:rPr>
                        <w:t>закінчення експерименту</w:t>
                      </w:r>
                    </w:p>
                  </w:txbxContent>
                </v:textbox>
              </v:rect>
            </v:group>
          </v:group>
        </w:pict>
      </w:r>
    </w:p>
    <w:p w:rsidR="000208C6" w:rsidRPr="006F4768" w:rsidRDefault="000208C6" w:rsidP="000208C6">
      <w:pPr>
        <w:rPr>
          <w:lang w:val="uk-UA"/>
        </w:rPr>
      </w:pPr>
    </w:p>
    <w:p w:rsidR="000208C6" w:rsidRPr="006F4768" w:rsidRDefault="000208C6" w:rsidP="000208C6">
      <w:pPr>
        <w:rPr>
          <w:lang w:val="uk-UA"/>
        </w:rPr>
      </w:pPr>
    </w:p>
    <w:p w:rsidR="000208C6" w:rsidRPr="006F4768" w:rsidRDefault="000208C6" w:rsidP="000208C6">
      <w:pPr>
        <w:rPr>
          <w:lang w:val="uk-UA"/>
        </w:rPr>
      </w:pPr>
    </w:p>
    <w:p w:rsidR="000208C6" w:rsidRPr="006F4768" w:rsidRDefault="000208C6" w:rsidP="000208C6">
      <w:pPr>
        <w:rPr>
          <w:b/>
          <w:sz w:val="24"/>
          <w:lang w:val="uk-UA"/>
        </w:rPr>
      </w:pPr>
    </w:p>
    <w:p w:rsidR="000208C6" w:rsidRPr="006F4768" w:rsidRDefault="000208C6" w:rsidP="000208C6">
      <w:pPr>
        <w:rPr>
          <w:b/>
          <w:sz w:val="24"/>
          <w:lang w:val="uk-UA"/>
        </w:rPr>
      </w:pPr>
    </w:p>
    <w:p w:rsidR="000208C6" w:rsidRPr="006F4768" w:rsidRDefault="000208C6" w:rsidP="000208C6">
      <w:pPr>
        <w:rPr>
          <w:b/>
          <w:sz w:val="24"/>
          <w:lang w:val="uk-UA"/>
        </w:rPr>
      </w:pPr>
    </w:p>
    <w:p w:rsidR="000208C6" w:rsidRPr="006F4768" w:rsidRDefault="000208C6" w:rsidP="000208C6">
      <w:pPr>
        <w:rPr>
          <w:b/>
          <w:sz w:val="24"/>
          <w:lang w:val="uk-UA"/>
        </w:rPr>
      </w:pPr>
    </w:p>
    <w:p w:rsidR="000208C6" w:rsidRPr="006F4768" w:rsidRDefault="000208C6" w:rsidP="000208C6">
      <w:pPr>
        <w:rPr>
          <w:b/>
          <w:sz w:val="24"/>
          <w:lang w:val="uk-UA"/>
        </w:rPr>
      </w:pPr>
    </w:p>
    <w:p w:rsidR="000208C6" w:rsidRPr="006F4768" w:rsidRDefault="000208C6" w:rsidP="000208C6">
      <w:pPr>
        <w:rPr>
          <w:b/>
          <w:sz w:val="24"/>
          <w:lang w:val="uk-UA"/>
        </w:rPr>
      </w:pPr>
    </w:p>
    <w:p w:rsidR="000208C6" w:rsidRPr="006F4768" w:rsidRDefault="000208C6" w:rsidP="000208C6">
      <w:pPr>
        <w:rPr>
          <w:b/>
          <w:sz w:val="24"/>
          <w:lang w:val="uk-UA"/>
        </w:rPr>
      </w:pPr>
    </w:p>
    <w:p w:rsidR="000208C6" w:rsidRPr="006F4768" w:rsidRDefault="000208C6" w:rsidP="000208C6">
      <w:pPr>
        <w:spacing w:line="240" w:lineRule="auto"/>
        <w:rPr>
          <w:b/>
          <w:sz w:val="24"/>
          <w:lang w:val="uk-UA"/>
        </w:rPr>
      </w:pPr>
    </w:p>
    <w:p w:rsidR="000208C6" w:rsidRPr="006F4768" w:rsidRDefault="000208C6" w:rsidP="00AB7400">
      <w:pPr>
        <w:jc w:val="both"/>
        <w:rPr>
          <w:bCs/>
          <w:kern w:val="16"/>
          <w:szCs w:val="28"/>
          <w:lang w:val="uk-UA"/>
        </w:rPr>
      </w:pPr>
      <w:r w:rsidRPr="006F4768">
        <w:rPr>
          <w:szCs w:val="28"/>
          <w:lang w:val="uk-UA"/>
        </w:rPr>
        <w:t>Рисунок 3.2. Динаміка результатів юних дзюдо</w:t>
      </w:r>
      <w:r w:rsidR="00DB05FC" w:rsidRPr="006F4768">
        <w:rPr>
          <w:szCs w:val="28"/>
          <w:lang w:val="uk-UA"/>
        </w:rPr>
        <w:t>ї</w:t>
      </w:r>
      <w:r w:rsidRPr="006F4768">
        <w:rPr>
          <w:szCs w:val="28"/>
          <w:lang w:val="uk-UA"/>
        </w:rPr>
        <w:t>стів у тесті «Три перекиди вперед</w:t>
      </w:r>
      <w:r w:rsidRPr="006F4768">
        <w:rPr>
          <w:bCs/>
          <w:kern w:val="16"/>
          <w:szCs w:val="28"/>
          <w:lang w:val="uk-UA"/>
        </w:rPr>
        <w:t>»</w:t>
      </w:r>
      <w:r w:rsidR="00F10696">
        <w:rPr>
          <w:bCs/>
          <w:kern w:val="16"/>
          <w:szCs w:val="28"/>
          <w:lang w:val="uk-UA"/>
        </w:rPr>
        <w:t xml:space="preserve">, </w:t>
      </w:r>
      <w:proofErr w:type="spellStart"/>
      <w:r w:rsidRPr="006F4768">
        <w:rPr>
          <w:bCs/>
          <w:kern w:val="16"/>
          <w:szCs w:val="28"/>
          <w:lang w:val="uk-UA"/>
        </w:rPr>
        <w:t>сек</w:t>
      </w:r>
      <w:proofErr w:type="spellEnd"/>
    </w:p>
    <w:p w:rsidR="004451FC" w:rsidRPr="006F4768" w:rsidRDefault="004451FC" w:rsidP="004451FC">
      <w:pPr>
        <w:jc w:val="both"/>
        <w:rPr>
          <w:szCs w:val="28"/>
          <w:lang w:val="uk-UA"/>
        </w:rPr>
      </w:pPr>
      <w:r w:rsidRPr="006F4768">
        <w:rPr>
          <w:szCs w:val="28"/>
          <w:lang w:val="uk-UA"/>
        </w:rPr>
        <w:t xml:space="preserve">Відстежуючи результат тесту, представленого на </w:t>
      </w:r>
      <w:r w:rsidR="00827304" w:rsidRPr="006F4768">
        <w:rPr>
          <w:szCs w:val="28"/>
          <w:lang w:val="uk-UA"/>
        </w:rPr>
        <w:t>рисунк</w:t>
      </w:r>
      <w:r w:rsidR="00DB05FC" w:rsidRPr="006F4768">
        <w:rPr>
          <w:szCs w:val="28"/>
          <w:lang w:val="uk-UA"/>
        </w:rPr>
        <w:t>у</w:t>
      </w:r>
      <w:r w:rsidRPr="006F4768">
        <w:rPr>
          <w:szCs w:val="28"/>
          <w:lang w:val="uk-UA"/>
        </w:rPr>
        <w:t xml:space="preserve"> </w:t>
      </w:r>
      <w:r w:rsidR="00F76642" w:rsidRPr="006F4768">
        <w:rPr>
          <w:szCs w:val="28"/>
          <w:lang w:val="uk-UA"/>
        </w:rPr>
        <w:t>3.</w:t>
      </w:r>
      <w:r w:rsidRPr="006F4768">
        <w:rPr>
          <w:szCs w:val="28"/>
          <w:lang w:val="uk-UA"/>
        </w:rPr>
        <w:t xml:space="preserve">4, також потрібно відзначити, що в порівнянні з експериментальною групою, контрольна група підвищила свої показники менш значно. Якщо на початку дослідження групи були практично однакові, то </w:t>
      </w:r>
      <w:r w:rsidR="00DB05FC" w:rsidRPr="006F4768">
        <w:rPr>
          <w:szCs w:val="28"/>
          <w:lang w:val="uk-UA"/>
        </w:rPr>
        <w:t>напри</w:t>
      </w:r>
      <w:r w:rsidRPr="006F4768">
        <w:rPr>
          <w:szCs w:val="28"/>
          <w:lang w:val="uk-UA"/>
        </w:rPr>
        <w:t>кінці відмінності стали відчутнішими.</w:t>
      </w:r>
    </w:p>
    <w:p w:rsidR="000208C6" w:rsidRPr="006F4768" w:rsidRDefault="00DC0ADE" w:rsidP="004451FC">
      <w:pPr>
        <w:jc w:val="both"/>
        <w:rPr>
          <w:bCs/>
          <w:kern w:val="16"/>
          <w:szCs w:val="28"/>
          <w:lang w:val="uk-UA"/>
        </w:rPr>
      </w:pPr>
      <w:r>
        <w:rPr>
          <w:noProof/>
          <w:lang w:val="uk-UA"/>
        </w:rPr>
        <w:lastRenderedPageBreak/>
        <w:pict>
          <v:group id="Группа 47" o:spid="_x0000_s1126" style="position:absolute;left:0;text-align:left;margin-left:34.1pt;margin-top:1.75pt;width:402.2pt;height:249.5pt;z-index:251769856" coordsize="51080,316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&#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">
            <v:shape id="Рисунок 6" o:spid="_x0000_s1127" type="#_x0000_t75" style="position:absolute;width:51080;height:31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vKP7BAAAA2wAAAA8AAABkcnMvZG93bnJldi54bWxET8uKwjAU3Qv+Q7gD7jQdXwwdo/ig4EIX&#10;6qDM7tLcScs0N6WJWv/eLASXh/OeLVpbiRs1vnSs4HOQgCDOnS7ZKPg5Zf0vED4ga6wck4IHeVjM&#10;u50Zptrd+UC3YzAihrBPUUERQp1K6fOCLPqBq4kj9+caiyHCxkjd4D2G20oOk2QqLZYcGwqsaV1Q&#10;/n+8WgWXcTacPhKz/12Ns93ZTHbXjfNK9T7a5TeIQG14i1/urVYwiuvjl/gD5Pw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lvKP7BAAAA2wAAAA8AAAAAAAAAAAAAAAAAnwIA&#10;AGRycy9kb3ducmV2LnhtbFBLBQYAAAAABAAEAPcAAACNAwAAAAA=&#10;">
              <v:imagedata r:id="rId19" o:title=""/>
              <v:path arrowok="t"/>
            </v:shape>
            <v:group id="Группа 31" o:spid="_x0000_s1128" style="position:absolute;left:4729;top:21914;width:42101;height:7543" coordsize="42100,7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Прямоугольник 32" o:spid="_x0000_s1129" style="position:absolute;left:10951;width:4890;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iocIA&#10;AADbAAAADwAAAGRycy9kb3ducmV2LnhtbESPQYvCMBSE74L/IbwFb5q2ikg1lkUQ9qJg3fX8aN62&#10;3TYvpclq/fdGEDwOM/MNs8kG04or9a62rCCeRSCIC6trLhV8n/fTFQjnkTW2lknBnRxk2/Fog6m2&#10;Nz7RNfelCBB2KSqovO9SKV1RkUE3sx1x8H5tb9AH2ZdS93gLcNPKJIqW0mDNYaHCjnYVFU3+bxQ0&#10;jfw5HNvFcP7br5b1Ib5YkydKTT6GzzUIT4N/h1/tL61gnsDzS/g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mKhwgAAANsAAAAPAAAAAAAAAAAAAAAAAJgCAABkcnMvZG93&#10;bnJldi54bWxQSwUGAAAAAAQABAD1AAAAhwMAAAAA&#10;" fillcolor="#bd1940" strokecolor="white [3212]" strokeweight=".5pt">
                <v:fill color2="#d6e2f0 [756]" colors="0 #bd1940;1 #c2d1ed;1 #e1e8f5" focus="100%" type="gradient">
                  <o:fill v:ext="view" type="gradientUnscaled"/>
                </v:fill>
                <v:textbox>
                  <w:txbxContent>
                    <w:p w:rsidR="00456299" w:rsidRPr="00EC4AC2" w:rsidRDefault="00456299" w:rsidP="000208C6">
                      <w:pPr>
                        <w:spacing w:line="240" w:lineRule="auto"/>
                        <w:ind w:firstLine="0"/>
                        <w:jc w:val="center"/>
                        <w:rPr>
                          <w:b/>
                          <w:sz w:val="24"/>
                          <w:lang w:val="uk-UA"/>
                        </w:rPr>
                      </w:pPr>
                      <w:r w:rsidRPr="00EC4AC2">
                        <w:rPr>
                          <w:b/>
                          <w:sz w:val="24"/>
                          <w:lang w:val="uk-UA"/>
                        </w:rPr>
                        <w:t>КГ</w:t>
                      </w:r>
                    </w:p>
                  </w:txbxContent>
                </v:textbox>
              </v:rect>
              <v:rect id="Прямоугольник 33" o:spid="_x0000_s1130" style="position:absolute;left:4678;width:4889;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A78MA&#10;AADbAAAADwAAAGRycy9kb3ducmV2LnhtbESPQWvCQBSE70L/w/IKXqRuWoNIdJUgFDz0Yip4fWRf&#10;s8HdtyG7jcm/dwtCj8PMfMPsDqOzYqA+tJ4VvC8zEMS11y03Ci7fn28bECEia7SeScFEAQ77l9kO&#10;C+3vfKahio1IEA4FKjAxdoWUoTbkMCx9R5y8H987jEn2jdQ93hPcWfmRZWvpsOW0YLCjo6H6Vv06&#10;BaWz12Fy1jTH8vS1yH2V59dJqfnrWG5BRBrjf/jZPmkFqxX8fUk/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AA78MAAADbAAAADwAAAAAAAAAAAAAAAACYAgAAZHJzL2Rv&#10;d25yZXYueG1sUEsFBgAAAAAEAAQA9QAAAIgDAAAAAA==&#10;" fillcolor="#8aabd3 [2132]" strokecolor="white [3212]" strokeweight=".5pt">
                <v:fill color2="#d6e2f0 [756]" colors="0 #9ab5e4;.5 #c2d1ed;1 #e1e8f5" focus="100%" type="gradient">
                  <o:fill v:ext="view" type="gradientUnscaled"/>
                </v:fill>
                <v:textbox>
                  <w:txbxContent>
                    <w:p w:rsidR="00456299" w:rsidRPr="00EC4AC2" w:rsidRDefault="00456299" w:rsidP="000208C6">
                      <w:pPr>
                        <w:spacing w:line="240" w:lineRule="auto"/>
                        <w:ind w:firstLine="0"/>
                        <w:jc w:val="center"/>
                        <w:rPr>
                          <w:b/>
                          <w:sz w:val="24"/>
                          <w:lang w:val="uk-UA"/>
                        </w:rPr>
                      </w:pPr>
                      <w:r w:rsidRPr="00EC4AC2">
                        <w:rPr>
                          <w:b/>
                          <w:sz w:val="24"/>
                          <w:lang w:val="uk-UA"/>
                        </w:rPr>
                        <w:t>ЕГ</w:t>
                      </w:r>
                    </w:p>
                  </w:txbxContent>
                </v:textbox>
              </v:rect>
              <v:rect id="Прямоугольник 34" o:spid="_x0000_s1131" style="position:absolute;left:33386;width:4889;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fTsMA&#10;AADbAAAADwAAAGRycy9kb3ducmV2LnhtbESPQWvCQBSE7wX/w/IEb3WjBpHUVYoQ8KLQRD0/sq9J&#10;muzbkF1j/PduodDjMDPfMNv9aFoxUO9qywoW8wgEcWF1zaWCS56+b0A4j6yxtUwKnuRgv5u8bTHR&#10;9sFfNGS+FAHCLkEFlfddIqUrKjLo5rYjDt637Q36IPtS6h4fAW5auYyitTRYc1iosKNDRUWT3Y2C&#10;ppHX07mNx/wn3azr0+JmTbZUajYdPz9AeBr9f/ivfdQKVjH8fgk/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dfTsMAAADbAAAADwAAAAAAAAAAAAAAAACYAgAAZHJzL2Rv&#10;d25yZXYueG1sUEsFBgAAAAAEAAQA9QAAAIgDAAAAAA==&#10;" fillcolor="#bd1940" strokecolor="white [3212]" strokeweight=".5pt">
                <v:fill color2="#d6e2f0 [756]" colors="0 #bd1940;1 #c2d1ed;1 #e1e8f5" focus="100%" type="gradient">
                  <o:fill v:ext="view" type="gradientUnscaled"/>
                </v:fill>
                <v:textbox>
                  <w:txbxContent>
                    <w:p w:rsidR="00456299" w:rsidRPr="00EC4AC2" w:rsidRDefault="00456299" w:rsidP="000208C6">
                      <w:pPr>
                        <w:spacing w:line="240" w:lineRule="auto"/>
                        <w:ind w:firstLine="0"/>
                        <w:jc w:val="center"/>
                        <w:rPr>
                          <w:b/>
                          <w:sz w:val="24"/>
                          <w:lang w:val="uk-UA"/>
                        </w:rPr>
                      </w:pPr>
                      <w:r w:rsidRPr="00EC4AC2">
                        <w:rPr>
                          <w:b/>
                          <w:sz w:val="24"/>
                          <w:lang w:val="uk-UA"/>
                        </w:rPr>
                        <w:t>КГ</w:t>
                      </w:r>
                    </w:p>
                  </w:txbxContent>
                </v:textbox>
              </v:rect>
              <v:rect id="Прямоугольник 35" o:spid="_x0000_s1132" style="position:absolute;left:26900;width:4889;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9AMMA&#10;AADbAAAADwAAAGRycy9kb3ducmV2LnhtbESPQWvCQBSE7wX/w/KEXopu2kaR6CpBKHjopVHw+sg+&#10;s8HdtyG7jcm/7xYKPQ4z8w2zO4zOioH60HpW8LrMQBDXXrfcKLicPxYbECEia7SeScFEAQ772dMO&#10;C+0f/EVDFRuRIBwKVGBi7AopQ23IYVj6jjh5N987jEn2jdQ9PhLcWfmWZWvpsOW0YLCjo6H6Xn07&#10;BaWz12Fy1jTH8vT5kvsqz6+TUs/zsdyCiDTG//Bf+6QVvK/g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U9AMMAAADbAAAADwAAAAAAAAAAAAAAAACYAgAAZHJzL2Rv&#10;d25yZXYueG1sUEsFBgAAAAAEAAQA9QAAAIgDAAAAAA==&#10;" fillcolor="#8aabd3 [2132]" strokecolor="white [3212]" strokeweight=".5pt">
                <v:fill color2="#d6e2f0 [756]" colors="0 #9ab5e4;.5 #c2d1ed;1 #e1e8f5" focus="100%" type="gradient">
                  <o:fill v:ext="view" type="gradientUnscaled"/>
                </v:fill>
                <v:textbox>
                  <w:txbxContent>
                    <w:p w:rsidR="00456299" w:rsidRPr="00EC4AC2" w:rsidRDefault="00456299" w:rsidP="000208C6">
                      <w:pPr>
                        <w:spacing w:line="240" w:lineRule="auto"/>
                        <w:ind w:firstLine="0"/>
                        <w:jc w:val="center"/>
                        <w:rPr>
                          <w:b/>
                          <w:sz w:val="24"/>
                          <w:lang w:val="uk-UA"/>
                        </w:rPr>
                      </w:pPr>
                      <w:r w:rsidRPr="00EC4AC2">
                        <w:rPr>
                          <w:b/>
                          <w:sz w:val="24"/>
                          <w:lang w:val="uk-UA"/>
                        </w:rPr>
                        <w:t>ЕГ</w:t>
                      </w:r>
                    </w:p>
                  </w:txbxContent>
                </v:textbox>
              </v:rect>
              <v:rect id="Прямоугольник 36" o:spid="_x0000_s1133" style="position:absolute;top:4997;width:18499;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oc8QA&#10;AADbAAAADwAAAGRycy9kb3ducmV2LnhtbESPT4vCMBTE7wt+h/AEL6LpKlSpRpEFUdiTfw4en82z&#10;rTYvNYna/fabBWGPw8z8hpkvW1OLJzlfWVbwOUxAEOdWV1woOB7WgykIH5A11pZJwQ95WC46H3PM&#10;tH3xjp77UIgIYZ+hgjKEJpPS5yUZ9EPbEEfvYp3BEKUrpHb4inBTy1GSpNJgxXGhxIa+Sspv+4dR&#10;0Ldm4nbp9by+blb3kw3f420zUarXbVczEIHa8B9+t7dawTiF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qHPEAAAA2wAAAA8AAAAAAAAAAAAAAAAAmAIAAGRycy9k&#10;b3ducmV2LnhtbFBLBQYAAAAABAAEAPUAAACJAwAAAAA=&#10;" fillcolor="white [3212]" strokecolor="black [3213]">
                <v:textbox>
                  <w:txbxContent>
                    <w:p w:rsidR="00456299" w:rsidRPr="00AB7400" w:rsidRDefault="00456299" w:rsidP="000208C6">
                      <w:pPr>
                        <w:spacing w:line="240" w:lineRule="auto"/>
                        <w:ind w:firstLine="0"/>
                        <w:jc w:val="center"/>
                      </w:pPr>
                      <w:r w:rsidRPr="00AB7400">
                        <w:rPr>
                          <w:sz w:val="24"/>
                          <w:szCs w:val="28"/>
                          <w:lang w:val="uk-UA"/>
                        </w:rPr>
                        <w:t>початок експерименту</w:t>
                      </w:r>
                    </w:p>
                  </w:txbxContent>
                </v:textbox>
              </v:rect>
              <v:rect id="Прямоугольник 37" o:spid="_x0000_s1134" style="position:absolute;left:23391;top:4997;width:18709;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N6MQA&#10;AADbAAAADwAAAGRycy9kb3ducmV2LnhtbESPT4vCMBTE78J+h/CEvYimrmCXahQRZAVP/jns8dk8&#10;22rz0k2yWr+9EQSPw8z8hpnOW1OLKzlfWVYwHCQgiHOrKy4UHPar/jcIH5A11pZJwZ08zGcfnSlm&#10;2t54S9ddKESEsM9QQRlCk0np85IM+oFtiKN3ss5giNIVUju8Rbip5VeSjKXBiuNCiQ0tS8ovu3+j&#10;oGdN6rbj83F1/ln8/dqwGa2bVKnPbruYgAjUhnf41V5rBaMU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WDejEAAAA2wAAAA8AAAAAAAAAAAAAAAAAmAIAAGRycy9k&#10;b3ducmV2LnhtbFBLBQYAAAAABAAEAPUAAACJAwAAAAA=&#10;" fillcolor="white [3212]" strokecolor="black [3213]">
                <v:textbox>
                  <w:txbxContent>
                    <w:p w:rsidR="00456299" w:rsidRPr="00AB7400" w:rsidRDefault="00456299" w:rsidP="000208C6">
                      <w:pPr>
                        <w:spacing w:line="240" w:lineRule="auto"/>
                        <w:ind w:firstLine="0"/>
                        <w:jc w:val="center"/>
                      </w:pPr>
                      <w:r w:rsidRPr="00AB7400">
                        <w:rPr>
                          <w:sz w:val="24"/>
                          <w:szCs w:val="28"/>
                          <w:lang w:val="uk-UA"/>
                        </w:rPr>
                        <w:t>закінчення експерименту</w:t>
                      </w:r>
                    </w:p>
                  </w:txbxContent>
                </v:textbox>
              </v:rect>
            </v:group>
          </v:group>
        </w:pict>
      </w:r>
    </w:p>
    <w:p w:rsidR="000208C6" w:rsidRPr="006F4768" w:rsidRDefault="000208C6" w:rsidP="000208C6">
      <w:pPr>
        <w:ind w:left="142" w:firstLine="0"/>
        <w:jc w:val="center"/>
        <w:rPr>
          <w:bCs/>
          <w:kern w:val="16"/>
          <w:szCs w:val="28"/>
          <w:lang w:val="uk-UA"/>
        </w:rPr>
      </w:pPr>
    </w:p>
    <w:p w:rsidR="000208C6" w:rsidRPr="006F4768" w:rsidRDefault="000208C6" w:rsidP="000208C6">
      <w:pPr>
        <w:ind w:left="142" w:firstLine="0"/>
        <w:jc w:val="center"/>
        <w:rPr>
          <w:bCs/>
          <w:kern w:val="16"/>
          <w:szCs w:val="28"/>
          <w:lang w:val="uk-UA"/>
        </w:rPr>
      </w:pPr>
    </w:p>
    <w:p w:rsidR="000208C6" w:rsidRPr="006F4768" w:rsidRDefault="000208C6" w:rsidP="000208C6">
      <w:pPr>
        <w:ind w:left="142" w:firstLine="0"/>
        <w:jc w:val="center"/>
        <w:rPr>
          <w:bCs/>
          <w:kern w:val="16"/>
          <w:szCs w:val="28"/>
          <w:lang w:val="uk-UA"/>
        </w:rPr>
      </w:pPr>
    </w:p>
    <w:p w:rsidR="000208C6" w:rsidRPr="006F4768" w:rsidRDefault="000208C6" w:rsidP="000208C6">
      <w:pPr>
        <w:ind w:left="142" w:firstLine="0"/>
        <w:jc w:val="center"/>
        <w:rPr>
          <w:bCs/>
          <w:kern w:val="16"/>
          <w:szCs w:val="28"/>
          <w:lang w:val="uk-UA"/>
        </w:rPr>
      </w:pPr>
    </w:p>
    <w:p w:rsidR="000208C6" w:rsidRPr="006F4768" w:rsidRDefault="000208C6" w:rsidP="000208C6">
      <w:pPr>
        <w:ind w:left="142" w:firstLine="0"/>
        <w:jc w:val="center"/>
        <w:rPr>
          <w:bCs/>
          <w:kern w:val="16"/>
          <w:szCs w:val="28"/>
          <w:lang w:val="uk-UA"/>
        </w:rPr>
      </w:pPr>
    </w:p>
    <w:p w:rsidR="000208C6" w:rsidRPr="006F4768" w:rsidRDefault="000208C6" w:rsidP="000208C6">
      <w:pPr>
        <w:ind w:left="142" w:firstLine="0"/>
        <w:jc w:val="center"/>
        <w:rPr>
          <w:bCs/>
          <w:kern w:val="16"/>
          <w:szCs w:val="28"/>
          <w:lang w:val="uk-UA"/>
        </w:rPr>
      </w:pPr>
    </w:p>
    <w:p w:rsidR="000208C6" w:rsidRPr="006F4768" w:rsidRDefault="000208C6" w:rsidP="000208C6">
      <w:pPr>
        <w:ind w:left="142" w:firstLine="0"/>
        <w:jc w:val="center"/>
        <w:rPr>
          <w:bCs/>
          <w:kern w:val="16"/>
          <w:szCs w:val="28"/>
          <w:lang w:val="uk-UA"/>
        </w:rPr>
      </w:pPr>
    </w:p>
    <w:p w:rsidR="000208C6" w:rsidRPr="006F4768" w:rsidRDefault="000208C6" w:rsidP="000208C6">
      <w:pPr>
        <w:ind w:left="142" w:firstLine="0"/>
        <w:jc w:val="center"/>
        <w:rPr>
          <w:bCs/>
          <w:kern w:val="16"/>
          <w:szCs w:val="28"/>
          <w:lang w:val="uk-UA"/>
        </w:rPr>
      </w:pPr>
    </w:p>
    <w:p w:rsidR="000208C6" w:rsidRPr="006F4768" w:rsidRDefault="000208C6" w:rsidP="000208C6">
      <w:pPr>
        <w:ind w:left="142" w:firstLine="0"/>
        <w:jc w:val="center"/>
        <w:rPr>
          <w:bCs/>
          <w:kern w:val="16"/>
          <w:szCs w:val="28"/>
          <w:lang w:val="uk-UA"/>
        </w:rPr>
      </w:pPr>
    </w:p>
    <w:p w:rsidR="000208C6" w:rsidRPr="006F4768" w:rsidRDefault="000208C6" w:rsidP="000208C6">
      <w:pPr>
        <w:spacing w:line="240" w:lineRule="auto"/>
        <w:ind w:firstLine="0"/>
        <w:jc w:val="center"/>
        <w:rPr>
          <w:bCs/>
          <w:kern w:val="16"/>
          <w:sz w:val="20"/>
          <w:szCs w:val="28"/>
          <w:lang w:val="uk-UA"/>
        </w:rPr>
      </w:pPr>
    </w:p>
    <w:p w:rsidR="000208C6" w:rsidRPr="006F4768" w:rsidRDefault="00DC0ADE" w:rsidP="00AB7400">
      <w:pPr>
        <w:shd w:val="clear" w:color="auto" w:fill="FFFFFF"/>
        <w:jc w:val="both"/>
        <w:rPr>
          <w:szCs w:val="28"/>
          <w:lang w:val="uk-UA"/>
        </w:rPr>
      </w:pPr>
      <w:r>
        <w:rPr>
          <w:noProof/>
          <w:lang w:val="uk-UA"/>
        </w:rPr>
        <w:pict>
          <v:group id="Группа 46" o:spid="_x0000_s1117" style="position:absolute;left:0;text-align:left;margin-left:11.8pt;margin-top:70.05pt;width:428.2pt;height:250.7pt;z-index:251770880;mso-width-relative:margin;mso-height-relative:margin" coordsize="51553,294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">
            <v:shape id="Рисунок 5" o:spid="_x0000_s1118" type="#_x0000_t75" style="position:absolute;width:51553;height:29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nPULDAAAA2wAAAA8AAABkcnMvZG93bnJldi54bWxET89rwjAUvgv+D+EJu2nqRBmdUUSneBjU&#10;ue3g7dE8m2rzUppMO/96cxA8fny/p/PWVuJCjS8dKxgOEhDEudMlFwp+vtf9NxA+IGusHJOCf/Iw&#10;n3U7U0y1u/IXXfahEDGEfYoKTAh1KqXPDVn0A1cTR+7oGoshwqaQusFrDLeVfE2SibRYcmwwWNPS&#10;UH7e/1kFt9tJmm22Ww8/Rtl585sdstXnWKmXXrt4BxGoDU/xw73VCkZxbPwSf4C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c9QsMAAADbAAAADwAAAAAAAAAAAAAAAACf&#10;AgAAZHJzL2Rvd25yZXYueG1sUEsFBgAAAAAEAAQA9wAAAI8DAAAAAA==&#10;">
              <v:imagedata r:id="rId20" o:title=""/>
              <v:path arrowok="t"/>
            </v:shape>
            <v:group id="Группа 39" o:spid="_x0000_s1119" style="position:absolute;left:4729;top:20022;width:42101;height:7544" coordsize="42100,7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Прямоугольник 40" o:spid="_x0000_s1120" style="position:absolute;left:10951;width:4890;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ML0A&#10;AADbAAAADwAAAGRycy9kb3ducmV2LnhtbERPSwrCMBDdC94hjOBOU0VEqlFEENxUsH7WQzO2tc2k&#10;NFHr7c1CcPl4/9WmM7V4UetKywom4wgEcWZ1ybmCy3k/WoBwHlljbZkUfMjBZt3vrTDW9s0neqU+&#10;FyGEXYwKCu+bWEqXFWTQjW1DHLi7bQ36ANtc6hbfIdzUchpFc2mw5NBQYEO7grIqfRoFVSWvybGe&#10;defHfjEvk8nNmnSq1HDQbZcgPHX+L/65D1rBLKwPX8IP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oqML0AAADbAAAADwAAAAAAAAAAAAAAAACYAgAAZHJzL2Rvd25yZXYu&#10;eG1sUEsFBgAAAAAEAAQA9QAAAIIDAAAAAA==&#10;" fillcolor="#bd1940" strokecolor="white [3212]" strokeweight=".5pt">
                <v:fill color2="#d6e2f0 [756]" colors="0 #bd1940;1 #c2d1ed;1 #e1e8f5" focus="100%" type="gradient">
                  <o:fill v:ext="view" type="gradientUnscaled"/>
                </v:fill>
                <v:textbox>
                  <w:txbxContent>
                    <w:p w:rsidR="00456299" w:rsidRPr="00EC4AC2" w:rsidRDefault="00456299" w:rsidP="000208C6">
                      <w:pPr>
                        <w:spacing w:line="240" w:lineRule="auto"/>
                        <w:ind w:firstLine="0"/>
                        <w:jc w:val="center"/>
                        <w:rPr>
                          <w:b/>
                          <w:sz w:val="24"/>
                          <w:lang w:val="uk-UA"/>
                        </w:rPr>
                      </w:pPr>
                      <w:r w:rsidRPr="00EC4AC2">
                        <w:rPr>
                          <w:b/>
                          <w:sz w:val="24"/>
                          <w:lang w:val="uk-UA"/>
                        </w:rPr>
                        <w:t>КГ</w:t>
                      </w:r>
                    </w:p>
                  </w:txbxContent>
                </v:textbox>
              </v:rect>
              <v:rect id="Прямоугольник 41" o:spid="_x0000_s1121" style="position:absolute;left:4678;width:4889;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hIfsIA&#10;AADbAAAADwAAAGRycy9kb3ducmV2LnhtbESPQYvCMBSE7wv+h/AW9rJo6lJEukYpguBhL1bB66N5&#10;25RNXkoTa/vvzYLgcZiZb5jNbnRWDNSH1rOC5SIDQVx73XKj4HI+zNcgQkTWaD2TgokC7Laztw0W&#10;2t/5REMVG5EgHApUYGLsCilDbchhWPiOOHm/vncYk+wbqXu8J7iz8ivLVtJhy2nBYEd7Q/VfdXMK&#10;Smevw+Ssafbl8ecz91WeXyelPt7H8htEpDG+ws/2USvIl/D/Jf0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Eh+wgAAANsAAAAPAAAAAAAAAAAAAAAAAJgCAABkcnMvZG93&#10;bnJldi54bWxQSwUGAAAAAAQABAD1AAAAhwMAAAAA&#10;" fillcolor="#8aabd3 [2132]" strokecolor="white [3212]" strokeweight=".5pt">
                <v:fill color2="#d6e2f0 [756]" colors="0 #9ab5e4;.5 #c2d1ed;1 #e1e8f5" focus="100%" type="gradient">
                  <o:fill v:ext="view" type="gradientUnscaled"/>
                </v:fill>
                <v:textbox>
                  <w:txbxContent>
                    <w:p w:rsidR="00456299" w:rsidRPr="00EC4AC2" w:rsidRDefault="00456299" w:rsidP="000208C6">
                      <w:pPr>
                        <w:spacing w:line="240" w:lineRule="auto"/>
                        <w:ind w:firstLine="0"/>
                        <w:jc w:val="center"/>
                        <w:rPr>
                          <w:b/>
                          <w:sz w:val="24"/>
                          <w:lang w:val="uk-UA"/>
                        </w:rPr>
                      </w:pPr>
                      <w:r w:rsidRPr="00EC4AC2">
                        <w:rPr>
                          <w:b/>
                          <w:sz w:val="24"/>
                          <w:lang w:val="uk-UA"/>
                        </w:rPr>
                        <w:t>ЕГ</w:t>
                      </w:r>
                    </w:p>
                  </w:txbxContent>
                </v:textbox>
              </v:rect>
              <v:rect id="Прямоугольник 42" o:spid="_x0000_s1122" style="position:absolute;left:33535;width:4890;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R3MIA&#10;AADbAAAADwAAAGRycy9kb3ducmV2LnhtbESPT4vCMBTE74LfITzBm6YWEammZREELy5s/XN+NM+2&#10;2+alNFmt334jCB6HmfkNs80G04o79a62rGAxj0AQF1bXXCo4n/azNQjnkTW2lknBkxxk6Xi0xUTb&#10;B//QPfelCBB2CSqovO8SKV1RkUE3tx1x8G62N+iD7Eupe3wEuGllHEUrabDmsFBhR7uKiib/Mwqa&#10;Rl6O3+1yOP3u16v6uLhak8dKTSfD1waEp8F/wu/2QStYxvD6En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BHcwgAAANsAAAAPAAAAAAAAAAAAAAAAAJgCAABkcnMvZG93&#10;bnJldi54bWxQSwUGAAAAAAQABAD1AAAAhwMAAAAA&#10;" fillcolor="#bd1940" strokecolor="white [3212]" strokeweight=".5pt">
                <v:fill color2="#d6e2f0 [756]" colors="0 #bd1940;1 #c2d1ed;1 #e1e8f5" focus="100%" type="gradient">
                  <o:fill v:ext="view" type="gradientUnscaled"/>
                </v:fill>
                <v:textbox>
                  <w:txbxContent>
                    <w:p w:rsidR="00456299" w:rsidRPr="00EC4AC2" w:rsidRDefault="00456299" w:rsidP="000208C6">
                      <w:pPr>
                        <w:spacing w:line="240" w:lineRule="auto"/>
                        <w:ind w:firstLine="0"/>
                        <w:jc w:val="center"/>
                        <w:rPr>
                          <w:b/>
                          <w:sz w:val="24"/>
                          <w:lang w:val="uk-UA"/>
                        </w:rPr>
                      </w:pPr>
                      <w:r w:rsidRPr="00EC4AC2">
                        <w:rPr>
                          <w:b/>
                          <w:sz w:val="24"/>
                          <w:lang w:val="uk-UA"/>
                        </w:rPr>
                        <w:t>КГ</w:t>
                      </w:r>
                    </w:p>
                  </w:txbxContent>
                </v:textbox>
              </v:rect>
              <v:rect id="Прямоугольник 43" o:spid="_x0000_s1123" style="position:absolute;left:27199;width:4889;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zksMA&#10;AADbAAAADwAAAGRycy9kb3ducmV2LnhtbESPQWvCQBSE70L/w/IKXqRuaoOU1FWCUPDgpVHw+si+&#10;ZkN334bsNib/3hUEj8PMfMNsdqOzYqA+tJ4VvC8zEMS11y03Cs6n77dPECEia7SeScFEAXbbl9kG&#10;C+2v/ENDFRuRIBwKVGBi7AopQ23IYVj6jjh5v753GJPsG6l7vCa4s3KVZWvpsOW0YLCjvaH6r/p3&#10;CkpnL8PkrGn25eG4yH2V55dJqfnrWH6BiDTGZ/jRPmgF+Qfcv6Qf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ZzksMAAADbAAAADwAAAAAAAAAAAAAAAACYAgAAZHJzL2Rv&#10;d25yZXYueG1sUEsFBgAAAAAEAAQA9QAAAIgDAAAAAA==&#10;" fillcolor="#8aabd3 [2132]" strokecolor="white [3212]" strokeweight=".5pt">
                <v:fill color2="#d6e2f0 [756]" colors="0 #9ab5e4;.5 #c2d1ed;1 #e1e8f5" focus="100%" type="gradient">
                  <o:fill v:ext="view" type="gradientUnscaled"/>
                </v:fill>
                <v:textbox>
                  <w:txbxContent>
                    <w:p w:rsidR="00456299" w:rsidRPr="00EC4AC2" w:rsidRDefault="00456299" w:rsidP="000208C6">
                      <w:pPr>
                        <w:spacing w:line="240" w:lineRule="auto"/>
                        <w:ind w:firstLine="0"/>
                        <w:jc w:val="center"/>
                        <w:rPr>
                          <w:b/>
                          <w:sz w:val="24"/>
                          <w:lang w:val="uk-UA"/>
                        </w:rPr>
                      </w:pPr>
                      <w:r w:rsidRPr="00EC4AC2">
                        <w:rPr>
                          <w:b/>
                          <w:sz w:val="24"/>
                          <w:lang w:val="uk-UA"/>
                        </w:rPr>
                        <w:t>ЕГ</w:t>
                      </w:r>
                    </w:p>
                  </w:txbxContent>
                </v:textbox>
              </v:rect>
              <v:rect id="Прямоугольник 44" o:spid="_x0000_s1124" style="position:absolute;top:4997;width:18499;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g4sMA&#10;AADbAAAADwAAAGRycy9kb3ducmV2LnhtbESPQYvCMBSE78L+h/CEvYimu4pKNYoIouBJdw8en82z&#10;rTYvNYla/71ZWPA4zMw3zHTemErcyfnSsoKvXgKCOLO65FzB78+qOwbhA7LGyjIpeJKH+eyjNcVU&#10;2wfv6L4PuYgQ9ikqKEKoUyl9VpBB37M1cfRO1hkMUbpcaoePCDeV/E6SoTRYclwosKZlQdllfzMK&#10;OtaM3G54Pq7O68X1YMO2v6lHSn22m8UERKAmvMP/7Y1WMBjA35f4A+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Lg4sMAAADbAAAADwAAAAAAAAAAAAAAAACYAgAAZHJzL2Rv&#10;d25yZXYueG1sUEsFBgAAAAAEAAQA9QAAAIgDAAAAAA==&#10;" fillcolor="white [3212]" strokecolor="black [3213]">
                <v:textbox>
                  <w:txbxContent>
                    <w:p w:rsidR="00456299" w:rsidRPr="00AB7400" w:rsidRDefault="00456299" w:rsidP="000208C6">
                      <w:pPr>
                        <w:spacing w:line="240" w:lineRule="auto"/>
                        <w:ind w:firstLine="0"/>
                        <w:jc w:val="center"/>
                      </w:pPr>
                      <w:r w:rsidRPr="00AB7400">
                        <w:rPr>
                          <w:sz w:val="24"/>
                          <w:szCs w:val="28"/>
                          <w:lang w:val="uk-UA"/>
                        </w:rPr>
                        <w:t>початок експерименту</w:t>
                      </w:r>
                    </w:p>
                  </w:txbxContent>
                </v:textbox>
              </v:rect>
              <v:rect id="Прямоугольник 45" o:spid="_x0000_s1125" style="position:absolute;left:23391;top:4997;width:18709;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5FecUA&#10;AADbAAAADwAAAGRycy9kb3ducmV2LnhtbESPzWsCMRTE70L/h/AKXkSztX6xNYoIouDJj4PH5+Z1&#10;d+3mZU2ibv/7piB4HGbmN8x03phK3Mn50rKCj14CgjizuuRcwfGw6k5A+ICssbJMCn7Jw3z21ppi&#10;qu2Dd3Tfh1xECPsUFRQh1KmUPivIoO/Zmjh639YZDFG6XGqHjwg3lewnyUgaLDkuFFjTsqDsZ38z&#10;CjrWjN1udDmvLuvF9WTD9nNTj5VqvzeLLxCBmvAKP9sbrWAwhP8v8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kV5xQAAANsAAAAPAAAAAAAAAAAAAAAAAJgCAABkcnMv&#10;ZG93bnJldi54bWxQSwUGAAAAAAQABAD1AAAAigMAAAAA&#10;" fillcolor="white [3212]" strokecolor="black [3213]">
                <v:textbox>
                  <w:txbxContent>
                    <w:p w:rsidR="00456299" w:rsidRPr="00AB7400" w:rsidRDefault="00456299" w:rsidP="000208C6">
                      <w:pPr>
                        <w:spacing w:line="240" w:lineRule="auto"/>
                        <w:ind w:firstLine="0"/>
                        <w:jc w:val="center"/>
                      </w:pPr>
                      <w:r w:rsidRPr="00AB7400">
                        <w:rPr>
                          <w:sz w:val="24"/>
                          <w:szCs w:val="28"/>
                          <w:lang w:val="uk-UA"/>
                        </w:rPr>
                        <w:t>закінчення експерименту</w:t>
                      </w:r>
                    </w:p>
                  </w:txbxContent>
                </v:textbox>
              </v:rect>
            </v:group>
          </v:group>
        </w:pict>
      </w:r>
      <w:r w:rsidR="000208C6" w:rsidRPr="006F4768">
        <w:rPr>
          <w:szCs w:val="28"/>
          <w:lang w:val="uk-UA"/>
        </w:rPr>
        <w:t xml:space="preserve">Рисунок 3.3. </w:t>
      </w:r>
      <w:r w:rsidR="00DB05FC" w:rsidRPr="006F4768">
        <w:rPr>
          <w:szCs w:val="28"/>
          <w:lang w:val="uk-UA"/>
        </w:rPr>
        <w:t>Динаміка результатів юних дзюдої</w:t>
      </w:r>
      <w:r w:rsidR="000208C6" w:rsidRPr="006F4768">
        <w:rPr>
          <w:szCs w:val="28"/>
          <w:lang w:val="uk-UA"/>
        </w:rPr>
        <w:t>стів у тесті: «Метання тенісного м'яча на точність на відстані 15 метрів правою рукою з положення стоячи»</w:t>
      </w:r>
      <w:r w:rsidR="00F10696">
        <w:rPr>
          <w:szCs w:val="28"/>
          <w:lang w:val="uk-UA"/>
        </w:rPr>
        <w:t xml:space="preserve">, </w:t>
      </w:r>
      <w:r w:rsidR="000208C6" w:rsidRPr="006F4768">
        <w:rPr>
          <w:szCs w:val="28"/>
          <w:lang w:val="uk-UA"/>
        </w:rPr>
        <w:t>разів</w:t>
      </w:r>
    </w:p>
    <w:p w:rsidR="00AB7400" w:rsidRPr="006F4768" w:rsidRDefault="00AB7400" w:rsidP="000208C6">
      <w:pPr>
        <w:shd w:val="clear" w:color="auto" w:fill="FFFFFF"/>
        <w:ind w:firstLine="0"/>
        <w:jc w:val="center"/>
        <w:rPr>
          <w:szCs w:val="28"/>
          <w:lang w:val="uk-UA"/>
        </w:rPr>
      </w:pPr>
    </w:p>
    <w:p w:rsidR="00AB7400" w:rsidRPr="006F4768" w:rsidRDefault="00AB7400" w:rsidP="000208C6">
      <w:pPr>
        <w:shd w:val="clear" w:color="auto" w:fill="FFFFFF"/>
        <w:ind w:firstLine="0"/>
        <w:jc w:val="center"/>
        <w:rPr>
          <w:szCs w:val="28"/>
          <w:lang w:val="uk-UA"/>
        </w:rPr>
      </w:pPr>
    </w:p>
    <w:p w:rsidR="000208C6" w:rsidRPr="006F4768" w:rsidRDefault="000208C6" w:rsidP="000208C6">
      <w:pPr>
        <w:ind w:left="142" w:firstLine="0"/>
        <w:jc w:val="center"/>
        <w:rPr>
          <w:bCs/>
          <w:kern w:val="16"/>
          <w:szCs w:val="28"/>
          <w:lang w:val="uk-UA"/>
        </w:rPr>
      </w:pPr>
    </w:p>
    <w:p w:rsidR="000208C6" w:rsidRPr="006F4768" w:rsidRDefault="000208C6" w:rsidP="000208C6">
      <w:pPr>
        <w:ind w:left="142" w:firstLine="0"/>
        <w:jc w:val="center"/>
        <w:rPr>
          <w:bCs/>
          <w:kern w:val="16"/>
          <w:szCs w:val="28"/>
          <w:lang w:val="uk-UA"/>
        </w:rPr>
      </w:pPr>
    </w:p>
    <w:p w:rsidR="000208C6" w:rsidRPr="006F4768" w:rsidRDefault="000208C6" w:rsidP="000208C6">
      <w:pPr>
        <w:ind w:left="142" w:firstLine="0"/>
        <w:jc w:val="center"/>
        <w:rPr>
          <w:bCs/>
          <w:kern w:val="16"/>
          <w:szCs w:val="28"/>
          <w:lang w:val="uk-UA"/>
        </w:rPr>
      </w:pPr>
    </w:p>
    <w:p w:rsidR="000208C6" w:rsidRPr="006F4768" w:rsidRDefault="000208C6" w:rsidP="000208C6">
      <w:pPr>
        <w:rPr>
          <w:lang w:val="uk-UA"/>
        </w:rPr>
      </w:pPr>
    </w:p>
    <w:p w:rsidR="000208C6" w:rsidRPr="006F4768" w:rsidRDefault="000208C6" w:rsidP="000208C6">
      <w:pPr>
        <w:rPr>
          <w:lang w:val="uk-UA"/>
        </w:rPr>
      </w:pPr>
    </w:p>
    <w:p w:rsidR="000208C6" w:rsidRPr="006F4768" w:rsidRDefault="000208C6" w:rsidP="000208C6">
      <w:pPr>
        <w:rPr>
          <w:lang w:val="uk-UA"/>
        </w:rPr>
      </w:pPr>
    </w:p>
    <w:p w:rsidR="008F78C2" w:rsidRPr="006F4768" w:rsidRDefault="008F78C2" w:rsidP="000208C6">
      <w:pPr>
        <w:rPr>
          <w:lang w:val="uk-UA"/>
        </w:rPr>
      </w:pPr>
    </w:p>
    <w:p w:rsidR="000208C6" w:rsidRPr="006F4768" w:rsidRDefault="000208C6" w:rsidP="000208C6">
      <w:pPr>
        <w:rPr>
          <w:lang w:val="uk-UA"/>
        </w:rPr>
      </w:pPr>
    </w:p>
    <w:p w:rsidR="000208C6" w:rsidRPr="006F4768" w:rsidRDefault="000208C6" w:rsidP="00AB7400">
      <w:pPr>
        <w:spacing w:line="240" w:lineRule="auto"/>
        <w:ind w:firstLine="0"/>
        <w:rPr>
          <w:lang w:val="uk-UA"/>
        </w:rPr>
      </w:pPr>
    </w:p>
    <w:p w:rsidR="000208C6" w:rsidRPr="006F4768" w:rsidRDefault="000208C6" w:rsidP="00AB7400">
      <w:pPr>
        <w:jc w:val="both"/>
        <w:rPr>
          <w:szCs w:val="28"/>
          <w:lang w:val="uk-UA"/>
        </w:rPr>
      </w:pPr>
      <w:r w:rsidRPr="006F4768">
        <w:rPr>
          <w:szCs w:val="28"/>
          <w:lang w:val="uk-UA"/>
        </w:rPr>
        <w:t xml:space="preserve">Рисунок 3.4. </w:t>
      </w:r>
      <w:r w:rsidR="00DB05FC" w:rsidRPr="006F4768">
        <w:rPr>
          <w:szCs w:val="28"/>
          <w:lang w:val="uk-UA"/>
        </w:rPr>
        <w:t>Динаміка результатів юних дзюдої</w:t>
      </w:r>
      <w:r w:rsidRPr="006F4768">
        <w:rPr>
          <w:szCs w:val="28"/>
          <w:lang w:val="uk-UA"/>
        </w:rPr>
        <w:t>стів у тесті «Метання тенісного м'яча на точність на відстані 15 метрів лівою рукою з положення стоячи»</w:t>
      </w:r>
      <w:r w:rsidR="00F10696">
        <w:rPr>
          <w:szCs w:val="28"/>
          <w:lang w:val="uk-UA"/>
        </w:rPr>
        <w:t>, разів</w:t>
      </w:r>
    </w:p>
    <w:p w:rsidR="00662D40" w:rsidRPr="006F4768" w:rsidRDefault="00662D40" w:rsidP="00662D40">
      <w:pPr>
        <w:jc w:val="both"/>
        <w:rPr>
          <w:szCs w:val="28"/>
          <w:lang w:val="uk-UA"/>
        </w:rPr>
      </w:pPr>
      <w:r w:rsidRPr="006F4768">
        <w:rPr>
          <w:szCs w:val="28"/>
          <w:lang w:val="uk-UA"/>
        </w:rPr>
        <w:t xml:space="preserve">Аналізуючи результати тесту представленого на рисунку </w:t>
      </w:r>
      <w:r w:rsidR="00F76642" w:rsidRPr="006F4768">
        <w:rPr>
          <w:szCs w:val="28"/>
          <w:lang w:val="uk-UA"/>
        </w:rPr>
        <w:t>3.</w:t>
      </w:r>
      <w:r w:rsidRPr="006F4768">
        <w:rPr>
          <w:szCs w:val="28"/>
          <w:lang w:val="uk-UA"/>
        </w:rPr>
        <w:t>5, можна відзначити, що приріст показників експериментальної групи виявився набагато більше, ніж в контрольній групі.</w:t>
      </w:r>
    </w:p>
    <w:p w:rsidR="00423468" w:rsidRPr="006F4768" w:rsidRDefault="00DC0ADE" w:rsidP="00423468">
      <w:pPr>
        <w:rPr>
          <w:lang w:val="uk-UA"/>
        </w:rPr>
      </w:pPr>
      <w:r>
        <w:rPr>
          <w:noProof/>
          <w:lang w:val="uk-UA"/>
        </w:rPr>
        <w:lastRenderedPageBreak/>
        <w:pict>
          <v:group id="Группа 63" o:spid="_x0000_s1144" style="position:absolute;left:0;text-align:left;margin-left:34.1pt;margin-top:.2pt;width:394.75pt;height:232.95pt;z-index:251772928" coordsize="50134,316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&#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">
            <v:shape id="Рисунок 4" o:spid="_x0000_s1145" type="#_x0000_t75" style="position:absolute;width:50134;height:31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4aB/CAAAA2wAAAA8AAABkcnMvZG93bnJldi54bWxET8tqAjEU3Qv9h3AL3YgmLVpkapTSB3Uh&#10;SEcXLi+T62Tq5GacpOP492YhuDyc93zZu1p01IbKs4bnsQJBXHhTcalht/0ezUCEiGyw9kwaLhRg&#10;uXgYzDEz/sy/1OWxFCmEQ4YabIxNJmUoLDkMY98QJ+7gW4cxwbaUpsVzCne1fFHqVTqsODVYbOjD&#10;UnHM/52GzcwdPqfVuvsZquP+73SyUX1ZrZ8e+/c3EJH6eBff3CujYZLGpi/pB8jF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uGgfwgAAANsAAAAPAAAAAAAAAAAAAAAAAJ8C&#10;AABkcnMvZG93bnJldi54bWxQSwUGAAAAAAQABAD3AAAAjgMAAAAA&#10;">
              <v:imagedata r:id="rId21" o:title=""/>
              <v:path arrowok="t"/>
            </v:shape>
            <v:group id="Группа 49" o:spid="_x0000_s1146" style="position:absolute;left:5990;top:21914;width:40209;height:7543" coordorigin="1891" coordsize="40208,7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Прямоугольник 50" o:spid="_x0000_s1147" style="position:absolute;left:12055;width:4889;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87b0A&#10;AADbAAAADwAAAGRycy9kb3ducmV2LnhtbERPSwrCMBDdC94hjOBOU0VFqlFEENwoWD/roRnb2mZS&#10;mqj19mYhuHy8/3Ldmkq8qHGFZQWjYQSCOLW64EzB5bwbzEE4j6yxskwKPuRgvep2lhhr++YTvRKf&#10;iRDCLkYFufd1LKVLczLohrYmDtzdNgZ9gE0mdYPvEG4qOY6imTRYcGjIsaZtTmmZPI2CspTXw7Ga&#10;tOfHbj4rDqObNclYqX6v3SxAeGr9X/xz77WCaVgfvoQf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iO87b0AAADbAAAADwAAAAAAAAAAAAAAAACYAgAAZHJzL2Rvd25yZXYu&#10;eG1sUEsFBgAAAAAEAAQA9QAAAIIDAAAAAA==&#10;" fillcolor="#bd1940" strokecolor="white [3212]" strokeweight=".5pt">
                <v:fill color2="#d6e2f0 [756]" colors="0 #bd1940;1 #c2d1ed;1 #e1e8f5" focus="100%" type="gradient">
                  <o:fill v:ext="view" type="gradientUnscaled"/>
                </v:fill>
                <v:textbox>
                  <w:txbxContent>
                    <w:p w:rsidR="00456299" w:rsidRPr="00EC4AC2" w:rsidRDefault="00456299" w:rsidP="00423468">
                      <w:pPr>
                        <w:spacing w:line="240" w:lineRule="auto"/>
                        <w:ind w:firstLine="0"/>
                        <w:jc w:val="center"/>
                        <w:rPr>
                          <w:b/>
                          <w:sz w:val="24"/>
                          <w:lang w:val="uk-UA"/>
                        </w:rPr>
                      </w:pPr>
                      <w:r w:rsidRPr="00EC4AC2">
                        <w:rPr>
                          <w:b/>
                          <w:sz w:val="24"/>
                          <w:lang w:val="uk-UA"/>
                        </w:rPr>
                        <w:t>КГ</w:t>
                      </w:r>
                    </w:p>
                  </w:txbxContent>
                </v:textbox>
              </v:rect>
              <v:rect id="Прямоугольник 51" o:spid="_x0000_s1148" style="position:absolute;left:5781;width:4890;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eo8MA&#10;AADbAAAADwAAAGRycy9kb3ducmV2LnhtbESPQWvCQBSE74X+h+UVvJS6UVKR6CpBEDx4aSp4fWRf&#10;s8HdtyG7xuTfu4VCj8PMfMNs96OzYqA+tJ4VLOYZCOLa65YbBZfv48caRIjIGq1nUjBRgP3u9WWL&#10;hfYP/qKhio1IEA4FKjAxdoWUoTbkMMx9R5y8H987jEn2jdQ9PhLcWbnMspV02HJaMNjRwVB9q+5O&#10;QensdZicNc2hPJ3fc1/l+XVSavY2lhsQkcb4H/5rn7SCzwX8fk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Heo8MAAADbAAAADwAAAAAAAAAAAAAAAACYAgAAZHJzL2Rv&#10;d25yZXYueG1sUEsFBgAAAAAEAAQA9QAAAIgDAAAAAA==&#10;" fillcolor="#8aabd3 [2132]" strokecolor="white [3212]" strokeweight=".5pt">
                <v:fill color2="#d6e2f0 [756]" colors="0 #9ab5e4;.5 #c2d1ed;1 #e1e8f5" focus="100%" type="gradient">
                  <o:fill v:ext="view" type="gradientUnscaled"/>
                </v:fill>
                <v:textbox>
                  <w:txbxContent>
                    <w:p w:rsidR="00456299" w:rsidRPr="00EC4AC2" w:rsidRDefault="00456299" w:rsidP="00423468">
                      <w:pPr>
                        <w:spacing w:line="240" w:lineRule="auto"/>
                        <w:ind w:firstLine="0"/>
                        <w:jc w:val="center"/>
                        <w:rPr>
                          <w:b/>
                          <w:sz w:val="24"/>
                          <w:lang w:val="uk-UA"/>
                        </w:rPr>
                      </w:pPr>
                      <w:r w:rsidRPr="00EC4AC2">
                        <w:rPr>
                          <w:b/>
                          <w:sz w:val="24"/>
                          <w:lang w:val="uk-UA"/>
                        </w:rPr>
                        <w:t>ЕГ</w:t>
                      </w:r>
                    </w:p>
                  </w:txbxContent>
                </v:textbox>
              </v:rect>
              <v:rect id="Прямоугольник 52" o:spid="_x0000_s1149" style="position:absolute;left:33386;width:4889;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HAcIA&#10;AADbAAAADwAAAGRycy9kb3ducmV2LnhtbESPQYvCMBSE74L/IbwFb5q2qEg1lkUQ9qJg3fX8aN62&#10;3TYvpclq/fdGEDwOM/MNs8kG04or9a62rCCeRSCIC6trLhV8n/fTFQjnkTW2lknBnRxk2/Fog6m2&#10;Nz7RNfelCBB2KSqovO9SKV1RkUE3sx1x8H5tb9AH2ZdS93gLcNPKJIqW0mDNYaHCjnYVFU3+bxQ0&#10;jfw5HNv5cP7br5b1Ib5YkydKTT6GzzUIT4N/h1/tL61gkcDzS/g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YcBwgAAANsAAAAPAAAAAAAAAAAAAAAAAJgCAABkcnMvZG93&#10;bnJldi54bWxQSwUGAAAAAAQABAD1AAAAhwMAAAAA&#10;" fillcolor="#bd1940" strokecolor="white [3212]" strokeweight=".5pt">
                <v:fill color2="#d6e2f0 [756]" colors="0 #bd1940;1 #c2d1ed;1 #e1e8f5" focus="100%" type="gradient">
                  <o:fill v:ext="view" type="gradientUnscaled"/>
                </v:fill>
                <v:textbox>
                  <w:txbxContent>
                    <w:p w:rsidR="00456299" w:rsidRPr="00EC4AC2" w:rsidRDefault="00456299" w:rsidP="00423468">
                      <w:pPr>
                        <w:spacing w:line="240" w:lineRule="auto"/>
                        <w:ind w:firstLine="0"/>
                        <w:jc w:val="center"/>
                        <w:rPr>
                          <w:b/>
                          <w:sz w:val="24"/>
                          <w:lang w:val="uk-UA"/>
                        </w:rPr>
                      </w:pPr>
                      <w:r w:rsidRPr="00EC4AC2">
                        <w:rPr>
                          <w:b/>
                          <w:sz w:val="24"/>
                          <w:lang w:val="uk-UA"/>
                        </w:rPr>
                        <w:t>КГ</w:t>
                      </w:r>
                    </w:p>
                  </w:txbxContent>
                </v:textbox>
              </v:rect>
              <v:rect id="Прямоугольник 53" o:spid="_x0000_s1150" style="position:absolute;left:26900;width:4889;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T8MA&#10;AADbAAAADwAAAGRycy9kb3ducmV2LnhtbESPQWvCQBSE7wX/w/KEXopu2kaR6CpBKHjopVHw+sg+&#10;s8HdtyG7jcm/7xYKPQ4z8w2zO4zOioH60HpW8LrMQBDXXrfcKLicPxYbECEia7SeScFEAQ772dMO&#10;C+0f/EVDFRuRIBwKVGBi7AopQ23IYVj6jjh5N987jEn2jdQ9PhLcWfmWZWvpsOW0YLCjo6H6Xn07&#10;BaWz12Fy1jTH8vT5kvsqz6+TUs/zsdyCiDTG//Bf+6QVrN7h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lT8MAAADbAAAADwAAAAAAAAAAAAAAAACYAgAAZHJzL2Rv&#10;d25yZXYueG1sUEsFBgAAAAAEAAQA9QAAAIgDAAAAAA==&#10;" fillcolor="#8aabd3 [2132]" strokecolor="white [3212]" strokeweight=".5pt">
                <v:fill color2="#d6e2f0 [756]" colors="0 #9ab5e4;.5 #c2d1ed;1 #e1e8f5" focus="100%" type="gradient">
                  <o:fill v:ext="view" type="gradientUnscaled"/>
                </v:fill>
                <v:textbox>
                  <w:txbxContent>
                    <w:p w:rsidR="00456299" w:rsidRPr="00EC4AC2" w:rsidRDefault="00456299" w:rsidP="00423468">
                      <w:pPr>
                        <w:spacing w:line="240" w:lineRule="auto"/>
                        <w:ind w:firstLine="0"/>
                        <w:jc w:val="center"/>
                        <w:rPr>
                          <w:b/>
                          <w:sz w:val="24"/>
                          <w:lang w:val="uk-UA"/>
                        </w:rPr>
                      </w:pPr>
                      <w:r w:rsidRPr="00EC4AC2">
                        <w:rPr>
                          <w:b/>
                          <w:sz w:val="24"/>
                          <w:lang w:val="uk-UA"/>
                        </w:rPr>
                        <w:t>ЕГ</w:t>
                      </w:r>
                    </w:p>
                  </w:txbxContent>
                </v:textbox>
              </v:rect>
              <v:rect id="Прямоугольник 54" o:spid="_x0000_s1151" style="position:absolute;left:1891;top:4997;width:18500;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t2P8UA&#10;AADbAAAADwAAAGRycy9kb3ducmV2LnhtbESPzWsCMRTE70L/h/AKXkSztX6xNYoIouDJj4PH5+Z1&#10;d+3mZU2ibv/7piB4HGbmN8x03phK3Mn50rKCj14CgjizuuRcwfGw6k5A+ICssbJMCn7Jw3z21ppi&#10;qu2Dd3Tfh1xECPsUFRQh1KmUPivIoO/Zmjh639YZDFG6XGqHjwg3lewnyUgaLDkuFFjTsqDsZ38z&#10;CjrWjN1udDmvLuvF9WTD9nNTj5VqvzeLLxCBmvAKP9sbrWA4gP8v8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3Y/xQAAANsAAAAPAAAAAAAAAAAAAAAAAJgCAABkcnMv&#10;ZG93bnJldi54bWxQSwUGAAAAAAQABAD1AAAAigMAAAAA&#10;" fillcolor="white [3212]" strokecolor="black [3213]">
                <v:textbox>
                  <w:txbxContent>
                    <w:p w:rsidR="00456299" w:rsidRPr="00AB7400" w:rsidRDefault="00456299" w:rsidP="00423468">
                      <w:pPr>
                        <w:spacing w:line="240" w:lineRule="auto"/>
                        <w:ind w:firstLine="0"/>
                        <w:jc w:val="center"/>
                      </w:pPr>
                      <w:r w:rsidRPr="00AB7400">
                        <w:rPr>
                          <w:sz w:val="24"/>
                          <w:szCs w:val="28"/>
                          <w:lang w:val="uk-UA"/>
                        </w:rPr>
                        <w:t>початок експерименту</w:t>
                      </w:r>
                    </w:p>
                  </w:txbxContent>
                </v:textbox>
              </v:rect>
              <v:rect id="Прямоугольник 55" o:spid="_x0000_s1152" style="position:absolute;left:23391;top:4997;width:18709;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TpMQA&#10;AADbAAAADwAAAGRycy9kb3ducmV2LnhtbESPT4vCMBTE78J+h/CEvYimu+IfqlFEEAVPunvw+Gye&#10;bbV5qUnU+u3NwoLHYWZ+w0znjanEnZwvLSv46iUgiDOrS84V/P6sumMQPiBrrCyTgid5mM8+WlNM&#10;tX3wju77kIsIYZ+igiKEOpXSZwUZ9D1bE0fvZJ3BEKXLpXb4iHBTye8kGUqDJceFAmtaFpRd9jej&#10;oGPNyO2G5+PqvF5cDzZs+5t6pNRnu1lMQARqwjv8395oBYMB/H2JP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X06TEAAAA2wAAAA8AAAAAAAAAAAAAAAAAmAIAAGRycy9k&#10;b3ducmV2LnhtbFBLBQYAAAAABAAEAPUAAACJAwAAAAA=&#10;" fillcolor="white [3212]" strokecolor="black [3213]">
                <v:textbox>
                  <w:txbxContent>
                    <w:p w:rsidR="00456299" w:rsidRPr="00AB7400" w:rsidRDefault="00456299" w:rsidP="00423468">
                      <w:pPr>
                        <w:spacing w:line="240" w:lineRule="auto"/>
                        <w:ind w:firstLine="0"/>
                        <w:jc w:val="center"/>
                      </w:pPr>
                      <w:r w:rsidRPr="00AB7400">
                        <w:rPr>
                          <w:sz w:val="24"/>
                          <w:szCs w:val="28"/>
                          <w:lang w:val="uk-UA"/>
                        </w:rPr>
                        <w:t>закінчення експерименту</w:t>
                      </w:r>
                    </w:p>
                  </w:txbxContent>
                </v:textbox>
              </v:rect>
            </v:group>
          </v:group>
        </w:pict>
      </w:r>
    </w:p>
    <w:p w:rsidR="00423468" w:rsidRPr="006F4768" w:rsidRDefault="00423468" w:rsidP="00423468">
      <w:pPr>
        <w:rPr>
          <w:lang w:val="uk-UA"/>
        </w:rPr>
      </w:pPr>
    </w:p>
    <w:p w:rsidR="00423468" w:rsidRPr="006F4768" w:rsidRDefault="00423468" w:rsidP="00423468">
      <w:pPr>
        <w:rPr>
          <w:lang w:val="uk-UA"/>
        </w:rPr>
      </w:pPr>
    </w:p>
    <w:p w:rsidR="00423468" w:rsidRPr="006F4768" w:rsidRDefault="00423468" w:rsidP="00423468">
      <w:pPr>
        <w:rPr>
          <w:lang w:val="uk-UA"/>
        </w:rPr>
      </w:pPr>
    </w:p>
    <w:p w:rsidR="00423468" w:rsidRPr="006F4768" w:rsidRDefault="00423468" w:rsidP="00423468">
      <w:pPr>
        <w:rPr>
          <w:lang w:val="uk-UA"/>
        </w:rPr>
      </w:pPr>
    </w:p>
    <w:p w:rsidR="00423468" w:rsidRPr="006F4768" w:rsidRDefault="00423468" w:rsidP="00423468">
      <w:pPr>
        <w:rPr>
          <w:lang w:val="uk-UA"/>
        </w:rPr>
      </w:pPr>
    </w:p>
    <w:p w:rsidR="00423468" w:rsidRPr="006F4768" w:rsidRDefault="00423468" w:rsidP="00423468">
      <w:pPr>
        <w:rPr>
          <w:lang w:val="uk-UA"/>
        </w:rPr>
      </w:pPr>
    </w:p>
    <w:p w:rsidR="00423468" w:rsidRPr="006F4768" w:rsidRDefault="00423468" w:rsidP="00423468">
      <w:pPr>
        <w:rPr>
          <w:lang w:val="uk-UA"/>
        </w:rPr>
      </w:pPr>
    </w:p>
    <w:p w:rsidR="00423468" w:rsidRPr="006F4768" w:rsidRDefault="00423468" w:rsidP="00423468">
      <w:pPr>
        <w:rPr>
          <w:lang w:val="uk-UA"/>
        </w:rPr>
      </w:pPr>
    </w:p>
    <w:p w:rsidR="00423468" w:rsidRPr="006F4768" w:rsidRDefault="00423468" w:rsidP="00423468">
      <w:pPr>
        <w:spacing w:line="240" w:lineRule="auto"/>
        <w:rPr>
          <w:lang w:val="uk-UA"/>
        </w:rPr>
      </w:pPr>
    </w:p>
    <w:p w:rsidR="00423468" w:rsidRPr="006F4768" w:rsidRDefault="00423468" w:rsidP="00AB7400">
      <w:pPr>
        <w:tabs>
          <w:tab w:val="left" w:pos="3600"/>
        </w:tabs>
        <w:jc w:val="both"/>
        <w:rPr>
          <w:szCs w:val="28"/>
          <w:lang w:val="uk-UA"/>
        </w:rPr>
      </w:pPr>
      <w:r w:rsidRPr="006F4768">
        <w:rPr>
          <w:szCs w:val="28"/>
          <w:lang w:val="uk-UA"/>
        </w:rPr>
        <w:t>Рисунок 3.5. Динаміка результатів юних дзюдо</w:t>
      </w:r>
      <w:r w:rsidR="00DB05FC" w:rsidRPr="006F4768">
        <w:rPr>
          <w:szCs w:val="28"/>
          <w:lang w:val="uk-UA"/>
        </w:rPr>
        <w:t>ї</w:t>
      </w:r>
      <w:r w:rsidRPr="006F4768">
        <w:rPr>
          <w:szCs w:val="28"/>
          <w:lang w:val="uk-UA"/>
        </w:rPr>
        <w:t>стів у тесті «Стрибок у довжину з місця з вихідного положення обличчям вперед по напрямку руху</w:t>
      </w:r>
      <w:r w:rsidRPr="006F4768">
        <w:rPr>
          <w:bCs/>
          <w:kern w:val="16"/>
          <w:szCs w:val="28"/>
          <w:lang w:val="uk-UA"/>
        </w:rPr>
        <w:t>»</w:t>
      </w:r>
      <w:r w:rsidR="00F10696">
        <w:rPr>
          <w:bCs/>
          <w:kern w:val="16"/>
          <w:szCs w:val="28"/>
          <w:lang w:val="uk-UA"/>
        </w:rPr>
        <w:t>, </w:t>
      </w:r>
      <w:r w:rsidRPr="006F4768">
        <w:rPr>
          <w:szCs w:val="28"/>
          <w:lang w:val="uk-UA"/>
        </w:rPr>
        <w:t>с</w:t>
      </w:r>
      <w:r w:rsidR="00F10696">
        <w:rPr>
          <w:szCs w:val="28"/>
          <w:lang w:val="uk-UA"/>
        </w:rPr>
        <w:t>м</w:t>
      </w:r>
    </w:p>
    <w:p w:rsidR="00423468" w:rsidRPr="006F4768" w:rsidRDefault="00DC0ADE" w:rsidP="00423468">
      <w:pPr>
        <w:tabs>
          <w:tab w:val="left" w:pos="3600"/>
        </w:tabs>
        <w:ind w:firstLine="0"/>
        <w:jc w:val="center"/>
        <w:rPr>
          <w:szCs w:val="28"/>
          <w:lang w:val="uk-UA"/>
        </w:rPr>
      </w:pPr>
      <w:r>
        <w:rPr>
          <w:noProof/>
          <w:lang w:val="uk-UA"/>
        </w:rPr>
        <w:pict>
          <v:group id="Группа 64" o:spid="_x0000_s1135" style="position:absolute;left:0;text-align:left;margin-left:29.15pt;margin-top:9.8pt;width:402.2pt;height:245.4pt;z-index:251773952;mso-height-relative:margin" coordsize="51080,293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">
            <v:shape id="Рисунок 3" o:spid="_x0000_s1136" type="#_x0000_t75" style="position:absolute;width:51080;height:29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6s7EAAAA2gAAAA8AAABkcnMvZG93bnJldi54bWxEj09rAjEUxO9Cv0N4BW+aqLTKapSiFnrV&#10;in9uj83r7urmZd2kuvrpjVDocZiZ3zCTWWNLcaHaF4419LoKBHHqTMGZhs33Z2cEwgdkg6Vj0nAj&#10;D7PpS2uCiXFXXtFlHTIRIewT1JCHUCVS+jQni77rKuLo/bjaYoiyzqSp8RrhtpR9pd6lxYLjQo4V&#10;zXNKT+tfq+F4V4vR8txz293i7cCr/WkzPCqt26/NxxhEoCb8h//aX0bDAJ5X4g2Q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F6s7EAAAA2gAAAA8AAAAAAAAAAAAAAAAA&#10;nwIAAGRycy9kb3ducmV2LnhtbFBLBQYAAAAABAAEAPcAAACQAwAAAAA=&#10;">
              <v:imagedata r:id="rId22" o:title=""/>
              <v:path arrowok="t"/>
            </v:shape>
            <v:group id="Группа 56" o:spid="_x0000_s1137" style="position:absolute;left:7094;top:20022;width:40051;height:7544" coordorigin="2049" coordsize="40050,7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Прямоугольник 57" o:spid="_x0000_s1138" style="position:absolute;left:11739;width:4890;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okmcQA&#10;AADbAAAADwAAAGRycy9kb3ducmV2LnhtbESPQWuDQBSE74X+h+UVequroU2CyRpCINCLhWqS88N9&#10;UaP7VtxttP++Wyj0OMzMN8x2N5te3Gl0rWUFSRSDIK6sbrlWcCqPL2sQziNr7C2Tgm9ysMseH7aY&#10;ajvxJ90LX4sAYZeigsb7IZXSVQ0ZdJEdiIN3taNBH+RYSz3iFOCml4s4XkqDLYeFBgc6NFR1xZdR&#10;0HXynH/0r3N5O66XbZ5crCkWSj0/zfsNCE+z/w//td+1grcV/H4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JJnEAAAA2wAAAA8AAAAAAAAAAAAAAAAAmAIAAGRycy9k&#10;b3ducmV2LnhtbFBLBQYAAAAABAAEAPUAAACJAwAAAAA=&#10;" fillcolor="#bd1940" strokecolor="white [3212]" strokeweight=".5pt">
                <v:fill color2="#d6e2f0 [756]" colors="0 #bd1940;1 #c2d1ed;1 #e1e8f5" focus="100%" type="gradient">
                  <o:fill v:ext="view" type="gradientUnscaled"/>
                </v:fill>
                <v:textbox>
                  <w:txbxContent>
                    <w:p w:rsidR="00456299" w:rsidRPr="00EC4AC2" w:rsidRDefault="00456299" w:rsidP="00423468">
                      <w:pPr>
                        <w:spacing w:line="240" w:lineRule="auto"/>
                        <w:ind w:firstLine="0"/>
                        <w:jc w:val="center"/>
                        <w:rPr>
                          <w:b/>
                          <w:sz w:val="24"/>
                          <w:lang w:val="uk-UA"/>
                        </w:rPr>
                      </w:pPr>
                      <w:r w:rsidRPr="00EC4AC2">
                        <w:rPr>
                          <w:b/>
                          <w:sz w:val="24"/>
                          <w:lang w:val="uk-UA"/>
                        </w:rPr>
                        <w:t>КГ</w:t>
                      </w:r>
                    </w:p>
                  </w:txbxContent>
                </v:textbox>
              </v:rect>
              <v:rect id="Прямоугольник 58" o:spid="_x0000_s1139" style="position:absolute;left:5466;width:4890;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t3PsAA&#10;AADbAAAADwAAAGRycy9kb3ducmV2LnhtbERPz2vCMBS+D/Y/hDfwMjTd6ESqUYow8LCLndDro3k2&#10;xeSlNFlt/3tzGHj8+H7vDpOzYqQhdJ4VfKwyEMSN1x23Ci6/38sNiBCRNVrPpGCmAIf968sOC+3v&#10;fKaxiq1IIRwKVGBi7AspQ2PIYVj5njhxVz84jAkOrdQD3lO4s/Izy9bSYcepwWBPR0PNrfpzCkpn&#10;63F21rTH8vTznvsqz+tZqcXbVG5BRJriU/zvPmkFX2ls+pJ+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t3PsAAAADbAAAADwAAAAAAAAAAAAAAAACYAgAAZHJzL2Rvd25y&#10;ZXYueG1sUEsFBgAAAAAEAAQA9QAAAIUDAAAAAA==&#10;" fillcolor="#8aabd3 [2132]" strokecolor="white [3212]" strokeweight=".5pt">
                <v:fill color2="#d6e2f0 [756]" colors="0 #9ab5e4;.5 #c2d1ed;1 #e1e8f5" focus="100%" type="gradient">
                  <o:fill v:ext="view" type="gradientUnscaled"/>
                </v:fill>
                <v:textbox>
                  <w:txbxContent>
                    <w:p w:rsidR="00456299" w:rsidRPr="00EC4AC2" w:rsidRDefault="00456299" w:rsidP="00423468">
                      <w:pPr>
                        <w:spacing w:line="240" w:lineRule="auto"/>
                        <w:ind w:firstLine="0"/>
                        <w:jc w:val="center"/>
                        <w:rPr>
                          <w:b/>
                          <w:sz w:val="24"/>
                          <w:lang w:val="uk-UA"/>
                        </w:rPr>
                      </w:pPr>
                      <w:r w:rsidRPr="00EC4AC2">
                        <w:rPr>
                          <w:b/>
                          <w:sz w:val="24"/>
                          <w:lang w:val="uk-UA"/>
                        </w:rPr>
                        <w:t>ЕГ</w:t>
                      </w:r>
                    </w:p>
                  </w:txbxContent>
                </v:textbox>
              </v:rect>
              <v:rect id="Прямоугольник 59" o:spid="_x0000_s1140" style="position:absolute;left:33386;width:4889;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VcMIA&#10;AADbAAAADwAAAGRycy9kb3ducmV2LnhtbESPzarCMBSE94LvEI7gTlNFRatRRBDcKFh/1ofm3La3&#10;zUlpota3N8KFuxxm5htmtWlNJZ7UuMKygtEwAkGcWl1wpuB62Q/mIJxH1lhZJgVvcrBZdzsrjLV9&#10;8Zmeic9EgLCLUUHufR1L6dKcDLqhrYmD92Mbgz7IJpO6wVeAm0qOo2gmDRYcFnKsaZdTWiYPo6As&#10;5e14qibt5Xc/nxXH0d2aZKxUv9dulyA8tf4//Nc+aAXTBXy/hB8g1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RVwwgAAANsAAAAPAAAAAAAAAAAAAAAAAJgCAABkcnMvZG93&#10;bnJldi54bWxQSwUGAAAAAAQABAD1AAAAhwMAAAAA&#10;" fillcolor="#bd1940" strokecolor="white [3212]" strokeweight=".5pt">
                <v:fill color2="#d6e2f0 [756]" colors="0 #bd1940;1 #c2d1ed;1 #e1e8f5" focus="100%" type="gradient">
                  <o:fill v:ext="view" type="gradientUnscaled"/>
                </v:fill>
                <v:textbox>
                  <w:txbxContent>
                    <w:p w:rsidR="00456299" w:rsidRPr="00EC4AC2" w:rsidRDefault="00456299" w:rsidP="00423468">
                      <w:pPr>
                        <w:spacing w:line="240" w:lineRule="auto"/>
                        <w:ind w:firstLine="0"/>
                        <w:jc w:val="center"/>
                        <w:rPr>
                          <w:b/>
                          <w:sz w:val="24"/>
                          <w:lang w:val="uk-UA"/>
                        </w:rPr>
                      </w:pPr>
                      <w:r w:rsidRPr="00EC4AC2">
                        <w:rPr>
                          <w:b/>
                          <w:sz w:val="24"/>
                          <w:lang w:val="uk-UA"/>
                        </w:rPr>
                        <w:t>КГ</w:t>
                      </w:r>
                    </w:p>
                  </w:txbxContent>
                </v:textbox>
              </v:rect>
              <v:rect id="Прямоугольник 60" o:spid="_x0000_s1141" style="position:absolute;left:26900;width:4889;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Gxhb8A&#10;AADbAAAADwAAAGRycy9kb3ducmV2LnhtbERPTYvCMBC9L/gfwgheFk13KSLVKEUQPOxlq+B1aMam&#10;mExKE2v77zcHYY+P9707jM6KgfrQelbwtcpAENdet9wouF5Oyw2IEJE1Ws+kYKIAh/3sY4eF9i/+&#10;paGKjUghHApUYGLsCilDbchhWPmOOHF33zuMCfaN1D2+Uriz8jvL1tJhy6nBYEdHQ/WjejoFpbO3&#10;YXLWNMfy/POZ+yrPb5NSi/lYbkFEGuO/+O0+awXrtD59ST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QbGFvwAAANsAAAAPAAAAAAAAAAAAAAAAAJgCAABkcnMvZG93bnJl&#10;di54bWxQSwUGAAAAAAQABAD1AAAAhAMAAAAA&#10;" fillcolor="#8aabd3 [2132]" strokecolor="white [3212]" strokeweight=".5pt">
                <v:fill color2="#d6e2f0 [756]" colors="0 #9ab5e4;.5 #c2d1ed;1 #e1e8f5" focus="100%" type="gradient">
                  <o:fill v:ext="view" type="gradientUnscaled"/>
                </v:fill>
                <v:textbox>
                  <w:txbxContent>
                    <w:p w:rsidR="00456299" w:rsidRPr="00EC4AC2" w:rsidRDefault="00456299" w:rsidP="00423468">
                      <w:pPr>
                        <w:spacing w:line="240" w:lineRule="auto"/>
                        <w:ind w:firstLine="0"/>
                        <w:jc w:val="center"/>
                        <w:rPr>
                          <w:b/>
                          <w:sz w:val="24"/>
                          <w:lang w:val="uk-UA"/>
                        </w:rPr>
                      </w:pPr>
                      <w:r w:rsidRPr="00EC4AC2">
                        <w:rPr>
                          <w:b/>
                          <w:sz w:val="24"/>
                          <w:lang w:val="uk-UA"/>
                        </w:rPr>
                        <w:t>ЕГ</w:t>
                      </w:r>
                    </w:p>
                  </w:txbxContent>
                </v:textbox>
              </v:rect>
              <v:rect id="Прямоугольник 61" o:spid="_x0000_s1142" style="position:absolute;left:2049;top:4997;width:18499;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fGsQA&#10;AADbAAAADwAAAGRycy9kb3ducmV2LnhtbESPT4vCMBTE78J+h/AEL6KpK9SlGkUEWcGTfw57fDbP&#10;ttq8dJOo9dtvFgSPw8z8hpktWlOLOzlfWVYwGiYgiHOrKy4UHA/rwRcIH5A11pZJwZM8LOYfnRlm&#10;2j54R/d9KESEsM9QQRlCk0np85IM+qFtiKN3ts5giNIVUjt8RLip5WeSpNJgxXGhxIZWJeXX/c0o&#10;6Fszcbv0clpfvpe/PzZsx5tmolSv2y6nIAK14R1+tTdaQTqC/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AHxrEAAAA2wAAAA8AAAAAAAAAAAAAAAAAmAIAAGRycy9k&#10;b3ducmV2LnhtbFBLBQYAAAAABAAEAPUAAACJAwAAAAA=&#10;" fillcolor="white [3212]" strokecolor="black [3213]">
                <v:textbox>
                  <w:txbxContent>
                    <w:p w:rsidR="00456299" w:rsidRPr="00AB7400" w:rsidRDefault="00456299" w:rsidP="00423468">
                      <w:pPr>
                        <w:spacing w:line="240" w:lineRule="auto"/>
                        <w:ind w:firstLine="0"/>
                        <w:jc w:val="center"/>
                      </w:pPr>
                      <w:r w:rsidRPr="00AB7400">
                        <w:rPr>
                          <w:sz w:val="24"/>
                          <w:szCs w:val="28"/>
                          <w:lang w:val="uk-UA"/>
                        </w:rPr>
                        <w:t>початок експерименту</w:t>
                      </w:r>
                    </w:p>
                  </w:txbxContent>
                </v:textbox>
              </v:rect>
              <v:rect id="Прямоугольник 62" o:spid="_x0000_s1143" style="position:absolute;left:23391;top:4997;width:18709;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BbcQA&#10;AADbAAAADwAAAGRycy9kb3ducmV2LnhtbESPT4vCMBTE78J+h/AEL6KpCnWpRhFBVvDkn8Men82z&#10;rTYv3SSr9dtvFgSPw8z8hpkvW1OLOzlfWVYwGiYgiHOrKy4UnI6bwScIH5A11pZJwZM8LBcfnTlm&#10;2j54T/dDKESEsM9QQRlCk0np85IM+qFtiKN3sc5giNIVUjt8RLip5ThJUmmw4rhQYkPrkvLb4dco&#10;6Fszdfv0et5cv1Y/3zbsJttmqlSv265mIAK14R1+tbdaQTqG/y/x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SgW3EAAAA2wAAAA8AAAAAAAAAAAAAAAAAmAIAAGRycy9k&#10;b3ducmV2LnhtbFBLBQYAAAAABAAEAPUAAACJAwAAAAA=&#10;" fillcolor="white [3212]" strokecolor="black [3213]">
                <v:textbox>
                  <w:txbxContent>
                    <w:p w:rsidR="00456299" w:rsidRPr="00AB7400" w:rsidRDefault="00456299" w:rsidP="00423468">
                      <w:pPr>
                        <w:spacing w:line="240" w:lineRule="auto"/>
                        <w:ind w:firstLine="0"/>
                        <w:jc w:val="center"/>
                      </w:pPr>
                      <w:r w:rsidRPr="00AB7400">
                        <w:rPr>
                          <w:sz w:val="24"/>
                          <w:szCs w:val="28"/>
                          <w:lang w:val="uk-UA"/>
                        </w:rPr>
                        <w:t>закінчення експерименту</w:t>
                      </w:r>
                    </w:p>
                  </w:txbxContent>
                </v:textbox>
              </v:rect>
            </v:group>
          </v:group>
        </w:pict>
      </w:r>
    </w:p>
    <w:p w:rsidR="00423468" w:rsidRPr="006F4768" w:rsidRDefault="00423468" w:rsidP="00423468">
      <w:pPr>
        <w:tabs>
          <w:tab w:val="left" w:pos="3600"/>
        </w:tabs>
        <w:ind w:firstLine="0"/>
        <w:jc w:val="center"/>
        <w:rPr>
          <w:szCs w:val="28"/>
          <w:lang w:val="uk-UA"/>
        </w:rPr>
      </w:pPr>
    </w:p>
    <w:p w:rsidR="00423468" w:rsidRPr="006F4768" w:rsidRDefault="00423468" w:rsidP="00423468">
      <w:pPr>
        <w:tabs>
          <w:tab w:val="left" w:pos="3600"/>
        </w:tabs>
        <w:ind w:firstLine="0"/>
        <w:jc w:val="center"/>
        <w:rPr>
          <w:szCs w:val="28"/>
          <w:lang w:val="uk-UA"/>
        </w:rPr>
      </w:pPr>
    </w:p>
    <w:p w:rsidR="00423468" w:rsidRPr="006F4768" w:rsidRDefault="00423468" w:rsidP="00423468">
      <w:pPr>
        <w:rPr>
          <w:lang w:val="uk-UA"/>
        </w:rPr>
      </w:pPr>
    </w:p>
    <w:p w:rsidR="00423468" w:rsidRPr="006F4768" w:rsidRDefault="00423468" w:rsidP="00423468">
      <w:pPr>
        <w:rPr>
          <w:lang w:val="uk-UA"/>
        </w:rPr>
      </w:pPr>
    </w:p>
    <w:p w:rsidR="00423468" w:rsidRPr="006F4768" w:rsidRDefault="00423468" w:rsidP="00423468">
      <w:pPr>
        <w:rPr>
          <w:lang w:val="uk-UA"/>
        </w:rPr>
      </w:pPr>
    </w:p>
    <w:p w:rsidR="00423468" w:rsidRPr="006F4768" w:rsidRDefault="00423468" w:rsidP="00423468">
      <w:pPr>
        <w:rPr>
          <w:lang w:val="uk-UA"/>
        </w:rPr>
      </w:pPr>
    </w:p>
    <w:p w:rsidR="00423468" w:rsidRPr="006F4768" w:rsidRDefault="00423468" w:rsidP="00423468">
      <w:pPr>
        <w:rPr>
          <w:lang w:val="uk-UA"/>
        </w:rPr>
      </w:pPr>
    </w:p>
    <w:p w:rsidR="00423468" w:rsidRPr="006F4768" w:rsidRDefault="00423468" w:rsidP="00423468">
      <w:pPr>
        <w:rPr>
          <w:lang w:val="uk-UA"/>
        </w:rPr>
      </w:pPr>
    </w:p>
    <w:p w:rsidR="00423468" w:rsidRPr="006F4768" w:rsidRDefault="00423468" w:rsidP="00423468">
      <w:pPr>
        <w:rPr>
          <w:lang w:val="uk-UA"/>
        </w:rPr>
      </w:pPr>
    </w:p>
    <w:p w:rsidR="00423468" w:rsidRPr="006F4768" w:rsidRDefault="00423468" w:rsidP="00423468">
      <w:pPr>
        <w:rPr>
          <w:lang w:val="uk-UA"/>
        </w:rPr>
      </w:pPr>
    </w:p>
    <w:p w:rsidR="00423468" w:rsidRPr="006F4768" w:rsidRDefault="00423468" w:rsidP="00AB7400">
      <w:pPr>
        <w:tabs>
          <w:tab w:val="left" w:pos="3600"/>
        </w:tabs>
        <w:jc w:val="both"/>
        <w:rPr>
          <w:szCs w:val="28"/>
          <w:lang w:val="uk-UA"/>
        </w:rPr>
      </w:pPr>
      <w:r w:rsidRPr="006F4768">
        <w:rPr>
          <w:szCs w:val="28"/>
          <w:lang w:val="uk-UA"/>
        </w:rPr>
        <w:t xml:space="preserve">Рисунок 3.6. </w:t>
      </w:r>
      <w:r w:rsidR="00DB05FC" w:rsidRPr="006F4768">
        <w:rPr>
          <w:szCs w:val="28"/>
          <w:lang w:val="uk-UA"/>
        </w:rPr>
        <w:t>Динаміка результатів юних дзюдої</w:t>
      </w:r>
      <w:r w:rsidRPr="006F4768">
        <w:rPr>
          <w:szCs w:val="28"/>
          <w:lang w:val="uk-UA"/>
        </w:rPr>
        <w:t>стів у тесті «Стрибок у довжину з місця з вихідного положення спиною вперед по напрямку руху»</w:t>
      </w:r>
      <w:r w:rsidR="00F10696">
        <w:rPr>
          <w:bCs/>
          <w:kern w:val="16"/>
          <w:szCs w:val="28"/>
          <w:lang w:val="uk-UA"/>
        </w:rPr>
        <w:t>, см</w:t>
      </w:r>
    </w:p>
    <w:p w:rsidR="00AB7400" w:rsidRPr="006F4768" w:rsidRDefault="00662D40" w:rsidP="00AB7400">
      <w:pPr>
        <w:ind w:firstLine="539"/>
        <w:jc w:val="both"/>
        <w:rPr>
          <w:szCs w:val="28"/>
          <w:lang w:val="uk-UA"/>
        </w:rPr>
      </w:pPr>
      <w:r w:rsidRPr="006F4768">
        <w:rPr>
          <w:szCs w:val="28"/>
          <w:lang w:val="uk-UA"/>
        </w:rPr>
        <w:t>З рисунку чітко видно, що якщо на початку показники в обох групах були практично однакові, то після проведеного експерименту перевагу дзюдоїстів з експериментальної групи було в наявності.</w:t>
      </w:r>
    </w:p>
    <w:p w:rsidR="00DB05FC" w:rsidRPr="006F4768" w:rsidRDefault="00662D40" w:rsidP="00AB7400">
      <w:pPr>
        <w:jc w:val="both"/>
        <w:rPr>
          <w:szCs w:val="28"/>
          <w:lang w:val="uk-UA"/>
        </w:rPr>
      </w:pPr>
      <w:r w:rsidRPr="006F4768">
        <w:rPr>
          <w:szCs w:val="28"/>
          <w:lang w:val="uk-UA"/>
        </w:rPr>
        <w:lastRenderedPageBreak/>
        <w:t xml:space="preserve">Не менш відчутні позитивні результати видно на </w:t>
      </w:r>
      <w:r w:rsidR="00827304" w:rsidRPr="006F4768">
        <w:rPr>
          <w:szCs w:val="28"/>
          <w:lang w:val="uk-UA"/>
        </w:rPr>
        <w:t>рисунка</w:t>
      </w:r>
      <w:r w:rsidRPr="006F4768">
        <w:rPr>
          <w:szCs w:val="28"/>
          <w:lang w:val="uk-UA"/>
        </w:rPr>
        <w:t xml:space="preserve">, що відображає динаміку стрибка в довжину з місця, але вже спиною вперед. З </w:t>
      </w:r>
      <w:r w:rsidR="00827304" w:rsidRPr="006F4768">
        <w:rPr>
          <w:szCs w:val="28"/>
          <w:lang w:val="uk-UA"/>
        </w:rPr>
        <w:t>рисунк</w:t>
      </w:r>
      <w:r w:rsidR="00DB05FC" w:rsidRPr="006F4768">
        <w:rPr>
          <w:szCs w:val="28"/>
          <w:lang w:val="uk-UA"/>
        </w:rPr>
        <w:t>у</w:t>
      </w:r>
      <w:r w:rsidRPr="006F4768">
        <w:rPr>
          <w:szCs w:val="28"/>
          <w:lang w:val="uk-UA"/>
        </w:rPr>
        <w:t xml:space="preserve"> </w:t>
      </w:r>
      <w:r w:rsidR="00F76642" w:rsidRPr="006F4768">
        <w:rPr>
          <w:szCs w:val="28"/>
          <w:lang w:val="uk-UA"/>
        </w:rPr>
        <w:t>3.</w:t>
      </w:r>
      <w:r w:rsidRPr="006F4768">
        <w:rPr>
          <w:szCs w:val="28"/>
          <w:lang w:val="uk-UA"/>
        </w:rPr>
        <w:t>6 видно, що показники в цьому тесті на початку дослідження були практично на однаковому рівні. До кінця дослідження відмінності між групами стали істотніше. Це ще раз підтверджує ефективність експериментальної методики</w:t>
      </w:r>
      <w:r w:rsidR="00DB05FC" w:rsidRPr="006F4768">
        <w:rPr>
          <w:szCs w:val="28"/>
          <w:lang w:val="uk-UA"/>
        </w:rPr>
        <w:t>, як і результати тесту «</w:t>
      </w:r>
      <w:r w:rsidR="00DB05FC" w:rsidRPr="006F4768">
        <w:rPr>
          <w:lang w:val="uk-UA"/>
        </w:rPr>
        <w:t>Динаміка коефіцієнта збиває впливу юних дзюдоїстів (умовних одиниць)», представлені на рисунку</w:t>
      </w:r>
      <w:r w:rsidR="00AB7400" w:rsidRPr="006F4768">
        <w:rPr>
          <w:lang w:val="uk-UA"/>
        </w:rPr>
        <w:t> </w:t>
      </w:r>
      <w:r w:rsidR="00DB05FC" w:rsidRPr="006F4768">
        <w:rPr>
          <w:lang w:val="uk-UA"/>
        </w:rPr>
        <w:t>3.7.</w:t>
      </w:r>
    </w:p>
    <w:p w:rsidR="00662D40" w:rsidRPr="006F4768" w:rsidRDefault="00662D40" w:rsidP="00662D40">
      <w:pPr>
        <w:ind w:firstLine="539"/>
        <w:jc w:val="both"/>
        <w:rPr>
          <w:noProof/>
          <w:szCs w:val="28"/>
          <w:lang w:val="uk-UA"/>
        </w:rPr>
      </w:pPr>
    </w:p>
    <w:p w:rsidR="00423468" w:rsidRPr="006F4768" w:rsidRDefault="00DC0ADE" w:rsidP="00423468">
      <w:pPr>
        <w:rPr>
          <w:lang w:val="uk-UA"/>
        </w:rPr>
      </w:pPr>
      <w:r>
        <w:rPr>
          <w:noProof/>
          <w:lang w:val="uk-UA"/>
        </w:rPr>
        <w:pict>
          <v:group id="Группа 66" o:spid="_x0000_s1153" style="position:absolute;left:0;text-align:left;margin-left:22.85pt;margin-top:-8.05pt;width:402.2pt;height:248.2pt;z-index:251776000;mso-height-relative:margin" coordsize="51080,3026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">
            <v:shape id="Рисунок 2" o:spid="_x0000_s1154" type="#_x0000_t75" style="position:absolute;width:51080;height:30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crGLDAAAA2wAAAA8AAABkcnMvZG93bnJldi54bWxEj0FrwkAUhO9C/8PyCt50U8FoU1eRgqgX&#10;UVt6fmRfk9Ds23R3jcm/dwXB4zAz3zCLVWdq0ZLzlWUFb+MEBHFudcWFgu+vzWgOwgdkjbVlUtCT&#10;h9XyZbDATNsrn6g9h0JECPsMFZQhNJmUPi/JoB/bhjh6v9YZDFG6QmqH1wg3tZwkSSoNVhwXSmzo&#10;s6T873wxCubHdv/+f6jlzyxdy+3U9ck+75UavnbrDxCBuvAMP9o7rSCdwv1L/AF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dysYsMAAADbAAAADwAAAAAAAAAAAAAAAACf&#10;AgAAZHJzL2Rvd25yZXYueG1sUEsFBgAAAAAEAAQA9wAAAI8DAAAAAA==&#10;">
              <v:imagedata r:id="rId23" o:title=""/>
              <v:path arrowok="t"/>
            </v:shape>
            <v:group id="Группа 19" o:spid="_x0000_s1155" style="position:absolute;left:6936;top:20810;width:40209;height:7544" coordorigin="1891" coordsize="40208,7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Прямоугольник 20" o:spid="_x0000_s1156" style="position:absolute;left:11739;width:4890;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PkLwA&#10;AADbAAAADwAAAGRycy9kb3ducmV2LnhtbERPSwrCMBDdC94hjOBOU4uIVKOIILhRsH7WQzO2tc2k&#10;NFHr7c1CcPl4/+W6M7V4UetKywom4wgEcWZ1ybmCy3k3moNwHlljbZkUfMjBetXvLTHR9s0neqU+&#10;FyGEXYIKCu+bREqXFWTQjW1DHLi7bQ36ANtc6hbfIdzUMo6imTRYcmgosKFtQVmVPo2CqpLXw7Ge&#10;dufHbj4rD5ObNWms1HDQbRYgPHX+L/6591pBHNa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Jc+QvAAAANsAAAAPAAAAAAAAAAAAAAAAAJgCAABkcnMvZG93bnJldi54&#10;bWxQSwUGAAAAAAQABAD1AAAAgQMAAAAA&#10;" fillcolor="#bd1940" strokecolor="white [3212]" strokeweight=".5pt">
                <v:fill color2="#d6e2f0 [756]" colors="0 #bd1940;1 #c2d1ed;1 #e1e8f5" focus="100%" type="gradient">
                  <o:fill v:ext="view" type="gradientUnscaled"/>
                </v:fill>
                <v:textbox>
                  <w:txbxContent>
                    <w:p w:rsidR="00456299" w:rsidRPr="00EC4AC2" w:rsidRDefault="00456299" w:rsidP="00423468">
                      <w:pPr>
                        <w:spacing w:line="240" w:lineRule="auto"/>
                        <w:ind w:firstLine="0"/>
                        <w:jc w:val="center"/>
                        <w:rPr>
                          <w:b/>
                          <w:sz w:val="24"/>
                          <w:lang w:val="uk-UA"/>
                        </w:rPr>
                      </w:pPr>
                      <w:r w:rsidRPr="00EC4AC2">
                        <w:rPr>
                          <w:b/>
                          <w:sz w:val="24"/>
                          <w:lang w:val="uk-UA"/>
                        </w:rPr>
                        <w:t>КГ</w:t>
                      </w:r>
                    </w:p>
                  </w:txbxContent>
                </v:textbox>
              </v:rect>
              <v:rect id="Прямоугольник 21" o:spid="_x0000_s1157" style="position:absolute;left:5466;width:4890;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t3sIA&#10;AADbAAAADwAAAGRycy9kb3ducmV2LnhtbESPQYvCMBSE7wv7H8Jb2MuypkoRqUYpwoIHL1bB66N5&#10;2xSTl9Jka/vvzYLgcZiZb5jNbnRWDNSH1rOC+SwDQVx73XKj4HL++V6BCBFZo/VMCiYKsNu+v22w&#10;0P7OJxqq2IgE4VCgAhNjV0gZakMOw8x3xMn79b3DmGTfSN3jPcGdlYssW0qHLacFgx3tDdW36s8p&#10;KJ29DpOzptmXh+NX7qs8v05KfX6M5RpEpDG+ws/2QStYzOH/S/o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Z63ewgAAANsAAAAPAAAAAAAAAAAAAAAAAJgCAABkcnMvZG93&#10;bnJldi54bWxQSwUGAAAAAAQABAD1AAAAhwMAAAAA&#10;" fillcolor="#8aabd3 [2132]" strokecolor="white [3212]" strokeweight=".5pt">
                <v:fill color2="#d6e2f0 [756]" colors="0 #9ab5e4;.5 #c2d1ed;1 #e1e8f5" focus="100%" type="gradient">
                  <o:fill v:ext="view" type="gradientUnscaled"/>
                </v:fill>
                <v:textbox>
                  <w:txbxContent>
                    <w:p w:rsidR="00456299" w:rsidRPr="00EC4AC2" w:rsidRDefault="00456299" w:rsidP="00423468">
                      <w:pPr>
                        <w:spacing w:line="240" w:lineRule="auto"/>
                        <w:ind w:firstLine="0"/>
                        <w:jc w:val="center"/>
                        <w:rPr>
                          <w:b/>
                          <w:sz w:val="24"/>
                          <w:lang w:val="uk-UA"/>
                        </w:rPr>
                      </w:pPr>
                      <w:r w:rsidRPr="00EC4AC2">
                        <w:rPr>
                          <w:b/>
                          <w:sz w:val="24"/>
                          <w:lang w:val="uk-UA"/>
                        </w:rPr>
                        <w:t>ЕГ</w:t>
                      </w:r>
                    </w:p>
                  </w:txbxContent>
                </v:textbox>
              </v:rect>
              <v:rect id="Прямоугольник 24" o:spid="_x0000_s1158" style="position:absolute;left:33386;width:4889;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7Jk8IA&#10;AADbAAAADwAAAGRycy9kb3ducmV2LnhtbESPT4vCMBTE74LfITzBm6YWEammZREELy5s/XN+NM+2&#10;2+alNFmt334jCB6HmfkNs80G04o79a62rGAxj0AQF1bXXCo4n/azNQjnkTW2lknBkxxk6Xi0xUTb&#10;B//QPfelCBB2CSqovO8SKV1RkUE3tx1x8G62N+iD7Eupe3wEuGllHEUrabDmsFBhR7uKiib/Mwqa&#10;Rl6O3+1yOP3u16v6uLhak8dKTSfD1waEp8F/wu/2QSuIl/D6En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smTwgAAANsAAAAPAAAAAAAAAAAAAAAAAJgCAABkcnMvZG93&#10;bnJldi54bWxQSwUGAAAAAAQABAD1AAAAhwMAAAAA&#10;" fillcolor="#bd1940" strokecolor="white [3212]" strokeweight=".5pt">
                <v:fill color2="#d6e2f0 [756]" colors="0 #bd1940;1 #c2d1ed;1 #e1e8f5" focus="100%" type="gradient">
                  <o:fill v:ext="view" type="gradientUnscaled"/>
                </v:fill>
                <v:textbox>
                  <w:txbxContent>
                    <w:p w:rsidR="00456299" w:rsidRPr="00EC4AC2" w:rsidRDefault="00456299" w:rsidP="00423468">
                      <w:pPr>
                        <w:spacing w:line="240" w:lineRule="auto"/>
                        <w:ind w:firstLine="0"/>
                        <w:jc w:val="center"/>
                        <w:rPr>
                          <w:b/>
                          <w:sz w:val="24"/>
                          <w:lang w:val="uk-UA"/>
                        </w:rPr>
                      </w:pPr>
                      <w:r w:rsidRPr="00EC4AC2">
                        <w:rPr>
                          <w:b/>
                          <w:sz w:val="24"/>
                          <w:lang w:val="uk-UA"/>
                        </w:rPr>
                        <w:t>КГ</w:t>
                      </w:r>
                    </w:p>
                  </w:txbxContent>
                </v:textbox>
              </v:rect>
              <v:rect id="Прямоугольник 25" o:spid="_x0000_s1159" style="position:absolute;left:26900;width:4889;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r3cMA&#10;AADbAAAADwAAAGRycy9kb3ducmV2LnhtbESPwWrDMBBE74H+g9hCL6GRG9xSHMvBBAo59FI3kOti&#10;bS0TaWUs1bH/vgoEehxm5g1T7mdnxURj6D0reNlkIIhbr3vuFJy+P57fQYSIrNF6JgULBdhXD6sS&#10;C+2v/EVTEzuRIBwKVGBiHAopQ2vIYdj4gTh5P350GJMcO6lHvCa4s3KbZW/SYc9pweBAB0Ptpfl1&#10;Cmpnz9PirOkO9fFznfsmz8+LUk+Pc70DEWmO/+F7+6gVbF/h9iX9AF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yr3cMAAADbAAAADwAAAAAAAAAAAAAAAACYAgAAZHJzL2Rv&#10;d25yZXYueG1sUEsFBgAAAAAEAAQA9QAAAIgDAAAAAA==&#10;" fillcolor="#8aabd3 [2132]" strokecolor="white [3212]" strokeweight=".5pt">
                <v:fill color2="#d6e2f0 [756]" colors="0 #9ab5e4;.5 #c2d1ed;1 #e1e8f5" focus="100%" type="gradient">
                  <o:fill v:ext="view" type="gradientUnscaled"/>
                </v:fill>
                <v:textbox>
                  <w:txbxContent>
                    <w:p w:rsidR="00456299" w:rsidRPr="00EC4AC2" w:rsidRDefault="00456299" w:rsidP="00423468">
                      <w:pPr>
                        <w:spacing w:line="240" w:lineRule="auto"/>
                        <w:ind w:firstLine="0"/>
                        <w:jc w:val="center"/>
                        <w:rPr>
                          <w:b/>
                          <w:sz w:val="24"/>
                          <w:lang w:val="uk-UA"/>
                        </w:rPr>
                      </w:pPr>
                      <w:r w:rsidRPr="00EC4AC2">
                        <w:rPr>
                          <w:b/>
                          <w:sz w:val="24"/>
                          <w:lang w:val="uk-UA"/>
                        </w:rPr>
                        <w:t>ЕГ</w:t>
                      </w:r>
                    </w:p>
                  </w:txbxContent>
                </v:textbox>
              </v:rect>
              <v:rect id="Прямоугольник 26" o:spid="_x0000_s1160" style="position:absolute;left:1891;top:4997;width:18500;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M+rsQA&#10;AADbAAAADwAAAGRycy9kb3ducmV2LnhtbESPT4vCMBTE78J+h/AEL6KpCnWpRhFBVvDkn8Men82z&#10;rTYv3SSr9dtvFgSPw8z8hpkvW1OLOzlfWVYwGiYgiHOrKy4UnI6bwScIH5A11pZJwZM8LBcfnTlm&#10;2j54T/dDKESEsM9QQRlCk0np85IM+qFtiKN3sc5giNIVUjt8RLip5ThJUmmw4rhQYkPrkvLb4dco&#10;6Fszdfv0et5cv1Y/3zbsJttmqlSv265mIAK14R1+tbdawTiF/y/x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Pq7EAAAA2wAAAA8AAAAAAAAAAAAAAAAAmAIAAGRycy9k&#10;b3ducmV2LnhtbFBLBQYAAAAABAAEAPUAAACJAwAAAAA=&#10;" fillcolor="white [3212]" strokecolor="black [3213]">
                <v:textbox>
                  <w:txbxContent>
                    <w:p w:rsidR="00456299" w:rsidRPr="00AB7400" w:rsidRDefault="00456299" w:rsidP="00423468">
                      <w:pPr>
                        <w:spacing w:line="240" w:lineRule="auto"/>
                        <w:ind w:firstLine="0"/>
                        <w:jc w:val="center"/>
                      </w:pPr>
                      <w:r w:rsidRPr="00AB7400">
                        <w:rPr>
                          <w:sz w:val="24"/>
                          <w:szCs w:val="28"/>
                          <w:lang w:val="uk-UA"/>
                        </w:rPr>
                        <w:t>початок експерименту</w:t>
                      </w:r>
                    </w:p>
                  </w:txbxContent>
                </v:textbox>
              </v:rect>
              <v:rect id="Прямоугольник 27" o:spid="_x0000_s1161" style="position:absolute;left:23391;top:4997;width:18709;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bNcQA&#10;AADbAAAADwAAAGRycy9kb3ducmV2LnhtbESPT4vCMBTE78J+h/AWvIimKtilGkUEUfDkn8Men82z&#10;rdu8dJOo9dtvFgSPw8z8hpktWlOLOzlfWVYwHCQgiHOrKy4UnI7r/hcIH5A11pZJwZM8LOYfnRlm&#10;2j54T/dDKESEsM9QQRlCk0np85IM+oFtiKN3sc5giNIVUjt8RLip5ShJJtJgxXGhxIZWJeU/h5tR&#10;0LMmdfvJ9by+bpa/3zbsxtsmVar72S6nIAK14R1+tbdawSiF/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PmzXEAAAA2wAAAA8AAAAAAAAAAAAAAAAAmAIAAGRycy9k&#10;b3ducmV2LnhtbFBLBQYAAAAABAAEAPUAAACJAwAAAAA=&#10;" fillcolor="white [3212]" strokecolor="black [3213]">
                <v:textbox>
                  <w:txbxContent>
                    <w:p w:rsidR="00456299" w:rsidRPr="00AB7400" w:rsidRDefault="00456299" w:rsidP="00423468">
                      <w:pPr>
                        <w:spacing w:line="240" w:lineRule="auto"/>
                        <w:ind w:firstLine="0"/>
                        <w:jc w:val="center"/>
                      </w:pPr>
                      <w:r w:rsidRPr="00AB7400">
                        <w:rPr>
                          <w:sz w:val="24"/>
                          <w:szCs w:val="28"/>
                          <w:lang w:val="uk-UA"/>
                        </w:rPr>
                        <w:t>закінчення експерименту</w:t>
                      </w:r>
                    </w:p>
                  </w:txbxContent>
                </v:textbox>
              </v:rect>
            </v:group>
          </v:group>
        </w:pict>
      </w:r>
    </w:p>
    <w:p w:rsidR="00423468" w:rsidRPr="006F4768" w:rsidRDefault="00423468" w:rsidP="00423468">
      <w:pPr>
        <w:rPr>
          <w:lang w:val="uk-UA"/>
        </w:rPr>
      </w:pPr>
    </w:p>
    <w:p w:rsidR="00423468" w:rsidRPr="006F4768" w:rsidRDefault="00423468" w:rsidP="00423468">
      <w:pPr>
        <w:rPr>
          <w:lang w:val="uk-UA"/>
        </w:rPr>
      </w:pPr>
    </w:p>
    <w:p w:rsidR="00423468" w:rsidRPr="006F4768" w:rsidRDefault="00423468" w:rsidP="00423468">
      <w:pPr>
        <w:rPr>
          <w:lang w:val="uk-UA"/>
        </w:rPr>
      </w:pPr>
    </w:p>
    <w:p w:rsidR="00423468" w:rsidRPr="006F4768" w:rsidRDefault="00423468" w:rsidP="00423468">
      <w:pPr>
        <w:rPr>
          <w:lang w:val="uk-UA"/>
        </w:rPr>
      </w:pPr>
    </w:p>
    <w:p w:rsidR="00423468" w:rsidRPr="006F4768" w:rsidRDefault="00423468" w:rsidP="00423468">
      <w:pPr>
        <w:rPr>
          <w:lang w:val="uk-UA"/>
        </w:rPr>
      </w:pPr>
    </w:p>
    <w:p w:rsidR="00423468" w:rsidRPr="006F4768" w:rsidRDefault="00423468" w:rsidP="00423468">
      <w:pPr>
        <w:rPr>
          <w:lang w:val="uk-UA"/>
        </w:rPr>
      </w:pPr>
    </w:p>
    <w:p w:rsidR="00423468" w:rsidRPr="006F4768" w:rsidRDefault="00423468" w:rsidP="00423468">
      <w:pPr>
        <w:rPr>
          <w:lang w:val="uk-UA"/>
        </w:rPr>
      </w:pPr>
    </w:p>
    <w:p w:rsidR="00423468" w:rsidRPr="006F4768" w:rsidRDefault="00423468" w:rsidP="00423468">
      <w:pPr>
        <w:rPr>
          <w:lang w:val="uk-UA"/>
        </w:rPr>
      </w:pPr>
    </w:p>
    <w:p w:rsidR="00423468" w:rsidRPr="006F4768" w:rsidRDefault="00423468" w:rsidP="00423468">
      <w:pPr>
        <w:rPr>
          <w:lang w:val="uk-UA"/>
        </w:rPr>
      </w:pPr>
    </w:p>
    <w:p w:rsidR="00423468" w:rsidRPr="006F4768" w:rsidRDefault="00423468" w:rsidP="00AB7400">
      <w:pPr>
        <w:jc w:val="both"/>
        <w:rPr>
          <w:lang w:val="uk-UA"/>
        </w:rPr>
      </w:pPr>
      <w:r w:rsidRPr="006F4768">
        <w:rPr>
          <w:lang w:val="uk-UA"/>
        </w:rPr>
        <w:t xml:space="preserve">Рисунок 3.7. </w:t>
      </w:r>
      <w:r w:rsidR="00662D40" w:rsidRPr="006F4768">
        <w:rPr>
          <w:lang w:val="uk-UA"/>
        </w:rPr>
        <w:t>Динаміка коефіцієнта збиває впливу юних дзюдоїстів</w:t>
      </w:r>
      <w:r w:rsidR="00F10696">
        <w:rPr>
          <w:lang w:val="uk-UA"/>
        </w:rPr>
        <w:t xml:space="preserve">, </w:t>
      </w:r>
      <w:proofErr w:type="spellStart"/>
      <w:r w:rsidR="00F10696">
        <w:rPr>
          <w:lang w:val="uk-UA"/>
        </w:rPr>
        <w:t>у.о</w:t>
      </w:r>
      <w:proofErr w:type="spellEnd"/>
      <w:r w:rsidR="00F10696">
        <w:rPr>
          <w:lang w:val="uk-UA"/>
        </w:rPr>
        <w:t>.</w:t>
      </w:r>
    </w:p>
    <w:p w:rsidR="00AD08A2" w:rsidRPr="006F4768" w:rsidRDefault="00AD08A2" w:rsidP="00AD08A2">
      <w:pPr>
        <w:jc w:val="center"/>
        <w:rPr>
          <w:lang w:val="uk-UA"/>
        </w:rPr>
      </w:pPr>
    </w:p>
    <w:p w:rsidR="00423468" w:rsidRPr="006F4768" w:rsidRDefault="00423468">
      <w:pPr>
        <w:spacing w:after="200" w:line="276" w:lineRule="auto"/>
        <w:ind w:firstLine="0"/>
        <w:rPr>
          <w:bCs/>
          <w:caps/>
          <w:spacing w:val="-2"/>
          <w:szCs w:val="28"/>
          <w:lang w:val="uk-UA"/>
        </w:rPr>
      </w:pPr>
      <w:r w:rsidRPr="006F4768">
        <w:rPr>
          <w:bCs/>
          <w:caps/>
          <w:spacing w:val="-2"/>
          <w:szCs w:val="28"/>
          <w:lang w:val="uk-UA"/>
        </w:rPr>
        <w:br w:type="page"/>
      </w:r>
    </w:p>
    <w:p w:rsidR="00AD08A2" w:rsidRPr="006F4768" w:rsidRDefault="004A4180" w:rsidP="00423468">
      <w:pPr>
        <w:shd w:val="clear" w:color="auto" w:fill="FFFFFF"/>
        <w:ind w:firstLine="0"/>
        <w:jc w:val="center"/>
        <w:rPr>
          <w:bCs/>
          <w:caps/>
          <w:spacing w:val="-2"/>
          <w:szCs w:val="28"/>
          <w:lang w:val="uk-UA"/>
        </w:rPr>
      </w:pPr>
      <w:r w:rsidRPr="006F4768">
        <w:rPr>
          <w:bCs/>
          <w:caps/>
          <w:spacing w:val="-2"/>
          <w:szCs w:val="28"/>
          <w:lang w:val="uk-UA"/>
        </w:rPr>
        <w:lastRenderedPageBreak/>
        <w:t>Висновки</w:t>
      </w:r>
    </w:p>
    <w:p w:rsidR="00D021AD" w:rsidRPr="006F4768" w:rsidRDefault="00D021AD" w:rsidP="00D021AD">
      <w:pPr>
        <w:shd w:val="clear" w:color="auto" w:fill="FFFFFF"/>
        <w:ind w:firstLine="0"/>
        <w:jc w:val="center"/>
        <w:rPr>
          <w:bCs/>
          <w:caps/>
          <w:spacing w:val="-2"/>
          <w:szCs w:val="28"/>
          <w:lang w:val="uk-UA"/>
        </w:rPr>
      </w:pPr>
    </w:p>
    <w:p w:rsidR="004A4180" w:rsidRPr="006F4768" w:rsidRDefault="004A4180" w:rsidP="004A4180">
      <w:pPr>
        <w:jc w:val="both"/>
        <w:rPr>
          <w:szCs w:val="28"/>
          <w:lang w:val="uk-UA"/>
        </w:rPr>
      </w:pPr>
      <w:r w:rsidRPr="006F4768">
        <w:rPr>
          <w:szCs w:val="28"/>
          <w:lang w:val="uk-UA"/>
        </w:rPr>
        <w:t xml:space="preserve">1. На основі аналізу наукової та методичної літератури виявлено, що дзюдо </w:t>
      </w:r>
      <w:r w:rsidR="00AB7400" w:rsidRPr="006F4768">
        <w:rPr>
          <w:szCs w:val="28"/>
          <w:lang w:val="uk-UA"/>
        </w:rPr>
        <w:t>–</w:t>
      </w:r>
      <w:r w:rsidRPr="006F4768">
        <w:rPr>
          <w:szCs w:val="28"/>
          <w:lang w:val="uk-UA"/>
        </w:rPr>
        <w:t xml:space="preserve"> складний ситуаційний вид єдиноборства, в якому зустрічається безліч найрізноманітніших положень і рухів спортсменів. Абсолютно однакові ситуації зустрічаються в дзюдо вкрай </w:t>
      </w:r>
      <w:proofErr w:type="spellStart"/>
      <w:r w:rsidRPr="006F4768">
        <w:rPr>
          <w:szCs w:val="28"/>
          <w:lang w:val="uk-UA"/>
        </w:rPr>
        <w:t>рідко</w:t>
      </w:r>
      <w:proofErr w:type="spellEnd"/>
      <w:r w:rsidRPr="006F4768">
        <w:rPr>
          <w:szCs w:val="28"/>
          <w:lang w:val="uk-UA"/>
        </w:rPr>
        <w:t>, а широка варіативність дій борців залежить від багатьох причин, серед яких основними є особливості суперника в кожному конкретному поєдинку</w:t>
      </w:r>
      <w:r w:rsidR="00CE3EA3" w:rsidRPr="006F4768">
        <w:rPr>
          <w:szCs w:val="28"/>
          <w:lang w:val="uk-UA"/>
        </w:rPr>
        <w:t>, а саме:</w:t>
      </w:r>
      <w:r w:rsidRPr="006F4768">
        <w:rPr>
          <w:szCs w:val="28"/>
          <w:lang w:val="uk-UA"/>
        </w:rPr>
        <w:t xml:space="preserve"> рівень майстерності, морфологічні дані, манера ведення сутички</w:t>
      </w:r>
      <w:r w:rsidR="00CE3EA3" w:rsidRPr="006F4768">
        <w:rPr>
          <w:szCs w:val="28"/>
          <w:lang w:val="uk-UA"/>
        </w:rPr>
        <w:t>,</w:t>
      </w:r>
      <w:r w:rsidRPr="006F4768">
        <w:rPr>
          <w:szCs w:val="28"/>
          <w:lang w:val="uk-UA"/>
        </w:rPr>
        <w:t xml:space="preserve"> власних прийомів, турнірне становище. Настільки широкий діапазон чинників, від яких залежить успішність зовнішньої сторони змагальної діяльності борця, зумовлює особливу важливість удосконалення механізмів адаптації і відновлення моторики спортсмена відповідно до вимог мінливої обстановки поєдинку. Така адаптація, в свою чергу, є одним з проявів спритності людини. У зв'язку з цим стає очевидним, що спритність (координаційні здібності) слід вважати провідн</w:t>
      </w:r>
      <w:r w:rsidR="00CE3EA3" w:rsidRPr="006F4768">
        <w:rPr>
          <w:szCs w:val="28"/>
          <w:lang w:val="uk-UA"/>
        </w:rPr>
        <w:t>ою</w:t>
      </w:r>
      <w:r w:rsidRPr="006F4768">
        <w:rPr>
          <w:szCs w:val="28"/>
          <w:lang w:val="uk-UA"/>
        </w:rPr>
        <w:t xml:space="preserve"> </w:t>
      </w:r>
      <w:r w:rsidR="00CE3EA3" w:rsidRPr="006F4768">
        <w:rPr>
          <w:szCs w:val="28"/>
          <w:lang w:val="uk-UA"/>
        </w:rPr>
        <w:t>руховою якістю для борця.</w:t>
      </w:r>
    </w:p>
    <w:p w:rsidR="004A4180" w:rsidRPr="006F4768" w:rsidRDefault="004A4180" w:rsidP="004A4180">
      <w:pPr>
        <w:jc w:val="both"/>
        <w:rPr>
          <w:szCs w:val="28"/>
          <w:lang w:val="uk-UA"/>
        </w:rPr>
      </w:pPr>
      <w:r w:rsidRPr="006F4768">
        <w:rPr>
          <w:szCs w:val="28"/>
          <w:lang w:val="uk-UA"/>
        </w:rPr>
        <w:t xml:space="preserve">2. В ході дослідження були виявлені показники </w:t>
      </w:r>
      <w:r w:rsidR="00CE3EA3" w:rsidRPr="006F4768">
        <w:rPr>
          <w:szCs w:val="28"/>
          <w:lang w:val="uk-UA"/>
        </w:rPr>
        <w:t>та</w:t>
      </w:r>
      <w:r w:rsidRPr="006F4768">
        <w:rPr>
          <w:szCs w:val="28"/>
          <w:lang w:val="uk-UA"/>
        </w:rPr>
        <w:t xml:space="preserve"> визначена </w:t>
      </w:r>
      <w:r w:rsidR="00CE3EA3" w:rsidRPr="006F4768">
        <w:rPr>
          <w:szCs w:val="28"/>
          <w:lang w:val="uk-UA"/>
        </w:rPr>
        <w:t>д</w:t>
      </w:r>
      <w:r w:rsidRPr="006F4768">
        <w:rPr>
          <w:szCs w:val="28"/>
          <w:lang w:val="uk-UA"/>
        </w:rPr>
        <w:t>инаміка координаційних здібностей за період експерименту. Було встановлено, що на початку експерименту показники двох груп були практично однакові (відмінності недостовірні). За період експерименту відбулася позитивна динаміка в обох групах. Однак в експериментальній групі показники стали достовірно вищ</w:t>
      </w:r>
      <w:r w:rsidR="00CE3EA3" w:rsidRPr="006F4768">
        <w:rPr>
          <w:szCs w:val="28"/>
          <w:lang w:val="uk-UA"/>
        </w:rPr>
        <w:t>і</w:t>
      </w:r>
      <w:r w:rsidRPr="006F4768">
        <w:rPr>
          <w:szCs w:val="28"/>
          <w:lang w:val="uk-UA"/>
        </w:rPr>
        <w:t xml:space="preserve">, ніж у контрольній. Результати дослідження показників координаційних здібностей в експериментальній групі </w:t>
      </w:r>
      <w:r w:rsidR="00CE3EA3" w:rsidRPr="006F4768">
        <w:rPr>
          <w:szCs w:val="28"/>
          <w:lang w:val="uk-UA"/>
        </w:rPr>
        <w:t>напри</w:t>
      </w:r>
      <w:r w:rsidRPr="006F4768">
        <w:rPr>
          <w:szCs w:val="28"/>
          <w:lang w:val="uk-UA"/>
        </w:rPr>
        <w:t xml:space="preserve">кінці педагогічного експерименту склали: у тесті </w:t>
      </w:r>
      <w:r w:rsidR="00CE3EA3" w:rsidRPr="006F4768">
        <w:rPr>
          <w:szCs w:val="28"/>
          <w:lang w:val="uk-UA"/>
        </w:rPr>
        <w:t>«</w:t>
      </w:r>
      <w:r w:rsidRPr="006F4768">
        <w:rPr>
          <w:szCs w:val="28"/>
          <w:lang w:val="uk-UA"/>
        </w:rPr>
        <w:t>три перекиду вперед</w:t>
      </w:r>
      <w:r w:rsidR="00CE3EA3" w:rsidRPr="006F4768">
        <w:rPr>
          <w:szCs w:val="28"/>
          <w:lang w:val="uk-UA"/>
        </w:rPr>
        <w:t>»</w:t>
      </w:r>
      <w:r w:rsidRPr="006F4768">
        <w:rPr>
          <w:szCs w:val="28"/>
          <w:lang w:val="uk-UA"/>
        </w:rPr>
        <w:t xml:space="preserve"> </w:t>
      </w:r>
      <w:r w:rsidR="00CE3EA3" w:rsidRPr="006F4768">
        <w:rPr>
          <w:szCs w:val="28"/>
          <w:lang w:val="uk-UA"/>
        </w:rPr>
        <w:br/>
      </w:r>
      <w:r w:rsidRPr="006F4768">
        <w:rPr>
          <w:szCs w:val="28"/>
          <w:lang w:val="uk-UA"/>
        </w:rPr>
        <w:t xml:space="preserve">8,81±0,07 </w:t>
      </w:r>
      <w:proofErr w:type="spellStart"/>
      <w:r w:rsidRPr="006F4768">
        <w:rPr>
          <w:szCs w:val="28"/>
          <w:lang w:val="uk-UA"/>
        </w:rPr>
        <w:t>сек</w:t>
      </w:r>
      <w:proofErr w:type="spellEnd"/>
      <w:r w:rsidRPr="006F4768">
        <w:rPr>
          <w:szCs w:val="28"/>
          <w:lang w:val="uk-UA"/>
        </w:rPr>
        <w:t xml:space="preserve">; у тесті </w:t>
      </w:r>
      <w:r w:rsidR="00CE3EA3" w:rsidRPr="006F4768">
        <w:rPr>
          <w:szCs w:val="28"/>
          <w:lang w:val="uk-UA"/>
        </w:rPr>
        <w:t>«</w:t>
      </w:r>
      <w:r w:rsidRPr="006F4768">
        <w:rPr>
          <w:szCs w:val="28"/>
          <w:lang w:val="uk-UA"/>
        </w:rPr>
        <w:t>метання тенісного м'яча на точність на відстані 15 метрів правою рукою з положення стоячи</w:t>
      </w:r>
      <w:r w:rsidR="00CE3EA3" w:rsidRPr="006F4768">
        <w:rPr>
          <w:szCs w:val="28"/>
          <w:lang w:val="uk-UA"/>
        </w:rPr>
        <w:t xml:space="preserve">» - </w:t>
      </w:r>
      <w:r w:rsidRPr="006F4768">
        <w:rPr>
          <w:szCs w:val="28"/>
          <w:lang w:val="uk-UA"/>
        </w:rPr>
        <w:t xml:space="preserve">8,36±0,11 разів; в тесті </w:t>
      </w:r>
      <w:r w:rsidR="00CE3EA3" w:rsidRPr="006F4768">
        <w:rPr>
          <w:szCs w:val="28"/>
          <w:lang w:val="uk-UA"/>
        </w:rPr>
        <w:t>«</w:t>
      </w:r>
      <w:r w:rsidRPr="006F4768">
        <w:rPr>
          <w:szCs w:val="28"/>
          <w:lang w:val="uk-UA"/>
        </w:rPr>
        <w:t>метання тенісного м'яча на точність на відстані 15 метрів лівою рукою з положення стоячи</w:t>
      </w:r>
      <w:r w:rsidR="00CE3EA3" w:rsidRPr="006F4768">
        <w:rPr>
          <w:szCs w:val="28"/>
          <w:lang w:val="uk-UA"/>
        </w:rPr>
        <w:t>» -</w:t>
      </w:r>
      <w:r w:rsidRPr="006F4768">
        <w:rPr>
          <w:szCs w:val="28"/>
          <w:lang w:val="uk-UA"/>
        </w:rPr>
        <w:t xml:space="preserve"> 6,97±0,04 разів; в тесті </w:t>
      </w:r>
      <w:r w:rsidR="00CE3EA3" w:rsidRPr="006F4768">
        <w:rPr>
          <w:szCs w:val="28"/>
          <w:lang w:val="uk-UA"/>
        </w:rPr>
        <w:t>«</w:t>
      </w:r>
      <w:r w:rsidRPr="006F4768">
        <w:rPr>
          <w:szCs w:val="28"/>
          <w:lang w:val="uk-UA"/>
        </w:rPr>
        <w:t>стрибок в довжину з місця з вихідного положення обличчям вперед у напрямку руху</w:t>
      </w:r>
      <w:r w:rsidR="00CE3EA3" w:rsidRPr="006F4768">
        <w:rPr>
          <w:szCs w:val="28"/>
          <w:lang w:val="uk-UA"/>
        </w:rPr>
        <w:t>» -</w:t>
      </w:r>
      <w:r w:rsidRPr="006F4768">
        <w:rPr>
          <w:szCs w:val="28"/>
          <w:lang w:val="uk-UA"/>
        </w:rPr>
        <w:t xml:space="preserve"> 134,29±1,92 см; </w:t>
      </w:r>
      <w:r w:rsidR="004611B9" w:rsidRPr="006F4768">
        <w:rPr>
          <w:szCs w:val="28"/>
          <w:lang w:val="uk-UA"/>
        </w:rPr>
        <w:t>р</w:t>
      </w:r>
      <w:r w:rsidRPr="006F4768">
        <w:rPr>
          <w:szCs w:val="28"/>
          <w:lang w:val="uk-UA"/>
        </w:rPr>
        <w:t xml:space="preserve">езультат </w:t>
      </w:r>
      <w:r w:rsidR="004611B9" w:rsidRPr="006F4768">
        <w:rPr>
          <w:szCs w:val="28"/>
          <w:lang w:val="uk-UA"/>
        </w:rPr>
        <w:t>«</w:t>
      </w:r>
      <w:proofErr w:type="spellStart"/>
      <w:r w:rsidR="004611B9" w:rsidRPr="006F4768">
        <w:rPr>
          <w:szCs w:val="28"/>
          <w:lang w:val="uk-UA"/>
        </w:rPr>
        <w:t>збиваючого</w:t>
      </w:r>
      <w:proofErr w:type="spellEnd"/>
      <w:r w:rsidR="004611B9" w:rsidRPr="006F4768">
        <w:rPr>
          <w:szCs w:val="28"/>
          <w:lang w:val="uk-UA"/>
        </w:rPr>
        <w:t xml:space="preserve"> </w:t>
      </w:r>
      <w:r w:rsidRPr="006F4768">
        <w:rPr>
          <w:szCs w:val="28"/>
          <w:lang w:val="uk-UA"/>
        </w:rPr>
        <w:t>коефіцієнт</w:t>
      </w:r>
      <w:r w:rsidR="004611B9" w:rsidRPr="006F4768">
        <w:rPr>
          <w:szCs w:val="28"/>
          <w:lang w:val="uk-UA"/>
        </w:rPr>
        <w:t>у» напри</w:t>
      </w:r>
      <w:r w:rsidRPr="006F4768">
        <w:rPr>
          <w:szCs w:val="28"/>
          <w:lang w:val="uk-UA"/>
        </w:rPr>
        <w:t xml:space="preserve">кінці педагогічного експерименту в </w:t>
      </w:r>
      <w:r w:rsidRPr="006F4768">
        <w:rPr>
          <w:szCs w:val="28"/>
          <w:lang w:val="uk-UA"/>
        </w:rPr>
        <w:lastRenderedPageBreak/>
        <w:t xml:space="preserve">контрольній групі склав 1,29 одиниць, в експериментальній групі – 1,23 одиниць. Таким чином, до кінця педагогічного експерименту </w:t>
      </w:r>
      <w:r w:rsidR="004611B9" w:rsidRPr="006F4768">
        <w:rPr>
          <w:szCs w:val="28"/>
          <w:lang w:val="uk-UA"/>
        </w:rPr>
        <w:t xml:space="preserve">в експериментальній групі </w:t>
      </w:r>
      <w:r w:rsidRPr="006F4768">
        <w:rPr>
          <w:szCs w:val="28"/>
          <w:lang w:val="uk-UA"/>
        </w:rPr>
        <w:t>відбулося більш виражене зменшення коефіцієнт</w:t>
      </w:r>
      <w:r w:rsidR="004611B9" w:rsidRPr="006F4768">
        <w:rPr>
          <w:szCs w:val="28"/>
          <w:lang w:val="uk-UA"/>
        </w:rPr>
        <w:t>у</w:t>
      </w:r>
      <w:r w:rsidRPr="006F4768">
        <w:rPr>
          <w:szCs w:val="28"/>
          <w:lang w:val="uk-UA"/>
        </w:rPr>
        <w:t>, що говорить про більш ефективний розвиток координаційних здібностей у дзюдоїстів експериментальної групи, в порівнянні з випробуваними контрольної групи.</w:t>
      </w:r>
      <w:r w:rsidR="004611B9" w:rsidRPr="006F4768">
        <w:rPr>
          <w:szCs w:val="28"/>
          <w:lang w:val="uk-UA"/>
        </w:rPr>
        <w:t xml:space="preserve"> </w:t>
      </w:r>
    </w:p>
    <w:p w:rsidR="004611B9" w:rsidRPr="006F4768" w:rsidRDefault="004A4180" w:rsidP="004A4180">
      <w:pPr>
        <w:jc w:val="both"/>
        <w:rPr>
          <w:szCs w:val="28"/>
          <w:lang w:val="uk-UA"/>
        </w:rPr>
      </w:pPr>
      <w:r w:rsidRPr="006F4768">
        <w:rPr>
          <w:szCs w:val="28"/>
          <w:lang w:val="uk-UA"/>
        </w:rPr>
        <w:t xml:space="preserve">3.У процесі дослідження була розроблена </w:t>
      </w:r>
      <w:r w:rsidR="004611B9" w:rsidRPr="006F4768">
        <w:rPr>
          <w:szCs w:val="28"/>
          <w:lang w:val="uk-UA"/>
        </w:rPr>
        <w:t>та</w:t>
      </w:r>
      <w:r w:rsidRPr="006F4768">
        <w:rPr>
          <w:szCs w:val="28"/>
          <w:lang w:val="uk-UA"/>
        </w:rPr>
        <w:t xml:space="preserve"> впроваджена в навчально-тренувальний процес дзюдоїстів групи </w:t>
      </w:r>
      <w:r w:rsidR="009918F9" w:rsidRPr="006F4768">
        <w:rPr>
          <w:szCs w:val="28"/>
          <w:lang w:val="uk-UA"/>
        </w:rPr>
        <w:t xml:space="preserve">спеціалізованої базової підготовки </w:t>
      </w:r>
      <w:r w:rsidRPr="006F4768">
        <w:rPr>
          <w:szCs w:val="28"/>
          <w:lang w:val="uk-UA"/>
        </w:rPr>
        <w:t xml:space="preserve">першого року навчання методика, спрямована на розвиток координаційних здібностей, що включає в себе спеціалізовані вправи для розвитку даних здібностей у дзюдоїстів, заснована на використанні ігрового і змагального методів. Застосування розробленої методики в експериментальній групі протягом педагогічного експерименту дозволило виявити </w:t>
      </w:r>
      <w:r w:rsidR="004611B9" w:rsidRPr="006F4768">
        <w:rPr>
          <w:szCs w:val="28"/>
          <w:lang w:val="uk-UA"/>
        </w:rPr>
        <w:t>напри</w:t>
      </w:r>
      <w:r w:rsidRPr="006F4768">
        <w:rPr>
          <w:szCs w:val="28"/>
          <w:lang w:val="uk-UA"/>
        </w:rPr>
        <w:t>кінці дослідження достовірні відмінності в показниках координаційних здібностей між контрольною та експериментальною групою.</w:t>
      </w:r>
      <w:r w:rsidR="004611B9" w:rsidRPr="006F4768">
        <w:rPr>
          <w:szCs w:val="28"/>
          <w:lang w:val="uk-UA"/>
        </w:rPr>
        <w:t xml:space="preserve"> </w:t>
      </w:r>
      <w:r w:rsidRPr="006F4768">
        <w:rPr>
          <w:szCs w:val="28"/>
          <w:lang w:val="uk-UA"/>
        </w:rPr>
        <w:t xml:space="preserve">У ході дослідження експериментально була обґрунтована ефективність впливу методики на показники координаційних здібностей у дзюдоїстів, які займаються в ДЮСШ в групах </w:t>
      </w:r>
      <w:r w:rsidR="009918F9" w:rsidRPr="006F4768">
        <w:rPr>
          <w:szCs w:val="28"/>
          <w:lang w:val="uk-UA"/>
        </w:rPr>
        <w:t xml:space="preserve">спеціалізованої базової підготовки </w:t>
      </w:r>
      <w:r w:rsidRPr="006F4768">
        <w:rPr>
          <w:szCs w:val="28"/>
          <w:lang w:val="uk-UA"/>
        </w:rPr>
        <w:t xml:space="preserve">першого року навчання, що підтверджується отриманими результатами дослідження </w:t>
      </w:r>
      <w:r w:rsidR="004611B9" w:rsidRPr="006F4768">
        <w:rPr>
          <w:szCs w:val="28"/>
          <w:lang w:val="uk-UA"/>
        </w:rPr>
        <w:t>та</w:t>
      </w:r>
      <w:r w:rsidRPr="006F4768">
        <w:rPr>
          <w:szCs w:val="28"/>
          <w:lang w:val="uk-UA"/>
        </w:rPr>
        <w:t xml:space="preserve"> достовірними </w:t>
      </w:r>
      <w:proofErr w:type="spellStart"/>
      <w:r w:rsidRPr="006F4768">
        <w:rPr>
          <w:szCs w:val="28"/>
          <w:lang w:val="uk-UA"/>
        </w:rPr>
        <w:t>міжгруповими</w:t>
      </w:r>
      <w:proofErr w:type="spellEnd"/>
      <w:r w:rsidRPr="006F4768">
        <w:rPr>
          <w:szCs w:val="28"/>
          <w:lang w:val="uk-UA"/>
        </w:rPr>
        <w:t xml:space="preserve"> відмінностями в даних показниках</w:t>
      </w:r>
      <w:r w:rsidR="004611B9" w:rsidRPr="006F4768">
        <w:rPr>
          <w:szCs w:val="28"/>
          <w:lang w:val="uk-UA"/>
        </w:rPr>
        <w:t>.</w:t>
      </w:r>
    </w:p>
    <w:p w:rsidR="004611B9" w:rsidRPr="006F4768" w:rsidRDefault="004611B9">
      <w:pPr>
        <w:spacing w:after="200" w:line="276" w:lineRule="auto"/>
        <w:ind w:firstLine="0"/>
        <w:rPr>
          <w:szCs w:val="28"/>
          <w:lang w:val="uk-UA"/>
        </w:rPr>
      </w:pPr>
      <w:r w:rsidRPr="006F4768">
        <w:rPr>
          <w:szCs w:val="28"/>
          <w:lang w:val="uk-UA"/>
        </w:rPr>
        <w:br w:type="page"/>
      </w:r>
    </w:p>
    <w:p w:rsidR="00D021AD" w:rsidRPr="006F4768" w:rsidRDefault="008D6282" w:rsidP="008D6282">
      <w:pPr>
        <w:ind w:firstLine="0"/>
        <w:jc w:val="center"/>
        <w:rPr>
          <w:rFonts w:eastAsia="Times New Roman" w:cs="Times New Roman"/>
          <w:caps/>
          <w:szCs w:val="28"/>
          <w:lang w:val="uk-UA" w:eastAsia="uk-UA"/>
        </w:rPr>
      </w:pPr>
      <w:r w:rsidRPr="006F4768">
        <w:rPr>
          <w:rFonts w:eastAsia="Times New Roman" w:cs="Times New Roman"/>
          <w:caps/>
          <w:szCs w:val="28"/>
          <w:lang w:val="uk-UA" w:eastAsia="uk-UA"/>
        </w:rPr>
        <w:lastRenderedPageBreak/>
        <w:t>Перелік посилань</w:t>
      </w:r>
    </w:p>
    <w:p w:rsidR="008D6282" w:rsidRPr="006F4768" w:rsidRDefault="008D6282" w:rsidP="00D021AD">
      <w:pPr>
        <w:jc w:val="center"/>
        <w:rPr>
          <w:caps/>
          <w:szCs w:val="28"/>
          <w:lang w:val="uk-UA"/>
        </w:rPr>
      </w:pPr>
    </w:p>
    <w:p w:rsidR="00D652EA" w:rsidRPr="006F4768" w:rsidRDefault="00D652EA" w:rsidP="00D021AD">
      <w:pPr>
        <w:jc w:val="both"/>
        <w:rPr>
          <w:szCs w:val="28"/>
          <w:lang w:val="uk-UA"/>
        </w:rPr>
      </w:pPr>
      <w:r w:rsidRPr="006F4768">
        <w:rPr>
          <w:szCs w:val="28"/>
          <w:lang w:val="uk-UA"/>
        </w:rPr>
        <w:t xml:space="preserve">1. </w:t>
      </w:r>
      <w:proofErr w:type="spellStart"/>
      <w:r w:rsidRPr="006F4768">
        <w:rPr>
          <w:szCs w:val="28"/>
          <w:lang w:val="uk-UA"/>
        </w:rPr>
        <w:t>Трутнев</w:t>
      </w:r>
      <w:proofErr w:type="spellEnd"/>
      <w:r w:rsidRPr="006F4768">
        <w:rPr>
          <w:szCs w:val="28"/>
          <w:lang w:val="uk-UA"/>
        </w:rPr>
        <w:t xml:space="preserve"> П.В. </w:t>
      </w:r>
      <w:proofErr w:type="spellStart"/>
      <w:r w:rsidRPr="006F4768">
        <w:rPr>
          <w:szCs w:val="28"/>
          <w:lang w:val="uk-UA"/>
        </w:rPr>
        <w:t>Экспериментальное</w:t>
      </w:r>
      <w:proofErr w:type="spellEnd"/>
      <w:r w:rsidRPr="006F4768">
        <w:rPr>
          <w:szCs w:val="28"/>
          <w:lang w:val="uk-UA"/>
        </w:rPr>
        <w:t xml:space="preserve"> </w:t>
      </w:r>
      <w:proofErr w:type="spellStart"/>
      <w:r w:rsidRPr="006F4768">
        <w:rPr>
          <w:szCs w:val="28"/>
          <w:lang w:val="uk-UA"/>
        </w:rPr>
        <w:t>обоснование</w:t>
      </w:r>
      <w:proofErr w:type="spellEnd"/>
      <w:r w:rsidRPr="006F4768">
        <w:rPr>
          <w:szCs w:val="28"/>
          <w:lang w:val="uk-UA"/>
        </w:rPr>
        <w:t xml:space="preserve"> </w:t>
      </w:r>
      <w:proofErr w:type="spellStart"/>
      <w:r w:rsidRPr="006F4768">
        <w:rPr>
          <w:szCs w:val="28"/>
          <w:lang w:val="uk-UA"/>
        </w:rPr>
        <w:t>повышения</w:t>
      </w:r>
      <w:proofErr w:type="spellEnd"/>
      <w:r w:rsidRPr="006F4768">
        <w:rPr>
          <w:szCs w:val="28"/>
          <w:lang w:val="uk-UA"/>
        </w:rPr>
        <w:t xml:space="preserve"> </w:t>
      </w:r>
      <w:proofErr w:type="spellStart"/>
      <w:r w:rsidRPr="006F4768">
        <w:rPr>
          <w:szCs w:val="28"/>
          <w:lang w:val="uk-UA"/>
        </w:rPr>
        <w:t>работоспособности</w:t>
      </w:r>
      <w:proofErr w:type="spellEnd"/>
      <w:r w:rsidRPr="006F4768">
        <w:rPr>
          <w:szCs w:val="28"/>
          <w:lang w:val="uk-UA"/>
        </w:rPr>
        <w:t xml:space="preserve"> </w:t>
      </w:r>
      <w:proofErr w:type="spellStart"/>
      <w:r w:rsidRPr="006F4768">
        <w:rPr>
          <w:szCs w:val="28"/>
          <w:lang w:val="uk-UA"/>
        </w:rPr>
        <w:t>дзюдоистов</w:t>
      </w:r>
      <w:proofErr w:type="spellEnd"/>
      <w:r w:rsidRPr="006F4768">
        <w:rPr>
          <w:szCs w:val="28"/>
          <w:lang w:val="uk-UA"/>
        </w:rPr>
        <w:t xml:space="preserve"> </w:t>
      </w:r>
      <w:proofErr w:type="spellStart"/>
      <w:r w:rsidRPr="006F4768">
        <w:rPr>
          <w:szCs w:val="28"/>
          <w:lang w:val="uk-UA"/>
        </w:rPr>
        <w:t>высокой</w:t>
      </w:r>
      <w:proofErr w:type="spellEnd"/>
      <w:r w:rsidRPr="006F4768">
        <w:rPr>
          <w:szCs w:val="28"/>
          <w:lang w:val="uk-UA"/>
        </w:rPr>
        <w:t xml:space="preserve"> </w:t>
      </w:r>
      <w:proofErr w:type="spellStart"/>
      <w:r w:rsidRPr="006F4768">
        <w:rPr>
          <w:szCs w:val="28"/>
          <w:lang w:val="uk-UA"/>
        </w:rPr>
        <w:t>квалификации</w:t>
      </w:r>
      <w:proofErr w:type="spellEnd"/>
      <w:r w:rsidRPr="006F4768">
        <w:rPr>
          <w:szCs w:val="28"/>
          <w:lang w:val="uk-UA"/>
        </w:rPr>
        <w:t xml:space="preserve"> перед </w:t>
      </w:r>
      <w:proofErr w:type="spellStart"/>
      <w:r w:rsidRPr="006F4768">
        <w:rPr>
          <w:szCs w:val="28"/>
          <w:lang w:val="uk-UA"/>
        </w:rPr>
        <w:t>соревнованиями</w:t>
      </w:r>
      <w:proofErr w:type="spellEnd"/>
      <w:r w:rsidRPr="006F4768">
        <w:rPr>
          <w:szCs w:val="28"/>
          <w:lang w:val="uk-UA"/>
        </w:rPr>
        <w:t xml:space="preserve">: </w:t>
      </w:r>
      <w:proofErr w:type="spellStart"/>
      <w:r w:rsidRPr="006F4768">
        <w:rPr>
          <w:szCs w:val="28"/>
          <w:lang w:val="uk-UA"/>
        </w:rPr>
        <w:t>автореф</w:t>
      </w:r>
      <w:proofErr w:type="spellEnd"/>
      <w:r w:rsidRPr="006F4768">
        <w:rPr>
          <w:szCs w:val="28"/>
          <w:lang w:val="uk-UA"/>
        </w:rPr>
        <w:t xml:space="preserve">. </w:t>
      </w:r>
      <w:proofErr w:type="spellStart"/>
      <w:r w:rsidRPr="006F4768">
        <w:rPr>
          <w:szCs w:val="28"/>
          <w:lang w:val="uk-UA"/>
        </w:rPr>
        <w:t>дис</w:t>
      </w:r>
      <w:proofErr w:type="spellEnd"/>
      <w:r w:rsidRPr="006F4768">
        <w:rPr>
          <w:szCs w:val="28"/>
          <w:lang w:val="uk-UA"/>
        </w:rPr>
        <w:t xml:space="preserve">.  </w:t>
      </w:r>
      <w:proofErr w:type="spellStart"/>
      <w:r w:rsidRPr="006F4768">
        <w:rPr>
          <w:szCs w:val="28"/>
          <w:lang w:val="uk-UA"/>
        </w:rPr>
        <w:t>канд</w:t>
      </w:r>
      <w:proofErr w:type="spellEnd"/>
      <w:r w:rsidRPr="006F4768">
        <w:rPr>
          <w:szCs w:val="28"/>
          <w:lang w:val="uk-UA"/>
        </w:rPr>
        <w:t xml:space="preserve">. пед. наук. </w:t>
      </w:r>
      <w:proofErr w:type="spellStart"/>
      <w:r w:rsidRPr="006F4768">
        <w:rPr>
          <w:szCs w:val="28"/>
          <w:lang w:val="uk-UA"/>
        </w:rPr>
        <w:t>Красноярск</w:t>
      </w:r>
      <w:proofErr w:type="spellEnd"/>
      <w:r w:rsidRPr="006F4768">
        <w:rPr>
          <w:szCs w:val="28"/>
          <w:lang w:val="uk-UA"/>
        </w:rPr>
        <w:t>, 2006. 24 с.</w:t>
      </w:r>
    </w:p>
    <w:p w:rsidR="00D652EA" w:rsidRPr="006F4768" w:rsidRDefault="00D652EA" w:rsidP="00D021AD">
      <w:pPr>
        <w:jc w:val="both"/>
        <w:rPr>
          <w:szCs w:val="28"/>
          <w:lang w:val="uk-UA"/>
        </w:rPr>
      </w:pPr>
      <w:r w:rsidRPr="006F4768">
        <w:rPr>
          <w:szCs w:val="28"/>
          <w:lang w:val="uk-UA"/>
        </w:rPr>
        <w:t xml:space="preserve">2. </w:t>
      </w:r>
      <w:proofErr w:type="spellStart"/>
      <w:r w:rsidRPr="006F4768">
        <w:rPr>
          <w:szCs w:val="28"/>
          <w:lang w:val="uk-UA"/>
        </w:rPr>
        <w:t>Зекрин</w:t>
      </w:r>
      <w:proofErr w:type="spellEnd"/>
      <w:r w:rsidRPr="006F4768">
        <w:rPr>
          <w:szCs w:val="28"/>
          <w:lang w:val="uk-UA"/>
        </w:rPr>
        <w:t xml:space="preserve"> Ф.Х. </w:t>
      </w:r>
      <w:proofErr w:type="spellStart"/>
      <w:r w:rsidRPr="006F4768">
        <w:rPr>
          <w:szCs w:val="28"/>
          <w:lang w:val="uk-UA"/>
        </w:rPr>
        <w:t>Обоснованность</w:t>
      </w:r>
      <w:proofErr w:type="spellEnd"/>
      <w:r w:rsidRPr="006F4768">
        <w:rPr>
          <w:szCs w:val="28"/>
          <w:lang w:val="uk-UA"/>
        </w:rPr>
        <w:t xml:space="preserve"> </w:t>
      </w:r>
      <w:proofErr w:type="spellStart"/>
      <w:r w:rsidRPr="006F4768">
        <w:rPr>
          <w:szCs w:val="28"/>
          <w:lang w:val="uk-UA"/>
        </w:rPr>
        <w:t>физиологической</w:t>
      </w:r>
      <w:proofErr w:type="spellEnd"/>
      <w:r w:rsidRPr="006F4768">
        <w:rPr>
          <w:szCs w:val="28"/>
          <w:lang w:val="uk-UA"/>
        </w:rPr>
        <w:t xml:space="preserve"> </w:t>
      </w:r>
      <w:proofErr w:type="spellStart"/>
      <w:r w:rsidRPr="006F4768">
        <w:rPr>
          <w:szCs w:val="28"/>
          <w:lang w:val="uk-UA"/>
        </w:rPr>
        <w:t>направленности</w:t>
      </w:r>
      <w:proofErr w:type="spellEnd"/>
      <w:r w:rsidRPr="006F4768">
        <w:rPr>
          <w:szCs w:val="28"/>
          <w:lang w:val="uk-UA"/>
        </w:rPr>
        <w:t xml:space="preserve"> </w:t>
      </w:r>
      <w:proofErr w:type="spellStart"/>
      <w:r w:rsidRPr="006F4768">
        <w:rPr>
          <w:szCs w:val="28"/>
          <w:lang w:val="uk-UA"/>
        </w:rPr>
        <w:t>применения</w:t>
      </w:r>
      <w:proofErr w:type="spellEnd"/>
      <w:r w:rsidRPr="006F4768">
        <w:rPr>
          <w:szCs w:val="28"/>
          <w:lang w:val="uk-UA"/>
        </w:rPr>
        <w:t xml:space="preserve"> </w:t>
      </w:r>
      <w:proofErr w:type="spellStart"/>
      <w:r w:rsidRPr="006F4768">
        <w:rPr>
          <w:szCs w:val="28"/>
          <w:lang w:val="uk-UA"/>
        </w:rPr>
        <w:t>средств</w:t>
      </w:r>
      <w:proofErr w:type="spellEnd"/>
      <w:r w:rsidRPr="006F4768">
        <w:rPr>
          <w:szCs w:val="28"/>
          <w:lang w:val="uk-UA"/>
        </w:rPr>
        <w:t xml:space="preserve"> </w:t>
      </w:r>
      <w:proofErr w:type="spellStart"/>
      <w:r w:rsidRPr="006F4768">
        <w:rPr>
          <w:szCs w:val="28"/>
          <w:lang w:val="uk-UA"/>
        </w:rPr>
        <w:t>специальных</w:t>
      </w:r>
      <w:proofErr w:type="spellEnd"/>
      <w:r w:rsidRPr="006F4768">
        <w:rPr>
          <w:szCs w:val="28"/>
          <w:lang w:val="uk-UA"/>
        </w:rPr>
        <w:t xml:space="preserve"> </w:t>
      </w:r>
      <w:proofErr w:type="spellStart"/>
      <w:r w:rsidRPr="006F4768">
        <w:rPr>
          <w:szCs w:val="28"/>
          <w:lang w:val="uk-UA"/>
        </w:rPr>
        <w:t>тренировочных</w:t>
      </w:r>
      <w:proofErr w:type="spellEnd"/>
      <w:r w:rsidRPr="006F4768">
        <w:rPr>
          <w:szCs w:val="28"/>
          <w:lang w:val="uk-UA"/>
        </w:rPr>
        <w:t xml:space="preserve"> </w:t>
      </w:r>
      <w:proofErr w:type="spellStart"/>
      <w:r w:rsidRPr="006F4768">
        <w:rPr>
          <w:szCs w:val="28"/>
          <w:lang w:val="uk-UA"/>
        </w:rPr>
        <w:t>воздействий</w:t>
      </w:r>
      <w:proofErr w:type="spellEnd"/>
      <w:r w:rsidRPr="006F4768">
        <w:rPr>
          <w:szCs w:val="28"/>
          <w:lang w:val="uk-UA"/>
        </w:rPr>
        <w:t xml:space="preserve"> в </w:t>
      </w:r>
      <w:proofErr w:type="spellStart"/>
      <w:r w:rsidRPr="006F4768">
        <w:rPr>
          <w:szCs w:val="28"/>
          <w:lang w:val="uk-UA"/>
        </w:rPr>
        <w:t>подготовке</w:t>
      </w:r>
      <w:proofErr w:type="spellEnd"/>
      <w:r w:rsidRPr="006F4768">
        <w:rPr>
          <w:szCs w:val="28"/>
          <w:lang w:val="uk-UA"/>
        </w:rPr>
        <w:t xml:space="preserve"> </w:t>
      </w:r>
      <w:proofErr w:type="spellStart"/>
      <w:r w:rsidRPr="006F4768">
        <w:rPr>
          <w:szCs w:val="28"/>
          <w:lang w:val="uk-UA"/>
        </w:rPr>
        <w:t>дзюдоистов</w:t>
      </w:r>
      <w:proofErr w:type="spellEnd"/>
      <w:r w:rsidRPr="006F4768">
        <w:rPr>
          <w:szCs w:val="28"/>
          <w:lang w:val="uk-UA"/>
        </w:rPr>
        <w:t xml:space="preserve"> 15-18 лет. </w:t>
      </w:r>
      <w:proofErr w:type="spellStart"/>
      <w:r w:rsidRPr="006F4768">
        <w:rPr>
          <w:i/>
          <w:iCs/>
          <w:szCs w:val="28"/>
          <w:lang w:val="uk-UA"/>
        </w:rPr>
        <w:t>Физическая</w:t>
      </w:r>
      <w:proofErr w:type="spellEnd"/>
      <w:r w:rsidRPr="006F4768">
        <w:rPr>
          <w:i/>
          <w:iCs/>
          <w:szCs w:val="28"/>
          <w:lang w:val="uk-UA"/>
        </w:rPr>
        <w:t xml:space="preserve"> культура: </w:t>
      </w:r>
      <w:proofErr w:type="spellStart"/>
      <w:r w:rsidRPr="006F4768">
        <w:rPr>
          <w:i/>
          <w:iCs/>
          <w:szCs w:val="28"/>
          <w:lang w:val="uk-UA"/>
        </w:rPr>
        <w:t>воспитание</w:t>
      </w:r>
      <w:proofErr w:type="spellEnd"/>
      <w:r w:rsidRPr="006F4768">
        <w:rPr>
          <w:i/>
          <w:iCs/>
          <w:szCs w:val="28"/>
          <w:lang w:val="uk-UA"/>
        </w:rPr>
        <w:t xml:space="preserve">, </w:t>
      </w:r>
      <w:proofErr w:type="spellStart"/>
      <w:r w:rsidRPr="006F4768">
        <w:rPr>
          <w:i/>
          <w:iCs/>
          <w:szCs w:val="28"/>
          <w:lang w:val="uk-UA"/>
        </w:rPr>
        <w:t>образование</w:t>
      </w:r>
      <w:proofErr w:type="spellEnd"/>
      <w:r w:rsidRPr="006F4768">
        <w:rPr>
          <w:i/>
          <w:iCs/>
          <w:szCs w:val="28"/>
          <w:lang w:val="uk-UA"/>
        </w:rPr>
        <w:t xml:space="preserve">, </w:t>
      </w:r>
      <w:proofErr w:type="spellStart"/>
      <w:r w:rsidRPr="006F4768">
        <w:rPr>
          <w:i/>
          <w:iCs/>
          <w:szCs w:val="28"/>
          <w:lang w:val="uk-UA"/>
        </w:rPr>
        <w:t>тренировка</w:t>
      </w:r>
      <w:proofErr w:type="spellEnd"/>
      <w:r w:rsidRPr="006F4768">
        <w:rPr>
          <w:i/>
          <w:iCs/>
          <w:szCs w:val="28"/>
          <w:lang w:val="uk-UA"/>
        </w:rPr>
        <w:t>.</w:t>
      </w:r>
      <w:r w:rsidRPr="006F4768">
        <w:rPr>
          <w:szCs w:val="28"/>
          <w:lang w:val="uk-UA"/>
        </w:rPr>
        <w:t xml:space="preserve"> 2007. № 1. С. 74</w:t>
      </w:r>
      <w:r w:rsidR="00AB7400" w:rsidRPr="006F4768">
        <w:rPr>
          <w:szCs w:val="28"/>
          <w:lang w:val="uk-UA"/>
        </w:rPr>
        <w:t>-</w:t>
      </w:r>
      <w:r w:rsidRPr="006F4768">
        <w:rPr>
          <w:szCs w:val="28"/>
          <w:lang w:val="uk-UA"/>
        </w:rPr>
        <w:t>75.</w:t>
      </w:r>
    </w:p>
    <w:p w:rsidR="00D652EA" w:rsidRPr="006F4768" w:rsidRDefault="00D652EA" w:rsidP="00D021AD">
      <w:pPr>
        <w:jc w:val="both"/>
        <w:rPr>
          <w:szCs w:val="28"/>
          <w:lang w:val="uk-UA"/>
        </w:rPr>
      </w:pPr>
      <w:r w:rsidRPr="006F4768">
        <w:rPr>
          <w:szCs w:val="28"/>
          <w:lang w:val="uk-UA"/>
        </w:rPr>
        <w:t xml:space="preserve">3. </w:t>
      </w:r>
      <w:proofErr w:type="spellStart"/>
      <w:r w:rsidRPr="006F4768">
        <w:rPr>
          <w:szCs w:val="28"/>
          <w:lang w:val="uk-UA"/>
        </w:rPr>
        <w:t>Мешавкин</w:t>
      </w:r>
      <w:proofErr w:type="spellEnd"/>
      <w:r w:rsidRPr="006F4768">
        <w:rPr>
          <w:szCs w:val="28"/>
          <w:lang w:val="uk-UA"/>
        </w:rPr>
        <w:t xml:space="preserve"> А.С. Методика </w:t>
      </w:r>
      <w:proofErr w:type="spellStart"/>
      <w:r w:rsidRPr="006F4768">
        <w:rPr>
          <w:szCs w:val="28"/>
          <w:lang w:val="uk-UA"/>
        </w:rPr>
        <w:t>обучения</w:t>
      </w:r>
      <w:proofErr w:type="spellEnd"/>
      <w:r w:rsidRPr="006F4768">
        <w:rPr>
          <w:szCs w:val="28"/>
          <w:lang w:val="uk-UA"/>
        </w:rPr>
        <w:t xml:space="preserve"> </w:t>
      </w:r>
      <w:proofErr w:type="spellStart"/>
      <w:r w:rsidRPr="006F4768">
        <w:rPr>
          <w:szCs w:val="28"/>
          <w:lang w:val="uk-UA"/>
        </w:rPr>
        <w:t>технико-тактическим</w:t>
      </w:r>
      <w:proofErr w:type="spellEnd"/>
      <w:r w:rsidRPr="006F4768">
        <w:rPr>
          <w:szCs w:val="28"/>
          <w:lang w:val="uk-UA"/>
        </w:rPr>
        <w:t xml:space="preserve"> </w:t>
      </w:r>
      <w:proofErr w:type="spellStart"/>
      <w:r w:rsidRPr="006F4768">
        <w:rPr>
          <w:szCs w:val="28"/>
          <w:lang w:val="uk-UA"/>
        </w:rPr>
        <w:t>действиям</w:t>
      </w:r>
      <w:proofErr w:type="spellEnd"/>
      <w:r w:rsidRPr="006F4768">
        <w:rPr>
          <w:szCs w:val="28"/>
          <w:lang w:val="uk-UA"/>
        </w:rPr>
        <w:t xml:space="preserve"> </w:t>
      </w:r>
      <w:proofErr w:type="spellStart"/>
      <w:r w:rsidRPr="006F4768">
        <w:rPr>
          <w:szCs w:val="28"/>
          <w:lang w:val="uk-UA"/>
        </w:rPr>
        <w:t>дзюдоистов</w:t>
      </w:r>
      <w:proofErr w:type="spellEnd"/>
      <w:r w:rsidRPr="006F4768">
        <w:rPr>
          <w:szCs w:val="28"/>
          <w:lang w:val="uk-UA"/>
        </w:rPr>
        <w:t xml:space="preserve"> на </w:t>
      </w:r>
      <w:proofErr w:type="spellStart"/>
      <w:r w:rsidRPr="006F4768">
        <w:rPr>
          <w:szCs w:val="28"/>
          <w:lang w:val="uk-UA"/>
        </w:rPr>
        <w:t>этапе</w:t>
      </w:r>
      <w:proofErr w:type="spellEnd"/>
      <w:r w:rsidRPr="006F4768">
        <w:rPr>
          <w:szCs w:val="28"/>
          <w:lang w:val="uk-UA"/>
        </w:rPr>
        <w:t xml:space="preserve"> </w:t>
      </w:r>
      <w:proofErr w:type="spellStart"/>
      <w:r w:rsidRPr="006F4768">
        <w:rPr>
          <w:szCs w:val="28"/>
          <w:lang w:val="uk-UA"/>
        </w:rPr>
        <w:t>начальной</w:t>
      </w:r>
      <w:proofErr w:type="spellEnd"/>
      <w:r w:rsidRPr="006F4768">
        <w:rPr>
          <w:szCs w:val="28"/>
          <w:lang w:val="uk-UA"/>
        </w:rPr>
        <w:t xml:space="preserve"> </w:t>
      </w:r>
      <w:proofErr w:type="spellStart"/>
      <w:r w:rsidRPr="006F4768">
        <w:rPr>
          <w:szCs w:val="28"/>
          <w:lang w:val="uk-UA"/>
        </w:rPr>
        <w:t>спортивной</w:t>
      </w:r>
      <w:proofErr w:type="spellEnd"/>
      <w:r w:rsidRPr="006F4768">
        <w:rPr>
          <w:szCs w:val="28"/>
          <w:lang w:val="uk-UA"/>
        </w:rPr>
        <w:t xml:space="preserve"> </w:t>
      </w:r>
      <w:proofErr w:type="spellStart"/>
      <w:r w:rsidRPr="006F4768">
        <w:rPr>
          <w:szCs w:val="28"/>
          <w:lang w:val="uk-UA"/>
        </w:rPr>
        <w:t>специализации</w:t>
      </w:r>
      <w:proofErr w:type="spellEnd"/>
      <w:r w:rsidRPr="006F4768">
        <w:rPr>
          <w:szCs w:val="28"/>
          <w:lang w:val="uk-UA"/>
        </w:rPr>
        <w:t xml:space="preserve">: </w:t>
      </w:r>
      <w:proofErr w:type="spellStart"/>
      <w:r w:rsidRPr="006F4768">
        <w:rPr>
          <w:szCs w:val="28"/>
          <w:lang w:val="uk-UA"/>
        </w:rPr>
        <w:t>автореф</w:t>
      </w:r>
      <w:proofErr w:type="spellEnd"/>
      <w:r w:rsidRPr="006F4768">
        <w:rPr>
          <w:szCs w:val="28"/>
          <w:lang w:val="uk-UA"/>
        </w:rPr>
        <w:t xml:space="preserve">. </w:t>
      </w:r>
      <w:proofErr w:type="spellStart"/>
      <w:r w:rsidRPr="006F4768">
        <w:rPr>
          <w:szCs w:val="28"/>
          <w:lang w:val="uk-UA"/>
        </w:rPr>
        <w:t>дис</w:t>
      </w:r>
      <w:proofErr w:type="spellEnd"/>
      <w:r w:rsidRPr="006F4768">
        <w:rPr>
          <w:szCs w:val="28"/>
          <w:lang w:val="uk-UA"/>
        </w:rPr>
        <w:t xml:space="preserve">. </w:t>
      </w:r>
      <w:proofErr w:type="spellStart"/>
      <w:r w:rsidRPr="006F4768">
        <w:rPr>
          <w:szCs w:val="28"/>
          <w:lang w:val="uk-UA"/>
        </w:rPr>
        <w:t>канд</w:t>
      </w:r>
      <w:proofErr w:type="spellEnd"/>
      <w:r w:rsidRPr="006F4768">
        <w:rPr>
          <w:szCs w:val="28"/>
          <w:lang w:val="uk-UA"/>
        </w:rPr>
        <w:t>. пед. наук. Тюмень, 2007. 25 с.</w:t>
      </w:r>
    </w:p>
    <w:p w:rsidR="00D652EA" w:rsidRPr="006F4768" w:rsidRDefault="00D652EA" w:rsidP="00D021AD">
      <w:pPr>
        <w:jc w:val="both"/>
        <w:rPr>
          <w:szCs w:val="28"/>
          <w:lang w:val="uk-UA"/>
        </w:rPr>
      </w:pPr>
      <w:r w:rsidRPr="006F4768">
        <w:rPr>
          <w:szCs w:val="28"/>
          <w:lang w:val="uk-UA"/>
        </w:rPr>
        <w:t xml:space="preserve">4. </w:t>
      </w:r>
      <w:proofErr w:type="spellStart"/>
      <w:r w:rsidRPr="006F4768">
        <w:rPr>
          <w:szCs w:val="28"/>
          <w:lang w:val="uk-UA"/>
        </w:rPr>
        <w:t>Еганов</w:t>
      </w:r>
      <w:proofErr w:type="spellEnd"/>
      <w:r w:rsidRPr="006F4768">
        <w:rPr>
          <w:szCs w:val="28"/>
          <w:lang w:val="uk-UA"/>
        </w:rPr>
        <w:t xml:space="preserve"> В. А., Миронов А. О. </w:t>
      </w:r>
      <w:proofErr w:type="spellStart"/>
      <w:r w:rsidRPr="006F4768">
        <w:rPr>
          <w:szCs w:val="28"/>
          <w:lang w:val="uk-UA"/>
        </w:rPr>
        <w:t>Обоснование</w:t>
      </w:r>
      <w:proofErr w:type="spellEnd"/>
      <w:r w:rsidRPr="006F4768">
        <w:rPr>
          <w:szCs w:val="28"/>
          <w:lang w:val="uk-UA"/>
        </w:rPr>
        <w:t xml:space="preserve"> </w:t>
      </w:r>
      <w:proofErr w:type="spellStart"/>
      <w:r w:rsidRPr="006F4768">
        <w:rPr>
          <w:szCs w:val="28"/>
          <w:lang w:val="uk-UA"/>
        </w:rPr>
        <w:t>направленности</w:t>
      </w:r>
      <w:proofErr w:type="spellEnd"/>
      <w:r w:rsidRPr="006F4768">
        <w:rPr>
          <w:szCs w:val="28"/>
          <w:lang w:val="uk-UA"/>
        </w:rPr>
        <w:t xml:space="preserve"> </w:t>
      </w:r>
      <w:proofErr w:type="spellStart"/>
      <w:r w:rsidRPr="006F4768">
        <w:rPr>
          <w:szCs w:val="28"/>
          <w:lang w:val="uk-UA"/>
        </w:rPr>
        <w:t>педагогических</w:t>
      </w:r>
      <w:proofErr w:type="spellEnd"/>
      <w:r w:rsidRPr="006F4768">
        <w:rPr>
          <w:szCs w:val="28"/>
          <w:lang w:val="uk-UA"/>
        </w:rPr>
        <w:t xml:space="preserve"> </w:t>
      </w:r>
      <w:proofErr w:type="spellStart"/>
      <w:r w:rsidRPr="006F4768">
        <w:rPr>
          <w:szCs w:val="28"/>
          <w:lang w:val="uk-UA"/>
        </w:rPr>
        <w:t>воздействий</w:t>
      </w:r>
      <w:proofErr w:type="spellEnd"/>
      <w:r w:rsidRPr="006F4768">
        <w:rPr>
          <w:szCs w:val="28"/>
          <w:lang w:val="uk-UA"/>
        </w:rPr>
        <w:t xml:space="preserve"> и </w:t>
      </w:r>
      <w:proofErr w:type="spellStart"/>
      <w:r w:rsidRPr="006F4768">
        <w:rPr>
          <w:szCs w:val="28"/>
          <w:lang w:val="uk-UA"/>
        </w:rPr>
        <w:t>подбора</w:t>
      </w:r>
      <w:proofErr w:type="spellEnd"/>
      <w:r w:rsidRPr="006F4768">
        <w:rPr>
          <w:szCs w:val="28"/>
          <w:lang w:val="uk-UA"/>
        </w:rPr>
        <w:t xml:space="preserve"> </w:t>
      </w:r>
      <w:proofErr w:type="spellStart"/>
      <w:r w:rsidRPr="006F4768">
        <w:rPr>
          <w:szCs w:val="28"/>
          <w:lang w:val="uk-UA"/>
        </w:rPr>
        <w:t>средств</w:t>
      </w:r>
      <w:proofErr w:type="spellEnd"/>
      <w:r w:rsidRPr="006F4768">
        <w:rPr>
          <w:szCs w:val="28"/>
          <w:lang w:val="uk-UA"/>
        </w:rPr>
        <w:t xml:space="preserve"> </w:t>
      </w:r>
      <w:proofErr w:type="spellStart"/>
      <w:r w:rsidRPr="006F4768">
        <w:rPr>
          <w:szCs w:val="28"/>
          <w:lang w:val="uk-UA"/>
        </w:rPr>
        <w:t>тренировки</w:t>
      </w:r>
      <w:proofErr w:type="spellEnd"/>
      <w:r w:rsidRPr="006F4768">
        <w:rPr>
          <w:szCs w:val="28"/>
          <w:lang w:val="uk-UA"/>
        </w:rPr>
        <w:t xml:space="preserve"> при </w:t>
      </w:r>
      <w:proofErr w:type="spellStart"/>
      <w:r w:rsidRPr="006F4768">
        <w:rPr>
          <w:szCs w:val="28"/>
          <w:lang w:val="uk-UA"/>
        </w:rPr>
        <w:t>развитии</w:t>
      </w:r>
      <w:proofErr w:type="spellEnd"/>
      <w:r w:rsidRPr="006F4768">
        <w:rPr>
          <w:szCs w:val="28"/>
          <w:lang w:val="uk-UA"/>
        </w:rPr>
        <w:t xml:space="preserve"> </w:t>
      </w:r>
      <w:proofErr w:type="spellStart"/>
      <w:r w:rsidRPr="006F4768">
        <w:rPr>
          <w:szCs w:val="28"/>
          <w:lang w:val="uk-UA"/>
        </w:rPr>
        <w:t>координационных</w:t>
      </w:r>
      <w:proofErr w:type="spellEnd"/>
      <w:r w:rsidRPr="006F4768">
        <w:rPr>
          <w:szCs w:val="28"/>
          <w:lang w:val="uk-UA"/>
        </w:rPr>
        <w:t xml:space="preserve"> </w:t>
      </w:r>
      <w:proofErr w:type="spellStart"/>
      <w:r w:rsidRPr="006F4768">
        <w:rPr>
          <w:szCs w:val="28"/>
          <w:lang w:val="uk-UA"/>
        </w:rPr>
        <w:t>способностей</w:t>
      </w:r>
      <w:proofErr w:type="spellEnd"/>
      <w:r w:rsidRPr="006F4768">
        <w:rPr>
          <w:szCs w:val="28"/>
          <w:lang w:val="uk-UA"/>
        </w:rPr>
        <w:t xml:space="preserve"> в </w:t>
      </w:r>
      <w:proofErr w:type="spellStart"/>
      <w:r w:rsidRPr="006F4768">
        <w:rPr>
          <w:szCs w:val="28"/>
          <w:lang w:val="uk-UA"/>
        </w:rPr>
        <w:t>спортивных</w:t>
      </w:r>
      <w:proofErr w:type="spellEnd"/>
      <w:r w:rsidRPr="006F4768">
        <w:rPr>
          <w:szCs w:val="28"/>
          <w:lang w:val="uk-UA"/>
        </w:rPr>
        <w:t xml:space="preserve"> видах </w:t>
      </w:r>
      <w:proofErr w:type="spellStart"/>
      <w:r w:rsidRPr="006F4768">
        <w:rPr>
          <w:szCs w:val="28"/>
          <w:lang w:val="uk-UA"/>
        </w:rPr>
        <w:t>единоборств</w:t>
      </w:r>
      <w:proofErr w:type="spellEnd"/>
      <w:r w:rsidRPr="006F4768">
        <w:rPr>
          <w:szCs w:val="28"/>
          <w:lang w:val="uk-UA"/>
        </w:rPr>
        <w:t xml:space="preserve">. </w:t>
      </w:r>
      <w:proofErr w:type="spellStart"/>
      <w:r w:rsidRPr="006F4768">
        <w:rPr>
          <w:i/>
          <w:iCs/>
          <w:szCs w:val="28"/>
          <w:lang w:val="uk-UA"/>
        </w:rPr>
        <w:t>Современные</w:t>
      </w:r>
      <w:proofErr w:type="spellEnd"/>
      <w:r w:rsidRPr="006F4768">
        <w:rPr>
          <w:i/>
          <w:iCs/>
          <w:szCs w:val="28"/>
          <w:lang w:val="uk-UA"/>
        </w:rPr>
        <w:t xml:space="preserve"> </w:t>
      </w:r>
      <w:proofErr w:type="spellStart"/>
      <w:r w:rsidRPr="006F4768">
        <w:rPr>
          <w:i/>
          <w:iCs/>
          <w:szCs w:val="28"/>
          <w:lang w:val="uk-UA"/>
        </w:rPr>
        <w:t>проблемы</w:t>
      </w:r>
      <w:proofErr w:type="spellEnd"/>
      <w:r w:rsidRPr="006F4768">
        <w:rPr>
          <w:i/>
          <w:iCs/>
          <w:szCs w:val="28"/>
          <w:lang w:val="uk-UA"/>
        </w:rPr>
        <w:t xml:space="preserve"> науки и </w:t>
      </w:r>
      <w:proofErr w:type="spellStart"/>
      <w:r w:rsidRPr="006F4768">
        <w:rPr>
          <w:i/>
          <w:iCs/>
          <w:szCs w:val="28"/>
          <w:lang w:val="uk-UA"/>
        </w:rPr>
        <w:t>образования</w:t>
      </w:r>
      <w:proofErr w:type="spellEnd"/>
      <w:r w:rsidRPr="006F4768">
        <w:rPr>
          <w:szCs w:val="28"/>
          <w:lang w:val="uk-UA"/>
        </w:rPr>
        <w:t>, 2011. № 4. С. 18-22.</w:t>
      </w:r>
    </w:p>
    <w:p w:rsidR="00D652EA" w:rsidRPr="006F4768" w:rsidRDefault="00D652EA" w:rsidP="00D021AD">
      <w:pPr>
        <w:jc w:val="both"/>
        <w:rPr>
          <w:szCs w:val="28"/>
          <w:lang w:val="uk-UA"/>
        </w:rPr>
      </w:pPr>
      <w:r w:rsidRPr="006F4768">
        <w:rPr>
          <w:szCs w:val="28"/>
          <w:lang w:val="uk-UA"/>
        </w:rPr>
        <w:t xml:space="preserve">5. </w:t>
      </w:r>
      <w:proofErr w:type="spellStart"/>
      <w:r w:rsidRPr="006F4768">
        <w:rPr>
          <w:szCs w:val="28"/>
          <w:lang w:val="uk-UA"/>
        </w:rPr>
        <w:t>Закиров</w:t>
      </w:r>
      <w:proofErr w:type="spellEnd"/>
      <w:r w:rsidRPr="006F4768">
        <w:rPr>
          <w:szCs w:val="28"/>
          <w:lang w:val="uk-UA"/>
        </w:rPr>
        <w:t xml:space="preserve"> Р. М., </w:t>
      </w:r>
      <w:proofErr w:type="spellStart"/>
      <w:r w:rsidRPr="006F4768">
        <w:rPr>
          <w:szCs w:val="28"/>
          <w:lang w:val="uk-UA"/>
        </w:rPr>
        <w:t>Миллер</w:t>
      </w:r>
      <w:proofErr w:type="spellEnd"/>
      <w:r w:rsidRPr="006F4768">
        <w:rPr>
          <w:szCs w:val="28"/>
          <w:lang w:val="uk-UA"/>
        </w:rPr>
        <w:t xml:space="preserve"> А. И., </w:t>
      </w:r>
      <w:proofErr w:type="spellStart"/>
      <w:r w:rsidRPr="006F4768">
        <w:rPr>
          <w:szCs w:val="28"/>
          <w:lang w:val="uk-UA"/>
        </w:rPr>
        <w:t>Перевозников</w:t>
      </w:r>
      <w:proofErr w:type="spellEnd"/>
      <w:r w:rsidRPr="006F4768">
        <w:rPr>
          <w:szCs w:val="28"/>
          <w:lang w:val="uk-UA"/>
        </w:rPr>
        <w:t xml:space="preserve"> А. С. </w:t>
      </w:r>
      <w:proofErr w:type="spellStart"/>
      <w:r w:rsidRPr="006F4768">
        <w:rPr>
          <w:szCs w:val="28"/>
          <w:lang w:val="uk-UA"/>
        </w:rPr>
        <w:t>Исследование</w:t>
      </w:r>
      <w:proofErr w:type="spellEnd"/>
      <w:r w:rsidRPr="006F4768">
        <w:rPr>
          <w:szCs w:val="28"/>
          <w:lang w:val="uk-UA"/>
        </w:rPr>
        <w:t xml:space="preserve"> </w:t>
      </w:r>
      <w:proofErr w:type="spellStart"/>
      <w:r w:rsidRPr="006F4768">
        <w:rPr>
          <w:szCs w:val="28"/>
          <w:lang w:val="uk-UA"/>
        </w:rPr>
        <w:t>взаимосвязи</w:t>
      </w:r>
      <w:proofErr w:type="spellEnd"/>
      <w:r w:rsidRPr="006F4768">
        <w:rPr>
          <w:szCs w:val="28"/>
          <w:lang w:val="uk-UA"/>
        </w:rPr>
        <w:t xml:space="preserve"> </w:t>
      </w:r>
      <w:proofErr w:type="spellStart"/>
      <w:r w:rsidRPr="006F4768">
        <w:rPr>
          <w:szCs w:val="28"/>
          <w:lang w:val="uk-UA"/>
        </w:rPr>
        <w:t>показателей</w:t>
      </w:r>
      <w:proofErr w:type="spellEnd"/>
      <w:r w:rsidRPr="006F4768">
        <w:rPr>
          <w:szCs w:val="28"/>
          <w:lang w:val="uk-UA"/>
        </w:rPr>
        <w:t xml:space="preserve"> </w:t>
      </w:r>
      <w:proofErr w:type="spellStart"/>
      <w:r w:rsidRPr="006F4768">
        <w:rPr>
          <w:szCs w:val="28"/>
          <w:lang w:val="uk-UA"/>
        </w:rPr>
        <w:t>защитных</w:t>
      </w:r>
      <w:proofErr w:type="spellEnd"/>
      <w:r w:rsidRPr="006F4768">
        <w:rPr>
          <w:szCs w:val="28"/>
          <w:lang w:val="uk-UA"/>
        </w:rPr>
        <w:t xml:space="preserve"> тактико-</w:t>
      </w:r>
      <w:proofErr w:type="spellStart"/>
      <w:r w:rsidRPr="006F4768">
        <w:rPr>
          <w:szCs w:val="28"/>
          <w:lang w:val="uk-UA"/>
        </w:rPr>
        <w:t>технических</w:t>
      </w:r>
      <w:proofErr w:type="spellEnd"/>
      <w:r w:rsidRPr="006F4768">
        <w:rPr>
          <w:szCs w:val="28"/>
          <w:lang w:val="uk-UA"/>
        </w:rPr>
        <w:t xml:space="preserve"> </w:t>
      </w:r>
      <w:proofErr w:type="spellStart"/>
      <w:r w:rsidRPr="006F4768">
        <w:rPr>
          <w:szCs w:val="28"/>
          <w:lang w:val="uk-UA"/>
        </w:rPr>
        <w:t>действий</w:t>
      </w:r>
      <w:proofErr w:type="spellEnd"/>
      <w:r w:rsidRPr="006F4768">
        <w:rPr>
          <w:szCs w:val="28"/>
          <w:lang w:val="uk-UA"/>
        </w:rPr>
        <w:t xml:space="preserve"> и </w:t>
      </w:r>
      <w:proofErr w:type="spellStart"/>
      <w:r w:rsidRPr="006F4768">
        <w:rPr>
          <w:szCs w:val="28"/>
          <w:lang w:val="uk-UA"/>
        </w:rPr>
        <w:t>физической</w:t>
      </w:r>
      <w:proofErr w:type="spellEnd"/>
      <w:r w:rsidRPr="006F4768">
        <w:rPr>
          <w:szCs w:val="28"/>
          <w:lang w:val="uk-UA"/>
        </w:rPr>
        <w:t xml:space="preserve"> </w:t>
      </w:r>
      <w:proofErr w:type="spellStart"/>
      <w:r w:rsidRPr="006F4768">
        <w:rPr>
          <w:szCs w:val="28"/>
          <w:lang w:val="uk-UA"/>
        </w:rPr>
        <w:t>подготовленности</w:t>
      </w:r>
      <w:proofErr w:type="spellEnd"/>
      <w:r w:rsidRPr="006F4768">
        <w:rPr>
          <w:szCs w:val="28"/>
          <w:lang w:val="uk-UA"/>
        </w:rPr>
        <w:t xml:space="preserve"> с </w:t>
      </w:r>
      <w:proofErr w:type="spellStart"/>
      <w:r w:rsidRPr="006F4768">
        <w:rPr>
          <w:szCs w:val="28"/>
          <w:lang w:val="uk-UA"/>
        </w:rPr>
        <w:t>уровнем</w:t>
      </w:r>
      <w:proofErr w:type="spellEnd"/>
      <w:r w:rsidRPr="006F4768">
        <w:rPr>
          <w:szCs w:val="28"/>
          <w:lang w:val="uk-UA"/>
        </w:rPr>
        <w:t xml:space="preserve"> </w:t>
      </w:r>
      <w:proofErr w:type="spellStart"/>
      <w:r w:rsidRPr="006F4768">
        <w:rPr>
          <w:szCs w:val="28"/>
          <w:lang w:val="uk-UA"/>
        </w:rPr>
        <w:t>развития</w:t>
      </w:r>
      <w:proofErr w:type="spellEnd"/>
      <w:r w:rsidRPr="006F4768">
        <w:rPr>
          <w:szCs w:val="28"/>
          <w:lang w:val="uk-UA"/>
        </w:rPr>
        <w:t xml:space="preserve"> </w:t>
      </w:r>
      <w:proofErr w:type="spellStart"/>
      <w:r w:rsidRPr="006F4768">
        <w:rPr>
          <w:szCs w:val="28"/>
          <w:lang w:val="uk-UA"/>
        </w:rPr>
        <w:t>координационных</w:t>
      </w:r>
      <w:proofErr w:type="spellEnd"/>
      <w:r w:rsidRPr="006F4768">
        <w:rPr>
          <w:szCs w:val="28"/>
          <w:lang w:val="uk-UA"/>
        </w:rPr>
        <w:t xml:space="preserve"> </w:t>
      </w:r>
      <w:proofErr w:type="spellStart"/>
      <w:r w:rsidRPr="006F4768">
        <w:rPr>
          <w:szCs w:val="28"/>
          <w:lang w:val="uk-UA"/>
        </w:rPr>
        <w:t>способностей</w:t>
      </w:r>
      <w:proofErr w:type="spellEnd"/>
      <w:r w:rsidRPr="006F4768">
        <w:rPr>
          <w:szCs w:val="28"/>
          <w:lang w:val="uk-UA"/>
        </w:rPr>
        <w:t xml:space="preserve"> </w:t>
      </w:r>
      <w:proofErr w:type="spellStart"/>
      <w:r w:rsidRPr="006F4768">
        <w:rPr>
          <w:szCs w:val="28"/>
          <w:lang w:val="uk-UA"/>
        </w:rPr>
        <w:t>дзюдоистов</w:t>
      </w:r>
      <w:proofErr w:type="spellEnd"/>
      <w:r w:rsidRPr="006F4768">
        <w:rPr>
          <w:szCs w:val="28"/>
          <w:lang w:val="uk-UA"/>
        </w:rPr>
        <w:t xml:space="preserve">. </w:t>
      </w:r>
      <w:r w:rsidRPr="006F4768">
        <w:rPr>
          <w:i/>
          <w:iCs/>
          <w:szCs w:val="28"/>
          <w:lang w:val="uk-UA"/>
        </w:rPr>
        <w:t xml:space="preserve">Спорт и </w:t>
      </w:r>
      <w:proofErr w:type="spellStart"/>
      <w:r w:rsidRPr="006F4768">
        <w:rPr>
          <w:i/>
          <w:iCs/>
          <w:szCs w:val="28"/>
          <w:lang w:val="uk-UA"/>
        </w:rPr>
        <w:t>личность</w:t>
      </w:r>
      <w:proofErr w:type="spellEnd"/>
      <w:r w:rsidRPr="006F4768">
        <w:rPr>
          <w:i/>
          <w:iCs/>
          <w:szCs w:val="28"/>
          <w:lang w:val="uk-UA"/>
        </w:rPr>
        <w:t xml:space="preserve">: </w:t>
      </w:r>
      <w:proofErr w:type="spellStart"/>
      <w:r w:rsidRPr="006F4768">
        <w:rPr>
          <w:i/>
          <w:iCs/>
          <w:szCs w:val="28"/>
          <w:lang w:val="uk-UA"/>
        </w:rPr>
        <w:t>Материалы</w:t>
      </w:r>
      <w:proofErr w:type="spellEnd"/>
      <w:r w:rsidRPr="006F4768">
        <w:rPr>
          <w:i/>
          <w:iCs/>
          <w:szCs w:val="28"/>
          <w:lang w:val="uk-UA"/>
        </w:rPr>
        <w:t xml:space="preserve"> науч. - </w:t>
      </w:r>
      <w:proofErr w:type="spellStart"/>
      <w:r w:rsidRPr="006F4768">
        <w:rPr>
          <w:i/>
          <w:iCs/>
          <w:szCs w:val="28"/>
          <w:lang w:val="uk-UA"/>
        </w:rPr>
        <w:t>практ</w:t>
      </w:r>
      <w:proofErr w:type="spellEnd"/>
      <w:r w:rsidRPr="006F4768">
        <w:rPr>
          <w:i/>
          <w:iCs/>
          <w:szCs w:val="28"/>
          <w:lang w:val="uk-UA"/>
        </w:rPr>
        <w:t xml:space="preserve">. </w:t>
      </w:r>
      <w:proofErr w:type="spellStart"/>
      <w:r w:rsidRPr="006F4768">
        <w:rPr>
          <w:i/>
          <w:iCs/>
          <w:szCs w:val="28"/>
          <w:lang w:val="uk-UA"/>
        </w:rPr>
        <w:t>конф</w:t>
      </w:r>
      <w:proofErr w:type="spellEnd"/>
      <w:r w:rsidRPr="006F4768">
        <w:rPr>
          <w:i/>
          <w:iCs/>
          <w:szCs w:val="28"/>
          <w:lang w:val="uk-UA"/>
        </w:rPr>
        <w:t xml:space="preserve">. </w:t>
      </w:r>
      <w:proofErr w:type="spellStart"/>
      <w:r w:rsidRPr="006F4768">
        <w:rPr>
          <w:i/>
          <w:iCs/>
          <w:szCs w:val="28"/>
          <w:lang w:val="uk-UA"/>
        </w:rPr>
        <w:t>Челябинск</w:t>
      </w:r>
      <w:proofErr w:type="spellEnd"/>
      <w:r w:rsidRPr="006F4768">
        <w:rPr>
          <w:i/>
          <w:iCs/>
          <w:szCs w:val="28"/>
          <w:lang w:val="uk-UA"/>
        </w:rPr>
        <w:t xml:space="preserve">: </w:t>
      </w:r>
      <w:proofErr w:type="spellStart"/>
      <w:r w:rsidRPr="006F4768">
        <w:rPr>
          <w:i/>
          <w:iCs/>
          <w:szCs w:val="28"/>
          <w:lang w:val="uk-UA"/>
        </w:rPr>
        <w:t>УралГАФК</w:t>
      </w:r>
      <w:proofErr w:type="spellEnd"/>
      <w:r w:rsidRPr="006F4768">
        <w:rPr>
          <w:szCs w:val="28"/>
          <w:lang w:val="uk-UA"/>
        </w:rPr>
        <w:t>, 2000. С. 58</w:t>
      </w:r>
      <w:r w:rsidR="00AB7400" w:rsidRPr="006F4768">
        <w:rPr>
          <w:szCs w:val="28"/>
          <w:lang w:val="uk-UA"/>
        </w:rPr>
        <w:t>-</w:t>
      </w:r>
      <w:r w:rsidRPr="006F4768">
        <w:rPr>
          <w:szCs w:val="28"/>
          <w:lang w:val="uk-UA"/>
        </w:rPr>
        <w:t>61.</w:t>
      </w:r>
    </w:p>
    <w:p w:rsidR="00D652EA" w:rsidRPr="006F4768" w:rsidRDefault="00D652EA" w:rsidP="00D021AD">
      <w:pPr>
        <w:jc w:val="both"/>
        <w:rPr>
          <w:szCs w:val="28"/>
          <w:lang w:val="uk-UA"/>
        </w:rPr>
      </w:pPr>
      <w:r w:rsidRPr="006F4768">
        <w:rPr>
          <w:szCs w:val="28"/>
          <w:lang w:val="uk-UA"/>
        </w:rPr>
        <w:t xml:space="preserve">6. </w:t>
      </w:r>
      <w:proofErr w:type="spellStart"/>
      <w:r w:rsidRPr="006F4768">
        <w:rPr>
          <w:szCs w:val="28"/>
          <w:lang w:val="uk-UA"/>
        </w:rPr>
        <w:t>Иванюженков</w:t>
      </w:r>
      <w:proofErr w:type="spellEnd"/>
      <w:r w:rsidRPr="006F4768">
        <w:rPr>
          <w:szCs w:val="28"/>
          <w:lang w:val="uk-UA"/>
        </w:rPr>
        <w:t xml:space="preserve"> Б. В., </w:t>
      </w:r>
      <w:proofErr w:type="spellStart"/>
      <w:r w:rsidRPr="006F4768">
        <w:rPr>
          <w:szCs w:val="28"/>
          <w:lang w:val="uk-UA"/>
        </w:rPr>
        <w:t>Нелюбин</w:t>
      </w:r>
      <w:proofErr w:type="spellEnd"/>
      <w:r w:rsidRPr="006F4768">
        <w:rPr>
          <w:szCs w:val="28"/>
          <w:lang w:val="uk-UA"/>
        </w:rPr>
        <w:t xml:space="preserve"> В. В. </w:t>
      </w:r>
      <w:proofErr w:type="spellStart"/>
      <w:r w:rsidRPr="006F4768">
        <w:rPr>
          <w:szCs w:val="28"/>
          <w:lang w:val="uk-UA"/>
        </w:rPr>
        <w:t>Координационные</w:t>
      </w:r>
      <w:proofErr w:type="spellEnd"/>
      <w:r w:rsidRPr="006F4768">
        <w:rPr>
          <w:szCs w:val="28"/>
          <w:lang w:val="uk-UA"/>
        </w:rPr>
        <w:t xml:space="preserve"> </w:t>
      </w:r>
      <w:proofErr w:type="spellStart"/>
      <w:r w:rsidRPr="006F4768">
        <w:rPr>
          <w:szCs w:val="28"/>
          <w:lang w:val="uk-UA"/>
        </w:rPr>
        <w:t>способности</w:t>
      </w:r>
      <w:proofErr w:type="spellEnd"/>
      <w:r w:rsidRPr="006F4768">
        <w:rPr>
          <w:szCs w:val="28"/>
          <w:lang w:val="uk-UA"/>
        </w:rPr>
        <w:t xml:space="preserve"> </w:t>
      </w:r>
      <w:proofErr w:type="spellStart"/>
      <w:r w:rsidRPr="006F4768">
        <w:rPr>
          <w:szCs w:val="28"/>
          <w:lang w:val="uk-UA"/>
        </w:rPr>
        <w:t>борца</w:t>
      </w:r>
      <w:proofErr w:type="spellEnd"/>
      <w:r w:rsidRPr="006F4768">
        <w:rPr>
          <w:szCs w:val="28"/>
          <w:lang w:val="uk-UA"/>
        </w:rPr>
        <w:t xml:space="preserve">. </w:t>
      </w:r>
      <w:proofErr w:type="spellStart"/>
      <w:r w:rsidRPr="006F4768">
        <w:rPr>
          <w:i/>
          <w:iCs/>
          <w:szCs w:val="28"/>
          <w:lang w:val="uk-UA"/>
        </w:rPr>
        <w:t>Проблемы</w:t>
      </w:r>
      <w:proofErr w:type="spellEnd"/>
      <w:r w:rsidRPr="006F4768">
        <w:rPr>
          <w:i/>
          <w:iCs/>
          <w:szCs w:val="28"/>
          <w:lang w:val="uk-UA"/>
        </w:rPr>
        <w:t xml:space="preserve"> </w:t>
      </w:r>
      <w:proofErr w:type="spellStart"/>
      <w:r w:rsidRPr="006F4768">
        <w:rPr>
          <w:i/>
          <w:iCs/>
          <w:szCs w:val="28"/>
          <w:lang w:val="uk-UA"/>
        </w:rPr>
        <w:t>физкультурно-спортивной</w:t>
      </w:r>
      <w:proofErr w:type="spellEnd"/>
      <w:r w:rsidRPr="006F4768">
        <w:rPr>
          <w:i/>
          <w:iCs/>
          <w:szCs w:val="28"/>
          <w:lang w:val="uk-UA"/>
        </w:rPr>
        <w:t xml:space="preserve"> </w:t>
      </w:r>
      <w:proofErr w:type="spellStart"/>
      <w:r w:rsidRPr="006F4768">
        <w:rPr>
          <w:i/>
          <w:iCs/>
          <w:szCs w:val="28"/>
          <w:lang w:val="uk-UA"/>
        </w:rPr>
        <w:t>деятельности</w:t>
      </w:r>
      <w:proofErr w:type="spellEnd"/>
      <w:r w:rsidRPr="006F4768">
        <w:rPr>
          <w:i/>
          <w:iCs/>
          <w:szCs w:val="28"/>
          <w:lang w:val="uk-UA"/>
        </w:rPr>
        <w:t xml:space="preserve"> и </w:t>
      </w:r>
      <w:proofErr w:type="spellStart"/>
      <w:r w:rsidRPr="006F4768">
        <w:rPr>
          <w:i/>
          <w:iCs/>
          <w:szCs w:val="28"/>
          <w:lang w:val="uk-UA"/>
        </w:rPr>
        <w:t>подготовки</w:t>
      </w:r>
      <w:proofErr w:type="spellEnd"/>
      <w:r w:rsidRPr="006F4768">
        <w:rPr>
          <w:i/>
          <w:iCs/>
          <w:szCs w:val="28"/>
          <w:lang w:val="uk-UA"/>
        </w:rPr>
        <w:t xml:space="preserve"> </w:t>
      </w:r>
      <w:proofErr w:type="spellStart"/>
      <w:r w:rsidRPr="006F4768">
        <w:rPr>
          <w:i/>
          <w:iCs/>
          <w:szCs w:val="28"/>
          <w:lang w:val="uk-UA"/>
        </w:rPr>
        <w:t>физкультурных</w:t>
      </w:r>
      <w:proofErr w:type="spellEnd"/>
      <w:r w:rsidRPr="006F4768">
        <w:rPr>
          <w:i/>
          <w:iCs/>
          <w:szCs w:val="28"/>
          <w:lang w:val="uk-UA"/>
        </w:rPr>
        <w:t xml:space="preserve"> </w:t>
      </w:r>
      <w:proofErr w:type="spellStart"/>
      <w:r w:rsidRPr="006F4768">
        <w:rPr>
          <w:i/>
          <w:iCs/>
          <w:szCs w:val="28"/>
          <w:lang w:val="uk-UA"/>
        </w:rPr>
        <w:t>кадров</w:t>
      </w:r>
      <w:proofErr w:type="spellEnd"/>
      <w:r w:rsidRPr="006F4768">
        <w:rPr>
          <w:szCs w:val="28"/>
          <w:lang w:val="uk-UA"/>
        </w:rPr>
        <w:t xml:space="preserve">. СПб., 2003. </w:t>
      </w:r>
      <w:proofErr w:type="spellStart"/>
      <w:r w:rsidRPr="006F4768">
        <w:rPr>
          <w:szCs w:val="28"/>
          <w:lang w:val="uk-UA"/>
        </w:rPr>
        <w:t>Вып</w:t>
      </w:r>
      <w:proofErr w:type="spellEnd"/>
      <w:r w:rsidRPr="006F4768">
        <w:rPr>
          <w:szCs w:val="28"/>
          <w:lang w:val="uk-UA"/>
        </w:rPr>
        <w:t>. 6. С. 55</w:t>
      </w:r>
      <w:r w:rsidR="00AB7400" w:rsidRPr="006F4768">
        <w:rPr>
          <w:szCs w:val="28"/>
          <w:lang w:val="uk-UA"/>
        </w:rPr>
        <w:t>-</w:t>
      </w:r>
      <w:r w:rsidRPr="006F4768">
        <w:rPr>
          <w:szCs w:val="28"/>
          <w:lang w:val="uk-UA"/>
        </w:rPr>
        <w:t>107.</w:t>
      </w:r>
    </w:p>
    <w:p w:rsidR="00D652EA" w:rsidRPr="006F4768" w:rsidRDefault="00D652EA" w:rsidP="00D021AD">
      <w:pPr>
        <w:jc w:val="both"/>
        <w:rPr>
          <w:szCs w:val="28"/>
          <w:lang w:val="uk-UA"/>
        </w:rPr>
      </w:pPr>
      <w:r w:rsidRPr="006F4768">
        <w:rPr>
          <w:szCs w:val="28"/>
          <w:lang w:val="uk-UA"/>
        </w:rPr>
        <w:t xml:space="preserve">7. Миронов А.О., Олин С.В. </w:t>
      </w:r>
      <w:proofErr w:type="spellStart"/>
      <w:r w:rsidRPr="006F4768">
        <w:rPr>
          <w:szCs w:val="28"/>
          <w:lang w:val="uk-UA"/>
        </w:rPr>
        <w:t>Направленность</w:t>
      </w:r>
      <w:proofErr w:type="spellEnd"/>
      <w:r w:rsidRPr="006F4768">
        <w:rPr>
          <w:szCs w:val="28"/>
          <w:lang w:val="uk-UA"/>
        </w:rPr>
        <w:t xml:space="preserve"> методики </w:t>
      </w:r>
      <w:proofErr w:type="spellStart"/>
      <w:r w:rsidRPr="006F4768">
        <w:rPr>
          <w:szCs w:val="28"/>
          <w:lang w:val="uk-UA"/>
        </w:rPr>
        <w:t>повышения</w:t>
      </w:r>
      <w:proofErr w:type="spellEnd"/>
      <w:r w:rsidRPr="006F4768">
        <w:rPr>
          <w:szCs w:val="28"/>
          <w:lang w:val="uk-UA"/>
        </w:rPr>
        <w:t xml:space="preserve"> </w:t>
      </w:r>
      <w:proofErr w:type="spellStart"/>
      <w:r w:rsidRPr="006F4768">
        <w:rPr>
          <w:szCs w:val="28"/>
          <w:lang w:val="uk-UA"/>
        </w:rPr>
        <w:t>надежности</w:t>
      </w:r>
      <w:proofErr w:type="spellEnd"/>
      <w:r w:rsidRPr="006F4768">
        <w:rPr>
          <w:szCs w:val="28"/>
          <w:lang w:val="uk-UA"/>
        </w:rPr>
        <w:t xml:space="preserve"> </w:t>
      </w:r>
      <w:proofErr w:type="spellStart"/>
      <w:r w:rsidRPr="006F4768">
        <w:rPr>
          <w:szCs w:val="28"/>
          <w:lang w:val="uk-UA"/>
        </w:rPr>
        <w:t>защитных</w:t>
      </w:r>
      <w:proofErr w:type="spellEnd"/>
      <w:r w:rsidRPr="006F4768">
        <w:rPr>
          <w:szCs w:val="28"/>
          <w:lang w:val="uk-UA"/>
        </w:rPr>
        <w:t xml:space="preserve"> </w:t>
      </w:r>
      <w:proofErr w:type="spellStart"/>
      <w:r w:rsidRPr="006F4768">
        <w:rPr>
          <w:szCs w:val="28"/>
          <w:lang w:val="uk-UA"/>
        </w:rPr>
        <w:t>действий</w:t>
      </w:r>
      <w:proofErr w:type="spellEnd"/>
      <w:r w:rsidRPr="006F4768">
        <w:rPr>
          <w:szCs w:val="28"/>
          <w:lang w:val="uk-UA"/>
        </w:rPr>
        <w:t xml:space="preserve"> в </w:t>
      </w:r>
      <w:proofErr w:type="spellStart"/>
      <w:r w:rsidRPr="006F4768">
        <w:rPr>
          <w:szCs w:val="28"/>
          <w:lang w:val="uk-UA"/>
        </w:rPr>
        <w:t>единоборствах</w:t>
      </w:r>
      <w:proofErr w:type="spellEnd"/>
      <w:r w:rsidRPr="006F4768">
        <w:rPr>
          <w:szCs w:val="28"/>
          <w:lang w:val="uk-UA"/>
        </w:rPr>
        <w:t xml:space="preserve"> в </w:t>
      </w:r>
      <w:proofErr w:type="spellStart"/>
      <w:r w:rsidRPr="006F4768">
        <w:rPr>
          <w:szCs w:val="28"/>
          <w:lang w:val="uk-UA"/>
        </w:rPr>
        <w:t>зависимости</w:t>
      </w:r>
      <w:proofErr w:type="spellEnd"/>
      <w:r w:rsidRPr="006F4768">
        <w:rPr>
          <w:szCs w:val="28"/>
          <w:lang w:val="uk-UA"/>
        </w:rPr>
        <w:t xml:space="preserve"> от </w:t>
      </w:r>
      <w:proofErr w:type="spellStart"/>
      <w:r w:rsidRPr="006F4768">
        <w:rPr>
          <w:szCs w:val="28"/>
          <w:lang w:val="uk-UA"/>
        </w:rPr>
        <w:t>уровня</w:t>
      </w:r>
      <w:proofErr w:type="spellEnd"/>
      <w:r w:rsidRPr="006F4768">
        <w:rPr>
          <w:szCs w:val="28"/>
          <w:lang w:val="uk-UA"/>
        </w:rPr>
        <w:t xml:space="preserve"> </w:t>
      </w:r>
      <w:proofErr w:type="spellStart"/>
      <w:r w:rsidRPr="006F4768">
        <w:rPr>
          <w:szCs w:val="28"/>
          <w:lang w:val="uk-UA"/>
        </w:rPr>
        <w:t>развития</w:t>
      </w:r>
      <w:proofErr w:type="spellEnd"/>
      <w:r w:rsidRPr="006F4768">
        <w:rPr>
          <w:szCs w:val="28"/>
          <w:lang w:val="uk-UA"/>
        </w:rPr>
        <w:t xml:space="preserve"> </w:t>
      </w:r>
      <w:proofErr w:type="spellStart"/>
      <w:r w:rsidRPr="006F4768">
        <w:rPr>
          <w:szCs w:val="28"/>
          <w:lang w:val="uk-UA"/>
        </w:rPr>
        <w:t>координационных</w:t>
      </w:r>
      <w:proofErr w:type="spellEnd"/>
      <w:r w:rsidRPr="006F4768">
        <w:rPr>
          <w:szCs w:val="28"/>
          <w:lang w:val="uk-UA"/>
        </w:rPr>
        <w:t xml:space="preserve"> </w:t>
      </w:r>
      <w:proofErr w:type="spellStart"/>
      <w:r w:rsidRPr="006F4768">
        <w:rPr>
          <w:szCs w:val="28"/>
          <w:lang w:val="uk-UA"/>
        </w:rPr>
        <w:t>способностей</w:t>
      </w:r>
      <w:proofErr w:type="spellEnd"/>
      <w:r w:rsidRPr="006F4768">
        <w:rPr>
          <w:szCs w:val="28"/>
          <w:lang w:val="uk-UA"/>
        </w:rPr>
        <w:t xml:space="preserve">. </w:t>
      </w:r>
      <w:proofErr w:type="spellStart"/>
      <w:r w:rsidRPr="006F4768">
        <w:rPr>
          <w:i/>
          <w:iCs/>
          <w:szCs w:val="28"/>
          <w:lang w:val="uk-UA"/>
        </w:rPr>
        <w:t>Оптимизация</w:t>
      </w:r>
      <w:proofErr w:type="spellEnd"/>
      <w:r w:rsidRPr="006F4768">
        <w:rPr>
          <w:i/>
          <w:iCs/>
          <w:szCs w:val="28"/>
          <w:lang w:val="uk-UA"/>
        </w:rPr>
        <w:t xml:space="preserve"> </w:t>
      </w:r>
      <w:proofErr w:type="spellStart"/>
      <w:r w:rsidRPr="006F4768">
        <w:rPr>
          <w:i/>
          <w:iCs/>
          <w:szCs w:val="28"/>
          <w:lang w:val="uk-UA"/>
        </w:rPr>
        <w:t>учебно-воспитательного</w:t>
      </w:r>
      <w:proofErr w:type="spellEnd"/>
      <w:r w:rsidRPr="006F4768">
        <w:rPr>
          <w:i/>
          <w:iCs/>
          <w:szCs w:val="28"/>
          <w:lang w:val="uk-UA"/>
        </w:rPr>
        <w:t xml:space="preserve"> </w:t>
      </w:r>
      <w:proofErr w:type="spellStart"/>
      <w:r w:rsidRPr="006F4768">
        <w:rPr>
          <w:i/>
          <w:iCs/>
          <w:szCs w:val="28"/>
          <w:lang w:val="uk-UA"/>
        </w:rPr>
        <w:t>процесса</w:t>
      </w:r>
      <w:proofErr w:type="spellEnd"/>
      <w:r w:rsidRPr="006F4768">
        <w:rPr>
          <w:i/>
          <w:iCs/>
          <w:szCs w:val="28"/>
          <w:lang w:val="uk-UA"/>
        </w:rPr>
        <w:t xml:space="preserve"> в </w:t>
      </w:r>
      <w:proofErr w:type="spellStart"/>
      <w:r w:rsidRPr="006F4768">
        <w:rPr>
          <w:i/>
          <w:iCs/>
          <w:szCs w:val="28"/>
          <w:lang w:val="uk-UA"/>
        </w:rPr>
        <w:t>образовательных</w:t>
      </w:r>
      <w:proofErr w:type="spellEnd"/>
      <w:r w:rsidRPr="006F4768">
        <w:rPr>
          <w:i/>
          <w:iCs/>
          <w:szCs w:val="28"/>
          <w:lang w:val="uk-UA"/>
        </w:rPr>
        <w:t xml:space="preserve"> </w:t>
      </w:r>
      <w:proofErr w:type="spellStart"/>
      <w:r w:rsidRPr="006F4768">
        <w:rPr>
          <w:i/>
          <w:iCs/>
          <w:szCs w:val="28"/>
          <w:lang w:val="uk-UA"/>
        </w:rPr>
        <w:t>учреждениях</w:t>
      </w:r>
      <w:proofErr w:type="spellEnd"/>
      <w:r w:rsidRPr="006F4768">
        <w:rPr>
          <w:i/>
          <w:iCs/>
          <w:szCs w:val="28"/>
          <w:lang w:val="uk-UA"/>
        </w:rPr>
        <w:t xml:space="preserve"> </w:t>
      </w:r>
      <w:proofErr w:type="spellStart"/>
      <w:r w:rsidRPr="006F4768">
        <w:rPr>
          <w:i/>
          <w:iCs/>
          <w:szCs w:val="28"/>
          <w:lang w:val="uk-UA"/>
        </w:rPr>
        <w:t>физической</w:t>
      </w:r>
      <w:proofErr w:type="spellEnd"/>
      <w:r w:rsidRPr="006F4768">
        <w:rPr>
          <w:i/>
          <w:iCs/>
          <w:szCs w:val="28"/>
          <w:lang w:val="uk-UA"/>
        </w:rPr>
        <w:t xml:space="preserve"> </w:t>
      </w:r>
      <w:proofErr w:type="spellStart"/>
      <w:r w:rsidRPr="006F4768">
        <w:rPr>
          <w:i/>
          <w:iCs/>
          <w:szCs w:val="28"/>
          <w:lang w:val="uk-UA"/>
        </w:rPr>
        <w:t>культуры</w:t>
      </w:r>
      <w:proofErr w:type="spellEnd"/>
      <w:r w:rsidRPr="006F4768">
        <w:rPr>
          <w:szCs w:val="28"/>
          <w:lang w:val="uk-UA"/>
        </w:rPr>
        <w:t xml:space="preserve">. </w:t>
      </w:r>
      <w:proofErr w:type="spellStart"/>
      <w:r w:rsidRPr="006F4768">
        <w:rPr>
          <w:szCs w:val="28"/>
          <w:lang w:val="uk-UA"/>
        </w:rPr>
        <w:t>Челябинск</w:t>
      </w:r>
      <w:proofErr w:type="spellEnd"/>
      <w:r w:rsidRPr="006F4768">
        <w:rPr>
          <w:szCs w:val="28"/>
          <w:lang w:val="uk-UA"/>
        </w:rPr>
        <w:t xml:space="preserve">: </w:t>
      </w:r>
      <w:proofErr w:type="spellStart"/>
      <w:r w:rsidRPr="006F4768">
        <w:rPr>
          <w:szCs w:val="28"/>
          <w:lang w:val="uk-UA"/>
        </w:rPr>
        <w:t>УралГАФК</w:t>
      </w:r>
      <w:proofErr w:type="spellEnd"/>
      <w:r w:rsidRPr="006F4768">
        <w:rPr>
          <w:szCs w:val="28"/>
          <w:lang w:val="uk-UA"/>
        </w:rPr>
        <w:t>, 2008. С. 22 – 25.</w:t>
      </w:r>
    </w:p>
    <w:p w:rsidR="00D652EA" w:rsidRPr="006F4768" w:rsidRDefault="00D652EA" w:rsidP="00D021AD">
      <w:pPr>
        <w:jc w:val="both"/>
        <w:rPr>
          <w:szCs w:val="28"/>
          <w:lang w:val="uk-UA"/>
        </w:rPr>
      </w:pPr>
      <w:r w:rsidRPr="006F4768">
        <w:rPr>
          <w:szCs w:val="28"/>
          <w:lang w:val="uk-UA"/>
        </w:rPr>
        <w:lastRenderedPageBreak/>
        <w:t xml:space="preserve">8. Петров А.М. </w:t>
      </w:r>
      <w:proofErr w:type="spellStart"/>
      <w:r w:rsidRPr="006F4768">
        <w:rPr>
          <w:szCs w:val="28"/>
          <w:lang w:val="uk-UA"/>
        </w:rPr>
        <w:t>Центральное</w:t>
      </w:r>
      <w:proofErr w:type="spellEnd"/>
      <w:r w:rsidRPr="006F4768">
        <w:rPr>
          <w:szCs w:val="28"/>
          <w:lang w:val="uk-UA"/>
        </w:rPr>
        <w:t xml:space="preserve"> </w:t>
      </w:r>
      <w:proofErr w:type="spellStart"/>
      <w:r w:rsidRPr="006F4768">
        <w:rPr>
          <w:szCs w:val="28"/>
          <w:lang w:val="uk-UA"/>
        </w:rPr>
        <w:t>программирование</w:t>
      </w:r>
      <w:proofErr w:type="spellEnd"/>
      <w:r w:rsidRPr="006F4768">
        <w:rPr>
          <w:szCs w:val="28"/>
          <w:lang w:val="uk-UA"/>
        </w:rPr>
        <w:t xml:space="preserve"> </w:t>
      </w:r>
      <w:proofErr w:type="spellStart"/>
      <w:r w:rsidRPr="006F4768">
        <w:rPr>
          <w:szCs w:val="28"/>
          <w:lang w:val="uk-UA"/>
        </w:rPr>
        <w:t>механизмов</w:t>
      </w:r>
      <w:proofErr w:type="spellEnd"/>
      <w:r w:rsidRPr="006F4768">
        <w:rPr>
          <w:szCs w:val="28"/>
          <w:lang w:val="uk-UA"/>
        </w:rPr>
        <w:t xml:space="preserve"> </w:t>
      </w:r>
      <w:proofErr w:type="spellStart"/>
      <w:r w:rsidRPr="006F4768">
        <w:rPr>
          <w:szCs w:val="28"/>
          <w:lang w:val="uk-UA"/>
        </w:rPr>
        <w:t>реализации</w:t>
      </w:r>
      <w:proofErr w:type="spellEnd"/>
      <w:r w:rsidRPr="006F4768">
        <w:rPr>
          <w:szCs w:val="28"/>
          <w:lang w:val="uk-UA"/>
        </w:rPr>
        <w:t xml:space="preserve"> </w:t>
      </w:r>
      <w:proofErr w:type="spellStart"/>
      <w:r w:rsidRPr="006F4768">
        <w:rPr>
          <w:szCs w:val="28"/>
          <w:lang w:val="uk-UA"/>
        </w:rPr>
        <w:t>координационных</w:t>
      </w:r>
      <w:proofErr w:type="spellEnd"/>
      <w:r w:rsidRPr="006F4768">
        <w:rPr>
          <w:szCs w:val="28"/>
          <w:lang w:val="uk-UA"/>
        </w:rPr>
        <w:t xml:space="preserve"> </w:t>
      </w:r>
      <w:proofErr w:type="spellStart"/>
      <w:r w:rsidRPr="006F4768">
        <w:rPr>
          <w:szCs w:val="28"/>
          <w:lang w:val="uk-UA"/>
        </w:rPr>
        <w:t>способностей</w:t>
      </w:r>
      <w:proofErr w:type="spellEnd"/>
      <w:r w:rsidRPr="006F4768">
        <w:rPr>
          <w:szCs w:val="28"/>
          <w:lang w:val="uk-UA"/>
        </w:rPr>
        <w:t xml:space="preserve"> </w:t>
      </w:r>
      <w:proofErr w:type="spellStart"/>
      <w:r w:rsidRPr="006F4768">
        <w:rPr>
          <w:szCs w:val="28"/>
          <w:lang w:val="uk-UA"/>
        </w:rPr>
        <w:t>спортсменов</w:t>
      </w:r>
      <w:proofErr w:type="spellEnd"/>
      <w:r w:rsidRPr="006F4768">
        <w:rPr>
          <w:szCs w:val="28"/>
          <w:lang w:val="uk-UA"/>
        </w:rPr>
        <w:t xml:space="preserve"> и </w:t>
      </w:r>
      <w:proofErr w:type="spellStart"/>
      <w:r w:rsidRPr="006F4768">
        <w:rPr>
          <w:szCs w:val="28"/>
          <w:lang w:val="uk-UA"/>
        </w:rPr>
        <w:t>их</w:t>
      </w:r>
      <w:proofErr w:type="spellEnd"/>
      <w:r w:rsidRPr="006F4768">
        <w:rPr>
          <w:szCs w:val="28"/>
          <w:lang w:val="uk-UA"/>
        </w:rPr>
        <w:t xml:space="preserve"> </w:t>
      </w:r>
      <w:proofErr w:type="spellStart"/>
      <w:r w:rsidRPr="006F4768">
        <w:rPr>
          <w:szCs w:val="28"/>
          <w:lang w:val="uk-UA"/>
        </w:rPr>
        <w:t>педагогическое</w:t>
      </w:r>
      <w:proofErr w:type="spellEnd"/>
      <w:r w:rsidRPr="006F4768">
        <w:rPr>
          <w:szCs w:val="28"/>
          <w:lang w:val="uk-UA"/>
        </w:rPr>
        <w:t xml:space="preserve"> </w:t>
      </w:r>
      <w:proofErr w:type="spellStart"/>
      <w:r w:rsidRPr="006F4768">
        <w:rPr>
          <w:szCs w:val="28"/>
          <w:lang w:val="uk-UA"/>
        </w:rPr>
        <w:t>обоснование</w:t>
      </w:r>
      <w:proofErr w:type="spellEnd"/>
      <w:r w:rsidRPr="006F4768">
        <w:rPr>
          <w:szCs w:val="28"/>
          <w:lang w:val="uk-UA"/>
        </w:rPr>
        <w:t xml:space="preserve">: </w:t>
      </w:r>
      <w:proofErr w:type="spellStart"/>
      <w:r w:rsidRPr="006F4768">
        <w:rPr>
          <w:szCs w:val="28"/>
          <w:lang w:val="uk-UA"/>
        </w:rPr>
        <w:t>автореф</w:t>
      </w:r>
      <w:proofErr w:type="spellEnd"/>
      <w:r w:rsidRPr="006F4768">
        <w:rPr>
          <w:szCs w:val="28"/>
          <w:lang w:val="uk-UA"/>
        </w:rPr>
        <w:t xml:space="preserve">. </w:t>
      </w:r>
      <w:proofErr w:type="spellStart"/>
      <w:r w:rsidRPr="006F4768">
        <w:rPr>
          <w:szCs w:val="28"/>
          <w:lang w:val="uk-UA"/>
        </w:rPr>
        <w:t>дис</w:t>
      </w:r>
      <w:proofErr w:type="spellEnd"/>
      <w:r w:rsidRPr="006F4768">
        <w:rPr>
          <w:szCs w:val="28"/>
          <w:lang w:val="uk-UA"/>
        </w:rPr>
        <w:t>. д-ра пед. наук. М., 1997. 39 с.</w:t>
      </w:r>
    </w:p>
    <w:p w:rsidR="00D652EA" w:rsidRPr="006F4768" w:rsidRDefault="00D652EA" w:rsidP="00D021AD">
      <w:pPr>
        <w:jc w:val="both"/>
        <w:rPr>
          <w:szCs w:val="28"/>
          <w:lang w:val="uk-UA"/>
        </w:rPr>
      </w:pPr>
      <w:r w:rsidRPr="006F4768">
        <w:rPr>
          <w:szCs w:val="28"/>
          <w:lang w:val="uk-UA"/>
        </w:rPr>
        <w:t xml:space="preserve">9. </w:t>
      </w:r>
      <w:proofErr w:type="spellStart"/>
      <w:r w:rsidRPr="006F4768">
        <w:rPr>
          <w:szCs w:val="28"/>
          <w:lang w:val="uk-UA"/>
        </w:rPr>
        <w:t>Свищев</w:t>
      </w:r>
      <w:proofErr w:type="spellEnd"/>
      <w:r w:rsidRPr="006F4768">
        <w:rPr>
          <w:szCs w:val="28"/>
          <w:lang w:val="uk-UA"/>
        </w:rPr>
        <w:t xml:space="preserve"> И. Д. </w:t>
      </w:r>
      <w:proofErr w:type="spellStart"/>
      <w:r w:rsidRPr="006F4768">
        <w:rPr>
          <w:szCs w:val="28"/>
          <w:lang w:val="uk-UA"/>
        </w:rPr>
        <w:t>Актуальные</w:t>
      </w:r>
      <w:proofErr w:type="spellEnd"/>
      <w:r w:rsidRPr="006F4768">
        <w:rPr>
          <w:szCs w:val="28"/>
          <w:lang w:val="uk-UA"/>
        </w:rPr>
        <w:t xml:space="preserve"> </w:t>
      </w:r>
      <w:proofErr w:type="spellStart"/>
      <w:r w:rsidRPr="006F4768">
        <w:rPr>
          <w:szCs w:val="28"/>
          <w:lang w:val="uk-UA"/>
        </w:rPr>
        <w:t>проблемы</w:t>
      </w:r>
      <w:proofErr w:type="spellEnd"/>
      <w:r w:rsidRPr="006F4768">
        <w:rPr>
          <w:szCs w:val="28"/>
          <w:lang w:val="uk-UA"/>
        </w:rPr>
        <w:t xml:space="preserve"> </w:t>
      </w:r>
      <w:proofErr w:type="spellStart"/>
      <w:r w:rsidRPr="006F4768">
        <w:rPr>
          <w:szCs w:val="28"/>
          <w:lang w:val="uk-UA"/>
        </w:rPr>
        <w:t>спортивной</w:t>
      </w:r>
      <w:proofErr w:type="spellEnd"/>
      <w:r w:rsidRPr="006F4768">
        <w:rPr>
          <w:szCs w:val="28"/>
          <w:lang w:val="uk-UA"/>
        </w:rPr>
        <w:t xml:space="preserve"> </w:t>
      </w:r>
      <w:proofErr w:type="spellStart"/>
      <w:r w:rsidRPr="006F4768">
        <w:rPr>
          <w:szCs w:val="28"/>
          <w:lang w:val="uk-UA"/>
        </w:rPr>
        <w:t>борьбы</w:t>
      </w:r>
      <w:proofErr w:type="spellEnd"/>
      <w:r w:rsidRPr="006F4768">
        <w:rPr>
          <w:szCs w:val="28"/>
          <w:lang w:val="uk-UA"/>
        </w:rPr>
        <w:t xml:space="preserve">. М.: </w:t>
      </w:r>
      <w:proofErr w:type="spellStart"/>
      <w:r w:rsidRPr="006F4768">
        <w:rPr>
          <w:szCs w:val="28"/>
          <w:lang w:val="uk-UA"/>
        </w:rPr>
        <w:t>СпортУниверПресс</w:t>
      </w:r>
      <w:proofErr w:type="spellEnd"/>
      <w:r w:rsidRPr="006F4768">
        <w:rPr>
          <w:szCs w:val="28"/>
          <w:lang w:val="uk-UA"/>
        </w:rPr>
        <w:t>, 2004. 132 с.</w:t>
      </w:r>
    </w:p>
    <w:p w:rsidR="00D652EA" w:rsidRPr="006F4768" w:rsidRDefault="00D652EA" w:rsidP="00D021AD">
      <w:pPr>
        <w:jc w:val="both"/>
        <w:rPr>
          <w:szCs w:val="28"/>
          <w:lang w:val="uk-UA"/>
        </w:rPr>
      </w:pPr>
      <w:r w:rsidRPr="006F4768">
        <w:rPr>
          <w:szCs w:val="28"/>
          <w:lang w:val="uk-UA"/>
        </w:rPr>
        <w:t xml:space="preserve">10. </w:t>
      </w:r>
      <w:proofErr w:type="spellStart"/>
      <w:r w:rsidRPr="006F4768">
        <w:rPr>
          <w:szCs w:val="28"/>
          <w:lang w:val="uk-UA"/>
        </w:rPr>
        <w:t>Евтух</w:t>
      </w:r>
      <w:proofErr w:type="spellEnd"/>
      <w:r w:rsidRPr="006F4768">
        <w:rPr>
          <w:szCs w:val="28"/>
          <w:lang w:val="uk-UA"/>
        </w:rPr>
        <w:t xml:space="preserve"> А. В. </w:t>
      </w:r>
      <w:proofErr w:type="spellStart"/>
      <w:r w:rsidRPr="006F4768">
        <w:rPr>
          <w:szCs w:val="28"/>
          <w:lang w:val="uk-UA"/>
        </w:rPr>
        <w:t>Приоритетные</w:t>
      </w:r>
      <w:proofErr w:type="spellEnd"/>
      <w:r w:rsidRPr="006F4768">
        <w:rPr>
          <w:szCs w:val="28"/>
          <w:lang w:val="uk-UA"/>
        </w:rPr>
        <w:t xml:space="preserve"> </w:t>
      </w:r>
      <w:proofErr w:type="spellStart"/>
      <w:r w:rsidRPr="006F4768">
        <w:rPr>
          <w:szCs w:val="28"/>
          <w:lang w:val="uk-UA"/>
        </w:rPr>
        <w:t>направления</w:t>
      </w:r>
      <w:proofErr w:type="spellEnd"/>
      <w:r w:rsidRPr="006F4768">
        <w:rPr>
          <w:szCs w:val="28"/>
          <w:lang w:val="uk-UA"/>
        </w:rPr>
        <w:t xml:space="preserve"> </w:t>
      </w:r>
      <w:proofErr w:type="spellStart"/>
      <w:r w:rsidRPr="006F4768">
        <w:rPr>
          <w:szCs w:val="28"/>
          <w:lang w:val="uk-UA"/>
        </w:rPr>
        <w:t>рационализации</w:t>
      </w:r>
      <w:proofErr w:type="spellEnd"/>
      <w:r w:rsidRPr="006F4768">
        <w:rPr>
          <w:szCs w:val="28"/>
          <w:lang w:val="uk-UA"/>
        </w:rPr>
        <w:t xml:space="preserve"> </w:t>
      </w:r>
      <w:proofErr w:type="spellStart"/>
      <w:r w:rsidRPr="006F4768">
        <w:rPr>
          <w:szCs w:val="28"/>
          <w:lang w:val="uk-UA"/>
        </w:rPr>
        <w:t>многолетней</w:t>
      </w:r>
      <w:proofErr w:type="spellEnd"/>
      <w:r w:rsidRPr="006F4768">
        <w:rPr>
          <w:szCs w:val="28"/>
          <w:lang w:val="uk-UA"/>
        </w:rPr>
        <w:t xml:space="preserve"> </w:t>
      </w:r>
      <w:proofErr w:type="spellStart"/>
      <w:r w:rsidRPr="006F4768">
        <w:rPr>
          <w:szCs w:val="28"/>
          <w:lang w:val="uk-UA"/>
        </w:rPr>
        <w:t>спортивной</w:t>
      </w:r>
      <w:proofErr w:type="spellEnd"/>
      <w:r w:rsidRPr="006F4768">
        <w:rPr>
          <w:szCs w:val="28"/>
          <w:lang w:val="uk-UA"/>
        </w:rPr>
        <w:t xml:space="preserve"> </w:t>
      </w:r>
      <w:proofErr w:type="spellStart"/>
      <w:r w:rsidRPr="006F4768">
        <w:rPr>
          <w:szCs w:val="28"/>
          <w:lang w:val="uk-UA"/>
        </w:rPr>
        <w:t>подготовки</w:t>
      </w:r>
      <w:proofErr w:type="spellEnd"/>
      <w:r w:rsidRPr="006F4768">
        <w:rPr>
          <w:szCs w:val="28"/>
          <w:lang w:val="uk-UA"/>
        </w:rPr>
        <w:t xml:space="preserve"> (</w:t>
      </w:r>
      <w:proofErr w:type="spellStart"/>
      <w:r w:rsidRPr="006F4768">
        <w:rPr>
          <w:szCs w:val="28"/>
          <w:lang w:val="uk-UA"/>
        </w:rPr>
        <w:t>обзор</w:t>
      </w:r>
      <w:proofErr w:type="spellEnd"/>
      <w:r w:rsidRPr="006F4768">
        <w:rPr>
          <w:szCs w:val="28"/>
          <w:lang w:val="uk-UA"/>
        </w:rPr>
        <w:t xml:space="preserve"> </w:t>
      </w:r>
      <w:proofErr w:type="spellStart"/>
      <w:r w:rsidRPr="006F4768">
        <w:rPr>
          <w:szCs w:val="28"/>
          <w:lang w:val="uk-UA"/>
        </w:rPr>
        <w:t>современных</w:t>
      </w:r>
      <w:proofErr w:type="spellEnd"/>
      <w:r w:rsidRPr="006F4768">
        <w:rPr>
          <w:szCs w:val="28"/>
          <w:lang w:val="uk-UA"/>
        </w:rPr>
        <w:t xml:space="preserve"> </w:t>
      </w:r>
      <w:proofErr w:type="spellStart"/>
      <w:r w:rsidRPr="006F4768">
        <w:rPr>
          <w:szCs w:val="28"/>
          <w:lang w:val="uk-UA"/>
        </w:rPr>
        <w:t>исследований</w:t>
      </w:r>
      <w:proofErr w:type="spellEnd"/>
      <w:r w:rsidRPr="006F4768">
        <w:rPr>
          <w:szCs w:val="28"/>
          <w:lang w:val="uk-UA"/>
        </w:rPr>
        <w:t xml:space="preserve">). </w:t>
      </w:r>
      <w:proofErr w:type="spellStart"/>
      <w:r w:rsidRPr="006F4768">
        <w:rPr>
          <w:i/>
          <w:iCs/>
          <w:szCs w:val="28"/>
          <w:lang w:val="uk-UA"/>
        </w:rPr>
        <w:t>Вестник</w:t>
      </w:r>
      <w:proofErr w:type="spellEnd"/>
      <w:r w:rsidRPr="006F4768">
        <w:rPr>
          <w:i/>
          <w:iCs/>
          <w:szCs w:val="28"/>
          <w:lang w:val="uk-UA"/>
        </w:rPr>
        <w:t xml:space="preserve"> </w:t>
      </w:r>
      <w:proofErr w:type="spellStart"/>
      <w:r w:rsidRPr="006F4768">
        <w:rPr>
          <w:i/>
          <w:iCs/>
          <w:szCs w:val="28"/>
          <w:lang w:val="uk-UA"/>
        </w:rPr>
        <w:t>спортивной</w:t>
      </w:r>
      <w:proofErr w:type="spellEnd"/>
      <w:r w:rsidRPr="006F4768">
        <w:rPr>
          <w:i/>
          <w:iCs/>
          <w:szCs w:val="28"/>
          <w:lang w:val="uk-UA"/>
        </w:rPr>
        <w:t xml:space="preserve"> науки</w:t>
      </w:r>
      <w:r w:rsidRPr="006F4768">
        <w:rPr>
          <w:szCs w:val="28"/>
          <w:lang w:val="uk-UA"/>
        </w:rPr>
        <w:t>, 2009. № 6. С. 26</w:t>
      </w:r>
      <w:r w:rsidR="00AB7400" w:rsidRPr="006F4768">
        <w:rPr>
          <w:szCs w:val="28"/>
          <w:lang w:val="uk-UA"/>
        </w:rPr>
        <w:t>-</w:t>
      </w:r>
      <w:r w:rsidRPr="006F4768">
        <w:rPr>
          <w:szCs w:val="28"/>
          <w:lang w:val="uk-UA"/>
        </w:rPr>
        <w:t>31.</w:t>
      </w:r>
    </w:p>
    <w:p w:rsidR="00D652EA" w:rsidRPr="006F4768" w:rsidRDefault="00D652EA" w:rsidP="00D021AD">
      <w:pPr>
        <w:jc w:val="both"/>
        <w:rPr>
          <w:szCs w:val="28"/>
          <w:lang w:val="uk-UA"/>
        </w:rPr>
      </w:pPr>
      <w:r w:rsidRPr="006F4768">
        <w:rPr>
          <w:szCs w:val="28"/>
          <w:lang w:val="uk-UA"/>
        </w:rPr>
        <w:t xml:space="preserve">11. </w:t>
      </w:r>
      <w:proofErr w:type="spellStart"/>
      <w:r w:rsidRPr="006F4768">
        <w:rPr>
          <w:szCs w:val="28"/>
          <w:lang w:val="uk-UA"/>
        </w:rPr>
        <w:t>Калмыков</w:t>
      </w:r>
      <w:proofErr w:type="spellEnd"/>
      <w:r w:rsidRPr="006F4768">
        <w:rPr>
          <w:szCs w:val="28"/>
          <w:lang w:val="uk-UA"/>
        </w:rPr>
        <w:t xml:space="preserve"> С.В., </w:t>
      </w:r>
      <w:proofErr w:type="spellStart"/>
      <w:r w:rsidRPr="006F4768">
        <w:rPr>
          <w:szCs w:val="28"/>
          <w:lang w:val="uk-UA"/>
        </w:rPr>
        <w:t>Сагалеев</w:t>
      </w:r>
      <w:proofErr w:type="spellEnd"/>
      <w:r w:rsidRPr="006F4768">
        <w:rPr>
          <w:szCs w:val="28"/>
          <w:lang w:val="uk-UA"/>
        </w:rPr>
        <w:t xml:space="preserve"> А.С., </w:t>
      </w:r>
      <w:proofErr w:type="spellStart"/>
      <w:r w:rsidRPr="006F4768">
        <w:rPr>
          <w:szCs w:val="28"/>
          <w:lang w:val="uk-UA"/>
        </w:rPr>
        <w:t>Дагбаев</w:t>
      </w:r>
      <w:proofErr w:type="spellEnd"/>
      <w:r w:rsidRPr="006F4768">
        <w:rPr>
          <w:szCs w:val="28"/>
          <w:lang w:val="uk-UA"/>
        </w:rPr>
        <w:t xml:space="preserve"> Б.В. </w:t>
      </w:r>
      <w:proofErr w:type="spellStart"/>
      <w:r w:rsidRPr="006F4768">
        <w:rPr>
          <w:szCs w:val="28"/>
          <w:lang w:val="uk-UA"/>
        </w:rPr>
        <w:t>Соревновательная</w:t>
      </w:r>
      <w:proofErr w:type="spellEnd"/>
      <w:r w:rsidRPr="006F4768">
        <w:rPr>
          <w:szCs w:val="28"/>
          <w:lang w:val="uk-UA"/>
        </w:rPr>
        <w:t xml:space="preserve"> </w:t>
      </w:r>
      <w:proofErr w:type="spellStart"/>
      <w:r w:rsidRPr="006F4768">
        <w:rPr>
          <w:szCs w:val="28"/>
          <w:lang w:val="uk-UA"/>
        </w:rPr>
        <w:t>деятельность</w:t>
      </w:r>
      <w:proofErr w:type="spellEnd"/>
      <w:r w:rsidRPr="006F4768">
        <w:rPr>
          <w:szCs w:val="28"/>
          <w:lang w:val="uk-UA"/>
        </w:rPr>
        <w:t xml:space="preserve"> в </w:t>
      </w:r>
      <w:proofErr w:type="spellStart"/>
      <w:r w:rsidRPr="006F4768">
        <w:rPr>
          <w:szCs w:val="28"/>
          <w:lang w:val="uk-UA"/>
        </w:rPr>
        <w:t>спортивной</w:t>
      </w:r>
      <w:proofErr w:type="spellEnd"/>
      <w:r w:rsidRPr="006F4768">
        <w:rPr>
          <w:szCs w:val="28"/>
          <w:lang w:val="uk-UA"/>
        </w:rPr>
        <w:t xml:space="preserve"> </w:t>
      </w:r>
      <w:proofErr w:type="spellStart"/>
      <w:r w:rsidRPr="006F4768">
        <w:rPr>
          <w:szCs w:val="28"/>
          <w:lang w:val="uk-UA"/>
        </w:rPr>
        <w:t>борьбе</w:t>
      </w:r>
      <w:proofErr w:type="spellEnd"/>
      <w:r w:rsidRPr="006F4768">
        <w:rPr>
          <w:szCs w:val="28"/>
          <w:lang w:val="uk-UA"/>
        </w:rPr>
        <w:t>. Улан-</w:t>
      </w:r>
      <w:proofErr w:type="spellStart"/>
      <w:r w:rsidRPr="006F4768">
        <w:rPr>
          <w:szCs w:val="28"/>
          <w:lang w:val="uk-UA"/>
        </w:rPr>
        <w:t>Удэ</w:t>
      </w:r>
      <w:proofErr w:type="spellEnd"/>
      <w:r w:rsidRPr="006F4768">
        <w:rPr>
          <w:szCs w:val="28"/>
          <w:lang w:val="uk-UA"/>
        </w:rPr>
        <w:t xml:space="preserve">: </w:t>
      </w:r>
      <w:proofErr w:type="spellStart"/>
      <w:r w:rsidRPr="006F4768">
        <w:rPr>
          <w:szCs w:val="28"/>
          <w:lang w:val="uk-UA"/>
        </w:rPr>
        <w:t>изд</w:t>
      </w:r>
      <w:proofErr w:type="spellEnd"/>
      <w:r w:rsidRPr="006F4768">
        <w:rPr>
          <w:szCs w:val="28"/>
          <w:lang w:val="uk-UA"/>
        </w:rPr>
        <w:t>-во БГУ, 2007. 204 с.</w:t>
      </w:r>
    </w:p>
    <w:p w:rsidR="00D652EA" w:rsidRPr="006F4768" w:rsidRDefault="00D652EA" w:rsidP="00D021AD">
      <w:pPr>
        <w:jc w:val="both"/>
        <w:rPr>
          <w:szCs w:val="28"/>
          <w:lang w:val="uk-UA"/>
        </w:rPr>
      </w:pPr>
      <w:r w:rsidRPr="006F4768">
        <w:rPr>
          <w:szCs w:val="28"/>
          <w:lang w:val="uk-UA"/>
        </w:rPr>
        <w:t xml:space="preserve">12. </w:t>
      </w:r>
      <w:proofErr w:type="spellStart"/>
      <w:r w:rsidRPr="006F4768">
        <w:rPr>
          <w:szCs w:val="28"/>
          <w:lang w:val="uk-UA"/>
        </w:rPr>
        <w:t>Поляев</w:t>
      </w:r>
      <w:proofErr w:type="spellEnd"/>
      <w:r w:rsidRPr="006F4768">
        <w:rPr>
          <w:szCs w:val="28"/>
          <w:lang w:val="uk-UA"/>
        </w:rPr>
        <w:t xml:space="preserve"> Б. А., </w:t>
      </w:r>
      <w:proofErr w:type="spellStart"/>
      <w:r w:rsidRPr="006F4768">
        <w:rPr>
          <w:szCs w:val="28"/>
          <w:lang w:val="uk-UA"/>
        </w:rPr>
        <w:t>Лайшев</w:t>
      </w:r>
      <w:proofErr w:type="spellEnd"/>
      <w:r w:rsidRPr="006F4768">
        <w:rPr>
          <w:szCs w:val="28"/>
          <w:lang w:val="uk-UA"/>
        </w:rPr>
        <w:t xml:space="preserve"> Р. А., </w:t>
      </w:r>
      <w:proofErr w:type="spellStart"/>
      <w:r w:rsidRPr="006F4768">
        <w:rPr>
          <w:szCs w:val="28"/>
          <w:lang w:val="uk-UA"/>
        </w:rPr>
        <w:t>Тарабыкин</w:t>
      </w:r>
      <w:proofErr w:type="spellEnd"/>
      <w:r w:rsidRPr="006F4768">
        <w:rPr>
          <w:szCs w:val="28"/>
          <w:lang w:val="uk-UA"/>
        </w:rPr>
        <w:t xml:space="preserve"> А. В., </w:t>
      </w:r>
      <w:proofErr w:type="spellStart"/>
      <w:r w:rsidRPr="006F4768">
        <w:rPr>
          <w:szCs w:val="28"/>
          <w:lang w:val="uk-UA"/>
        </w:rPr>
        <w:t>Парастаев</w:t>
      </w:r>
      <w:proofErr w:type="spellEnd"/>
      <w:r w:rsidRPr="006F4768">
        <w:rPr>
          <w:szCs w:val="28"/>
          <w:lang w:val="uk-UA"/>
        </w:rPr>
        <w:t xml:space="preserve"> С. А. Система </w:t>
      </w:r>
      <w:proofErr w:type="spellStart"/>
      <w:r w:rsidRPr="006F4768">
        <w:rPr>
          <w:szCs w:val="28"/>
          <w:lang w:val="uk-UA"/>
        </w:rPr>
        <w:t>координации</w:t>
      </w:r>
      <w:proofErr w:type="spellEnd"/>
      <w:r w:rsidRPr="006F4768">
        <w:rPr>
          <w:szCs w:val="28"/>
          <w:lang w:val="uk-UA"/>
        </w:rPr>
        <w:t xml:space="preserve"> </w:t>
      </w:r>
      <w:proofErr w:type="spellStart"/>
      <w:r w:rsidRPr="006F4768">
        <w:rPr>
          <w:szCs w:val="28"/>
          <w:lang w:val="uk-UA"/>
        </w:rPr>
        <w:t>движений</w:t>
      </w:r>
      <w:proofErr w:type="spellEnd"/>
      <w:r w:rsidRPr="006F4768">
        <w:rPr>
          <w:szCs w:val="28"/>
          <w:lang w:val="uk-UA"/>
        </w:rPr>
        <w:t xml:space="preserve"> у </w:t>
      </w:r>
      <w:proofErr w:type="spellStart"/>
      <w:r w:rsidRPr="006F4768">
        <w:rPr>
          <w:szCs w:val="28"/>
          <w:lang w:val="uk-UA"/>
        </w:rPr>
        <w:t>юных</w:t>
      </w:r>
      <w:proofErr w:type="spellEnd"/>
      <w:r w:rsidRPr="006F4768">
        <w:rPr>
          <w:szCs w:val="28"/>
          <w:lang w:val="uk-UA"/>
        </w:rPr>
        <w:t xml:space="preserve"> </w:t>
      </w:r>
      <w:proofErr w:type="spellStart"/>
      <w:r w:rsidRPr="006F4768">
        <w:rPr>
          <w:szCs w:val="28"/>
          <w:lang w:val="uk-UA"/>
        </w:rPr>
        <w:t>спортсменов-единоборцев</w:t>
      </w:r>
      <w:proofErr w:type="spellEnd"/>
      <w:r w:rsidRPr="006F4768">
        <w:rPr>
          <w:szCs w:val="28"/>
          <w:lang w:val="uk-UA"/>
        </w:rPr>
        <w:t xml:space="preserve">: </w:t>
      </w:r>
      <w:proofErr w:type="spellStart"/>
      <w:r w:rsidRPr="006F4768">
        <w:rPr>
          <w:szCs w:val="28"/>
          <w:lang w:val="uk-UA"/>
        </w:rPr>
        <w:t>возрастные</w:t>
      </w:r>
      <w:proofErr w:type="spellEnd"/>
      <w:r w:rsidRPr="006F4768">
        <w:rPr>
          <w:szCs w:val="28"/>
          <w:lang w:val="uk-UA"/>
        </w:rPr>
        <w:t xml:space="preserve"> </w:t>
      </w:r>
      <w:proofErr w:type="spellStart"/>
      <w:r w:rsidRPr="006F4768">
        <w:rPr>
          <w:szCs w:val="28"/>
          <w:lang w:val="uk-UA"/>
        </w:rPr>
        <w:t>особенности</w:t>
      </w:r>
      <w:proofErr w:type="spellEnd"/>
      <w:r w:rsidRPr="006F4768">
        <w:rPr>
          <w:szCs w:val="28"/>
          <w:lang w:val="uk-UA"/>
        </w:rPr>
        <w:t xml:space="preserve">, </w:t>
      </w:r>
      <w:proofErr w:type="spellStart"/>
      <w:r w:rsidRPr="006F4768">
        <w:rPr>
          <w:szCs w:val="28"/>
          <w:lang w:val="uk-UA"/>
        </w:rPr>
        <w:t>способы</w:t>
      </w:r>
      <w:proofErr w:type="spellEnd"/>
      <w:r w:rsidRPr="006F4768">
        <w:rPr>
          <w:szCs w:val="28"/>
          <w:lang w:val="uk-UA"/>
        </w:rPr>
        <w:t xml:space="preserve"> </w:t>
      </w:r>
      <w:proofErr w:type="spellStart"/>
      <w:r w:rsidRPr="006F4768">
        <w:rPr>
          <w:szCs w:val="28"/>
          <w:lang w:val="uk-UA"/>
        </w:rPr>
        <w:t>коррекции</w:t>
      </w:r>
      <w:proofErr w:type="spellEnd"/>
      <w:r w:rsidRPr="006F4768">
        <w:rPr>
          <w:szCs w:val="28"/>
          <w:lang w:val="uk-UA"/>
        </w:rPr>
        <w:t xml:space="preserve">. </w:t>
      </w:r>
      <w:r w:rsidRPr="006F4768">
        <w:rPr>
          <w:i/>
          <w:iCs/>
          <w:szCs w:val="28"/>
          <w:lang w:val="uk-UA"/>
        </w:rPr>
        <w:t>Медико-</w:t>
      </w:r>
      <w:proofErr w:type="spellStart"/>
      <w:r w:rsidRPr="006F4768">
        <w:rPr>
          <w:i/>
          <w:iCs/>
          <w:szCs w:val="28"/>
          <w:lang w:val="uk-UA"/>
        </w:rPr>
        <w:t>биологические</w:t>
      </w:r>
      <w:proofErr w:type="spellEnd"/>
      <w:r w:rsidRPr="006F4768">
        <w:rPr>
          <w:i/>
          <w:iCs/>
          <w:szCs w:val="28"/>
          <w:lang w:val="uk-UA"/>
        </w:rPr>
        <w:t xml:space="preserve"> </w:t>
      </w:r>
      <w:proofErr w:type="spellStart"/>
      <w:r w:rsidRPr="006F4768">
        <w:rPr>
          <w:i/>
          <w:iCs/>
          <w:szCs w:val="28"/>
          <w:lang w:val="uk-UA"/>
        </w:rPr>
        <w:t>проблемы</w:t>
      </w:r>
      <w:proofErr w:type="spellEnd"/>
      <w:r w:rsidRPr="006F4768">
        <w:rPr>
          <w:i/>
          <w:iCs/>
          <w:szCs w:val="28"/>
          <w:lang w:val="uk-UA"/>
        </w:rPr>
        <w:t xml:space="preserve"> </w:t>
      </w:r>
      <w:proofErr w:type="spellStart"/>
      <w:r w:rsidRPr="006F4768">
        <w:rPr>
          <w:i/>
          <w:iCs/>
          <w:szCs w:val="28"/>
          <w:lang w:val="uk-UA"/>
        </w:rPr>
        <w:t>спорта</w:t>
      </w:r>
      <w:proofErr w:type="spellEnd"/>
      <w:r w:rsidRPr="006F4768">
        <w:rPr>
          <w:szCs w:val="28"/>
          <w:lang w:val="uk-UA"/>
        </w:rPr>
        <w:t>, 1998. С. 151</w:t>
      </w:r>
      <w:r w:rsidR="00EE5757" w:rsidRPr="006F4768">
        <w:rPr>
          <w:szCs w:val="28"/>
          <w:lang w:val="uk-UA"/>
        </w:rPr>
        <w:t>-</w:t>
      </w:r>
      <w:r w:rsidRPr="006F4768">
        <w:rPr>
          <w:szCs w:val="28"/>
          <w:lang w:val="uk-UA"/>
        </w:rPr>
        <w:t>159.</w:t>
      </w:r>
    </w:p>
    <w:p w:rsidR="00D652EA" w:rsidRPr="006F4768" w:rsidRDefault="00D652EA" w:rsidP="00D021AD">
      <w:pPr>
        <w:jc w:val="both"/>
        <w:rPr>
          <w:szCs w:val="28"/>
          <w:lang w:val="uk-UA"/>
        </w:rPr>
      </w:pPr>
      <w:r w:rsidRPr="006F4768">
        <w:rPr>
          <w:szCs w:val="28"/>
          <w:lang w:val="uk-UA"/>
        </w:rPr>
        <w:t xml:space="preserve">13. </w:t>
      </w:r>
      <w:proofErr w:type="spellStart"/>
      <w:r w:rsidRPr="006F4768">
        <w:rPr>
          <w:szCs w:val="28"/>
          <w:lang w:val="uk-UA"/>
        </w:rPr>
        <w:t>Путин</w:t>
      </w:r>
      <w:proofErr w:type="spellEnd"/>
      <w:r w:rsidRPr="006F4768">
        <w:rPr>
          <w:szCs w:val="28"/>
          <w:lang w:val="uk-UA"/>
        </w:rPr>
        <w:t xml:space="preserve"> В. В., Шестаков В. Б., </w:t>
      </w:r>
      <w:proofErr w:type="spellStart"/>
      <w:r w:rsidRPr="006F4768">
        <w:rPr>
          <w:szCs w:val="28"/>
          <w:lang w:val="uk-UA"/>
        </w:rPr>
        <w:t>Левицкий</w:t>
      </w:r>
      <w:proofErr w:type="spellEnd"/>
      <w:r w:rsidRPr="006F4768">
        <w:rPr>
          <w:szCs w:val="28"/>
          <w:lang w:val="uk-UA"/>
        </w:rPr>
        <w:t xml:space="preserve"> А. Г. Учимся дзюдо с Владимиром </w:t>
      </w:r>
      <w:proofErr w:type="spellStart"/>
      <w:r w:rsidRPr="006F4768">
        <w:rPr>
          <w:szCs w:val="28"/>
          <w:lang w:val="uk-UA"/>
        </w:rPr>
        <w:t>Путиным</w:t>
      </w:r>
      <w:proofErr w:type="spellEnd"/>
      <w:r w:rsidRPr="006F4768">
        <w:rPr>
          <w:szCs w:val="28"/>
          <w:lang w:val="uk-UA"/>
        </w:rPr>
        <w:t>. М.: ОЛМА-ПРЕСС, 2003. 60 с.</w:t>
      </w:r>
    </w:p>
    <w:p w:rsidR="00D652EA" w:rsidRPr="006F4768" w:rsidRDefault="00D652EA" w:rsidP="00D021AD">
      <w:pPr>
        <w:jc w:val="both"/>
        <w:rPr>
          <w:szCs w:val="28"/>
          <w:lang w:val="uk-UA"/>
        </w:rPr>
      </w:pPr>
      <w:r w:rsidRPr="006F4768">
        <w:rPr>
          <w:szCs w:val="28"/>
          <w:lang w:val="uk-UA"/>
        </w:rPr>
        <w:t xml:space="preserve">14. </w:t>
      </w:r>
      <w:proofErr w:type="spellStart"/>
      <w:r w:rsidRPr="006F4768">
        <w:rPr>
          <w:szCs w:val="28"/>
          <w:lang w:val="uk-UA"/>
        </w:rPr>
        <w:t>Зациорский</w:t>
      </w:r>
      <w:proofErr w:type="spellEnd"/>
      <w:r w:rsidRPr="006F4768">
        <w:rPr>
          <w:szCs w:val="28"/>
          <w:lang w:val="uk-UA"/>
        </w:rPr>
        <w:t xml:space="preserve"> В. М. </w:t>
      </w:r>
      <w:proofErr w:type="spellStart"/>
      <w:r w:rsidRPr="006F4768">
        <w:rPr>
          <w:szCs w:val="28"/>
          <w:lang w:val="uk-UA"/>
        </w:rPr>
        <w:t>Физические</w:t>
      </w:r>
      <w:proofErr w:type="spellEnd"/>
      <w:r w:rsidRPr="006F4768">
        <w:rPr>
          <w:szCs w:val="28"/>
          <w:lang w:val="uk-UA"/>
        </w:rPr>
        <w:t xml:space="preserve"> </w:t>
      </w:r>
      <w:proofErr w:type="spellStart"/>
      <w:r w:rsidRPr="006F4768">
        <w:rPr>
          <w:szCs w:val="28"/>
          <w:lang w:val="uk-UA"/>
        </w:rPr>
        <w:t>качества</w:t>
      </w:r>
      <w:proofErr w:type="spellEnd"/>
      <w:r w:rsidRPr="006F4768">
        <w:rPr>
          <w:szCs w:val="28"/>
          <w:lang w:val="uk-UA"/>
        </w:rPr>
        <w:t xml:space="preserve"> спортсмена: </w:t>
      </w:r>
      <w:proofErr w:type="spellStart"/>
      <w:r w:rsidRPr="006F4768">
        <w:rPr>
          <w:szCs w:val="28"/>
          <w:lang w:val="uk-UA"/>
        </w:rPr>
        <w:t>основы</w:t>
      </w:r>
      <w:proofErr w:type="spellEnd"/>
      <w:r w:rsidRPr="006F4768">
        <w:rPr>
          <w:szCs w:val="28"/>
          <w:lang w:val="uk-UA"/>
        </w:rPr>
        <w:t xml:space="preserve"> </w:t>
      </w:r>
      <w:proofErr w:type="spellStart"/>
      <w:r w:rsidRPr="006F4768">
        <w:rPr>
          <w:szCs w:val="28"/>
          <w:lang w:val="uk-UA"/>
        </w:rPr>
        <w:t>теории</w:t>
      </w:r>
      <w:proofErr w:type="spellEnd"/>
      <w:r w:rsidRPr="006F4768">
        <w:rPr>
          <w:szCs w:val="28"/>
          <w:lang w:val="uk-UA"/>
        </w:rPr>
        <w:t xml:space="preserve"> и методики </w:t>
      </w:r>
      <w:proofErr w:type="spellStart"/>
      <w:r w:rsidRPr="006F4768">
        <w:rPr>
          <w:szCs w:val="28"/>
          <w:lang w:val="uk-UA"/>
        </w:rPr>
        <w:t>воспитания</w:t>
      </w:r>
      <w:proofErr w:type="spellEnd"/>
      <w:r w:rsidRPr="006F4768">
        <w:rPr>
          <w:szCs w:val="28"/>
          <w:lang w:val="uk-UA"/>
        </w:rPr>
        <w:t xml:space="preserve">. М.: </w:t>
      </w:r>
      <w:proofErr w:type="spellStart"/>
      <w:r w:rsidRPr="006F4768">
        <w:rPr>
          <w:szCs w:val="28"/>
          <w:lang w:val="uk-UA"/>
        </w:rPr>
        <w:t>Советский</w:t>
      </w:r>
      <w:proofErr w:type="spellEnd"/>
      <w:r w:rsidRPr="006F4768">
        <w:rPr>
          <w:szCs w:val="28"/>
          <w:lang w:val="uk-UA"/>
        </w:rPr>
        <w:t xml:space="preserve"> спорт, 2009. 200 с.</w:t>
      </w:r>
    </w:p>
    <w:p w:rsidR="00D652EA" w:rsidRPr="006F4768" w:rsidRDefault="00D652EA" w:rsidP="00D021AD">
      <w:pPr>
        <w:jc w:val="both"/>
        <w:rPr>
          <w:szCs w:val="28"/>
          <w:lang w:val="uk-UA"/>
        </w:rPr>
      </w:pPr>
      <w:r w:rsidRPr="006F4768">
        <w:rPr>
          <w:szCs w:val="28"/>
          <w:lang w:val="uk-UA"/>
        </w:rPr>
        <w:t xml:space="preserve">15. </w:t>
      </w:r>
      <w:proofErr w:type="spellStart"/>
      <w:r w:rsidRPr="006F4768">
        <w:rPr>
          <w:szCs w:val="28"/>
          <w:lang w:val="uk-UA"/>
        </w:rPr>
        <w:t>Ермолаев</w:t>
      </w:r>
      <w:proofErr w:type="spellEnd"/>
      <w:r w:rsidRPr="006F4768">
        <w:rPr>
          <w:szCs w:val="28"/>
          <w:lang w:val="uk-UA"/>
        </w:rPr>
        <w:t xml:space="preserve"> Ю. А. </w:t>
      </w:r>
      <w:proofErr w:type="spellStart"/>
      <w:r w:rsidRPr="006F4768">
        <w:rPr>
          <w:szCs w:val="28"/>
          <w:lang w:val="uk-UA"/>
        </w:rPr>
        <w:t>Возрастная</w:t>
      </w:r>
      <w:proofErr w:type="spellEnd"/>
      <w:r w:rsidRPr="006F4768">
        <w:rPr>
          <w:szCs w:val="28"/>
          <w:lang w:val="uk-UA"/>
        </w:rPr>
        <w:t xml:space="preserve"> </w:t>
      </w:r>
      <w:proofErr w:type="spellStart"/>
      <w:r w:rsidRPr="006F4768">
        <w:rPr>
          <w:szCs w:val="28"/>
          <w:lang w:val="uk-UA"/>
        </w:rPr>
        <w:t>физиология</w:t>
      </w:r>
      <w:proofErr w:type="spellEnd"/>
      <w:r w:rsidRPr="006F4768">
        <w:rPr>
          <w:szCs w:val="28"/>
          <w:lang w:val="uk-UA"/>
        </w:rPr>
        <w:t xml:space="preserve">: </w:t>
      </w:r>
      <w:proofErr w:type="spellStart"/>
      <w:r w:rsidRPr="006F4768">
        <w:rPr>
          <w:szCs w:val="28"/>
          <w:lang w:val="uk-UA"/>
        </w:rPr>
        <w:t>учеб.пособие</w:t>
      </w:r>
      <w:proofErr w:type="spellEnd"/>
      <w:r w:rsidRPr="006F4768">
        <w:rPr>
          <w:szCs w:val="28"/>
          <w:lang w:val="uk-UA"/>
        </w:rPr>
        <w:t xml:space="preserve"> для </w:t>
      </w:r>
      <w:proofErr w:type="spellStart"/>
      <w:r w:rsidRPr="006F4768">
        <w:rPr>
          <w:szCs w:val="28"/>
          <w:lang w:val="uk-UA"/>
        </w:rPr>
        <w:t>студентов</w:t>
      </w:r>
      <w:proofErr w:type="spellEnd"/>
      <w:r w:rsidRPr="006F4768">
        <w:rPr>
          <w:szCs w:val="28"/>
          <w:lang w:val="uk-UA"/>
        </w:rPr>
        <w:t xml:space="preserve"> </w:t>
      </w:r>
      <w:proofErr w:type="spellStart"/>
      <w:r w:rsidRPr="006F4768">
        <w:rPr>
          <w:szCs w:val="28"/>
          <w:lang w:val="uk-UA"/>
        </w:rPr>
        <w:t>высш</w:t>
      </w:r>
      <w:proofErr w:type="spellEnd"/>
      <w:r w:rsidRPr="006F4768">
        <w:rPr>
          <w:szCs w:val="28"/>
          <w:lang w:val="uk-UA"/>
        </w:rPr>
        <w:t xml:space="preserve">. и </w:t>
      </w:r>
      <w:proofErr w:type="spellStart"/>
      <w:r w:rsidRPr="006F4768">
        <w:rPr>
          <w:szCs w:val="28"/>
          <w:lang w:val="uk-UA"/>
        </w:rPr>
        <w:t>сред</w:t>
      </w:r>
      <w:proofErr w:type="spellEnd"/>
      <w:r w:rsidRPr="006F4768">
        <w:rPr>
          <w:szCs w:val="28"/>
          <w:lang w:val="uk-UA"/>
        </w:rPr>
        <w:t xml:space="preserve">. проф. </w:t>
      </w:r>
      <w:proofErr w:type="spellStart"/>
      <w:r w:rsidRPr="006F4768">
        <w:rPr>
          <w:szCs w:val="28"/>
          <w:lang w:val="uk-UA"/>
        </w:rPr>
        <w:t>учеб</w:t>
      </w:r>
      <w:proofErr w:type="spellEnd"/>
      <w:r w:rsidRPr="006F4768">
        <w:rPr>
          <w:szCs w:val="28"/>
          <w:lang w:val="uk-UA"/>
        </w:rPr>
        <w:t xml:space="preserve">. </w:t>
      </w:r>
      <w:proofErr w:type="spellStart"/>
      <w:r w:rsidRPr="006F4768">
        <w:rPr>
          <w:szCs w:val="28"/>
          <w:lang w:val="uk-UA"/>
        </w:rPr>
        <w:t>заведен</w:t>
      </w:r>
      <w:proofErr w:type="spellEnd"/>
      <w:r w:rsidRPr="006F4768">
        <w:rPr>
          <w:szCs w:val="28"/>
          <w:lang w:val="uk-UA"/>
        </w:rPr>
        <w:t xml:space="preserve">. </w:t>
      </w:r>
      <w:proofErr w:type="spellStart"/>
      <w:r w:rsidRPr="006F4768">
        <w:rPr>
          <w:szCs w:val="28"/>
          <w:lang w:val="uk-UA"/>
        </w:rPr>
        <w:t>физ</w:t>
      </w:r>
      <w:proofErr w:type="spellEnd"/>
      <w:r w:rsidRPr="006F4768">
        <w:rPr>
          <w:szCs w:val="28"/>
          <w:lang w:val="uk-UA"/>
        </w:rPr>
        <w:t xml:space="preserve">. </w:t>
      </w:r>
      <w:proofErr w:type="spellStart"/>
      <w:r w:rsidRPr="006F4768">
        <w:rPr>
          <w:szCs w:val="28"/>
          <w:lang w:val="uk-UA"/>
        </w:rPr>
        <w:t>культуры</w:t>
      </w:r>
      <w:proofErr w:type="spellEnd"/>
      <w:r w:rsidRPr="006F4768">
        <w:rPr>
          <w:szCs w:val="28"/>
          <w:lang w:val="uk-UA"/>
        </w:rPr>
        <w:t xml:space="preserve">. М.: </w:t>
      </w:r>
      <w:proofErr w:type="spellStart"/>
      <w:r w:rsidRPr="006F4768">
        <w:rPr>
          <w:szCs w:val="28"/>
          <w:lang w:val="uk-UA"/>
        </w:rPr>
        <w:t>СпортАкадемПресс</w:t>
      </w:r>
      <w:proofErr w:type="spellEnd"/>
      <w:r w:rsidRPr="006F4768">
        <w:rPr>
          <w:szCs w:val="28"/>
          <w:lang w:val="uk-UA"/>
        </w:rPr>
        <w:t>, 2001. 443 с.</w:t>
      </w:r>
    </w:p>
    <w:p w:rsidR="00D652EA" w:rsidRPr="006F4768" w:rsidRDefault="00D652EA" w:rsidP="00D021AD">
      <w:pPr>
        <w:jc w:val="both"/>
        <w:rPr>
          <w:szCs w:val="28"/>
          <w:lang w:val="uk-UA"/>
        </w:rPr>
      </w:pPr>
      <w:r w:rsidRPr="006F4768">
        <w:rPr>
          <w:szCs w:val="28"/>
          <w:lang w:val="uk-UA"/>
        </w:rPr>
        <w:t xml:space="preserve">16. </w:t>
      </w:r>
      <w:proofErr w:type="spellStart"/>
      <w:r w:rsidRPr="006F4768">
        <w:rPr>
          <w:szCs w:val="28"/>
          <w:lang w:val="uk-UA"/>
        </w:rPr>
        <w:t>Ильин</w:t>
      </w:r>
      <w:proofErr w:type="spellEnd"/>
      <w:r w:rsidRPr="006F4768">
        <w:rPr>
          <w:szCs w:val="28"/>
          <w:lang w:val="uk-UA"/>
        </w:rPr>
        <w:t xml:space="preserve"> Е. П. </w:t>
      </w:r>
      <w:proofErr w:type="spellStart"/>
      <w:r w:rsidRPr="006F4768">
        <w:rPr>
          <w:szCs w:val="28"/>
          <w:lang w:val="uk-UA"/>
        </w:rPr>
        <w:t>Психология</w:t>
      </w:r>
      <w:proofErr w:type="spellEnd"/>
      <w:r w:rsidRPr="006F4768">
        <w:rPr>
          <w:szCs w:val="28"/>
          <w:lang w:val="uk-UA"/>
        </w:rPr>
        <w:t xml:space="preserve"> </w:t>
      </w:r>
      <w:proofErr w:type="spellStart"/>
      <w:r w:rsidRPr="006F4768">
        <w:rPr>
          <w:szCs w:val="28"/>
          <w:lang w:val="uk-UA"/>
        </w:rPr>
        <w:t>физического</w:t>
      </w:r>
      <w:proofErr w:type="spellEnd"/>
      <w:r w:rsidRPr="006F4768">
        <w:rPr>
          <w:szCs w:val="28"/>
          <w:lang w:val="uk-UA"/>
        </w:rPr>
        <w:t xml:space="preserve"> </w:t>
      </w:r>
      <w:proofErr w:type="spellStart"/>
      <w:r w:rsidRPr="006F4768">
        <w:rPr>
          <w:szCs w:val="28"/>
          <w:lang w:val="uk-UA"/>
        </w:rPr>
        <w:t>воспитания</w:t>
      </w:r>
      <w:proofErr w:type="spellEnd"/>
      <w:r w:rsidRPr="006F4768">
        <w:rPr>
          <w:szCs w:val="28"/>
          <w:lang w:val="uk-UA"/>
        </w:rPr>
        <w:t xml:space="preserve">: </w:t>
      </w:r>
      <w:proofErr w:type="spellStart"/>
      <w:r w:rsidRPr="006F4768">
        <w:rPr>
          <w:szCs w:val="28"/>
          <w:lang w:val="uk-UA"/>
        </w:rPr>
        <w:t>Учебник</w:t>
      </w:r>
      <w:proofErr w:type="spellEnd"/>
      <w:r w:rsidRPr="006F4768">
        <w:rPr>
          <w:szCs w:val="28"/>
          <w:lang w:val="uk-UA"/>
        </w:rPr>
        <w:t xml:space="preserve"> для </w:t>
      </w:r>
      <w:proofErr w:type="spellStart"/>
      <w:r w:rsidRPr="006F4768">
        <w:rPr>
          <w:szCs w:val="28"/>
          <w:lang w:val="uk-UA"/>
        </w:rPr>
        <w:t>институтов</w:t>
      </w:r>
      <w:proofErr w:type="spellEnd"/>
      <w:r w:rsidRPr="006F4768">
        <w:rPr>
          <w:szCs w:val="28"/>
          <w:lang w:val="uk-UA"/>
        </w:rPr>
        <w:t xml:space="preserve"> </w:t>
      </w:r>
      <w:proofErr w:type="spellStart"/>
      <w:r w:rsidRPr="006F4768">
        <w:rPr>
          <w:szCs w:val="28"/>
          <w:lang w:val="uk-UA"/>
        </w:rPr>
        <w:t>физической</w:t>
      </w:r>
      <w:proofErr w:type="spellEnd"/>
      <w:r w:rsidRPr="006F4768">
        <w:rPr>
          <w:szCs w:val="28"/>
          <w:lang w:val="uk-UA"/>
        </w:rPr>
        <w:t xml:space="preserve"> </w:t>
      </w:r>
      <w:proofErr w:type="spellStart"/>
      <w:r w:rsidRPr="006F4768">
        <w:rPr>
          <w:szCs w:val="28"/>
          <w:lang w:val="uk-UA"/>
        </w:rPr>
        <w:t>культуры</w:t>
      </w:r>
      <w:proofErr w:type="spellEnd"/>
      <w:r w:rsidRPr="006F4768">
        <w:rPr>
          <w:szCs w:val="28"/>
          <w:lang w:val="uk-UA"/>
        </w:rPr>
        <w:t xml:space="preserve">. СПб.: </w:t>
      </w:r>
      <w:proofErr w:type="spellStart"/>
      <w:r w:rsidRPr="006F4768">
        <w:rPr>
          <w:szCs w:val="28"/>
          <w:lang w:val="uk-UA"/>
        </w:rPr>
        <w:t>изд</w:t>
      </w:r>
      <w:proofErr w:type="spellEnd"/>
      <w:r w:rsidRPr="006F4768">
        <w:rPr>
          <w:szCs w:val="28"/>
          <w:lang w:val="uk-UA"/>
        </w:rPr>
        <w:t xml:space="preserve">-во РГПУ </w:t>
      </w:r>
      <w:proofErr w:type="spellStart"/>
      <w:r w:rsidRPr="006F4768">
        <w:rPr>
          <w:szCs w:val="28"/>
          <w:lang w:val="uk-UA"/>
        </w:rPr>
        <w:t>им</w:t>
      </w:r>
      <w:proofErr w:type="spellEnd"/>
      <w:r w:rsidRPr="006F4768">
        <w:rPr>
          <w:szCs w:val="28"/>
          <w:lang w:val="uk-UA"/>
        </w:rPr>
        <w:t>. А.П. Герцена, 2000. 486 с.</w:t>
      </w:r>
    </w:p>
    <w:p w:rsidR="00D652EA" w:rsidRPr="006F4768" w:rsidRDefault="00D652EA" w:rsidP="00D021AD">
      <w:pPr>
        <w:jc w:val="both"/>
        <w:rPr>
          <w:szCs w:val="28"/>
          <w:lang w:val="uk-UA"/>
        </w:rPr>
      </w:pPr>
      <w:r w:rsidRPr="006F4768">
        <w:rPr>
          <w:szCs w:val="28"/>
          <w:lang w:val="uk-UA"/>
        </w:rPr>
        <w:t xml:space="preserve">17. </w:t>
      </w:r>
      <w:proofErr w:type="spellStart"/>
      <w:r w:rsidRPr="006F4768">
        <w:rPr>
          <w:szCs w:val="28"/>
          <w:lang w:val="uk-UA"/>
        </w:rPr>
        <w:t>Кокорева</w:t>
      </w:r>
      <w:proofErr w:type="spellEnd"/>
      <w:r w:rsidRPr="006F4768">
        <w:rPr>
          <w:szCs w:val="28"/>
          <w:lang w:val="uk-UA"/>
        </w:rPr>
        <w:t xml:space="preserve"> В. С. Книга учителя </w:t>
      </w:r>
      <w:proofErr w:type="spellStart"/>
      <w:r w:rsidRPr="006F4768">
        <w:rPr>
          <w:szCs w:val="28"/>
          <w:lang w:val="uk-UA"/>
        </w:rPr>
        <w:t>физической</w:t>
      </w:r>
      <w:proofErr w:type="spellEnd"/>
      <w:r w:rsidRPr="006F4768">
        <w:rPr>
          <w:szCs w:val="28"/>
          <w:lang w:val="uk-UA"/>
        </w:rPr>
        <w:t xml:space="preserve"> </w:t>
      </w:r>
      <w:proofErr w:type="spellStart"/>
      <w:r w:rsidRPr="006F4768">
        <w:rPr>
          <w:szCs w:val="28"/>
          <w:lang w:val="uk-UA"/>
        </w:rPr>
        <w:t>культуры</w:t>
      </w:r>
      <w:proofErr w:type="spellEnd"/>
      <w:r w:rsidRPr="006F4768">
        <w:rPr>
          <w:szCs w:val="28"/>
          <w:lang w:val="uk-UA"/>
        </w:rPr>
        <w:t xml:space="preserve">. М.: </w:t>
      </w:r>
      <w:proofErr w:type="spellStart"/>
      <w:r w:rsidRPr="006F4768">
        <w:rPr>
          <w:szCs w:val="28"/>
          <w:lang w:val="uk-UA"/>
        </w:rPr>
        <w:t>Физкультура</w:t>
      </w:r>
      <w:proofErr w:type="spellEnd"/>
      <w:r w:rsidRPr="006F4768">
        <w:rPr>
          <w:szCs w:val="28"/>
          <w:lang w:val="uk-UA"/>
        </w:rPr>
        <w:t xml:space="preserve"> и спорт, 2002. 210 с.</w:t>
      </w:r>
    </w:p>
    <w:p w:rsidR="00D652EA" w:rsidRPr="006F4768" w:rsidRDefault="00D652EA" w:rsidP="00D652EA">
      <w:pPr>
        <w:jc w:val="both"/>
        <w:rPr>
          <w:szCs w:val="28"/>
          <w:lang w:val="uk-UA"/>
        </w:rPr>
      </w:pPr>
      <w:r w:rsidRPr="006F4768">
        <w:rPr>
          <w:szCs w:val="28"/>
          <w:lang w:val="uk-UA"/>
        </w:rPr>
        <w:t xml:space="preserve">18. Смирнов В. М. </w:t>
      </w:r>
      <w:proofErr w:type="spellStart"/>
      <w:r w:rsidRPr="006F4768">
        <w:rPr>
          <w:szCs w:val="28"/>
          <w:lang w:val="uk-UA"/>
        </w:rPr>
        <w:t>Физиология</w:t>
      </w:r>
      <w:proofErr w:type="spellEnd"/>
      <w:r w:rsidRPr="006F4768">
        <w:rPr>
          <w:szCs w:val="28"/>
          <w:lang w:val="uk-UA"/>
        </w:rPr>
        <w:t xml:space="preserve"> </w:t>
      </w:r>
      <w:proofErr w:type="spellStart"/>
      <w:r w:rsidRPr="006F4768">
        <w:rPr>
          <w:szCs w:val="28"/>
          <w:lang w:val="uk-UA"/>
        </w:rPr>
        <w:t>человека</w:t>
      </w:r>
      <w:proofErr w:type="spellEnd"/>
      <w:r w:rsidRPr="006F4768">
        <w:rPr>
          <w:szCs w:val="28"/>
          <w:lang w:val="uk-UA"/>
        </w:rPr>
        <w:t>. М.: Медицина, 2002. 608 с.</w:t>
      </w:r>
    </w:p>
    <w:p w:rsidR="00D652EA" w:rsidRPr="006F4768" w:rsidRDefault="00D652EA" w:rsidP="00D652EA">
      <w:pPr>
        <w:jc w:val="both"/>
        <w:rPr>
          <w:szCs w:val="28"/>
          <w:lang w:val="uk-UA"/>
        </w:rPr>
      </w:pPr>
      <w:r w:rsidRPr="006F4768">
        <w:rPr>
          <w:szCs w:val="28"/>
          <w:lang w:val="uk-UA"/>
        </w:rPr>
        <w:t xml:space="preserve">19. Крюкова В. С. Книга учителя </w:t>
      </w:r>
      <w:proofErr w:type="spellStart"/>
      <w:r w:rsidRPr="006F4768">
        <w:rPr>
          <w:szCs w:val="28"/>
          <w:lang w:val="uk-UA"/>
        </w:rPr>
        <w:t>физической</w:t>
      </w:r>
      <w:proofErr w:type="spellEnd"/>
      <w:r w:rsidRPr="006F4768">
        <w:rPr>
          <w:szCs w:val="28"/>
          <w:lang w:val="uk-UA"/>
        </w:rPr>
        <w:t xml:space="preserve"> </w:t>
      </w:r>
      <w:proofErr w:type="spellStart"/>
      <w:r w:rsidRPr="006F4768">
        <w:rPr>
          <w:szCs w:val="28"/>
          <w:lang w:val="uk-UA"/>
        </w:rPr>
        <w:t>культуры</w:t>
      </w:r>
      <w:proofErr w:type="spellEnd"/>
      <w:r w:rsidRPr="006F4768">
        <w:rPr>
          <w:szCs w:val="28"/>
          <w:lang w:val="uk-UA"/>
        </w:rPr>
        <w:t>. М.: Мир, 2003. 142 с.</w:t>
      </w:r>
    </w:p>
    <w:p w:rsidR="00D652EA" w:rsidRPr="006F4768" w:rsidRDefault="00D652EA" w:rsidP="00D021AD">
      <w:pPr>
        <w:jc w:val="both"/>
        <w:rPr>
          <w:szCs w:val="28"/>
          <w:lang w:val="uk-UA"/>
        </w:rPr>
      </w:pPr>
      <w:r w:rsidRPr="006F4768">
        <w:rPr>
          <w:szCs w:val="28"/>
          <w:lang w:val="uk-UA"/>
        </w:rPr>
        <w:lastRenderedPageBreak/>
        <w:t xml:space="preserve">20. </w:t>
      </w:r>
      <w:proofErr w:type="spellStart"/>
      <w:r w:rsidRPr="006F4768">
        <w:rPr>
          <w:szCs w:val="28"/>
          <w:lang w:val="uk-UA"/>
        </w:rPr>
        <w:t>Курамшин</w:t>
      </w:r>
      <w:proofErr w:type="spellEnd"/>
      <w:r w:rsidRPr="006F4768">
        <w:rPr>
          <w:szCs w:val="28"/>
          <w:lang w:val="uk-UA"/>
        </w:rPr>
        <w:t xml:space="preserve"> Ю. Ф. </w:t>
      </w:r>
      <w:proofErr w:type="spellStart"/>
      <w:r w:rsidRPr="006F4768">
        <w:rPr>
          <w:szCs w:val="28"/>
          <w:lang w:val="uk-UA"/>
        </w:rPr>
        <w:t>Теория</w:t>
      </w:r>
      <w:proofErr w:type="spellEnd"/>
      <w:r w:rsidRPr="006F4768">
        <w:rPr>
          <w:szCs w:val="28"/>
          <w:lang w:val="uk-UA"/>
        </w:rPr>
        <w:t xml:space="preserve"> и методика </w:t>
      </w:r>
      <w:proofErr w:type="spellStart"/>
      <w:r w:rsidRPr="006F4768">
        <w:rPr>
          <w:szCs w:val="28"/>
          <w:lang w:val="uk-UA"/>
        </w:rPr>
        <w:t>физической</w:t>
      </w:r>
      <w:proofErr w:type="spellEnd"/>
      <w:r w:rsidRPr="006F4768">
        <w:rPr>
          <w:szCs w:val="28"/>
          <w:lang w:val="uk-UA"/>
        </w:rPr>
        <w:t xml:space="preserve"> </w:t>
      </w:r>
      <w:proofErr w:type="spellStart"/>
      <w:r w:rsidRPr="006F4768">
        <w:rPr>
          <w:szCs w:val="28"/>
          <w:lang w:val="uk-UA"/>
        </w:rPr>
        <w:t>культуры</w:t>
      </w:r>
      <w:proofErr w:type="spellEnd"/>
      <w:r w:rsidRPr="006F4768">
        <w:rPr>
          <w:szCs w:val="28"/>
          <w:lang w:val="uk-UA"/>
        </w:rPr>
        <w:t xml:space="preserve">: </w:t>
      </w:r>
      <w:proofErr w:type="spellStart"/>
      <w:r w:rsidRPr="006F4768">
        <w:rPr>
          <w:szCs w:val="28"/>
          <w:lang w:val="uk-UA"/>
        </w:rPr>
        <w:t>учебник</w:t>
      </w:r>
      <w:proofErr w:type="spellEnd"/>
      <w:r w:rsidRPr="006F4768">
        <w:rPr>
          <w:szCs w:val="28"/>
          <w:lang w:val="uk-UA"/>
        </w:rPr>
        <w:t xml:space="preserve">. М.: </w:t>
      </w:r>
      <w:proofErr w:type="spellStart"/>
      <w:r w:rsidRPr="006F4768">
        <w:rPr>
          <w:szCs w:val="28"/>
          <w:lang w:val="uk-UA"/>
        </w:rPr>
        <w:t>Советский</w:t>
      </w:r>
      <w:proofErr w:type="spellEnd"/>
      <w:r w:rsidRPr="006F4768">
        <w:rPr>
          <w:szCs w:val="28"/>
          <w:lang w:val="uk-UA"/>
        </w:rPr>
        <w:t xml:space="preserve"> спорт, 2003. 464 с.</w:t>
      </w:r>
    </w:p>
    <w:p w:rsidR="00D652EA" w:rsidRPr="006F4768" w:rsidRDefault="00D652EA" w:rsidP="00D652EA">
      <w:pPr>
        <w:jc w:val="both"/>
        <w:rPr>
          <w:szCs w:val="28"/>
          <w:lang w:val="uk-UA"/>
        </w:rPr>
      </w:pPr>
      <w:r w:rsidRPr="006F4768">
        <w:rPr>
          <w:szCs w:val="28"/>
          <w:lang w:val="uk-UA"/>
        </w:rPr>
        <w:t xml:space="preserve">21. Максименко А. М. </w:t>
      </w:r>
      <w:proofErr w:type="spellStart"/>
      <w:r w:rsidRPr="006F4768">
        <w:rPr>
          <w:szCs w:val="28"/>
          <w:lang w:val="uk-UA"/>
        </w:rPr>
        <w:t>Теория</w:t>
      </w:r>
      <w:proofErr w:type="spellEnd"/>
      <w:r w:rsidRPr="006F4768">
        <w:rPr>
          <w:szCs w:val="28"/>
          <w:lang w:val="uk-UA"/>
        </w:rPr>
        <w:t xml:space="preserve"> и методика </w:t>
      </w:r>
      <w:proofErr w:type="spellStart"/>
      <w:r w:rsidRPr="006F4768">
        <w:rPr>
          <w:szCs w:val="28"/>
          <w:lang w:val="uk-UA"/>
        </w:rPr>
        <w:t>физической</w:t>
      </w:r>
      <w:proofErr w:type="spellEnd"/>
      <w:r w:rsidRPr="006F4768">
        <w:rPr>
          <w:szCs w:val="28"/>
          <w:lang w:val="uk-UA"/>
        </w:rPr>
        <w:t xml:space="preserve"> </w:t>
      </w:r>
      <w:proofErr w:type="spellStart"/>
      <w:r w:rsidRPr="006F4768">
        <w:rPr>
          <w:szCs w:val="28"/>
          <w:lang w:val="uk-UA"/>
        </w:rPr>
        <w:t>культуры</w:t>
      </w:r>
      <w:proofErr w:type="spellEnd"/>
      <w:r w:rsidRPr="006F4768">
        <w:rPr>
          <w:szCs w:val="28"/>
          <w:lang w:val="uk-UA"/>
        </w:rPr>
        <w:t xml:space="preserve">: </w:t>
      </w:r>
      <w:proofErr w:type="spellStart"/>
      <w:r w:rsidRPr="006F4768">
        <w:rPr>
          <w:szCs w:val="28"/>
          <w:lang w:val="uk-UA"/>
        </w:rPr>
        <w:t>учебник</w:t>
      </w:r>
      <w:proofErr w:type="spellEnd"/>
      <w:r w:rsidRPr="006F4768">
        <w:rPr>
          <w:szCs w:val="28"/>
          <w:lang w:val="uk-UA"/>
        </w:rPr>
        <w:t xml:space="preserve"> для </w:t>
      </w:r>
      <w:proofErr w:type="spellStart"/>
      <w:r w:rsidRPr="006F4768">
        <w:rPr>
          <w:szCs w:val="28"/>
          <w:lang w:val="uk-UA"/>
        </w:rPr>
        <w:t>вузов</w:t>
      </w:r>
      <w:proofErr w:type="spellEnd"/>
      <w:r w:rsidRPr="006F4768">
        <w:rPr>
          <w:szCs w:val="28"/>
          <w:lang w:val="uk-UA"/>
        </w:rPr>
        <w:t xml:space="preserve"> </w:t>
      </w:r>
      <w:proofErr w:type="spellStart"/>
      <w:r w:rsidRPr="006F4768">
        <w:rPr>
          <w:szCs w:val="28"/>
          <w:lang w:val="uk-UA"/>
        </w:rPr>
        <w:t>физической</w:t>
      </w:r>
      <w:proofErr w:type="spellEnd"/>
      <w:r w:rsidRPr="006F4768">
        <w:rPr>
          <w:szCs w:val="28"/>
          <w:lang w:val="uk-UA"/>
        </w:rPr>
        <w:t xml:space="preserve"> </w:t>
      </w:r>
      <w:proofErr w:type="spellStart"/>
      <w:r w:rsidRPr="006F4768">
        <w:rPr>
          <w:szCs w:val="28"/>
          <w:lang w:val="uk-UA"/>
        </w:rPr>
        <w:t>культуры</w:t>
      </w:r>
      <w:proofErr w:type="spellEnd"/>
      <w:r w:rsidRPr="006F4768">
        <w:rPr>
          <w:szCs w:val="28"/>
          <w:lang w:val="uk-UA"/>
        </w:rPr>
        <w:t>. М.: «</w:t>
      </w:r>
      <w:proofErr w:type="spellStart"/>
      <w:r w:rsidRPr="006F4768">
        <w:rPr>
          <w:szCs w:val="28"/>
          <w:lang w:val="uk-UA"/>
        </w:rPr>
        <w:t>Физическая</w:t>
      </w:r>
      <w:proofErr w:type="spellEnd"/>
      <w:r w:rsidRPr="006F4768">
        <w:rPr>
          <w:szCs w:val="28"/>
          <w:lang w:val="uk-UA"/>
        </w:rPr>
        <w:t xml:space="preserve"> культура», 2009. 496 с.</w:t>
      </w:r>
    </w:p>
    <w:p w:rsidR="00D652EA" w:rsidRPr="006F4768" w:rsidRDefault="00D652EA" w:rsidP="00D652EA">
      <w:pPr>
        <w:jc w:val="both"/>
        <w:rPr>
          <w:szCs w:val="28"/>
          <w:lang w:val="uk-UA"/>
        </w:rPr>
      </w:pPr>
      <w:r w:rsidRPr="006F4768">
        <w:rPr>
          <w:szCs w:val="28"/>
          <w:lang w:val="uk-UA"/>
        </w:rPr>
        <w:t xml:space="preserve">22. </w:t>
      </w:r>
      <w:proofErr w:type="spellStart"/>
      <w:r w:rsidRPr="006F4768">
        <w:rPr>
          <w:szCs w:val="28"/>
          <w:lang w:val="uk-UA"/>
        </w:rPr>
        <w:t>Матвеев</w:t>
      </w:r>
      <w:proofErr w:type="spellEnd"/>
      <w:r w:rsidRPr="006F4768">
        <w:rPr>
          <w:szCs w:val="28"/>
          <w:lang w:val="uk-UA"/>
        </w:rPr>
        <w:t xml:space="preserve"> Л.П. </w:t>
      </w:r>
      <w:proofErr w:type="spellStart"/>
      <w:r w:rsidRPr="006F4768">
        <w:rPr>
          <w:szCs w:val="28"/>
          <w:lang w:val="uk-UA"/>
        </w:rPr>
        <w:t>Теория</w:t>
      </w:r>
      <w:proofErr w:type="spellEnd"/>
      <w:r w:rsidRPr="006F4768">
        <w:rPr>
          <w:szCs w:val="28"/>
          <w:lang w:val="uk-UA"/>
        </w:rPr>
        <w:t xml:space="preserve"> и методика </w:t>
      </w:r>
      <w:proofErr w:type="spellStart"/>
      <w:r w:rsidRPr="006F4768">
        <w:rPr>
          <w:szCs w:val="28"/>
          <w:lang w:val="uk-UA"/>
        </w:rPr>
        <w:t>физической</w:t>
      </w:r>
      <w:proofErr w:type="spellEnd"/>
      <w:r w:rsidRPr="006F4768">
        <w:rPr>
          <w:szCs w:val="28"/>
          <w:lang w:val="uk-UA"/>
        </w:rPr>
        <w:t xml:space="preserve"> </w:t>
      </w:r>
      <w:proofErr w:type="spellStart"/>
      <w:r w:rsidRPr="006F4768">
        <w:rPr>
          <w:szCs w:val="28"/>
          <w:lang w:val="uk-UA"/>
        </w:rPr>
        <w:t>культуры</w:t>
      </w:r>
      <w:proofErr w:type="spellEnd"/>
      <w:r w:rsidRPr="006F4768">
        <w:rPr>
          <w:szCs w:val="28"/>
          <w:lang w:val="uk-UA"/>
        </w:rPr>
        <w:t xml:space="preserve">. 4-е </w:t>
      </w:r>
      <w:proofErr w:type="spellStart"/>
      <w:r w:rsidRPr="006F4768">
        <w:rPr>
          <w:szCs w:val="28"/>
          <w:lang w:val="uk-UA"/>
        </w:rPr>
        <w:t>издание</w:t>
      </w:r>
      <w:proofErr w:type="spellEnd"/>
      <w:r w:rsidRPr="006F4768">
        <w:rPr>
          <w:szCs w:val="28"/>
          <w:lang w:val="uk-UA"/>
        </w:rPr>
        <w:t>. М.: Омега-Л, 2006. 316 с.</w:t>
      </w:r>
    </w:p>
    <w:p w:rsidR="00D652EA" w:rsidRPr="006F4768" w:rsidRDefault="00D652EA" w:rsidP="00D652EA">
      <w:pPr>
        <w:jc w:val="both"/>
        <w:rPr>
          <w:szCs w:val="28"/>
          <w:lang w:val="uk-UA"/>
        </w:rPr>
      </w:pPr>
      <w:r w:rsidRPr="006F4768">
        <w:rPr>
          <w:szCs w:val="28"/>
          <w:lang w:val="uk-UA"/>
        </w:rPr>
        <w:t xml:space="preserve">23. </w:t>
      </w:r>
      <w:proofErr w:type="spellStart"/>
      <w:r w:rsidRPr="006F4768">
        <w:rPr>
          <w:szCs w:val="28"/>
          <w:lang w:val="uk-UA"/>
        </w:rPr>
        <w:t>Евсеев</w:t>
      </w:r>
      <w:proofErr w:type="spellEnd"/>
      <w:r w:rsidRPr="006F4768">
        <w:rPr>
          <w:szCs w:val="28"/>
          <w:lang w:val="uk-UA"/>
        </w:rPr>
        <w:t xml:space="preserve"> Ю. Н. </w:t>
      </w:r>
      <w:proofErr w:type="spellStart"/>
      <w:r w:rsidRPr="006F4768">
        <w:rPr>
          <w:szCs w:val="28"/>
          <w:lang w:val="uk-UA"/>
        </w:rPr>
        <w:t>Физическая</w:t>
      </w:r>
      <w:proofErr w:type="spellEnd"/>
      <w:r w:rsidRPr="006F4768">
        <w:rPr>
          <w:szCs w:val="28"/>
          <w:lang w:val="uk-UA"/>
        </w:rPr>
        <w:t xml:space="preserve"> культура. Ростов-на-Дону: </w:t>
      </w:r>
      <w:proofErr w:type="spellStart"/>
      <w:r w:rsidRPr="006F4768">
        <w:rPr>
          <w:szCs w:val="28"/>
          <w:lang w:val="uk-UA"/>
        </w:rPr>
        <w:t>Феникс</w:t>
      </w:r>
      <w:proofErr w:type="spellEnd"/>
      <w:r w:rsidRPr="006F4768">
        <w:rPr>
          <w:szCs w:val="28"/>
          <w:lang w:val="uk-UA"/>
        </w:rPr>
        <w:t>, 2002. 162 с.</w:t>
      </w:r>
    </w:p>
    <w:p w:rsidR="00D652EA" w:rsidRPr="006F4768" w:rsidRDefault="00D652EA" w:rsidP="00D652EA">
      <w:pPr>
        <w:jc w:val="both"/>
        <w:rPr>
          <w:szCs w:val="28"/>
          <w:lang w:val="uk-UA"/>
        </w:rPr>
      </w:pPr>
      <w:r w:rsidRPr="006F4768">
        <w:rPr>
          <w:szCs w:val="28"/>
          <w:lang w:val="uk-UA"/>
        </w:rPr>
        <w:t xml:space="preserve">24. </w:t>
      </w:r>
      <w:proofErr w:type="spellStart"/>
      <w:r w:rsidRPr="006F4768">
        <w:rPr>
          <w:szCs w:val="28"/>
          <w:lang w:val="uk-UA"/>
        </w:rPr>
        <w:t>Дубовицкий</w:t>
      </w:r>
      <w:proofErr w:type="spellEnd"/>
      <w:r w:rsidRPr="006F4768">
        <w:rPr>
          <w:szCs w:val="28"/>
          <w:lang w:val="uk-UA"/>
        </w:rPr>
        <w:t xml:space="preserve"> В. И. </w:t>
      </w:r>
      <w:proofErr w:type="spellStart"/>
      <w:r w:rsidRPr="006F4768">
        <w:rPr>
          <w:szCs w:val="28"/>
          <w:lang w:val="uk-UA"/>
        </w:rPr>
        <w:t>Спортивная</w:t>
      </w:r>
      <w:proofErr w:type="spellEnd"/>
      <w:r w:rsidRPr="006F4768">
        <w:rPr>
          <w:szCs w:val="28"/>
          <w:lang w:val="uk-UA"/>
        </w:rPr>
        <w:t xml:space="preserve"> медицина. М.: </w:t>
      </w:r>
      <w:proofErr w:type="spellStart"/>
      <w:r w:rsidRPr="006F4768">
        <w:rPr>
          <w:szCs w:val="28"/>
          <w:lang w:val="uk-UA"/>
        </w:rPr>
        <w:t>Просвящение</w:t>
      </w:r>
      <w:proofErr w:type="spellEnd"/>
      <w:r w:rsidRPr="006F4768">
        <w:rPr>
          <w:szCs w:val="28"/>
          <w:lang w:val="uk-UA"/>
        </w:rPr>
        <w:t>, 2005. 161 с.</w:t>
      </w:r>
    </w:p>
    <w:p w:rsidR="00D652EA" w:rsidRPr="006F4768" w:rsidRDefault="00D652EA" w:rsidP="00D021AD">
      <w:pPr>
        <w:jc w:val="both"/>
        <w:rPr>
          <w:szCs w:val="28"/>
          <w:lang w:val="uk-UA"/>
        </w:rPr>
      </w:pPr>
      <w:r w:rsidRPr="006F4768">
        <w:rPr>
          <w:szCs w:val="28"/>
          <w:lang w:val="uk-UA"/>
        </w:rPr>
        <w:t xml:space="preserve">25. Абрамова Г. С. </w:t>
      </w:r>
      <w:proofErr w:type="spellStart"/>
      <w:r w:rsidRPr="006F4768">
        <w:rPr>
          <w:szCs w:val="28"/>
          <w:lang w:val="uk-UA"/>
        </w:rPr>
        <w:t>Возрастная</w:t>
      </w:r>
      <w:proofErr w:type="spellEnd"/>
      <w:r w:rsidRPr="006F4768">
        <w:rPr>
          <w:szCs w:val="28"/>
          <w:lang w:val="uk-UA"/>
        </w:rPr>
        <w:t xml:space="preserve"> </w:t>
      </w:r>
      <w:proofErr w:type="spellStart"/>
      <w:r w:rsidRPr="006F4768">
        <w:rPr>
          <w:szCs w:val="28"/>
          <w:lang w:val="uk-UA"/>
        </w:rPr>
        <w:t>психология</w:t>
      </w:r>
      <w:proofErr w:type="spellEnd"/>
      <w:r w:rsidRPr="006F4768">
        <w:rPr>
          <w:szCs w:val="28"/>
          <w:lang w:val="uk-UA"/>
        </w:rPr>
        <w:t xml:space="preserve">: </w:t>
      </w:r>
      <w:proofErr w:type="spellStart"/>
      <w:r w:rsidRPr="006F4768">
        <w:rPr>
          <w:szCs w:val="28"/>
          <w:lang w:val="uk-UA"/>
        </w:rPr>
        <w:t>учебник</w:t>
      </w:r>
      <w:proofErr w:type="spellEnd"/>
      <w:r w:rsidRPr="006F4768">
        <w:rPr>
          <w:szCs w:val="28"/>
          <w:lang w:val="uk-UA"/>
        </w:rPr>
        <w:t xml:space="preserve"> для </w:t>
      </w:r>
      <w:proofErr w:type="spellStart"/>
      <w:r w:rsidRPr="006F4768">
        <w:rPr>
          <w:szCs w:val="28"/>
          <w:lang w:val="uk-UA"/>
        </w:rPr>
        <w:t>студентов</w:t>
      </w:r>
      <w:proofErr w:type="spellEnd"/>
      <w:r w:rsidRPr="006F4768">
        <w:rPr>
          <w:szCs w:val="28"/>
          <w:lang w:val="uk-UA"/>
        </w:rPr>
        <w:t xml:space="preserve"> </w:t>
      </w:r>
      <w:proofErr w:type="spellStart"/>
      <w:r w:rsidRPr="006F4768">
        <w:rPr>
          <w:szCs w:val="28"/>
          <w:lang w:val="uk-UA"/>
        </w:rPr>
        <w:t>вузов</w:t>
      </w:r>
      <w:proofErr w:type="spellEnd"/>
      <w:r w:rsidRPr="006F4768">
        <w:rPr>
          <w:szCs w:val="28"/>
          <w:lang w:val="uk-UA"/>
        </w:rPr>
        <w:t xml:space="preserve">. </w:t>
      </w:r>
      <w:proofErr w:type="spellStart"/>
      <w:r w:rsidRPr="006F4768">
        <w:rPr>
          <w:szCs w:val="28"/>
          <w:lang w:val="uk-UA"/>
        </w:rPr>
        <w:t>Екатеринбург</w:t>
      </w:r>
      <w:proofErr w:type="spellEnd"/>
      <w:r w:rsidRPr="006F4768">
        <w:rPr>
          <w:szCs w:val="28"/>
          <w:lang w:val="uk-UA"/>
        </w:rPr>
        <w:t xml:space="preserve">: </w:t>
      </w:r>
      <w:proofErr w:type="spellStart"/>
      <w:r w:rsidRPr="006F4768">
        <w:rPr>
          <w:szCs w:val="28"/>
          <w:lang w:val="uk-UA"/>
        </w:rPr>
        <w:t>Деловая</w:t>
      </w:r>
      <w:proofErr w:type="spellEnd"/>
      <w:r w:rsidRPr="006F4768">
        <w:rPr>
          <w:szCs w:val="28"/>
          <w:lang w:val="uk-UA"/>
        </w:rPr>
        <w:t xml:space="preserve"> книга, 1999. 119 с.</w:t>
      </w:r>
    </w:p>
    <w:p w:rsidR="00D652EA" w:rsidRPr="006F4768" w:rsidRDefault="00D652EA" w:rsidP="00D021AD">
      <w:pPr>
        <w:jc w:val="both"/>
        <w:rPr>
          <w:szCs w:val="28"/>
          <w:lang w:val="uk-UA"/>
        </w:rPr>
      </w:pPr>
      <w:r w:rsidRPr="006F4768">
        <w:rPr>
          <w:szCs w:val="28"/>
          <w:lang w:val="uk-UA"/>
        </w:rPr>
        <w:t xml:space="preserve">26. </w:t>
      </w:r>
      <w:proofErr w:type="spellStart"/>
      <w:r w:rsidRPr="006F4768">
        <w:rPr>
          <w:szCs w:val="28"/>
          <w:lang w:val="uk-UA"/>
        </w:rPr>
        <w:t>Хухлаева</w:t>
      </w:r>
      <w:proofErr w:type="spellEnd"/>
      <w:r w:rsidRPr="006F4768">
        <w:rPr>
          <w:szCs w:val="28"/>
          <w:lang w:val="uk-UA"/>
        </w:rPr>
        <w:t xml:space="preserve"> О. В. </w:t>
      </w:r>
      <w:proofErr w:type="spellStart"/>
      <w:r w:rsidRPr="006F4768">
        <w:rPr>
          <w:szCs w:val="28"/>
          <w:lang w:val="uk-UA"/>
        </w:rPr>
        <w:t>Психология</w:t>
      </w:r>
      <w:proofErr w:type="spellEnd"/>
      <w:r w:rsidRPr="006F4768">
        <w:rPr>
          <w:szCs w:val="28"/>
          <w:lang w:val="uk-UA"/>
        </w:rPr>
        <w:t xml:space="preserve"> </w:t>
      </w:r>
      <w:proofErr w:type="spellStart"/>
      <w:r w:rsidRPr="006F4768">
        <w:rPr>
          <w:szCs w:val="28"/>
          <w:lang w:val="uk-UA"/>
        </w:rPr>
        <w:t>развития</w:t>
      </w:r>
      <w:proofErr w:type="spellEnd"/>
      <w:r w:rsidRPr="006F4768">
        <w:rPr>
          <w:szCs w:val="28"/>
          <w:lang w:val="uk-UA"/>
        </w:rPr>
        <w:t xml:space="preserve">: </w:t>
      </w:r>
      <w:proofErr w:type="spellStart"/>
      <w:r w:rsidRPr="006F4768">
        <w:rPr>
          <w:szCs w:val="28"/>
          <w:lang w:val="uk-UA"/>
        </w:rPr>
        <w:t>молодость</w:t>
      </w:r>
      <w:proofErr w:type="spellEnd"/>
      <w:r w:rsidRPr="006F4768">
        <w:rPr>
          <w:szCs w:val="28"/>
          <w:lang w:val="uk-UA"/>
        </w:rPr>
        <w:t xml:space="preserve">, </w:t>
      </w:r>
      <w:proofErr w:type="spellStart"/>
      <w:r w:rsidRPr="006F4768">
        <w:rPr>
          <w:szCs w:val="28"/>
          <w:lang w:val="uk-UA"/>
        </w:rPr>
        <w:t>зрелость</w:t>
      </w:r>
      <w:proofErr w:type="spellEnd"/>
      <w:r w:rsidRPr="006F4768">
        <w:rPr>
          <w:szCs w:val="28"/>
          <w:lang w:val="uk-UA"/>
        </w:rPr>
        <w:t xml:space="preserve">, </w:t>
      </w:r>
      <w:proofErr w:type="spellStart"/>
      <w:r w:rsidRPr="006F4768">
        <w:rPr>
          <w:szCs w:val="28"/>
          <w:lang w:val="uk-UA"/>
        </w:rPr>
        <w:t>старость</w:t>
      </w:r>
      <w:proofErr w:type="spellEnd"/>
      <w:r w:rsidRPr="006F4768">
        <w:rPr>
          <w:szCs w:val="28"/>
          <w:lang w:val="uk-UA"/>
        </w:rPr>
        <w:t xml:space="preserve">: </w:t>
      </w:r>
      <w:proofErr w:type="spellStart"/>
      <w:r w:rsidRPr="006F4768">
        <w:rPr>
          <w:szCs w:val="28"/>
          <w:lang w:val="uk-UA"/>
        </w:rPr>
        <w:t>учеб.пособие</w:t>
      </w:r>
      <w:proofErr w:type="spellEnd"/>
      <w:r w:rsidRPr="006F4768">
        <w:rPr>
          <w:szCs w:val="28"/>
          <w:lang w:val="uk-UA"/>
        </w:rPr>
        <w:t>. М.: «</w:t>
      </w:r>
      <w:proofErr w:type="spellStart"/>
      <w:r w:rsidRPr="006F4768">
        <w:rPr>
          <w:szCs w:val="28"/>
          <w:lang w:val="uk-UA"/>
        </w:rPr>
        <w:t>Академия</w:t>
      </w:r>
      <w:proofErr w:type="spellEnd"/>
      <w:r w:rsidRPr="006F4768">
        <w:rPr>
          <w:szCs w:val="28"/>
          <w:lang w:val="uk-UA"/>
        </w:rPr>
        <w:t>», 2002. 133 с.</w:t>
      </w:r>
    </w:p>
    <w:p w:rsidR="00D652EA" w:rsidRPr="006F4768" w:rsidRDefault="00D652EA" w:rsidP="00D021AD">
      <w:pPr>
        <w:jc w:val="both"/>
        <w:rPr>
          <w:szCs w:val="28"/>
          <w:lang w:val="uk-UA"/>
        </w:rPr>
      </w:pPr>
      <w:r w:rsidRPr="006F4768">
        <w:rPr>
          <w:szCs w:val="28"/>
          <w:lang w:val="uk-UA"/>
        </w:rPr>
        <w:t xml:space="preserve">27. </w:t>
      </w:r>
      <w:proofErr w:type="spellStart"/>
      <w:r w:rsidRPr="006F4768">
        <w:rPr>
          <w:szCs w:val="28"/>
          <w:lang w:val="uk-UA"/>
        </w:rPr>
        <w:t>Холодов</w:t>
      </w:r>
      <w:proofErr w:type="spellEnd"/>
      <w:r w:rsidRPr="006F4768">
        <w:rPr>
          <w:szCs w:val="28"/>
          <w:lang w:val="uk-UA"/>
        </w:rPr>
        <w:t xml:space="preserve"> Ж. К., Кузнецов В.С. </w:t>
      </w:r>
      <w:proofErr w:type="spellStart"/>
      <w:r w:rsidRPr="006F4768">
        <w:rPr>
          <w:szCs w:val="28"/>
          <w:lang w:val="uk-UA"/>
        </w:rPr>
        <w:t>Теория</w:t>
      </w:r>
      <w:proofErr w:type="spellEnd"/>
      <w:r w:rsidRPr="006F4768">
        <w:rPr>
          <w:szCs w:val="28"/>
          <w:lang w:val="uk-UA"/>
        </w:rPr>
        <w:t xml:space="preserve"> и методика </w:t>
      </w:r>
      <w:proofErr w:type="spellStart"/>
      <w:r w:rsidRPr="006F4768">
        <w:rPr>
          <w:szCs w:val="28"/>
          <w:lang w:val="uk-UA"/>
        </w:rPr>
        <w:t>физического</w:t>
      </w:r>
      <w:proofErr w:type="spellEnd"/>
      <w:r w:rsidRPr="006F4768">
        <w:rPr>
          <w:szCs w:val="28"/>
          <w:lang w:val="uk-UA"/>
        </w:rPr>
        <w:t xml:space="preserve"> </w:t>
      </w:r>
      <w:proofErr w:type="spellStart"/>
      <w:r w:rsidRPr="006F4768">
        <w:rPr>
          <w:szCs w:val="28"/>
          <w:lang w:val="uk-UA"/>
        </w:rPr>
        <w:t>воспитания</w:t>
      </w:r>
      <w:proofErr w:type="spellEnd"/>
      <w:r w:rsidRPr="006F4768">
        <w:rPr>
          <w:szCs w:val="28"/>
          <w:lang w:val="uk-UA"/>
        </w:rPr>
        <w:t xml:space="preserve"> и </w:t>
      </w:r>
      <w:proofErr w:type="spellStart"/>
      <w:r w:rsidRPr="006F4768">
        <w:rPr>
          <w:szCs w:val="28"/>
          <w:lang w:val="uk-UA"/>
        </w:rPr>
        <w:t>спорта</w:t>
      </w:r>
      <w:proofErr w:type="spellEnd"/>
      <w:r w:rsidRPr="006F4768">
        <w:rPr>
          <w:szCs w:val="28"/>
          <w:lang w:val="uk-UA"/>
        </w:rPr>
        <w:t xml:space="preserve">: </w:t>
      </w:r>
      <w:proofErr w:type="spellStart"/>
      <w:r w:rsidRPr="006F4768">
        <w:rPr>
          <w:szCs w:val="28"/>
          <w:lang w:val="uk-UA"/>
        </w:rPr>
        <w:t>учеб.пособие</w:t>
      </w:r>
      <w:proofErr w:type="spellEnd"/>
      <w:r w:rsidRPr="006F4768">
        <w:rPr>
          <w:szCs w:val="28"/>
          <w:lang w:val="uk-UA"/>
        </w:rPr>
        <w:t xml:space="preserve"> для </w:t>
      </w:r>
      <w:proofErr w:type="spellStart"/>
      <w:r w:rsidRPr="006F4768">
        <w:rPr>
          <w:szCs w:val="28"/>
          <w:lang w:val="uk-UA"/>
        </w:rPr>
        <w:t>студ</w:t>
      </w:r>
      <w:proofErr w:type="spellEnd"/>
      <w:r w:rsidRPr="006F4768">
        <w:rPr>
          <w:szCs w:val="28"/>
          <w:lang w:val="uk-UA"/>
        </w:rPr>
        <w:t xml:space="preserve">. </w:t>
      </w:r>
      <w:proofErr w:type="spellStart"/>
      <w:r w:rsidRPr="006F4768">
        <w:rPr>
          <w:szCs w:val="28"/>
          <w:lang w:val="uk-UA"/>
        </w:rPr>
        <w:t>высш</w:t>
      </w:r>
      <w:proofErr w:type="spellEnd"/>
      <w:r w:rsidRPr="006F4768">
        <w:rPr>
          <w:szCs w:val="28"/>
          <w:lang w:val="uk-UA"/>
        </w:rPr>
        <w:t xml:space="preserve">. </w:t>
      </w:r>
      <w:proofErr w:type="spellStart"/>
      <w:r w:rsidRPr="006F4768">
        <w:rPr>
          <w:szCs w:val="28"/>
          <w:lang w:val="uk-UA"/>
        </w:rPr>
        <w:t>учеб</w:t>
      </w:r>
      <w:proofErr w:type="spellEnd"/>
      <w:r w:rsidRPr="006F4768">
        <w:rPr>
          <w:szCs w:val="28"/>
          <w:lang w:val="uk-UA"/>
        </w:rPr>
        <w:t xml:space="preserve">. заведений. 2-е </w:t>
      </w:r>
      <w:proofErr w:type="spellStart"/>
      <w:r w:rsidRPr="006F4768">
        <w:rPr>
          <w:szCs w:val="28"/>
          <w:lang w:val="uk-UA"/>
        </w:rPr>
        <w:t>изд</w:t>
      </w:r>
      <w:proofErr w:type="spellEnd"/>
      <w:r w:rsidRPr="006F4768">
        <w:rPr>
          <w:szCs w:val="28"/>
          <w:lang w:val="uk-UA"/>
        </w:rPr>
        <w:t xml:space="preserve">. М.: </w:t>
      </w:r>
      <w:proofErr w:type="spellStart"/>
      <w:r w:rsidRPr="006F4768">
        <w:rPr>
          <w:szCs w:val="28"/>
          <w:lang w:val="uk-UA"/>
        </w:rPr>
        <w:t>Издательский</w:t>
      </w:r>
      <w:proofErr w:type="spellEnd"/>
      <w:r w:rsidRPr="006F4768">
        <w:rPr>
          <w:szCs w:val="28"/>
          <w:lang w:val="uk-UA"/>
        </w:rPr>
        <w:t xml:space="preserve"> центр «</w:t>
      </w:r>
      <w:proofErr w:type="spellStart"/>
      <w:r w:rsidRPr="006F4768">
        <w:rPr>
          <w:szCs w:val="28"/>
          <w:lang w:val="uk-UA"/>
        </w:rPr>
        <w:t>Академия</w:t>
      </w:r>
      <w:proofErr w:type="spellEnd"/>
      <w:r w:rsidRPr="006F4768">
        <w:rPr>
          <w:szCs w:val="28"/>
          <w:lang w:val="uk-UA"/>
        </w:rPr>
        <w:t>», 2003. 480 с.</w:t>
      </w:r>
    </w:p>
    <w:p w:rsidR="00D652EA" w:rsidRPr="006F4768" w:rsidRDefault="00D652EA" w:rsidP="00D652EA">
      <w:pPr>
        <w:jc w:val="both"/>
        <w:rPr>
          <w:szCs w:val="28"/>
          <w:lang w:val="uk-UA"/>
        </w:rPr>
      </w:pPr>
      <w:r w:rsidRPr="006F4768">
        <w:rPr>
          <w:szCs w:val="28"/>
          <w:lang w:val="uk-UA"/>
        </w:rPr>
        <w:t xml:space="preserve">28. </w:t>
      </w:r>
      <w:proofErr w:type="spellStart"/>
      <w:r w:rsidRPr="006F4768">
        <w:rPr>
          <w:szCs w:val="28"/>
          <w:lang w:val="uk-UA"/>
        </w:rPr>
        <w:t>Зимкин</w:t>
      </w:r>
      <w:proofErr w:type="spellEnd"/>
      <w:r w:rsidRPr="006F4768">
        <w:rPr>
          <w:szCs w:val="28"/>
          <w:lang w:val="uk-UA"/>
        </w:rPr>
        <w:t xml:space="preserve"> Н. В. </w:t>
      </w:r>
      <w:proofErr w:type="spellStart"/>
      <w:r w:rsidRPr="006F4768">
        <w:rPr>
          <w:szCs w:val="28"/>
          <w:lang w:val="uk-UA"/>
        </w:rPr>
        <w:t>Физиология</w:t>
      </w:r>
      <w:proofErr w:type="spellEnd"/>
      <w:r w:rsidRPr="006F4768">
        <w:rPr>
          <w:szCs w:val="28"/>
          <w:lang w:val="uk-UA"/>
        </w:rPr>
        <w:t xml:space="preserve"> </w:t>
      </w:r>
      <w:proofErr w:type="spellStart"/>
      <w:r w:rsidRPr="006F4768">
        <w:rPr>
          <w:szCs w:val="28"/>
          <w:lang w:val="uk-UA"/>
        </w:rPr>
        <w:t>человека</w:t>
      </w:r>
      <w:proofErr w:type="spellEnd"/>
      <w:r w:rsidRPr="006F4768">
        <w:rPr>
          <w:szCs w:val="28"/>
          <w:lang w:val="uk-UA"/>
        </w:rPr>
        <w:t xml:space="preserve">. М.: </w:t>
      </w:r>
      <w:proofErr w:type="spellStart"/>
      <w:r w:rsidRPr="006F4768">
        <w:rPr>
          <w:szCs w:val="28"/>
          <w:lang w:val="uk-UA"/>
        </w:rPr>
        <w:t>Физкультура</w:t>
      </w:r>
      <w:proofErr w:type="spellEnd"/>
      <w:r w:rsidRPr="006F4768">
        <w:rPr>
          <w:szCs w:val="28"/>
          <w:lang w:val="uk-UA"/>
        </w:rPr>
        <w:t xml:space="preserve"> и спорт, 1987. 534 с.</w:t>
      </w:r>
    </w:p>
    <w:p w:rsidR="00D652EA" w:rsidRPr="006F4768" w:rsidRDefault="00D652EA" w:rsidP="00D021AD">
      <w:pPr>
        <w:jc w:val="both"/>
        <w:rPr>
          <w:szCs w:val="28"/>
          <w:lang w:val="uk-UA"/>
        </w:rPr>
      </w:pPr>
      <w:r w:rsidRPr="006F4768">
        <w:rPr>
          <w:szCs w:val="28"/>
          <w:lang w:val="uk-UA"/>
        </w:rPr>
        <w:t xml:space="preserve">29. Лях В. И. </w:t>
      </w:r>
      <w:proofErr w:type="spellStart"/>
      <w:r w:rsidRPr="006F4768">
        <w:rPr>
          <w:szCs w:val="28"/>
          <w:lang w:val="uk-UA"/>
        </w:rPr>
        <w:t>Координационные</w:t>
      </w:r>
      <w:proofErr w:type="spellEnd"/>
      <w:r w:rsidRPr="006F4768">
        <w:rPr>
          <w:szCs w:val="28"/>
          <w:lang w:val="uk-UA"/>
        </w:rPr>
        <w:t xml:space="preserve"> </w:t>
      </w:r>
      <w:proofErr w:type="spellStart"/>
      <w:r w:rsidRPr="006F4768">
        <w:rPr>
          <w:szCs w:val="28"/>
          <w:lang w:val="uk-UA"/>
        </w:rPr>
        <w:t>способности</w:t>
      </w:r>
      <w:proofErr w:type="spellEnd"/>
      <w:r w:rsidRPr="006F4768">
        <w:rPr>
          <w:szCs w:val="28"/>
          <w:lang w:val="uk-UA"/>
        </w:rPr>
        <w:t xml:space="preserve">: </w:t>
      </w:r>
      <w:proofErr w:type="spellStart"/>
      <w:r w:rsidRPr="006F4768">
        <w:rPr>
          <w:szCs w:val="28"/>
          <w:lang w:val="uk-UA"/>
        </w:rPr>
        <w:t>диагностика</w:t>
      </w:r>
      <w:proofErr w:type="spellEnd"/>
      <w:r w:rsidRPr="006F4768">
        <w:rPr>
          <w:szCs w:val="28"/>
          <w:lang w:val="uk-UA"/>
        </w:rPr>
        <w:t xml:space="preserve"> и </w:t>
      </w:r>
      <w:proofErr w:type="spellStart"/>
      <w:r w:rsidRPr="006F4768">
        <w:rPr>
          <w:szCs w:val="28"/>
          <w:lang w:val="uk-UA"/>
        </w:rPr>
        <w:t>развитие</w:t>
      </w:r>
      <w:proofErr w:type="spellEnd"/>
      <w:r w:rsidRPr="006F4768">
        <w:rPr>
          <w:szCs w:val="28"/>
          <w:lang w:val="uk-UA"/>
        </w:rPr>
        <w:t xml:space="preserve">. М.: ТВТ </w:t>
      </w:r>
      <w:proofErr w:type="spellStart"/>
      <w:r w:rsidRPr="006F4768">
        <w:rPr>
          <w:szCs w:val="28"/>
          <w:lang w:val="uk-UA"/>
        </w:rPr>
        <w:t>Дивизион</w:t>
      </w:r>
      <w:proofErr w:type="spellEnd"/>
      <w:r w:rsidRPr="006F4768">
        <w:rPr>
          <w:szCs w:val="28"/>
          <w:lang w:val="uk-UA"/>
        </w:rPr>
        <w:t>, 2006. 290 с.</w:t>
      </w:r>
    </w:p>
    <w:p w:rsidR="00D652EA" w:rsidRPr="006F4768" w:rsidRDefault="00D652EA" w:rsidP="00D021AD">
      <w:pPr>
        <w:jc w:val="both"/>
        <w:rPr>
          <w:szCs w:val="28"/>
          <w:lang w:val="uk-UA"/>
        </w:rPr>
      </w:pPr>
      <w:r w:rsidRPr="006F4768">
        <w:rPr>
          <w:szCs w:val="28"/>
          <w:lang w:val="uk-UA"/>
        </w:rPr>
        <w:t xml:space="preserve">30. Лях В. И. </w:t>
      </w:r>
      <w:proofErr w:type="spellStart"/>
      <w:r w:rsidRPr="006F4768">
        <w:rPr>
          <w:szCs w:val="28"/>
          <w:lang w:val="uk-UA"/>
        </w:rPr>
        <w:t>Методы</w:t>
      </w:r>
      <w:proofErr w:type="spellEnd"/>
      <w:r w:rsidRPr="006F4768">
        <w:rPr>
          <w:szCs w:val="28"/>
          <w:lang w:val="uk-UA"/>
        </w:rPr>
        <w:t xml:space="preserve"> и </w:t>
      </w:r>
      <w:proofErr w:type="spellStart"/>
      <w:r w:rsidRPr="006F4768">
        <w:rPr>
          <w:szCs w:val="28"/>
          <w:lang w:val="uk-UA"/>
        </w:rPr>
        <w:t>критерии</w:t>
      </w:r>
      <w:proofErr w:type="spellEnd"/>
      <w:r w:rsidRPr="006F4768">
        <w:rPr>
          <w:szCs w:val="28"/>
          <w:lang w:val="uk-UA"/>
        </w:rPr>
        <w:t xml:space="preserve"> </w:t>
      </w:r>
      <w:proofErr w:type="spellStart"/>
      <w:r w:rsidRPr="006F4768">
        <w:rPr>
          <w:szCs w:val="28"/>
          <w:lang w:val="uk-UA"/>
        </w:rPr>
        <w:t>оценки</w:t>
      </w:r>
      <w:proofErr w:type="spellEnd"/>
      <w:r w:rsidRPr="006F4768">
        <w:rPr>
          <w:szCs w:val="28"/>
          <w:lang w:val="uk-UA"/>
        </w:rPr>
        <w:t xml:space="preserve"> </w:t>
      </w:r>
      <w:proofErr w:type="spellStart"/>
      <w:r w:rsidRPr="006F4768">
        <w:rPr>
          <w:szCs w:val="28"/>
          <w:lang w:val="uk-UA"/>
        </w:rPr>
        <w:t>координационных</w:t>
      </w:r>
      <w:proofErr w:type="spellEnd"/>
      <w:r w:rsidRPr="006F4768">
        <w:rPr>
          <w:szCs w:val="28"/>
          <w:lang w:val="uk-UA"/>
        </w:rPr>
        <w:t xml:space="preserve"> </w:t>
      </w:r>
      <w:proofErr w:type="spellStart"/>
      <w:r w:rsidRPr="006F4768">
        <w:rPr>
          <w:szCs w:val="28"/>
          <w:lang w:val="uk-UA"/>
        </w:rPr>
        <w:t>способностей</w:t>
      </w:r>
      <w:proofErr w:type="spellEnd"/>
      <w:r w:rsidRPr="006F4768">
        <w:rPr>
          <w:szCs w:val="28"/>
          <w:lang w:val="uk-UA"/>
        </w:rPr>
        <w:t xml:space="preserve"> </w:t>
      </w:r>
      <w:proofErr w:type="spellStart"/>
      <w:r w:rsidRPr="006F4768">
        <w:rPr>
          <w:szCs w:val="28"/>
          <w:lang w:val="uk-UA"/>
        </w:rPr>
        <w:t>школьников</w:t>
      </w:r>
      <w:proofErr w:type="spellEnd"/>
      <w:r w:rsidRPr="006F4768">
        <w:rPr>
          <w:szCs w:val="28"/>
          <w:lang w:val="uk-UA"/>
        </w:rPr>
        <w:t xml:space="preserve">. </w:t>
      </w:r>
      <w:proofErr w:type="spellStart"/>
      <w:r w:rsidRPr="006F4768">
        <w:rPr>
          <w:szCs w:val="28"/>
          <w:lang w:val="uk-UA"/>
        </w:rPr>
        <w:t>Физкультура</w:t>
      </w:r>
      <w:proofErr w:type="spellEnd"/>
      <w:r w:rsidRPr="006F4768">
        <w:rPr>
          <w:szCs w:val="28"/>
          <w:lang w:val="uk-UA"/>
        </w:rPr>
        <w:t xml:space="preserve"> в </w:t>
      </w:r>
      <w:proofErr w:type="spellStart"/>
      <w:r w:rsidRPr="006F4768">
        <w:rPr>
          <w:szCs w:val="28"/>
          <w:lang w:val="uk-UA"/>
        </w:rPr>
        <w:t>школе</w:t>
      </w:r>
      <w:proofErr w:type="spellEnd"/>
      <w:r w:rsidRPr="006F4768">
        <w:rPr>
          <w:szCs w:val="28"/>
          <w:lang w:val="uk-UA"/>
        </w:rPr>
        <w:t>. 1998. № 7. С. 19 – 24.</w:t>
      </w:r>
    </w:p>
    <w:p w:rsidR="00D652EA" w:rsidRPr="006F4768" w:rsidRDefault="00D652EA" w:rsidP="00D021AD">
      <w:pPr>
        <w:jc w:val="both"/>
        <w:rPr>
          <w:szCs w:val="28"/>
          <w:lang w:val="uk-UA"/>
        </w:rPr>
      </w:pPr>
      <w:r w:rsidRPr="006F4768">
        <w:rPr>
          <w:szCs w:val="28"/>
          <w:lang w:val="uk-UA"/>
        </w:rPr>
        <w:t xml:space="preserve">31. Леонова В. А., </w:t>
      </w:r>
      <w:proofErr w:type="spellStart"/>
      <w:r w:rsidRPr="006F4768">
        <w:rPr>
          <w:szCs w:val="28"/>
          <w:lang w:val="uk-UA"/>
        </w:rPr>
        <w:t>Куц</w:t>
      </w:r>
      <w:proofErr w:type="spellEnd"/>
      <w:r w:rsidRPr="006F4768">
        <w:rPr>
          <w:szCs w:val="28"/>
          <w:lang w:val="uk-UA"/>
        </w:rPr>
        <w:t xml:space="preserve"> А. С. </w:t>
      </w:r>
      <w:proofErr w:type="spellStart"/>
      <w:r w:rsidRPr="006F4768">
        <w:rPr>
          <w:szCs w:val="28"/>
          <w:lang w:val="uk-UA"/>
        </w:rPr>
        <w:t>Развитие</w:t>
      </w:r>
      <w:proofErr w:type="spellEnd"/>
      <w:r w:rsidRPr="006F4768">
        <w:rPr>
          <w:szCs w:val="28"/>
          <w:lang w:val="uk-UA"/>
        </w:rPr>
        <w:t xml:space="preserve"> </w:t>
      </w:r>
      <w:proofErr w:type="spellStart"/>
      <w:r w:rsidRPr="006F4768">
        <w:rPr>
          <w:szCs w:val="28"/>
          <w:lang w:val="uk-UA"/>
        </w:rPr>
        <w:t>двигательных</w:t>
      </w:r>
      <w:proofErr w:type="spellEnd"/>
      <w:r w:rsidRPr="006F4768">
        <w:rPr>
          <w:szCs w:val="28"/>
          <w:lang w:val="uk-UA"/>
        </w:rPr>
        <w:t xml:space="preserve"> </w:t>
      </w:r>
      <w:proofErr w:type="spellStart"/>
      <w:r w:rsidRPr="006F4768">
        <w:rPr>
          <w:szCs w:val="28"/>
          <w:lang w:val="uk-UA"/>
        </w:rPr>
        <w:t>качеств</w:t>
      </w:r>
      <w:proofErr w:type="spellEnd"/>
      <w:r w:rsidRPr="006F4768">
        <w:rPr>
          <w:szCs w:val="28"/>
          <w:lang w:val="uk-UA"/>
        </w:rPr>
        <w:t xml:space="preserve"> </w:t>
      </w:r>
      <w:proofErr w:type="spellStart"/>
      <w:r w:rsidRPr="006F4768">
        <w:rPr>
          <w:szCs w:val="28"/>
          <w:lang w:val="uk-UA"/>
        </w:rPr>
        <w:t>школьников</w:t>
      </w:r>
      <w:proofErr w:type="spellEnd"/>
      <w:r w:rsidRPr="006F4768">
        <w:rPr>
          <w:szCs w:val="28"/>
          <w:lang w:val="uk-UA"/>
        </w:rPr>
        <w:t xml:space="preserve">. М.: </w:t>
      </w:r>
      <w:proofErr w:type="spellStart"/>
      <w:r w:rsidRPr="006F4768">
        <w:rPr>
          <w:szCs w:val="28"/>
          <w:lang w:val="uk-UA"/>
        </w:rPr>
        <w:t>Винница</w:t>
      </w:r>
      <w:proofErr w:type="spellEnd"/>
      <w:r w:rsidRPr="006F4768">
        <w:rPr>
          <w:szCs w:val="28"/>
          <w:lang w:val="uk-UA"/>
        </w:rPr>
        <w:t>, 2000. 78 с.</w:t>
      </w:r>
    </w:p>
    <w:p w:rsidR="00D652EA" w:rsidRPr="006F4768" w:rsidRDefault="00D652EA" w:rsidP="00D021AD">
      <w:pPr>
        <w:jc w:val="both"/>
        <w:rPr>
          <w:szCs w:val="28"/>
          <w:lang w:val="uk-UA"/>
        </w:rPr>
      </w:pPr>
      <w:r w:rsidRPr="006F4768">
        <w:rPr>
          <w:szCs w:val="28"/>
          <w:lang w:val="uk-UA"/>
        </w:rPr>
        <w:t xml:space="preserve">32. </w:t>
      </w:r>
      <w:proofErr w:type="spellStart"/>
      <w:r w:rsidRPr="006F4768">
        <w:rPr>
          <w:szCs w:val="28"/>
          <w:lang w:val="uk-UA"/>
        </w:rPr>
        <w:t>Васильков</w:t>
      </w:r>
      <w:proofErr w:type="spellEnd"/>
      <w:r w:rsidRPr="006F4768">
        <w:rPr>
          <w:szCs w:val="28"/>
          <w:lang w:val="uk-UA"/>
        </w:rPr>
        <w:t xml:space="preserve"> А. А. </w:t>
      </w:r>
      <w:proofErr w:type="spellStart"/>
      <w:r w:rsidRPr="006F4768">
        <w:rPr>
          <w:szCs w:val="28"/>
          <w:lang w:val="uk-UA"/>
        </w:rPr>
        <w:t>Теория</w:t>
      </w:r>
      <w:proofErr w:type="spellEnd"/>
      <w:r w:rsidRPr="006F4768">
        <w:rPr>
          <w:szCs w:val="28"/>
          <w:lang w:val="uk-UA"/>
        </w:rPr>
        <w:t xml:space="preserve"> и методика </w:t>
      </w:r>
      <w:proofErr w:type="spellStart"/>
      <w:r w:rsidRPr="006F4768">
        <w:rPr>
          <w:szCs w:val="28"/>
          <w:lang w:val="uk-UA"/>
        </w:rPr>
        <w:t>спорта</w:t>
      </w:r>
      <w:proofErr w:type="spellEnd"/>
      <w:r w:rsidRPr="006F4768">
        <w:rPr>
          <w:szCs w:val="28"/>
          <w:lang w:val="uk-UA"/>
        </w:rPr>
        <w:t xml:space="preserve">. Ростов н/Д: </w:t>
      </w:r>
      <w:proofErr w:type="spellStart"/>
      <w:r w:rsidRPr="006F4768">
        <w:rPr>
          <w:szCs w:val="28"/>
          <w:lang w:val="uk-UA"/>
        </w:rPr>
        <w:t>Феникс</w:t>
      </w:r>
      <w:proofErr w:type="spellEnd"/>
      <w:r w:rsidRPr="006F4768">
        <w:rPr>
          <w:szCs w:val="28"/>
          <w:lang w:val="uk-UA"/>
        </w:rPr>
        <w:t>, 2008. 192 с.</w:t>
      </w:r>
    </w:p>
    <w:p w:rsidR="00D652EA" w:rsidRPr="006F4768" w:rsidRDefault="00D652EA" w:rsidP="00D021AD">
      <w:pPr>
        <w:jc w:val="both"/>
        <w:rPr>
          <w:szCs w:val="28"/>
          <w:lang w:val="uk-UA"/>
        </w:rPr>
      </w:pPr>
      <w:r w:rsidRPr="006F4768">
        <w:rPr>
          <w:szCs w:val="28"/>
          <w:lang w:val="uk-UA"/>
        </w:rPr>
        <w:t xml:space="preserve">33. Губа В. П., </w:t>
      </w:r>
      <w:proofErr w:type="spellStart"/>
      <w:r w:rsidRPr="006F4768">
        <w:rPr>
          <w:szCs w:val="28"/>
          <w:lang w:val="uk-UA"/>
        </w:rPr>
        <w:t>Квашук</w:t>
      </w:r>
      <w:proofErr w:type="spellEnd"/>
      <w:r w:rsidRPr="006F4768">
        <w:rPr>
          <w:szCs w:val="28"/>
          <w:lang w:val="uk-UA"/>
        </w:rPr>
        <w:t xml:space="preserve"> П. В., </w:t>
      </w:r>
      <w:proofErr w:type="spellStart"/>
      <w:r w:rsidRPr="006F4768">
        <w:rPr>
          <w:szCs w:val="28"/>
          <w:lang w:val="uk-UA"/>
        </w:rPr>
        <w:t>Никитушкин</w:t>
      </w:r>
      <w:proofErr w:type="spellEnd"/>
      <w:r w:rsidRPr="006F4768">
        <w:rPr>
          <w:szCs w:val="28"/>
          <w:lang w:val="uk-UA"/>
        </w:rPr>
        <w:t xml:space="preserve"> В. Г. </w:t>
      </w:r>
      <w:proofErr w:type="spellStart"/>
      <w:r w:rsidRPr="006F4768">
        <w:rPr>
          <w:szCs w:val="28"/>
          <w:lang w:val="uk-UA"/>
        </w:rPr>
        <w:t>Индивидуализация</w:t>
      </w:r>
      <w:proofErr w:type="spellEnd"/>
      <w:r w:rsidRPr="006F4768">
        <w:rPr>
          <w:szCs w:val="28"/>
          <w:lang w:val="uk-UA"/>
        </w:rPr>
        <w:t xml:space="preserve"> </w:t>
      </w:r>
      <w:proofErr w:type="spellStart"/>
      <w:r w:rsidRPr="006F4768">
        <w:rPr>
          <w:szCs w:val="28"/>
          <w:lang w:val="uk-UA"/>
        </w:rPr>
        <w:t>подготовки</w:t>
      </w:r>
      <w:proofErr w:type="spellEnd"/>
      <w:r w:rsidRPr="006F4768">
        <w:rPr>
          <w:szCs w:val="28"/>
          <w:lang w:val="uk-UA"/>
        </w:rPr>
        <w:t xml:space="preserve"> </w:t>
      </w:r>
      <w:proofErr w:type="spellStart"/>
      <w:r w:rsidRPr="006F4768">
        <w:rPr>
          <w:szCs w:val="28"/>
          <w:lang w:val="uk-UA"/>
        </w:rPr>
        <w:t>юных</w:t>
      </w:r>
      <w:proofErr w:type="spellEnd"/>
      <w:r w:rsidRPr="006F4768">
        <w:rPr>
          <w:szCs w:val="28"/>
          <w:lang w:val="uk-UA"/>
        </w:rPr>
        <w:t xml:space="preserve"> </w:t>
      </w:r>
      <w:proofErr w:type="spellStart"/>
      <w:r w:rsidRPr="006F4768">
        <w:rPr>
          <w:szCs w:val="28"/>
          <w:lang w:val="uk-UA"/>
        </w:rPr>
        <w:t>спортсменов</w:t>
      </w:r>
      <w:proofErr w:type="spellEnd"/>
      <w:r w:rsidRPr="006F4768">
        <w:rPr>
          <w:szCs w:val="28"/>
          <w:lang w:val="uk-UA"/>
        </w:rPr>
        <w:t xml:space="preserve">. М.: </w:t>
      </w:r>
      <w:proofErr w:type="spellStart"/>
      <w:r w:rsidRPr="006F4768">
        <w:rPr>
          <w:szCs w:val="28"/>
          <w:lang w:val="uk-UA"/>
        </w:rPr>
        <w:t>Физкультура</w:t>
      </w:r>
      <w:proofErr w:type="spellEnd"/>
      <w:r w:rsidRPr="006F4768">
        <w:rPr>
          <w:szCs w:val="28"/>
          <w:lang w:val="uk-UA"/>
        </w:rPr>
        <w:t xml:space="preserve"> и Спорт, 2009. 197 с.</w:t>
      </w:r>
    </w:p>
    <w:p w:rsidR="00D652EA" w:rsidRPr="006F4768" w:rsidRDefault="00D652EA" w:rsidP="00D021AD">
      <w:pPr>
        <w:jc w:val="both"/>
        <w:rPr>
          <w:szCs w:val="28"/>
          <w:lang w:val="uk-UA"/>
        </w:rPr>
      </w:pPr>
      <w:r w:rsidRPr="006F4768">
        <w:rPr>
          <w:szCs w:val="28"/>
          <w:lang w:val="uk-UA"/>
        </w:rPr>
        <w:lastRenderedPageBreak/>
        <w:t xml:space="preserve">34. Мишин Б. И. </w:t>
      </w:r>
      <w:proofErr w:type="spellStart"/>
      <w:r w:rsidRPr="006F4768">
        <w:rPr>
          <w:szCs w:val="28"/>
          <w:lang w:val="uk-UA"/>
        </w:rPr>
        <w:t>Настольная</w:t>
      </w:r>
      <w:proofErr w:type="spellEnd"/>
      <w:r w:rsidRPr="006F4768">
        <w:rPr>
          <w:szCs w:val="28"/>
          <w:lang w:val="uk-UA"/>
        </w:rPr>
        <w:t xml:space="preserve"> книга учителя </w:t>
      </w:r>
      <w:proofErr w:type="spellStart"/>
      <w:r w:rsidRPr="006F4768">
        <w:rPr>
          <w:szCs w:val="28"/>
          <w:lang w:val="uk-UA"/>
        </w:rPr>
        <w:t>физической</w:t>
      </w:r>
      <w:proofErr w:type="spellEnd"/>
      <w:r w:rsidRPr="006F4768">
        <w:rPr>
          <w:szCs w:val="28"/>
          <w:lang w:val="uk-UA"/>
        </w:rPr>
        <w:t xml:space="preserve"> </w:t>
      </w:r>
      <w:proofErr w:type="spellStart"/>
      <w:r w:rsidRPr="006F4768">
        <w:rPr>
          <w:szCs w:val="28"/>
          <w:lang w:val="uk-UA"/>
        </w:rPr>
        <w:t>культуры</w:t>
      </w:r>
      <w:proofErr w:type="spellEnd"/>
      <w:r w:rsidRPr="006F4768">
        <w:rPr>
          <w:szCs w:val="28"/>
          <w:lang w:val="uk-UA"/>
        </w:rPr>
        <w:t>. М.: ООО «</w:t>
      </w:r>
      <w:proofErr w:type="spellStart"/>
      <w:r w:rsidRPr="006F4768">
        <w:rPr>
          <w:szCs w:val="28"/>
          <w:lang w:val="uk-UA"/>
        </w:rPr>
        <w:t>Издательство</w:t>
      </w:r>
      <w:proofErr w:type="spellEnd"/>
      <w:r w:rsidRPr="006F4768">
        <w:rPr>
          <w:szCs w:val="28"/>
          <w:lang w:val="uk-UA"/>
        </w:rPr>
        <w:t xml:space="preserve"> АСТ», 2003. 526 с.</w:t>
      </w:r>
    </w:p>
    <w:p w:rsidR="00D652EA" w:rsidRPr="006F4768" w:rsidRDefault="00D652EA" w:rsidP="00D021AD">
      <w:pPr>
        <w:jc w:val="both"/>
        <w:rPr>
          <w:szCs w:val="28"/>
          <w:lang w:val="uk-UA"/>
        </w:rPr>
      </w:pPr>
      <w:r w:rsidRPr="006F4768">
        <w:rPr>
          <w:szCs w:val="28"/>
          <w:lang w:val="uk-UA"/>
        </w:rPr>
        <w:t xml:space="preserve">35. </w:t>
      </w:r>
      <w:proofErr w:type="spellStart"/>
      <w:r w:rsidRPr="006F4768">
        <w:rPr>
          <w:szCs w:val="28"/>
          <w:lang w:val="uk-UA"/>
        </w:rPr>
        <w:t>Матвеев</w:t>
      </w:r>
      <w:proofErr w:type="spellEnd"/>
      <w:r w:rsidRPr="006F4768">
        <w:rPr>
          <w:szCs w:val="28"/>
          <w:lang w:val="uk-UA"/>
        </w:rPr>
        <w:t xml:space="preserve"> Л. П. </w:t>
      </w:r>
      <w:proofErr w:type="spellStart"/>
      <w:r w:rsidRPr="006F4768">
        <w:rPr>
          <w:szCs w:val="28"/>
          <w:lang w:val="uk-UA"/>
        </w:rPr>
        <w:t>Основы</w:t>
      </w:r>
      <w:proofErr w:type="spellEnd"/>
      <w:r w:rsidRPr="006F4768">
        <w:rPr>
          <w:szCs w:val="28"/>
          <w:lang w:val="uk-UA"/>
        </w:rPr>
        <w:t xml:space="preserve"> </w:t>
      </w:r>
      <w:proofErr w:type="spellStart"/>
      <w:r w:rsidRPr="006F4768">
        <w:rPr>
          <w:szCs w:val="28"/>
          <w:lang w:val="uk-UA"/>
        </w:rPr>
        <w:t>спортивной</w:t>
      </w:r>
      <w:proofErr w:type="spellEnd"/>
      <w:r w:rsidRPr="006F4768">
        <w:rPr>
          <w:szCs w:val="28"/>
          <w:lang w:val="uk-UA"/>
        </w:rPr>
        <w:t xml:space="preserve"> </w:t>
      </w:r>
      <w:proofErr w:type="spellStart"/>
      <w:r w:rsidRPr="006F4768">
        <w:rPr>
          <w:szCs w:val="28"/>
          <w:lang w:val="uk-UA"/>
        </w:rPr>
        <w:t>тренировки</w:t>
      </w:r>
      <w:proofErr w:type="spellEnd"/>
      <w:r w:rsidRPr="006F4768">
        <w:rPr>
          <w:szCs w:val="28"/>
          <w:lang w:val="uk-UA"/>
        </w:rPr>
        <w:t xml:space="preserve">. М.: </w:t>
      </w:r>
      <w:proofErr w:type="spellStart"/>
      <w:r w:rsidRPr="006F4768">
        <w:rPr>
          <w:szCs w:val="28"/>
          <w:lang w:val="uk-UA"/>
        </w:rPr>
        <w:t>Физкультура</w:t>
      </w:r>
      <w:proofErr w:type="spellEnd"/>
      <w:r w:rsidRPr="006F4768">
        <w:rPr>
          <w:szCs w:val="28"/>
          <w:lang w:val="uk-UA"/>
        </w:rPr>
        <w:t xml:space="preserve"> и спорт, 2003. 543 с.</w:t>
      </w:r>
    </w:p>
    <w:p w:rsidR="00D652EA" w:rsidRPr="006F4768" w:rsidRDefault="00D652EA" w:rsidP="00D021AD">
      <w:pPr>
        <w:jc w:val="both"/>
        <w:rPr>
          <w:szCs w:val="28"/>
          <w:lang w:val="uk-UA"/>
        </w:rPr>
      </w:pPr>
      <w:r w:rsidRPr="006F4768">
        <w:rPr>
          <w:szCs w:val="28"/>
          <w:lang w:val="uk-UA"/>
        </w:rPr>
        <w:t xml:space="preserve">36. </w:t>
      </w:r>
      <w:proofErr w:type="spellStart"/>
      <w:r w:rsidRPr="006F4768">
        <w:rPr>
          <w:szCs w:val="28"/>
          <w:lang w:val="uk-UA"/>
        </w:rPr>
        <w:t>Ерегина</w:t>
      </w:r>
      <w:proofErr w:type="spellEnd"/>
      <w:r w:rsidRPr="006F4768">
        <w:rPr>
          <w:szCs w:val="28"/>
          <w:lang w:val="uk-UA"/>
        </w:rPr>
        <w:t xml:space="preserve"> С. В., Тарасенко К. Н. </w:t>
      </w:r>
      <w:proofErr w:type="spellStart"/>
      <w:r w:rsidRPr="006F4768">
        <w:rPr>
          <w:szCs w:val="28"/>
          <w:lang w:val="uk-UA"/>
        </w:rPr>
        <w:t>Комплексная</w:t>
      </w:r>
      <w:proofErr w:type="spellEnd"/>
      <w:r w:rsidRPr="006F4768">
        <w:rPr>
          <w:szCs w:val="28"/>
          <w:lang w:val="uk-UA"/>
        </w:rPr>
        <w:t xml:space="preserve"> </w:t>
      </w:r>
      <w:proofErr w:type="spellStart"/>
      <w:r w:rsidRPr="006F4768">
        <w:rPr>
          <w:szCs w:val="28"/>
          <w:lang w:val="uk-UA"/>
        </w:rPr>
        <w:t>оценка</w:t>
      </w:r>
      <w:proofErr w:type="spellEnd"/>
      <w:r w:rsidRPr="006F4768">
        <w:rPr>
          <w:szCs w:val="28"/>
          <w:lang w:val="uk-UA"/>
        </w:rPr>
        <w:t xml:space="preserve"> </w:t>
      </w:r>
      <w:proofErr w:type="spellStart"/>
      <w:r w:rsidRPr="006F4768">
        <w:rPr>
          <w:szCs w:val="28"/>
          <w:lang w:val="uk-UA"/>
        </w:rPr>
        <w:t>физической</w:t>
      </w:r>
      <w:proofErr w:type="spellEnd"/>
      <w:r w:rsidRPr="006F4768">
        <w:rPr>
          <w:szCs w:val="28"/>
          <w:lang w:val="uk-UA"/>
        </w:rPr>
        <w:t xml:space="preserve"> </w:t>
      </w:r>
      <w:proofErr w:type="spellStart"/>
      <w:r w:rsidRPr="006F4768">
        <w:rPr>
          <w:szCs w:val="28"/>
          <w:lang w:val="uk-UA"/>
        </w:rPr>
        <w:t>подготовленности</w:t>
      </w:r>
      <w:proofErr w:type="spellEnd"/>
      <w:r w:rsidRPr="006F4768">
        <w:rPr>
          <w:szCs w:val="28"/>
          <w:lang w:val="uk-UA"/>
        </w:rPr>
        <w:t xml:space="preserve"> </w:t>
      </w:r>
      <w:proofErr w:type="spellStart"/>
      <w:r w:rsidRPr="006F4768">
        <w:rPr>
          <w:szCs w:val="28"/>
          <w:lang w:val="uk-UA"/>
        </w:rPr>
        <w:t>дзюдоистов</w:t>
      </w:r>
      <w:proofErr w:type="spellEnd"/>
      <w:r w:rsidRPr="006F4768">
        <w:rPr>
          <w:szCs w:val="28"/>
          <w:lang w:val="uk-UA"/>
        </w:rPr>
        <w:t xml:space="preserve">. </w:t>
      </w:r>
      <w:proofErr w:type="spellStart"/>
      <w:r w:rsidRPr="006F4768">
        <w:rPr>
          <w:szCs w:val="28"/>
          <w:lang w:val="uk-UA"/>
        </w:rPr>
        <w:t>Детский</w:t>
      </w:r>
      <w:proofErr w:type="spellEnd"/>
      <w:r w:rsidRPr="006F4768">
        <w:rPr>
          <w:szCs w:val="28"/>
          <w:lang w:val="uk-UA"/>
        </w:rPr>
        <w:t xml:space="preserve"> тренер, 2007. № 2. С. 10 – 14.</w:t>
      </w:r>
    </w:p>
    <w:p w:rsidR="00D652EA" w:rsidRPr="006F4768" w:rsidRDefault="00D652EA" w:rsidP="00D021AD">
      <w:pPr>
        <w:jc w:val="both"/>
        <w:rPr>
          <w:szCs w:val="28"/>
          <w:lang w:val="uk-UA"/>
        </w:rPr>
      </w:pPr>
      <w:r w:rsidRPr="006F4768">
        <w:rPr>
          <w:szCs w:val="28"/>
          <w:lang w:val="uk-UA"/>
        </w:rPr>
        <w:t xml:space="preserve">37. </w:t>
      </w:r>
      <w:proofErr w:type="spellStart"/>
      <w:r w:rsidRPr="006F4768">
        <w:rPr>
          <w:szCs w:val="28"/>
          <w:lang w:val="uk-UA"/>
        </w:rPr>
        <w:t>Туманян</w:t>
      </w:r>
      <w:proofErr w:type="spellEnd"/>
      <w:r w:rsidRPr="006F4768">
        <w:rPr>
          <w:szCs w:val="28"/>
          <w:lang w:val="uk-UA"/>
        </w:rPr>
        <w:t xml:space="preserve"> Г. С., </w:t>
      </w:r>
      <w:proofErr w:type="spellStart"/>
      <w:r w:rsidRPr="006F4768">
        <w:rPr>
          <w:szCs w:val="28"/>
          <w:lang w:val="uk-UA"/>
        </w:rPr>
        <w:t>Гожин</w:t>
      </w:r>
      <w:proofErr w:type="spellEnd"/>
      <w:r w:rsidRPr="006F4768">
        <w:rPr>
          <w:szCs w:val="28"/>
          <w:lang w:val="uk-UA"/>
        </w:rPr>
        <w:t xml:space="preserve"> В. В., </w:t>
      </w:r>
      <w:proofErr w:type="spellStart"/>
      <w:r w:rsidRPr="006F4768">
        <w:rPr>
          <w:szCs w:val="28"/>
          <w:lang w:val="uk-UA"/>
        </w:rPr>
        <w:t>Микрюков</w:t>
      </w:r>
      <w:proofErr w:type="spellEnd"/>
      <w:r w:rsidRPr="006F4768">
        <w:rPr>
          <w:szCs w:val="28"/>
          <w:lang w:val="uk-UA"/>
        </w:rPr>
        <w:t xml:space="preserve"> В. Ю. </w:t>
      </w:r>
      <w:proofErr w:type="spellStart"/>
      <w:r w:rsidRPr="006F4768">
        <w:rPr>
          <w:szCs w:val="28"/>
          <w:lang w:val="uk-UA"/>
        </w:rPr>
        <w:t>Теория</w:t>
      </w:r>
      <w:proofErr w:type="spellEnd"/>
      <w:r w:rsidRPr="006F4768">
        <w:rPr>
          <w:szCs w:val="28"/>
          <w:lang w:val="uk-UA"/>
        </w:rPr>
        <w:t xml:space="preserve">, методика, </w:t>
      </w:r>
      <w:proofErr w:type="spellStart"/>
      <w:r w:rsidRPr="006F4768">
        <w:rPr>
          <w:szCs w:val="28"/>
          <w:lang w:val="uk-UA"/>
        </w:rPr>
        <w:t>организация</w:t>
      </w:r>
      <w:proofErr w:type="spellEnd"/>
      <w:r w:rsidRPr="006F4768">
        <w:rPr>
          <w:szCs w:val="28"/>
          <w:lang w:val="uk-UA"/>
        </w:rPr>
        <w:t xml:space="preserve"> </w:t>
      </w:r>
      <w:proofErr w:type="spellStart"/>
      <w:r w:rsidRPr="006F4768">
        <w:rPr>
          <w:szCs w:val="28"/>
          <w:lang w:val="uk-UA"/>
        </w:rPr>
        <w:t>тренировочной</w:t>
      </w:r>
      <w:proofErr w:type="spellEnd"/>
      <w:r w:rsidRPr="006F4768">
        <w:rPr>
          <w:szCs w:val="28"/>
          <w:lang w:val="uk-UA"/>
        </w:rPr>
        <w:t xml:space="preserve">, </w:t>
      </w:r>
      <w:proofErr w:type="spellStart"/>
      <w:r w:rsidRPr="006F4768">
        <w:rPr>
          <w:szCs w:val="28"/>
          <w:lang w:val="uk-UA"/>
        </w:rPr>
        <w:t>внетренировочной</w:t>
      </w:r>
      <w:proofErr w:type="spellEnd"/>
      <w:r w:rsidRPr="006F4768">
        <w:rPr>
          <w:szCs w:val="28"/>
          <w:lang w:val="uk-UA"/>
        </w:rPr>
        <w:t xml:space="preserve"> и </w:t>
      </w:r>
      <w:proofErr w:type="spellStart"/>
      <w:r w:rsidRPr="006F4768">
        <w:rPr>
          <w:szCs w:val="28"/>
          <w:lang w:val="uk-UA"/>
        </w:rPr>
        <w:t>соревновательной</w:t>
      </w:r>
      <w:proofErr w:type="spellEnd"/>
      <w:r w:rsidRPr="006F4768">
        <w:rPr>
          <w:szCs w:val="28"/>
          <w:lang w:val="uk-UA"/>
        </w:rPr>
        <w:t xml:space="preserve"> </w:t>
      </w:r>
      <w:proofErr w:type="spellStart"/>
      <w:r w:rsidRPr="006F4768">
        <w:rPr>
          <w:szCs w:val="28"/>
          <w:lang w:val="uk-UA"/>
        </w:rPr>
        <w:t>деятельности</w:t>
      </w:r>
      <w:proofErr w:type="spellEnd"/>
      <w:r w:rsidRPr="006F4768">
        <w:rPr>
          <w:szCs w:val="28"/>
          <w:lang w:val="uk-UA"/>
        </w:rPr>
        <w:t xml:space="preserve">: </w:t>
      </w:r>
      <w:proofErr w:type="spellStart"/>
      <w:r w:rsidRPr="006F4768">
        <w:rPr>
          <w:szCs w:val="28"/>
          <w:lang w:val="uk-UA"/>
        </w:rPr>
        <w:t>учебное</w:t>
      </w:r>
      <w:proofErr w:type="spellEnd"/>
      <w:r w:rsidRPr="006F4768">
        <w:rPr>
          <w:szCs w:val="28"/>
          <w:lang w:val="uk-UA"/>
        </w:rPr>
        <w:t xml:space="preserve"> </w:t>
      </w:r>
      <w:proofErr w:type="spellStart"/>
      <w:r w:rsidRPr="006F4768">
        <w:rPr>
          <w:szCs w:val="28"/>
          <w:lang w:val="uk-UA"/>
        </w:rPr>
        <w:t>пособие</w:t>
      </w:r>
      <w:proofErr w:type="spellEnd"/>
      <w:r w:rsidRPr="006F4768">
        <w:rPr>
          <w:szCs w:val="28"/>
          <w:lang w:val="uk-UA"/>
        </w:rPr>
        <w:t xml:space="preserve">. М.: </w:t>
      </w:r>
      <w:proofErr w:type="spellStart"/>
      <w:r w:rsidRPr="006F4768">
        <w:rPr>
          <w:szCs w:val="28"/>
          <w:lang w:val="uk-UA"/>
        </w:rPr>
        <w:t>Советский</w:t>
      </w:r>
      <w:proofErr w:type="spellEnd"/>
      <w:r w:rsidRPr="006F4768">
        <w:rPr>
          <w:szCs w:val="28"/>
          <w:lang w:val="uk-UA"/>
        </w:rPr>
        <w:t xml:space="preserve"> спорт, 2002. 250 с.</w:t>
      </w:r>
    </w:p>
    <w:p w:rsidR="00D652EA" w:rsidRPr="006F4768" w:rsidRDefault="00D652EA" w:rsidP="00D021AD">
      <w:pPr>
        <w:jc w:val="both"/>
        <w:rPr>
          <w:szCs w:val="28"/>
          <w:lang w:val="uk-UA"/>
        </w:rPr>
      </w:pPr>
      <w:r w:rsidRPr="006F4768">
        <w:rPr>
          <w:szCs w:val="28"/>
          <w:lang w:val="uk-UA"/>
        </w:rPr>
        <w:t xml:space="preserve">38. Шестаков В. Б., </w:t>
      </w:r>
      <w:proofErr w:type="spellStart"/>
      <w:r w:rsidRPr="006F4768">
        <w:rPr>
          <w:szCs w:val="28"/>
          <w:lang w:val="uk-UA"/>
        </w:rPr>
        <w:t>Ерегина</w:t>
      </w:r>
      <w:proofErr w:type="spellEnd"/>
      <w:r w:rsidRPr="006F4768">
        <w:rPr>
          <w:szCs w:val="28"/>
          <w:lang w:val="uk-UA"/>
        </w:rPr>
        <w:t xml:space="preserve"> С. В. </w:t>
      </w:r>
      <w:proofErr w:type="spellStart"/>
      <w:r w:rsidRPr="006F4768">
        <w:rPr>
          <w:szCs w:val="28"/>
          <w:lang w:val="uk-UA"/>
        </w:rPr>
        <w:t>Теория</w:t>
      </w:r>
      <w:proofErr w:type="spellEnd"/>
      <w:r w:rsidRPr="006F4768">
        <w:rPr>
          <w:szCs w:val="28"/>
          <w:lang w:val="uk-UA"/>
        </w:rPr>
        <w:t xml:space="preserve"> и методика </w:t>
      </w:r>
      <w:proofErr w:type="spellStart"/>
      <w:r w:rsidRPr="006F4768">
        <w:rPr>
          <w:szCs w:val="28"/>
          <w:lang w:val="uk-UA"/>
        </w:rPr>
        <w:t>детско-юношеского</w:t>
      </w:r>
      <w:proofErr w:type="spellEnd"/>
      <w:r w:rsidRPr="006F4768">
        <w:rPr>
          <w:szCs w:val="28"/>
          <w:lang w:val="uk-UA"/>
        </w:rPr>
        <w:t xml:space="preserve"> дзюдо. М.: </w:t>
      </w:r>
      <w:proofErr w:type="spellStart"/>
      <w:r w:rsidRPr="006F4768">
        <w:rPr>
          <w:szCs w:val="28"/>
          <w:lang w:val="uk-UA"/>
        </w:rPr>
        <w:t>Олма</w:t>
      </w:r>
      <w:proofErr w:type="spellEnd"/>
      <w:r w:rsidRPr="006F4768">
        <w:rPr>
          <w:szCs w:val="28"/>
          <w:lang w:val="uk-UA"/>
        </w:rPr>
        <w:t xml:space="preserve"> </w:t>
      </w:r>
      <w:proofErr w:type="spellStart"/>
      <w:r w:rsidRPr="006F4768">
        <w:rPr>
          <w:szCs w:val="28"/>
          <w:lang w:val="uk-UA"/>
        </w:rPr>
        <w:t>Медиа</w:t>
      </w:r>
      <w:proofErr w:type="spellEnd"/>
      <w:r w:rsidRPr="006F4768">
        <w:rPr>
          <w:szCs w:val="28"/>
          <w:lang w:val="uk-UA"/>
        </w:rPr>
        <w:t xml:space="preserve"> </w:t>
      </w:r>
      <w:proofErr w:type="spellStart"/>
      <w:r w:rsidRPr="006F4768">
        <w:rPr>
          <w:szCs w:val="28"/>
          <w:lang w:val="uk-UA"/>
        </w:rPr>
        <w:t>Групп</w:t>
      </w:r>
      <w:proofErr w:type="spellEnd"/>
      <w:r w:rsidRPr="006F4768">
        <w:rPr>
          <w:szCs w:val="28"/>
          <w:lang w:val="uk-UA"/>
        </w:rPr>
        <w:t>, 2008. 216 с.</w:t>
      </w:r>
    </w:p>
    <w:p w:rsidR="00D652EA" w:rsidRPr="006F4768" w:rsidRDefault="00D652EA" w:rsidP="00D021AD">
      <w:pPr>
        <w:jc w:val="both"/>
        <w:rPr>
          <w:szCs w:val="28"/>
          <w:lang w:val="uk-UA"/>
        </w:rPr>
      </w:pPr>
      <w:r w:rsidRPr="006F4768">
        <w:rPr>
          <w:szCs w:val="28"/>
          <w:lang w:val="uk-UA"/>
        </w:rPr>
        <w:t xml:space="preserve">39. </w:t>
      </w:r>
      <w:proofErr w:type="spellStart"/>
      <w:r w:rsidRPr="006F4768">
        <w:rPr>
          <w:szCs w:val="28"/>
          <w:lang w:val="uk-UA"/>
        </w:rPr>
        <w:t>Туманян</w:t>
      </w:r>
      <w:proofErr w:type="spellEnd"/>
      <w:r w:rsidRPr="006F4768">
        <w:rPr>
          <w:szCs w:val="28"/>
          <w:lang w:val="uk-UA"/>
        </w:rPr>
        <w:t xml:space="preserve"> Г. С. </w:t>
      </w:r>
      <w:proofErr w:type="spellStart"/>
      <w:r w:rsidRPr="006F4768">
        <w:rPr>
          <w:szCs w:val="28"/>
          <w:lang w:val="uk-UA"/>
        </w:rPr>
        <w:t>Стратегия</w:t>
      </w:r>
      <w:proofErr w:type="spellEnd"/>
      <w:r w:rsidRPr="006F4768">
        <w:rPr>
          <w:szCs w:val="28"/>
          <w:lang w:val="uk-UA"/>
        </w:rPr>
        <w:t xml:space="preserve"> </w:t>
      </w:r>
      <w:proofErr w:type="spellStart"/>
      <w:r w:rsidRPr="006F4768">
        <w:rPr>
          <w:szCs w:val="28"/>
          <w:lang w:val="uk-UA"/>
        </w:rPr>
        <w:t>подготовки</w:t>
      </w:r>
      <w:proofErr w:type="spellEnd"/>
      <w:r w:rsidRPr="006F4768">
        <w:rPr>
          <w:szCs w:val="28"/>
          <w:lang w:val="uk-UA"/>
        </w:rPr>
        <w:t xml:space="preserve"> </w:t>
      </w:r>
      <w:proofErr w:type="spellStart"/>
      <w:r w:rsidRPr="006F4768">
        <w:rPr>
          <w:szCs w:val="28"/>
          <w:lang w:val="uk-UA"/>
        </w:rPr>
        <w:t>чемпионов</w:t>
      </w:r>
      <w:proofErr w:type="spellEnd"/>
      <w:r w:rsidRPr="006F4768">
        <w:rPr>
          <w:szCs w:val="28"/>
          <w:lang w:val="uk-UA"/>
        </w:rPr>
        <w:t xml:space="preserve">: </w:t>
      </w:r>
      <w:proofErr w:type="spellStart"/>
      <w:r w:rsidRPr="006F4768">
        <w:rPr>
          <w:szCs w:val="28"/>
          <w:lang w:val="uk-UA"/>
        </w:rPr>
        <w:t>настольная</w:t>
      </w:r>
      <w:proofErr w:type="spellEnd"/>
      <w:r w:rsidRPr="006F4768">
        <w:rPr>
          <w:szCs w:val="28"/>
          <w:lang w:val="uk-UA"/>
        </w:rPr>
        <w:t xml:space="preserve"> книга тренера. М.: </w:t>
      </w:r>
      <w:proofErr w:type="spellStart"/>
      <w:r w:rsidRPr="006F4768">
        <w:rPr>
          <w:szCs w:val="28"/>
          <w:lang w:val="uk-UA"/>
        </w:rPr>
        <w:t>Советский</w:t>
      </w:r>
      <w:proofErr w:type="spellEnd"/>
      <w:r w:rsidRPr="006F4768">
        <w:rPr>
          <w:szCs w:val="28"/>
          <w:lang w:val="uk-UA"/>
        </w:rPr>
        <w:t xml:space="preserve"> спорт, 2006. 337 с.</w:t>
      </w:r>
    </w:p>
    <w:p w:rsidR="00D652EA" w:rsidRPr="006F4768" w:rsidRDefault="00D652EA" w:rsidP="00D021AD">
      <w:pPr>
        <w:jc w:val="both"/>
        <w:rPr>
          <w:szCs w:val="28"/>
          <w:lang w:val="uk-UA"/>
        </w:rPr>
      </w:pPr>
      <w:r w:rsidRPr="006F4768">
        <w:rPr>
          <w:szCs w:val="28"/>
          <w:lang w:val="uk-UA"/>
        </w:rPr>
        <w:t xml:space="preserve">40. Шулики Ю. А., </w:t>
      </w:r>
      <w:proofErr w:type="spellStart"/>
      <w:r w:rsidRPr="006F4768">
        <w:rPr>
          <w:szCs w:val="28"/>
          <w:lang w:val="uk-UA"/>
        </w:rPr>
        <w:t>Коблева</w:t>
      </w:r>
      <w:proofErr w:type="spellEnd"/>
      <w:r w:rsidRPr="006F4768">
        <w:rPr>
          <w:szCs w:val="28"/>
          <w:lang w:val="uk-UA"/>
        </w:rPr>
        <w:t xml:space="preserve"> Я. К. Дзюдо (система и </w:t>
      </w:r>
      <w:proofErr w:type="spellStart"/>
      <w:r w:rsidRPr="006F4768">
        <w:rPr>
          <w:szCs w:val="28"/>
          <w:lang w:val="uk-UA"/>
        </w:rPr>
        <w:t>борьба</w:t>
      </w:r>
      <w:proofErr w:type="spellEnd"/>
      <w:r w:rsidRPr="006F4768">
        <w:rPr>
          <w:szCs w:val="28"/>
          <w:lang w:val="uk-UA"/>
        </w:rPr>
        <w:t xml:space="preserve">): </w:t>
      </w:r>
      <w:proofErr w:type="spellStart"/>
      <w:r w:rsidRPr="006F4768">
        <w:rPr>
          <w:szCs w:val="28"/>
          <w:lang w:val="uk-UA"/>
        </w:rPr>
        <w:t>учебник</w:t>
      </w:r>
      <w:proofErr w:type="spellEnd"/>
      <w:r w:rsidRPr="006F4768">
        <w:rPr>
          <w:szCs w:val="28"/>
          <w:lang w:val="uk-UA"/>
        </w:rPr>
        <w:t xml:space="preserve">. Ростов-на-Дону: </w:t>
      </w:r>
      <w:proofErr w:type="spellStart"/>
      <w:r w:rsidRPr="006F4768">
        <w:rPr>
          <w:szCs w:val="28"/>
          <w:lang w:val="uk-UA"/>
        </w:rPr>
        <w:t>Феникс</w:t>
      </w:r>
      <w:proofErr w:type="spellEnd"/>
      <w:r w:rsidRPr="006F4768">
        <w:rPr>
          <w:szCs w:val="28"/>
          <w:lang w:val="uk-UA"/>
        </w:rPr>
        <w:t>, 2006. 800 с.</w:t>
      </w:r>
    </w:p>
    <w:p w:rsidR="00D652EA" w:rsidRPr="006F4768" w:rsidRDefault="00D652EA" w:rsidP="00D021AD">
      <w:pPr>
        <w:jc w:val="both"/>
        <w:rPr>
          <w:szCs w:val="28"/>
          <w:lang w:val="uk-UA"/>
        </w:rPr>
      </w:pPr>
      <w:r w:rsidRPr="006F4768">
        <w:rPr>
          <w:szCs w:val="28"/>
          <w:lang w:val="uk-UA"/>
        </w:rPr>
        <w:t xml:space="preserve">41. </w:t>
      </w:r>
      <w:proofErr w:type="spellStart"/>
      <w:r w:rsidRPr="006F4768">
        <w:rPr>
          <w:szCs w:val="28"/>
          <w:lang w:val="uk-UA"/>
        </w:rPr>
        <w:t>Туманян</w:t>
      </w:r>
      <w:proofErr w:type="spellEnd"/>
      <w:r w:rsidRPr="006F4768">
        <w:rPr>
          <w:szCs w:val="28"/>
          <w:lang w:val="uk-UA"/>
        </w:rPr>
        <w:t xml:space="preserve"> Г. С., </w:t>
      </w:r>
      <w:proofErr w:type="spellStart"/>
      <w:r w:rsidRPr="006F4768">
        <w:rPr>
          <w:szCs w:val="28"/>
          <w:lang w:val="uk-UA"/>
        </w:rPr>
        <w:t>Свищев</w:t>
      </w:r>
      <w:proofErr w:type="spellEnd"/>
      <w:r w:rsidRPr="006F4768">
        <w:rPr>
          <w:szCs w:val="28"/>
          <w:lang w:val="uk-UA"/>
        </w:rPr>
        <w:t xml:space="preserve"> И. Д. </w:t>
      </w:r>
      <w:proofErr w:type="spellStart"/>
      <w:r w:rsidRPr="006F4768">
        <w:rPr>
          <w:szCs w:val="28"/>
          <w:lang w:val="uk-UA"/>
        </w:rPr>
        <w:t>Программа</w:t>
      </w:r>
      <w:proofErr w:type="spellEnd"/>
      <w:r w:rsidRPr="006F4768">
        <w:rPr>
          <w:szCs w:val="28"/>
          <w:lang w:val="uk-UA"/>
        </w:rPr>
        <w:t xml:space="preserve"> по дзюдо для ДЮСШ, СДЮШОР и ШВСМ. М.: </w:t>
      </w:r>
      <w:proofErr w:type="spellStart"/>
      <w:r w:rsidRPr="006F4768">
        <w:rPr>
          <w:szCs w:val="28"/>
          <w:lang w:val="uk-UA"/>
        </w:rPr>
        <w:t>Физкультура</w:t>
      </w:r>
      <w:proofErr w:type="spellEnd"/>
      <w:r w:rsidRPr="006F4768">
        <w:rPr>
          <w:szCs w:val="28"/>
          <w:lang w:val="uk-UA"/>
        </w:rPr>
        <w:t xml:space="preserve"> и спорт, 1977. 42 с.</w:t>
      </w:r>
    </w:p>
    <w:p w:rsidR="00995860" w:rsidRPr="006F4768" w:rsidRDefault="00D652EA" w:rsidP="00995860">
      <w:pPr>
        <w:ind w:firstLine="0"/>
        <w:jc w:val="both"/>
        <w:rPr>
          <w:szCs w:val="28"/>
          <w:lang w:val="uk-UA"/>
        </w:rPr>
      </w:pPr>
      <w:r w:rsidRPr="006F4768">
        <w:rPr>
          <w:szCs w:val="28"/>
          <w:lang w:val="uk-UA"/>
        </w:rPr>
        <w:t xml:space="preserve">42. </w:t>
      </w:r>
      <w:r w:rsidR="00995860" w:rsidRPr="006F4768">
        <w:rPr>
          <w:lang w:val="uk-UA"/>
        </w:rPr>
        <w:t xml:space="preserve">Бойове самбо: Навчальна програма для дитячо-юнацьких спортивних шкіл. </w:t>
      </w:r>
      <w:proofErr w:type="spellStart"/>
      <w:r w:rsidR="00995860" w:rsidRPr="006F4768">
        <w:rPr>
          <w:lang w:val="uk-UA"/>
        </w:rPr>
        <w:t>Укл</w:t>
      </w:r>
      <w:proofErr w:type="spellEnd"/>
      <w:r w:rsidR="00995860" w:rsidRPr="006F4768">
        <w:rPr>
          <w:lang w:val="uk-UA"/>
        </w:rPr>
        <w:t xml:space="preserve">.: </w:t>
      </w:r>
      <w:proofErr w:type="spellStart"/>
      <w:r w:rsidR="00995860" w:rsidRPr="006F4768">
        <w:rPr>
          <w:lang w:val="uk-UA"/>
        </w:rPr>
        <w:t>Велієв</w:t>
      </w:r>
      <w:proofErr w:type="spellEnd"/>
      <w:r w:rsidR="00995860" w:rsidRPr="006F4768">
        <w:rPr>
          <w:lang w:val="uk-UA"/>
        </w:rPr>
        <w:t xml:space="preserve"> Є.Н., </w:t>
      </w:r>
      <w:proofErr w:type="spellStart"/>
      <w:r w:rsidR="00995860" w:rsidRPr="006F4768">
        <w:rPr>
          <w:lang w:val="uk-UA"/>
        </w:rPr>
        <w:t>Коритний</w:t>
      </w:r>
      <w:proofErr w:type="spellEnd"/>
      <w:r w:rsidR="00995860" w:rsidRPr="006F4768">
        <w:rPr>
          <w:lang w:val="uk-UA"/>
        </w:rPr>
        <w:t xml:space="preserve"> В.М., </w:t>
      </w:r>
      <w:proofErr w:type="spellStart"/>
      <w:r w:rsidR="00995860" w:rsidRPr="006F4768">
        <w:rPr>
          <w:lang w:val="uk-UA"/>
        </w:rPr>
        <w:t>Середюк</w:t>
      </w:r>
      <w:proofErr w:type="spellEnd"/>
      <w:r w:rsidR="00995860" w:rsidRPr="006F4768">
        <w:rPr>
          <w:lang w:val="uk-UA"/>
        </w:rPr>
        <w:t xml:space="preserve"> Ф.М. Республіканський науково-методичний кабінет Міністерства молоді та спорту України. К.: 2017. 65 с.</w:t>
      </w:r>
    </w:p>
    <w:p w:rsidR="00D652EA" w:rsidRPr="006F4768" w:rsidRDefault="00D652EA" w:rsidP="00D021AD">
      <w:pPr>
        <w:jc w:val="both"/>
        <w:rPr>
          <w:szCs w:val="28"/>
          <w:lang w:val="uk-UA"/>
        </w:rPr>
      </w:pPr>
      <w:r w:rsidRPr="006F4768">
        <w:rPr>
          <w:szCs w:val="28"/>
          <w:lang w:val="uk-UA"/>
        </w:rPr>
        <w:t xml:space="preserve">43. </w:t>
      </w:r>
      <w:proofErr w:type="spellStart"/>
      <w:r w:rsidRPr="006F4768">
        <w:rPr>
          <w:szCs w:val="28"/>
          <w:lang w:val="uk-UA"/>
        </w:rPr>
        <w:t>Джанбырбаев</w:t>
      </w:r>
      <w:proofErr w:type="spellEnd"/>
      <w:r w:rsidRPr="006F4768">
        <w:rPr>
          <w:szCs w:val="28"/>
          <w:lang w:val="uk-UA"/>
        </w:rPr>
        <w:t xml:space="preserve"> Б. О. </w:t>
      </w:r>
      <w:proofErr w:type="spellStart"/>
      <w:r w:rsidRPr="006F4768">
        <w:rPr>
          <w:szCs w:val="28"/>
          <w:lang w:val="uk-UA"/>
        </w:rPr>
        <w:t>Управление</w:t>
      </w:r>
      <w:proofErr w:type="spellEnd"/>
      <w:r w:rsidRPr="006F4768">
        <w:rPr>
          <w:szCs w:val="28"/>
          <w:lang w:val="uk-UA"/>
        </w:rPr>
        <w:t xml:space="preserve"> </w:t>
      </w:r>
      <w:proofErr w:type="spellStart"/>
      <w:r w:rsidRPr="006F4768">
        <w:rPr>
          <w:szCs w:val="28"/>
          <w:lang w:val="uk-UA"/>
        </w:rPr>
        <w:t>учебно-тренировочным</w:t>
      </w:r>
      <w:proofErr w:type="spellEnd"/>
      <w:r w:rsidRPr="006F4768">
        <w:rPr>
          <w:szCs w:val="28"/>
          <w:lang w:val="uk-UA"/>
        </w:rPr>
        <w:t xml:space="preserve"> </w:t>
      </w:r>
      <w:proofErr w:type="spellStart"/>
      <w:r w:rsidRPr="006F4768">
        <w:rPr>
          <w:szCs w:val="28"/>
          <w:lang w:val="uk-UA"/>
        </w:rPr>
        <w:t>процессом</w:t>
      </w:r>
      <w:proofErr w:type="spellEnd"/>
      <w:r w:rsidRPr="006F4768">
        <w:rPr>
          <w:szCs w:val="28"/>
          <w:lang w:val="uk-UA"/>
        </w:rPr>
        <w:t xml:space="preserve"> </w:t>
      </w:r>
      <w:proofErr w:type="spellStart"/>
      <w:r w:rsidRPr="006F4768">
        <w:rPr>
          <w:szCs w:val="28"/>
          <w:lang w:val="uk-UA"/>
        </w:rPr>
        <w:t>квалифицированных</w:t>
      </w:r>
      <w:proofErr w:type="spellEnd"/>
      <w:r w:rsidRPr="006F4768">
        <w:rPr>
          <w:szCs w:val="28"/>
          <w:lang w:val="uk-UA"/>
        </w:rPr>
        <w:t xml:space="preserve"> </w:t>
      </w:r>
      <w:proofErr w:type="spellStart"/>
      <w:r w:rsidRPr="006F4768">
        <w:rPr>
          <w:szCs w:val="28"/>
          <w:lang w:val="uk-UA"/>
        </w:rPr>
        <w:t>дзюдоистов</w:t>
      </w:r>
      <w:proofErr w:type="spellEnd"/>
      <w:r w:rsidRPr="006F4768">
        <w:rPr>
          <w:szCs w:val="28"/>
          <w:lang w:val="uk-UA"/>
        </w:rPr>
        <w:t xml:space="preserve"> на </w:t>
      </w:r>
      <w:proofErr w:type="spellStart"/>
      <w:r w:rsidRPr="006F4768">
        <w:rPr>
          <w:szCs w:val="28"/>
          <w:lang w:val="uk-UA"/>
        </w:rPr>
        <w:t>различных</w:t>
      </w:r>
      <w:proofErr w:type="spellEnd"/>
      <w:r w:rsidRPr="006F4768">
        <w:rPr>
          <w:szCs w:val="28"/>
          <w:lang w:val="uk-UA"/>
        </w:rPr>
        <w:t xml:space="preserve"> </w:t>
      </w:r>
      <w:proofErr w:type="spellStart"/>
      <w:r w:rsidRPr="006F4768">
        <w:rPr>
          <w:szCs w:val="28"/>
          <w:lang w:val="uk-UA"/>
        </w:rPr>
        <w:t>этапах</w:t>
      </w:r>
      <w:proofErr w:type="spellEnd"/>
      <w:r w:rsidRPr="006F4768">
        <w:rPr>
          <w:szCs w:val="28"/>
          <w:lang w:val="uk-UA"/>
        </w:rPr>
        <w:t xml:space="preserve"> </w:t>
      </w:r>
      <w:proofErr w:type="spellStart"/>
      <w:r w:rsidRPr="006F4768">
        <w:rPr>
          <w:szCs w:val="28"/>
          <w:lang w:val="uk-UA"/>
        </w:rPr>
        <w:t>подготовки</w:t>
      </w:r>
      <w:proofErr w:type="spellEnd"/>
      <w:r w:rsidRPr="006F4768">
        <w:rPr>
          <w:szCs w:val="28"/>
          <w:lang w:val="uk-UA"/>
        </w:rPr>
        <w:t xml:space="preserve">: </w:t>
      </w:r>
      <w:proofErr w:type="spellStart"/>
      <w:r w:rsidRPr="006F4768">
        <w:rPr>
          <w:szCs w:val="28"/>
          <w:lang w:val="uk-UA"/>
        </w:rPr>
        <w:t>автореф</w:t>
      </w:r>
      <w:proofErr w:type="spellEnd"/>
      <w:r w:rsidRPr="006F4768">
        <w:rPr>
          <w:szCs w:val="28"/>
          <w:lang w:val="uk-UA"/>
        </w:rPr>
        <w:t xml:space="preserve">. </w:t>
      </w:r>
      <w:proofErr w:type="spellStart"/>
      <w:r w:rsidRPr="006F4768">
        <w:rPr>
          <w:szCs w:val="28"/>
          <w:lang w:val="uk-UA"/>
        </w:rPr>
        <w:t>дис</w:t>
      </w:r>
      <w:proofErr w:type="spellEnd"/>
      <w:r w:rsidRPr="006F4768">
        <w:rPr>
          <w:szCs w:val="28"/>
          <w:lang w:val="uk-UA"/>
        </w:rPr>
        <w:t xml:space="preserve">…. </w:t>
      </w:r>
      <w:proofErr w:type="spellStart"/>
      <w:r w:rsidRPr="006F4768">
        <w:rPr>
          <w:szCs w:val="28"/>
          <w:lang w:val="uk-UA"/>
        </w:rPr>
        <w:t>канд</w:t>
      </w:r>
      <w:proofErr w:type="spellEnd"/>
      <w:r w:rsidRPr="006F4768">
        <w:rPr>
          <w:szCs w:val="28"/>
          <w:lang w:val="uk-UA"/>
        </w:rPr>
        <w:t xml:space="preserve">. пед. наук. </w:t>
      </w:r>
      <w:proofErr w:type="spellStart"/>
      <w:r w:rsidRPr="006F4768">
        <w:rPr>
          <w:szCs w:val="28"/>
          <w:lang w:val="uk-UA"/>
        </w:rPr>
        <w:t>Республика</w:t>
      </w:r>
      <w:proofErr w:type="spellEnd"/>
      <w:r w:rsidRPr="006F4768">
        <w:rPr>
          <w:szCs w:val="28"/>
          <w:lang w:val="uk-UA"/>
        </w:rPr>
        <w:t xml:space="preserve"> Казахстан, </w:t>
      </w:r>
      <w:proofErr w:type="spellStart"/>
      <w:r w:rsidRPr="006F4768">
        <w:rPr>
          <w:szCs w:val="28"/>
          <w:lang w:val="uk-UA"/>
        </w:rPr>
        <w:t>Алматы</w:t>
      </w:r>
      <w:proofErr w:type="spellEnd"/>
      <w:r w:rsidRPr="006F4768">
        <w:rPr>
          <w:szCs w:val="28"/>
          <w:lang w:val="uk-UA"/>
        </w:rPr>
        <w:t>, 2010. 28 с.</w:t>
      </w:r>
    </w:p>
    <w:p w:rsidR="00D652EA" w:rsidRPr="006F4768" w:rsidRDefault="00D652EA" w:rsidP="00D021AD">
      <w:pPr>
        <w:jc w:val="both"/>
        <w:rPr>
          <w:szCs w:val="28"/>
          <w:lang w:val="uk-UA"/>
        </w:rPr>
      </w:pPr>
      <w:r w:rsidRPr="006F4768">
        <w:rPr>
          <w:szCs w:val="28"/>
          <w:lang w:val="uk-UA"/>
        </w:rPr>
        <w:t xml:space="preserve">44. Бойко В.Ф., Данько Г. В. </w:t>
      </w:r>
      <w:proofErr w:type="spellStart"/>
      <w:r w:rsidRPr="006F4768">
        <w:rPr>
          <w:szCs w:val="28"/>
          <w:lang w:val="uk-UA"/>
        </w:rPr>
        <w:t>Физическая</w:t>
      </w:r>
      <w:proofErr w:type="spellEnd"/>
      <w:r w:rsidRPr="006F4768">
        <w:rPr>
          <w:szCs w:val="28"/>
          <w:lang w:val="uk-UA"/>
        </w:rPr>
        <w:t xml:space="preserve"> </w:t>
      </w:r>
      <w:proofErr w:type="spellStart"/>
      <w:r w:rsidRPr="006F4768">
        <w:rPr>
          <w:szCs w:val="28"/>
          <w:lang w:val="uk-UA"/>
        </w:rPr>
        <w:t>подготовка</w:t>
      </w:r>
      <w:proofErr w:type="spellEnd"/>
      <w:r w:rsidRPr="006F4768">
        <w:rPr>
          <w:szCs w:val="28"/>
          <w:lang w:val="uk-UA"/>
        </w:rPr>
        <w:t xml:space="preserve"> </w:t>
      </w:r>
      <w:proofErr w:type="spellStart"/>
      <w:r w:rsidRPr="006F4768">
        <w:rPr>
          <w:szCs w:val="28"/>
          <w:lang w:val="uk-UA"/>
        </w:rPr>
        <w:t>борцов</w:t>
      </w:r>
      <w:proofErr w:type="spellEnd"/>
      <w:r w:rsidRPr="006F4768">
        <w:rPr>
          <w:szCs w:val="28"/>
          <w:lang w:val="uk-UA"/>
        </w:rPr>
        <w:t xml:space="preserve">. </w:t>
      </w:r>
      <w:proofErr w:type="spellStart"/>
      <w:r w:rsidRPr="006F4768">
        <w:rPr>
          <w:szCs w:val="28"/>
          <w:lang w:val="uk-UA"/>
        </w:rPr>
        <w:t>Киев</w:t>
      </w:r>
      <w:proofErr w:type="spellEnd"/>
      <w:r w:rsidRPr="006F4768">
        <w:rPr>
          <w:szCs w:val="28"/>
          <w:lang w:val="uk-UA"/>
        </w:rPr>
        <w:t xml:space="preserve">: </w:t>
      </w:r>
      <w:proofErr w:type="spellStart"/>
      <w:r w:rsidRPr="006F4768">
        <w:rPr>
          <w:szCs w:val="28"/>
          <w:lang w:val="uk-UA"/>
        </w:rPr>
        <w:t>Олимпийская</w:t>
      </w:r>
      <w:proofErr w:type="spellEnd"/>
      <w:r w:rsidRPr="006F4768">
        <w:rPr>
          <w:szCs w:val="28"/>
          <w:lang w:val="uk-UA"/>
        </w:rPr>
        <w:t xml:space="preserve"> </w:t>
      </w:r>
      <w:proofErr w:type="spellStart"/>
      <w:r w:rsidRPr="006F4768">
        <w:rPr>
          <w:szCs w:val="28"/>
          <w:lang w:val="uk-UA"/>
        </w:rPr>
        <w:t>литература</w:t>
      </w:r>
      <w:proofErr w:type="spellEnd"/>
      <w:r w:rsidRPr="006F4768">
        <w:rPr>
          <w:szCs w:val="28"/>
          <w:lang w:val="uk-UA"/>
        </w:rPr>
        <w:t>, 2004. 223 с.</w:t>
      </w:r>
    </w:p>
    <w:p w:rsidR="00D652EA" w:rsidRPr="006F4768" w:rsidRDefault="00D652EA" w:rsidP="00D021AD">
      <w:pPr>
        <w:jc w:val="both"/>
        <w:rPr>
          <w:szCs w:val="28"/>
          <w:lang w:val="uk-UA"/>
        </w:rPr>
      </w:pPr>
      <w:r w:rsidRPr="006F4768">
        <w:rPr>
          <w:szCs w:val="28"/>
          <w:lang w:val="uk-UA"/>
        </w:rPr>
        <w:t xml:space="preserve">45. </w:t>
      </w:r>
      <w:proofErr w:type="spellStart"/>
      <w:r w:rsidRPr="006F4768">
        <w:rPr>
          <w:szCs w:val="28"/>
          <w:lang w:val="uk-UA"/>
        </w:rPr>
        <w:t>Левицкий</w:t>
      </w:r>
      <w:proofErr w:type="spellEnd"/>
      <w:r w:rsidRPr="006F4768">
        <w:rPr>
          <w:szCs w:val="28"/>
          <w:lang w:val="uk-UA"/>
        </w:rPr>
        <w:t xml:space="preserve"> А. Г. </w:t>
      </w:r>
      <w:proofErr w:type="spellStart"/>
      <w:r w:rsidRPr="006F4768">
        <w:rPr>
          <w:szCs w:val="28"/>
          <w:lang w:val="uk-UA"/>
        </w:rPr>
        <w:t>Управление</w:t>
      </w:r>
      <w:proofErr w:type="spellEnd"/>
      <w:r w:rsidRPr="006F4768">
        <w:rPr>
          <w:szCs w:val="28"/>
          <w:lang w:val="uk-UA"/>
        </w:rPr>
        <w:t xml:space="preserve"> </w:t>
      </w:r>
      <w:proofErr w:type="spellStart"/>
      <w:r w:rsidRPr="006F4768">
        <w:rPr>
          <w:szCs w:val="28"/>
          <w:lang w:val="uk-UA"/>
        </w:rPr>
        <w:t>процессом</w:t>
      </w:r>
      <w:proofErr w:type="spellEnd"/>
      <w:r w:rsidRPr="006F4768">
        <w:rPr>
          <w:szCs w:val="28"/>
          <w:lang w:val="uk-UA"/>
        </w:rPr>
        <w:t xml:space="preserve"> </w:t>
      </w:r>
      <w:proofErr w:type="spellStart"/>
      <w:r w:rsidRPr="006F4768">
        <w:rPr>
          <w:szCs w:val="28"/>
          <w:lang w:val="uk-UA"/>
        </w:rPr>
        <w:t>подготовки</w:t>
      </w:r>
      <w:proofErr w:type="spellEnd"/>
      <w:r w:rsidRPr="006F4768">
        <w:rPr>
          <w:szCs w:val="28"/>
          <w:lang w:val="uk-UA"/>
        </w:rPr>
        <w:t xml:space="preserve"> </w:t>
      </w:r>
      <w:proofErr w:type="spellStart"/>
      <w:r w:rsidRPr="006F4768">
        <w:rPr>
          <w:szCs w:val="28"/>
          <w:lang w:val="uk-UA"/>
        </w:rPr>
        <w:t>дзюдоистов</w:t>
      </w:r>
      <w:proofErr w:type="spellEnd"/>
      <w:r w:rsidRPr="006F4768">
        <w:rPr>
          <w:szCs w:val="28"/>
          <w:lang w:val="uk-UA"/>
        </w:rPr>
        <w:t xml:space="preserve"> с </w:t>
      </w:r>
      <w:proofErr w:type="spellStart"/>
      <w:r w:rsidRPr="006F4768">
        <w:rPr>
          <w:szCs w:val="28"/>
          <w:lang w:val="uk-UA"/>
        </w:rPr>
        <w:t>учетом</w:t>
      </w:r>
      <w:proofErr w:type="spellEnd"/>
      <w:r w:rsidRPr="006F4768">
        <w:rPr>
          <w:szCs w:val="28"/>
          <w:lang w:val="uk-UA"/>
        </w:rPr>
        <w:t xml:space="preserve"> </w:t>
      </w:r>
      <w:proofErr w:type="spellStart"/>
      <w:r w:rsidRPr="006F4768">
        <w:rPr>
          <w:szCs w:val="28"/>
          <w:lang w:val="uk-UA"/>
        </w:rPr>
        <w:t>уровня</w:t>
      </w:r>
      <w:proofErr w:type="spellEnd"/>
      <w:r w:rsidRPr="006F4768">
        <w:rPr>
          <w:szCs w:val="28"/>
          <w:lang w:val="uk-UA"/>
        </w:rPr>
        <w:t xml:space="preserve"> </w:t>
      </w:r>
      <w:proofErr w:type="spellStart"/>
      <w:r w:rsidRPr="006F4768">
        <w:rPr>
          <w:szCs w:val="28"/>
          <w:lang w:val="uk-UA"/>
        </w:rPr>
        <w:t>индивидуальной</w:t>
      </w:r>
      <w:proofErr w:type="spellEnd"/>
      <w:r w:rsidRPr="006F4768">
        <w:rPr>
          <w:szCs w:val="28"/>
          <w:lang w:val="uk-UA"/>
        </w:rPr>
        <w:t xml:space="preserve"> </w:t>
      </w:r>
      <w:proofErr w:type="spellStart"/>
      <w:r w:rsidRPr="006F4768">
        <w:rPr>
          <w:szCs w:val="28"/>
          <w:lang w:val="uk-UA"/>
        </w:rPr>
        <w:t>готовности</w:t>
      </w:r>
      <w:proofErr w:type="spellEnd"/>
      <w:r w:rsidRPr="006F4768">
        <w:rPr>
          <w:szCs w:val="28"/>
          <w:lang w:val="uk-UA"/>
        </w:rPr>
        <w:t xml:space="preserve"> к </w:t>
      </w:r>
      <w:proofErr w:type="spellStart"/>
      <w:r w:rsidRPr="006F4768">
        <w:rPr>
          <w:szCs w:val="28"/>
          <w:lang w:val="uk-UA"/>
        </w:rPr>
        <w:t>соревновательной</w:t>
      </w:r>
      <w:proofErr w:type="spellEnd"/>
      <w:r w:rsidRPr="006F4768">
        <w:rPr>
          <w:szCs w:val="28"/>
          <w:lang w:val="uk-UA"/>
        </w:rPr>
        <w:t xml:space="preserve"> </w:t>
      </w:r>
      <w:proofErr w:type="spellStart"/>
      <w:r w:rsidRPr="006F4768">
        <w:rPr>
          <w:szCs w:val="28"/>
          <w:lang w:val="uk-UA"/>
        </w:rPr>
        <w:t>деятельности</w:t>
      </w:r>
      <w:proofErr w:type="spellEnd"/>
      <w:r w:rsidRPr="006F4768">
        <w:rPr>
          <w:szCs w:val="28"/>
          <w:lang w:val="uk-UA"/>
        </w:rPr>
        <w:t xml:space="preserve">: </w:t>
      </w:r>
      <w:proofErr w:type="spellStart"/>
      <w:r w:rsidRPr="006F4768">
        <w:rPr>
          <w:szCs w:val="28"/>
          <w:lang w:val="uk-UA"/>
        </w:rPr>
        <w:t>автореф</w:t>
      </w:r>
      <w:proofErr w:type="spellEnd"/>
      <w:r w:rsidRPr="006F4768">
        <w:rPr>
          <w:szCs w:val="28"/>
          <w:lang w:val="uk-UA"/>
        </w:rPr>
        <w:t xml:space="preserve">. </w:t>
      </w:r>
      <w:proofErr w:type="spellStart"/>
      <w:r w:rsidRPr="006F4768">
        <w:rPr>
          <w:szCs w:val="28"/>
          <w:lang w:val="uk-UA"/>
        </w:rPr>
        <w:t>дис</w:t>
      </w:r>
      <w:proofErr w:type="spellEnd"/>
      <w:r w:rsidRPr="006F4768">
        <w:rPr>
          <w:szCs w:val="28"/>
          <w:lang w:val="uk-UA"/>
        </w:rPr>
        <w:t>. д-ра пед. наук. СПб, 2003. 50 с.</w:t>
      </w:r>
    </w:p>
    <w:p w:rsidR="00D652EA" w:rsidRPr="006F4768" w:rsidRDefault="00D652EA" w:rsidP="00D021AD">
      <w:pPr>
        <w:jc w:val="both"/>
        <w:rPr>
          <w:szCs w:val="28"/>
          <w:lang w:val="uk-UA"/>
        </w:rPr>
      </w:pPr>
      <w:r w:rsidRPr="006F4768">
        <w:rPr>
          <w:szCs w:val="28"/>
          <w:lang w:val="uk-UA"/>
        </w:rPr>
        <w:lastRenderedPageBreak/>
        <w:t xml:space="preserve">46. </w:t>
      </w:r>
      <w:proofErr w:type="spellStart"/>
      <w:r w:rsidRPr="006F4768">
        <w:rPr>
          <w:szCs w:val="28"/>
          <w:lang w:val="uk-UA"/>
        </w:rPr>
        <w:t>Марков</w:t>
      </w:r>
      <w:proofErr w:type="spellEnd"/>
      <w:r w:rsidRPr="006F4768">
        <w:rPr>
          <w:szCs w:val="28"/>
          <w:lang w:val="uk-UA"/>
        </w:rPr>
        <w:t xml:space="preserve"> К. К. Тренер-педагог и психолог. </w:t>
      </w:r>
      <w:proofErr w:type="spellStart"/>
      <w:r w:rsidRPr="006F4768">
        <w:rPr>
          <w:szCs w:val="28"/>
          <w:lang w:val="uk-UA"/>
        </w:rPr>
        <w:t>Иркутск</w:t>
      </w:r>
      <w:proofErr w:type="spellEnd"/>
      <w:r w:rsidRPr="006F4768">
        <w:rPr>
          <w:szCs w:val="28"/>
          <w:lang w:val="uk-UA"/>
        </w:rPr>
        <w:t xml:space="preserve">: </w:t>
      </w:r>
      <w:proofErr w:type="spellStart"/>
      <w:r w:rsidRPr="006F4768">
        <w:rPr>
          <w:szCs w:val="28"/>
          <w:lang w:val="uk-UA"/>
        </w:rPr>
        <w:t>Советский</w:t>
      </w:r>
      <w:proofErr w:type="spellEnd"/>
      <w:r w:rsidRPr="006F4768">
        <w:rPr>
          <w:szCs w:val="28"/>
          <w:lang w:val="uk-UA"/>
        </w:rPr>
        <w:t xml:space="preserve"> спорт, 1999. 147 с.</w:t>
      </w:r>
    </w:p>
    <w:p w:rsidR="00D652EA" w:rsidRPr="006F4768" w:rsidRDefault="00D652EA" w:rsidP="00D021AD">
      <w:pPr>
        <w:jc w:val="both"/>
        <w:rPr>
          <w:szCs w:val="28"/>
          <w:lang w:val="uk-UA"/>
        </w:rPr>
      </w:pPr>
      <w:r w:rsidRPr="006F4768">
        <w:rPr>
          <w:szCs w:val="28"/>
          <w:lang w:val="uk-UA"/>
        </w:rPr>
        <w:t xml:space="preserve">47. </w:t>
      </w:r>
      <w:proofErr w:type="spellStart"/>
      <w:r w:rsidRPr="006F4768">
        <w:rPr>
          <w:szCs w:val="28"/>
          <w:lang w:val="uk-UA"/>
        </w:rPr>
        <w:t>Еганов</w:t>
      </w:r>
      <w:proofErr w:type="spellEnd"/>
      <w:r w:rsidRPr="006F4768">
        <w:rPr>
          <w:szCs w:val="28"/>
          <w:lang w:val="uk-UA"/>
        </w:rPr>
        <w:t xml:space="preserve"> В. А., Миронов А. О., Олин С. В. Методика </w:t>
      </w:r>
      <w:proofErr w:type="spellStart"/>
      <w:r w:rsidRPr="006F4768">
        <w:rPr>
          <w:szCs w:val="28"/>
          <w:lang w:val="uk-UA"/>
        </w:rPr>
        <w:t>обучения</w:t>
      </w:r>
      <w:proofErr w:type="spellEnd"/>
      <w:r w:rsidRPr="006F4768">
        <w:rPr>
          <w:szCs w:val="28"/>
          <w:lang w:val="uk-UA"/>
        </w:rPr>
        <w:t xml:space="preserve"> </w:t>
      </w:r>
      <w:proofErr w:type="spellStart"/>
      <w:r w:rsidRPr="006F4768">
        <w:rPr>
          <w:szCs w:val="28"/>
          <w:lang w:val="uk-UA"/>
        </w:rPr>
        <w:t>оборонительным</w:t>
      </w:r>
      <w:proofErr w:type="spellEnd"/>
      <w:r w:rsidRPr="006F4768">
        <w:rPr>
          <w:szCs w:val="28"/>
          <w:lang w:val="uk-UA"/>
        </w:rPr>
        <w:t xml:space="preserve"> тактико-</w:t>
      </w:r>
      <w:proofErr w:type="spellStart"/>
      <w:r w:rsidRPr="006F4768">
        <w:rPr>
          <w:szCs w:val="28"/>
          <w:lang w:val="uk-UA"/>
        </w:rPr>
        <w:t>техническим</w:t>
      </w:r>
      <w:proofErr w:type="spellEnd"/>
      <w:r w:rsidRPr="006F4768">
        <w:rPr>
          <w:szCs w:val="28"/>
          <w:lang w:val="uk-UA"/>
        </w:rPr>
        <w:t xml:space="preserve"> </w:t>
      </w:r>
      <w:proofErr w:type="spellStart"/>
      <w:r w:rsidRPr="006F4768">
        <w:rPr>
          <w:szCs w:val="28"/>
          <w:lang w:val="uk-UA"/>
        </w:rPr>
        <w:t>действиям</w:t>
      </w:r>
      <w:proofErr w:type="spellEnd"/>
      <w:r w:rsidRPr="006F4768">
        <w:rPr>
          <w:szCs w:val="28"/>
          <w:lang w:val="uk-UA"/>
        </w:rPr>
        <w:t xml:space="preserve"> в </w:t>
      </w:r>
      <w:proofErr w:type="spellStart"/>
      <w:r w:rsidRPr="006F4768">
        <w:rPr>
          <w:szCs w:val="28"/>
          <w:lang w:val="uk-UA"/>
        </w:rPr>
        <w:t>ситуационных</w:t>
      </w:r>
      <w:proofErr w:type="spellEnd"/>
      <w:r w:rsidRPr="006F4768">
        <w:rPr>
          <w:szCs w:val="28"/>
          <w:lang w:val="uk-UA"/>
        </w:rPr>
        <w:t xml:space="preserve"> видах </w:t>
      </w:r>
      <w:proofErr w:type="spellStart"/>
      <w:r w:rsidRPr="006F4768">
        <w:rPr>
          <w:szCs w:val="28"/>
          <w:lang w:val="uk-UA"/>
        </w:rPr>
        <w:t>единоборств</w:t>
      </w:r>
      <w:proofErr w:type="spellEnd"/>
      <w:r w:rsidRPr="006F4768">
        <w:rPr>
          <w:szCs w:val="28"/>
          <w:lang w:val="uk-UA"/>
        </w:rPr>
        <w:t xml:space="preserve"> </w:t>
      </w:r>
      <w:proofErr w:type="spellStart"/>
      <w:r w:rsidRPr="006F4768">
        <w:rPr>
          <w:szCs w:val="28"/>
          <w:lang w:val="uk-UA"/>
        </w:rPr>
        <w:t>сложно-координационной</w:t>
      </w:r>
      <w:proofErr w:type="spellEnd"/>
      <w:r w:rsidRPr="006F4768">
        <w:rPr>
          <w:szCs w:val="28"/>
          <w:lang w:val="uk-UA"/>
        </w:rPr>
        <w:t xml:space="preserve"> </w:t>
      </w:r>
      <w:proofErr w:type="spellStart"/>
      <w:r w:rsidRPr="006F4768">
        <w:rPr>
          <w:szCs w:val="28"/>
          <w:lang w:val="uk-UA"/>
        </w:rPr>
        <w:t>направленности</w:t>
      </w:r>
      <w:proofErr w:type="spellEnd"/>
      <w:r w:rsidRPr="006F4768">
        <w:rPr>
          <w:szCs w:val="28"/>
          <w:lang w:val="uk-UA"/>
        </w:rPr>
        <w:t xml:space="preserve">. </w:t>
      </w:r>
      <w:proofErr w:type="spellStart"/>
      <w:r w:rsidRPr="006F4768">
        <w:rPr>
          <w:szCs w:val="28"/>
          <w:lang w:val="uk-UA"/>
        </w:rPr>
        <w:t>Современные</w:t>
      </w:r>
      <w:proofErr w:type="spellEnd"/>
      <w:r w:rsidRPr="006F4768">
        <w:rPr>
          <w:szCs w:val="28"/>
          <w:lang w:val="uk-UA"/>
        </w:rPr>
        <w:t xml:space="preserve"> </w:t>
      </w:r>
      <w:proofErr w:type="spellStart"/>
      <w:r w:rsidRPr="006F4768">
        <w:rPr>
          <w:szCs w:val="28"/>
          <w:lang w:val="uk-UA"/>
        </w:rPr>
        <w:t>проблемы</w:t>
      </w:r>
      <w:proofErr w:type="spellEnd"/>
      <w:r w:rsidRPr="006F4768">
        <w:rPr>
          <w:szCs w:val="28"/>
          <w:lang w:val="uk-UA"/>
        </w:rPr>
        <w:t xml:space="preserve"> науки и </w:t>
      </w:r>
      <w:proofErr w:type="spellStart"/>
      <w:r w:rsidRPr="006F4768">
        <w:rPr>
          <w:szCs w:val="28"/>
          <w:lang w:val="uk-UA"/>
        </w:rPr>
        <w:t>образования</w:t>
      </w:r>
      <w:proofErr w:type="spellEnd"/>
      <w:r w:rsidRPr="006F4768">
        <w:rPr>
          <w:szCs w:val="28"/>
          <w:lang w:val="uk-UA"/>
        </w:rPr>
        <w:t>. 2009. № 2. С. 29 – 31.</w:t>
      </w:r>
    </w:p>
    <w:p w:rsidR="00D652EA" w:rsidRPr="006F4768" w:rsidRDefault="00D652EA" w:rsidP="00D021AD">
      <w:pPr>
        <w:jc w:val="both"/>
        <w:rPr>
          <w:szCs w:val="28"/>
          <w:lang w:val="uk-UA"/>
        </w:rPr>
      </w:pPr>
      <w:r w:rsidRPr="006F4768">
        <w:rPr>
          <w:szCs w:val="28"/>
          <w:lang w:val="uk-UA"/>
        </w:rPr>
        <w:t xml:space="preserve">48. </w:t>
      </w:r>
      <w:proofErr w:type="spellStart"/>
      <w:r w:rsidRPr="006F4768">
        <w:rPr>
          <w:szCs w:val="28"/>
          <w:lang w:val="uk-UA"/>
        </w:rPr>
        <w:t>Зекрин</w:t>
      </w:r>
      <w:proofErr w:type="spellEnd"/>
      <w:r w:rsidRPr="006F4768">
        <w:rPr>
          <w:szCs w:val="28"/>
          <w:lang w:val="uk-UA"/>
        </w:rPr>
        <w:t xml:space="preserve"> Ф. Х. </w:t>
      </w:r>
      <w:proofErr w:type="spellStart"/>
      <w:r w:rsidRPr="006F4768">
        <w:rPr>
          <w:szCs w:val="28"/>
          <w:lang w:val="uk-UA"/>
        </w:rPr>
        <w:t>Динамика</w:t>
      </w:r>
      <w:proofErr w:type="spellEnd"/>
      <w:r w:rsidRPr="006F4768">
        <w:rPr>
          <w:szCs w:val="28"/>
          <w:lang w:val="uk-UA"/>
        </w:rPr>
        <w:t xml:space="preserve"> </w:t>
      </w:r>
      <w:proofErr w:type="spellStart"/>
      <w:r w:rsidRPr="006F4768">
        <w:rPr>
          <w:szCs w:val="28"/>
          <w:lang w:val="uk-UA"/>
        </w:rPr>
        <w:t>совершенствования</w:t>
      </w:r>
      <w:proofErr w:type="spellEnd"/>
      <w:r w:rsidRPr="006F4768">
        <w:rPr>
          <w:szCs w:val="28"/>
          <w:lang w:val="uk-UA"/>
        </w:rPr>
        <w:t xml:space="preserve"> </w:t>
      </w:r>
      <w:proofErr w:type="spellStart"/>
      <w:r w:rsidRPr="006F4768">
        <w:rPr>
          <w:szCs w:val="28"/>
          <w:lang w:val="uk-UA"/>
        </w:rPr>
        <w:t>средств</w:t>
      </w:r>
      <w:proofErr w:type="spellEnd"/>
      <w:r w:rsidRPr="006F4768">
        <w:rPr>
          <w:szCs w:val="28"/>
          <w:lang w:val="uk-UA"/>
        </w:rPr>
        <w:t xml:space="preserve"> </w:t>
      </w:r>
      <w:proofErr w:type="spellStart"/>
      <w:r w:rsidRPr="006F4768">
        <w:rPr>
          <w:szCs w:val="28"/>
          <w:lang w:val="uk-UA"/>
        </w:rPr>
        <w:t>общей</w:t>
      </w:r>
      <w:proofErr w:type="spellEnd"/>
      <w:r w:rsidRPr="006F4768">
        <w:rPr>
          <w:szCs w:val="28"/>
          <w:lang w:val="uk-UA"/>
        </w:rPr>
        <w:t xml:space="preserve"> и </w:t>
      </w:r>
      <w:proofErr w:type="spellStart"/>
      <w:r w:rsidRPr="006F4768">
        <w:rPr>
          <w:szCs w:val="28"/>
          <w:lang w:val="uk-UA"/>
        </w:rPr>
        <w:t>специальной</w:t>
      </w:r>
      <w:proofErr w:type="spellEnd"/>
      <w:r w:rsidRPr="006F4768">
        <w:rPr>
          <w:szCs w:val="28"/>
          <w:lang w:val="uk-UA"/>
        </w:rPr>
        <w:t xml:space="preserve"> </w:t>
      </w:r>
      <w:proofErr w:type="spellStart"/>
      <w:r w:rsidRPr="006F4768">
        <w:rPr>
          <w:szCs w:val="28"/>
          <w:lang w:val="uk-UA"/>
        </w:rPr>
        <w:t>физической</w:t>
      </w:r>
      <w:proofErr w:type="spellEnd"/>
      <w:r w:rsidRPr="006F4768">
        <w:rPr>
          <w:szCs w:val="28"/>
          <w:lang w:val="uk-UA"/>
        </w:rPr>
        <w:t xml:space="preserve"> </w:t>
      </w:r>
      <w:proofErr w:type="spellStart"/>
      <w:r w:rsidRPr="006F4768">
        <w:rPr>
          <w:szCs w:val="28"/>
          <w:lang w:val="uk-UA"/>
        </w:rPr>
        <w:t>подготовки</w:t>
      </w:r>
      <w:proofErr w:type="spellEnd"/>
      <w:r w:rsidRPr="006F4768">
        <w:rPr>
          <w:szCs w:val="28"/>
          <w:lang w:val="uk-UA"/>
        </w:rPr>
        <w:t xml:space="preserve"> </w:t>
      </w:r>
      <w:proofErr w:type="spellStart"/>
      <w:r w:rsidRPr="006F4768">
        <w:rPr>
          <w:szCs w:val="28"/>
          <w:lang w:val="uk-UA"/>
        </w:rPr>
        <w:t>дзюдоистов</w:t>
      </w:r>
      <w:proofErr w:type="spellEnd"/>
      <w:r w:rsidRPr="006F4768">
        <w:rPr>
          <w:szCs w:val="28"/>
          <w:lang w:val="uk-UA"/>
        </w:rPr>
        <w:t xml:space="preserve"> на </w:t>
      </w:r>
      <w:proofErr w:type="spellStart"/>
      <w:r w:rsidRPr="006F4768">
        <w:rPr>
          <w:szCs w:val="28"/>
          <w:lang w:val="uk-UA"/>
        </w:rPr>
        <w:t>различных</w:t>
      </w:r>
      <w:proofErr w:type="spellEnd"/>
      <w:r w:rsidRPr="006F4768">
        <w:rPr>
          <w:szCs w:val="28"/>
          <w:lang w:val="uk-UA"/>
        </w:rPr>
        <w:t xml:space="preserve"> </w:t>
      </w:r>
      <w:proofErr w:type="spellStart"/>
      <w:r w:rsidRPr="006F4768">
        <w:rPr>
          <w:szCs w:val="28"/>
          <w:lang w:val="uk-UA"/>
        </w:rPr>
        <w:t>этапах</w:t>
      </w:r>
      <w:proofErr w:type="spellEnd"/>
      <w:r w:rsidRPr="006F4768">
        <w:rPr>
          <w:szCs w:val="28"/>
          <w:lang w:val="uk-UA"/>
        </w:rPr>
        <w:t xml:space="preserve"> </w:t>
      </w:r>
      <w:proofErr w:type="spellStart"/>
      <w:r w:rsidRPr="006F4768">
        <w:rPr>
          <w:szCs w:val="28"/>
          <w:lang w:val="uk-UA"/>
        </w:rPr>
        <w:t>многолетней</w:t>
      </w:r>
      <w:proofErr w:type="spellEnd"/>
      <w:r w:rsidRPr="006F4768">
        <w:rPr>
          <w:szCs w:val="28"/>
          <w:lang w:val="uk-UA"/>
        </w:rPr>
        <w:t xml:space="preserve"> </w:t>
      </w:r>
      <w:proofErr w:type="spellStart"/>
      <w:r w:rsidRPr="006F4768">
        <w:rPr>
          <w:szCs w:val="28"/>
          <w:lang w:val="uk-UA"/>
        </w:rPr>
        <w:t>тренировки</w:t>
      </w:r>
      <w:proofErr w:type="spellEnd"/>
      <w:r w:rsidRPr="006F4768">
        <w:rPr>
          <w:szCs w:val="28"/>
          <w:lang w:val="uk-UA"/>
        </w:rPr>
        <w:t xml:space="preserve">. </w:t>
      </w:r>
      <w:proofErr w:type="spellStart"/>
      <w:r w:rsidRPr="006F4768">
        <w:rPr>
          <w:szCs w:val="28"/>
          <w:lang w:val="uk-UA"/>
        </w:rPr>
        <w:t>Детский</w:t>
      </w:r>
      <w:proofErr w:type="spellEnd"/>
      <w:r w:rsidRPr="006F4768">
        <w:rPr>
          <w:szCs w:val="28"/>
          <w:lang w:val="uk-UA"/>
        </w:rPr>
        <w:t xml:space="preserve"> тренер. 2006. № 2. С. 71 – 74.</w:t>
      </w:r>
    </w:p>
    <w:p w:rsidR="00D652EA" w:rsidRPr="006F4768" w:rsidRDefault="00D652EA" w:rsidP="00D021AD">
      <w:pPr>
        <w:jc w:val="both"/>
        <w:rPr>
          <w:szCs w:val="28"/>
          <w:lang w:val="uk-UA"/>
        </w:rPr>
      </w:pPr>
      <w:r w:rsidRPr="006F4768">
        <w:rPr>
          <w:szCs w:val="28"/>
          <w:lang w:val="uk-UA"/>
        </w:rPr>
        <w:t xml:space="preserve">49. </w:t>
      </w:r>
      <w:proofErr w:type="spellStart"/>
      <w:r w:rsidRPr="006F4768">
        <w:rPr>
          <w:szCs w:val="28"/>
          <w:lang w:val="uk-UA"/>
        </w:rPr>
        <w:t>Куванов</w:t>
      </w:r>
      <w:proofErr w:type="spellEnd"/>
      <w:r w:rsidRPr="006F4768">
        <w:rPr>
          <w:szCs w:val="28"/>
          <w:lang w:val="uk-UA"/>
        </w:rPr>
        <w:t xml:space="preserve"> В. А. </w:t>
      </w:r>
      <w:proofErr w:type="spellStart"/>
      <w:r w:rsidRPr="006F4768">
        <w:rPr>
          <w:szCs w:val="28"/>
          <w:lang w:val="uk-UA"/>
        </w:rPr>
        <w:t>Взаимосвязь</w:t>
      </w:r>
      <w:proofErr w:type="spellEnd"/>
      <w:r w:rsidRPr="006F4768">
        <w:rPr>
          <w:szCs w:val="28"/>
          <w:lang w:val="uk-UA"/>
        </w:rPr>
        <w:t xml:space="preserve"> </w:t>
      </w:r>
      <w:proofErr w:type="spellStart"/>
      <w:r w:rsidRPr="006F4768">
        <w:rPr>
          <w:szCs w:val="28"/>
          <w:lang w:val="uk-UA"/>
        </w:rPr>
        <w:t>прочности</w:t>
      </w:r>
      <w:proofErr w:type="spellEnd"/>
      <w:r w:rsidRPr="006F4768">
        <w:rPr>
          <w:szCs w:val="28"/>
          <w:lang w:val="uk-UA"/>
        </w:rPr>
        <w:t xml:space="preserve"> </w:t>
      </w:r>
      <w:proofErr w:type="spellStart"/>
      <w:r w:rsidRPr="006F4768">
        <w:rPr>
          <w:szCs w:val="28"/>
          <w:lang w:val="uk-UA"/>
        </w:rPr>
        <w:t>освоения</w:t>
      </w:r>
      <w:proofErr w:type="spellEnd"/>
      <w:r w:rsidRPr="006F4768">
        <w:rPr>
          <w:szCs w:val="28"/>
          <w:lang w:val="uk-UA"/>
        </w:rPr>
        <w:t xml:space="preserve"> </w:t>
      </w:r>
      <w:proofErr w:type="spellStart"/>
      <w:r w:rsidRPr="006F4768">
        <w:rPr>
          <w:szCs w:val="28"/>
          <w:lang w:val="uk-UA"/>
        </w:rPr>
        <w:t>двигательных</w:t>
      </w:r>
      <w:proofErr w:type="spellEnd"/>
      <w:r w:rsidRPr="006F4768">
        <w:rPr>
          <w:szCs w:val="28"/>
          <w:lang w:val="uk-UA"/>
        </w:rPr>
        <w:t xml:space="preserve"> </w:t>
      </w:r>
      <w:proofErr w:type="spellStart"/>
      <w:r w:rsidRPr="006F4768">
        <w:rPr>
          <w:szCs w:val="28"/>
          <w:lang w:val="uk-UA"/>
        </w:rPr>
        <w:t>действий</w:t>
      </w:r>
      <w:proofErr w:type="spellEnd"/>
      <w:r w:rsidRPr="006F4768">
        <w:rPr>
          <w:szCs w:val="28"/>
          <w:lang w:val="uk-UA"/>
        </w:rPr>
        <w:t xml:space="preserve"> и </w:t>
      </w:r>
      <w:proofErr w:type="spellStart"/>
      <w:r w:rsidRPr="006F4768">
        <w:rPr>
          <w:szCs w:val="28"/>
          <w:lang w:val="uk-UA"/>
        </w:rPr>
        <w:t>уровня</w:t>
      </w:r>
      <w:proofErr w:type="spellEnd"/>
      <w:r w:rsidRPr="006F4768">
        <w:rPr>
          <w:szCs w:val="28"/>
          <w:lang w:val="uk-UA"/>
        </w:rPr>
        <w:t xml:space="preserve"> </w:t>
      </w:r>
      <w:proofErr w:type="spellStart"/>
      <w:r w:rsidRPr="006F4768">
        <w:rPr>
          <w:szCs w:val="28"/>
          <w:lang w:val="uk-UA"/>
        </w:rPr>
        <w:t>развития</w:t>
      </w:r>
      <w:proofErr w:type="spellEnd"/>
      <w:r w:rsidRPr="006F4768">
        <w:rPr>
          <w:szCs w:val="28"/>
          <w:lang w:val="uk-UA"/>
        </w:rPr>
        <w:t xml:space="preserve"> </w:t>
      </w:r>
      <w:proofErr w:type="spellStart"/>
      <w:r w:rsidRPr="006F4768">
        <w:rPr>
          <w:szCs w:val="28"/>
          <w:lang w:val="uk-UA"/>
        </w:rPr>
        <w:t>координационных</w:t>
      </w:r>
      <w:proofErr w:type="spellEnd"/>
      <w:r w:rsidRPr="006F4768">
        <w:rPr>
          <w:szCs w:val="28"/>
          <w:lang w:val="uk-UA"/>
        </w:rPr>
        <w:t xml:space="preserve"> </w:t>
      </w:r>
      <w:proofErr w:type="spellStart"/>
      <w:r w:rsidRPr="006F4768">
        <w:rPr>
          <w:szCs w:val="28"/>
          <w:lang w:val="uk-UA"/>
        </w:rPr>
        <w:t>способностей</w:t>
      </w:r>
      <w:proofErr w:type="spellEnd"/>
      <w:r w:rsidRPr="006F4768">
        <w:rPr>
          <w:szCs w:val="28"/>
          <w:lang w:val="uk-UA"/>
        </w:rPr>
        <w:t xml:space="preserve"> </w:t>
      </w:r>
      <w:proofErr w:type="spellStart"/>
      <w:r w:rsidRPr="006F4768">
        <w:rPr>
          <w:szCs w:val="28"/>
          <w:lang w:val="uk-UA"/>
        </w:rPr>
        <w:t>юных</w:t>
      </w:r>
      <w:proofErr w:type="spellEnd"/>
      <w:r w:rsidRPr="006F4768">
        <w:rPr>
          <w:szCs w:val="28"/>
          <w:lang w:val="uk-UA"/>
        </w:rPr>
        <w:t xml:space="preserve"> </w:t>
      </w:r>
      <w:proofErr w:type="spellStart"/>
      <w:r w:rsidRPr="006F4768">
        <w:rPr>
          <w:szCs w:val="28"/>
          <w:lang w:val="uk-UA"/>
        </w:rPr>
        <w:t>борцов</w:t>
      </w:r>
      <w:proofErr w:type="spellEnd"/>
      <w:r w:rsidRPr="006F4768">
        <w:rPr>
          <w:szCs w:val="28"/>
          <w:lang w:val="uk-UA"/>
        </w:rPr>
        <w:t xml:space="preserve">: </w:t>
      </w:r>
      <w:proofErr w:type="spellStart"/>
      <w:r w:rsidRPr="006F4768">
        <w:rPr>
          <w:szCs w:val="28"/>
          <w:lang w:val="uk-UA"/>
        </w:rPr>
        <w:t>автореф</w:t>
      </w:r>
      <w:proofErr w:type="spellEnd"/>
      <w:r w:rsidRPr="006F4768">
        <w:rPr>
          <w:szCs w:val="28"/>
          <w:lang w:val="uk-UA"/>
        </w:rPr>
        <w:t xml:space="preserve">. </w:t>
      </w:r>
      <w:proofErr w:type="spellStart"/>
      <w:r w:rsidRPr="006F4768">
        <w:rPr>
          <w:szCs w:val="28"/>
          <w:lang w:val="uk-UA"/>
        </w:rPr>
        <w:t>дис</w:t>
      </w:r>
      <w:proofErr w:type="spellEnd"/>
      <w:r w:rsidRPr="006F4768">
        <w:rPr>
          <w:szCs w:val="28"/>
          <w:lang w:val="uk-UA"/>
        </w:rPr>
        <w:t xml:space="preserve">.  </w:t>
      </w:r>
      <w:proofErr w:type="spellStart"/>
      <w:r w:rsidRPr="006F4768">
        <w:rPr>
          <w:szCs w:val="28"/>
          <w:lang w:val="uk-UA"/>
        </w:rPr>
        <w:t>канд</w:t>
      </w:r>
      <w:proofErr w:type="spellEnd"/>
      <w:r w:rsidRPr="006F4768">
        <w:rPr>
          <w:szCs w:val="28"/>
          <w:lang w:val="uk-UA"/>
        </w:rPr>
        <w:t>. пед. наук. С-</w:t>
      </w:r>
      <w:proofErr w:type="spellStart"/>
      <w:r w:rsidRPr="006F4768">
        <w:rPr>
          <w:szCs w:val="28"/>
          <w:lang w:val="uk-UA"/>
        </w:rPr>
        <w:t>Пб</w:t>
      </w:r>
      <w:proofErr w:type="spellEnd"/>
      <w:r w:rsidRPr="006F4768">
        <w:rPr>
          <w:szCs w:val="28"/>
          <w:lang w:val="uk-UA"/>
        </w:rPr>
        <w:t>, 2005. 24 с.</w:t>
      </w:r>
    </w:p>
    <w:p w:rsidR="00D652EA" w:rsidRPr="006F4768" w:rsidRDefault="00D652EA" w:rsidP="00D021AD">
      <w:pPr>
        <w:jc w:val="both"/>
        <w:rPr>
          <w:szCs w:val="28"/>
          <w:lang w:val="uk-UA"/>
        </w:rPr>
      </w:pPr>
      <w:r w:rsidRPr="006F4768">
        <w:rPr>
          <w:szCs w:val="28"/>
          <w:lang w:val="uk-UA"/>
        </w:rPr>
        <w:t xml:space="preserve">50. </w:t>
      </w:r>
      <w:proofErr w:type="spellStart"/>
      <w:r w:rsidRPr="006F4768">
        <w:rPr>
          <w:szCs w:val="28"/>
          <w:lang w:val="uk-UA"/>
        </w:rPr>
        <w:t>Никитин</w:t>
      </w:r>
      <w:proofErr w:type="spellEnd"/>
      <w:r w:rsidRPr="006F4768">
        <w:rPr>
          <w:szCs w:val="28"/>
          <w:lang w:val="uk-UA"/>
        </w:rPr>
        <w:t xml:space="preserve"> С. Н. </w:t>
      </w:r>
      <w:proofErr w:type="spellStart"/>
      <w:r w:rsidRPr="006F4768">
        <w:rPr>
          <w:szCs w:val="28"/>
          <w:lang w:val="uk-UA"/>
        </w:rPr>
        <w:t>Управление</w:t>
      </w:r>
      <w:proofErr w:type="spellEnd"/>
      <w:r w:rsidRPr="006F4768">
        <w:rPr>
          <w:szCs w:val="28"/>
          <w:lang w:val="uk-UA"/>
        </w:rPr>
        <w:t xml:space="preserve"> </w:t>
      </w:r>
      <w:proofErr w:type="spellStart"/>
      <w:r w:rsidRPr="006F4768">
        <w:rPr>
          <w:szCs w:val="28"/>
          <w:lang w:val="uk-UA"/>
        </w:rPr>
        <w:t>двигательными</w:t>
      </w:r>
      <w:proofErr w:type="spellEnd"/>
      <w:r w:rsidRPr="006F4768">
        <w:rPr>
          <w:szCs w:val="28"/>
          <w:lang w:val="uk-UA"/>
        </w:rPr>
        <w:t xml:space="preserve"> </w:t>
      </w:r>
      <w:proofErr w:type="spellStart"/>
      <w:r w:rsidRPr="006F4768">
        <w:rPr>
          <w:szCs w:val="28"/>
          <w:lang w:val="uk-UA"/>
        </w:rPr>
        <w:t>действиями</w:t>
      </w:r>
      <w:proofErr w:type="spellEnd"/>
      <w:r w:rsidRPr="006F4768">
        <w:rPr>
          <w:szCs w:val="28"/>
          <w:lang w:val="uk-UA"/>
        </w:rPr>
        <w:t xml:space="preserve"> на </w:t>
      </w:r>
      <w:proofErr w:type="spellStart"/>
      <w:r w:rsidRPr="006F4768">
        <w:rPr>
          <w:szCs w:val="28"/>
          <w:lang w:val="uk-UA"/>
        </w:rPr>
        <w:t>точность</w:t>
      </w:r>
      <w:proofErr w:type="spellEnd"/>
      <w:r w:rsidRPr="006F4768">
        <w:rPr>
          <w:szCs w:val="28"/>
          <w:lang w:val="uk-UA"/>
        </w:rPr>
        <w:t xml:space="preserve"> в </w:t>
      </w:r>
      <w:proofErr w:type="spellStart"/>
      <w:r w:rsidRPr="006F4768">
        <w:rPr>
          <w:szCs w:val="28"/>
          <w:lang w:val="uk-UA"/>
        </w:rPr>
        <w:t>спортивной</w:t>
      </w:r>
      <w:proofErr w:type="spellEnd"/>
      <w:r w:rsidRPr="006F4768">
        <w:rPr>
          <w:szCs w:val="28"/>
          <w:lang w:val="uk-UA"/>
        </w:rPr>
        <w:t xml:space="preserve"> </w:t>
      </w:r>
      <w:proofErr w:type="spellStart"/>
      <w:r w:rsidRPr="006F4768">
        <w:rPr>
          <w:szCs w:val="28"/>
          <w:lang w:val="uk-UA"/>
        </w:rPr>
        <w:t>борьбе</w:t>
      </w:r>
      <w:proofErr w:type="spellEnd"/>
      <w:r w:rsidRPr="006F4768">
        <w:rPr>
          <w:szCs w:val="28"/>
          <w:lang w:val="uk-UA"/>
        </w:rPr>
        <w:t xml:space="preserve">. </w:t>
      </w:r>
      <w:proofErr w:type="spellStart"/>
      <w:r w:rsidRPr="006F4768">
        <w:rPr>
          <w:szCs w:val="28"/>
          <w:lang w:val="uk-UA"/>
        </w:rPr>
        <w:t>Теория</w:t>
      </w:r>
      <w:proofErr w:type="spellEnd"/>
      <w:r w:rsidRPr="006F4768">
        <w:rPr>
          <w:szCs w:val="28"/>
          <w:lang w:val="uk-UA"/>
        </w:rPr>
        <w:t xml:space="preserve"> и практика </w:t>
      </w:r>
      <w:proofErr w:type="spellStart"/>
      <w:r w:rsidRPr="006F4768">
        <w:rPr>
          <w:szCs w:val="28"/>
          <w:lang w:val="uk-UA"/>
        </w:rPr>
        <w:t>физической</w:t>
      </w:r>
      <w:proofErr w:type="spellEnd"/>
      <w:r w:rsidRPr="006F4768">
        <w:rPr>
          <w:szCs w:val="28"/>
          <w:lang w:val="uk-UA"/>
        </w:rPr>
        <w:t xml:space="preserve"> </w:t>
      </w:r>
      <w:proofErr w:type="spellStart"/>
      <w:r w:rsidRPr="006F4768">
        <w:rPr>
          <w:szCs w:val="28"/>
          <w:lang w:val="uk-UA"/>
        </w:rPr>
        <w:t>культуры</w:t>
      </w:r>
      <w:proofErr w:type="spellEnd"/>
      <w:r w:rsidRPr="006F4768">
        <w:rPr>
          <w:szCs w:val="28"/>
          <w:lang w:val="uk-UA"/>
        </w:rPr>
        <w:t>. 2006. № 3. С. 11 – 20.</w:t>
      </w:r>
    </w:p>
    <w:p w:rsidR="00D652EA" w:rsidRPr="006F4768" w:rsidRDefault="00D652EA" w:rsidP="00D021AD">
      <w:pPr>
        <w:jc w:val="both"/>
        <w:rPr>
          <w:szCs w:val="28"/>
          <w:lang w:val="uk-UA"/>
        </w:rPr>
      </w:pPr>
      <w:r w:rsidRPr="006F4768">
        <w:rPr>
          <w:szCs w:val="28"/>
          <w:lang w:val="uk-UA"/>
        </w:rPr>
        <w:t xml:space="preserve">52. </w:t>
      </w:r>
      <w:proofErr w:type="spellStart"/>
      <w:r w:rsidRPr="006F4768">
        <w:rPr>
          <w:szCs w:val="28"/>
          <w:lang w:val="uk-UA"/>
        </w:rPr>
        <w:t>Маляренко</w:t>
      </w:r>
      <w:proofErr w:type="spellEnd"/>
      <w:r w:rsidRPr="006F4768">
        <w:rPr>
          <w:szCs w:val="28"/>
          <w:lang w:val="uk-UA"/>
        </w:rPr>
        <w:t xml:space="preserve"> А. Т., Ткаченко А. Н. </w:t>
      </w:r>
      <w:proofErr w:type="spellStart"/>
      <w:r w:rsidRPr="006F4768">
        <w:rPr>
          <w:szCs w:val="28"/>
          <w:lang w:val="uk-UA"/>
        </w:rPr>
        <w:t>Прогнозирование</w:t>
      </w:r>
      <w:proofErr w:type="spellEnd"/>
      <w:r w:rsidRPr="006F4768">
        <w:rPr>
          <w:szCs w:val="28"/>
          <w:lang w:val="uk-UA"/>
        </w:rPr>
        <w:t xml:space="preserve"> </w:t>
      </w:r>
      <w:proofErr w:type="spellStart"/>
      <w:r w:rsidRPr="006F4768">
        <w:rPr>
          <w:szCs w:val="28"/>
          <w:lang w:val="uk-UA"/>
        </w:rPr>
        <w:t>успешности</w:t>
      </w:r>
      <w:proofErr w:type="spellEnd"/>
      <w:r w:rsidRPr="006F4768">
        <w:rPr>
          <w:szCs w:val="28"/>
          <w:lang w:val="uk-UA"/>
        </w:rPr>
        <w:t xml:space="preserve"> </w:t>
      </w:r>
      <w:proofErr w:type="spellStart"/>
      <w:r w:rsidRPr="006F4768">
        <w:rPr>
          <w:szCs w:val="28"/>
          <w:lang w:val="uk-UA"/>
        </w:rPr>
        <w:t>спортивной</w:t>
      </w:r>
      <w:proofErr w:type="spellEnd"/>
      <w:r w:rsidRPr="006F4768">
        <w:rPr>
          <w:szCs w:val="28"/>
          <w:lang w:val="uk-UA"/>
        </w:rPr>
        <w:t xml:space="preserve"> </w:t>
      </w:r>
      <w:proofErr w:type="spellStart"/>
      <w:r w:rsidRPr="006F4768">
        <w:rPr>
          <w:szCs w:val="28"/>
          <w:lang w:val="uk-UA"/>
        </w:rPr>
        <w:t>подготовки</w:t>
      </w:r>
      <w:proofErr w:type="spellEnd"/>
      <w:r w:rsidRPr="006F4768">
        <w:rPr>
          <w:szCs w:val="28"/>
          <w:lang w:val="uk-UA"/>
        </w:rPr>
        <w:t xml:space="preserve"> </w:t>
      </w:r>
      <w:proofErr w:type="spellStart"/>
      <w:r w:rsidRPr="006F4768">
        <w:rPr>
          <w:szCs w:val="28"/>
          <w:lang w:val="uk-UA"/>
        </w:rPr>
        <w:t>юных</w:t>
      </w:r>
      <w:proofErr w:type="spellEnd"/>
      <w:r w:rsidRPr="006F4768">
        <w:rPr>
          <w:szCs w:val="28"/>
          <w:lang w:val="uk-UA"/>
        </w:rPr>
        <w:t xml:space="preserve"> </w:t>
      </w:r>
      <w:proofErr w:type="spellStart"/>
      <w:r w:rsidRPr="006F4768">
        <w:rPr>
          <w:szCs w:val="28"/>
          <w:lang w:val="uk-UA"/>
        </w:rPr>
        <w:t>дзюдоистов</w:t>
      </w:r>
      <w:proofErr w:type="spellEnd"/>
      <w:r w:rsidRPr="006F4768">
        <w:rPr>
          <w:szCs w:val="28"/>
          <w:lang w:val="uk-UA"/>
        </w:rPr>
        <w:t xml:space="preserve"> (9-11 лет) на </w:t>
      </w:r>
      <w:proofErr w:type="spellStart"/>
      <w:r w:rsidRPr="006F4768">
        <w:rPr>
          <w:szCs w:val="28"/>
          <w:lang w:val="uk-UA"/>
        </w:rPr>
        <w:t>основе</w:t>
      </w:r>
      <w:proofErr w:type="spellEnd"/>
      <w:r w:rsidRPr="006F4768">
        <w:rPr>
          <w:szCs w:val="28"/>
          <w:lang w:val="uk-UA"/>
        </w:rPr>
        <w:t xml:space="preserve"> </w:t>
      </w:r>
      <w:proofErr w:type="spellStart"/>
      <w:r w:rsidRPr="006F4768">
        <w:rPr>
          <w:szCs w:val="28"/>
          <w:lang w:val="uk-UA"/>
        </w:rPr>
        <w:t>результатов</w:t>
      </w:r>
      <w:proofErr w:type="spellEnd"/>
      <w:r w:rsidRPr="006F4768">
        <w:rPr>
          <w:szCs w:val="28"/>
          <w:lang w:val="uk-UA"/>
        </w:rPr>
        <w:t xml:space="preserve"> </w:t>
      </w:r>
      <w:proofErr w:type="spellStart"/>
      <w:r w:rsidRPr="006F4768">
        <w:rPr>
          <w:szCs w:val="28"/>
          <w:lang w:val="uk-UA"/>
        </w:rPr>
        <w:t>тестирования</w:t>
      </w:r>
      <w:proofErr w:type="spellEnd"/>
      <w:r w:rsidRPr="006F4768">
        <w:rPr>
          <w:szCs w:val="28"/>
          <w:lang w:val="uk-UA"/>
        </w:rPr>
        <w:t xml:space="preserve"> </w:t>
      </w:r>
      <w:proofErr w:type="spellStart"/>
      <w:r w:rsidRPr="006F4768">
        <w:rPr>
          <w:szCs w:val="28"/>
          <w:lang w:val="uk-UA"/>
        </w:rPr>
        <w:t>двигательных</w:t>
      </w:r>
      <w:proofErr w:type="spellEnd"/>
      <w:r w:rsidRPr="006F4768">
        <w:rPr>
          <w:szCs w:val="28"/>
          <w:lang w:val="uk-UA"/>
        </w:rPr>
        <w:t xml:space="preserve"> </w:t>
      </w:r>
      <w:proofErr w:type="spellStart"/>
      <w:r w:rsidRPr="006F4768">
        <w:rPr>
          <w:szCs w:val="28"/>
          <w:lang w:val="uk-UA"/>
        </w:rPr>
        <w:t>способностей</w:t>
      </w:r>
      <w:proofErr w:type="spellEnd"/>
      <w:r w:rsidRPr="006F4768">
        <w:rPr>
          <w:szCs w:val="28"/>
          <w:lang w:val="uk-UA"/>
        </w:rPr>
        <w:t xml:space="preserve">. </w:t>
      </w:r>
      <w:proofErr w:type="spellStart"/>
      <w:r w:rsidRPr="006F4768">
        <w:rPr>
          <w:i/>
          <w:iCs/>
          <w:szCs w:val="28"/>
          <w:lang w:val="uk-UA"/>
        </w:rPr>
        <w:t>Физическое</w:t>
      </w:r>
      <w:proofErr w:type="spellEnd"/>
      <w:r w:rsidRPr="006F4768">
        <w:rPr>
          <w:i/>
          <w:iCs/>
          <w:szCs w:val="28"/>
          <w:lang w:val="uk-UA"/>
        </w:rPr>
        <w:t xml:space="preserve"> </w:t>
      </w:r>
      <w:proofErr w:type="spellStart"/>
      <w:r w:rsidRPr="006F4768">
        <w:rPr>
          <w:i/>
          <w:iCs/>
          <w:szCs w:val="28"/>
          <w:lang w:val="uk-UA"/>
        </w:rPr>
        <w:t>воспитание</w:t>
      </w:r>
      <w:proofErr w:type="spellEnd"/>
      <w:r w:rsidRPr="006F4768">
        <w:rPr>
          <w:i/>
          <w:iCs/>
          <w:szCs w:val="28"/>
          <w:lang w:val="uk-UA"/>
        </w:rPr>
        <w:t xml:space="preserve"> </w:t>
      </w:r>
      <w:proofErr w:type="spellStart"/>
      <w:r w:rsidRPr="006F4768">
        <w:rPr>
          <w:i/>
          <w:iCs/>
          <w:szCs w:val="28"/>
          <w:lang w:val="uk-UA"/>
        </w:rPr>
        <w:t>студентов</w:t>
      </w:r>
      <w:proofErr w:type="spellEnd"/>
      <w:r w:rsidRPr="006F4768">
        <w:rPr>
          <w:szCs w:val="28"/>
          <w:lang w:val="uk-UA"/>
        </w:rPr>
        <w:t>. 2007. № 4. С. 23</w:t>
      </w:r>
      <w:r w:rsidR="00EE5757" w:rsidRPr="006F4768">
        <w:rPr>
          <w:szCs w:val="28"/>
          <w:lang w:val="uk-UA"/>
        </w:rPr>
        <w:t>-</w:t>
      </w:r>
      <w:r w:rsidRPr="006F4768">
        <w:rPr>
          <w:szCs w:val="28"/>
          <w:lang w:val="uk-UA"/>
        </w:rPr>
        <w:t>28.</w:t>
      </w:r>
    </w:p>
    <w:p w:rsidR="00D652EA" w:rsidRPr="006F4768" w:rsidRDefault="00D652EA" w:rsidP="00D021AD">
      <w:pPr>
        <w:jc w:val="both"/>
        <w:rPr>
          <w:szCs w:val="28"/>
          <w:lang w:val="uk-UA"/>
        </w:rPr>
      </w:pPr>
      <w:r w:rsidRPr="006F4768">
        <w:rPr>
          <w:szCs w:val="28"/>
          <w:lang w:val="uk-UA"/>
        </w:rPr>
        <w:t xml:space="preserve">53. </w:t>
      </w:r>
      <w:proofErr w:type="spellStart"/>
      <w:r w:rsidRPr="006F4768">
        <w:rPr>
          <w:szCs w:val="28"/>
          <w:lang w:val="uk-UA"/>
        </w:rPr>
        <w:t>Схаляхо</w:t>
      </w:r>
      <w:proofErr w:type="spellEnd"/>
      <w:r w:rsidRPr="006F4768">
        <w:rPr>
          <w:szCs w:val="28"/>
          <w:lang w:val="uk-UA"/>
        </w:rPr>
        <w:t xml:space="preserve"> Ю. М. </w:t>
      </w:r>
      <w:proofErr w:type="spellStart"/>
      <w:r w:rsidRPr="006F4768">
        <w:rPr>
          <w:szCs w:val="28"/>
          <w:lang w:val="uk-UA"/>
        </w:rPr>
        <w:t>Автономная</w:t>
      </w:r>
      <w:proofErr w:type="spellEnd"/>
      <w:r w:rsidRPr="006F4768">
        <w:rPr>
          <w:szCs w:val="28"/>
          <w:lang w:val="uk-UA"/>
        </w:rPr>
        <w:t xml:space="preserve"> </w:t>
      </w:r>
      <w:proofErr w:type="spellStart"/>
      <w:r w:rsidRPr="006F4768">
        <w:rPr>
          <w:szCs w:val="28"/>
          <w:lang w:val="uk-UA"/>
        </w:rPr>
        <w:t>подготовка</w:t>
      </w:r>
      <w:proofErr w:type="spellEnd"/>
      <w:r w:rsidRPr="006F4768">
        <w:rPr>
          <w:szCs w:val="28"/>
          <w:lang w:val="uk-UA"/>
        </w:rPr>
        <w:t xml:space="preserve"> </w:t>
      </w:r>
      <w:proofErr w:type="spellStart"/>
      <w:r w:rsidRPr="006F4768">
        <w:rPr>
          <w:szCs w:val="28"/>
          <w:lang w:val="uk-UA"/>
        </w:rPr>
        <w:t>дзюдоистов</w:t>
      </w:r>
      <w:proofErr w:type="spellEnd"/>
      <w:r w:rsidRPr="006F4768">
        <w:rPr>
          <w:szCs w:val="28"/>
          <w:lang w:val="uk-UA"/>
        </w:rPr>
        <w:t xml:space="preserve"> с </w:t>
      </w:r>
      <w:proofErr w:type="spellStart"/>
      <w:r w:rsidRPr="006F4768">
        <w:rPr>
          <w:szCs w:val="28"/>
          <w:lang w:val="uk-UA"/>
        </w:rPr>
        <w:t>использованием</w:t>
      </w:r>
      <w:proofErr w:type="spellEnd"/>
      <w:r w:rsidRPr="006F4768">
        <w:rPr>
          <w:szCs w:val="28"/>
          <w:lang w:val="uk-UA"/>
        </w:rPr>
        <w:t xml:space="preserve"> </w:t>
      </w:r>
      <w:proofErr w:type="spellStart"/>
      <w:r w:rsidRPr="006F4768">
        <w:rPr>
          <w:szCs w:val="28"/>
          <w:lang w:val="uk-UA"/>
        </w:rPr>
        <w:t>круговой</w:t>
      </w:r>
      <w:proofErr w:type="spellEnd"/>
      <w:r w:rsidRPr="006F4768">
        <w:rPr>
          <w:szCs w:val="28"/>
          <w:lang w:val="uk-UA"/>
        </w:rPr>
        <w:t xml:space="preserve"> </w:t>
      </w:r>
      <w:proofErr w:type="spellStart"/>
      <w:r w:rsidRPr="006F4768">
        <w:rPr>
          <w:szCs w:val="28"/>
          <w:lang w:val="uk-UA"/>
        </w:rPr>
        <w:t>технико-тактической</w:t>
      </w:r>
      <w:proofErr w:type="spellEnd"/>
      <w:r w:rsidRPr="006F4768">
        <w:rPr>
          <w:szCs w:val="28"/>
          <w:lang w:val="uk-UA"/>
        </w:rPr>
        <w:t xml:space="preserve"> </w:t>
      </w:r>
      <w:proofErr w:type="spellStart"/>
      <w:r w:rsidRPr="006F4768">
        <w:rPr>
          <w:szCs w:val="28"/>
          <w:lang w:val="uk-UA"/>
        </w:rPr>
        <w:t>тренировки</w:t>
      </w:r>
      <w:proofErr w:type="spellEnd"/>
      <w:r w:rsidRPr="006F4768">
        <w:rPr>
          <w:szCs w:val="28"/>
          <w:lang w:val="uk-UA"/>
        </w:rPr>
        <w:t xml:space="preserve"> на </w:t>
      </w:r>
      <w:proofErr w:type="spellStart"/>
      <w:r w:rsidRPr="006F4768">
        <w:rPr>
          <w:szCs w:val="28"/>
          <w:lang w:val="uk-UA"/>
        </w:rPr>
        <w:t>основе</w:t>
      </w:r>
      <w:proofErr w:type="spellEnd"/>
      <w:r w:rsidRPr="006F4768">
        <w:rPr>
          <w:szCs w:val="28"/>
          <w:lang w:val="uk-UA"/>
        </w:rPr>
        <w:t xml:space="preserve"> </w:t>
      </w:r>
      <w:proofErr w:type="spellStart"/>
      <w:r w:rsidRPr="006F4768">
        <w:rPr>
          <w:szCs w:val="28"/>
          <w:lang w:val="uk-UA"/>
        </w:rPr>
        <w:t>модели</w:t>
      </w:r>
      <w:proofErr w:type="spellEnd"/>
      <w:r w:rsidRPr="006F4768">
        <w:rPr>
          <w:szCs w:val="28"/>
          <w:lang w:val="uk-UA"/>
        </w:rPr>
        <w:t xml:space="preserve"> </w:t>
      </w:r>
      <w:proofErr w:type="spellStart"/>
      <w:r w:rsidRPr="006F4768">
        <w:rPr>
          <w:szCs w:val="28"/>
          <w:lang w:val="uk-UA"/>
        </w:rPr>
        <w:t>пространственно-смысловой</w:t>
      </w:r>
      <w:proofErr w:type="spellEnd"/>
      <w:r w:rsidRPr="006F4768">
        <w:rPr>
          <w:szCs w:val="28"/>
          <w:lang w:val="uk-UA"/>
        </w:rPr>
        <w:t xml:space="preserve"> </w:t>
      </w:r>
      <w:proofErr w:type="spellStart"/>
      <w:r w:rsidRPr="006F4768">
        <w:rPr>
          <w:szCs w:val="28"/>
          <w:lang w:val="uk-UA"/>
        </w:rPr>
        <w:t>деятельности</w:t>
      </w:r>
      <w:proofErr w:type="spellEnd"/>
      <w:r w:rsidRPr="006F4768">
        <w:rPr>
          <w:szCs w:val="28"/>
          <w:lang w:val="uk-UA"/>
        </w:rPr>
        <w:t xml:space="preserve"> в </w:t>
      </w:r>
      <w:proofErr w:type="spellStart"/>
      <w:r w:rsidRPr="006F4768">
        <w:rPr>
          <w:szCs w:val="28"/>
          <w:lang w:val="uk-UA"/>
        </w:rPr>
        <w:t>борьбе</w:t>
      </w:r>
      <w:proofErr w:type="spellEnd"/>
      <w:r w:rsidRPr="006F4768">
        <w:rPr>
          <w:szCs w:val="28"/>
          <w:lang w:val="uk-UA"/>
        </w:rPr>
        <w:t xml:space="preserve">. </w:t>
      </w:r>
      <w:proofErr w:type="spellStart"/>
      <w:r w:rsidRPr="006F4768">
        <w:rPr>
          <w:i/>
          <w:iCs/>
          <w:szCs w:val="28"/>
          <w:lang w:val="uk-UA"/>
        </w:rPr>
        <w:t>Ученые</w:t>
      </w:r>
      <w:proofErr w:type="spellEnd"/>
      <w:r w:rsidRPr="006F4768">
        <w:rPr>
          <w:i/>
          <w:iCs/>
          <w:szCs w:val="28"/>
          <w:lang w:val="uk-UA"/>
        </w:rPr>
        <w:t xml:space="preserve"> записки </w:t>
      </w:r>
      <w:proofErr w:type="spellStart"/>
      <w:r w:rsidRPr="006F4768">
        <w:rPr>
          <w:i/>
          <w:iCs/>
          <w:szCs w:val="28"/>
          <w:lang w:val="uk-UA"/>
        </w:rPr>
        <w:t>университета</w:t>
      </w:r>
      <w:proofErr w:type="spellEnd"/>
      <w:r w:rsidRPr="006F4768">
        <w:rPr>
          <w:i/>
          <w:iCs/>
          <w:szCs w:val="28"/>
          <w:lang w:val="uk-UA"/>
        </w:rPr>
        <w:t xml:space="preserve"> </w:t>
      </w:r>
      <w:proofErr w:type="spellStart"/>
      <w:r w:rsidRPr="006F4768">
        <w:rPr>
          <w:i/>
          <w:iCs/>
          <w:szCs w:val="28"/>
          <w:lang w:val="uk-UA"/>
        </w:rPr>
        <w:t>имени</w:t>
      </w:r>
      <w:proofErr w:type="spellEnd"/>
      <w:r w:rsidRPr="006F4768">
        <w:rPr>
          <w:i/>
          <w:iCs/>
          <w:szCs w:val="28"/>
          <w:lang w:val="uk-UA"/>
        </w:rPr>
        <w:t xml:space="preserve"> П.Ф. </w:t>
      </w:r>
      <w:proofErr w:type="spellStart"/>
      <w:r w:rsidRPr="006F4768">
        <w:rPr>
          <w:i/>
          <w:iCs/>
          <w:szCs w:val="28"/>
          <w:lang w:val="uk-UA"/>
        </w:rPr>
        <w:t>Лесгафта</w:t>
      </w:r>
      <w:proofErr w:type="spellEnd"/>
      <w:r w:rsidRPr="006F4768">
        <w:rPr>
          <w:szCs w:val="28"/>
          <w:lang w:val="uk-UA"/>
        </w:rPr>
        <w:t>. 2011. № 1 (71). С. 119</w:t>
      </w:r>
      <w:r w:rsidR="00EE5757" w:rsidRPr="006F4768">
        <w:rPr>
          <w:szCs w:val="28"/>
          <w:lang w:val="uk-UA"/>
        </w:rPr>
        <w:t>-</w:t>
      </w:r>
      <w:r w:rsidRPr="006F4768">
        <w:rPr>
          <w:szCs w:val="28"/>
          <w:lang w:val="uk-UA"/>
        </w:rPr>
        <w:t>124.</w:t>
      </w:r>
    </w:p>
    <w:p w:rsidR="00D652EA" w:rsidRPr="006F4768" w:rsidRDefault="00D652EA" w:rsidP="00D021AD">
      <w:pPr>
        <w:jc w:val="both"/>
        <w:rPr>
          <w:szCs w:val="28"/>
          <w:lang w:val="uk-UA"/>
        </w:rPr>
      </w:pPr>
      <w:r w:rsidRPr="006F4768">
        <w:rPr>
          <w:szCs w:val="28"/>
          <w:lang w:val="uk-UA"/>
        </w:rPr>
        <w:t xml:space="preserve">54. </w:t>
      </w:r>
      <w:proofErr w:type="spellStart"/>
      <w:r w:rsidRPr="006F4768">
        <w:rPr>
          <w:szCs w:val="28"/>
          <w:lang w:val="uk-UA"/>
        </w:rPr>
        <w:t>Пономарев</w:t>
      </w:r>
      <w:proofErr w:type="spellEnd"/>
      <w:r w:rsidRPr="006F4768">
        <w:rPr>
          <w:szCs w:val="28"/>
          <w:lang w:val="uk-UA"/>
        </w:rPr>
        <w:t xml:space="preserve"> В. В., </w:t>
      </w:r>
      <w:proofErr w:type="spellStart"/>
      <w:r w:rsidRPr="006F4768">
        <w:rPr>
          <w:szCs w:val="28"/>
          <w:lang w:val="uk-UA"/>
        </w:rPr>
        <w:t>Костычаков</w:t>
      </w:r>
      <w:proofErr w:type="spellEnd"/>
      <w:r w:rsidRPr="006F4768">
        <w:rPr>
          <w:szCs w:val="28"/>
          <w:lang w:val="uk-UA"/>
        </w:rPr>
        <w:t xml:space="preserve"> В. Ф. </w:t>
      </w:r>
      <w:proofErr w:type="spellStart"/>
      <w:r w:rsidRPr="006F4768">
        <w:rPr>
          <w:szCs w:val="28"/>
          <w:lang w:val="uk-UA"/>
        </w:rPr>
        <w:t>Игровая</w:t>
      </w:r>
      <w:proofErr w:type="spellEnd"/>
      <w:r w:rsidRPr="006F4768">
        <w:rPr>
          <w:szCs w:val="28"/>
          <w:lang w:val="uk-UA"/>
        </w:rPr>
        <w:t xml:space="preserve"> </w:t>
      </w:r>
      <w:proofErr w:type="spellStart"/>
      <w:r w:rsidRPr="006F4768">
        <w:rPr>
          <w:szCs w:val="28"/>
          <w:lang w:val="uk-UA"/>
        </w:rPr>
        <w:t>технология</w:t>
      </w:r>
      <w:proofErr w:type="spellEnd"/>
      <w:r w:rsidRPr="006F4768">
        <w:rPr>
          <w:szCs w:val="28"/>
          <w:lang w:val="uk-UA"/>
        </w:rPr>
        <w:t xml:space="preserve"> </w:t>
      </w:r>
      <w:proofErr w:type="spellStart"/>
      <w:r w:rsidRPr="006F4768">
        <w:rPr>
          <w:szCs w:val="28"/>
          <w:lang w:val="uk-UA"/>
        </w:rPr>
        <w:t>активизации</w:t>
      </w:r>
      <w:proofErr w:type="spellEnd"/>
      <w:r w:rsidRPr="006F4768">
        <w:rPr>
          <w:szCs w:val="28"/>
          <w:lang w:val="uk-UA"/>
        </w:rPr>
        <w:t xml:space="preserve"> </w:t>
      </w:r>
      <w:proofErr w:type="spellStart"/>
      <w:r w:rsidRPr="006F4768">
        <w:rPr>
          <w:szCs w:val="28"/>
          <w:lang w:val="uk-UA"/>
        </w:rPr>
        <w:t>учебно-тренировочного</w:t>
      </w:r>
      <w:proofErr w:type="spellEnd"/>
      <w:r w:rsidRPr="006F4768">
        <w:rPr>
          <w:szCs w:val="28"/>
          <w:lang w:val="uk-UA"/>
        </w:rPr>
        <w:t xml:space="preserve"> </w:t>
      </w:r>
      <w:proofErr w:type="spellStart"/>
      <w:r w:rsidRPr="006F4768">
        <w:rPr>
          <w:szCs w:val="28"/>
          <w:lang w:val="uk-UA"/>
        </w:rPr>
        <w:t>процесса</w:t>
      </w:r>
      <w:proofErr w:type="spellEnd"/>
      <w:r w:rsidRPr="006F4768">
        <w:rPr>
          <w:szCs w:val="28"/>
          <w:lang w:val="uk-UA"/>
        </w:rPr>
        <w:t xml:space="preserve"> </w:t>
      </w:r>
      <w:proofErr w:type="spellStart"/>
      <w:r w:rsidRPr="006F4768">
        <w:rPr>
          <w:szCs w:val="28"/>
          <w:lang w:val="uk-UA"/>
        </w:rPr>
        <w:t>подготовки</w:t>
      </w:r>
      <w:proofErr w:type="spellEnd"/>
      <w:r w:rsidRPr="006F4768">
        <w:rPr>
          <w:szCs w:val="28"/>
          <w:lang w:val="uk-UA"/>
        </w:rPr>
        <w:t xml:space="preserve"> </w:t>
      </w:r>
      <w:proofErr w:type="spellStart"/>
      <w:r w:rsidRPr="006F4768">
        <w:rPr>
          <w:szCs w:val="28"/>
          <w:lang w:val="uk-UA"/>
        </w:rPr>
        <w:t>самбистов</w:t>
      </w:r>
      <w:proofErr w:type="spellEnd"/>
      <w:r w:rsidRPr="006F4768">
        <w:rPr>
          <w:szCs w:val="28"/>
          <w:lang w:val="uk-UA"/>
        </w:rPr>
        <w:t xml:space="preserve">. </w:t>
      </w:r>
      <w:proofErr w:type="spellStart"/>
      <w:r w:rsidRPr="006F4768">
        <w:rPr>
          <w:i/>
          <w:iCs/>
          <w:szCs w:val="28"/>
          <w:lang w:val="uk-UA"/>
        </w:rPr>
        <w:t>Теория</w:t>
      </w:r>
      <w:proofErr w:type="spellEnd"/>
      <w:r w:rsidRPr="006F4768">
        <w:rPr>
          <w:i/>
          <w:iCs/>
          <w:szCs w:val="28"/>
          <w:lang w:val="uk-UA"/>
        </w:rPr>
        <w:t xml:space="preserve"> и практика </w:t>
      </w:r>
      <w:proofErr w:type="spellStart"/>
      <w:r w:rsidRPr="006F4768">
        <w:rPr>
          <w:i/>
          <w:iCs/>
          <w:szCs w:val="28"/>
          <w:lang w:val="uk-UA"/>
        </w:rPr>
        <w:t>физической</w:t>
      </w:r>
      <w:proofErr w:type="spellEnd"/>
      <w:r w:rsidRPr="006F4768">
        <w:rPr>
          <w:i/>
          <w:iCs/>
          <w:szCs w:val="28"/>
          <w:lang w:val="uk-UA"/>
        </w:rPr>
        <w:t xml:space="preserve"> </w:t>
      </w:r>
      <w:proofErr w:type="spellStart"/>
      <w:r w:rsidRPr="006F4768">
        <w:rPr>
          <w:i/>
          <w:iCs/>
          <w:szCs w:val="28"/>
          <w:lang w:val="uk-UA"/>
        </w:rPr>
        <w:t>культуры</w:t>
      </w:r>
      <w:proofErr w:type="spellEnd"/>
      <w:r w:rsidRPr="006F4768">
        <w:rPr>
          <w:szCs w:val="28"/>
          <w:lang w:val="uk-UA"/>
        </w:rPr>
        <w:t>. 2006. № 7. С. 58</w:t>
      </w:r>
      <w:r w:rsidR="00EE5757" w:rsidRPr="006F4768">
        <w:rPr>
          <w:szCs w:val="28"/>
          <w:lang w:val="uk-UA"/>
        </w:rPr>
        <w:t>-</w:t>
      </w:r>
      <w:r w:rsidRPr="006F4768">
        <w:rPr>
          <w:szCs w:val="28"/>
          <w:lang w:val="uk-UA"/>
        </w:rPr>
        <w:t>65.</w:t>
      </w:r>
    </w:p>
    <w:p w:rsidR="00D652EA" w:rsidRPr="006F4768" w:rsidRDefault="00D652EA" w:rsidP="00D652EA">
      <w:pPr>
        <w:jc w:val="both"/>
        <w:rPr>
          <w:szCs w:val="28"/>
          <w:lang w:val="uk-UA"/>
        </w:rPr>
      </w:pPr>
      <w:r w:rsidRPr="006F4768">
        <w:rPr>
          <w:szCs w:val="28"/>
          <w:lang w:val="uk-UA"/>
        </w:rPr>
        <w:t xml:space="preserve">55. </w:t>
      </w:r>
      <w:proofErr w:type="spellStart"/>
      <w:r w:rsidRPr="006F4768">
        <w:rPr>
          <w:szCs w:val="28"/>
          <w:lang w:val="uk-UA"/>
        </w:rPr>
        <w:t>Начинская</w:t>
      </w:r>
      <w:proofErr w:type="spellEnd"/>
      <w:r w:rsidRPr="006F4768">
        <w:rPr>
          <w:szCs w:val="28"/>
          <w:lang w:val="uk-UA"/>
        </w:rPr>
        <w:t xml:space="preserve"> С. В. </w:t>
      </w:r>
      <w:proofErr w:type="spellStart"/>
      <w:r w:rsidRPr="006F4768">
        <w:rPr>
          <w:szCs w:val="28"/>
          <w:lang w:val="uk-UA"/>
        </w:rPr>
        <w:t>Спортивная</w:t>
      </w:r>
      <w:proofErr w:type="spellEnd"/>
      <w:r w:rsidRPr="006F4768">
        <w:rPr>
          <w:szCs w:val="28"/>
          <w:lang w:val="uk-UA"/>
        </w:rPr>
        <w:t xml:space="preserve"> </w:t>
      </w:r>
      <w:proofErr w:type="spellStart"/>
      <w:r w:rsidRPr="006F4768">
        <w:rPr>
          <w:szCs w:val="28"/>
          <w:lang w:val="uk-UA"/>
        </w:rPr>
        <w:t>метрология</w:t>
      </w:r>
      <w:proofErr w:type="spellEnd"/>
      <w:r w:rsidRPr="006F4768">
        <w:rPr>
          <w:szCs w:val="28"/>
          <w:lang w:val="uk-UA"/>
        </w:rPr>
        <w:t xml:space="preserve">. М.: </w:t>
      </w:r>
      <w:proofErr w:type="spellStart"/>
      <w:r w:rsidRPr="006F4768">
        <w:rPr>
          <w:szCs w:val="28"/>
          <w:lang w:val="uk-UA"/>
        </w:rPr>
        <w:t>Академия</w:t>
      </w:r>
      <w:proofErr w:type="spellEnd"/>
      <w:r w:rsidRPr="006F4768">
        <w:rPr>
          <w:szCs w:val="28"/>
          <w:lang w:val="uk-UA"/>
        </w:rPr>
        <w:t>, 2005. 240 с.</w:t>
      </w:r>
    </w:p>
    <w:p w:rsidR="00D652EA" w:rsidRPr="006F4768" w:rsidRDefault="00D652EA" w:rsidP="00D021AD">
      <w:pPr>
        <w:jc w:val="both"/>
        <w:rPr>
          <w:szCs w:val="28"/>
          <w:lang w:val="uk-UA"/>
        </w:rPr>
      </w:pPr>
      <w:r w:rsidRPr="006F4768">
        <w:rPr>
          <w:szCs w:val="28"/>
          <w:lang w:val="uk-UA"/>
        </w:rPr>
        <w:t xml:space="preserve">56. </w:t>
      </w:r>
      <w:proofErr w:type="spellStart"/>
      <w:r w:rsidRPr="006F4768">
        <w:rPr>
          <w:szCs w:val="28"/>
          <w:lang w:val="uk-UA"/>
        </w:rPr>
        <w:t>Семёнова</w:t>
      </w:r>
      <w:proofErr w:type="spellEnd"/>
      <w:r w:rsidRPr="006F4768">
        <w:rPr>
          <w:szCs w:val="28"/>
          <w:lang w:val="uk-UA"/>
        </w:rPr>
        <w:t xml:space="preserve"> Г. И. </w:t>
      </w:r>
      <w:proofErr w:type="spellStart"/>
      <w:r w:rsidRPr="006F4768">
        <w:rPr>
          <w:szCs w:val="28"/>
          <w:lang w:val="uk-UA"/>
        </w:rPr>
        <w:t>Спортивная</w:t>
      </w:r>
      <w:proofErr w:type="spellEnd"/>
      <w:r w:rsidRPr="006F4768">
        <w:rPr>
          <w:szCs w:val="28"/>
          <w:lang w:val="uk-UA"/>
        </w:rPr>
        <w:t xml:space="preserve"> </w:t>
      </w:r>
      <w:proofErr w:type="spellStart"/>
      <w:r w:rsidRPr="006F4768">
        <w:rPr>
          <w:szCs w:val="28"/>
          <w:lang w:val="uk-UA"/>
        </w:rPr>
        <w:t>метрология</w:t>
      </w:r>
      <w:proofErr w:type="spellEnd"/>
      <w:r w:rsidRPr="006F4768">
        <w:rPr>
          <w:szCs w:val="28"/>
          <w:lang w:val="uk-UA"/>
        </w:rPr>
        <w:t xml:space="preserve">. </w:t>
      </w:r>
      <w:proofErr w:type="spellStart"/>
      <w:r w:rsidRPr="006F4768">
        <w:rPr>
          <w:szCs w:val="28"/>
          <w:lang w:val="uk-UA"/>
        </w:rPr>
        <w:t>Тобольск</w:t>
      </w:r>
      <w:proofErr w:type="spellEnd"/>
      <w:r w:rsidRPr="006F4768">
        <w:rPr>
          <w:szCs w:val="28"/>
          <w:lang w:val="uk-UA"/>
        </w:rPr>
        <w:t xml:space="preserve">: ТГПИ </w:t>
      </w:r>
      <w:proofErr w:type="spellStart"/>
      <w:r w:rsidRPr="006F4768">
        <w:rPr>
          <w:szCs w:val="28"/>
          <w:lang w:val="uk-UA"/>
        </w:rPr>
        <w:t>им</w:t>
      </w:r>
      <w:proofErr w:type="spellEnd"/>
      <w:r w:rsidRPr="006F4768">
        <w:rPr>
          <w:szCs w:val="28"/>
          <w:lang w:val="uk-UA"/>
        </w:rPr>
        <w:t>. Д.И.</w:t>
      </w:r>
      <w:r w:rsidR="00EE5757" w:rsidRPr="006F4768">
        <w:rPr>
          <w:szCs w:val="28"/>
          <w:lang w:val="uk-UA"/>
        </w:rPr>
        <w:t> </w:t>
      </w:r>
      <w:proofErr w:type="spellStart"/>
      <w:r w:rsidRPr="006F4768">
        <w:rPr>
          <w:szCs w:val="28"/>
          <w:lang w:val="uk-UA"/>
        </w:rPr>
        <w:t>Менделеева</w:t>
      </w:r>
      <w:proofErr w:type="spellEnd"/>
      <w:r w:rsidRPr="006F4768">
        <w:rPr>
          <w:szCs w:val="28"/>
          <w:lang w:val="uk-UA"/>
        </w:rPr>
        <w:t>, 2003. 30 с.</w:t>
      </w:r>
    </w:p>
    <w:p w:rsidR="00D021AD" w:rsidRPr="006F4768" w:rsidRDefault="00D021AD" w:rsidP="00D021AD">
      <w:pPr>
        <w:jc w:val="both"/>
        <w:rPr>
          <w:szCs w:val="28"/>
          <w:lang w:val="uk-UA"/>
        </w:rPr>
      </w:pPr>
      <w:r w:rsidRPr="006F4768">
        <w:rPr>
          <w:szCs w:val="28"/>
          <w:lang w:val="uk-UA"/>
        </w:rPr>
        <w:br w:type="page"/>
      </w:r>
    </w:p>
    <w:p w:rsidR="0012520E" w:rsidRPr="006F4768" w:rsidRDefault="00DC0ADE" w:rsidP="0012520E">
      <w:pPr>
        <w:spacing w:line="240" w:lineRule="auto"/>
        <w:ind w:firstLine="0"/>
        <w:jc w:val="center"/>
        <w:rPr>
          <w:rFonts w:eastAsia="Times New Roman" w:cs="Times New Roman"/>
          <w:b/>
          <w:szCs w:val="28"/>
          <w:lang w:val="uk-UA" w:eastAsia="ru-RU"/>
        </w:rPr>
      </w:pPr>
      <w:r>
        <w:rPr>
          <w:noProof/>
          <w:lang w:val="uk-UA"/>
        </w:rPr>
        <w:lastRenderedPageBreak/>
        <w:pict>
          <v:rect id="Прямоугольник 2" o:spid="_x0000_s1162" style="position:absolute;left:0;text-align:left;margin-left:451.2pt;margin-top:-26.6pt;width:30.1pt;height:27.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" fillcolor="window" stroked="f" strokeweight="1pt">
            <v:path arrowok="t"/>
          </v:rect>
        </w:pict>
      </w:r>
      <w:r w:rsidR="0012520E" w:rsidRPr="006F4768">
        <w:rPr>
          <w:rFonts w:eastAsia="Times New Roman" w:cs="Times New Roman"/>
          <w:b/>
          <w:szCs w:val="28"/>
          <w:lang w:val="uk-UA" w:eastAsia="ru-RU"/>
        </w:rPr>
        <w:t>МІНІСТЕРСТВО ОСВІТИ І НАУКИ УКРАЇНИ</w:t>
      </w:r>
    </w:p>
    <w:p w:rsidR="0012520E" w:rsidRPr="006F4768" w:rsidRDefault="0012520E" w:rsidP="0012520E">
      <w:pPr>
        <w:spacing w:line="240" w:lineRule="auto"/>
        <w:ind w:firstLine="0"/>
        <w:jc w:val="center"/>
        <w:rPr>
          <w:rFonts w:eastAsia="Times New Roman" w:cs="Times New Roman"/>
          <w:b/>
          <w:szCs w:val="28"/>
          <w:lang w:val="uk-UA" w:eastAsia="ru-RU"/>
        </w:rPr>
      </w:pPr>
      <w:r w:rsidRPr="006F4768">
        <w:rPr>
          <w:rFonts w:eastAsia="Times New Roman" w:cs="Times New Roman"/>
          <w:b/>
          <w:szCs w:val="28"/>
          <w:lang w:val="uk-UA" w:eastAsia="ru-RU"/>
        </w:rPr>
        <w:t>ЗАПОРІЗЬКИЙ НАЦІОНАЛЬНИЙ УНІВЕРСИТЕТ</w:t>
      </w:r>
    </w:p>
    <w:p w:rsidR="0012520E" w:rsidRPr="006F4768" w:rsidRDefault="0012520E" w:rsidP="0012520E">
      <w:pPr>
        <w:spacing w:line="240" w:lineRule="auto"/>
        <w:ind w:firstLine="0"/>
        <w:jc w:val="center"/>
        <w:rPr>
          <w:rFonts w:eastAsia="Times New Roman" w:cs="Times New Roman"/>
          <w:b/>
          <w:szCs w:val="20"/>
          <w:lang w:val="uk-UA" w:eastAsia="ru-RU"/>
        </w:rPr>
      </w:pPr>
    </w:p>
    <w:p w:rsidR="0012520E" w:rsidRPr="006F4768" w:rsidRDefault="0012520E" w:rsidP="0012520E">
      <w:pPr>
        <w:spacing w:line="240" w:lineRule="auto"/>
        <w:ind w:firstLine="0"/>
        <w:rPr>
          <w:rFonts w:eastAsia="Times New Roman" w:cs="Times New Roman"/>
          <w:sz w:val="20"/>
          <w:szCs w:val="20"/>
          <w:lang w:val="uk-UA" w:eastAsia="ru-RU"/>
        </w:rPr>
      </w:pPr>
    </w:p>
    <w:p w:rsidR="0012520E" w:rsidRPr="006F4768" w:rsidRDefault="0012520E" w:rsidP="0012520E">
      <w:pPr>
        <w:spacing w:line="240" w:lineRule="auto"/>
        <w:ind w:firstLine="0"/>
        <w:jc w:val="center"/>
        <w:rPr>
          <w:rFonts w:eastAsia="Times New Roman" w:cs="Times New Roman"/>
          <w:sz w:val="16"/>
          <w:szCs w:val="24"/>
          <w:lang w:val="uk-UA" w:eastAsia="ru-RU"/>
        </w:rPr>
      </w:pPr>
    </w:p>
    <w:p w:rsidR="0012520E" w:rsidRPr="006F4768" w:rsidRDefault="0012520E" w:rsidP="0012520E">
      <w:pPr>
        <w:spacing w:line="240" w:lineRule="auto"/>
        <w:ind w:firstLine="0"/>
        <w:jc w:val="center"/>
        <w:rPr>
          <w:rFonts w:eastAsia="Times New Roman" w:cs="Times New Roman"/>
          <w:szCs w:val="28"/>
          <w:lang w:val="uk-UA" w:eastAsia="ru-RU"/>
        </w:rPr>
      </w:pPr>
      <w:r w:rsidRPr="006F4768">
        <w:rPr>
          <w:rFonts w:eastAsia="Times New Roman" w:cs="Times New Roman"/>
          <w:szCs w:val="28"/>
          <w:lang w:val="uk-UA" w:eastAsia="ru-RU"/>
        </w:rPr>
        <w:t>Факультет фізичного виховання</w:t>
      </w:r>
    </w:p>
    <w:p w:rsidR="0012520E" w:rsidRPr="006F4768" w:rsidRDefault="0012520E" w:rsidP="0012520E">
      <w:pPr>
        <w:spacing w:line="240" w:lineRule="auto"/>
        <w:ind w:firstLine="0"/>
        <w:jc w:val="center"/>
        <w:rPr>
          <w:rFonts w:eastAsia="Times New Roman" w:cs="Times New Roman"/>
          <w:szCs w:val="28"/>
          <w:lang w:val="uk-UA" w:eastAsia="ru-RU"/>
        </w:rPr>
      </w:pPr>
      <w:r w:rsidRPr="006F4768">
        <w:rPr>
          <w:rFonts w:eastAsia="Times New Roman" w:cs="Times New Roman"/>
          <w:szCs w:val="28"/>
          <w:lang w:val="uk-UA" w:eastAsia="ru-RU"/>
        </w:rPr>
        <w:t>Кафедра фізичної культури і спорту</w:t>
      </w:r>
    </w:p>
    <w:p w:rsidR="0012520E" w:rsidRPr="006F4768" w:rsidRDefault="0012520E" w:rsidP="0012520E">
      <w:pPr>
        <w:spacing w:line="240" w:lineRule="auto"/>
        <w:ind w:firstLine="0"/>
        <w:jc w:val="center"/>
        <w:rPr>
          <w:rFonts w:eastAsia="Times New Roman" w:cs="Times New Roman"/>
          <w:sz w:val="16"/>
          <w:szCs w:val="24"/>
          <w:lang w:val="uk-UA" w:eastAsia="ru-RU"/>
        </w:rPr>
      </w:pPr>
    </w:p>
    <w:p w:rsidR="0012520E" w:rsidRPr="006F4768" w:rsidRDefault="0012520E" w:rsidP="0012520E">
      <w:pPr>
        <w:spacing w:line="240" w:lineRule="auto"/>
        <w:ind w:firstLine="0"/>
        <w:jc w:val="center"/>
        <w:rPr>
          <w:rFonts w:eastAsia="Times New Roman" w:cs="Times New Roman"/>
          <w:sz w:val="16"/>
          <w:szCs w:val="24"/>
          <w:lang w:val="uk-UA" w:eastAsia="ru-RU"/>
        </w:rPr>
      </w:pPr>
    </w:p>
    <w:p w:rsidR="0012520E" w:rsidRPr="006F4768" w:rsidRDefault="0012520E" w:rsidP="0012520E">
      <w:pPr>
        <w:spacing w:line="240" w:lineRule="auto"/>
        <w:ind w:firstLine="0"/>
        <w:jc w:val="center"/>
        <w:rPr>
          <w:rFonts w:eastAsia="Times New Roman" w:cs="Times New Roman"/>
          <w:sz w:val="16"/>
          <w:szCs w:val="24"/>
          <w:lang w:val="uk-UA" w:eastAsia="ru-RU"/>
        </w:rPr>
      </w:pPr>
    </w:p>
    <w:p w:rsidR="0012520E" w:rsidRPr="006F4768" w:rsidRDefault="0012520E" w:rsidP="0012520E">
      <w:pPr>
        <w:spacing w:line="240" w:lineRule="auto"/>
        <w:ind w:firstLine="0"/>
        <w:jc w:val="center"/>
        <w:rPr>
          <w:rFonts w:eastAsia="Times New Roman" w:cs="Times New Roman"/>
          <w:sz w:val="16"/>
          <w:szCs w:val="24"/>
          <w:lang w:val="uk-UA" w:eastAsia="ru-RU"/>
        </w:rPr>
      </w:pPr>
    </w:p>
    <w:p w:rsidR="0012520E" w:rsidRPr="006F4768" w:rsidRDefault="0012520E" w:rsidP="0012520E">
      <w:pPr>
        <w:spacing w:line="240" w:lineRule="auto"/>
        <w:ind w:firstLine="0"/>
        <w:jc w:val="center"/>
        <w:rPr>
          <w:rFonts w:eastAsia="Times New Roman" w:cs="Times New Roman"/>
          <w:sz w:val="16"/>
          <w:szCs w:val="24"/>
          <w:lang w:val="uk-UA" w:eastAsia="ru-RU"/>
        </w:rPr>
      </w:pPr>
    </w:p>
    <w:p w:rsidR="0012520E" w:rsidRPr="006F4768" w:rsidRDefault="0012520E" w:rsidP="0012520E">
      <w:pPr>
        <w:spacing w:line="240" w:lineRule="auto"/>
        <w:ind w:firstLine="0"/>
        <w:jc w:val="center"/>
        <w:rPr>
          <w:rFonts w:eastAsia="Times New Roman" w:cs="Times New Roman"/>
          <w:sz w:val="16"/>
          <w:szCs w:val="24"/>
          <w:lang w:val="uk-UA" w:eastAsia="ru-RU"/>
        </w:rPr>
      </w:pPr>
    </w:p>
    <w:p w:rsidR="0012520E" w:rsidRPr="006F4768" w:rsidRDefault="0012520E" w:rsidP="0012520E">
      <w:pPr>
        <w:spacing w:line="240" w:lineRule="auto"/>
        <w:ind w:firstLine="0"/>
        <w:jc w:val="center"/>
        <w:rPr>
          <w:rFonts w:eastAsia="Times New Roman" w:cs="Times New Roman"/>
          <w:b/>
          <w:sz w:val="36"/>
          <w:szCs w:val="36"/>
          <w:lang w:val="uk-UA" w:eastAsia="ru-RU"/>
        </w:rPr>
      </w:pPr>
      <w:r w:rsidRPr="006F4768">
        <w:rPr>
          <w:rFonts w:eastAsia="Times New Roman" w:cs="Times New Roman"/>
          <w:b/>
          <w:sz w:val="36"/>
          <w:szCs w:val="36"/>
          <w:lang w:val="uk-UA" w:eastAsia="ru-RU"/>
        </w:rPr>
        <w:t>Додатки до кваліфікаційної роботи</w:t>
      </w:r>
    </w:p>
    <w:p w:rsidR="0012520E" w:rsidRPr="006F4768" w:rsidRDefault="0012520E" w:rsidP="0012520E">
      <w:pPr>
        <w:spacing w:line="240" w:lineRule="auto"/>
        <w:ind w:firstLine="0"/>
        <w:jc w:val="center"/>
        <w:rPr>
          <w:rFonts w:eastAsia="Times New Roman" w:cs="Times New Roman"/>
          <w:szCs w:val="24"/>
          <w:lang w:val="uk-UA" w:eastAsia="ru-RU"/>
        </w:rPr>
      </w:pPr>
      <w:r w:rsidRPr="006F4768">
        <w:rPr>
          <w:rFonts w:eastAsia="Times New Roman" w:cs="Times New Roman"/>
          <w:szCs w:val="24"/>
          <w:lang w:val="uk-UA" w:eastAsia="ru-RU"/>
        </w:rPr>
        <w:t>Магістра</w:t>
      </w:r>
    </w:p>
    <w:p w:rsidR="0012520E" w:rsidRPr="006F4768" w:rsidRDefault="0012520E" w:rsidP="0012520E">
      <w:pPr>
        <w:spacing w:line="240" w:lineRule="auto"/>
        <w:ind w:firstLine="0"/>
        <w:jc w:val="center"/>
        <w:rPr>
          <w:rFonts w:eastAsia="Times New Roman" w:cs="Times New Roman"/>
          <w:sz w:val="16"/>
          <w:szCs w:val="24"/>
          <w:lang w:val="uk-UA" w:eastAsia="ru-RU"/>
        </w:rPr>
      </w:pPr>
    </w:p>
    <w:p w:rsidR="0012520E" w:rsidRPr="006F4768" w:rsidRDefault="0012520E" w:rsidP="0012520E">
      <w:pPr>
        <w:spacing w:line="240" w:lineRule="auto"/>
        <w:ind w:firstLine="0"/>
        <w:jc w:val="center"/>
        <w:rPr>
          <w:lang w:val="uk-UA"/>
        </w:rPr>
      </w:pPr>
      <w:r w:rsidRPr="006F4768">
        <w:rPr>
          <w:szCs w:val="28"/>
          <w:lang w:val="uk-UA"/>
        </w:rPr>
        <w:t xml:space="preserve">на тему: Специфіка розвитку координаційних здібностей у </w:t>
      </w:r>
      <w:proofErr w:type="spellStart"/>
      <w:r w:rsidRPr="006F4768">
        <w:rPr>
          <w:szCs w:val="28"/>
          <w:lang w:val="uk-UA"/>
        </w:rPr>
        <w:t>одноборців</w:t>
      </w:r>
      <w:proofErr w:type="spellEnd"/>
      <w:r w:rsidRPr="006F4768">
        <w:rPr>
          <w:szCs w:val="28"/>
          <w:lang w:val="uk-UA"/>
        </w:rPr>
        <w:t xml:space="preserve"> на етапі спеціалізованої базової підготовки</w:t>
      </w:r>
    </w:p>
    <w:p w:rsidR="0012520E" w:rsidRPr="006F4768" w:rsidRDefault="0012520E" w:rsidP="0012520E">
      <w:pPr>
        <w:spacing w:line="240" w:lineRule="auto"/>
        <w:ind w:firstLine="0"/>
        <w:jc w:val="center"/>
        <w:rPr>
          <w:lang w:val="uk-UA"/>
        </w:rPr>
      </w:pPr>
    </w:p>
    <w:p w:rsidR="0012520E" w:rsidRPr="006F4768" w:rsidRDefault="0012520E" w:rsidP="0012520E">
      <w:pPr>
        <w:spacing w:line="240" w:lineRule="auto"/>
        <w:jc w:val="center"/>
        <w:rPr>
          <w:lang w:val="uk-UA"/>
        </w:rPr>
      </w:pPr>
    </w:p>
    <w:p w:rsidR="0012520E" w:rsidRPr="006F4768" w:rsidRDefault="0012520E" w:rsidP="0012520E">
      <w:pPr>
        <w:spacing w:line="240" w:lineRule="auto"/>
        <w:jc w:val="center"/>
        <w:rPr>
          <w:lang w:val="uk-UA"/>
        </w:rPr>
      </w:pPr>
    </w:p>
    <w:p w:rsidR="0012520E" w:rsidRPr="006F4768" w:rsidRDefault="0012520E" w:rsidP="0012520E">
      <w:pPr>
        <w:spacing w:line="240" w:lineRule="auto"/>
        <w:jc w:val="center"/>
        <w:rPr>
          <w:lang w:val="uk-UA"/>
        </w:rPr>
      </w:pPr>
    </w:p>
    <w:p w:rsidR="0012520E" w:rsidRPr="006F4768" w:rsidRDefault="0012520E" w:rsidP="0012520E">
      <w:pPr>
        <w:spacing w:line="240" w:lineRule="auto"/>
        <w:jc w:val="center"/>
        <w:rPr>
          <w:lang w:val="uk-UA"/>
        </w:rPr>
      </w:pPr>
    </w:p>
    <w:p w:rsidR="0012520E" w:rsidRPr="006F4768" w:rsidRDefault="0012520E" w:rsidP="0012520E">
      <w:pPr>
        <w:spacing w:line="240" w:lineRule="auto"/>
        <w:ind w:left="3544" w:firstLine="142"/>
        <w:rPr>
          <w:szCs w:val="28"/>
          <w:lang w:val="uk-UA"/>
        </w:rPr>
      </w:pPr>
      <w:r w:rsidRPr="006F4768">
        <w:rPr>
          <w:szCs w:val="28"/>
          <w:lang w:val="uk-UA"/>
        </w:rPr>
        <w:t>Виконав: магістр групи 8.0178-3с-з</w:t>
      </w:r>
    </w:p>
    <w:p w:rsidR="0012520E" w:rsidRPr="006F4768" w:rsidRDefault="0012520E" w:rsidP="0012520E">
      <w:pPr>
        <w:spacing w:line="240" w:lineRule="auto"/>
        <w:ind w:left="3544" w:firstLine="142"/>
        <w:rPr>
          <w:szCs w:val="28"/>
          <w:lang w:val="uk-UA"/>
        </w:rPr>
      </w:pPr>
      <w:r w:rsidRPr="006F4768">
        <w:rPr>
          <w:szCs w:val="28"/>
          <w:lang w:val="uk-UA"/>
        </w:rPr>
        <w:t>Спеціальність «017 Фізична культура і спорт»</w:t>
      </w:r>
    </w:p>
    <w:p w:rsidR="0012520E" w:rsidRPr="006F4768" w:rsidRDefault="0012520E" w:rsidP="0012520E">
      <w:pPr>
        <w:spacing w:line="240" w:lineRule="auto"/>
        <w:ind w:left="3544" w:firstLine="142"/>
        <w:rPr>
          <w:szCs w:val="28"/>
          <w:lang w:val="uk-UA"/>
        </w:rPr>
      </w:pPr>
      <w:r w:rsidRPr="006F4768">
        <w:rPr>
          <w:szCs w:val="28"/>
          <w:lang w:val="uk-UA"/>
        </w:rPr>
        <w:t>Освітня програма «Спорт»</w:t>
      </w:r>
    </w:p>
    <w:p w:rsidR="0012520E" w:rsidRPr="006F4768" w:rsidRDefault="0012520E" w:rsidP="0012520E">
      <w:pPr>
        <w:spacing w:line="240" w:lineRule="auto"/>
        <w:ind w:left="3544" w:firstLine="142"/>
        <w:rPr>
          <w:szCs w:val="28"/>
          <w:lang w:val="uk-UA"/>
        </w:rPr>
      </w:pPr>
      <w:r w:rsidRPr="006F4768">
        <w:rPr>
          <w:szCs w:val="28"/>
          <w:lang w:val="uk-UA"/>
        </w:rPr>
        <w:t xml:space="preserve">Харченко Анатолій Анатолійович </w:t>
      </w:r>
    </w:p>
    <w:p w:rsidR="0012520E" w:rsidRPr="006F4768" w:rsidRDefault="0012520E" w:rsidP="0012520E">
      <w:pPr>
        <w:spacing w:line="240" w:lineRule="auto"/>
        <w:ind w:left="3544" w:firstLine="142"/>
        <w:rPr>
          <w:rFonts w:eastAsia="Calibri"/>
          <w:lang w:val="uk-UA"/>
        </w:rPr>
      </w:pPr>
      <w:r w:rsidRPr="006F4768">
        <w:rPr>
          <w:szCs w:val="28"/>
          <w:lang w:val="uk-UA"/>
        </w:rPr>
        <w:t xml:space="preserve">Керівник </w:t>
      </w:r>
      <w:proofErr w:type="spellStart"/>
      <w:r w:rsidRPr="006F4768">
        <w:rPr>
          <w:szCs w:val="28"/>
          <w:lang w:val="uk-UA"/>
        </w:rPr>
        <w:t>к.фіз.вих</w:t>
      </w:r>
      <w:proofErr w:type="spellEnd"/>
      <w:r w:rsidRPr="006F4768">
        <w:rPr>
          <w:szCs w:val="28"/>
          <w:lang w:val="uk-UA"/>
        </w:rPr>
        <w:t xml:space="preserve">., доцент </w:t>
      </w:r>
      <w:proofErr w:type="spellStart"/>
      <w:r w:rsidRPr="006F4768">
        <w:rPr>
          <w:rFonts w:eastAsia="Calibri"/>
          <w:lang w:val="uk-UA"/>
        </w:rPr>
        <w:t>Кокарев</w:t>
      </w:r>
      <w:proofErr w:type="spellEnd"/>
      <w:r w:rsidRPr="006F4768">
        <w:rPr>
          <w:rFonts w:eastAsia="Calibri"/>
          <w:lang w:val="uk-UA"/>
        </w:rPr>
        <w:t> Б.В.</w:t>
      </w:r>
    </w:p>
    <w:p w:rsidR="0012520E" w:rsidRPr="006F4768" w:rsidRDefault="0012520E" w:rsidP="0012520E">
      <w:pPr>
        <w:spacing w:line="240" w:lineRule="auto"/>
        <w:ind w:left="3544" w:firstLine="142"/>
        <w:rPr>
          <w:lang w:val="uk-UA"/>
        </w:rPr>
      </w:pPr>
      <w:r w:rsidRPr="006F4768">
        <w:rPr>
          <w:szCs w:val="28"/>
          <w:lang w:val="uk-UA"/>
        </w:rPr>
        <w:t xml:space="preserve">Рецензент </w:t>
      </w:r>
      <w:proofErr w:type="spellStart"/>
      <w:r w:rsidRPr="006F4768">
        <w:rPr>
          <w:szCs w:val="28"/>
          <w:lang w:val="uk-UA"/>
        </w:rPr>
        <w:t>к.фіз.вих</w:t>
      </w:r>
      <w:proofErr w:type="spellEnd"/>
      <w:r w:rsidRPr="006F4768">
        <w:rPr>
          <w:szCs w:val="28"/>
          <w:lang w:val="uk-UA"/>
        </w:rPr>
        <w:t>., доцент Соколова О.В.</w:t>
      </w:r>
    </w:p>
    <w:p w:rsidR="0012520E" w:rsidRPr="006F4768" w:rsidRDefault="0012520E" w:rsidP="0012520E">
      <w:pPr>
        <w:spacing w:line="240" w:lineRule="auto"/>
        <w:ind w:left="3544"/>
        <w:rPr>
          <w:lang w:val="uk-UA"/>
        </w:rPr>
      </w:pPr>
    </w:p>
    <w:p w:rsidR="0012520E" w:rsidRPr="006F4768" w:rsidRDefault="0012520E" w:rsidP="0012520E">
      <w:pPr>
        <w:spacing w:line="240" w:lineRule="auto"/>
        <w:jc w:val="right"/>
        <w:rPr>
          <w:lang w:val="uk-UA"/>
        </w:rPr>
      </w:pPr>
    </w:p>
    <w:p w:rsidR="0012520E" w:rsidRPr="006F4768" w:rsidRDefault="0012520E" w:rsidP="0012520E">
      <w:pPr>
        <w:spacing w:line="240" w:lineRule="auto"/>
        <w:jc w:val="right"/>
        <w:rPr>
          <w:lang w:val="uk-UA"/>
        </w:rPr>
      </w:pPr>
    </w:p>
    <w:p w:rsidR="0012520E" w:rsidRPr="006F4768" w:rsidRDefault="0012520E" w:rsidP="0012520E">
      <w:pPr>
        <w:spacing w:line="240" w:lineRule="auto"/>
        <w:jc w:val="right"/>
        <w:rPr>
          <w:lang w:val="uk-UA"/>
        </w:rPr>
      </w:pPr>
    </w:p>
    <w:p w:rsidR="0012520E" w:rsidRPr="006F4768" w:rsidRDefault="0012520E" w:rsidP="0012520E">
      <w:pPr>
        <w:spacing w:line="240" w:lineRule="auto"/>
        <w:jc w:val="right"/>
        <w:rPr>
          <w:lang w:val="uk-UA"/>
        </w:rPr>
      </w:pPr>
    </w:p>
    <w:p w:rsidR="0012520E" w:rsidRPr="006F4768" w:rsidRDefault="0012520E" w:rsidP="0012520E">
      <w:pPr>
        <w:spacing w:line="240" w:lineRule="auto"/>
        <w:jc w:val="right"/>
        <w:rPr>
          <w:lang w:val="uk-UA"/>
        </w:rPr>
      </w:pPr>
    </w:p>
    <w:p w:rsidR="0012520E" w:rsidRPr="006F4768" w:rsidRDefault="0012520E" w:rsidP="0012520E">
      <w:pPr>
        <w:spacing w:line="240" w:lineRule="auto"/>
        <w:jc w:val="right"/>
        <w:rPr>
          <w:lang w:val="uk-UA"/>
        </w:rPr>
      </w:pPr>
    </w:p>
    <w:p w:rsidR="0012520E" w:rsidRPr="006F4768" w:rsidRDefault="0012520E" w:rsidP="0012520E">
      <w:pPr>
        <w:spacing w:line="240" w:lineRule="auto"/>
        <w:jc w:val="right"/>
        <w:rPr>
          <w:lang w:val="uk-UA"/>
        </w:rPr>
      </w:pPr>
    </w:p>
    <w:p w:rsidR="0012520E" w:rsidRPr="006F4768" w:rsidRDefault="0012520E" w:rsidP="0012520E">
      <w:pPr>
        <w:spacing w:line="240" w:lineRule="auto"/>
        <w:jc w:val="right"/>
        <w:rPr>
          <w:lang w:val="uk-UA"/>
        </w:rPr>
      </w:pPr>
    </w:p>
    <w:p w:rsidR="0012520E" w:rsidRPr="006F4768" w:rsidRDefault="0012520E" w:rsidP="0012520E">
      <w:pPr>
        <w:spacing w:line="240" w:lineRule="auto"/>
        <w:jc w:val="right"/>
        <w:rPr>
          <w:lang w:val="uk-UA"/>
        </w:rPr>
      </w:pPr>
    </w:p>
    <w:p w:rsidR="0012520E" w:rsidRPr="006F4768" w:rsidRDefault="0012520E" w:rsidP="0012520E">
      <w:pPr>
        <w:spacing w:line="240" w:lineRule="auto"/>
        <w:jc w:val="right"/>
        <w:rPr>
          <w:lang w:val="uk-UA"/>
        </w:rPr>
      </w:pPr>
    </w:p>
    <w:p w:rsidR="0012520E" w:rsidRPr="006F4768" w:rsidRDefault="0012520E" w:rsidP="0012520E">
      <w:pPr>
        <w:spacing w:line="240" w:lineRule="auto"/>
        <w:jc w:val="right"/>
        <w:rPr>
          <w:lang w:val="uk-UA"/>
        </w:rPr>
      </w:pPr>
    </w:p>
    <w:p w:rsidR="0012520E" w:rsidRPr="006F4768" w:rsidRDefault="0012520E" w:rsidP="0012520E">
      <w:pPr>
        <w:spacing w:line="240" w:lineRule="auto"/>
        <w:jc w:val="right"/>
        <w:rPr>
          <w:lang w:val="uk-UA"/>
        </w:rPr>
      </w:pPr>
    </w:p>
    <w:p w:rsidR="0012520E" w:rsidRPr="006F4768" w:rsidRDefault="0012520E" w:rsidP="0012520E">
      <w:pPr>
        <w:spacing w:line="240" w:lineRule="auto"/>
        <w:jc w:val="right"/>
        <w:rPr>
          <w:lang w:val="uk-UA"/>
        </w:rPr>
      </w:pPr>
    </w:p>
    <w:p w:rsidR="0012520E" w:rsidRPr="006F4768" w:rsidRDefault="0012520E" w:rsidP="0012520E">
      <w:pPr>
        <w:spacing w:line="240" w:lineRule="auto"/>
        <w:jc w:val="right"/>
        <w:rPr>
          <w:lang w:val="uk-UA"/>
        </w:rPr>
      </w:pPr>
    </w:p>
    <w:p w:rsidR="0012520E" w:rsidRPr="006F4768" w:rsidRDefault="0012520E" w:rsidP="0012520E">
      <w:pPr>
        <w:spacing w:line="240" w:lineRule="auto"/>
        <w:jc w:val="right"/>
        <w:rPr>
          <w:lang w:val="uk-UA"/>
        </w:rPr>
      </w:pPr>
    </w:p>
    <w:p w:rsidR="0012520E" w:rsidRPr="006F4768" w:rsidRDefault="0012520E" w:rsidP="0012520E">
      <w:pPr>
        <w:ind w:firstLine="0"/>
        <w:jc w:val="center"/>
        <w:rPr>
          <w:lang w:val="uk-UA"/>
        </w:rPr>
      </w:pPr>
      <w:r w:rsidRPr="006F4768">
        <w:rPr>
          <w:lang w:val="uk-UA"/>
        </w:rPr>
        <w:t>Запоріжжя – 2020</w:t>
      </w:r>
    </w:p>
    <w:p w:rsidR="0012520E" w:rsidRPr="006F4768" w:rsidRDefault="0012520E">
      <w:pPr>
        <w:spacing w:after="200" w:line="276" w:lineRule="auto"/>
        <w:ind w:firstLine="0"/>
        <w:rPr>
          <w:lang w:val="uk-UA"/>
        </w:rPr>
      </w:pPr>
      <w:r w:rsidRPr="006F4768">
        <w:rPr>
          <w:lang w:val="uk-UA"/>
        </w:rPr>
        <w:br w:type="page"/>
      </w:r>
    </w:p>
    <w:p w:rsidR="0012520E" w:rsidRPr="006F4768" w:rsidRDefault="0012520E" w:rsidP="0012520E">
      <w:pPr>
        <w:ind w:firstLine="0"/>
        <w:jc w:val="center"/>
        <w:rPr>
          <w:caps/>
          <w:lang w:val="uk-UA"/>
        </w:rPr>
      </w:pPr>
      <w:r w:rsidRPr="006F4768">
        <w:rPr>
          <w:caps/>
          <w:lang w:val="uk-UA"/>
        </w:rPr>
        <w:lastRenderedPageBreak/>
        <w:t>Додатки</w:t>
      </w:r>
    </w:p>
    <w:p w:rsidR="00A74E15" w:rsidRPr="006F4768" w:rsidRDefault="00A74E15" w:rsidP="0012520E">
      <w:pPr>
        <w:ind w:firstLine="0"/>
        <w:jc w:val="right"/>
        <w:rPr>
          <w:lang w:val="uk-UA"/>
        </w:rPr>
      </w:pPr>
      <w:r w:rsidRPr="006F4768">
        <w:rPr>
          <w:lang w:val="uk-UA"/>
        </w:rPr>
        <w:t>Додаток 1</w:t>
      </w:r>
    </w:p>
    <w:p w:rsidR="00A74E15" w:rsidRPr="006F4768" w:rsidRDefault="00A74E15" w:rsidP="0012520E">
      <w:pPr>
        <w:ind w:firstLine="0"/>
        <w:jc w:val="center"/>
        <w:rPr>
          <w:lang w:val="uk-UA"/>
        </w:rPr>
      </w:pPr>
      <w:r w:rsidRPr="006F4768">
        <w:rPr>
          <w:lang w:val="uk-UA"/>
        </w:rPr>
        <w:t>Методичні вказівки щодо використання спеціалізованих рухливих ігор у техніко-тактичній підготовці юних борців дзюдо</w:t>
      </w:r>
    </w:p>
    <w:p w:rsidR="00A74E15" w:rsidRPr="006F4768" w:rsidRDefault="00A74E15" w:rsidP="00A74E15">
      <w:pPr>
        <w:jc w:val="both"/>
        <w:rPr>
          <w:lang w:val="uk-UA"/>
        </w:rPr>
      </w:pPr>
    </w:p>
    <w:p w:rsidR="00A74E15" w:rsidRPr="006F4768" w:rsidRDefault="00A74E15" w:rsidP="00A74E15">
      <w:pPr>
        <w:jc w:val="both"/>
        <w:rPr>
          <w:lang w:val="uk-UA"/>
        </w:rPr>
      </w:pPr>
      <w:r w:rsidRPr="006F4768">
        <w:rPr>
          <w:lang w:val="uk-UA"/>
        </w:rPr>
        <w:t>Рухливі ігри, граючи найважливішу роль у розвитку дітей, останнім часом стали широко використовуватися як ефективний засіб в тренувальному процесі в різних видах спорту. Це пов'язано з великими можливостями ігрового методу навчання в спортивному тренуванні, в якій рухливі ігри займають велику роль, а також це пов'язано з ранньою спеціалізацією в різних видах спорту.</w:t>
      </w:r>
    </w:p>
    <w:p w:rsidR="00A74E15" w:rsidRPr="006F4768" w:rsidRDefault="00A74E15" w:rsidP="00A74E15">
      <w:pPr>
        <w:jc w:val="both"/>
        <w:rPr>
          <w:lang w:val="uk-UA"/>
        </w:rPr>
      </w:pPr>
      <w:r w:rsidRPr="006F4768">
        <w:rPr>
          <w:lang w:val="uk-UA"/>
        </w:rPr>
        <w:t>Під спеціалізованими рухливими іграми розуміються такі ігри, в зміст яких входять специфічні елементи спорту і формуються необхідні йому фізичні якості.</w:t>
      </w:r>
    </w:p>
    <w:p w:rsidR="00A74E15" w:rsidRPr="006F4768" w:rsidRDefault="00A74E15" w:rsidP="00A74E15">
      <w:pPr>
        <w:jc w:val="both"/>
        <w:rPr>
          <w:lang w:val="uk-UA"/>
        </w:rPr>
      </w:pPr>
      <w:r w:rsidRPr="006F4768">
        <w:rPr>
          <w:lang w:val="uk-UA"/>
        </w:rPr>
        <w:t xml:space="preserve">Потреба застосування спеціалізованих рухливих ігор викликана тим, що, як правило, тренери володіють методикою навчання прийомам, а елементарним технічних і тактичних дій, тобто різним </w:t>
      </w:r>
      <w:proofErr w:type="spellStart"/>
      <w:r w:rsidRPr="006F4768">
        <w:rPr>
          <w:lang w:val="uk-UA"/>
        </w:rPr>
        <w:t>підготовок</w:t>
      </w:r>
      <w:proofErr w:type="spellEnd"/>
      <w:r w:rsidRPr="006F4768">
        <w:rPr>
          <w:lang w:val="uk-UA"/>
        </w:rPr>
        <w:t>, шахрайським діям, не можуть навчати, використовуючи строго регламентований метод. Розуміючи це, тренери використовують змагальний метод, включаючи його в тренування сутички.</w:t>
      </w:r>
    </w:p>
    <w:p w:rsidR="00A74E15" w:rsidRPr="006F4768" w:rsidRDefault="00A74E15" w:rsidP="00A74E15">
      <w:pPr>
        <w:jc w:val="both"/>
        <w:rPr>
          <w:lang w:val="uk-UA"/>
        </w:rPr>
      </w:pPr>
      <w:r w:rsidRPr="006F4768">
        <w:rPr>
          <w:lang w:val="uk-UA"/>
        </w:rPr>
        <w:t>Однак в сутичках вся увага дітей спрямована на виконання прийомів, а елементарні тактичні дії не відпрацьовуються.</w:t>
      </w:r>
    </w:p>
    <w:p w:rsidR="00A74E15" w:rsidRPr="006F4768" w:rsidRDefault="00A74E15" w:rsidP="00A74E15">
      <w:pPr>
        <w:jc w:val="both"/>
        <w:rPr>
          <w:lang w:val="uk-UA"/>
        </w:rPr>
      </w:pPr>
      <w:r w:rsidRPr="006F4768">
        <w:rPr>
          <w:lang w:val="uk-UA"/>
        </w:rPr>
        <w:t>Рішення просте - розробляти правила ведення сутички, в якій перемога присуджувалася б за краще виконання елементарних дій. Такі сутички в ігровій формі і являють собою спеціалізовані рухливі ігри.</w:t>
      </w:r>
    </w:p>
    <w:p w:rsidR="00A74E15" w:rsidRPr="006F4768" w:rsidRDefault="00A74E15" w:rsidP="00A74E15">
      <w:pPr>
        <w:jc w:val="both"/>
        <w:rPr>
          <w:lang w:val="uk-UA"/>
        </w:rPr>
      </w:pPr>
      <w:r w:rsidRPr="006F4768">
        <w:rPr>
          <w:lang w:val="uk-UA"/>
        </w:rPr>
        <w:t xml:space="preserve">Використовуючи ці ігри, тренер може заповнити розрив між строго регламентованим методом навчання і змагальним, здійснюючи послідовно навчання - як техніки, так і тактиці боротьби. </w:t>
      </w:r>
    </w:p>
    <w:p w:rsidR="00A74E15" w:rsidRPr="006F4768" w:rsidRDefault="00A74E15" w:rsidP="00A74E15">
      <w:pPr>
        <w:jc w:val="both"/>
        <w:rPr>
          <w:lang w:val="uk-UA"/>
        </w:rPr>
      </w:pPr>
      <w:r w:rsidRPr="006F4768">
        <w:rPr>
          <w:lang w:val="uk-UA"/>
        </w:rPr>
        <w:t xml:space="preserve">Цікаві міркування В. </w:t>
      </w:r>
      <w:proofErr w:type="spellStart"/>
      <w:r w:rsidRPr="006F4768">
        <w:rPr>
          <w:lang w:val="uk-UA"/>
        </w:rPr>
        <w:t>Всеволодського-Генгросса</w:t>
      </w:r>
      <w:proofErr w:type="spellEnd"/>
      <w:r w:rsidRPr="006F4768">
        <w:rPr>
          <w:lang w:val="uk-UA"/>
        </w:rPr>
        <w:t xml:space="preserve"> у введенні книги "ігри народів СРСР", де простежується взаємовплив рухомих і сюжетно-рольових </w:t>
      </w:r>
      <w:r w:rsidRPr="006F4768">
        <w:rPr>
          <w:lang w:val="uk-UA"/>
        </w:rPr>
        <w:lastRenderedPageBreak/>
        <w:t xml:space="preserve">ігор. Так, він пише: «Візьмемо перший-ліпший приклад: скажімо, гру </w:t>
      </w:r>
      <w:r w:rsidR="004A4180" w:rsidRPr="006F4768">
        <w:rPr>
          <w:lang w:val="uk-UA"/>
        </w:rPr>
        <w:t>«</w:t>
      </w:r>
      <w:r w:rsidRPr="006F4768">
        <w:rPr>
          <w:lang w:val="uk-UA"/>
        </w:rPr>
        <w:t xml:space="preserve">в </w:t>
      </w:r>
      <w:r w:rsidR="004A4180" w:rsidRPr="006F4768">
        <w:rPr>
          <w:lang w:val="uk-UA"/>
        </w:rPr>
        <w:t>«</w:t>
      </w:r>
      <w:proofErr w:type="spellStart"/>
      <w:r w:rsidR="004A4180" w:rsidRPr="006F4768">
        <w:rPr>
          <w:lang w:val="uk-UA"/>
        </w:rPr>
        <w:t>ловитки</w:t>
      </w:r>
      <w:proofErr w:type="spellEnd"/>
      <w:r w:rsidR="004A4180" w:rsidRPr="006F4768">
        <w:rPr>
          <w:lang w:val="uk-UA"/>
        </w:rPr>
        <w:t>»»</w:t>
      </w:r>
      <w:r w:rsidRPr="006F4768">
        <w:rPr>
          <w:lang w:val="uk-UA"/>
        </w:rPr>
        <w:t xml:space="preserve">. Почнемо з найпростіших </w:t>
      </w:r>
      <w:r w:rsidR="004A4180" w:rsidRPr="006F4768">
        <w:rPr>
          <w:lang w:val="uk-UA"/>
        </w:rPr>
        <w:t>«</w:t>
      </w:r>
      <w:proofErr w:type="spellStart"/>
      <w:r w:rsidRPr="006F4768">
        <w:rPr>
          <w:lang w:val="uk-UA"/>
        </w:rPr>
        <w:t>ловиток</w:t>
      </w:r>
      <w:proofErr w:type="spellEnd"/>
      <w:r w:rsidR="004A4180" w:rsidRPr="006F4768">
        <w:rPr>
          <w:lang w:val="uk-UA"/>
        </w:rPr>
        <w:t>»</w:t>
      </w:r>
      <w:r w:rsidRPr="006F4768">
        <w:rPr>
          <w:lang w:val="uk-UA"/>
        </w:rPr>
        <w:t xml:space="preserve">, в яких один ловить іншого. Але ось поряд гра, в якій ловимо має «будинок», де він може переховуватися від переслідування, або гра, в якій ловить скаче на одній нозі або ловить з руками, зав'язаними на спині. Далі - те ж, але з перетворенням спійманих в підручних ловців. Далі </w:t>
      </w:r>
      <w:r w:rsidR="004A4180" w:rsidRPr="006F4768">
        <w:rPr>
          <w:lang w:val="uk-UA"/>
        </w:rPr>
        <w:t>«</w:t>
      </w:r>
      <w:proofErr w:type="spellStart"/>
      <w:r w:rsidR="004A4180" w:rsidRPr="006F4768">
        <w:rPr>
          <w:lang w:val="uk-UA"/>
        </w:rPr>
        <w:t>ловитки</w:t>
      </w:r>
      <w:proofErr w:type="spellEnd"/>
      <w:r w:rsidR="004A4180" w:rsidRPr="006F4768">
        <w:rPr>
          <w:lang w:val="uk-UA"/>
        </w:rPr>
        <w:t>»</w:t>
      </w:r>
      <w:r w:rsidRPr="006F4768">
        <w:rPr>
          <w:lang w:val="uk-UA"/>
        </w:rPr>
        <w:t xml:space="preserve"> партіями з черговими двома містами, взяттям полонених, їх вивільненням і т. д. І нарешті, гра у війну, в центрі якої дуже часто ті ж </w:t>
      </w:r>
      <w:r w:rsidR="004A4180" w:rsidRPr="006F4768">
        <w:rPr>
          <w:lang w:val="uk-UA"/>
        </w:rPr>
        <w:t>«</w:t>
      </w:r>
      <w:proofErr w:type="spellStart"/>
      <w:r w:rsidR="004A4180" w:rsidRPr="006F4768">
        <w:rPr>
          <w:lang w:val="uk-UA"/>
        </w:rPr>
        <w:t>ловитки</w:t>
      </w:r>
      <w:proofErr w:type="spellEnd"/>
      <w:r w:rsidR="004A4180" w:rsidRPr="006F4768">
        <w:rPr>
          <w:lang w:val="uk-UA"/>
        </w:rPr>
        <w:t>»</w:t>
      </w:r>
      <w:r w:rsidRPr="006F4768">
        <w:rPr>
          <w:lang w:val="uk-UA"/>
        </w:rPr>
        <w:t xml:space="preserve">. Перед нами, безперечно, ряд родинних ігор: на плечах стоять з одного боку прості </w:t>
      </w:r>
      <w:r w:rsidR="004A4180" w:rsidRPr="006F4768">
        <w:rPr>
          <w:lang w:val="uk-UA"/>
        </w:rPr>
        <w:t>«</w:t>
      </w:r>
      <w:proofErr w:type="spellStart"/>
      <w:r w:rsidR="004A4180" w:rsidRPr="006F4768">
        <w:rPr>
          <w:lang w:val="uk-UA"/>
        </w:rPr>
        <w:t>ловитки</w:t>
      </w:r>
      <w:proofErr w:type="spellEnd"/>
      <w:r w:rsidR="004A4180" w:rsidRPr="006F4768">
        <w:rPr>
          <w:lang w:val="uk-UA"/>
        </w:rPr>
        <w:t>»</w:t>
      </w:r>
      <w:r w:rsidRPr="006F4768">
        <w:rPr>
          <w:lang w:val="uk-UA"/>
        </w:rPr>
        <w:t xml:space="preserve">, з іншого - гра у війну, а посередині поступово </w:t>
      </w:r>
      <w:proofErr w:type="spellStart"/>
      <w:r w:rsidRPr="006F4768">
        <w:rPr>
          <w:lang w:val="uk-UA"/>
        </w:rPr>
        <w:t>ускладнюється</w:t>
      </w:r>
      <w:proofErr w:type="spellEnd"/>
      <w:r w:rsidRPr="006F4768">
        <w:rPr>
          <w:lang w:val="uk-UA"/>
        </w:rPr>
        <w:t xml:space="preserve"> або, навпаки, якщо йти від війни до </w:t>
      </w:r>
      <w:proofErr w:type="spellStart"/>
      <w:r w:rsidRPr="006F4768">
        <w:rPr>
          <w:lang w:val="uk-UA"/>
        </w:rPr>
        <w:t>ловиткам</w:t>
      </w:r>
      <w:proofErr w:type="spellEnd"/>
      <w:r w:rsidRPr="006F4768">
        <w:rPr>
          <w:lang w:val="uk-UA"/>
        </w:rPr>
        <w:t>, спрощений ряд». Ідея з генетичним ускладненням гри, що спостерігається в житті, є плідною для ігрового методу навчання, лінія ускладнення повинна вирішувати дидактичну задачу, і тоді ігри набувають педагогічне значення.</w:t>
      </w:r>
    </w:p>
    <w:p w:rsidR="00A74E15" w:rsidRPr="006F4768" w:rsidRDefault="00A74E15" w:rsidP="00A74E15">
      <w:pPr>
        <w:jc w:val="both"/>
        <w:rPr>
          <w:lang w:val="uk-UA"/>
        </w:rPr>
      </w:pPr>
      <w:r w:rsidRPr="006F4768">
        <w:rPr>
          <w:lang w:val="uk-UA"/>
        </w:rPr>
        <w:t>Цей приклад близький до спеціалізованих ігор борців, в яких йдуть прості ігри, де потрібно застосовувати елементарні прийоми боротьби до ігор, в яких спостерігається розвиток тактичних задумів. Так, в спеціалізованих іграх з'єднується рухлива гра з тактичною грою.</w:t>
      </w:r>
    </w:p>
    <w:p w:rsidR="00A74E15" w:rsidRPr="006F4768" w:rsidRDefault="00A74E15" w:rsidP="00A74E15">
      <w:pPr>
        <w:jc w:val="both"/>
        <w:rPr>
          <w:lang w:val="uk-UA"/>
        </w:rPr>
      </w:pPr>
      <w:r w:rsidRPr="006F4768">
        <w:rPr>
          <w:lang w:val="uk-UA"/>
        </w:rPr>
        <w:t>Використання рухливих ігор в навчальних цілях знаходить свою паралель з дидактичними іграми, тому розглянемо їх детальніше.</w:t>
      </w:r>
    </w:p>
    <w:p w:rsidR="00A74E15" w:rsidRPr="006F4768" w:rsidRDefault="00A74E15" w:rsidP="00A74E15">
      <w:pPr>
        <w:jc w:val="both"/>
        <w:rPr>
          <w:lang w:val="uk-UA"/>
        </w:rPr>
      </w:pPr>
      <w:r w:rsidRPr="006F4768">
        <w:rPr>
          <w:lang w:val="uk-UA"/>
        </w:rPr>
        <w:t>У нашій роботі досліджуються спеціалізовані рухливі ігри, використовувані для підготовки юних борців, які спрямовані на навчання основам ведення єдиноборства. Тому вони починають носити риси дидактичних ігор. Коротко розглянемо їх.</w:t>
      </w:r>
    </w:p>
    <w:p w:rsidR="00A74E15" w:rsidRPr="006F4768" w:rsidRDefault="00A74E15" w:rsidP="00A74E15">
      <w:pPr>
        <w:jc w:val="both"/>
        <w:rPr>
          <w:lang w:val="uk-UA"/>
        </w:rPr>
      </w:pPr>
      <w:r w:rsidRPr="006F4768">
        <w:rPr>
          <w:lang w:val="uk-UA"/>
        </w:rPr>
        <w:t xml:space="preserve">Дидактична гра-гра пізнавальна, спрямована на ширяння, поглиблення, систематизацію уявлень дітей про навколишнє, виховання пізнавальних інтересів, розвиток пізнавальних здібностей. Своєрідність дидактичної гри як ігрової діяльності полягає в тому, що взаємини вихователя з дітьми та дітей між собою носять саме ігровий характер. Тренер є учасником або її </w:t>
      </w:r>
      <w:r w:rsidRPr="006F4768">
        <w:rPr>
          <w:lang w:val="uk-UA"/>
        </w:rPr>
        <w:lastRenderedPageBreak/>
        <w:t>організатором. Діти часто виконують ту чи іншу роль, яка визначається змістом гри і обумовлює ігрові дії.</w:t>
      </w:r>
    </w:p>
    <w:p w:rsidR="00A74E15" w:rsidRPr="006F4768" w:rsidRDefault="00A74E15" w:rsidP="00A74E15">
      <w:pPr>
        <w:jc w:val="both"/>
        <w:rPr>
          <w:lang w:val="uk-UA"/>
        </w:rPr>
      </w:pPr>
      <w:r w:rsidRPr="006F4768">
        <w:rPr>
          <w:lang w:val="uk-UA"/>
        </w:rPr>
        <w:t>Основною особливістю дидактичних ігор є те, що вони як щодо змісту, так і щодо методики і правил гри нарочито і спеціально розробляються тренером в цілях навчання. Зазвичай ці ігри розробляються як засіб хитрощі здібностей відчуття, активізації і розвитку у дітей спостережливості, уваги, пам'яті, мислення, перевірки та закріплення набутих раніше знань, розширення запасу слів і т. п.</w:t>
      </w:r>
    </w:p>
    <w:p w:rsidR="00A74E15" w:rsidRPr="006F4768" w:rsidRDefault="00A74E15" w:rsidP="00A74E15">
      <w:pPr>
        <w:jc w:val="both"/>
        <w:rPr>
          <w:lang w:val="uk-UA"/>
        </w:rPr>
      </w:pPr>
      <w:r w:rsidRPr="006F4768">
        <w:rPr>
          <w:lang w:val="uk-UA"/>
        </w:rPr>
        <w:t>Дидактичні ігри роблять процес навчання більш легким і цікавим: та чи інша розумова задача, укладена в грі, вирішується в ході доступною і привабливою для дітей діяльності. Дидактична гра створюється з метою навчання і розумового розвитку. І чим більшою мірою вона зберігає ознаки гри, тим більшою мірою вона доставляє дітям радість.</w:t>
      </w:r>
    </w:p>
    <w:p w:rsidR="00A74E15" w:rsidRPr="006F4768" w:rsidRDefault="004A4180" w:rsidP="00A74E15">
      <w:pPr>
        <w:jc w:val="both"/>
        <w:rPr>
          <w:lang w:val="uk-UA"/>
        </w:rPr>
      </w:pPr>
      <w:r w:rsidRPr="006F4768">
        <w:rPr>
          <w:lang w:val="uk-UA"/>
        </w:rPr>
        <w:t>«</w:t>
      </w:r>
      <w:r w:rsidR="00A74E15" w:rsidRPr="006F4768">
        <w:rPr>
          <w:lang w:val="uk-UA"/>
        </w:rPr>
        <w:t>Діти не ставлять у грі якихось інших цілей, ніж мета-грати. Але було б неправильно не враховувати повчального і розвиваючого впливу гри і при збереженні в ній безпосередності життя дітей».</w:t>
      </w:r>
    </w:p>
    <w:p w:rsidR="00A74E15" w:rsidRPr="006F4768" w:rsidRDefault="00A74E15" w:rsidP="00A74E15">
      <w:pPr>
        <w:jc w:val="both"/>
        <w:rPr>
          <w:lang w:val="uk-UA"/>
        </w:rPr>
      </w:pPr>
      <w:r w:rsidRPr="006F4768">
        <w:rPr>
          <w:lang w:val="uk-UA"/>
        </w:rPr>
        <w:t xml:space="preserve">Наповненість навчання </w:t>
      </w:r>
      <w:proofErr w:type="spellStart"/>
      <w:r w:rsidRPr="006F4768">
        <w:rPr>
          <w:lang w:val="uk-UA"/>
        </w:rPr>
        <w:t>емоційно</w:t>
      </w:r>
      <w:proofErr w:type="spellEnd"/>
      <w:r w:rsidRPr="006F4768">
        <w:rPr>
          <w:lang w:val="uk-UA"/>
        </w:rPr>
        <w:t xml:space="preserve">-пізнавальним змістом - особливість дидактичної гри. </w:t>
      </w:r>
    </w:p>
    <w:p w:rsidR="00A74E15" w:rsidRPr="006F4768" w:rsidRDefault="00A74E15" w:rsidP="00A74E15">
      <w:pPr>
        <w:jc w:val="both"/>
        <w:rPr>
          <w:lang w:val="uk-UA"/>
        </w:rPr>
      </w:pPr>
      <w:r w:rsidRPr="006F4768">
        <w:rPr>
          <w:lang w:val="uk-UA"/>
        </w:rPr>
        <w:t xml:space="preserve">А. П. </w:t>
      </w:r>
      <w:proofErr w:type="spellStart"/>
      <w:r w:rsidRPr="006F4768">
        <w:rPr>
          <w:lang w:val="uk-UA"/>
        </w:rPr>
        <w:t>Усова</w:t>
      </w:r>
      <w:proofErr w:type="spellEnd"/>
      <w:r w:rsidRPr="006F4768">
        <w:rPr>
          <w:lang w:val="uk-UA"/>
        </w:rPr>
        <w:t>, відзначаючи виховний вплив ігор, писала; «Кожна гра, якщо вона під силу дитині, ставить його в таке положення, коли розум його працює жваво й енергійно, дії організовані».</w:t>
      </w:r>
    </w:p>
    <w:p w:rsidR="00A74E15" w:rsidRPr="006F4768" w:rsidRDefault="00A74E15" w:rsidP="00A74E15">
      <w:pPr>
        <w:jc w:val="both"/>
        <w:rPr>
          <w:lang w:val="uk-UA"/>
        </w:rPr>
      </w:pPr>
      <w:r w:rsidRPr="006F4768">
        <w:rPr>
          <w:lang w:val="uk-UA"/>
        </w:rPr>
        <w:t>У багатьох дидактичних іграх чітко виступає вправа, але дидактична гра не може бути ототожнена з вправою, бо основу її складають ігрові відносини дітей, ігровий задум, ігрові дії.</w:t>
      </w:r>
    </w:p>
    <w:p w:rsidR="00A74E15" w:rsidRPr="006F4768" w:rsidRDefault="00A74E15" w:rsidP="00A74E15">
      <w:pPr>
        <w:jc w:val="both"/>
        <w:rPr>
          <w:lang w:val="uk-UA"/>
        </w:rPr>
      </w:pPr>
      <w:r w:rsidRPr="006F4768">
        <w:rPr>
          <w:lang w:val="uk-UA"/>
        </w:rPr>
        <w:t>Багато дидактичні ігри не вносять нічого нового в знання дітей, але вони вчать дітей застосовувати знання в нових умовах або містять розумову задачу, рішення якої вимагає прояву різноманітних форм розумової діяльності.</w:t>
      </w:r>
    </w:p>
    <w:p w:rsidR="00A74E15" w:rsidRPr="006F4768" w:rsidRDefault="00A74E15" w:rsidP="00A74E15">
      <w:pPr>
        <w:jc w:val="both"/>
        <w:rPr>
          <w:lang w:val="uk-UA"/>
        </w:rPr>
      </w:pPr>
      <w:r w:rsidRPr="006F4768">
        <w:rPr>
          <w:rFonts w:cs="Times New Roman"/>
          <w:lang w:val="uk-UA"/>
        </w:rPr>
        <w:t>Дидактична гра як ігрова форма навчання - явище дуже складне. На</w:t>
      </w:r>
      <w:r w:rsidRPr="006F4768">
        <w:rPr>
          <w:lang w:val="uk-UA"/>
        </w:rPr>
        <w:t xml:space="preserve"> відміну від навчальної сутності занять або практичного характеру вправ в </w:t>
      </w:r>
      <w:r w:rsidRPr="006F4768">
        <w:rPr>
          <w:lang w:val="uk-UA"/>
        </w:rPr>
        <w:lastRenderedPageBreak/>
        <w:t xml:space="preserve">дидактичній грі діють одночасно два початки: навчальний, пізнавальне і ігрове цікаве. Відповідно до цього тренер і учасник гри, вчить дітей і грає з ними, а діти </w:t>
      </w:r>
      <w:proofErr w:type="spellStart"/>
      <w:r w:rsidRPr="006F4768">
        <w:rPr>
          <w:lang w:val="uk-UA"/>
        </w:rPr>
        <w:t>вчаться</w:t>
      </w:r>
      <w:proofErr w:type="spellEnd"/>
      <w:r w:rsidRPr="006F4768">
        <w:rPr>
          <w:lang w:val="uk-UA"/>
        </w:rPr>
        <w:t>, граючи.</w:t>
      </w:r>
    </w:p>
    <w:p w:rsidR="00A74E15" w:rsidRPr="006F4768" w:rsidRDefault="00A74E15" w:rsidP="00A74E15">
      <w:pPr>
        <w:jc w:val="both"/>
        <w:rPr>
          <w:lang w:val="uk-UA"/>
        </w:rPr>
      </w:pPr>
      <w:r w:rsidRPr="006F4768">
        <w:rPr>
          <w:lang w:val="uk-UA"/>
        </w:rPr>
        <w:t>У дидактичній грі виразно виявляється структура, тобто основні елементи, що характеризують гру як форму навчання і ігрову діяльність одночасно. Основними елементами дидактичних ігор є: зміст гри, ігровий задум, ігрові дії і правила гри.</w:t>
      </w:r>
    </w:p>
    <w:p w:rsidR="00A74E15" w:rsidRPr="006F4768" w:rsidRDefault="00A74E15" w:rsidP="00A74E15">
      <w:pPr>
        <w:jc w:val="both"/>
        <w:rPr>
          <w:lang w:val="uk-UA"/>
        </w:rPr>
      </w:pPr>
      <w:r w:rsidRPr="006F4768">
        <w:rPr>
          <w:lang w:val="uk-UA"/>
        </w:rPr>
        <w:t>Один з основних елементів гри-дидактична завдання, яка визначається метою навчального і виховного впливу.</w:t>
      </w:r>
    </w:p>
    <w:p w:rsidR="00A74E15" w:rsidRPr="006F4768" w:rsidRDefault="00A74E15" w:rsidP="00A74E15">
      <w:pPr>
        <w:jc w:val="both"/>
        <w:rPr>
          <w:lang w:val="uk-UA"/>
        </w:rPr>
      </w:pPr>
      <w:r w:rsidRPr="006F4768">
        <w:rPr>
          <w:lang w:val="uk-UA"/>
        </w:rPr>
        <w:t xml:space="preserve">Наявність дидактичних завдань або декількох задач підкреслює навчальний характер гри, спрямованість повчального змісту на процеси пізнавальної діяльності дітей. </w:t>
      </w:r>
    </w:p>
    <w:p w:rsidR="00A74E15" w:rsidRPr="006F4768" w:rsidRDefault="00A74E15" w:rsidP="00A74E15">
      <w:pPr>
        <w:jc w:val="both"/>
        <w:rPr>
          <w:lang w:val="uk-UA"/>
        </w:rPr>
      </w:pPr>
      <w:r w:rsidRPr="006F4768">
        <w:rPr>
          <w:lang w:val="uk-UA"/>
        </w:rPr>
        <w:t>Структурним елементом гри є ігрове завдання, здійснювана дітьми в ігровій діяльності. Два завдання-дидактична та ігрова-відображають взаємозв'язок навчання та ігри. На</w:t>
      </w:r>
      <w:r w:rsidR="004A4180" w:rsidRPr="006F4768">
        <w:rPr>
          <w:lang w:val="uk-UA"/>
        </w:rPr>
        <w:t xml:space="preserve"> </w:t>
      </w:r>
      <w:r w:rsidRPr="006F4768">
        <w:rPr>
          <w:lang w:val="uk-UA"/>
        </w:rPr>
        <w:t>відміну від прямої постановки дидактичної задачі на заняттях в дидактичній грі вона здійснюється через ігрову задачу і визначає ігрові дії, стає завданням самої дитини, збуджує бажання і потреба вирішити її, активізує ігрові дії.</w:t>
      </w:r>
    </w:p>
    <w:p w:rsidR="00A74E15" w:rsidRPr="006F4768" w:rsidRDefault="00A74E15" w:rsidP="00A74E15">
      <w:pPr>
        <w:jc w:val="both"/>
        <w:rPr>
          <w:lang w:val="uk-UA"/>
        </w:rPr>
      </w:pPr>
      <w:r w:rsidRPr="006F4768">
        <w:rPr>
          <w:lang w:val="uk-UA"/>
        </w:rPr>
        <w:t xml:space="preserve"> Дидактична гра стає справжньою формою ігрового навчання лише в тому випадку, коли навчальні, пізнавальні завдання ставляться перед дітьми не прямо, а через гру, тісно пов'язуються з ігровим, цікавим початком, з ігровими завданнями і ігровими діями.</w:t>
      </w:r>
    </w:p>
    <w:p w:rsidR="00A74E15" w:rsidRPr="006F4768" w:rsidRDefault="00A74E15" w:rsidP="00A74E15">
      <w:pPr>
        <w:jc w:val="both"/>
        <w:rPr>
          <w:lang w:val="uk-UA"/>
        </w:rPr>
      </w:pPr>
      <w:r w:rsidRPr="006F4768">
        <w:rPr>
          <w:lang w:val="uk-UA"/>
        </w:rPr>
        <w:t xml:space="preserve">Дидактична задача, таким чином, як би замасковано, прихована від дитини. Це і робить дидактичну гру особливою формою ігрового навчання і в більшій мірі ненавмисного засвоєння знань і умінь дітьми. Взаємини між дорослими і дітьми визначаються не навчальною ситуацією, вихователь вчить, діти </w:t>
      </w:r>
      <w:proofErr w:type="spellStart"/>
      <w:r w:rsidRPr="006F4768">
        <w:rPr>
          <w:lang w:val="uk-UA"/>
        </w:rPr>
        <w:t>вчаться</w:t>
      </w:r>
      <w:proofErr w:type="spellEnd"/>
      <w:r w:rsidRPr="006F4768">
        <w:rPr>
          <w:lang w:val="uk-UA"/>
        </w:rPr>
        <w:t xml:space="preserve"> у нього, а грою, тим, що вихователь і діти, передусім учасники однієї гри.</w:t>
      </w:r>
    </w:p>
    <w:p w:rsidR="00A74E15" w:rsidRPr="006F4768" w:rsidRDefault="00A74E15" w:rsidP="00A74E15">
      <w:pPr>
        <w:jc w:val="both"/>
        <w:rPr>
          <w:lang w:val="uk-UA"/>
        </w:rPr>
      </w:pPr>
      <w:r w:rsidRPr="006F4768">
        <w:rPr>
          <w:lang w:val="uk-UA"/>
        </w:rPr>
        <w:t xml:space="preserve">Як тільки цей принцип порушується, зникає ігровий характер взаємин між педагогом і дітьми, і вихователь стає на шлях прямого навчання, </w:t>
      </w:r>
      <w:r w:rsidRPr="006F4768">
        <w:rPr>
          <w:lang w:val="uk-UA"/>
        </w:rPr>
        <w:lastRenderedPageBreak/>
        <w:t>дидактична гра перестає бути сама собою. Ігрові дії складають основу дидактичної гри. Вони є як би малюнком сюжету гри. Чим різноманітніше і змістовніше для дітей сама гра, тим успішніше вирішуються пізнавальні та ігрові завдання. Ігровим діям дітей потрібно вчити. Лише за цієї умови гра набуває навчальний характер і стає змістовною. Навчання ігровим діям найчастіше не є прямим, а дається через пробний хід, через показ дії при розкритті тієї чи іншої ролі. В ігрових діях проявляється мотив ігрової діяльності, активне бажання вирішити поставлену ігрову задачу. За своєю складністю вони різні і обумовлені складністю пізнавального змісту та ігрового завдання.</w:t>
      </w:r>
    </w:p>
    <w:p w:rsidR="00A74E15" w:rsidRPr="006F4768" w:rsidRDefault="00A74E15" w:rsidP="00A74E15">
      <w:pPr>
        <w:jc w:val="both"/>
        <w:rPr>
          <w:lang w:val="uk-UA"/>
        </w:rPr>
      </w:pPr>
      <w:r w:rsidRPr="006F4768">
        <w:rPr>
          <w:lang w:val="uk-UA"/>
        </w:rPr>
        <w:t>Істотною стороною дидактичної гри є ігровий задум. Він викликає жвавий інтерес дітей, збуджує їх активність, бажання грати. Ігровий задум часто виражений в самій назві гри і становить її початок.</w:t>
      </w:r>
    </w:p>
    <w:p w:rsidR="00A74E15" w:rsidRPr="006F4768" w:rsidRDefault="00A74E15" w:rsidP="00A74E15">
      <w:pPr>
        <w:jc w:val="both"/>
        <w:rPr>
          <w:lang w:val="uk-UA"/>
        </w:rPr>
      </w:pPr>
      <w:r w:rsidRPr="006F4768">
        <w:rPr>
          <w:lang w:val="uk-UA"/>
        </w:rPr>
        <w:t>У дидактичній грі правила є заданими. Використовуючи правила, тренер управляє грою, процесами пізнавальної діяльності, поведінкою дітей.</w:t>
      </w:r>
    </w:p>
    <w:p w:rsidR="00A74E15" w:rsidRPr="006F4768" w:rsidRDefault="00A74E15" w:rsidP="00A74E15">
      <w:pPr>
        <w:jc w:val="both"/>
        <w:rPr>
          <w:lang w:val="uk-UA"/>
        </w:rPr>
      </w:pPr>
      <w:r w:rsidRPr="006F4768">
        <w:rPr>
          <w:lang w:val="uk-UA"/>
        </w:rPr>
        <w:t xml:space="preserve">Правила гри мають навчальний, організаційний, дисциплінарний характер і найчастіше вони </w:t>
      </w:r>
      <w:proofErr w:type="spellStart"/>
      <w:r w:rsidRPr="006F4768">
        <w:rPr>
          <w:lang w:val="uk-UA"/>
        </w:rPr>
        <w:t>різноманітно</w:t>
      </w:r>
      <w:proofErr w:type="spellEnd"/>
      <w:r w:rsidRPr="006F4768">
        <w:rPr>
          <w:lang w:val="uk-UA"/>
        </w:rPr>
        <w:t xml:space="preserve"> поєднуються між собою. Навчальні правила допомагають розкрити перед дітьми, що і як потрібно робити, вони співвідносяться з ігровими діями, посилюють їх роль, розкривають спосіб дій. Правила організовують пізнавальну діяльність дітей: щось розглянути, подумати, порівняти, знайти спосіб вирішення поставленого ігрового завдання.</w:t>
      </w:r>
    </w:p>
    <w:p w:rsidR="00D021AD" w:rsidRPr="006F4768" w:rsidRDefault="00A74E15" w:rsidP="00A74E15">
      <w:pPr>
        <w:jc w:val="both"/>
        <w:rPr>
          <w:lang w:val="uk-UA"/>
        </w:rPr>
      </w:pPr>
      <w:r w:rsidRPr="006F4768">
        <w:rPr>
          <w:lang w:val="uk-UA"/>
        </w:rPr>
        <w:t>Організуючі правила визначають порядок, послідовність ігрових дій і взаємин між дітьми. Відносини в грі визначаються рольовими відносинами.</w:t>
      </w:r>
    </w:p>
    <w:p w:rsidR="00A74E15" w:rsidRPr="006F4768" w:rsidRDefault="00A74E15" w:rsidP="00A74E15">
      <w:pPr>
        <w:jc w:val="both"/>
        <w:rPr>
          <w:lang w:val="uk-UA"/>
        </w:rPr>
      </w:pPr>
      <w:r w:rsidRPr="006F4768">
        <w:rPr>
          <w:lang w:val="uk-UA"/>
        </w:rPr>
        <w:t xml:space="preserve">Організуючі правила визначають порядок, послідовність ігрових дій і взаємин між дітьми. Відносини в грі визначаються рольовими відносинами. </w:t>
      </w:r>
    </w:p>
    <w:p w:rsidR="00A74E15" w:rsidRPr="006F4768" w:rsidRDefault="00A74E15" w:rsidP="00A74E15">
      <w:pPr>
        <w:jc w:val="both"/>
        <w:rPr>
          <w:lang w:val="uk-UA"/>
        </w:rPr>
      </w:pPr>
      <w:r w:rsidRPr="006F4768">
        <w:rPr>
          <w:lang w:val="uk-UA"/>
        </w:rPr>
        <w:t xml:space="preserve">Засвоєні правила гри стають «точкою опори» взаємин у грі. Разом з тим вони сприяють формуванню самостійності, самоконтролю і взаємоконтролю. Через правила, їх засвоєння вихователь формує у дітей здатність орієнтування в мінливих обставинах, швидкість і точність реакції, здатність </w:t>
      </w:r>
      <w:r w:rsidRPr="006F4768">
        <w:rPr>
          <w:lang w:val="uk-UA"/>
        </w:rPr>
        <w:lastRenderedPageBreak/>
        <w:t>стримувати безпосередні бажання, виявляти емоційно-вольове зусилля. В результаті цього формується здатність управляти своєю поведінкою в різних обставинах, співвідносить його з поведінкою товаришів по грі.</w:t>
      </w:r>
    </w:p>
    <w:p w:rsidR="00A74E15" w:rsidRPr="006F4768" w:rsidRDefault="00A74E15" w:rsidP="00A74E15">
      <w:pPr>
        <w:jc w:val="both"/>
        <w:rPr>
          <w:lang w:val="uk-UA"/>
        </w:rPr>
      </w:pPr>
      <w:r w:rsidRPr="006F4768">
        <w:rPr>
          <w:lang w:val="uk-UA"/>
        </w:rPr>
        <w:t>Слід враховувати, що ігрові правила не завжди пред'являються в прямій формі вказівок, багато з них укладені в ігрових діях і можуть грати свою регламентуючу роль при направленні ігрового дії, керівництві його розвитком.</w:t>
      </w:r>
    </w:p>
    <w:p w:rsidR="00A74E15" w:rsidRPr="00CE3EA3" w:rsidRDefault="00A74E15" w:rsidP="00A74E15">
      <w:pPr>
        <w:jc w:val="both"/>
        <w:rPr>
          <w:lang w:val="uk-UA"/>
        </w:rPr>
      </w:pPr>
      <w:r w:rsidRPr="006F4768">
        <w:rPr>
          <w:lang w:val="uk-UA"/>
        </w:rPr>
        <w:t>Спеціалізовані рухливі ігри для боротьби, використовувані в нашій роботі, з'єднали риси рухливих і дидактичних ігор.</w:t>
      </w:r>
    </w:p>
    <w:sectPr w:rsidR="00A74E15" w:rsidRPr="00CE3EA3" w:rsidSect="002B454E">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ADE" w:rsidRDefault="00DC0ADE" w:rsidP="000964A3">
      <w:pPr>
        <w:spacing w:line="240" w:lineRule="auto"/>
      </w:pPr>
      <w:r>
        <w:separator/>
      </w:r>
    </w:p>
  </w:endnote>
  <w:endnote w:type="continuationSeparator" w:id="0">
    <w:p w:rsidR="00DC0ADE" w:rsidRDefault="00DC0ADE" w:rsidP="000964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ADE" w:rsidRDefault="00DC0ADE" w:rsidP="000964A3">
      <w:pPr>
        <w:spacing w:line="240" w:lineRule="auto"/>
      </w:pPr>
      <w:r>
        <w:separator/>
      </w:r>
    </w:p>
  </w:footnote>
  <w:footnote w:type="continuationSeparator" w:id="0">
    <w:p w:rsidR="00DC0ADE" w:rsidRDefault="00DC0ADE" w:rsidP="000964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942043"/>
      <w:docPartObj>
        <w:docPartGallery w:val="Page Numbers (Top of Page)"/>
        <w:docPartUnique/>
      </w:docPartObj>
    </w:sdtPr>
    <w:sdtEndPr/>
    <w:sdtContent>
      <w:p w:rsidR="00456299" w:rsidRDefault="00456299">
        <w:pPr>
          <w:pStyle w:val="a8"/>
          <w:jc w:val="right"/>
        </w:pPr>
        <w:r w:rsidRPr="000964A3">
          <w:rPr>
            <w:sz w:val="24"/>
          </w:rPr>
          <w:fldChar w:fldCharType="begin"/>
        </w:r>
        <w:r w:rsidRPr="000964A3">
          <w:rPr>
            <w:sz w:val="24"/>
          </w:rPr>
          <w:instrText>PAGE   \* MERGEFORMAT</w:instrText>
        </w:r>
        <w:r w:rsidRPr="000964A3">
          <w:rPr>
            <w:sz w:val="24"/>
          </w:rPr>
          <w:fldChar w:fldCharType="separate"/>
        </w:r>
        <w:r>
          <w:rPr>
            <w:noProof/>
            <w:sz w:val="24"/>
          </w:rPr>
          <w:t>68</w:t>
        </w:r>
        <w:r w:rsidRPr="000964A3">
          <w:rPr>
            <w:sz w:val="24"/>
          </w:rPr>
          <w:fldChar w:fldCharType="end"/>
        </w:r>
      </w:p>
    </w:sdtContent>
  </w:sdt>
  <w:p w:rsidR="00456299" w:rsidRDefault="0045629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89D"/>
    <w:multiLevelType w:val="hybridMultilevel"/>
    <w:tmpl w:val="7FC8A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A03059"/>
    <w:multiLevelType w:val="multilevel"/>
    <w:tmpl w:val="149E714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702F7CBA"/>
    <w:multiLevelType w:val="hybridMultilevel"/>
    <w:tmpl w:val="6A8A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1D7204"/>
    <w:multiLevelType w:val="hybridMultilevel"/>
    <w:tmpl w:val="9C8AE7C8"/>
    <w:lvl w:ilvl="0" w:tplc="8F4CD07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073C"/>
    <w:rsid w:val="000208C6"/>
    <w:rsid w:val="00054B49"/>
    <w:rsid w:val="00081D16"/>
    <w:rsid w:val="000964A3"/>
    <w:rsid w:val="000C3EA5"/>
    <w:rsid w:val="0012520E"/>
    <w:rsid w:val="0018287A"/>
    <w:rsid w:val="00193943"/>
    <w:rsid w:val="001A48EE"/>
    <w:rsid w:val="00204CF9"/>
    <w:rsid w:val="0023143D"/>
    <w:rsid w:val="0024392C"/>
    <w:rsid w:val="0024614C"/>
    <w:rsid w:val="002731D1"/>
    <w:rsid w:val="00280FF3"/>
    <w:rsid w:val="002B454E"/>
    <w:rsid w:val="00300433"/>
    <w:rsid w:val="00322BE5"/>
    <w:rsid w:val="0033532A"/>
    <w:rsid w:val="003403A2"/>
    <w:rsid w:val="003862C4"/>
    <w:rsid w:val="003D0246"/>
    <w:rsid w:val="00404742"/>
    <w:rsid w:val="004171C7"/>
    <w:rsid w:val="00423468"/>
    <w:rsid w:val="00430720"/>
    <w:rsid w:val="004451FC"/>
    <w:rsid w:val="00453E18"/>
    <w:rsid w:val="00456299"/>
    <w:rsid w:val="00456F16"/>
    <w:rsid w:val="004611B9"/>
    <w:rsid w:val="00474447"/>
    <w:rsid w:val="00491D82"/>
    <w:rsid w:val="004A4180"/>
    <w:rsid w:val="004B1127"/>
    <w:rsid w:val="004C251D"/>
    <w:rsid w:val="004E1BD0"/>
    <w:rsid w:val="004E2FAC"/>
    <w:rsid w:val="004F7AFD"/>
    <w:rsid w:val="00554DC0"/>
    <w:rsid w:val="005574CA"/>
    <w:rsid w:val="00564DC0"/>
    <w:rsid w:val="00567DB1"/>
    <w:rsid w:val="00580096"/>
    <w:rsid w:val="005876D2"/>
    <w:rsid w:val="005936DC"/>
    <w:rsid w:val="00617B7D"/>
    <w:rsid w:val="00634236"/>
    <w:rsid w:val="00662D40"/>
    <w:rsid w:val="006A30DB"/>
    <w:rsid w:val="006C0E6C"/>
    <w:rsid w:val="006D16CE"/>
    <w:rsid w:val="006D1B25"/>
    <w:rsid w:val="006E2E27"/>
    <w:rsid w:val="006F04D9"/>
    <w:rsid w:val="006F23E1"/>
    <w:rsid w:val="006F4768"/>
    <w:rsid w:val="0076566B"/>
    <w:rsid w:val="007B5FAE"/>
    <w:rsid w:val="007C149F"/>
    <w:rsid w:val="00827304"/>
    <w:rsid w:val="008305B3"/>
    <w:rsid w:val="00830667"/>
    <w:rsid w:val="008A415C"/>
    <w:rsid w:val="008B6DB0"/>
    <w:rsid w:val="008D6282"/>
    <w:rsid w:val="008F78C2"/>
    <w:rsid w:val="008F7E17"/>
    <w:rsid w:val="00907A47"/>
    <w:rsid w:val="009338F8"/>
    <w:rsid w:val="00975EF0"/>
    <w:rsid w:val="00985A6F"/>
    <w:rsid w:val="009918F9"/>
    <w:rsid w:val="00995860"/>
    <w:rsid w:val="00A20141"/>
    <w:rsid w:val="00A74E15"/>
    <w:rsid w:val="00A828B6"/>
    <w:rsid w:val="00AA0AD8"/>
    <w:rsid w:val="00AB1473"/>
    <w:rsid w:val="00AB7400"/>
    <w:rsid w:val="00AD08A2"/>
    <w:rsid w:val="00AD08CD"/>
    <w:rsid w:val="00AE6E6C"/>
    <w:rsid w:val="00B112B6"/>
    <w:rsid w:val="00B20AD4"/>
    <w:rsid w:val="00BA05C6"/>
    <w:rsid w:val="00BA073C"/>
    <w:rsid w:val="00C01050"/>
    <w:rsid w:val="00C06612"/>
    <w:rsid w:val="00C7704A"/>
    <w:rsid w:val="00CA0A89"/>
    <w:rsid w:val="00CE3EA3"/>
    <w:rsid w:val="00CF1AD7"/>
    <w:rsid w:val="00D021AD"/>
    <w:rsid w:val="00D14FDE"/>
    <w:rsid w:val="00D33FA5"/>
    <w:rsid w:val="00D614F1"/>
    <w:rsid w:val="00D652EA"/>
    <w:rsid w:val="00D746F0"/>
    <w:rsid w:val="00D82980"/>
    <w:rsid w:val="00DB05FC"/>
    <w:rsid w:val="00DC0ADE"/>
    <w:rsid w:val="00DC71F8"/>
    <w:rsid w:val="00DD7D10"/>
    <w:rsid w:val="00DE466D"/>
    <w:rsid w:val="00E0275E"/>
    <w:rsid w:val="00E11CDA"/>
    <w:rsid w:val="00E37E9F"/>
    <w:rsid w:val="00E476A9"/>
    <w:rsid w:val="00E5541E"/>
    <w:rsid w:val="00E65FD9"/>
    <w:rsid w:val="00EE5757"/>
    <w:rsid w:val="00F10696"/>
    <w:rsid w:val="00F221F3"/>
    <w:rsid w:val="00F41D91"/>
    <w:rsid w:val="00F67CDD"/>
    <w:rsid w:val="00F76642"/>
    <w:rsid w:val="00FB3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3"/>
    <o:shapelayout v:ext="edit">
      <o:idmap v:ext="edit" data="1"/>
    </o:shapelayout>
  </w:shapeDefaults>
  <w:decimalSymbol w:val=","/>
  <w:listSeparator w:val=";"/>
  <w14:docId w14:val="29A3234E"/>
  <w15:docId w15:val="{9F86B766-963F-47B7-9558-BBEF39DA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73C"/>
    <w:pPr>
      <w:spacing w:after="0" w:line="360" w:lineRule="auto"/>
      <w:ind w:firstLine="709"/>
    </w:pPr>
    <w:rPr>
      <w:rFonts w:ascii="Times New Roman" w:hAnsi="Times New Roman"/>
      <w:sz w:val="28"/>
    </w:rPr>
  </w:style>
  <w:style w:type="paragraph" w:styleId="1">
    <w:name w:val="heading 1"/>
    <w:basedOn w:val="a"/>
    <w:next w:val="a"/>
    <w:link w:val="10"/>
    <w:qFormat/>
    <w:rsid w:val="00BA073C"/>
    <w:pPr>
      <w:keepNext/>
      <w:spacing w:line="360" w:lineRule="exact"/>
      <w:ind w:firstLine="0"/>
      <w:jc w:val="both"/>
      <w:outlineLvl w:val="0"/>
    </w:pPr>
    <w:rPr>
      <w:rFonts w:ascii="Arial" w:eastAsia="Times New Roman" w:hAnsi="Arial" w:cs="Arial"/>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73C"/>
    <w:rPr>
      <w:rFonts w:ascii="Arial" w:eastAsia="Times New Roman" w:hAnsi="Arial" w:cs="Arial"/>
      <w:sz w:val="28"/>
      <w:szCs w:val="28"/>
      <w:lang w:eastAsia="ru-RU"/>
    </w:rPr>
  </w:style>
  <w:style w:type="paragraph" w:styleId="a3">
    <w:name w:val="List Paragraph"/>
    <w:basedOn w:val="a"/>
    <w:uiPriority w:val="34"/>
    <w:qFormat/>
    <w:rsid w:val="00D021AD"/>
    <w:pPr>
      <w:ind w:left="720"/>
      <w:contextualSpacing/>
    </w:pPr>
  </w:style>
  <w:style w:type="paragraph" w:styleId="a4">
    <w:name w:val="Body Text Indent"/>
    <w:basedOn w:val="a"/>
    <w:link w:val="a5"/>
    <w:rsid w:val="00D021AD"/>
    <w:pPr>
      <w:ind w:firstLine="708"/>
      <w:jc w:val="both"/>
    </w:pPr>
    <w:rPr>
      <w:rFonts w:eastAsia="Times New Roman" w:cs="Times New Roman"/>
      <w:szCs w:val="24"/>
      <w:lang w:eastAsia="ru-RU"/>
    </w:rPr>
  </w:style>
  <w:style w:type="character" w:customStyle="1" w:styleId="a5">
    <w:name w:val="Основной текст с отступом Знак"/>
    <w:basedOn w:val="a0"/>
    <w:link w:val="a4"/>
    <w:rsid w:val="00D021AD"/>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D021A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21AD"/>
    <w:rPr>
      <w:rFonts w:ascii="Tahoma" w:hAnsi="Tahoma" w:cs="Tahoma"/>
      <w:sz w:val="16"/>
      <w:szCs w:val="16"/>
    </w:rPr>
  </w:style>
  <w:style w:type="paragraph" w:styleId="a8">
    <w:name w:val="header"/>
    <w:basedOn w:val="a"/>
    <w:link w:val="a9"/>
    <w:uiPriority w:val="99"/>
    <w:unhideWhenUsed/>
    <w:rsid w:val="000964A3"/>
    <w:pPr>
      <w:tabs>
        <w:tab w:val="center" w:pos="4677"/>
        <w:tab w:val="right" w:pos="9355"/>
      </w:tabs>
      <w:spacing w:line="240" w:lineRule="auto"/>
    </w:pPr>
  </w:style>
  <w:style w:type="character" w:customStyle="1" w:styleId="a9">
    <w:name w:val="Верхний колонтитул Знак"/>
    <w:basedOn w:val="a0"/>
    <w:link w:val="a8"/>
    <w:uiPriority w:val="99"/>
    <w:rsid w:val="000964A3"/>
    <w:rPr>
      <w:rFonts w:ascii="Times New Roman" w:hAnsi="Times New Roman"/>
      <w:sz w:val="28"/>
    </w:rPr>
  </w:style>
  <w:style w:type="paragraph" w:styleId="aa">
    <w:name w:val="footer"/>
    <w:basedOn w:val="a"/>
    <w:link w:val="ab"/>
    <w:uiPriority w:val="99"/>
    <w:unhideWhenUsed/>
    <w:rsid w:val="000964A3"/>
    <w:pPr>
      <w:tabs>
        <w:tab w:val="center" w:pos="4677"/>
        <w:tab w:val="right" w:pos="9355"/>
      </w:tabs>
      <w:spacing w:line="240" w:lineRule="auto"/>
    </w:pPr>
  </w:style>
  <w:style w:type="character" w:customStyle="1" w:styleId="ab">
    <w:name w:val="Нижний колонтитул Знак"/>
    <w:basedOn w:val="a0"/>
    <w:link w:val="aa"/>
    <w:uiPriority w:val="99"/>
    <w:rsid w:val="000964A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2.emf"/><Relationship Id="rId10" Type="http://schemas.openxmlformats.org/officeDocument/2006/relationships/oleObject" Target="embeddings/oleObject2.bin"/><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74</Pages>
  <Words>18088</Words>
  <Characters>103105</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Алена</cp:lastModifiedBy>
  <cp:revision>76</cp:revision>
  <cp:lastPrinted>2020-01-03T15:50:00Z</cp:lastPrinted>
  <dcterms:created xsi:type="dcterms:W3CDTF">2019-10-24T07:16:00Z</dcterms:created>
  <dcterms:modified xsi:type="dcterms:W3CDTF">2020-01-03T17:40:00Z</dcterms:modified>
</cp:coreProperties>
</file>