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Default Extension="wmf" ContentType="image/x-w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58E" w:rsidRPr="001A458E" w:rsidRDefault="00DB64EB" w:rsidP="001A458E">
      <w:pPr>
        <w:suppressAutoHyphens/>
        <w:spacing w:after="0" w:line="360" w:lineRule="auto"/>
        <w:jc w:val="center"/>
        <w:rPr>
          <w:rFonts w:ascii="Times New Roman" w:eastAsia="Times New Roman" w:hAnsi="Times New Roman" w:cs="Times New Roman"/>
          <w:b/>
          <w:caps/>
          <w:sz w:val="28"/>
          <w:szCs w:val="28"/>
          <w:lang w:val="uk-UA" w:eastAsia="ar-SA"/>
        </w:rPr>
      </w:pPr>
      <w:r w:rsidRPr="00DB64EB">
        <w:rPr>
          <w:rFonts w:ascii="Times New Roman" w:eastAsia="Droid Sans Fallback" w:hAnsi="Times New Roman" w:cs="Times New Roman"/>
          <w:b/>
          <w:noProof/>
          <w:kern w:val="3"/>
          <w:sz w:val="28"/>
          <w:szCs w:val="28"/>
          <w:lang w:eastAsia="ru-RU"/>
        </w:rPr>
        <w:pict>
          <v:rect id="Прямоугольник 14" o:spid="_x0000_s1026" style="position:absolute;left:0;text-align:left;margin-left:466.3pt;margin-top:-38.3pt;width:37.5pt;height:27.75pt;z-index:251709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" fillcolor="window" stroked="f" strokeweight="1pt"/>
        </w:pict>
      </w:r>
      <w:r w:rsidR="001A458E" w:rsidRPr="001A458E">
        <w:rPr>
          <w:rFonts w:ascii="Times New Roman" w:eastAsia="Times New Roman" w:hAnsi="Times New Roman" w:cs="Times New Roman"/>
          <w:b/>
          <w:bCs/>
          <w:sz w:val="28"/>
          <w:szCs w:val="28"/>
          <w:lang w:val="uk-UA" w:eastAsia="ar-SA"/>
        </w:rPr>
        <w:t>ЗАПОРІЗЬКИЙ НАЦІОНАЛЬНИЙ УНІВЕРСИТЕТ</w:t>
      </w:r>
    </w:p>
    <w:p w:rsidR="001A458E" w:rsidRPr="001A458E" w:rsidRDefault="001A458E" w:rsidP="001A458E">
      <w:pPr>
        <w:suppressAutoHyphens/>
        <w:spacing w:after="0" w:line="360" w:lineRule="auto"/>
        <w:jc w:val="center"/>
        <w:rPr>
          <w:rFonts w:ascii="Times New Roman" w:eastAsia="Times New Roman" w:hAnsi="Times New Roman" w:cs="Times New Roman"/>
          <w:sz w:val="28"/>
          <w:szCs w:val="28"/>
          <w:lang w:val="uk-UA" w:eastAsia="ar-SA"/>
        </w:rPr>
      </w:pPr>
      <w:r w:rsidRPr="001A458E">
        <w:rPr>
          <w:rFonts w:ascii="Times New Roman" w:eastAsia="Times New Roman" w:hAnsi="Times New Roman" w:cs="Times New Roman"/>
          <w:b/>
          <w:caps/>
          <w:sz w:val="28"/>
          <w:szCs w:val="28"/>
          <w:lang w:val="uk-UA" w:eastAsia="ar-SA"/>
        </w:rPr>
        <w:t>Факультет біологічний</w:t>
      </w:r>
    </w:p>
    <w:p w:rsidR="001A458E" w:rsidRPr="001A458E" w:rsidRDefault="001A458E" w:rsidP="001A458E">
      <w:pPr>
        <w:suppressAutoHyphens/>
        <w:spacing w:after="0" w:line="360" w:lineRule="auto"/>
        <w:jc w:val="center"/>
        <w:rPr>
          <w:rFonts w:ascii="Times New Roman" w:eastAsia="Times New Roman" w:hAnsi="Times New Roman" w:cs="Times New Roman"/>
          <w:sz w:val="28"/>
          <w:szCs w:val="28"/>
          <w:lang w:val="uk-UA" w:eastAsia="ar-SA"/>
        </w:rPr>
      </w:pPr>
    </w:p>
    <w:p w:rsidR="001A458E" w:rsidRPr="001A458E" w:rsidRDefault="001A458E" w:rsidP="001A458E">
      <w:pPr>
        <w:suppressAutoHyphens/>
        <w:spacing w:after="0" w:line="360" w:lineRule="auto"/>
        <w:jc w:val="center"/>
        <w:rPr>
          <w:rFonts w:ascii="Times New Roman" w:eastAsia="Times New Roman" w:hAnsi="Times New Roman" w:cs="Times New Roman"/>
          <w:sz w:val="16"/>
          <w:szCs w:val="16"/>
          <w:lang w:val="uk-UA" w:eastAsia="ar-SA"/>
        </w:rPr>
      </w:pPr>
      <w:r w:rsidRPr="001A458E">
        <w:rPr>
          <w:rFonts w:ascii="Times New Roman" w:eastAsia="Times New Roman" w:hAnsi="Times New Roman" w:cs="Times New Roman"/>
          <w:b/>
          <w:sz w:val="28"/>
          <w:szCs w:val="28"/>
          <w:lang w:val="uk-UA" w:eastAsia="ar-SA"/>
        </w:rPr>
        <w:t>Кафедра біології лісу, мисливствознавства та іхтіології</w:t>
      </w:r>
    </w:p>
    <w:p w:rsidR="001A458E" w:rsidRPr="001A458E" w:rsidRDefault="001A458E" w:rsidP="001A458E">
      <w:pPr>
        <w:suppressAutoHyphens/>
        <w:spacing w:after="0" w:line="360" w:lineRule="auto"/>
        <w:jc w:val="center"/>
        <w:rPr>
          <w:rFonts w:ascii="Times New Roman" w:eastAsia="Times New Roman" w:hAnsi="Times New Roman" w:cs="Times New Roman"/>
          <w:sz w:val="16"/>
          <w:szCs w:val="16"/>
          <w:lang w:val="uk-UA" w:eastAsia="ar-SA"/>
        </w:rPr>
      </w:pPr>
    </w:p>
    <w:p w:rsidR="001A458E" w:rsidRPr="001A458E" w:rsidRDefault="001A458E" w:rsidP="001A458E">
      <w:pPr>
        <w:suppressAutoHyphens/>
        <w:spacing w:after="0" w:line="100" w:lineRule="atLeast"/>
        <w:jc w:val="center"/>
        <w:rPr>
          <w:rFonts w:ascii="Times New Roman" w:eastAsia="Times New Roman" w:hAnsi="Times New Roman" w:cs="Times New Roman"/>
          <w:b/>
          <w:bCs/>
          <w:sz w:val="36"/>
          <w:szCs w:val="36"/>
          <w:lang w:val="uk-UA" w:eastAsia="ar-SA"/>
        </w:rPr>
      </w:pPr>
    </w:p>
    <w:p w:rsidR="001A458E" w:rsidRPr="001A458E" w:rsidRDefault="001A458E" w:rsidP="001A458E">
      <w:pPr>
        <w:suppressAutoHyphens/>
        <w:spacing w:after="0" w:line="100" w:lineRule="atLeast"/>
        <w:jc w:val="center"/>
        <w:rPr>
          <w:rFonts w:ascii="Times New Roman" w:eastAsia="Times New Roman" w:hAnsi="Times New Roman" w:cs="Times New Roman"/>
          <w:b/>
          <w:bCs/>
          <w:sz w:val="36"/>
          <w:szCs w:val="36"/>
          <w:lang w:val="uk-UA" w:eastAsia="ar-SA"/>
        </w:rPr>
      </w:pPr>
    </w:p>
    <w:p w:rsidR="001A458E" w:rsidRPr="001A458E" w:rsidRDefault="001A458E" w:rsidP="001A458E">
      <w:pPr>
        <w:suppressAutoHyphens/>
        <w:spacing w:after="0" w:line="100" w:lineRule="atLeast"/>
        <w:jc w:val="center"/>
        <w:rPr>
          <w:rFonts w:ascii="Times New Roman" w:eastAsia="Times New Roman" w:hAnsi="Times New Roman" w:cs="Times New Roman"/>
          <w:b/>
          <w:bCs/>
          <w:sz w:val="36"/>
          <w:szCs w:val="36"/>
          <w:lang w:val="uk-UA" w:eastAsia="ar-SA"/>
        </w:rPr>
      </w:pPr>
    </w:p>
    <w:p w:rsidR="001A458E" w:rsidRPr="001A458E" w:rsidRDefault="001A458E" w:rsidP="001A458E">
      <w:pPr>
        <w:suppressAutoHyphens/>
        <w:spacing w:after="0" w:line="100" w:lineRule="atLeast"/>
        <w:jc w:val="center"/>
        <w:rPr>
          <w:rFonts w:ascii="Times New Roman" w:eastAsia="Times New Roman" w:hAnsi="Times New Roman" w:cs="Times New Roman"/>
          <w:b/>
          <w:bCs/>
          <w:sz w:val="36"/>
          <w:szCs w:val="36"/>
          <w:lang w:val="uk-UA" w:eastAsia="ar-SA"/>
        </w:rPr>
      </w:pPr>
    </w:p>
    <w:p w:rsidR="001A458E" w:rsidRPr="001A458E" w:rsidRDefault="001A458E" w:rsidP="001A458E">
      <w:pPr>
        <w:suppressAutoHyphens/>
        <w:spacing w:after="0" w:line="360" w:lineRule="auto"/>
        <w:jc w:val="center"/>
        <w:rPr>
          <w:rFonts w:ascii="Times New Roman" w:eastAsia="Times New Roman" w:hAnsi="Times New Roman" w:cs="Times New Roman"/>
          <w:b/>
          <w:sz w:val="28"/>
          <w:szCs w:val="28"/>
          <w:lang w:val="uk-UA" w:eastAsia="ar-SA"/>
        </w:rPr>
      </w:pPr>
      <w:r w:rsidRPr="001A458E">
        <w:rPr>
          <w:rFonts w:ascii="Times New Roman" w:eastAsia="Times New Roman" w:hAnsi="Times New Roman" w:cs="Times New Roman"/>
          <w:b/>
          <w:bCs/>
          <w:sz w:val="28"/>
          <w:szCs w:val="28"/>
          <w:lang w:val="uk-UA" w:eastAsia="ar-SA"/>
        </w:rPr>
        <w:t>Кваліфікаційна робота</w:t>
      </w:r>
    </w:p>
    <w:p w:rsidR="001A458E" w:rsidRPr="001A458E" w:rsidRDefault="001A458E" w:rsidP="001A458E">
      <w:pPr>
        <w:suppressAutoHyphens/>
        <w:spacing w:after="0" w:line="360" w:lineRule="auto"/>
        <w:jc w:val="center"/>
        <w:rPr>
          <w:rFonts w:ascii="Times New Roman" w:eastAsia="Times New Roman" w:hAnsi="Times New Roman" w:cs="Times New Roman"/>
          <w:sz w:val="28"/>
          <w:szCs w:val="28"/>
          <w:lang w:val="uk-UA" w:eastAsia="ar-SA"/>
        </w:rPr>
      </w:pPr>
      <w:r w:rsidRPr="001A458E">
        <w:rPr>
          <w:rFonts w:ascii="Times New Roman" w:eastAsia="Times New Roman" w:hAnsi="Times New Roman" w:cs="Times New Roman"/>
          <w:b/>
          <w:sz w:val="28"/>
          <w:szCs w:val="28"/>
          <w:lang w:val="uk-UA" w:eastAsia="ar-SA"/>
        </w:rPr>
        <w:t>магістра</w:t>
      </w:r>
    </w:p>
    <w:p w:rsidR="001A458E" w:rsidRPr="001A458E" w:rsidRDefault="001A458E" w:rsidP="001A458E">
      <w:pPr>
        <w:suppressAutoHyphens/>
        <w:spacing w:after="0" w:line="360" w:lineRule="auto"/>
        <w:jc w:val="center"/>
        <w:rPr>
          <w:rFonts w:ascii="Times New Roman" w:eastAsia="Times New Roman" w:hAnsi="Times New Roman" w:cs="Times New Roman"/>
          <w:sz w:val="28"/>
          <w:szCs w:val="28"/>
          <w:lang w:val="uk-UA" w:eastAsia="ar-SA"/>
        </w:rPr>
      </w:pPr>
    </w:p>
    <w:p w:rsidR="001A458E" w:rsidRPr="001A458E" w:rsidRDefault="00975578" w:rsidP="001A458E">
      <w:pPr>
        <w:suppressAutoHyphens/>
        <w:spacing w:after="0" w:line="360" w:lineRule="auto"/>
        <w:jc w:val="center"/>
        <w:rPr>
          <w:rFonts w:ascii="Times New Roman" w:eastAsia="Times New Roman" w:hAnsi="Times New Roman" w:cs="Times New Roman"/>
          <w:sz w:val="28"/>
          <w:szCs w:val="28"/>
          <w:lang w:val="uk-UA" w:eastAsia="ar-SA"/>
        </w:rPr>
      </w:pPr>
      <w:r>
        <w:rPr>
          <w:rFonts w:ascii="Times New Roman" w:eastAsia="Times New Roman" w:hAnsi="Times New Roman" w:cs="Times New Roman"/>
          <w:sz w:val="28"/>
          <w:szCs w:val="28"/>
          <w:lang w:val="uk-UA" w:eastAsia="ar-SA"/>
        </w:rPr>
        <w:t xml:space="preserve">на тему: </w:t>
      </w:r>
      <w:r w:rsidR="001A458E" w:rsidRPr="001A458E">
        <w:rPr>
          <w:rFonts w:ascii="Times New Roman" w:eastAsia="Times New Roman" w:hAnsi="Times New Roman" w:cs="Times New Roman"/>
          <w:sz w:val="28"/>
          <w:szCs w:val="28"/>
          <w:lang w:val="uk-UA" w:eastAsia="ar-SA"/>
        </w:rPr>
        <w:t>Сезонні особливості поведінки лані європейської (Dama dama) при різних кліматичних умовах</w:t>
      </w:r>
    </w:p>
    <w:p w:rsidR="001A458E" w:rsidRPr="001A458E" w:rsidRDefault="001A458E" w:rsidP="001A458E">
      <w:pPr>
        <w:suppressAutoHyphens/>
        <w:spacing w:after="0" w:line="100" w:lineRule="atLeast"/>
        <w:jc w:val="center"/>
        <w:rPr>
          <w:rFonts w:ascii="Times New Roman" w:eastAsia="Times New Roman" w:hAnsi="Times New Roman" w:cs="Times New Roman"/>
          <w:sz w:val="28"/>
          <w:szCs w:val="28"/>
          <w:lang w:val="uk-UA" w:eastAsia="ar-SA"/>
        </w:rPr>
      </w:pPr>
    </w:p>
    <w:p w:rsidR="001A458E" w:rsidRPr="001A458E" w:rsidRDefault="001A458E" w:rsidP="001A458E">
      <w:pPr>
        <w:suppressAutoHyphens/>
        <w:spacing w:after="0" w:line="100" w:lineRule="atLeast"/>
        <w:rPr>
          <w:rFonts w:ascii="Times New Roman" w:eastAsia="Times New Roman" w:hAnsi="Times New Roman" w:cs="Times New Roman"/>
          <w:sz w:val="28"/>
          <w:szCs w:val="28"/>
          <w:lang w:val="uk-UA" w:eastAsia="ar-SA"/>
        </w:rPr>
      </w:pPr>
    </w:p>
    <w:p w:rsidR="001A458E" w:rsidRPr="001A458E" w:rsidRDefault="001A458E" w:rsidP="001A458E">
      <w:pPr>
        <w:suppressAutoHyphens/>
        <w:spacing w:after="0" w:line="100" w:lineRule="atLeast"/>
        <w:rPr>
          <w:rFonts w:ascii="Times New Roman" w:eastAsia="Times New Roman" w:hAnsi="Times New Roman" w:cs="Times New Roman"/>
          <w:sz w:val="28"/>
          <w:szCs w:val="28"/>
          <w:lang w:val="uk-UA" w:eastAsia="ar-SA"/>
        </w:rPr>
      </w:pPr>
    </w:p>
    <w:p w:rsidR="001A458E" w:rsidRPr="001A458E" w:rsidRDefault="001A458E" w:rsidP="001A458E">
      <w:pPr>
        <w:suppressAutoHyphens/>
        <w:spacing w:after="0" w:line="100" w:lineRule="atLeast"/>
        <w:rPr>
          <w:rFonts w:ascii="Times New Roman" w:eastAsia="Times New Roman" w:hAnsi="Times New Roman" w:cs="Times New Roman"/>
          <w:sz w:val="28"/>
          <w:szCs w:val="28"/>
          <w:lang w:val="uk-UA" w:eastAsia="ar-SA"/>
        </w:rPr>
      </w:pPr>
    </w:p>
    <w:p w:rsidR="001A458E" w:rsidRPr="001A458E" w:rsidRDefault="001A458E" w:rsidP="001A458E">
      <w:pPr>
        <w:suppressAutoHyphens/>
        <w:spacing w:after="0" w:line="100" w:lineRule="atLeast"/>
        <w:rPr>
          <w:rFonts w:ascii="Times New Roman" w:eastAsia="Times New Roman" w:hAnsi="Times New Roman" w:cs="Times New Roman"/>
          <w:sz w:val="28"/>
          <w:szCs w:val="28"/>
          <w:lang w:val="uk-UA" w:eastAsia="ar-SA"/>
        </w:rPr>
      </w:pPr>
    </w:p>
    <w:p w:rsidR="001A458E" w:rsidRPr="001A458E" w:rsidRDefault="001A458E" w:rsidP="001A458E">
      <w:pPr>
        <w:suppressAutoHyphens/>
        <w:spacing w:after="0" w:line="100" w:lineRule="atLeast"/>
        <w:ind w:left="1701"/>
        <w:rPr>
          <w:rFonts w:ascii="Times New Roman" w:eastAsia="Times New Roman" w:hAnsi="Times New Roman" w:cs="Times New Roman"/>
          <w:sz w:val="28"/>
          <w:szCs w:val="28"/>
          <w:lang w:val="uk-UA" w:eastAsia="ar-SA"/>
        </w:rPr>
      </w:pPr>
      <w:r w:rsidRPr="001A458E">
        <w:rPr>
          <w:rFonts w:ascii="Times New Roman" w:eastAsia="Times New Roman" w:hAnsi="Times New Roman" w:cs="Times New Roman"/>
          <w:sz w:val="28"/>
          <w:szCs w:val="28"/>
          <w:lang w:val="uk-UA" w:eastAsia="ar-SA"/>
        </w:rPr>
        <w:t xml:space="preserve">Виконала: студентка  </w:t>
      </w:r>
      <w:r w:rsidRPr="001A458E">
        <w:rPr>
          <w:rFonts w:ascii="Times New Roman" w:eastAsia="Times New Roman" w:hAnsi="Times New Roman" w:cs="Times New Roman"/>
          <w:sz w:val="28"/>
          <w:szCs w:val="28"/>
          <w:u w:val="single"/>
          <w:lang w:val="uk-UA" w:eastAsia="ar-SA"/>
        </w:rPr>
        <w:t xml:space="preserve">2 </w:t>
      </w:r>
      <w:r w:rsidRPr="001A458E">
        <w:rPr>
          <w:rFonts w:ascii="Times New Roman" w:eastAsia="Times New Roman" w:hAnsi="Times New Roman" w:cs="Times New Roman"/>
          <w:sz w:val="28"/>
          <w:szCs w:val="28"/>
          <w:lang w:val="uk-UA" w:eastAsia="ar-SA"/>
        </w:rPr>
        <w:t xml:space="preserve">курсу, групи </w:t>
      </w:r>
      <w:r w:rsidRPr="001A458E">
        <w:rPr>
          <w:rFonts w:ascii="Times New Roman" w:eastAsia="Times New Roman" w:hAnsi="Times New Roman" w:cs="Times New Roman"/>
          <w:sz w:val="28"/>
          <w:szCs w:val="28"/>
          <w:u w:val="single"/>
          <w:lang w:val="uk-UA" w:eastAsia="ar-SA"/>
        </w:rPr>
        <w:t>8.2058</w:t>
      </w:r>
    </w:p>
    <w:p w:rsidR="001A458E" w:rsidRPr="001A458E" w:rsidRDefault="001A458E" w:rsidP="001A458E">
      <w:pPr>
        <w:suppressAutoHyphens/>
        <w:spacing w:after="0" w:line="100" w:lineRule="atLeast"/>
        <w:ind w:left="1701"/>
        <w:rPr>
          <w:rFonts w:ascii="Times New Roman" w:eastAsia="Times New Roman" w:hAnsi="Times New Roman" w:cs="Times New Roman"/>
          <w:sz w:val="28"/>
          <w:szCs w:val="28"/>
          <w:lang w:val="uk-UA" w:eastAsia="ar-SA"/>
        </w:rPr>
      </w:pPr>
    </w:p>
    <w:p w:rsidR="001A458E" w:rsidRPr="001A458E" w:rsidRDefault="001A458E" w:rsidP="001A458E">
      <w:pPr>
        <w:suppressAutoHyphens/>
        <w:spacing w:after="0" w:line="100" w:lineRule="atLeast"/>
        <w:ind w:left="1701"/>
        <w:rPr>
          <w:rFonts w:ascii="Times New Roman" w:eastAsia="Times New Roman" w:hAnsi="Times New Roman" w:cs="Times New Roman"/>
          <w:sz w:val="16"/>
          <w:szCs w:val="16"/>
          <w:lang w:val="uk-UA" w:eastAsia="ar-SA"/>
        </w:rPr>
      </w:pPr>
      <w:r w:rsidRPr="001A458E">
        <w:rPr>
          <w:rFonts w:ascii="Times New Roman" w:eastAsia="Times New Roman" w:hAnsi="Times New Roman" w:cs="Times New Roman"/>
          <w:sz w:val="28"/>
          <w:szCs w:val="28"/>
          <w:lang w:val="uk-UA" w:eastAsia="ar-SA"/>
        </w:rPr>
        <w:t xml:space="preserve">спеціальності </w:t>
      </w:r>
      <w:r w:rsidRPr="001A458E">
        <w:rPr>
          <w:rFonts w:ascii="Times New Roman" w:eastAsia="Times New Roman" w:hAnsi="Times New Roman" w:cs="Times New Roman"/>
          <w:sz w:val="28"/>
          <w:szCs w:val="28"/>
          <w:u w:val="single"/>
          <w:lang w:val="uk-UA" w:eastAsia="ar-SA"/>
        </w:rPr>
        <w:t xml:space="preserve">205 лісове господарство,освітньої програми </w:t>
      </w:r>
    </w:p>
    <w:p w:rsidR="001A458E" w:rsidRPr="001A458E" w:rsidRDefault="001A458E" w:rsidP="001A458E">
      <w:pPr>
        <w:tabs>
          <w:tab w:val="left" w:pos="4820"/>
        </w:tabs>
        <w:suppressAutoHyphens/>
        <w:spacing w:after="0" w:line="100" w:lineRule="atLeast"/>
        <w:rPr>
          <w:rFonts w:ascii="Times New Roman" w:eastAsia="Times New Roman" w:hAnsi="Times New Roman" w:cs="Times New Roman"/>
          <w:sz w:val="16"/>
          <w:szCs w:val="16"/>
          <w:lang w:val="uk-UA" w:eastAsia="ar-SA"/>
        </w:rPr>
      </w:pPr>
      <w:r w:rsidRPr="001A458E">
        <w:rPr>
          <w:rFonts w:ascii="Times New Roman" w:eastAsia="Times New Roman" w:hAnsi="Times New Roman" w:cs="Times New Roman"/>
          <w:sz w:val="28"/>
          <w:szCs w:val="28"/>
          <w:lang w:val="uk-UA" w:eastAsia="ar-SA"/>
        </w:rPr>
        <w:t>мисливське господарство</w:t>
      </w:r>
      <w:r w:rsidRPr="001A458E">
        <w:rPr>
          <w:rFonts w:ascii="Times New Roman" w:eastAsia="Times New Roman" w:hAnsi="Times New Roman" w:cs="Times New Roman"/>
          <w:sz w:val="16"/>
          <w:szCs w:val="16"/>
          <w:lang w:val="uk-UA" w:eastAsia="ar-SA"/>
        </w:rPr>
        <w:tab/>
      </w:r>
    </w:p>
    <w:p w:rsidR="001A458E" w:rsidRPr="001A458E" w:rsidRDefault="001A458E" w:rsidP="001A458E">
      <w:pPr>
        <w:suppressAutoHyphens/>
        <w:spacing w:after="0" w:line="100" w:lineRule="atLeast"/>
        <w:ind w:left="1701"/>
        <w:rPr>
          <w:rFonts w:ascii="Times New Roman" w:eastAsia="Times New Roman" w:hAnsi="Times New Roman" w:cs="Times New Roman"/>
          <w:sz w:val="16"/>
          <w:szCs w:val="16"/>
          <w:lang w:val="uk-UA" w:eastAsia="ar-SA"/>
        </w:rPr>
      </w:pPr>
    </w:p>
    <w:p w:rsidR="001A458E" w:rsidRPr="001A458E" w:rsidRDefault="001A458E" w:rsidP="001A458E">
      <w:pPr>
        <w:suppressAutoHyphens/>
        <w:spacing w:after="0" w:line="100" w:lineRule="atLeast"/>
        <w:ind w:left="1701"/>
        <w:rPr>
          <w:rFonts w:ascii="Times New Roman" w:eastAsia="Times New Roman" w:hAnsi="Times New Roman" w:cs="Times New Roman"/>
          <w:sz w:val="16"/>
          <w:szCs w:val="16"/>
          <w:lang w:val="uk-UA" w:eastAsia="ar-SA"/>
        </w:rPr>
      </w:pPr>
    </w:p>
    <w:p w:rsidR="001A458E" w:rsidRPr="001A458E" w:rsidRDefault="001A458E" w:rsidP="001A458E">
      <w:pPr>
        <w:suppressAutoHyphens/>
        <w:spacing w:after="0" w:line="100" w:lineRule="atLeast"/>
        <w:ind w:left="1701"/>
        <w:rPr>
          <w:rFonts w:ascii="Times New Roman" w:eastAsia="Times New Roman" w:hAnsi="Times New Roman" w:cs="Times New Roman"/>
          <w:sz w:val="28"/>
          <w:szCs w:val="28"/>
          <w:lang w:val="uk-UA" w:eastAsia="ar-SA"/>
        </w:rPr>
      </w:pPr>
      <w:r w:rsidRPr="001A458E">
        <w:rPr>
          <w:rFonts w:ascii="Times New Roman" w:eastAsia="Times New Roman" w:hAnsi="Times New Roman" w:cs="Times New Roman"/>
          <w:sz w:val="16"/>
          <w:szCs w:val="16"/>
          <w:lang w:val="uk-UA" w:eastAsia="ar-SA"/>
        </w:rPr>
        <w:t xml:space="preserve">                      ____________________</w:t>
      </w:r>
      <w:r w:rsidRPr="001A458E">
        <w:rPr>
          <w:rFonts w:ascii="Times New Roman" w:eastAsia="Times New Roman" w:hAnsi="Times New Roman" w:cs="Times New Roman"/>
          <w:sz w:val="28"/>
          <w:szCs w:val="28"/>
          <w:u w:val="single"/>
          <w:lang w:val="uk-UA" w:eastAsia="ar-SA"/>
        </w:rPr>
        <w:t>Матвієнко А.О.</w:t>
      </w:r>
      <w:r w:rsidRPr="001A458E">
        <w:rPr>
          <w:rFonts w:ascii="Times New Roman" w:eastAsia="Times New Roman" w:hAnsi="Times New Roman" w:cs="Times New Roman"/>
          <w:sz w:val="16"/>
          <w:szCs w:val="16"/>
          <w:lang w:val="uk-UA" w:eastAsia="ar-SA"/>
        </w:rPr>
        <w:t xml:space="preserve">_______       </w:t>
      </w:r>
    </w:p>
    <w:p w:rsidR="001A458E" w:rsidRPr="001A458E" w:rsidRDefault="001A458E" w:rsidP="001A458E">
      <w:pPr>
        <w:suppressAutoHyphens/>
        <w:spacing w:after="0" w:line="100" w:lineRule="atLeast"/>
        <w:ind w:left="1701"/>
        <w:rPr>
          <w:rFonts w:ascii="Times New Roman" w:eastAsia="Times New Roman" w:hAnsi="Times New Roman" w:cs="Times New Roman"/>
          <w:sz w:val="28"/>
          <w:szCs w:val="28"/>
          <w:lang w:val="uk-UA" w:eastAsia="ar-SA"/>
        </w:rPr>
      </w:pPr>
    </w:p>
    <w:p w:rsidR="001A458E" w:rsidRPr="001A458E" w:rsidRDefault="001A458E" w:rsidP="001A458E">
      <w:pPr>
        <w:suppressAutoHyphens/>
        <w:spacing w:after="0" w:line="100" w:lineRule="atLeast"/>
        <w:ind w:left="1701"/>
        <w:rPr>
          <w:rFonts w:ascii="Times New Roman" w:eastAsia="Times New Roman" w:hAnsi="Times New Roman" w:cs="Times New Roman"/>
          <w:sz w:val="16"/>
          <w:szCs w:val="16"/>
          <w:lang w:val="uk-UA" w:eastAsia="ar-SA"/>
        </w:rPr>
      </w:pPr>
      <w:r w:rsidRPr="001A458E">
        <w:rPr>
          <w:rFonts w:ascii="Times New Roman" w:eastAsia="Times New Roman" w:hAnsi="Times New Roman" w:cs="Times New Roman"/>
          <w:sz w:val="28"/>
          <w:szCs w:val="28"/>
          <w:lang w:val="uk-UA" w:eastAsia="ar-SA"/>
        </w:rPr>
        <w:t>Керівник _________</w:t>
      </w:r>
      <w:r w:rsidR="00065F38" w:rsidRPr="00065F38">
        <w:rPr>
          <w:rFonts w:ascii="Times New Roman" w:eastAsia="Times New Roman" w:hAnsi="Times New Roman" w:cs="Times New Roman"/>
          <w:sz w:val="28"/>
          <w:szCs w:val="28"/>
          <w:lang w:val="uk-UA" w:eastAsia="ar-SA"/>
        </w:rPr>
        <w:t>д.б.н., проф.ДомнічВ.І.</w:t>
      </w:r>
    </w:p>
    <w:p w:rsidR="001A458E" w:rsidRPr="001A458E" w:rsidRDefault="001A458E" w:rsidP="001A458E">
      <w:pPr>
        <w:suppressAutoHyphens/>
        <w:spacing w:after="0" w:line="100" w:lineRule="atLeast"/>
        <w:ind w:left="1701"/>
        <w:rPr>
          <w:rFonts w:ascii="Times New Roman" w:eastAsia="Times New Roman" w:hAnsi="Times New Roman" w:cs="Times New Roman"/>
          <w:sz w:val="16"/>
          <w:szCs w:val="16"/>
          <w:lang w:val="uk-UA" w:eastAsia="ar-SA"/>
        </w:rPr>
      </w:pPr>
    </w:p>
    <w:p w:rsidR="001A458E" w:rsidRPr="001A458E" w:rsidRDefault="001A458E" w:rsidP="001A458E">
      <w:pPr>
        <w:suppressAutoHyphens/>
        <w:spacing w:after="0" w:line="100" w:lineRule="atLeast"/>
        <w:ind w:left="1701"/>
        <w:rPr>
          <w:rFonts w:ascii="Times New Roman" w:eastAsia="Times New Roman" w:hAnsi="Times New Roman" w:cs="Times New Roman"/>
          <w:sz w:val="28"/>
          <w:szCs w:val="28"/>
          <w:lang w:val="uk-UA" w:eastAsia="ar-SA"/>
        </w:rPr>
      </w:pPr>
    </w:p>
    <w:p w:rsidR="001A458E" w:rsidRPr="001A458E" w:rsidRDefault="001A458E" w:rsidP="001A458E">
      <w:pPr>
        <w:suppressAutoHyphens/>
        <w:spacing w:after="0" w:line="100" w:lineRule="atLeast"/>
        <w:ind w:left="1701"/>
        <w:rPr>
          <w:rFonts w:ascii="Times New Roman" w:eastAsia="Times New Roman" w:hAnsi="Times New Roman" w:cs="Times New Roman"/>
          <w:sz w:val="16"/>
          <w:szCs w:val="16"/>
          <w:lang w:val="uk-UA" w:eastAsia="ar-SA"/>
        </w:rPr>
      </w:pPr>
      <w:r w:rsidRPr="001A458E">
        <w:rPr>
          <w:rFonts w:ascii="Times New Roman" w:eastAsia="Times New Roman" w:hAnsi="Times New Roman" w:cs="Times New Roman"/>
          <w:sz w:val="28"/>
          <w:szCs w:val="28"/>
          <w:lang w:val="uk-UA" w:eastAsia="ar-SA"/>
        </w:rPr>
        <w:t>Рецензент ________</w:t>
      </w:r>
      <w:r w:rsidRPr="001A458E">
        <w:rPr>
          <w:rFonts w:ascii="Times New Roman" w:eastAsia="Times New Roman" w:hAnsi="Times New Roman" w:cs="Times New Roman"/>
          <w:sz w:val="28"/>
          <w:szCs w:val="28"/>
          <w:u w:val="single"/>
          <w:lang w:val="uk-UA" w:eastAsia="ar-SA"/>
        </w:rPr>
        <w:t xml:space="preserve">доцент. к.б.н. Лебедева Н.І.   </w:t>
      </w:r>
    </w:p>
    <w:p w:rsidR="001A458E" w:rsidRPr="001A458E" w:rsidRDefault="001A458E" w:rsidP="001A458E">
      <w:pPr>
        <w:suppressAutoHyphens/>
        <w:spacing w:after="0" w:line="100" w:lineRule="atLeast"/>
        <w:jc w:val="right"/>
        <w:rPr>
          <w:rFonts w:ascii="Times New Roman" w:eastAsia="Times New Roman" w:hAnsi="Times New Roman" w:cs="Times New Roman"/>
          <w:sz w:val="16"/>
          <w:szCs w:val="16"/>
          <w:lang w:val="uk-UA" w:eastAsia="ar-SA"/>
        </w:rPr>
      </w:pPr>
    </w:p>
    <w:p w:rsidR="001A458E" w:rsidRPr="001A458E" w:rsidRDefault="001A458E" w:rsidP="001A458E">
      <w:pPr>
        <w:suppressAutoHyphens/>
        <w:spacing w:after="0" w:line="100" w:lineRule="atLeast"/>
        <w:jc w:val="right"/>
        <w:rPr>
          <w:rFonts w:ascii="Times New Roman" w:eastAsia="Times New Roman" w:hAnsi="Times New Roman" w:cs="Times New Roman"/>
          <w:sz w:val="28"/>
          <w:szCs w:val="28"/>
          <w:lang w:val="uk-UA" w:eastAsia="ar-SA"/>
        </w:rPr>
      </w:pPr>
    </w:p>
    <w:p w:rsidR="001A458E" w:rsidRPr="001A458E" w:rsidRDefault="001A458E" w:rsidP="001A458E">
      <w:pPr>
        <w:suppressAutoHyphens/>
        <w:spacing w:after="0" w:line="100" w:lineRule="atLeast"/>
        <w:jc w:val="right"/>
        <w:rPr>
          <w:rFonts w:ascii="Times New Roman" w:eastAsia="Times New Roman" w:hAnsi="Times New Roman" w:cs="Times New Roman"/>
          <w:sz w:val="28"/>
          <w:szCs w:val="28"/>
          <w:lang w:val="uk-UA" w:eastAsia="ar-SA"/>
        </w:rPr>
      </w:pPr>
    </w:p>
    <w:p w:rsidR="001A458E" w:rsidRPr="001A458E" w:rsidRDefault="001A458E" w:rsidP="001A458E">
      <w:pPr>
        <w:suppressAutoHyphens/>
        <w:spacing w:after="0" w:line="100" w:lineRule="atLeast"/>
        <w:jc w:val="right"/>
        <w:rPr>
          <w:rFonts w:ascii="Times New Roman" w:eastAsia="Times New Roman" w:hAnsi="Times New Roman" w:cs="Times New Roman"/>
          <w:sz w:val="28"/>
          <w:szCs w:val="28"/>
          <w:lang w:val="uk-UA" w:eastAsia="ar-SA"/>
        </w:rPr>
      </w:pPr>
    </w:p>
    <w:p w:rsidR="001A458E" w:rsidRPr="001A458E" w:rsidRDefault="001A458E" w:rsidP="001A458E">
      <w:pPr>
        <w:suppressAutoHyphens/>
        <w:spacing w:after="0" w:line="100" w:lineRule="atLeast"/>
        <w:ind w:firstLine="709"/>
        <w:jc w:val="right"/>
        <w:rPr>
          <w:rFonts w:ascii="Times New Roman" w:eastAsia="Times New Roman" w:hAnsi="Times New Roman" w:cs="Times New Roman"/>
          <w:sz w:val="28"/>
          <w:szCs w:val="28"/>
          <w:lang w:val="uk-UA" w:eastAsia="ar-SA"/>
        </w:rPr>
      </w:pPr>
    </w:p>
    <w:p w:rsidR="001A458E" w:rsidRPr="001A458E" w:rsidRDefault="001A458E" w:rsidP="001A458E">
      <w:pPr>
        <w:suppressAutoHyphens/>
        <w:spacing w:after="0" w:line="100" w:lineRule="atLeast"/>
        <w:ind w:firstLine="709"/>
        <w:jc w:val="right"/>
        <w:rPr>
          <w:rFonts w:ascii="Times New Roman" w:eastAsia="Times New Roman" w:hAnsi="Times New Roman" w:cs="Times New Roman"/>
          <w:sz w:val="28"/>
          <w:szCs w:val="28"/>
          <w:lang w:val="uk-UA" w:eastAsia="ar-SA"/>
        </w:rPr>
      </w:pPr>
    </w:p>
    <w:p w:rsidR="001A458E" w:rsidRPr="001A458E" w:rsidRDefault="001A458E" w:rsidP="001A458E">
      <w:pPr>
        <w:suppressAutoHyphens/>
        <w:spacing w:after="0" w:line="100" w:lineRule="atLeast"/>
        <w:ind w:firstLine="709"/>
        <w:jc w:val="right"/>
        <w:rPr>
          <w:rFonts w:ascii="Times New Roman" w:eastAsia="Times New Roman" w:hAnsi="Times New Roman" w:cs="Times New Roman"/>
          <w:sz w:val="28"/>
          <w:szCs w:val="28"/>
          <w:lang w:val="uk-UA" w:eastAsia="ar-SA"/>
        </w:rPr>
      </w:pPr>
    </w:p>
    <w:p w:rsidR="001A458E" w:rsidRPr="001A458E" w:rsidRDefault="001A458E" w:rsidP="001A458E">
      <w:pPr>
        <w:suppressAutoHyphens/>
        <w:spacing w:after="0" w:line="100" w:lineRule="atLeast"/>
        <w:ind w:firstLine="709"/>
        <w:rPr>
          <w:rFonts w:ascii="Times New Roman" w:eastAsia="Times New Roman" w:hAnsi="Times New Roman" w:cs="Times New Roman"/>
          <w:sz w:val="28"/>
          <w:szCs w:val="28"/>
          <w:lang w:val="uk-UA" w:eastAsia="ar-SA"/>
        </w:rPr>
      </w:pPr>
    </w:p>
    <w:p w:rsidR="00652196" w:rsidRPr="00AB42A2" w:rsidRDefault="001A458E" w:rsidP="00AB42A2">
      <w:pPr>
        <w:suppressAutoHyphens/>
        <w:spacing w:after="0" w:line="100" w:lineRule="atLeast"/>
        <w:ind w:firstLine="709"/>
        <w:jc w:val="center"/>
        <w:rPr>
          <w:rFonts w:ascii="Times New Roman" w:eastAsia="Times New Roman" w:hAnsi="Times New Roman" w:cs="Times New Roman"/>
          <w:b/>
          <w:bCs/>
          <w:sz w:val="24"/>
          <w:szCs w:val="24"/>
          <w:lang w:val="uk-UA" w:eastAsia="ar-SA"/>
        </w:rPr>
      </w:pPr>
      <w:r w:rsidRPr="001A458E">
        <w:rPr>
          <w:rFonts w:ascii="Times New Roman" w:eastAsia="Times New Roman" w:hAnsi="Times New Roman" w:cs="Times New Roman"/>
          <w:sz w:val="28"/>
          <w:szCs w:val="28"/>
          <w:lang w:val="uk-UA" w:eastAsia="ar-SA"/>
        </w:rPr>
        <w:t>Запоріжжя – 2019 рік</w:t>
      </w:r>
      <w:r w:rsidR="00DB64EB" w:rsidRPr="00DB64EB">
        <w:rPr>
          <w:rFonts w:ascii="Times New Roman" w:eastAsia="Droid Sans Fallback" w:hAnsi="Times New Roman" w:cs="Times New Roman"/>
          <w:b/>
          <w:bCs/>
          <w:noProof/>
          <w:kern w:val="3"/>
          <w:sz w:val="28"/>
          <w:szCs w:val="28"/>
          <w:lang w:eastAsia="ru-RU"/>
        </w:rPr>
        <w:pict>
          <v:oval id="Овал 13" o:spid="_x0000_s1036" style="position:absolute;left:0;text-align:left;margin-left:466.2pt;margin-top:-33.45pt;width:28.5pt;height:27pt;z-index:2517084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" fillcolor="window" strokecolor="window" strokeweight="1pt">
            <v:stroke joinstyle="miter"/>
          </v:oval>
        </w:pict>
      </w:r>
    </w:p>
    <w:p w:rsidR="001A458E" w:rsidRPr="001A458E" w:rsidRDefault="00DB64EB" w:rsidP="001A458E">
      <w:pPr>
        <w:suppressAutoHyphens/>
        <w:spacing w:after="0" w:line="100" w:lineRule="atLeast"/>
        <w:ind w:firstLine="709"/>
        <w:jc w:val="center"/>
        <w:rPr>
          <w:rFonts w:ascii="Times New Roman" w:eastAsia="Times New Roman" w:hAnsi="Times New Roman" w:cs="Times New Roman"/>
          <w:b/>
          <w:bCs/>
          <w:sz w:val="28"/>
          <w:szCs w:val="28"/>
          <w:lang w:val="uk-UA" w:eastAsia="ar-SA"/>
        </w:rPr>
      </w:pPr>
      <w:r w:rsidRPr="00DB64EB">
        <w:rPr>
          <w:rFonts w:ascii="Times New Roman" w:eastAsia="Droid Sans Fallback" w:hAnsi="Times New Roman" w:cs="Times New Roman"/>
          <w:noProof/>
          <w:kern w:val="3"/>
          <w:sz w:val="28"/>
          <w:szCs w:val="28"/>
          <w:u w:val="single"/>
          <w:lang w:eastAsia="ru-RU"/>
        </w:rPr>
        <w:lastRenderedPageBreak/>
        <w:pict>
          <v:oval id="Овал 5" o:spid="_x0000_s1035" style="position:absolute;left:0;text-align:left;margin-left:455.65pt;margin-top:-39.2pt;width:45.75pt;height:28.55pt;z-index:2517114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" fillcolor="window" stroked="f" strokeweight="1pt">
            <v:stroke joinstyle="miter"/>
          </v:oval>
        </w:pict>
      </w:r>
      <w:r w:rsidR="001A458E" w:rsidRPr="001A458E">
        <w:rPr>
          <w:rFonts w:ascii="Times New Roman" w:eastAsia="Times New Roman" w:hAnsi="Times New Roman" w:cs="Times New Roman"/>
          <w:b/>
          <w:bCs/>
          <w:sz w:val="28"/>
          <w:szCs w:val="28"/>
          <w:lang w:val="uk-UA" w:eastAsia="ar-SA"/>
        </w:rPr>
        <w:t>ЗАПОРІЗЬКИЙ НАЦІОНАЛЬНИЙ УНІВЕРСИТЕТ</w:t>
      </w:r>
    </w:p>
    <w:p w:rsidR="001A458E" w:rsidRPr="001A458E" w:rsidRDefault="001A458E" w:rsidP="001A458E">
      <w:pPr>
        <w:suppressAutoHyphens/>
        <w:spacing w:after="0" w:line="100" w:lineRule="atLeast"/>
        <w:ind w:firstLine="709"/>
        <w:jc w:val="center"/>
        <w:rPr>
          <w:rFonts w:ascii="Times New Roman" w:eastAsia="Times New Roman" w:hAnsi="Times New Roman" w:cs="Times New Roman"/>
          <w:b/>
          <w:bCs/>
          <w:sz w:val="28"/>
          <w:szCs w:val="28"/>
          <w:lang w:val="uk-UA" w:eastAsia="ar-SA"/>
        </w:rPr>
      </w:pPr>
    </w:p>
    <w:p w:rsidR="001A458E" w:rsidRPr="001A458E" w:rsidRDefault="001A458E" w:rsidP="001A458E">
      <w:pPr>
        <w:keepNext/>
        <w:suppressAutoHyphens/>
        <w:spacing w:after="0" w:line="360" w:lineRule="auto"/>
        <w:rPr>
          <w:rFonts w:ascii="Times New Roman" w:eastAsia="Batang" w:hAnsi="Times New Roman" w:cs="Times New Roman"/>
          <w:kern w:val="1"/>
          <w:sz w:val="28"/>
          <w:szCs w:val="28"/>
          <w:lang w:val="uk-UA" w:eastAsia="ar-SA"/>
        </w:rPr>
      </w:pPr>
      <w:bookmarkStart w:id="0" w:name="_Toc516303401"/>
      <w:bookmarkStart w:id="1" w:name="_Toc516251848"/>
      <w:bookmarkStart w:id="2" w:name="_Toc516130336"/>
      <w:bookmarkStart w:id="3" w:name="_Toc516129928"/>
      <w:bookmarkStart w:id="4" w:name="_Toc516128508"/>
      <w:bookmarkStart w:id="5" w:name="_Toc515704040"/>
      <w:bookmarkStart w:id="6" w:name="_Toc515703917"/>
      <w:r w:rsidRPr="001A458E">
        <w:rPr>
          <w:rFonts w:ascii="Times New Roman" w:eastAsia="Batang" w:hAnsi="Times New Roman" w:cs="Times New Roman"/>
          <w:kern w:val="1"/>
          <w:sz w:val="28"/>
          <w:szCs w:val="28"/>
          <w:lang w:val="uk-UA" w:eastAsia="ar-SA"/>
        </w:rPr>
        <w:t>Факультет</w:t>
      </w:r>
      <w:r w:rsidRPr="001A458E">
        <w:rPr>
          <w:rFonts w:ascii="Times New Roman" w:eastAsia="Batang" w:hAnsi="Times New Roman" w:cs="Times New Roman"/>
          <w:b/>
          <w:bCs/>
          <w:kern w:val="1"/>
          <w:sz w:val="28"/>
          <w:szCs w:val="28"/>
          <w:lang w:val="uk-UA" w:eastAsia="ar-SA"/>
        </w:rPr>
        <w:t>_</w:t>
      </w:r>
      <w:r w:rsidRPr="001A458E">
        <w:rPr>
          <w:rFonts w:ascii="Times New Roman" w:eastAsia="Batang" w:hAnsi="Times New Roman" w:cs="Times New Roman"/>
          <w:kern w:val="1"/>
          <w:sz w:val="28"/>
          <w:szCs w:val="28"/>
          <w:u w:val="single"/>
          <w:lang w:val="uk-UA" w:eastAsia="ar-SA"/>
        </w:rPr>
        <w:t>біологічний</w:t>
      </w:r>
      <w:r w:rsidRPr="001A458E">
        <w:rPr>
          <w:rFonts w:ascii="Times New Roman" w:eastAsia="Batang" w:hAnsi="Times New Roman" w:cs="Times New Roman"/>
          <w:b/>
          <w:bCs/>
          <w:kern w:val="1"/>
          <w:sz w:val="28"/>
          <w:szCs w:val="28"/>
          <w:lang w:val="uk-UA" w:eastAsia="ar-SA"/>
        </w:rPr>
        <w:t>____________________________________________</w:t>
      </w:r>
      <w:bookmarkEnd w:id="0"/>
      <w:bookmarkEnd w:id="1"/>
      <w:bookmarkEnd w:id="2"/>
      <w:bookmarkEnd w:id="3"/>
      <w:bookmarkEnd w:id="4"/>
      <w:bookmarkEnd w:id="5"/>
      <w:bookmarkEnd w:id="6"/>
    </w:p>
    <w:p w:rsidR="001A458E" w:rsidRPr="001A458E" w:rsidRDefault="001A458E" w:rsidP="001A458E">
      <w:pPr>
        <w:keepNext/>
        <w:suppressAutoHyphens/>
        <w:spacing w:after="0" w:line="360" w:lineRule="auto"/>
        <w:jc w:val="both"/>
        <w:rPr>
          <w:rFonts w:ascii="Times New Roman" w:eastAsia="Times New Roman" w:hAnsi="Times New Roman" w:cs="Times New Roman"/>
          <w:sz w:val="28"/>
          <w:szCs w:val="28"/>
          <w:lang w:val="uk-UA" w:eastAsia="ar-SA"/>
        </w:rPr>
      </w:pPr>
      <w:bookmarkStart w:id="7" w:name="_Toc516303402"/>
      <w:bookmarkStart w:id="8" w:name="_Toc516251849"/>
      <w:bookmarkStart w:id="9" w:name="_Toc516130337"/>
      <w:bookmarkStart w:id="10" w:name="_Toc516129929"/>
      <w:bookmarkStart w:id="11" w:name="_Toc516128509"/>
      <w:bookmarkStart w:id="12" w:name="_Toc515704041"/>
      <w:bookmarkStart w:id="13" w:name="_Toc515703918"/>
      <w:r w:rsidRPr="001A458E">
        <w:rPr>
          <w:rFonts w:ascii="Times New Roman" w:eastAsia="Batang" w:hAnsi="Times New Roman" w:cs="Times New Roman"/>
          <w:kern w:val="1"/>
          <w:sz w:val="28"/>
          <w:szCs w:val="28"/>
          <w:lang w:val="uk-UA" w:eastAsia="ar-SA"/>
        </w:rPr>
        <w:t>Кафедра __</w:t>
      </w:r>
      <w:r w:rsidRPr="001A458E">
        <w:rPr>
          <w:rFonts w:ascii="Times New Roman" w:eastAsia="Batang" w:hAnsi="Times New Roman" w:cs="Times New Roman"/>
          <w:kern w:val="1"/>
          <w:sz w:val="28"/>
          <w:szCs w:val="28"/>
          <w:u w:val="single"/>
          <w:lang w:val="uk-UA" w:eastAsia="ar-SA"/>
        </w:rPr>
        <w:t>біології лісу, мисливствознавства та іхтіології</w:t>
      </w:r>
      <w:r w:rsidRPr="001A458E">
        <w:rPr>
          <w:rFonts w:ascii="Times New Roman" w:eastAsia="Batang" w:hAnsi="Times New Roman" w:cs="Times New Roman"/>
          <w:kern w:val="1"/>
          <w:sz w:val="28"/>
          <w:szCs w:val="28"/>
          <w:lang w:val="uk-UA" w:eastAsia="ar-SA"/>
        </w:rPr>
        <w:t>_______________</w:t>
      </w:r>
      <w:bookmarkEnd w:id="7"/>
      <w:bookmarkEnd w:id="8"/>
      <w:bookmarkEnd w:id="9"/>
      <w:bookmarkEnd w:id="10"/>
      <w:bookmarkEnd w:id="11"/>
      <w:bookmarkEnd w:id="12"/>
      <w:bookmarkEnd w:id="13"/>
    </w:p>
    <w:p w:rsidR="001A458E" w:rsidRPr="001A458E" w:rsidRDefault="001A458E" w:rsidP="001A458E">
      <w:pPr>
        <w:suppressAutoHyphens/>
        <w:spacing w:after="0" w:line="360" w:lineRule="auto"/>
        <w:rPr>
          <w:rFonts w:ascii="Times New Roman" w:eastAsia="Batang" w:hAnsi="Times New Roman" w:cs="Times New Roman"/>
          <w:kern w:val="1"/>
          <w:sz w:val="28"/>
          <w:szCs w:val="28"/>
          <w:lang w:val="uk-UA" w:eastAsia="ar-SA"/>
        </w:rPr>
      </w:pPr>
      <w:r w:rsidRPr="001A458E">
        <w:rPr>
          <w:rFonts w:ascii="Times New Roman" w:eastAsia="Times New Roman" w:hAnsi="Times New Roman" w:cs="Times New Roman"/>
          <w:sz w:val="28"/>
          <w:szCs w:val="28"/>
          <w:lang w:val="uk-UA" w:eastAsia="ar-SA"/>
        </w:rPr>
        <w:t>Освітній рівень ____________</w:t>
      </w:r>
      <w:r w:rsidRPr="001A458E">
        <w:rPr>
          <w:rFonts w:ascii="Times New Roman" w:eastAsia="Times New Roman" w:hAnsi="Times New Roman" w:cs="Times New Roman"/>
          <w:sz w:val="28"/>
          <w:szCs w:val="28"/>
          <w:u w:val="single"/>
          <w:lang w:val="uk-UA" w:eastAsia="ar-SA"/>
        </w:rPr>
        <w:t>магістр</w:t>
      </w:r>
      <w:r w:rsidRPr="001A458E">
        <w:rPr>
          <w:rFonts w:ascii="Times New Roman" w:eastAsia="Times New Roman" w:hAnsi="Times New Roman" w:cs="Times New Roman"/>
          <w:sz w:val="28"/>
          <w:szCs w:val="28"/>
          <w:lang w:val="uk-UA" w:eastAsia="ar-SA"/>
        </w:rPr>
        <w:t xml:space="preserve">________________________________ </w:t>
      </w:r>
    </w:p>
    <w:p w:rsidR="001A458E" w:rsidRPr="001A458E" w:rsidRDefault="001A458E" w:rsidP="001A458E">
      <w:pPr>
        <w:keepNext/>
        <w:suppressAutoHyphens/>
        <w:spacing w:after="0" w:line="360" w:lineRule="auto"/>
        <w:rPr>
          <w:rFonts w:ascii="Times New Roman" w:eastAsia="Batang" w:hAnsi="Times New Roman" w:cs="Times New Roman"/>
          <w:kern w:val="1"/>
          <w:sz w:val="28"/>
          <w:szCs w:val="28"/>
          <w:lang w:val="uk-UA" w:eastAsia="ar-SA"/>
        </w:rPr>
      </w:pPr>
      <w:bookmarkStart w:id="14" w:name="_Toc516303404"/>
      <w:bookmarkStart w:id="15" w:name="_Toc516251851"/>
      <w:bookmarkStart w:id="16" w:name="_Toc516130339"/>
      <w:bookmarkStart w:id="17" w:name="_Toc516129931"/>
      <w:bookmarkStart w:id="18" w:name="_Toc516128511"/>
      <w:bookmarkStart w:id="19" w:name="_Toc515704043"/>
      <w:bookmarkStart w:id="20" w:name="_Toc515703920"/>
      <w:r w:rsidRPr="001A458E">
        <w:rPr>
          <w:rFonts w:ascii="Times New Roman" w:eastAsia="Batang" w:hAnsi="Times New Roman" w:cs="Times New Roman"/>
          <w:kern w:val="1"/>
          <w:sz w:val="28"/>
          <w:szCs w:val="28"/>
          <w:lang w:val="uk-UA" w:eastAsia="ar-SA"/>
        </w:rPr>
        <w:t>Спеціальність</w:t>
      </w:r>
      <w:r w:rsidRPr="001A458E">
        <w:rPr>
          <w:rFonts w:ascii="Times New Roman" w:eastAsia="Batang" w:hAnsi="Times New Roman" w:cs="Times New Roman"/>
          <w:b/>
          <w:bCs/>
          <w:kern w:val="1"/>
          <w:sz w:val="28"/>
          <w:szCs w:val="28"/>
          <w:lang w:val="uk-UA" w:eastAsia="ar-SA"/>
        </w:rPr>
        <w:t xml:space="preserve"> ______</w:t>
      </w:r>
      <w:r w:rsidRPr="001A458E">
        <w:rPr>
          <w:rFonts w:ascii="Times New Roman" w:eastAsia="Batang" w:hAnsi="Times New Roman" w:cs="Times New Roman"/>
          <w:kern w:val="1"/>
          <w:sz w:val="28"/>
          <w:szCs w:val="28"/>
          <w:lang w:val="uk-UA" w:eastAsia="ar-SA"/>
        </w:rPr>
        <w:t>_</w:t>
      </w:r>
      <w:r w:rsidRPr="001A458E">
        <w:rPr>
          <w:rFonts w:ascii="Times New Roman" w:eastAsia="Batang" w:hAnsi="Times New Roman" w:cs="Times New Roman"/>
          <w:kern w:val="1"/>
          <w:sz w:val="28"/>
          <w:szCs w:val="28"/>
          <w:u w:val="single"/>
          <w:lang w:val="uk-UA" w:eastAsia="ar-SA"/>
        </w:rPr>
        <w:t>205 лісове господарсво</w:t>
      </w:r>
      <w:r w:rsidRPr="001A458E">
        <w:rPr>
          <w:rFonts w:ascii="Times New Roman" w:eastAsia="Batang" w:hAnsi="Times New Roman" w:cs="Times New Roman"/>
          <w:kern w:val="1"/>
          <w:sz w:val="28"/>
          <w:szCs w:val="28"/>
          <w:lang w:val="uk-UA" w:eastAsia="ar-SA"/>
        </w:rPr>
        <w:t>_</w:t>
      </w:r>
      <w:r w:rsidRPr="001A458E">
        <w:rPr>
          <w:rFonts w:ascii="Times New Roman" w:eastAsia="Batang" w:hAnsi="Times New Roman" w:cs="Times New Roman"/>
          <w:b/>
          <w:bCs/>
          <w:kern w:val="1"/>
          <w:sz w:val="28"/>
          <w:szCs w:val="28"/>
          <w:lang w:val="uk-UA" w:eastAsia="ar-SA"/>
        </w:rPr>
        <w:t>________________________</w:t>
      </w:r>
      <w:bookmarkEnd w:id="14"/>
      <w:bookmarkEnd w:id="15"/>
      <w:bookmarkEnd w:id="16"/>
      <w:bookmarkEnd w:id="17"/>
      <w:bookmarkEnd w:id="18"/>
      <w:bookmarkEnd w:id="19"/>
      <w:bookmarkEnd w:id="20"/>
    </w:p>
    <w:p w:rsidR="001A458E" w:rsidRPr="001A458E" w:rsidRDefault="001A458E" w:rsidP="001A458E">
      <w:pPr>
        <w:keepNext/>
        <w:suppressAutoHyphens/>
        <w:spacing w:after="0" w:line="360" w:lineRule="auto"/>
        <w:rPr>
          <w:rFonts w:ascii="Times New Roman" w:eastAsia="Batang" w:hAnsi="Times New Roman" w:cs="Times New Roman"/>
          <w:kern w:val="1"/>
          <w:sz w:val="16"/>
          <w:szCs w:val="16"/>
          <w:lang w:val="uk-UA" w:eastAsia="ar-SA"/>
        </w:rPr>
      </w:pPr>
      <w:r w:rsidRPr="001A458E">
        <w:rPr>
          <w:rFonts w:ascii="Times New Roman" w:eastAsia="Batang" w:hAnsi="Times New Roman" w:cs="Times New Roman"/>
          <w:kern w:val="1"/>
          <w:sz w:val="28"/>
          <w:szCs w:val="28"/>
          <w:lang w:val="uk-UA" w:eastAsia="ar-SA"/>
        </w:rPr>
        <w:t>Освітня програма</w:t>
      </w:r>
      <w:r w:rsidRPr="001A458E">
        <w:rPr>
          <w:rFonts w:ascii="Times New Roman" w:eastAsia="Batang" w:hAnsi="Times New Roman" w:cs="Times New Roman"/>
          <w:b/>
          <w:bCs/>
          <w:kern w:val="1"/>
          <w:sz w:val="28"/>
          <w:szCs w:val="28"/>
          <w:lang w:val="uk-UA" w:eastAsia="ar-SA"/>
        </w:rPr>
        <w:t xml:space="preserve"> ____</w:t>
      </w:r>
      <w:r w:rsidRPr="001A458E">
        <w:rPr>
          <w:rFonts w:ascii="Times New Roman" w:eastAsia="Times New Roman" w:hAnsi="Times New Roman" w:cs="Times New Roman"/>
          <w:sz w:val="28"/>
          <w:szCs w:val="28"/>
          <w:u w:val="single"/>
          <w:lang w:val="uk-UA" w:eastAsia="ar-SA"/>
        </w:rPr>
        <w:t xml:space="preserve"> мисливське господарсто</w:t>
      </w:r>
      <w:r w:rsidRPr="001A458E">
        <w:rPr>
          <w:rFonts w:ascii="Times New Roman" w:eastAsia="Batang" w:hAnsi="Times New Roman" w:cs="Times New Roman"/>
          <w:b/>
          <w:bCs/>
          <w:kern w:val="1"/>
          <w:sz w:val="28"/>
          <w:szCs w:val="28"/>
          <w:lang w:val="uk-UA" w:eastAsia="ar-SA"/>
        </w:rPr>
        <w:t>__</w:t>
      </w:r>
      <w:r w:rsidRPr="001A458E">
        <w:rPr>
          <w:rFonts w:ascii="Times New Roman" w:eastAsia="Batang" w:hAnsi="Times New Roman" w:cs="Times New Roman"/>
          <w:kern w:val="1"/>
          <w:sz w:val="28"/>
          <w:szCs w:val="28"/>
          <w:lang w:val="uk-UA" w:eastAsia="ar-SA"/>
        </w:rPr>
        <w:t>_</w:t>
      </w:r>
    </w:p>
    <w:p w:rsidR="001A458E" w:rsidRPr="001A458E" w:rsidRDefault="001A458E" w:rsidP="001A458E">
      <w:pPr>
        <w:keepNext/>
        <w:suppressAutoHyphens/>
        <w:spacing w:after="0" w:line="100" w:lineRule="atLeast"/>
        <w:rPr>
          <w:rFonts w:ascii="Times New Roman" w:eastAsia="Batang" w:hAnsi="Times New Roman" w:cs="Times New Roman"/>
          <w:kern w:val="1"/>
          <w:sz w:val="16"/>
          <w:szCs w:val="16"/>
          <w:lang w:val="uk-UA" w:eastAsia="ar-SA"/>
        </w:rPr>
      </w:pPr>
    </w:p>
    <w:p w:rsidR="001A458E" w:rsidRPr="001A458E" w:rsidRDefault="001A458E" w:rsidP="001A458E">
      <w:pPr>
        <w:keepNext/>
        <w:suppressAutoHyphens/>
        <w:spacing w:after="0" w:line="360" w:lineRule="auto"/>
        <w:ind w:left="4820"/>
        <w:rPr>
          <w:rFonts w:ascii="Times New Roman" w:eastAsia="Times New Roman" w:hAnsi="Times New Roman" w:cs="Times New Roman"/>
          <w:sz w:val="28"/>
          <w:szCs w:val="28"/>
          <w:lang w:val="uk-UA" w:eastAsia="ar-SA"/>
        </w:rPr>
      </w:pPr>
      <w:bookmarkStart w:id="21" w:name="_Toc516303406"/>
      <w:bookmarkStart w:id="22" w:name="_Toc516251853"/>
      <w:bookmarkStart w:id="23" w:name="_Toc516130341"/>
      <w:bookmarkStart w:id="24" w:name="_Toc516129933"/>
      <w:bookmarkStart w:id="25" w:name="_Toc516128513"/>
      <w:bookmarkStart w:id="26" w:name="_Toc515704045"/>
      <w:bookmarkStart w:id="27" w:name="_Toc515703922"/>
      <w:r w:rsidRPr="001A458E">
        <w:rPr>
          <w:rFonts w:ascii="Times New Roman" w:eastAsia="Batang" w:hAnsi="Times New Roman" w:cs="Times New Roman"/>
          <w:b/>
          <w:bCs/>
          <w:kern w:val="1"/>
          <w:sz w:val="28"/>
          <w:szCs w:val="28"/>
          <w:lang w:val="uk-UA" w:eastAsia="ar-SA"/>
        </w:rPr>
        <w:t>ЗАТВЕРДЖУЮ</w:t>
      </w:r>
      <w:bookmarkEnd w:id="21"/>
      <w:bookmarkEnd w:id="22"/>
      <w:bookmarkEnd w:id="23"/>
      <w:bookmarkEnd w:id="24"/>
      <w:bookmarkEnd w:id="25"/>
      <w:bookmarkEnd w:id="26"/>
      <w:bookmarkEnd w:id="27"/>
    </w:p>
    <w:p w:rsidR="001A458E" w:rsidRPr="001A458E" w:rsidRDefault="001A458E" w:rsidP="001A458E">
      <w:pPr>
        <w:suppressAutoHyphens/>
        <w:spacing w:after="0" w:line="360" w:lineRule="auto"/>
        <w:ind w:left="4820"/>
        <w:rPr>
          <w:rFonts w:ascii="Times New Roman" w:eastAsia="Times New Roman" w:hAnsi="Times New Roman" w:cs="Times New Roman"/>
          <w:sz w:val="28"/>
          <w:szCs w:val="28"/>
          <w:lang w:val="uk-UA" w:eastAsia="ar-SA"/>
        </w:rPr>
      </w:pPr>
      <w:r w:rsidRPr="001A458E">
        <w:rPr>
          <w:rFonts w:ascii="Times New Roman" w:eastAsia="Times New Roman" w:hAnsi="Times New Roman" w:cs="Times New Roman"/>
          <w:sz w:val="28"/>
          <w:szCs w:val="28"/>
          <w:lang w:val="uk-UA" w:eastAsia="ar-SA"/>
        </w:rPr>
        <w:t xml:space="preserve">Завідувач кафедри біології лісу, мисливствознавства та іхтіології,    д.б.н., проф.   </w:t>
      </w:r>
    </w:p>
    <w:p w:rsidR="001A458E" w:rsidRPr="001A458E" w:rsidRDefault="001A458E" w:rsidP="001A458E">
      <w:pPr>
        <w:suppressAutoHyphens/>
        <w:spacing w:after="0" w:line="360" w:lineRule="auto"/>
        <w:ind w:left="4820"/>
        <w:rPr>
          <w:rFonts w:ascii="Times New Roman" w:eastAsia="Times New Roman" w:hAnsi="Times New Roman" w:cs="Times New Roman"/>
          <w:sz w:val="28"/>
          <w:szCs w:val="28"/>
          <w:lang w:val="uk-UA" w:eastAsia="ar-SA"/>
        </w:rPr>
      </w:pPr>
      <w:r w:rsidRPr="001A458E">
        <w:rPr>
          <w:rFonts w:ascii="Times New Roman" w:eastAsia="Times New Roman" w:hAnsi="Times New Roman" w:cs="Times New Roman"/>
          <w:sz w:val="28"/>
          <w:szCs w:val="28"/>
          <w:lang w:val="uk-UA" w:eastAsia="ar-SA"/>
        </w:rPr>
        <w:t xml:space="preserve">В.І. Домніч  </w:t>
      </w:r>
    </w:p>
    <w:p w:rsidR="001A458E" w:rsidRPr="001A458E" w:rsidRDefault="001A458E" w:rsidP="001A458E">
      <w:pPr>
        <w:suppressAutoHyphens/>
        <w:spacing w:after="0" w:line="360" w:lineRule="auto"/>
        <w:ind w:left="4820"/>
        <w:rPr>
          <w:rFonts w:ascii="Times New Roman" w:eastAsia="Times New Roman" w:hAnsi="Times New Roman" w:cs="Times New Roman"/>
          <w:b/>
          <w:bCs/>
          <w:sz w:val="24"/>
          <w:szCs w:val="24"/>
          <w:lang w:val="uk-UA" w:eastAsia="ar-SA"/>
        </w:rPr>
      </w:pPr>
      <w:r w:rsidRPr="001A458E">
        <w:rPr>
          <w:rFonts w:ascii="Times New Roman" w:eastAsia="Times New Roman" w:hAnsi="Times New Roman" w:cs="Times New Roman"/>
          <w:sz w:val="28"/>
          <w:szCs w:val="28"/>
          <w:lang w:val="uk-UA" w:eastAsia="ar-SA"/>
        </w:rPr>
        <w:t>«______»_____________2019 року</w:t>
      </w:r>
    </w:p>
    <w:p w:rsidR="001A458E" w:rsidRPr="001A458E" w:rsidRDefault="001A458E" w:rsidP="001A458E">
      <w:pPr>
        <w:spacing w:after="0" w:line="360" w:lineRule="auto"/>
        <w:rPr>
          <w:rFonts w:ascii="Times New Roman" w:eastAsia="Calibri" w:hAnsi="Times New Roman" w:cs="Times New Roman"/>
          <w:sz w:val="28"/>
          <w:szCs w:val="28"/>
        </w:rPr>
      </w:pPr>
    </w:p>
    <w:p w:rsidR="001A458E" w:rsidRPr="001A458E" w:rsidRDefault="001A458E" w:rsidP="001A458E">
      <w:pPr>
        <w:spacing w:after="0" w:line="360" w:lineRule="auto"/>
        <w:rPr>
          <w:rFonts w:ascii="Times New Roman" w:eastAsia="Calibri" w:hAnsi="Times New Roman" w:cs="Times New Roman"/>
          <w:sz w:val="28"/>
          <w:szCs w:val="28"/>
        </w:rPr>
      </w:pPr>
    </w:p>
    <w:tbl>
      <w:tblPr>
        <w:tblW w:w="9842" w:type="dxa"/>
        <w:tblInd w:w="-87" w:type="dxa"/>
        <w:tblLayout w:type="fixed"/>
        <w:tblCellMar>
          <w:left w:w="10" w:type="dxa"/>
          <w:right w:w="10" w:type="dxa"/>
        </w:tblCellMar>
        <w:tblLook w:val="0000"/>
      </w:tblPr>
      <w:tblGrid>
        <w:gridCol w:w="34"/>
        <w:gridCol w:w="98"/>
        <w:gridCol w:w="4547"/>
        <w:gridCol w:w="4961"/>
        <w:gridCol w:w="202"/>
      </w:tblGrid>
      <w:tr w:rsidR="001A458E" w:rsidRPr="001A458E" w:rsidTr="001A458E">
        <w:trPr>
          <w:gridBefore w:val="2"/>
          <w:wBefore w:w="132" w:type="dxa"/>
        </w:trPr>
        <w:tc>
          <w:tcPr>
            <w:tcW w:w="9710" w:type="dxa"/>
            <w:gridSpan w:val="3"/>
            <w:tcMar>
              <w:top w:w="55" w:type="dxa"/>
              <w:left w:w="55" w:type="dxa"/>
              <w:bottom w:w="55" w:type="dxa"/>
              <w:right w:w="55" w:type="dxa"/>
            </w:tcMar>
          </w:tcPr>
          <w:p w:rsidR="001A458E" w:rsidRPr="001A458E" w:rsidRDefault="001A458E" w:rsidP="001A458E">
            <w:pPr>
              <w:widowControl w:val="0"/>
              <w:suppressAutoHyphens/>
              <w:autoSpaceDN w:val="0"/>
              <w:spacing w:after="0" w:line="276" w:lineRule="auto"/>
              <w:jc w:val="center"/>
              <w:textAlignment w:val="baseline"/>
              <w:rPr>
                <w:rFonts w:ascii="Times New Roman" w:eastAsia="Droid Sans Fallback" w:hAnsi="Times New Roman" w:cs="FreeSans"/>
                <w:b/>
                <w:bCs/>
                <w:spacing w:val="60"/>
                <w:kern w:val="3"/>
                <w:sz w:val="28"/>
                <w:szCs w:val="28"/>
                <w:lang w:val="uk-UA" w:eastAsia="zh-CN" w:bidi="hi-IN"/>
              </w:rPr>
            </w:pPr>
            <w:bookmarkStart w:id="28" w:name="__RefHeading__95178_128638147"/>
            <w:r w:rsidRPr="001A458E">
              <w:rPr>
                <w:rFonts w:ascii="Times New Roman" w:eastAsia="Droid Sans Fallback" w:hAnsi="Times New Roman" w:cs="FreeSans"/>
                <w:b/>
                <w:bCs/>
                <w:spacing w:val="60"/>
                <w:kern w:val="3"/>
                <w:sz w:val="28"/>
                <w:szCs w:val="28"/>
                <w:lang w:val="uk-UA" w:eastAsia="zh-CN" w:bidi="hi-IN"/>
              </w:rPr>
              <w:t>ЗАВДАННЯ</w:t>
            </w:r>
            <w:bookmarkEnd w:id="28"/>
          </w:p>
          <w:p w:rsidR="001A458E" w:rsidRPr="001A458E" w:rsidRDefault="001A458E" w:rsidP="001A458E">
            <w:pPr>
              <w:widowControl w:val="0"/>
              <w:suppressAutoHyphens/>
              <w:autoSpaceDN w:val="0"/>
              <w:spacing w:after="0" w:line="276" w:lineRule="auto"/>
              <w:jc w:val="center"/>
              <w:textAlignment w:val="baseline"/>
              <w:rPr>
                <w:rFonts w:ascii="Times New Roman" w:eastAsia="Droid Sans Fallback" w:hAnsi="Times New Roman" w:cs="FreeSans"/>
                <w:kern w:val="3"/>
                <w:sz w:val="28"/>
                <w:szCs w:val="28"/>
                <w:lang w:val="uk-UA" w:eastAsia="zh-CN" w:bidi="hi-IN"/>
              </w:rPr>
            </w:pPr>
            <w:bookmarkStart w:id="29" w:name="__RefHeading__95180_128638147"/>
            <w:r w:rsidRPr="001A458E">
              <w:rPr>
                <w:rFonts w:ascii="Times New Roman" w:eastAsia="Droid Sans Fallback" w:hAnsi="Times New Roman" w:cs="FreeSans"/>
                <w:kern w:val="3"/>
                <w:sz w:val="28"/>
                <w:szCs w:val="28"/>
                <w:lang w:val="uk-UA" w:eastAsia="zh-CN" w:bidi="hi-IN"/>
              </w:rPr>
              <w:t>НА КВАЛІФІКАЦІЙНУ РОБОТУ СТУДЕНТЦІ</w:t>
            </w:r>
            <w:bookmarkEnd w:id="29"/>
          </w:p>
        </w:tc>
      </w:tr>
      <w:tr w:rsidR="001A458E" w:rsidRPr="001A458E" w:rsidTr="001A458E">
        <w:trPr>
          <w:gridBefore w:val="2"/>
          <w:gridAfter w:val="1"/>
          <w:wBefore w:w="132" w:type="dxa"/>
          <w:wAfter w:w="202" w:type="dxa"/>
          <w:trHeight w:val="31"/>
        </w:trPr>
        <w:tc>
          <w:tcPr>
            <w:tcW w:w="9508" w:type="dxa"/>
            <w:gridSpan w:val="2"/>
            <w:tcBorders>
              <w:bottom w:val="single" w:sz="2" w:space="0" w:color="000000"/>
            </w:tcBorders>
            <w:tcMar>
              <w:top w:w="55" w:type="dxa"/>
              <w:left w:w="55" w:type="dxa"/>
              <w:bottom w:w="55" w:type="dxa"/>
              <w:right w:w="55" w:type="dxa"/>
            </w:tcMar>
          </w:tcPr>
          <w:p w:rsidR="001A458E" w:rsidRPr="001A458E" w:rsidRDefault="001A458E" w:rsidP="001A458E">
            <w:pPr>
              <w:widowControl w:val="0"/>
              <w:suppressAutoHyphens/>
              <w:autoSpaceDN w:val="0"/>
              <w:spacing w:after="0" w:line="240" w:lineRule="auto"/>
              <w:jc w:val="center"/>
              <w:textAlignment w:val="baseline"/>
              <w:rPr>
                <w:rFonts w:ascii="Times New Roman" w:eastAsia="Droid Sans Fallback" w:hAnsi="Times New Roman" w:cs="FreeSans"/>
                <w:kern w:val="3"/>
                <w:sz w:val="28"/>
                <w:szCs w:val="28"/>
                <w:lang w:val="uk-UA" w:eastAsia="zh-CN" w:bidi="hi-IN"/>
              </w:rPr>
            </w:pPr>
            <w:r w:rsidRPr="001A458E">
              <w:rPr>
                <w:rFonts w:ascii="Times New Roman" w:eastAsia="Droid Sans Fallback" w:hAnsi="Times New Roman" w:cs="FreeSans"/>
                <w:kern w:val="3"/>
                <w:sz w:val="28"/>
                <w:szCs w:val="28"/>
                <w:lang w:val="uk-UA" w:eastAsia="zh-CN" w:bidi="hi-IN"/>
              </w:rPr>
              <w:t>Матвієнко Анастасії Олександрівні</w:t>
            </w:r>
          </w:p>
        </w:tc>
      </w:tr>
      <w:tr w:rsidR="001A458E" w:rsidRPr="001A458E" w:rsidTr="001A458E">
        <w:trPr>
          <w:gridBefore w:val="2"/>
          <w:wBefore w:w="132" w:type="dxa"/>
          <w:trHeight w:val="25"/>
        </w:trPr>
        <w:tc>
          <w:tcPr>
            <w:tcW w:w="9710" w:type="dxa"/>
            <w:gridSpan w:val="3"/>
            <w:tcMar>
              <w:top w:w="55" w:type="dxa"/>
              <w:left w:w="55" w:type="dxa"/>
              <w:bottom w:w="55" w:type="dxa"/>
              <w:right w:w="55" w:type="dxa"/>
            </w:tcMar>
          </w:tcPr>
          <w:p w:rsidR="001A458E" w:rsidRPr="001A458E" w:rsidRDefault="001A458E" w:rsidP="001A458E">
            <w:pPr>
              <w:widowControl w:val="0"/>
              <w:suppressAutoHyphens/>
              <w:autoSpaceDN w:val="0"/>
              <w:spacing w:after="0" w:line="240" w:lineRule="auto"/>
              <w:textAlignment w:val="baseline"/>
              <w:rPr>
                <w:rFonts w:ascii="Liberation Serif" w:eastAsia="Droid Sans Fallback" w:hAnsi="Liberation Serif" w:cs="FreeSans"/>
                <w:kern w:val="3"/>
                <w:sz w:val="16"/>
                <w:szCs w:val="16"/>
                <w:lang w:val="uk-UA" w:eastAsia="zh-CN" w:bidi="hi-IN"/>
              </w:rPr>
            </w:pPr>
          </w:p>
        </w:tc>
      </w:tr>
      <w:tr w:rsidR="001A458E" w:rsidRPr="001A458E" w:rsidTr="001A458E">
        <w:tblPrEx>
          <w:tblCellMar>
            <w:left w:w="108" w:type="dxa"/>
            <w:right w:w="108" w:type="dxa"/>
          </w:tblCellMar>
          <w:tblLook w:val="04A0"/>
        </w:tblPrEx>
        <w:trPr>
          <w:gridBefore w:val="1"/>
          <w:gridAfter w:val="1"/>
          <w:wBefore w:w="34" w:type="dxa"/>
          <w:wAfter w:w="202" w:type="dxa"/>
        </w:trPr>
        <w:tc>
          <w:tcPr>
            <w:tcW w:w="9606" w:type="dxa"/>
            <w:gridSpan w:val="3"/>
            <w:shd w:val="clear" w:color="auto" w:fill="auto"/>
          </w:tcPr>
          <w:p w:rsidR="001A458E" w:rsidRPr="001A458E" w:rsidRDefault="001A458E" w:rsidP="001A458E">
            <w:pPr>
              <w:widowControl w:val="0"/>
              <w:suppressAutoHyphens/>
              <w:autoSpaceDN w:val="0"/>
              <w:spacing w:after="0" w:line="300" w:lineRule="auto"/>
              <w:jc w:val="both"/>
              <w:textAlignment w:val="baseline"/>
              <w:rPr>
                <w:rFonts w:ascii="Times New Roman" w:eastAsia="Droid Sans Fallback" w:hAnsi="Times New Roman" w:cs="FreeSans"/>
                <w:kern w:val="3"/>
                <w:sz w:val="28"/>
                <w:szCs w:val="28"/>
                <w:u w:val="single"/>
                <w:lang w:val="uk-UA" w:eastAsia="zh-CN" w:bidi="hi-IN"/>
              </w:rPr>
            </w:pPr>
            <w:r w:rsidRPr="001A458E">
              <w:rPr>
                <w:rFonts w:ascii="Times New Roman" w:eastAsia="Droid Sans Fallback" w:hAnsi="Times New Roman" w:cs="FreeSans"/>
                <w:kern w:val="3"/>
                <w:sz w:val="28"/>
                <w:szCs w:val="28"/>
                <w:lang w:val="uk-UA" w:eastAsia="zh-CN" w:bidi="hi-IN"/>
              </w:rPr>
              <w:t xml:space="preserve">1. Тема роботи </w:t>
            </w:r>
            <w:r w:rsidRPr="001A458E">
              <w:rPr>
                <w:rFonts w:ascii="Times New Roman" w:eastAsia="Droid Sans Fallback" w:hAnsi="Times New Roman" w:cs="FreeSans"/>
                <w:kern w:val="3"/>
                <w:sz w:val="28"/>
                <w:szCs w:val="28"/>
                <w:u w:val="single"/>
                <w:lang w:val="uk-UA" w:eastAsia="zh-CN" w:bidi="hi-IN"/>
              </w:rPr>
              <w:t xml:space="preserve">Сезонні особливості поведінки лані європейської </w:t>
            </w:r>
            <w:r w:rsidRPr="001A458E">
              <w:rPr>
                <w:rFonts w:ascii="Times New Roman" w:eastAsia="Droid Sans Fallback" w:hAnsi="Times New Roman" w:cs="FreeSans"/>
                <w:i/>
                <w:kern w:val="3"/>
                <w:sz w:val="28"/>
                <w:szCs w:val="28"/>
                <w:u w:val="single"/>
                <w:lang w:eastAsia="zh-CN" w:bidi="hi-IN"/>
              </w:rPr>
              <w:t>(</w:t>
            </w:r>
            <w:r w:rsidRPr="001A458E">
              <w:rPr>
                <w:rFonts w:ascii="Times New Roman" w:eastAsia="Droid Sans Fallback" w:hAnsi="Times New Roman" w:cs="FreeSans"/>
                <w:i/>
                <w:kern w:val="3"/>
                <w:sz w:val="28"/>
                <w:szCs w:val="28"/>
                <w:u w:val="single"/>
                <w:lang w:val="en-US" w:eastAsia="zh-CN" w:bidi="hi-IN"/>
              </w:rPr>
              <w:t>Damadama</w:t>
            </w:r>
            <w:r w:rsidRPr="001A458E">
              <w:rPr>
                <w:rFonts w:ascii="Times New Roman" w:eastAsia="Droid Sans Fallback" w:hAnsi="Times New Roman" w:cs="FreeSans"/>
                <w:i/>
                <w:kern w:val="3"/>
                <w:sz w:val="28"/>
                <w:szCs w:val="28"/>
                <w:u w:val="single"/>
                <w:lang w:eastAsia="zh-CN" w:bidi="hi-IN"/>
              </w:rPr>
              <w:t>)</w:t>
            </w:r>
            <w:r w:rsidRPr="001A458E">
              <w:rPr>
                <w:rFonts w:ascii="Times New Roman" w:eastAsia="Droid Sans Fallback" w:hAnsi="Times New Roman" w:cs="FreeSans"/>
                <w:kern w:val="3"/>
                <w:sz w:val="28"/>
                <w:szCs w:val="28"/>
                <w:u w:val="single"/>
                <w:lang w:val="uk-UA" w:eastAsia="zh-CN" w:bidi="hi-IN"/>
              </w:rPr>
              <w:t xml:space="preserve"> при різних кліматичних умовах</w:t>
            </w:r>
          </w:p>
          <w:p w:rsidR="001A458E" w:rsidRPr="001A458E" w:rsidRDefault="001A458E" w:rsidP="001A458E">
            <w:pPr>
              <w:tabs>
                <w:tab w:val="left" w:pos="-1843"/>
                <w:tab w:val="left" w:pos="284"/>
                <w:tab w:val="left" w:pos="2268"/>
                <w:tab w:val="left" w:pos="9360"/>
              </w:tabs>
              <w:suppressAutoHyphens/>
              <w:spacing w:after="0" w:line="400" w:lineRule="exact"/>
              <w:jc w:val="both"/>
              <w:rPr>
                <w:rFonts w:ascii="Times New Roman" w:eastAsia="Times New Roman" w:hAnsi="Times New Roman" w:cs="Times New Roman"/>
                <w:sz w:val="28"/>
                <w:szCs w:val="28"/>
                <w:lang w:val="uk-UA" w:eastAsia="ar-SA"/>
              </w:rPr>
            </w:pPr>
            <w:r w:rsidRPr="001A458E">
              <w:rPr>
                <w:rFonts w:ascii="Times New Roman" w:eastAsia="Times New Roman" w:hAnsi="Times New Roman" w:cs="Times New Roman"/>
                <w:sz w:val="28"/>
                <w:szCs w:val="28"/>
                <w:lang w:val="uk-UA" w:eastAsia="ar-SA"/>
              </w:rPr>
              <w:t xml:space="preserve">керівник роботи  </w:t>
            </w:r>
            <w:r w:rsidR="00860DF8">
              <w:rPr>
                <w:rFonts w:ascii="Times New Roman" w:eastAsia="Times New Roman" w:hAnsi="Times New Roman" w:cs="Times New Roman"/>
                <w:sz w:val="28"/>
                <w:szCs w:val="28"/>
                <w:lang w:val="uk-UA" w:eastAsia="ar-SA"/>
              </w:rPr>
              <w:t>Домніч Валерій Іванович</w:t>
            </w:r>
            <w:r w:rsidRPr="001A458E">
              <w:rPr>
                <w:rFonts w:ascii="Times New Roman" w:eastAsia="Times New Roman" w:hAnsi="Times New Roman" w:cs="Times New Roman"/>
                <w:sz w:val="28"/>
                <w:szCs w:val="28"/>
                <w:u w:val="single"/>
                <w:lang w:val="uk-UA" w:eastAsia="ar-SA"/>
              </w:rPr>
              <w:t>,</w:t>
            </w:r>
            <w:r w:rsidR="00860DF8" w:rsidRPr="00860DF8">
              <w:rPr>
                <w:rFonts w:ascii="Times New Roman" w:eastAsia="Times New Roman" w:hAnsi="Times New Roman" w:cs="Times New Roman"/>
                <w:sz w:val="28"/>
                <w:szCs w:val="28"/>
                <w:u w:val="single"/>
                <w:lang w:val="uk-UA" w:eastAsia="ar-SA"/>
              </w:rPr>
              <w:t>д.б.н., проф</w:t>
            </w:r>
            <w:r w:rsidRPr="001A458E">
              <w:rPr>
                <w:rFonts w:ascii="Times New Roman" w:eastAsia="Times New Roman" w:hAnsi="Times New Roman" w:cs="Times New Roman"/>
                <w:sz w:val="28"/>
                <w:szCs w:val="28"/>
                <w:u w:val="single"/>
                <w:lang w:val="uk-UA" w:eastAsia="ar-SA"/>
              </w:rPr>
              <w:tab/>
            </w:r>
          </w:p>
          <w:p w:rsidR="001A458E" w:rsidRPr="001A458E" w:rsidRDefault="001A458E" w:rsidP="001A458E">
            <w:pPr>
              <w:tabs>
                <w:tab w:val="left" w:pos="-1843"/>
                <w:tab w:val="left" w:pos="5387"/>
                <w:tab w:val="left" w:pos="5954"/>
                <w:tab w:val="left" w:pos="6946"/>
                <w:tab w:val="left" w:pos="7938"/>
                <w:tab w:val="left" w:pos="9356"/>
              </w:tabs>
              <w:suppressAutoHyphens/>
              <w:spacing w:after="0" w:line="400" w:lineRule="exact"/>
              <w:jc w:val="both"/>
              <w:rPr>
                <w:rFonts w:ascii="Times New Roman" w:eastAsia="Times New Roman" w:hAnsi="Times New Roman" w:cs="Times New Roman"/>
                <w:sz w:val="28"/>
                <w:szCs w:val="28"/>
                <w:lang w:val="uk-UA" w:eastAsia="ar-SA"/>
              </w:rPr>
            </w:pPr>
            <w:r w:rsidRPr="001A458E">
              <w:rPr>
                <w:rFonts w:ascii="Times New Roman" w:eastAsia="Times New Roman" w:hAnsi="Times New Roman" w:cs="Times New Roman"/>
                <w:sz w:val="28"/>
                <w:szCs w:val="28"/>
                <w:lang w:val="uk-UA" w:eastAsia="ar-SA"/>
              </w:rPr>
              <w:t xml:space="preserve"> затверджена наказом ЗНУ від «_</w:t>
            </w:r>
            <w:r w:rsidRPr="001A458E">
              <w:rPr>
                <w:rFonts w:ascii="Times New Roman" w:eastAsia="Times New Roman" w:hAnsi="Times New Roman" w:cs="Times New Roman"/>
                <w:sz w:val="28"/>
                <w:szCs w:val="28"/>
                <w:u w:val="single"/>
                <w:lang w:val="uk-UA" w:eastAsia="ar-SA"/>
              </w:rPr>
              <w:t>12</w:t>
            </w:r>
            <w:r w:rsidRPr="001A458E">
              <w:rPr>
                <w:rFonts w:ascii="Times New Roman" w:eastAsia="Times New Roman" w:hAnsi="Times New Roman" w:cs="Times New Roman"/>
                <w:sz w:val="28"/>
                <w:szCs w:val="28"/>
                <w:lang w:val="uk-UA" w:eastAsia="ar-SA"/>
              </w:rPr>
              <w:t>_» __</w:t>
            </w:r>
            <w:r w:rsidRPr="001A458E">
              <w:rPr>
                <w:rFonts w:ascii="Times New Roman" w:eastAsia="Times New Roman" w:hAnsi="Times New Roman" w:cs="Times New Roman"/>
                <w:sz w:val="28"/>
                <w:szCs w:val="28"/>
                <w:u w:val="single"/>
                <w:lang w:val="uk-UA" w:eastAsia="ar-SA"/>
              </w:rPr>
              <w:t>червня</w:t>
            </w:r>
            <w:r w:rsidRPr="001A458E">
              <w:rPr>
                <w:rFonts w:ascii="Times New Roman" w:eastAsia="Times New Roman" w:hAnsi="Times New Roman" w:cs="Times New Roman"/>
                <w:sz w:val="28"/>
                <w:szCs w:val="28"/>
                <w:lang w:val="uk-UA" w:eastAsia="ar-SA"/>
              </w:rPr>
              <w:t>2019 р. №</w:t>
            </w:r>
            <w:r w:rsidRPr="001A458E">
              <w:rPr>
                <w:rFonts w:ascii="Times New Roman" w:eastAsia="Times New Roman" w:hAnsi="Times New Roman" w:cs="Times New Roman"/>
                <w:sz w:val="28"/>
                <w:szCs w:val="28"/>
                <w:u w:val="single"/>
                <w:lang w:val="uk-UA" w:eastAsia="ar-SA"/>
              </w:rPr>
              <w:t>940 -с</w:t>
            </w:r>
          </w:p>
        </w:tc>
      </w:tr>
      <w:tr w:rsidR="001A458E" w:rsidRPr="001A458E" w:rsidTr="001A458E">
        <w:tblPrEx>
          <w:tblCellMar>
            <w:left w:w="108" w:type="dxa"/>
            <w:right w:w="108" w:type="dxa"/>
          </w:tblCellMar>
          <w:tblLook w:val="04A0"/>
        </w:tblPrEx>
        <w:trPr>
          <w:gridBefore w:val="1"/>
          <w:gridAfter w:val="1"/>
          <w:wBefore w:w="34" w:type="dxa"/>
          <w:wAfter w:w="202" w:type="dxa"/>
        </w:trPr>
        <w:tc>
          <w:tcPr>
            <w:tcW w:w="4645" w:type="dxa"/>
            <w:gridSpan w:val="2"/>
            <w:shd w:val="clear" w:color="auto" w:fill="auto"/>
          </w:tcPr>
          <w:p w:rsidR="001A458E" w:rsidRPr="001A458E" w:rsidRDefault="001A458E" w:rsidP="001A458E">
            <w:pPr>
              <w:widowControl w:val="0"/>
              <w:suppressAutoHyphens/>
              <w:autoSpaceDN w:val="0"/>
              <w:spacing w:after="0" w:line="300" w:lineRule="auto"/>
              <w:jc w:val="both"/>
              <w:textAlignment w:val="baseline"/>
              <w:rPr>
                <w:rFonts w:ascii="Times New Roman" w:eastAsia="Droid Sans Fallback" w:hAnsi="Times New Roman" w:cs="FreeSans"/>
                <w:kern w:val="3"/>
                <w:sz w:val="28"/>
                <w:szCs w:val="28"/>
                <w:lang w:val="uk-UA" w:eastAsia="zh-CN" w:bidi="hi-IN"/>
              </w:rPr>
            </w:pPr>
            <w:r w:rsidRPr="001A458E">
              <w:rPr>
                <w:rFonts w:ascii="Times New Roman" w:eastAsia="Droid Sans Fallback" w:hAnsi="Times New Roman" w:cs="FreeSans"/>
                <w:kern w:val="3"/>
                <w:sz w:val="28"/>
                <w:szCs w:val="28"/>
                <w:lang w:val="uk-UA" w:eastAsia="zh-CN" w:bidi="hi-IN"/>
              </w:rPr>
              <w:t>2. Строк подання студентом роботи</w:t>
            </w:r>
          </w:p>
        </w:tc>
        <w:tc>
          <w:tcPr>
            <w:tcW w:w="4961" w:type="dxa"/>
            <w:tcBorders>
              <w:bottom w:val="single" w:sz="4" w:space="0" w:color="auto"/>
            </w:tcBorders>
            <w:shd w:val="clear" w:color="auto" w:fill="auto"/>
          </w:tcPr>
          <w:p w:rsidR="001A458E" w:rsidRPr="001A458E" w:rsidRDefault="001A458E" w:rsidP="001A458E">
            <w:pPr>
              <w:widowControl w:val="0"/>
              <w:suppressAutoHyphens/>
              <w:autoSpaceDN w:val="0"/>
              <w:spacing w:after="0" w:line="300" w:lineRule="auto"/>
              <w:jc w:val="both"/>
              <w:textAlignment w:val="baseline"/>
              <w:rPr>
                <w:rFonts w:ascii="Times New Roman" w:eastAsia="Droid Sans Fallback" w:hAnsi="Times New Roman" w:cs="FreeSans"/>
                <w:kern w:val="3"/>
                <w:sz w:val="28"/>
                <w:szCs w:val="28"/>
                <w:lang w:val="uk-UA" w:eastAsia="zh-CN" w:bidi="hi-IN"/>
              </w:rPr>
            </w:pPr>
            <w:r w:rsidRPr="001A458E">
              <w:rPr>
                <w:rFonts w:ascii="Times New Roman" w:eastAsia="Droid Sans Fallback" w:hAnsi="Times New Roman" w:cs="FreeSans"/>
                <w:kern w:val="3"/>
                <w:sz w:val="28"/>
                <w:szCs w:val="28"/>
                <w:lang w:val="uk-UA" w:eastAsia="zh-CN" w:bidi="hi-IN"/>
              </w:rPr>
              <w:t xml:space="preserve">  грудень   2019 року</w:t>
            </w:r>
          </w:p>
        </w:tc>
      </w:tr>
      <w:tr w:rsidR="001A458E" w:rsidRPr="00E166B2" w:rsidTr="001A458E">
        <w:tblPrEx>
          <w:tblCellMar>
            <w:left w:w="108" w:type="dxa"/>
            <w:right w:w="108" w:type="dxa"/>
          </w:tblCellMar>
          <w:tblLook w:val="04A0"/>
        </w:tblPrEx>
        <w:trPr>
          <w:gridBefore w:val="1"/>
          <w:gridAfter w:val="1"/>
          <w:wBefore w:w="34" w:type="dxa"/>
          <w:wAfter w:w="202" w:type="dxa"/>
        </w:trPr>
        <w:tc>
          <w:tcPr>
            <w:tcW w:w="9606" w:type="dxa"/>
            <w:gridSpan w:val="3"/>
            <w:shd w:val="clear" w:color="auto" w:fill="auto"/>
          </w:tcPr>
          <w:p w:rsidR="001A458E" w:rsidRPr="001A458E" w:rsidRDefault="001A458E" w:rsidP="001A458E">
            <w:pPr>
              <w:widowControl w:val="0"/>
              <w:suppressAutoHyphens/>
              <w:autoSpaceDN w:val="0"/>
              <w:spacing w:after="0" w:line="300" w:lineRule="auto"/>
              <w:ind w:right="-108"/>
              <w:jc w:val="both"/>
              <w:textAlignment w:val="baseline"/>
              <w:rPr>
                <w:rFonts w:ascii="Times New Roman" w:eastAsia="Droid Sans Fallback" w:hAnsi="Times New Roman" w:cs="FreeSans"/>
                <w:kern w:val="3"/>
                <w:sz w:val="28"/>
                <w:szCs w:val="28"/>
                <w:u w:val="single"/>
                <w:lang w:val="uk-UA" w:eastAsia="zh-CN" w:bidi="hi-IN"/>
              </w:rPr>
            </w:pPr>
            <w:r w:rsidRPr="001A458E">
              <w:rPr>
                <w:rFonts w:ascii="Times New Roman" w:eastAsia="Droid Sans Fallback" w:hAnsi="Times New Roman" w:cs="FreeSans"/>
                <w:kern w:val="3"/>
                <w:sz w:val="28"/>
                <w:szCs w:val="28"/>
                <w:u w:val="single"/>
                <w:lang w:val="uk-UA" w:eastAsia="zh-CN" w:bidi="hi-IN"/>
              </w:rPr>
              <w:t xml:space="preserve">3.Вихідні дані до роботи: дипломна робота бакалавра  на тему .«Особливості поведінки лані європейської </w:t>
            </w:r>
            <w:r w:rsidRPr="001A458E">
              <w:rPr>
                <w:rFonts w:ascii="Times New Roman" w:eastAsia="Droid Sans Fallback" w:hAnsi="Times New Roman" w:cs="FreeSans"/>
                <w:i/>
                <w:kern w:val="3"/>
                <w:sz w:val="28"/>
                <w:szCs w:val="28"/>
                <w:u w:val="single"/>
                <w:lang w:val="uk-UA" w:eastAsia="zh-CN" w:bidi="hi-IN"/>
              </w:rPr>
              <w:t>(Dama dama)</w:t>
            </w:r>
            <w:r w:rsidRPr="001A458E">
              <w:rPr>
                <w:rFonts w:ascii="Times New Roman" w:eastAsia="Droid Sans Fallback" w:hAnsi="Times New Roman" w:cs="FreeSans"/>
                <w:kern w:val="3"/>
                <w:sz w:val="28"/>
                <w:szCs w:val="28"/>
                <w:u w:val="single"/>
                <w:lang w:val="uk-UA" w:eastAsia="zh-CN" w:bidi="hi-IN"/>
              </w:rPr>
              <w:t xml:space="preserve"> та оленя шляхетного </w:t>
            </w:r>
            <w:r w:rsidRPr="001A458E">
              <w:rPr>
                <w:rFonts w:ascii="Times New Roman" w:eastAsia="Droid Sans Fallback" w:hAnsi="Times New Roman" w:cs="FreeSans"/>
                <w:i/>
                <w:kern w:val="3"/>
                <w:sz w:val="28"/>
                <w:szCs w:val="28"/>
                <w:u w:val="single"/>
                <w:lang w:val="uk-UA" w:eastAsia="zh-CN" w:bidi="hi-IN"/>
              </w:rPr>
              <w:t>(Cervuselaphus)</w:t>
            </w:r>
            <w:r w:rsidRPr="001A458E">
              <w:rPr>
                <w:rFonts w:ascii="Times New Roman" w:eastAsia="Droid Sans Fallback" w:hAnsi="Times New Roman" w:cs="FreeSans"/>
                <w:kern w:val="3"/>
                <w:sz w:val="28"/>
                <w:szCs w:val="28"/>
                <w:u w:val="single"/>
                <w:lang w:val="uk-UA" w:eastAsia="zh-CN" w:bidi="hi-IN"/>
              </w:rPr>
              <w:t xml:space="preserve">  на південному сході України»</w:t>
            </w:r>
          </w:p>
        </w:tc>
      </w:tr>
      <w:tr w:rsidR="001A458E" w:rsidRPr="001A458E" w:rsidTr="001A458E">
        <w:tblPrEx>
          <w:tblCellMar>
            <w:left w:w="108" w:type="dxa"/>
            <w:right w:w="108" w:type="dxa"/>
          </w:tblCellMar>
          <w:tblLook w:val="04A0"/>
        </w:tblPrEx>
        <w:trPr>
          <w:gridAfter w:val="1"/>
          <w:wAfter w:w="202" w:type="dxa"/>
        </w:trPr>
        <w:tc>
          <w:tcPr>
            <w:tcW w:w="9640" w:type="dxa"/>
            <w:gridSpan w:val="4"/>
            <w:shd w:val="clear" w:color="auto" w:fill="auto"/>
          </w:tcPr>
          <w:p w:rsidR="001A458E" w:rsidRPr="001A458E" w:rsidRDefault="001A458E" w:rsidP="001A458E">
            <w:pPr>
              <w:widowControl w:val="0"/>
              <w:suppressAutoHyphens/>
              <w:autoSpaceDN w:val="0"/>
              <w:spacing w:after="0" w:line="300" w:lineRule="auto"/>
              <w:jc w:val="both"/>
              <w:textAlignment w:val="baseline"/>
              <w:rPr>
                <w:rFonts w:ascii="Times New Roman" w:eastAsia="Droid Sans Fallback" w:hAnsi="Times New Roman" w:cs="FreeSans"/>
                <w:kern w:val="3"/>
                <w:sz w:val="28"/>
                <w:szCs w:val="28"/>
                <w:lang w:val="uk-UA" w:eastAsia="zh-CN" w:bidi="hi-IN"/>
              </w:rPr>
            </w:pPr>
            <w:r w:rsidRPr="001A458E">
              <w:rPr>
                <w:rFonts w:ascii="Times New Roman" w:eastAsia="Droid Sans Fallback" w:hAnsi="Times New Roman" w:cs="FreeSans"/>
                <w:kern w:val="3"/>
                <w:sz w:val="28"/>
                <w:szCs w:val="28"/>
                <w:lang w:val="uk-UA" w:eastAsia="zh-CN" w:bidi="hi-IN"/>
              </w:rPr>
              <w:t>4. Зміст розрахунково-пояснювальної записки (перелік питань, які потрібно</w:t>
            </w:r>
          </w:p>
        </w:tc>
      </w:tr>
      <w:tr w:rsidR="001A458E" w:rsidRPr="001A458E" w:rsidTr="001A458E">
        <w:tblPrEx>
          <w:tblCellMar>
            <w:left w:w="108" w:type="dxa"/>
            <w:right w:w="108" w:type="dxa"/>
          </w:tblCellMar>
          <w:tblLook w:val="04A0"/>
        </w:tblPrEx>
        <w:trPr>
          <w:gridAfter w:val="1"/>
          <w:wAfter w:w="202" w:type="dxa"/>
        </w:trPr>
        <w:tc>
          <w:tcPr>
            <w:tcW w:w="9640" w:type="dxa"/>
            <w:gridSpan w:val="4"/>
            <w:shd w:val="clear" w:color="auto" w:fill="auto"/>
          </w:tcPr>
          <w:p w:rsidR="001A458E" w:rsidRPr="001A458E" w:rsidRDefault="001A458E" w:rsidP="00860DF8">
            <w:pPr>
              <w:widowControl w:val="0"/>
              <w:suppressAutoHyphens/>
              <w:autoSpaceDN w:val="0"/>
              <w:spacing w:after="0" w:line="300" w:lineRule="auto"/>
              <w:ind w:right="-108"/>
              <w:jc w:val="both"/>
              <w:textAlignment w:val="baseline"/>
              <w:rPr>
                <w:rFonts w:ascii="Times New Roman" w:eastAsia="Droid Sans Fallback" w:hAnsi="Times New Roman" w:cs="FreeSans"/>
                <w:kern w:val="3"/>
                <w:sz w:val="28"/>
                <w:szCs w:val="28"/>
                <w:lang w:val="uk-UA" w:eastAsia="zh-CN" w:bidi="hi-IN"/>
              </w:rPr>
            </w:pPr>
            <w:r w:rsidRPr="001A458E">
              <w:rPr>
                <w:rFonts w:ascii="Times New Roman" w:eastAsia="Droid Sans Fallback" w:hAnsi="Times New Roman" w:cs="FreeSans"/>
                <w:kern w:val="3"/>
                <w:sz w:val="28"/>
                <w:szCs w:val="28"/>
                <w:lang w:val="uk-UA" w:eastAsia="zh-CN" w:bidi="hi-IN"/>
              </w:rPr>
              <w:t xml:space="preserve">розробити): </w:t>
            </w:r>
            <w:r w:rsidRPr="001A458E">
              <w:rPr>
                <w:rFonts w:ascii="Times New Roman" w:eastAsia="Droid Sans Fallback" w:hAnsi="Times New Roman" w:cs="FreeSans"/>
                <w:kern w:val="3"/>
                <w:sz w:val="28"/>
                <w:szCs w:val="28"/>
                <w:u w:val="single"/>
                <w:lang w:val="uk-UA" w:eastAsia="zh-CN" w:bidi="hi-IN"/>
              </w:rPr>
              <w:t>1.Дослідити залежність поведінки лані від різних природних чинників 2.Дослідитиособливості поведінки лані прирізних кліматичних умовах посезонно</w:t>
            </w:r>
            <w:r w:rsidR="008C1874">
              <w:rPr>
                <w:rFonts w:ascii="Times New Roman" w:eastAsia="Droid Sans Fallback" w:hAnsi="Times New Roman" w:cs="FreeSans"/>
                <w:kern w:val="3"/>
                <w:sz w:val="28"/>
                <w:szCs w:val="28"/>
                <w:u w:val="single"/>
                <w:lang w:val="uk-UA" w:eastAsia="zh-CN" w:bidi="hi-IN"/>
              </w:rPr>
              <w:t xml:space="preserve"> на</w:t>
            </w:r>
            <w:r w:rsidRPr="001A458E">
              <w:rPr>
                <w:rFonts w:ascii="Times New Roman" w:eastAsia="Droid Sans Fallback" w:hAnsi="Times New Roman" w:cs="FreeSans"/>
                <w:kern w:val="3"/>
                <w:sz w:val="28"/>
                <w:szCs w:val="28"/>
                <w:u w:val="single"/>
                <w:lang w:val="uk-UA" w:eastAsia="zh-CN" w:bidi="hi-IN"/>
              </w:rPr>
              <w:t xml:space="preserve"> о. Бірючому. 3.Розглянути етологічні особливості лані по статево</w:t>
            </w:r>
            <w:r w:rsidRPr="001A458E">
              <w:rPr>
                <w:rFonts w:ascii="Times New Roman" w:eastAsia="Droid Sans Fallback" w:hAnsi="Times New Roman" w:cs="Times New Roman"/>
                <w:kern w:val="3"/>
                <w:sz w:val="28"/>
                <w:szCs w:val="28"/>
                <w:u w:val="single"/>
                <w:lang w:val="uk-UA" w:eastAsia="zh-CN" w:bidi="hi-IN"/>
              </w:rPr>
              <w:t>−</w:t>
            </w:r>
            <w:r w:rsidRPr="001A458E">
              <w:rPr>
                <w:rFonts w:ascii="Times New Roman" w:eastAsia="Droid Sans Fallback" w:hAnsi="Times New Roman" w:cs="FreeSans"/>
                <w:kern w:val="3"/>
                <w:sz w:val="28"/>
                <w:szCs w:val="28"/>
                <w:u w:val="single"/>
                <w:lang w:val="uk-UA" w:eastAsia="zh-CN" w:bidi="hi-IN"/>
              </w:rPr>
              <w:t>віковому складу</w:t>
            </w:r>
            <w:r w:rsidR="00860DF8">
              <w:rPr>
                <w:rFonts w:ascii="Times New Roman" w:eastAsia="Droid Sans Fallback" w:hAnsi="Times New Roman" w:cs="FreeSans"/>
                <w:kern w:val="3"/>
                <w:sz w:val="28"/>
                <w:szCs w:val="28"/>
                <w:u w:val="single"/>
                <w:lang w:val="uk-UA" w:eastAsia="zh-CN" w:bidi="hi-IN"/>
              </w:rPr>
              <w:t xml:space="preserve"> при різних кліматичних умовах</w:t>
            </w:r>
            <w:r w:rsidRPr="001A458E">
              <w:rPr>
                <w:rFonts w:ascii="Times New Roman" w:eastAsia="Droid Sans Fallback" w:hAnsi="Times New Roman" w:cs="FreeSans"/>
                <w:kern w:val="3"/>
                <w:sz w:val="28"/>
                <w:szCs w:val="28"/>
                <w:u w:val="single"/>
                <w:lang w:val="uk-UA" w:eastAsia="zh-CN" w:bidi="hi-IN"/>
              </w:rPr>
              <w:t>.</w:t>
            </w:r>
          </w:p>
        </w:tc>
      </w:tr>
      <w:tr w:rsidR="001A458E" w:rsidRPr="001A458E" w:rsidTr="001A458E">
        <w:tblPrEx>
          <w:tblCellMar>
            <w:left w:w="108" w:type="dxa"/>
            <w:right w:w="108" w:type="dxa"/>
          </w:tblCellMar>
          <w:tblLook w:val="04A0"/>
        </w:tblPrEx>
        <w:trPr>
          <w:gridBefore w:val="1"/>
          <w:gridAfter w:val="1"/>
          <w:wBefore w:w="34" w:type="dxa"/>
          <w:wAfter w:w="202" w:type="dxa"/>
        </w:trPr>
        <w:tc>
          <w:tcPr>
            <w:tcW w:w="9606" w:type="dxa"/>
            <w:gridSpan w:val="3"/>
            <w:tcBorders>
              <w:top w:val="single" w:sz="4" w:space="0" w:color="auto"/>
            </w:tcBorders>
            <w:shd w:val="clear" w:color="auto" w:fill="auto"/>
          </w:tcPr>
          <w:p w:rsidR="001A458E" w:rsidRPr="001A458E" w:rsidRDefault="001A458E" w:rsidP="001A458E">
            <w:pPr>
              <w:widowControl w:val="0"/>
              <w:suppressAutoHyphens/>
              <w:autoSpaceDN w:val="0"/>
              <w:spacing w:after="0" w:line="300" w:lineRule="auto"/>
              <w:jc w:val="both"/>
              <w:textAlignment w:val="baseline"/>
              <w:rPr>
                <w:rFonts w:ascii="Times New Roman" w:eastAsia="Droid Sans Fallback" w:hAnsi="Times New Roman" w:cs="FreeSans"/>
                <w:color w:val="000000"/>
                <w:kern w:val="3"/>
                <w:sz w:val="28"/>
                <w:szCs w:val="28"/>
                <w:lang w:val="uk-UA" w:eastAsia="zh-CN" w:bidi="hi-IN"/>
              </w:rPr>
            </w:pPr>
            <w:r w:rsidRPr="001A458E">
              <w:rPr>
                <w:rFonts w:ascii="Times New Roman" w:eastAsia="Droid Sans Fallback" w:hAnsi="Times New Roman" w:cs="FreeSans"/>
                <w:kern w:val="3"/>
                <w:sz w:val="28"/>
                <w:szCs w:val="28"/>
                <w:lang w:val="uk-UA" w:eastAsia="zh-CN" w:bidi="hi-IN"/>
              </w:rPr>
              <w:t>5. Перелік графічного матеріалу</w:t>
            </w:r>
            <w:r w:rsidR="00267219">
              <w:rPr>
                <w:rFonts w:ascii="Times New Roman" w:eastAsia="Droid Sans Fallback" w:hAnsi="Times New Roman" w:cs="FreeSans"/>
                <w:color w:val="000000"/>
                <w:kern w:val="3"/>
                <w:sz w:val="28"/>
                <w:szCs w:val="28"/>
                <w:lang w:val="uk-UA" w:eastAsia="zh-CN" w:bidi="hi-IN"/>
              </w:rPr>
              <w:t xml:space="preserve"> рисун</w:t>
            </w:r>
            <w:r w:rsidRPr="001A458E">
              <w:rPr>
                <w:rFonts w:ascii="Times New Roman" w:eastAsia="Droid Sans Fallback" w:hAnsi="Times New Roman" w:cs="FreeSans"/>
                <w:color w:val="000000"/>
                <w:kern w:val="3"/>
                <w:sz w:val="28"/>
                <w:szCs w:val="28"/>
                <w:lang w:val="uk-UA" w:eastAsia="zh-CN" w:bidi="hi-IN"/>
              </w:rPr>
              <w:t>к</w:t>
            </w:r>
            <w:r w:rsidR="00065F38">
              <w:rPr>
                <w:rFonts w:ascii="Times New Roman" w:eastAsia="Droid Sans Fallback" w:hAnsi="Times New Roman" w:cs="FreeSans"/>
                <w:color w:val="000000"/>
                <w:kern w:val="3"/>
                <w:sz w:val="28"/>
                <w:szCs w:val="28"/>
                <w:lang w:val="uk-UA" w:eastAsia="zh-CN" w:bidi="hi-IN"/>
              </w:rPr>
              <w:t>и</w:t>
            </w:r>
            <w:r w:rsidRPr="001A458E">
              <w:rPr>
                <w:rFonts w:ascii="Times New Roman" w:eastAsia="Droid Sans Fallback" w:hAnsi="Times New Roman" w:cs="FreeSans"/>
                <w:color w:val="000000"/>
                <w:kern w:val="3"/>
                <w:sz w:val="28"/>
                <w:szCs w:val="28"/>
                <w:lang w:val="uk-UA" w:eastAsia="zh-CN" w:bidi="hi-IN"/>
              </w:rPr>
              <w:t xml:space="preserve"> 3.1-3.10.</w:t>
            </w:r>
          </w:p>
        </w:tc>
      </w:tr>
    </w:tbl>
    <w:p w:rsidR="00F500FD" w:rsidRPr="00434FBA" w:rsidRDefault="00DB64EB" w:rsidP="00F500FD">
      <w:pPr>
        <w:widowControl w:val="0"/>
        <w:suppressAutoHyphens/>
        <w:autoSpaceDN w:val="0"/>
        <w:spacing w:after="0" w:line="348" w:lineRule="auto"/>
        <w:jc w:val="both"/>
        <w:textAlignment w:val="baseline"/>
        <w:rPr>
          <w:rFonts w:ascii="Times New Roman" w:eastAsia="Droid Sans Fallback" w:hAnsi="Times New Roman" w:cs="Times New Roman"/>
          <w:kern w:val="3"/>
          <w:sz w:val="28"/>
          <w:szCs w:val="28"/>
          <w:lang w:val="uk-UA" w:eastAsia="zh-CN" w:bidi="hi-IN"/>
        </w:rPr>
      </w:pPr>
      <w:r w:rsidRPr="00DB64EB">
        <w:rPr>
          <w:rFonts w:ascii="Times New Roman" w:eastAsia="Droid Sans Fallback" w:hAnsi="Times New Roman" w:cs="Times New Roman"/>
          <w:noProof/>
          <w:kern w:val="3"/>
          <w:sz w:val="28"/>
          <w:szCs w:val="28"/>
          <w:u w:val="single"/>
          <w:lang w:eastAsia="ru-RU"/>
        </w:rPr>
        <w:lastRenderedPageBreak/>
        <w:pict>
          <v:oval id="Овал 1" o:spid="_x0000_s1034" style="position:absolute;left:0;text-align:left;margin-left:463.95pt;margin-top:-43.75pt;width:45.75pt;height:34.5pt;z-index:2517022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" fillcolor="window" stroked="f" strokeweight="1pt">
            <v:stroke joinstyle="miter"/>
          </v:oval>
        </w:pict>
      </w:r>
      <w:r w:rsidRPr="00DB64EB">
        <w:rPr>
          <w:rFonts w:ascii="Times New Roman" w:eastAsia="Droid Sans Fallback" w:hAnsi="Times New Roman" w:cs="FreeSans"/>
          <w:noProof/>
          <w:kern w:val="3"/>
          <w:sz w:val="28"/>
          <w:szCs w:val="28"/>
          <w:u w:val="single"/>
          <w:lang w:eastAsia="ru-RU"/>
        </w:rPr>
        <w:pict>
          <v:oval id="Овал 3" o:spid="_x0000_s1033" style="position:absolute;left:0;text-align:left;margin-left:479.7pt;margin-top:605.25pt;width:45.75pt;height:34.5pt;z-index:2517063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" fillcolor="window" stroked="f" strokeweight="1pt">
            <v:stroke joinstyle="miter"/>
          </v:oval>
        </w:pict>
      </w:r>
      <w:r w:rsidRPr="00DB64EB">
        <w:rPr>
          <w:rFonts w:ascii="Times New Roman" w:eastAsia="Droid Sans Fallback" w:hAnsi="Times New Roman" w:cs="FreeSans"/>
          <w:noProof/>
          <w:kern w:val="3"/>
          <w:sz w:val="28"/>
          <w:szCs w:val="28"/>
          <w:u w:val="single"/>
          <w:lang w:eastAsia="ru-RU"/>
        </w:rPr>
        <w:pict>
          <v:oval id="Овал 21" o:spid="_x0000_s1032" style="position:absolute;left:0;text-align:left;margin-left:467.7pt;margin-top:593.25pt;width:45.75pt;height:34.5pt;z-index:25170432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" fillcolor="white [3201]" stroked="f" strokeweight="1pt">
            <v:stroke joinstyle="miter"/>
          </v:oval>
        </w:pict>
      </w:r>
      <w:r w:rsidR="00860DF8">
        <w:rPr>
          <w:rFonts w:ascii="Times New Roman" w:eastAsia="Droid Sans Fallback" w:hAnsi="Times New Roman" w:cs="Times New Roman"/>
          <w:kern w:val="3"/>
          <w:sz w:val="28"/>
          <w:szCs w:val="28"/>
          <w:lang w:val="uk-UA" w:eastAsia="zh-CN" w:bidi="hi-IN"/>
        </w:rPr>
        <w:t xml:space="preserve">6. </w:t>
      </w:r>
      <w:r w:rsidR="005C3360">
        <w:rPr>
          <w:rFonts w:ascii="Times New Roman" w:eastAsia="Droid Sans Fallback" w:hAnsi="Times New Roman" w:cs="Times New Roman"/>
          <w:kern w:val="3"/>
          <w:sz w:val="28"/>
          <w:szCs w:val="28"/>
          <w:lang w:val="uk-UA" w:eastAsia="zh-CN" w:bidi="hi-IN"/>
        </w:rPr>
        <w:t>Консультанти розділів роботи</w:t>
      </w:r>
    </w:p>
    <w:tbl>
      <w:tblPr>
        <w:tblW w:w="9632" w:type="dxa"/>
        <w:tblInd w:w="-885" w:type="dxa"/>
        <w:tblLayout w:type="fixed"/>
        <w:tblCellMar>
          <w:left w:w="10" w:type="dxa"/>
          <w:right w:w="10" w:type="dxa"/>
        </w:tblCellMar>
        <w:tblLook w:val="0000"/>
      </w:tblPr>
      <w:tblGrid>
        <w:gridCol w:w="1101"/>
        <w:gridCol w:w="5146"/>
        <w:gridCol w:w="1701"/>
        <w:gridCol w:w="1684"/>
      </w:tblGrid>
      <w:tr w:rsidR="00F500FD" w:rsidRPr="00434FBA" w:rsidTr="00F500FD">
        <w:trPr>
          <w:cantSplit/>
          <w:trHeight w:val="448"/>
        </w:trPr>
        <w:tc>
          <w:tcPr>
            <w:tcW w:w="110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Розділ</w:t>
            </w:r>
          </w:p>
        </w:tc>
        <w:tc>
          <w:tcPr>
            <w:tcW w:w="5146" w:type="dxa"/>
            <w:vMerge w:val="restart"/>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bookmarkStart w:id="30" w:name="__RefHeading__95182_128638147"/>
            <w:r w:rsidRPr="00434FBA">
              <w:rPr>
                <w:rFonts w:ascii="Times New Roman" w:eastAsia="Droid Sans Fallback" w:hAnsi="Times New Roman" w:cs="Times New Roman"/>
                <w:kern w:val="3"/>
                <w:sz w:val="28"/>
                <w:szCs w:val="28"/>
                <w:lang w:val="uk-UA" w:eastAsia="zh-CN" w:bidi="hi-IN"/>
              </w:rPr>
              <w:t>Прізвище, ініціали та посада консультант</w:t>
            </w:r>
            <w:bookmarkEnd w:id="30"/>
            <w:r w:rsidRPr="00434FBA">
              <w:rPr>
                <w:rFonts w:ascii="Times New Roman" w:eastAsia="Droid Sans Fallback" w:hAnsi="Times New Roman" w:cs="Times New Roman"/>
                <w:kern w:val="3"/>
                <w:sz w:val="28"/>
                <w:szCs w:val="28"/>
                <w:lang w:val="uk-UA" w:eastAsia="zh-CN" w:bidi="hi-IN"/>
              </w:rPr>
              <w:t>а</w:t>
            </w:r>
          </w:p>
        </w:tc>
        <w:tc>
          <w:tcPr>
            <w:tcW w:w="33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Підпис, дата</w:t>
            </w:r>
          </w:p>
        </w:tc>
      </w:tr>
      <w:tr w:rsidR="00F500FD" w:rsidRPr="00434FBA" w:rsidTr="00F500FD">
        <w:trPr>
          <w:cantSplit/>
          <w:trHeight w:val="538"/>
        </w:trPr>
        <w:tc>
          <w:tcPr>
            <w:tcW w:w="1101"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p>
        </w:tc>
        <w:tc>
          <w:tcPr>
            <w:tcW w:w="5146" w:type="dxa"/>
            <w:vMerge/>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500FD" w:rsidRPr="00434FBA" w:rsidRDefault="00F500FD" w:rsidP="00F500FD">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 xml:space="preserve">завдання </w:t>
            </w:r>
            <w:r w:rsidRPr="00434FBA">
              <w:rPr>
                <w:rFonts w:ascii="Times New Roman" w:eastAsia="Droid Sans Fallback" w:hAnsi="Times New Roman" w:cs="Times New Roman"/>
                <w:kern w:val="3"/>
                <w:sz w:val="28"/>
                <w:szCs w:val="28"/>
                <w:lang w:val="uk-UA" w:eastAsia="zh-CN" w:bidi="hi-IN"/>
              </w:rPr>
              <w:br/>
              <w:t>видав</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завдання прийняв</w:t>
            </w:r>
          </w:p>
        </w:tc>
      </w:tr>
      <w:tr w:rsidR="00F500FD" w:rsidRPr="00434FBA" w:rsidTr="00F500FD">
        <w:tc>
          <w:tcPr>
            <w:tcW w:w="11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4</w:t>
            </w:r>
          </w:p>
        </w:tc>
        <w:tc>
          <w:tcPr>
            <w:tcW w:w="514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500FD" w:rsidRPr="00434FBA" w:rsidRDefault="00652196"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652196">
              <w:rPr>
                <w:rFonts w:ascii="Times New Roman" w:eastAsia="Droid Sans Fallback" w:hAnsi="Times New Roman" w:cs="FreeSans"/>
                <w:kern w:val="3"/>
                <w:sz w:val="28"/>
                <w:szCs w:val="28"/>
                <w:lang w:val="uk-UA" w:eastAsia="zh-CN" w:bidi="hi-IN"/>
              </w:rPr>
              <w:t>Домніч В.І.</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rsidR="00F500FD" w:rsidRPr="00434FBA" w:rsidRDefault="00F500FD" w:rsidP="00F500FD">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500FD" w:rsidRPr="00434FBA" w:rsidRDefault="00F500FD" w:rsidP="00F500FD">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p>
        </w:tc>
      </w:tr>
    </w:tbl>
    <w:p w:rsidR="00F500FD" w:rsidRPr="00434FBA" w:rsidRDefault="00F500FD" w:rsidP="00F500FD">
      <w:pPr>
        <w:widowControl w:val="0"/>
        <w:suppressAutoHyphens/>
        <w:autoSpaceDN w:val="0"/>
        <w:spacing w:after="0" w:line="348" w:lineRule="auto"/>
        <w:textAlignment w:val="baseline"/>
        <w:rPr>
          <w:rFonts w:ascii="Times New Roman" w:eastAsia="Droid Sans Fallback" w:hAnsi="Times New Roman" w:cs="Times New Roman"/>
          <w:kern w:val="3"/>
          <w:sz w:val="28"/>
          <w:szCs w:val="28"/>
          <w:lang w:val="uk-UA" w:eastAsia="zh-CN" w:bidi="hi-IN"/>
        </w:rPr>
      </w:pPr>
    </w:p>
    <w:p w:rsidR="00F500FD" w:rsidRPr="00434FBA" w:rsidRDefault="00F500FD" w:rsidP="00F500FD">
      <w:pPr>
        <w:widowControl w:val="0"/>
        <w:suppressAutoHyphens/>
        <w:autoSpaceDN w:val="0"/>
        <w:spacing w:after="0" w:line="348" w:lineRule="auto"/>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 xml:space="preserve">7. Дата видачі завдання </w:t>
      </w:r>
      <w:r w:rsidRPr="00434FBA">
        <w:rPr>
          <w:rFonts w:ascii="Times New Roman" w:eastAsia="Droid Sans Fallback" w:hAnsi="Times New Roman" w:cs="Times New Roman"/>
          <w:kern w:val="3"/>
          <w:sz w:val="28"/>
          <w:szCs w:val="28"/>
          <w:u w:val="single"/>
          <w:lang w:val="uk-UA" w:eastAsia="zh-CN" w:bidi="hi-IN"/>
        </w:rPr>
        <w:tab/>
      </w:r>
      <w:r w:rsidR="00652196" w:rsidRPr="00652196">
        <w:rPr>
          <w:rFonts w:ascii="Times New Roman" w:eastAsia="Droid Sans Fallback" w:hAnsi="Times New Roman" w:cs="Times New Roman"/>
          <w:kern w:val="3"/>
          <w:sz w:val="28"/>
          <w:szCs w:val="28"/>
          <w:u w:val="single"/>
          <w:lang w:val="uk-UA" w:eastAsia="zh-CN" w:bidi="hi-IN"/>
        </w:rPr>
        <w:t>11.09.19</w:t>
      </w:r>
      <w:r w:rsidRPr="00434FBA">
        <w:rPr>
          <w:rFonts w:ascii="Times New Roman" w:eastAsia="Droid Sans Fallback" w:hAnsi="Times New Roman" w:cs="Times New Roman"/>
          <w:kern w:val="3"/>
          <w:sz w:val="28"/>
          <w:szCs w:val="28"/>
          <w:u w:val="single"/>
          <w:lang w:val="uk-UA" w:eastAsia="zh-CN" w:bidi="hi-IN"/>
        </w:rPr>
        <w:tab/>
      </w:r>
      <w:r w:rsidRPr="00434FBA">
        <w:rPr>
          <w:rFonts w:ascii="Times New Roman" w:eastAsia="Droid Sans Fallback" w:hAnsi="Times New Roman" w:cs="Times New Roman"/>
          <w:kern w:val="3"/>
          <w:sz w:val="28"/>
          <w:szCs w:val="28"/>
          <w:u w:val="single"/>
          <w:lang w:val="uk-UA" w:eastAsia="zh-CN" w:bidi="hi-IN"/>
        </w:rPr>
        <w:tab/>
      </w:r>
      <w:r w:rsidRPr="00434FBA">
        <w:rPr>
          <w:rFonts w:ascii="Times New Roman" w:eastAsia="Droid Sans Fallback" w:hAnsi="Times New Roman" w:cs="Times New Roman"/>
          <w:kern w:val="3"/>
          <w:sz w:val="28"/>
          <w:szCs w:val="28"/>
          <w:u w:val="single"/>
          <w:lang w:val="uk-UA" w:eastAsia="zh-CN" w:bidi="hi-IN"/>
        </w:rPr>
        <w:tab/>
      </w:r>
      <w:r w:rsidRPr="00434FBA">
        <w:rPr>
          <w:rFonts w:ascii="Times New Roman" w:eastAsia="Droid Sans Fallback" w:hAnsi="Times New Roman" w:cs="Times New Roman"/>
          <w:kern w:val="3"/>
          <w:sz w:val="28"/>
          <w:szCs w:val="28"/>
          <w:u w:val="single"/>
          <w:lang w:val="uk-UA" w:eastAsia="zh-CN" w:bidi="hi-IN"/>
        </w:rPr>
        <w:tab/>
      </w:r>
    </w:p>
    <w:p w:rsidR="00F500FD" w:rsidRPr="00434FBA" w:rsidRDefault="00F500FD" w:rsidP="00F500FD">
      <w:pPr>
        <w:widowControl w:val="0"/>
        <w:suppressAutoHyphens/>
        <w:autoSpaceDN w:val="0"/>
        <w:spacing w:after="0" w:line="240" w:lineRule="auto"/>
        <w:ind w:hanging="993"/>
        <w:jc w:val="center"/>
        <w:textAlignment w:val="baseline"/>
        <w:rPr>
          <w:rFonts w:ascii="Times New Roman" w:eastAsia="Droid Sans Fallback" w:hAnsi="Times New Roman" w:cs="Times New Roman"/>
          <w:b/>
          <w:bCs/>
          <w:kern w:val="3"/>
          <w:sz w:val="28"/>
          <w:szCs w:val="28"/>
          <w:lang w:val="uk-UA" w:eastAsia="zh-CN" w:bidi="hi-IN"/>
        </w:rPr>
      </w:pPr>
      <w:bookmarkStart w:id="31" w:name="__RefHeading__95184_128638147"/>
      <w:r w:rsidRPr="00434FBA">
        <w:rPr>
          <w:rFonts w:ascii="Times New Roman" w:eastAsia="Droid Sans Fallback" w:hAnsi="Times New Roman" w:cs="Times New Roman"/>
          <w:b/>
          <w:bCs/>
          <w:kern w:val="3"/>
          <w:sz w:val="28"/>
          <w:szCs w:val="28"/>
          <w:lang w:val="uk-UA" w:eastAsia="zh-CN" w:bidi="hi-IN"/>
        </w:rPr>
        <w:t>КАЛЕНДАРНИЙ ПЛАН</w:t>
      </w:r>
      <w:bookmarkEnd w:id="31"/>
    </w:p>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b/>
          <w:bCs/>
          <w:kern w:val="3"/>
          <w:sz w:val="28"/>
          <w:szCs w:val="28"/>
          <w:lang w:val="uk-UA" w:eastAsia="zh-CN" w:bidi="hi-IN"/>
        </w:rPr>
      </w:pPr>
    </w:p>
    <w:tbl>
      <w:tblPr>
        <w:tblW w:w="9652" w:type="dxa"/>
        <w:tblInd w:w="-938" w:type="dxa"/>
        <w:tblLayout w:type="fixed"/>
        <w:tblCellMar>
          <w:left w:w="10" w:type="dxa"/>
          <w:right w:w="10" w:type="dxa"/>
        </w:tblCellMar>
        <w:tblLook w:val="0000"/>
      </w:tblPr>
      <w:tblGrid>
        <w:gridCol w:w="719"/>
        <w:gridCol w:w="4810"/>
        <w:gridCol w:w="2575"/>
        <w:gridCol w:w="1548"/>
      </w:tblGrid>
      <w:tr w:rsidR="00F500FD" w:rsidRPr="00434FBA" w:rsidTr="00F500FD">
        <w:tc>
          <w:tcPr>
            <w:tcW w:w="719" w:type="dxa"/>
            <w:tcBorders>
              <w:top w:val="single" w:sz="2" w:space="0" w:color="000000"/>
              <w:left w:val="single" w:sz="2" w:space="0" w:color="000000"/>
              <w:bottom w:val="single" w:sz="2" w:space="0" w:color="000000"/>
            </w:tcBorders>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w:t>
            </w:r>
            <w:r w:rsidRPr="00434FBA">
              <w:rPr>
                <w:rFonts w:ascii="Times New Roman" w:eastAsia="Droid Sans Fallback" w:hAnsi="Times New Roman" w:cs="Times New Roman"/>
                <w:kern w:val="3"/>
                <w:sz w:val="28"/>
                <w:szCs w:val="28"/>
                <w:lang w:val="uk-UA" w:eastAsia="zh-CN" w:bidi="hi-IN"/>
              </w:rPr>
              <w:br/>
              <w:t>з/п</w:t>
            </w:r>
          </w:p>
        </w:tc>
        <w:tc>
          <w:tcPr>
            <w:tcW w:w="4810" w:type="dxa"/>
            <w:tcBorders>
              <w:top w:val="single" w:sz="2" w:space="0" w:color="000000"/>
              <w:left w:val="single" w:sz="2" w:space="0" w:color="000000"/>
              <w:bottom w:val="single" w:sz="2" w:space="0" w:color="000000"/>
            </w:tcBorders>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Назва етапів кваліфікаційної роботи</w:t>
            </w:r>
          </w:p>
        </w:tc>
        <w:tc>
          <w:tcPr>
            <w:tcW w:w="2575" w:type="dxa"/>
            <w:tcBorders>
              <w:top w:val="single" w:sz="2" w:space="0" w:color="000000"/>
              <w:left w:val="single" w:sz="2" w:space="0" w:color="000000"/>
              <w:bottom w:val="single" w:sz="2" w:space="0" w:color="000000"/>
            </w:tcBorders>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Строк виконання етапів роботи</w:t>
            </w:r>
          </w:p>
        </w:tc>
        <w:tc>
          <w:tcPr>
            <w:tcW w:w="154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Примітка</w:t>
            </w:r>
          </w:p>
        </w:tc>
      </w:tr>
      <w:tr w:rsidR="00F500FD" w:rsidRPr="00434FBA" w:rsidTr="00F500FD">
        <w:tc>
          <w:tcPr>
            <w:tcW w:w="719" w:type="dxa"/>
            <w:tcBorders>
              <w:left w:val="single" w:sz="2" w:space="0" w:color="000000"/>
              <w:bottom w:val="single" w:sz="2" w:space="0" w:color="000000"/>
            </w:tcBorders>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shd w:val="clear" w:color="auto" w:fill="FFFFFF"/>
                <w:lang w:val="uk-UA" w:eastAsia="zh-CN"/>
              </w:rPr>
              <w:t>1</w:t>
            </w:r>
          </w:p>
        </w:tc>
        <w:tc>
          <w:tcPr>
            <w:tcW w:w="4810" w:type="dxa"/>
            <w:tcBorders>
              <w:left w:val="single" w:sz="2" w:space="0" w:color="000000"/>
              <w:bottom w:val="single" w:sz="2" w:space="0" w:color="000000"/>
            </w:tcBorders>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Поповнення джерел літератури за темою кваліфікаційної роботи</w:t>
            </w:r>
          </w:p>
        </w:tc>
        <w:tc>
          <w:tcPr>
            <w:tcW w:w="2575" w:type="dxa"/>
            <w:tcBorders>
              <w:left w:val="single" w:sz="2" w:space="0" w:color="000000"/>
              <w:bottom w:val="single" w:sz="2" w:space="0" w:color="000000"/>
            </w:tcBorders>
            <w:tcMar>
              <w:top w:w="55" w:type="dxa"/>
              <w:left w:w="55" w:type="dxa"/>
              <w:bottom w:w="55" w:type="dxa"/>
              <w:right w:w="55" w:type="dxa"/>
            </w:tcMar>
            <w:vAlign w:val="center"/>
          </w:tcPr>
          <w:p w:rsidR="00F500FD" w:rsidRPr="00434FBA" w:rsidRDefault="001F327E" w:rsidP="00F500FD">
            <w:pPr>
              <w:widowControl w:val="0"/>
              <w:suppressAutoHyphens/>
              <w:autoSpaceDN w:val="0"/>
              <w:spacing w:after="0" w:line="240" w:lineRule="auto"/>
              <w:jc w:val="center"/>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Жовтень - листопад 2018</w:t>
            </w:r>
            <w:r w:rsidR="00F500FD" w:rsidRPr="00434FBA">
              <w:rPr>
                <w:rFonts w:ascii="Times New Roman" w:eastAsia="Droid Sans Fallback" w:hAnsi="Times New Roman" w:cs="Times New Roman"/>
                <w:kern w:val="3"/>
                <w:sz w:val="28"/>
                <w:szCs w:val="28"/>
                <w:lang w:val="uk-UA" w:eastAsia="zh-CN" w:bidi="hi-IN"/>
              </w:rPr>
              <w:t xml:space="preserve"> року</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Виконано</w:t>
            </w:r>
          </w:p>
        </w:tc>
      </w:tr>
      <w:tr w:rsidR="00F500FD" w:rsidRPr="00434FBA" w:rsidTr="00F500FD">
        <w:tc>
          <w:tcPr>
            <w:tcW w:w="719" w:type="dxa"/>
            <w:tcBorders>
              <w:left w:val="single" w:sz="2" w:space="0" w:color="000000"/>
              <w:bottom w:val="single" w:sz="2" w:space="0" w:color="000000"/>
            </w:tcBorders>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shd w:val="clear" w:color="auto" w:fill="FFFFFF"/>
                <w:lang w:val="uk-UA" w:eastAsia="zh-CN"/>
              </w:rPr>
              <w:t>2</w:t>
            </w:r>
          </w:p>
        </w:tc>
        <w:tc>
          <w:tcPr>
            <w:tcW w:w="4810" w:type="dxa"/>
            <w:tcBorders>
              <w:left w:val="single" w:sz="2" w:space="0" w:color="000000"/>
              <w:bottom w:val="single" w:sz="2" w:space="0" w:color="000000"/>
            </w:tcBorders>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Оформлення розділу з огляду літератури</w:t>
            </w:r>
          </w:p>
        </w:tc>
        <w:tc>
          <w:tcPr>
            <w:tcW w:w="2575" w:type="dxa"/>
            <w:tcBorders>
              <w:left w:val="single" w:sz="2" w:space="0" w:color="000000"/>
              <w:bottom w:val="single" w:sz="2" w:space="0" w:color="000000"/>
            </w:tcBorders>
            <w:tcMar>
              <w:top w:w="55" w:type="dxa"/>
              <w:left w:w="55" w:type="dxa"/>
              <w:bottom w:w="55" w:type="dxa"/>
              <w:right w:w="55" w:type="dxa"/>
            </w:tcMar>
            <w:vAlign w:val="center"/>
          </w:tcPr>
          <w:p w:rsidR="00F500FD" w:rsidRPr="00434FBA" w:rsidRDefault="001F327E" w:rsidP="00F500FD">
            <w:pPr>
              <w:widowControl w:val="0"/>
              <w:suppressAutoHyphens/>
              <w:autoSpaceDN w:val="0"/>
              <w:spacing w:after="0" w:line="240" w:lineRule="auto"/>
              <w:jc w:val="center"/>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Листопад - грудень 2018</w:t>
            </w:r>
            <w:r w:rsidR="00F500FD" w:rsidRPr="00434FBA">
              <w:rPr>
                <w:rFonts w:ascii="Times New Roman" w:eastAsia="Droid Sans Fallback" w:hAnsi="Times New Roman" w:cs="Times New Roman"/>
                <w:kern w:val="3"/>
                <w:sz w:val="28"/>
                <w:szCs w:val="28"/>
                <w:lang w:val="uk-UA" w:eastAsia="zh-CN" w:bidi="hi-IN"/>
              </w:rPr>
              <w:t xml:space="preserve"> року</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Виконано</w:t>
            </w:r>
          </w:p>
        </w:tc>
      </w:tr>
      <w:tr w:rsidR="00F500FD" w:rsidRPr="00434FBA" w:rsidTr="00F500FD">
        <w:tc>
          <w:tcPr>
            <w:tcW w:w="719" w:type="dxa"/>
            <w:tcBorders>
              <w:left w:val="single" w:sz="2" w:space="0" w:color="000000"/>
              <w:bottom w:val="single" w:sz="4" w:space="0" w:color="auto"/>
            </w:tcBorders>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shd w:val="clear" w:color="auto" w:fill="FFFFFF"/>
                <w:lang w:val="uk-UA" w:eastAsia="zh-CN"/>
              </w:rPr>
            </w:pPr>
            <w:r w:rsidRPr="00434FBA">
              <w:rPr>
                <w:rFonts w:ascii="Times New Roman" w:eastAsia="Droid Sans Fallback" w:hAnsi="Times New Roman" w:cs="Times New Roman"/>
                <w:kern w:val="3"/>
                <w:sz w:val="28"/>
                <w:szCs w:val="28"/>
                <w:shd w:val="clear" w:color="auto" w:fill="FFFFFF"/>
                <w:lang w:val="uk-UA" w:eastAsia="zh-CN"/>
              </w:rPr>
              <w:t>3</w:t>
            </w:r>
          </w:p>
        </w:tc>
        <w:tc>
          <w:tcPr>
            <w:tcW w:w="4810" w:type="dxa"/>
            <w:tcBorders>
              <w:left w:val="single" w:sz="2" w:space="0" w:color="000000"/>
              <w:bottom w:val="single" w:sz="4" w:space="0" w:color="auto"/>
            </w:tcBorders>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Формування розділу «Матеріали та методи дослідження»</w:t>
            </w:r>
          </w:p>
        </w:tc>
        <w:tc>
          <w:tcPr>
            <w:tcW w:w="2575" w:type="dxa"/>
            <w:tcBorders>
              <w:left w:val="single" w:sz="2" w:space="0" w:color="000000"/>
              <w:bottom w:val="single" w:sz="4" w:space="0" w:color="auto"/>
            </w:tcBorders>
            <w:tcMar>
              <w:top w:w="55" w:type="dxa"/>
              <w:left w:w="55" w:type="dxa"/>
              <w:bottom w:w="55" w:type="dxa"/>
              <w:right w:w="55" w:type="dxa"/>
            </w:tcMar>
            <w:vAlign w:val="center"/>
          </w:tcPr>
          <w:p w:rsidR="00F500FD" w:rsidRPr="00434FBA" w:rsidRDefault="001F327E" w:rsidP="00F500FD">
            <w:pPr>
              <w:widowControl w:val="0"/>
              <w:suppressAutoHyphens/>
              <w:autoSpaceDN w:val="0"/>
              <w:spacing w:after="0" w:line="240" w:lineRule="auto"/>
              <w:jc w:val="center"/>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Січень 2019</w:t>
            </w:r>
            <w:r w:rsidR="00F500FD" w:rsidRPr="00434FBA">
              <w:rPr>
                <w:rFonts w:ascii="Times New Roman" w:eastAsia="Droid Sans Fallback" w:hAnsi="Times New Roman" w:cs="Times New Roman"/>
                <w:kern w:val="3"/>
                <w:sz w:val="28"/>
                <w:szCs w:val="28"/>
                <w:lang w:val="uk-UA" w:eastAsia="zh-CN" w:bidi="hi-IN"/>
              </w:rPr>
              <w:t xml:space="preserve"> року</w:t>
            </w:r>
          </w:p>
        </w:tc>
        <w:tc>
          <w:tcPr>
            <w:tcW w:w="1548" w:type="dxa"/>
            <w:tcBorders>
              <w:left w:val="single" w:sz="2" w:space="0" w:color="000000"/>
              <w:bottom w:val="single" w:sz="4" w:space="0" w:color="auto"/>
              <w:right w:val="single" w:sz="2" w:space="0" w:color="000000"/>
            </w:tcBorders>
            <w:tcMar>
              <w:top w:w="55" w:type="dxa"/>
              <w:left w:w="55" w:type="dxa"/>
              <w:bottom w:w="55" w:type="dxa"/>
              <w:right w:w="55" w:type="dxa"/>
            </w:tcMar>
            <w:vAlign w:val="cente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Виконано</w:t>
            </w:r>
          </w:p>
        </w:tc>
      </w:tr>
      <w:tr w:rsidR="00F500FD" w:rsidRPr="00434FBA" w:rsidTr="00F500FD">
        <w:tc>
          <w:tcPr>
            <w:tcW w:w="719" w:type="dxa"/>
            <w:tcBorders>
              <w:top w:val="single" w:sz="4" w:space="0" w:color="auto"/>
              <w:left w:val="single" w:sz="2" w:space="0" w:color="000000"/>
              <w:bottom w:val="single" w:sz="4" w:space="0" w:color="auto"/>
            </w:tcBorders>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shd w:val="clear" w:color="auto" w:fill="FFFFFF"/>
                <w:lang w:val="uk-UA" w:eastAsia="zh-CN"/>
              </w:rPr>
            </w:pPr>
            <w:r w:rsidRPr="00434FBA">
              <w:rPr>
                <w:rFonts w:ascii="Times New Roman" w:eastAsia="Droid Sans Fallback" w:hAnsi="Times New Roman" w:cs="Times New Roman"/>
                <w:kern w:val="3"/>
                <w:sz w:val="28"/>
                <w:szCs w:val="28"/>
                <w:shd w:val="clear" w:color="auto" w:fill="FFFFFF"/>
                <w:lang w:val="uk-UA" w:eastAsia="zh-CN"/>
              </w:rPr>
              <w:t>4</w:t>
            </w:r>
          </w:p>
        </w:tc>
        <w:tc>
          <w:tcPr>
            <w:tcW w:w="4810" w:type="dxa"/>
            <w:tcBorders>
              <w:top w:val="single" w:sz="4" w:space="0" w:color="auto"/>
              <w:left w:val="single" w:sz="2" w:space="0" w:color="000000"/>
              <w:bottom w:val="single" w:sz="4" w:space="0" w:color="auto"/>
            </w:tcBorders>
            <w:tcMar>
              <w:top w:w="55" w:type="dxa"/>
              <w:left w:w="55" w:type="dxa"/>
              <w:bottom w:w="55" w:type="dxa"/>
              <w:right w:w="55" w:type="dxa"/>
            </w:tcMar>
          </w:tcPr>
          <w:p w:rsidR="00F500FD" w:rsidRPr="00434FBA" w:rsidRDefault="00F500FD" w:rsidP="001F327E">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 xml:space="preserve">Визначення основних </w:t>
            </w:r>
            <w:r w:rsidR="001F327E" w:rsidRPr="00434FBA">
              <w:rPr>
                <w:rFonts w:ascii="Times New Roman" w:eastAsia="Droid Sans Fallback" w:hAnsi="Times New Roman" w:cs="Times New Roman"/>
                <w:kern w:val="3"/>
                <w:sz w:val="28"/>
                <w:szCs w:val="28"/>
                <w:lang w:val="uk-UA" w:eastAsia="zh-CN" w:bidi="hi-IN"/>
              </w:rPr>
              <w:t xml:space="preserve">поведінкових </w:t>
            </w:r>
            <w:r w:rsidRPr="00434FBA">
              <w:rPr>
                <w:rFonts w:ascii="Times New Roman" w:eastAsia="Droid Sans Fallback" w:hAnsi="Times New Roman" w:cs="Times New Roman"/>
                <w:kern w:val="3"/>
                <w:sz w:val="28"/>
                <w:szCs w:val="28"/>
                <w:lang w:val="uk-UA" w:eastAsia="zh-CN" w:bidi="hi-IN"/>
              </w:rPr>
              <w:t xml:space="preserve">характеристик поведінки лані європейської </w:t>
            </w:r>
          </w:p>
        </w:tc>
        <w:tc>
          <w:tcPr>
            <w:tcW w:w="2575" w:type="dxa"/>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F500FD" w:rsidRPr="00434FBA" w:rsidRDefault="001F327E" w:rsidP="00F500FD">
            <w:pPr>
              <w:widowControl w:val="0"/>
              <w:suppressAutoHyphens/>
              <w:autoSpaceDN w:val="0"/>
              <w:spacing w:after="0" w:line="240" w:lineRule="auto"/>
              <w:jc w:val="center"/>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Грудень 2018 року – березень 2019</w:t>
            </w:r>
            <w:r w:rsidR="00F500FD" w:rsidRPr="00434FBA">
              <w:rPr>
                <w:rFonts w:ascii="Times New Roman" w:eastAsia="Droid Sans Fallback" w:hAnsi="Times New Roman" w:cs="Times New Roman"/>
                <w:kern w:val="3"/>
                <w:sz w:val="28"/>
                <w:szCs w:val="28"/>
                <w:lang w:val="uk-UA" w:eastAsia="zh-CN" w:bidi="hi-IN"/>
              </w:rPr>
              <w:t xml:space="preserve"> року</w:t>
            </w:r>
          </w:p>
        </w:tc>
        <w:tc>
          <w:tcPr>
            <w:tcW w:w="1548"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Виконано</w:t>
            </w:r>
          </w:p>
        </w:tc>
      </w:tr>
      <w:tr w:rsidR="00F500FD" w:rsidRPr="00434FBA" w:rsidTr="00F500FD">
        <w:tc>
          <w:tcPr>
            <w:tcW w:w="719" w:type="dxa"/>
            <w:tcBorders>
              <w:top w:val="single" w:sz="4" w:space="0" w:color="auto"/>
              <w:left w:val="single" w:sz="2" w:space="0" w:color="000000"/>
              <w:bottom w:val="single" w:sz="4" w:space="0" w:color="auto"/>
            </w:tcBorders>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shd w:val="clear" w:color="auto" w:fill="FFFFFF"/>
                <w:lang w:val="uk-UA" w:eastAsia="zh-CN"/>
              </w:rPr>
            </w:pPr>
            <w:r w:rsidRPr="00434FBA">
              <w:rPr>
                <w:rFonts w:ascii="Times New Roman" w:eastAsia="Droid Sans Fallback" w:hAnsi="Times New Roman" w:cs="Times New Roman"/>
                <w:kern w:val="3"/>
                <w:sz w:val="28"/>
                <w:szCs w:val="28"/>
                <w:shd w:val="clear" w:color="auto" w:fill="FFFFFF"/>
                <w:lang w:val="uk-UA" w:eastAsia="zh-CN"/>
              </w:rPr>
              <w:t>5</w:t>
            </w:r>
          </w:p>
        </w:tc>
        <w:tc>
          <w:tcPr>
            <w:tcW w:w="4810" w:type="dxa"/>
            <w:tcBorders>
              <w:top w:val="single" w:sz="4" w:space="0" w:color="auto"/>
              <w:left w:val="single" w:sz="2" w:space="0" w:color="000000"/>
              <w:bottom w:val="single" w:sz="4" w:space="0" w:color="auto"/>
            </w:tcBorders>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Формування бази даних результатів експериментальних досліджень</w:t>
            </w:r>
          </w:p>
        </w:tc>
        <w:tc>
          <w:tcPr>
            <w:tcW w:w="2575" w:type="dxa"/>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F500FD" w:rsidRPr="00434FBA" w:rsidRDefault="001F327E" w:rsidP="00F500FD">
            <w:pPr>
              <w:widowControl w:val="0"/>
              <w:suppressAutoHyphens/>
              <w:autoSpaceDN w:val="0"/>
              <w:spacing w:after="0" w:line="240" w:lineRule="auto"/>
              <w:jc w:val="center"/>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Березень 2019</w:t>
            </w:r>
            <w:r w:rsidR="00F500FD" w:rsidRPr="00434FBA">
              <w:rPr>
                <w:rFonts w:ascii="Times New Roman" w:eastAsia="Droid Sans Fallback" w:hAnsi="Times New Roman" w:cs="Times New Roman"/>
                <w:kern w:val="3"/>
                <w:sz w:val="28"/>
                <w:szCs w:val="28"/>
                <w:lang w:val="uk-UA" w:eastAsia="zh-CN" w:bidi="hi-IN"/>
              </w:rPr>
              <w:t xml:space="preserve"> року</w:t>
            </w:r>
          </w:p>
        </w:tc>
        <w:tc>
          <w:tcPr>
            <w:tcW w:w="1548"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Виконано</w:t>
            </w:r>
          </w:p>
        </w:tc>
      </w:tr>
      <w:tr w:rsidR="00F500FD" w:rsidRPr="00434FBA" w:rsidTr="00F500FD">
        <w:tc>
          <w:tcPr>
            <w:tcW w:w="719" w:type="dxa"/>
            <w:tcBorders>
              <w:top w:val="single" w:sz="4" w:space="0" w:color="auto"/>
              <w:left w:val="single" w:sz="2" w:space="0" w:color="000000"/>
              <w:bottom w:val="single" w:sz="4" w:space="0" w:color="auto"/>
            </w:tcBorders>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shd w:val="clear" w:color="auto" w:fill="FFFFFF"/>
                <w:lang w:val="uk-UA" w:eastAsia="zh-CN"/>
              </w:rPr>
            </w:pPr>
            <w:r w:rsidRPr="00434FBA">
              <w:rPr>
                <w:rFonts w:ascii="Times New Roman" w:eastAsia="Droid Sans Fallback" w:hAnsi="Times New Roman" w:cs="Times New Roman"/>
                <w:kern w:val="3"/>
                <w:sz w:val="28"/>
                <w:szCs w:val="28"/>
                <w:shd w:val="clear" w:color="auto" w:fill="FFFFFF"/>
                <w:lang w:val="uk-UA" w:eastAsia="zh-CN"/>
              </w:rPr>
              <w:t>6</w:t>
            </w:r>
          </w:p>
        </w:tc>
        <w:tc>
          <w:tcPr>
            <w:tcW w:w="4810" w:type="dxa"/>
            <w:tcBorders>
              <w:top w:val="single" w:sz="4" w:space="0" w:color="auto"/>
              <w:left w:val="single" w:sz="2" w:space="0" w:color="000000"/>
              <w:bottom w:val="single" w:sz="4" w:space="0" w:color="auto"/>
            </w:tcBorders>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Статистичний аналіз експериментальних даних</w:t>
            </w:r>
          </w:p>
        </w:tc>
        <w:tc>
          <w:tcPr>
            <w:tcW w:w="2575" w:type="dxa"/>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F500FD" w:rsidRPr="00434FBA" w:rsidRDefault="001F327E" w:rsidP="00F500FD">
            <w:pPr>
              <w:widowControl w:val="0"/>
              <w:suppressAutoHyphens/>
              <w:autoSpaceDN w:val="0"/>
              <w:spacing w:after="0" w:line="240" w:lineRule="auto"/>
              <w:jc w:val="center"/>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Вересень 2019</w:t>
            </w:r>
          </w:p>
        </w:tc>
        <w:tc>
          <w:tcPr>
            <w:tcW w:w="1548"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Виконано</w:t>
            </w:r>
          </w:p>
        </w:tc>
      </w:tr>
      <w:tr w:rsidR="00F500FD" w:rsidRPr="00434FBA" w:rsidTr="00F500FD">
        <w:tc>
          <w:tcPr>
            <w:tcW w:w="719" w:type="dxa"/>
            <w:tcBorders>
              <w:top w:val="single" w:sz="4" w:space="0" w:color="auto"/>
              <w:left w:val="single" w:sz="2" w:space="0" w:color="000000"/>
              <w:bottom w:val="single" w:sz="4" w:space="0" w:color="auto"/>
            </w:tcBorders>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shd w:val="clear" w:color="auto" w:fill="FFFFFF"/>
                <w:lang w:val="uk-UA" w:eastAsia="zh-CN"/>
              </w:rPr>
            </w:pPr>
            <w:r w:rsidRPr="00434FBA">
              <w:rPr>
                <w:rFonts w:ascii="Times New Roman" w:eastAsia="Droid Sans Fallback" w:hAnsi="Times New Roman" w:cs="Times New Roman"/>
                <w:kern w:val="3"/>
                <w:sz w:val="28"/>
                <w:szCs w:val="28"/>
                <w:shd w:val="clear" w:color="auto" w:fill="FFFFFF"/>
                <w:lang w:val="uk-UA" w:eastAsia="zh-CN"/>
              </w:rPr>
              <w:t>7</w:t>
            </w:r>
          </w:p>
        </w:tc>
        <w:tc>
          <w:tcPr>
            <w:tcW w:w="4810" w:type="dxa"/>
            <w:tcBorders>
              <w:top w:val="single" w:sz="4" w:space="0" w:color="auto"/>
              <w:left w:val="single" w:sz="2" w:space="0" w:color="000000"/>
              <w:bottom w:val="single" w:sz="4" w:space="0" w:color="auto"/>
            </w:tcBorders>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Формування експериментальної частини, оформлення кваліфікаційної роботи</w:t>
            </w:r>
          </w:p>
        </w:tc>
        <w:tc>
          <w:tcPr>
            <w:tcW w:w="2575" w:type="dxa"/>
            <w:tcBorders>
              <w:top w:val="single" w:sz="4" w:space="0" w:color="auto"/>
              <w:left w:val="single" w:sz="2" w:space="0" w:color="000000"/>
              <w:bottom w:val="single" w:sz="4" w:space="0" w:color="auto"/>
            </w:tcBorders>
            <w:tcMar>
              <w:top w:w="55" w:type="dxa"/>
              <w:left w:w="55" w:type="dxa"/>
              <w:bottom w:w="55" w:type="dxa"/>
              <w:right w:w="55" w:type="dxa"/>
            </w:tcMar>
            <w:vAlign w:val="center"/>
          </w:tcPr>
          <w:p w:rsidR="00F500FD" w:rsidRPr="00434FBA" w:rsidRDefault="001F327E" w:rsidP="001F327E">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 xml:space="preserve"> Жовтень 2019</w:t>
            </w:r>
            <w:r w:rsidR="00F500FD" w:rsidRPr="00434FBA">
              <w:rPr>
                <w:rFonts w:ascii="Times New Roman" w:eastAsia="Droid Sans Fallback" w:hAnsi="Times New Roman" w:cs="Times New Roman"/>
                <w:kern w:val="3"/>
                <w:sz w:val="28"/>
                <w:szCs w:val="28"/>
                <w:lang w:val="uk-UA" w:eastAsia="zh-CN" w:bidi="hi-IN"/>
              </w:rPr>
              <w:t xml:space="preserve"> року</w:t>
            </w:r>
          </w:p>
        </w:tc>
        <w:tc>
          <w:tcPr>
            <w:tcW w:w="1548"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vAlign w:val="cente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Виконано</w:t>
            </w:r>
          </w:p>
        </w:tc>
      </w:tr>
      <w:tr w:rsidR="00F500FD" w:rsidRPr="00434FBA" w:rsidTr="00F500FD">
        <w:tc>
          <w:tcPr>
            <w:tcW w:w="719" w:type="dxa"/>
            <w:tcBorders>
              <w:top w:val="single" w:sz="4" w:space="0" w:color="auto"/>
              <w:left w:val="single" w:sz="2" w:space="0" w:color="000000"/>
              <w:bottom w:val="single" w:sz="2" w:space="0" w:color="000000"/>
            </w:tcBorders>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shd w:val="clear" w:color="auto" w:fill="FFFFFF"/>
                <w:lang w:val="uk-UA" w:eastAsia="zh-CN"/>
              </w:rPr>
            </w:pPr>
            <w:r w:rsidRPr="00434FBA">
              <w:rPr>
                <w:rFonts w:ascii="Times New Roman" w:eastAsia="Droid Sans Fallback" w:hAnsi="Times New Roman" w:cs="Times New Roman"/>
                <w:kern w:val="3"/>
                <w:sz w:val="28"/>
                <w:szCs w:val="28"/>
                <w:shd w:val="clear" w:color="auto" w:fill="FFFFFF"/>
                <w:lang w:val="uk-UA" w:eastAsia="zh-CN"/>
              </w:rPr>
              <w:t>8</w:t>
            </w:r>
          </w:p>
        </w:tc>
        <w:tc>
          <w:tcPr>
            <w:tcW w:w="4810" w:type="dxa"/>
            <w:tcBorders>
              <w:top w:val="single" w:sz="4" w:space="0" w:color="auto"/>
              <w:left w:val="single" w:sz="2" w:space="0" w:color="000000"/>
              <w:bottom w:val="single" w:sz="2" w:space="0" w:color="000000"/>
            </w:tcBorders>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both"/>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Оформлення матеріалів до захисту, попередній захист кваліфікаційної роботи</w:t>
            </w:r>
          </w:p>
        </w:tc>
        <w:tc>
          <w:tcPr>
            <w:tcW w:w="2575" w:type="dxa"/>
            <w:tcBorders>
              <w:top w:val="single" w:sz="4" w:space="0" w:color="auto"/>
              <w:left w:val="single" w:sz="2" w:space="0" w:color="000000"/>
              <w:bottom w:val="single" w:sz="2" w:space="0" w:color="000000"/>
            </w:tcBorders>
            <w:tcMar>
              <w:top w:w="55" w:type="dxa"/>
              <w:left w:w="55" w:type="dxa"/>
              <w:bottom w:w="55" w:type="dxa"/>
              <w:right w:w="55" w:type="dxa"/>
            </w:tcMar>
            <w:vAlign w:val="center"/>
          </w:tcPr>
          <w:p w:rsidR="00F500FD" w:rsidRPr="00434FBA" w:rsidRDefault="001F327E"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Грудень 2019</w:t>
            </w:r>
            <w:r w:rsidR="00F500FD" w:rsidRPr="00434FBA">
              <w:rPr>
                <w:rFonts w:ascii="Times New Roman" w:eastAsia="Droid Sans Fallback" w:hAnsi="Times New Roman" w:cs="Times New Roman"/>
                <w:kern w:val="3"/>
                <w:sz w:val="28"/>
                <w:szCs w:val="28"/>
                <w:lang w:val="uk-UA" w:eastAsia="zh-CN" w:bidi="hi-IN"/>
              </w:rPr>
              <w:t xml:space="preserve"> року</w:t>
            </w:r>
          </w:p>
        </w:tc>
        <w:tc>
          <w:tcPr>
            <w:tcW w:w="1548"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vAlign w:val="cente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Виконано</w:t>
            </w:r>
          </w:p>
        </w:tc>
      </w:tr>
    </w:tbl>
    <w:p w:rsidR="00F500FD" w:rsidRPr="00434FBA" w:rsidRDefault="00F500FD" w:rsidP="00F500FD">
      <w:pPr>
        <w:spacing w:after="0" w:line="240" w:lineRule="auto"/>
        <w:rPr>
          <w:rFonts w:ascii="Times New Roman" w:eastAsia="Droid Sans Fallback" w:hAnsi="Times New Roman" w:cs="Times New Roman"/>
          <w:sz w:val="28"/>
          <w:szCs w:val="28"/>
          <w:lang w:eastAsia="ru-RU"/>
        </w:rPr>
      </w:pPr>
    </w:p>
    <w:tbl>
      <w:tblPr>
        <w:tblW w:w="8727" w:type="dxa"/>
        <w:tblInd w:w="-938" w:type="dxa"/>
        <w:tblLayout w:type="fixed"/>
        <w:tblCellMar>
          <w:left w:w="10" w:type="dxa"/>
          <w:right w:w="10" w:type="dxa"/>
        </w:tblCellMar>
        <w:tblLook w:val="0000"/>
      </w:tblPr>
      <w:tblGrid>
        <w:gridCol w:w="2978"/>
        <w:gridCol w:w="141"/>
        <w:gridCol w:w="2268"/>
        <w:gridCol w:w="569"/>
        <w:gridCol w:w="2771"/>
      </w:tblGrid>
      <w:tr w:rsidR="00F500FD" w:rsidRPr="00434FBA" w:rsidTr="00F500FD">
        <w:tc>
          <w:tcPr>
            <w:tcW w:w="2978" w:type="dxa"/>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Студент</w:t>
            </w:r>
          </w:p>
        </w:tc>
        <w:tc>
          <w:tcPr>
            <w:tcW w:w="141" w:type="dxa"/>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p>
        </w:tc>
        <w:tc>
          <w:tcPr>
            <w:tcW w:w="2268" w:type="dxa"/>
            <w:tcBorders>
              <w:bottom w:val="single" w:sz="4" w:space="0" w:color="auto"/>
            </w:tcBorders>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p>
        </w:tc>
        <w:tc>
          <w:tcPr>
            <w:tcW w:w="569" w:type="dxa"/>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p>
        </w:tc>
        <w:tc>
          <w:tcPr>
            <w:tcW w:w="2771" w:type="dxa"/>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А.О.Матвієнко</w:t>
            </w:r>
          </w:p>
        </w:tc>
      </w:tr>
      <w:tr w:rsidR="00F500FD" w:rsidRPr="00434FBA" w:rsidTr="00F500FD">
        <w:tc>
          <w:tcPr>
            <w:tcW w:w="2978" w:type="dxa"/>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p>
        </w:tc>
        <w:tc>
          <w:tcPr>
            <w:tcW w:w="2409" w:type="dxa"/>
            <w:gridSpan w:val="2"/>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p>
        </w:tc>
        <w:tc>
          <w:tcPr>
            <w:tcW w:w="569" w:type="dxa"/>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p>
        </w:tc>
        <w:tc>
          <w:tcPr>
            <w:tcW w:w="2771" w:type="dxa"/>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p>
        </w:tc>
      </w:tr>
      <w:tr w:rsidR="00F500FD" w:rsidRPr="00434FBA" w:rsidTr="00F500FD">
        <w:tc>
          <w:tcPr>
            <w:tcW w:w="2978" w:type="dxa"/>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Керівник роботи</w:t>
            </w:r>
          </w:p>
        </w:tc>
        <w:tc>
          <w:tcPr>
            <w:tcW w:w="141" w:type="dxa"/>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p>
        </w:tc>
        <w:tc>
          <w:tcPr>
            <w:tcW w:w="2268" w:type="dxa"/>
            <w:tcBorders>
              <w:bottom w:val="single" w:sz="4" w:space="0" w:color="auto"/>
            </w:tcBorders>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p>
        </w:tc>
        <w:tc>
          <w:tcPr>
            <w:tcW w:w="569" w:type="dxa"/>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p>
        </w:tc>
        <w:tc>
          <w:tcPr>
            <w:tcW w:w="2771" w:type="dxa"/>
            <w:tcMar>
              <w:top w:w="55" w:type="dxa"/>
              <w:left w:w="55" w:type="dxa"/>
              <w:bottom w:w="55" w:type="dxa"/>
              <w:right w:w="55" w:type="dxa"/>
            </w:tcMar>
          </w:tcPr>
          <w:p w:rsidR="00F500FD" w:rsidRPr="00065F38" w:rsidRDefault="00065F38" w:rsidP="00F500FD">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FreeSans"/>
                <w:kern w:val="3"/>
                <w:sz w:val="28"/>
                <w:szCs w:val="28"/>
                <w:lang w:val="uk-UA" w:eastAsia="zh-CN" w:bidi="hi-IN"/>
              </w:rPr>
              <w:t>В.І. Домніч</w:t>
            </w:r>
          </w:p>
        </w:tc>
      </w:tr>
      <w:tr w:rsidR="00F500FD" w:rsidRPr="00434FBA" w:rsidTr="00F500FD">
        <w:tc>
          <w:tcPr>
            <w:tcW w:w="2978" w:type="dxa"/>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p>
        </w:tc>
        <w:tc>
          <w:tcPr>
            <w:tcW w:w="141" w:type="dxa"/>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p>
        </w:tc>
        <w:tc>
          <w:tcPr>
            <w:tcW w:w="2268" w:type="dxa"/>
            <w:tcBorders>
              <w:top w:val="single" w:sz="4" w:space="0" w:color="auto"/>
            </w:tcBorders>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p>
        </w:tc>
        <w:tc>
          <w:tcPr>
            <w:tcW w:w="569" w:type="dxa"/>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p>
        </w:tc>
        <w:tc>
          <w:tcPr>
            <w:tcW w:w="2771" w:type="dxa"/>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jc w:val="center"/>
              <w:textAlignment w:val="baseline"/>
              <w:rPr>
                <w:rFonts w:ascii="Times New Roman" w:eastAsia="Droid Sans Fallback" w:hAnsi="Times New Roman" w:cs="Times New Roman"/>
                <w:kern w:val="3"/>
                <w:sz w:val="28"/>
                <w:szCs w:val="28"/>
                <w:lang w:val="uk-UA" w:eastAsia="zh-CN" w:bidi="hi-IN"/>
              </w:rPr>
            </w:pPr>
          </w:p>
        </w:tc>
      </w:tr>
      <w:tr w:rsidR="00F500FD" w:rsidRPr="00434FBA" w:rsidTr="00F500FD">
        <w:tc>
          <w:tcPr>
            <w:tcW w:w="8727" w:type="dxa"/>
            <w:gridSpan w:val="5"/>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textAlignment w:val="baseline"/>
              <w:rPr>
                <w:rFonts w:ascii="Times New Roman" w:eastAsia="Droid Sans Fallback" w:hAnsi="Times New Roman" w:cs="Times New Roman"/>
                <w:b/>
                <w:bCs/>
                <w:kern w:val="3"/>
                <w:sz w:val="28"/>
                <w:szCs w:val="28"/>
                <w:lang w:val="uk-UA" w:eastAsia="zh-CN" w:bidi="hi-IN"/>
              </w:rPr>
            </w:pPr>
            <w:r w:rsidRPr="00434FBA">
              <w:rPr>
                <w:rFonts w:ascii="Times New Roman" w:eastAsia="Droid Sans Fallback" w:hAnsi="Times New Roman" w:cs="Times New Roman"/>
                <w:b/>
                <w:bCs/>
                <w:kern w:val="3"/>
                <w:sz w:val="28"/>
                <w:szCs w:val="28"/>
                <w:lang w:val="uk-UA" w:eastAsia="zh-CN" w:bidi="hi-IN"/>
              </w:rPr>
              <w:t>Нормоконтроль пройдено</w:t>
            </w:r>
          </w:p>
        </w:tc>
      </w:tr>
      <w:tr w:rsidR="00F500FD" w:rsidRPr="00434FBA" w:rsidTr="00F500FD">
        <w:tc>
          <w:tcPr>
            <w:tcW w:w="2978" w:type="dxa"/>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sidRPr="00434FBA">
              <w:rPr>
                <w:rFonts w:ascii="Times New Roman" w:eastAsia="Droid Sans Fallback" w:hAnsi="Times New Roman" w:cs="Times New Roman"/>
                <w:kern w:val="3"/>
                <w:sz w:val="28"/>
                <w:szCs w:val="28"/>
                <w:lang w:val="uk-UA" w:eastAsia="zh-CN" w:bidi="hi-IN"/>
              </w:rPr>
              <w:t>Нормоконтролер</w:t>
            </w:r>
          </w:p>
        </w:tc>
        <w:tc>
          <w:tcPr>
            <w:tcW w:w="141" w:type="dxa"/>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p>
        </w:tc>
        <w:tc>
          <w:tcPr>
            <w:tcW w:w="2268" w:type="dxa"/>
            <w:tcBorders>
              <w:bottom w:val="single" w:sz="4" w:space="0" w:color="auto"/>
            </w:tcBorders>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p>
        </w:tc>
        <w:tc>
          <w:tcPr>
            <w:tcW w:w="569" w:type="dxa"/>
            <w:tcMar>
              <w:top w:w="55" w:type="dxa"/>
              <w:left w:w="55" w:type="dxa"/>
              <w:bottom w:w="55" w:type="dxa"/>
              <w:right w:w="55" w:type="dxa"/>
            </w:tcMar>
          </w:tcPr>
          <w:p w:rsidR="00F500FD" w:rsidRPr="00434FBA" w:rsidRDefault="00F500FD" w:rsidP="00F500FD">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p>
        </w:tc>
        <w:tc>
          <w:tcPr>
            <w:tcW w:w="2771" w:type="dxa"/>
            <w:tcMar>
              <w:top w:w="55" w:type="dxa"/>
              <w:left w:w="55" w:type="dxa"/>
              <w:bottom w:w="55" w:type="dxa"/>
              <w:right w:w="55" w:type="dxa"/>
            </w:tcMar>
          </w:tcPr>
          <w:p w:rsidR="00F500FD" w:rsidRPr="00434FBA" w:rsidRDefault="00DB64EB" w:rsidP="00F500FD">
            <w:pPr>
              <w:widowControl w:val="0"/>
              <w:suppressAutoHyphens/>
              <w:autoSpaceDN w:val="0"/>
              <w:spacing w:after="0" w:line="240" w:lineRule="auto"/>
              <w:textAlignment w:val="baseline"/>
              <w:rPr>
                <w:rFonts w:ascii="Times New Roman" w:eastAsia="Droid Sans Fallback" w:hAnsi="Times New Roman" w:cs="Times New Roman"/>
                <w:kern w:val="3"/>
                <w:sz w:val="28"/>
                <w:szCs w:val="28"/>
                <w:lang w:val="uk-UA" w:eastAsia="zh-CN" w:bidi="hi-IN"/>
              </w:rPr>
            </w:pPr>
            <w:r>
              <w:rPr>
                <w:rFonts w:ascii="Times New Roman" w:eastAsia="Droid Sans Fallback" w:hAnsi="Times New Roman" w:cs="Times New Roman"/>
                <w:noProof/>
                <w:kern w:val="3"/>
                <w:sz w:val="28"/>
                <w:szCs w:val="28"/>
                <w:lang w:eastAsia="ru-RU"/>
              </w:rPr>
              <w:pict>
                <v:rect id="Прямоугольник 22" o:spid="_x0000_s1031" style="position:absolute;margin-left:213.8pt;margin-top:-34.75pt;width:39pt;height:37.5pt;z-index:25168691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" fillcolor="white [3212]" stroked="f" strokeweight="1pt"/>
              </w:pict>
            </w:r>
            <w:r w:rsidR="008D4E9D" w:rsidRPr="00434FBA">
              <w:rPr>
                <w:rFonts w:ascii="Times New Roman" w:eastAsia="Droid Sans Fallback" w:hAnsi="Times New Roman" w:cs="Times New Roman"/>
                <w:kern w:val="3"/>
                <w:sz w:val="28"/>
                <w:szCs w:val="28"/>
                <w:lang w:val="uk-UA" w:eastAsia="zh-CN" w:bidi="hi-IN"/>
              </w:rPr>
              <w:t>А. Г. Тунік</w:t>
            </w:r>
          </w:p>
        </w:tc>
      </w:tr>
    </w:tbl>
    <w:p w:rsidR="00E53F12" w:rsidRPr="00434FBA" w:rsidRDefault="00DB64EB" w:rsidP="00652196">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oval id="Овал 16" o:spid="_x0000_s1030" style="position:absolute;left:0;text-align:left;margin-left:455.7pt;margin-top:-30.8pt;width:55.5pt;height:34.5pt;z-index:2516736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" fillcolor="white [3201]" strokecolor="white [3212]" strokeweight="1pt">
            <v:stroke joinstyle="miter"/>
          </v:oval>
        </w:pict>
      </w:r>
      <w:r w:rsidR="00E53F12" w:rsidRPr="00434FBA">
        <w:rPr>
          <w:rFonts w:ascii="Times New Roman" w:hAnsi="Times New Roman" w:cs="Times New Roman"/>
          <w:sz w:val="28"/>
          <w:szCs w:val="28"/>
          <w:lang w:val="uk-UA"/>
        </w:rPr>
        <w:t>РЕФЕРАТ</w:t>
      </w:r>
    </w:p>
    <w:p w:rsidR="00FB30AC" w:rsidRPr="00434FBA" w:rsidRDefault="00FB30AC" w:rsidP="00434FBA">
      <w:pPr>
        <w:spacing w:after="0" w:line="360" w:lineRule="auto"/>
        <w:ind w:firstLine="709"/>
        <w:jc w:val="center"/>
        <w:rPr>
          <w:rFonts w:ascii="Times New Roman" w:hAnsi="Times New Roman" w:cs="Times New Roman"/>
          <w:sz w:val="28"/>
          <w:szCs w:val="28"/>
          <w:lang w:val="uk-UA"/>
        </w:rPr>
      </w:pPr>
    </w:p>
    <w:p w:rsidR="00FB30AC" w:rsidRPr="00434FBA" w:rsidRDefault="00FB30AC" w:rsidP="00434FBA">
      <w:pPr>
        <w:spacing w:after="0" w:line="360" w:lineRule="auto"/>
        <w:ind w:firstLine="709"/>
        <w:jc w:val="center"/>
        <w:rPr>
          <w:rFonts w:ascii="Times New Roman" w:hAnsi="Times New Roman" w:cs="Times New Roman"/>
          <w:sz w:val="28"/>
          <w:szCs w:val="28"/>
          <w:lang w:val="uk-UA"/>
        </w:rPr>
      </w:pPr>
    </w:p>
    <w:p w:rsidR="00A84556" w:rsidRPr="0040081B" w:rsidRDefault="001F6D40" w:rsidP="00434FBA">
      <w:pPr>
        <w:spacing w:after="0" w:line="360" w:lineRule="auto"/>
        <w:ind w:firstLine="709"/>
        <w:jc w:val="both"/>
        <w:rPr>
          <w:rFonts w:ascii="Times New Roman" w:hAnsi="Times New Roman" w:cs="Times New Roman"/>
          <w:sz w:val="28"/>
          <w:szCs w:val="28"/>
          <w:lang w:val="uk-UA"/>
        </w:rPr>
      </w:pPr>
      <w:r w:rsidRPr="0040081B">
        <w:rPr>
          <w:rFonts w:ascii="Times New Roman" w:hAnsi="Times New Roman" w:cs="Times New Roman"/>
          <w:sz w:val="28"/>
          <w:szCs w:val="28"/>
          <w:lang w:val="uk-UA"/>
        </w:rPr>
        <w:t xml:space="preserve">Робота викладена на </w:t>
      </w:r>
      <w:r w:rsidR="00A90058" w:rsidRPr="0040081B">
        <w:rPr>
          <w:rFonts w:ascii="Times New Roman" w:hAnsi="Times New Roman" w:cs="Times New Roman"/>
          <w:sz w:val="28"/>
          <w:szCs w:val="28"/>
        </w:rPr>
        <w:t>5</w:t>
      </w:r>
      <w:r w:rsidR="009057A3" w:rsidRPr="0040081B">
        <w:rPr>
          <w:rFonts w:ascii="Times New Roman" w:hAnsi="Times New Roman" w:cs="Times New Roman"/>
          <w:sz w:val="28"/>
          <w:szCs w:val="28"/>
          <w:lang w:val="uk-UA"/>
        </w:rPr>
        <w:t>6</w:t>
      </w:r>
      <w:r w:rsidR="00A84556" w:rsidRPr="0040081B">
        <w:rPr>
          <w:rFonts w:ascii="Times New Roman" w:hAnsi="Times New Roman" w:cs="Times New Roman"/>
          <w:sz w:val="28"/>
          <w:szCs w:val="28"/>
          <w:lang w:val="uk-UA"/>
        </w:rPr>
        <w:t xml:space="preserve"> сторін</w:t>
      </w:r>
      <w:r w:rsidR="007721E4" w:rsidRPr="0040081B">
        <w:rPr>
          <w:rFonts w:ascii="Times New Roman" w:hAnsi="Times New Roman" w:cs="Times New Roman"/>
          <w:sz w:val="28"/>
          <w:szCs w:val="28"/>
          <w:lang w:val="uk-UA"/>
        </w:rPr>
        <w:t>ках</w:t>
      </w:r>
      <w:r w:rsidRPr="0040081B">
        <w:rPr>
          <w:rFonts w:ascii="Times New Roman" w:hAnsi="Times New Roman" w:cs="Times New Roman"/>
          <w:sz w:val="28"/>
          <w:szCs w:val="28"/>
          <w:lang w:val="uk-UA"/>
        </w:rPr>
        <w:t xml:space="preserve"> друкованого тексту, містить</w:t>
      </w:r>
      <w:r w:rsidR="0040081B" w:rsidRPr="0040081B">
        <w:rPr>
          <w:rFonts w:ascii="Times New Roman" w:hAnsi="Times New Roman" w:cs="Times New Roman"/>
          <w:sz w:val="28"/>
          <w:szCs w:val="28"/>
          <w:lang w:val="uk-UA"/>
        </w:rPr>
        <w:t xml:space="preserve"> 12</w:t>
      </w:r>
      <w:r w:rsidR="00A90058" w:rsidRPr="0040081B">
        <w:rPr>
          <w:rFonts w:ascii="Times New Roman" w:hAnsi="Times New Roman" w:cs="Times New Roman"/>
          <w:sz w:val="28"/>
          <w:szCs w:val="28"/>
          <w:lang w:val="uk-UA"/>
        </w:rPr>
        <w:t xml:space="preserve"> рисунків</w:t>
      </w:r>
      <w:r w:rsidR="0040081B" w:rsidRPr="0040081B">
        <w:rPr>
          <w:rFonts w:ascii="Times New Roman" w:hAnsi="Times New Roman" w:cs="Times New Roman"/>
          <w:sz w:val="28"/>
          <w:szCs w:val="28"/>
          <w:lang w:val="uk-UA"/>
        </w:rPr>
        <w:t>, 1 таблицю</w:t>
      </w:r>
      <w:r w:rsidR="00EA66C8" w:rsidRPr="0040081B">
        <w:rPr>
          <w:rFonts w:ascii="Times New Roman" w:hAnsi="Times New Roman" w:cs="Times New Roman"/>
          <w:sz w:val="28"/>
          <w:szCs w:val="28"/>
          <w:lang w:val="uk-UA"/>
        </w:rPr>
        <w:t xml:space="preserve">. Перелік посилань включає </w:t>
      </w:r>
      <w:r w:rsidR="009057A3" w:rsidRPr="0040081B">
        <w:rPr>
          <w:rFonts w:ascii="Times New Roman" w:hAnsi="Times New Roman" w:cs="Times New Roman"/>
          <w:sz w:val="28"/>
          <w:szCs w:val="28"/>
          <w:lang w:val="uk-UA"/>
        </w:rPr>
        <w:t>51</w:t>
      </w:r>
      <w:r w:rsidR="00A84556" w:rsidRPr="0040081B">
        <w:rPr>
          <w:rFonts w:ascii="Times New Roman" w:hAnsi="Times New Roman" w:cs="Times New Roman"/>
          <w:sz w:val="28"/>
          <w:szCs w:val="28"/>
          <w:lang w:val="uk-UA"/>
        </w:rPr>
        <w:t xml:space="preserve"> джерел</w:t>
      </w:r>
      <w:r w:rsidR="0040081B" w:rsidRPr="0040081B">
        <w:rPr>
          <w:rFonts w:ascii="Times New Roman" w:hAnsi="Times New Roman" w:cs="Times New Roman"/>
          <w:sz w:val="28"/>
          <w:szCs w:val="28"/>
          <w:lang w:val="uk-UA"/>
        </w:rPr>
        <w:t>о</w:t>
      </w:r>
      <w:r w:rsidR="00A84556" w:rsidRPr="0040081B">
        <w:rPr>
          <w:rFonts w:ascii="Times New Roman" w:hAnsi="Times New Roman" w:cs="Times New Roman"/>
          <w:sz w:val="28"/>
          <w:szCs w:val="28"/>
          <w:lang w:val="uk-UA"/>
        </w:rPr>
        <w:t xml:space="preserve">. </w:t>
      </w:r>
    </w:p>
    <w:p w:rsidR="00A84556" w:rsidRPr="0040081B" w:rsidRDefault="00A84556" w:rsidP="00434FBA">
      <w:pPr>
        <w:spacing w:after="0" w:line="360" w:lineRule="auto"/>
        <w:ind w:firstLine="709"/>
        <w:jc w:val="both"/>
        <w:rPr>
          <w:rFonts w:ascii="Times New Roman" w:hAnsi="Times New Roman" w:cs="Times New Roman"/>
          <w:sz w:val="28"/>
          <w:szCs w:val="28"/>
          <w:lang w:val="uk-UA"/>
        </w:rPr>
      </w:pPr>
      <w:r w:rsidRPr="0040081B">
        <w:rPr>
          <w:rFonts w:ascii="Times New Roman" w:hAnsi="Times New Roman" w:cs="Times New Roman"/>
          <w:sz w:val="28"/>
          <w:szCs w:val="28"/>
          <w:lang w:val="uk-UA"/>
        </w:rPr>
        <w:t>Об’єктом дослідження</w:t>
      </w:r>
      <w:r w:rsidR="00434FBA" w:rsidRPr="0040081B">
        <w:rPr>
          <w:rFonts w:ascii="Times New Roman" w:hAnsi="Times New Roman" w:cs="Times New Roman"/>
          <w:sz w:val="28"/>
          <w:szCs w:val="28"/>
          <w:lang w:val="uk-UA"/>
        </w:rPr>
        <w:t xml:space="preserve"> є</w:t>
      </w:r>
      <w:r w:rsidR="00860DF8" w:rsidRPr="0040081B">
        <w:rPr>
          <w:rFonts w:ascii="Times New Roman" w:hAnsi="Times New Roman" w:cs="Times New Roman"/>
          <w:sz w:val="28"/>
          <w:szCs w:val="28"/>
          <w:lang w:val="uk-UA"/>
        </w:rPr>
        <w:t>лань</w:t>
      </w:r>
      <w:r w:rsidRPr="0040081B">
        <w:rPr>
          <w:rFonts w:ascii="Times New Roman" w:hAnsi="Times New Roman" w:cs="Times New Roman"/>
          <w:sz w:val="28"/>
          <w:szCs w:val="28"/>
          <w:lang w:val="uk-UA"/>
        </w:rPr>
        <w:t xml:space="preserve"> європейськ</w:t>
      </w:r>
      <w:r w:rsidR="00860DF8" w:rsidRPr="0040081B">
        <w:rPr>
          <w:rFonts w:ascii="Times New Roman" w:hAnsi="Times New Roman" w:cs="Times New Roman"/>
          <w:sz w:val="28"/>
          <w:szCs w:val="28"/>
          <w:lang w:val="uk-UA"/>
        </w:rPr>
        <w:t>а.</w:t>
      </w:r>
    </w:p>
    <w:p w:rsidR="005C3360" w:rsidRPr="0040081B" w:rsidRDefault="005C3360" w:rsidP="00434FBA">
      <w:pPr>
        <w:spacing w:after="0" w:line="360" w:lineRule="auto"/>
        <w:ind w:firstLine="709"/>
        <w:jc w:val="both"/>
        <w:rPr>
          <w:rFonts w:ascii="Times New Roman" w:hAnsi="Times New Roman" w:cs="Times New Roman"/>
          <w:sz w:val="28"/>
          <w:szCs w:val="28"/>
          <w:lang w:val="uk-UA"/>
        </w:rPr>
      </w:pPr>
      <w:r w:rsidRPr="0040081B">
        <w:rPr>
          <w:rFonts w:ascii="Times New Roman" w:hAnsi="Times New Roman" w:cs="Times New Roman"/>
          <w:sz w:val="28"/>
          <w:szCs w:val="28"/>
          <w:lang w:val="uk-UA"/>
        </w:rPr>
        <w:t>Предмет</w:t>
      </w:r>
      <w:r w:rsidR="00860DF8" w:rsidRPr="0040081B">
        <w:rPr>
          <w:rFonts w:ascii="Times New Roman" w:hAnsi="Times New Roman" w:cs="Times New Roman"/>
          <w:sz w:val="28"/>
          <w:szCs w:val="28"/>
          <w:lang w:val="uk-UA"/>
        </w:rPr>
        <w:t>омдослідження є поведінка лані європейської.</w:t>
      </w:r>
    </w:p>
    <w:p w:rsidR="001F6D40" w:rsidRPr="0040081B" w:rsidRDefault="001F6D40" w:rsidP="00434FBA">
      <w:pPr>
        <w:spacing w:after="0" w:line="360" w:lineRule="auto"/>
        <w:ind w:firstLine="709"/>
        <w:jc w:val="both"/>
        <w:rPr>
          <w:rFonts w:ascii="Times New Roman" w:hAnsi="Times New Roman" w:cs="Times New Roman"/>
          <w:sz w:val="28"/>
          <w:szCs w:val="28"/>
        </w:rPr>
      </w:pPr>
      <w:r w:rsidRPr="0040081B">
        <w:rPr>
          <w:rFonts w:ascii="Times New Roman" w:hAnsi="Times New Roman" w:cs="Times New Roman"/>
          <w:sz w:val="28"/>
          <w:szCs w:val="28"/>
          <w:lang w:val="uk-UA"/>
        </w:rPr>
        <w:t xml:space="preserve">Мета роботи: </w:t>
      </w:r>
      <w:r w:rsidR="00065F38" w:rsidRPr="0040081B">
        <w:rPr>
          <w:rFonts w:ascii="Times New Roman" w:hAnsi="Times New Roman" w:cs="Times New Roman"/>
          <w:sz w:val="28"/>
          <w:szCs w:val="28"/>
          <w:lang w:val="uk-UA"/>
        </w:rPr>
        <w:t>в</w:t>
      </w:r>
      <w:r w:rsidRPr="0040081B">
        <w:rPr>
          <w:rFonts w:ascii="Times New Roman" w:hAnsi="Times New Roman" w:cs="Times New Roman"/>
          <w:sz w:val="28"/>
          <w:szCs w:val="28"/>
          <w:lang w:val="uk-UA"/>
        </w:rPr>
        <w:t>ивчити данні пр</w:t>
      </w:r>
      <w:r w:rsidR="00860DF8" w:rsidRPr="0040081B">
        <w:rPr>
          <w:rFonts w:ascii="Times New Roman" w:hAnsi="Times New Roman" w:cs="Times New Roman"/>
          <w:sz w:val="28"/>
          <w:szCs w:val="28"/>
          <w:lang w:val="uk-UA"/>
        </w:rPr>
        <w:t>о поведінку лані європейської</w:t>
      </w:r>
      <w:r w:rsidRPr="0040081B">
        <w:rPr>
          <w:rFonts w:ascii="Times New Roman" w:hAnsi="Times New Roman" w:cs="Times New Roman"/>
          <w:sz w:val="28"/>
          <w:szCs w:val="28"/>
          <w:lang w:val="uk-UA"/>
        </w:rPr>
        <w:t xml:space="preserve"> на прикладі популяцій острівних екосистем південного сходу України. Досконально дослідити вплив кліматичних факторів на добову активність лані європейської. Дослідити вплив жорсткості погоди посезонно на різні статево-вікові групи. </w:t>
      </w:r>
    </w:p>
    <w:p w:rsidR="009057A3" w:rsidRDefault="00A84556" w:rsidP="00434FBA">
      <w:pPr>
        <w:spacing w:after="0" w:line="360" w:lineRule="auto"/>
        <w:ind w:firstLine="709"/>
        <w:jc w:val="both"/>
        <w:rPr>
          <w:rFonts w:ascii="Times New Roman" w:hAnsi="Times New Roman" w:cs="Times New Roman"/>
          <w:color w:val="000000" w:themeColor="text1"/>
          <w:sz w:val="28"/>
          <w:szCs w:val="28"/>
          <w:lang w:val="uk-UA"/>
        </w:rPr>
      </w:pPr>
      <w:r w:rsidRPr="0040081B">
        <w:rPr>
          <w:rFonts w:ascii="Times New Roman" w:hAnsi="Times New Roman" w:cs="Times New Roman"/>
          <w:color w:val="000000" w:themeColor="text1"/>
          <w:sz w:val="28"/>
          <w:szCs w:val="28"/>
          <w:lang w:val="uk-UA"/>
        </w:rPr>
        <w:t>В результаті дослідження було встановлено</w:t>
      </w:r>
      <w:r w:rsidR="0040081B">
        <w:rPr>
          <w:rFonts w:ascii="Times New Roman" w:hAnsi="Times New Roman" w:cs="Times New Roman"/>
          <w:color w:val="000000" w:themeColor="text1"/>
          <w:sz w:val="28"/>
          <w:szCs w:val="28"/>
          <w:lang w:val="uk-UA"/>
        </w:rPr>
        <w:t>,</w:t>
      </w:r>
      <w:r w:rsidRPr="0040081B">
        <w:rPr>
          <w:rFonts w:ascii="Times New Roman" w:hAnsi="Times New Roman" w:cs="Times New Roman"/>
          <w:color w:val="000000" w:themeColor="text1"/>
          <w:sz w:val="28"/>
          <w:szCs w:val="28"/>
          <w:lang w:val="uk-UA"/>
        </w:rPr>
        <w:t xml:space="preserve"> що</w:t>
      </w:r>
      <w:r w:rsidR="00A90058" w:rsidRPr="0040081B">
        <w:rPr>
          <w:rFonts w:ascii="Times New Roman" w:hAnsi="Times New Roman" w:cs="Times New Roman"/>
          <w:color w:val="000000" w:themeColor="text1"/>
          <w:sz w:val="28"/>
          <w:szCs w:val="28"/>
          <w:lang w:val="uk-UA"/>
        </w:rPr>
        <w:t xml:space="preserve"> активність лані європейської визначається температурою повітря</w:t>
      </w:r>
      <w:r w:rsidR="00A90058" w:rsidRPr="0040081B">
        <w:rPr>
          <w:rFonts w:ascii="Times New Roman" w:hAnsi="Times New Roman" w:cs="Times New Roman"/>
          <w:color w:val="000000" w:themeColor="text1"/>
          <w:sz w:val="28"/>
          <w:szCs w:val="28"/>
        </w:rPr>
        <w:t>,</w:t>
      </w:r>
      <w:r w:rsidR="00E2003E" w:rsidRPr="0040081B">
        <w:rPr>
          <w:rFonts w:ascii="Times New Roman" w:hAnsi="Times New Roman" w:cs="Times New Roman"/>
          <w:color w:val="000000" w:themeColor="text1"/>
          <w:sz w:val="28"/>
          <w:szCs w:val="28"/>
          <w:lang w:val="uk-UA"/>
        </w:rPr>
        <w:t xml:space="preserve"> швидкістю вітра і</w:t>
      </w:r>
      <w:r w:rsidR="00A90058" w:rsidRPr="0040081B">
        <w:rPr>
          <w:rFonts w:ascii="Times New Roman" w:hAnsi="Times New Roman" w:cs="Times New Roman"/>
          <w:color w:val="000000" w:themeColor="text1"/>
          <w:sz w:val="28"/>
          <w:szCs w:val="28"/>
          <w:lang w:val="uk-UA"/>
        </w:rPr>
        <w:t xml:space="preserve"> відповідно у різні пори року потрібен різний </w:t>
      </w:r>
      <w:r w:rsidR="00434FBA" w:rsidRPr="0040081B">
        <w:rPr>
          <w:rFonts w:ascii="Times New Roman" w:hAnsi="Times New Roman" w:cs="Times New Roman"/>
          <w:color w:val="000000" w:themeColor="text1"/>
          <w:sz w:val="28"/>
          <w:szCs w:val="28"/>
          <w:lang w:val="uk-UA"/>
        </w:rPr>
        <w:t>підхід до управління популяцією</w:t>
      </w:r>
      <w:r w:rsidR="00A90058" w:rsidRPr="00434FBA">
        <w:rPr>
          <w:rFonts w:ascii="Times New Roman" w:hAnsi="Times New Roman" w:cs="Times New Roman"/>
          <w:color w:val="000000" w:themeColor="text1"/>
          <w:sz w:val="28"/>
          <w:szCs w:val="28"/>
          <w:lang w:val="uk-UA"/>
        </w:rPr>
        <w:t xml:space="preserve"> і вивченню виду на досліджуваній території. </w:t>
      </w:r>
    </w:p>
    <w:p w:rsidR="00860DF8" w:rsidRDefault="00A84556" w:rsidP="00434FBA">
      <w:pPr>
        <w:spacing w:after="0" w:line="360" w:lineRule="auto"/>
        <w:ind w:firstLine="709"/>
        <w:jc w:val="both"/>
        <w:rPr>
          <w:rFonts w:ascii="Times New Roman" w:hAnsi="Times New Roman" w:cs="Times New Roman"/>
          <w:color w:val="000000" w:themeColor="text1"/>
          <w:sz w:val="28"/>
          <w:szCs w:val="28"/>
          <w:lang w:val="uk-UA"/>
        </w:rPr>
      </w:pPr>
      <w:r w:rsidRPr="00434FBA">
        <w:rPr>
          <w:rFonts w:ascii="Times New Roman" w:hAnsi="Times New Roman" w:cs="Times New Roman"/>
          <w:color w:val="000000" w:themeColor="text1"/>
          <w:sz w:val="28"/>
          <w:szCs w:val="28"/>
          <w:lang w:val="uk-UA"/>
        </w:rPr>
        <w:t xml:space="preserve">Новизна </w:t>
      </w:r>
      <w:r w:rsidR="0040081B">
        <w:rPr>
          <w:rFonts w:ascii="Times New Roman" w:hAnsi="Times New Roman" w:cs="Times New Roman"/>
          <w:color w:val="000000" w:themeColor="text1"/>
          <w:sz w:val="28"/>
          <w:szCs w:val="28"/>
          <w:lang w:val="uk-UA"/>
        </w:rPr>
        <w:t xml:space="preserve">роботи </w:t>
      </w:r>
      <w:r w:rsidR="00EF5B3D">
        <w:rPr>
          <w:rFonts w:ascii="Times New Roman" w:hAnsi="Times New Roman" w:cs="Times New Roman"/>
          <w:color w:val="000000" w:themeColor="text1"/>
          <w:sz w:val="28"/>
          <w:szCs w:val="28"/>
          <w:lang w:val="uk-UA"/>
        </w:rPr>
        <w:t xml:space="preserve">полягає в тому, </w:t>
      </w:r>
      <w:r w:rsidR="00FB30AC" w:rsidRPr="00434FBA">
        <w:rPr>
          <w:rFonts w:ascii="Times New Roman" w:hAnsi="Times New Roman" w:cs="Times New Roman"/>
          <w:color w:val="000000" w:themeColor="text1"/>
          <w:sz w:val="28"/>
          <w:szCs w:val="28"/>
          <w:lang w:val="uk-UA"/>
        </w:rPr>
        <w:t>що вперше вивча</w:t>
      </w:r>
      <w:r w:rsidR="00860DF8">
        <w:rPr>
          <w:rFonts w:ascii="Times New Roman" w:hAnsi="Times New Roman" w:cs="Times New Roman"/>
          <w:color w:val="000000" w:themeColor="text1"/>
          <w:sz w:val="28"/>
          <w:szCs w:val="28"/>
          <w:lang w:val="uk-UA"/>
        </w:rPr>
        <w:t>ється поведінка</w:t>
      </w:r>
      <w:r w:rsidR="0040081B">
        <w:rPr>
          <w:rFonts w:ascii="Times New Roman" w:hAnsi="Times New Roman" w:cs="Times New Roman"/>
          <w:color w:val="000000" w:themeColor="text1"/>
          <w:sz w:val="28"/>
          <w:szCs w:val="28"/>
          <w:lang w:val="uk-UA"/>
        </w:rPr>
        <w:t xml:space="preserve"> популяцій </w:t>
      </w:r>
      <w:r w:rsidR="00EF5B3D">
        <w:rPr>
          <w:rFonts w:ascii="Times New Roman" w:hAnsi="Times New Roman" w:cs="Times New Roman"/>
          <w:color w:val="000000" w:themeColor="text1"/>
          <w:sz w:val="28"/>
          <w:szCs w:val="28"/>
          <w:lang w:val="uk-UA"/>
        </w:rPr>
        <w:t xml:space="preserve">лані європейської </w:t>
      </w:r>
      <w:r w:rsidR="00860DF8">
        <w:rPr>
          <w:rFonts w:ascii="Times New Roman" w:hAnsi="Times New Roman" w:cs="Times New Roman"/>
          <w:color w:val="000000" w:themeColor="text1"/>
          <w:sz w:val="28"/>
          <w:szCs w:val="28"/>
          <w:lang w:val="uk-UA"/>
        </w:rPr>
        <w:t>залежно від кліматичних</w:t>
      </w:r>
      <w:r w:rsidR="00EF5B3D">
        <w:rPr>
          <w:rFonts w:ascii="Times New Roman" w:hAnsi="Times New Roman" w:cs="Times New Roman"/>
          <w:color w:val="000000" w:themeColor="text1"/>
          <w:sz w:val="28"/>
          <w:szCs w:val="28"/>
          <w:lang w:val="uk-UA"/>
        </w:rPr>
        <w:t xml:space="preserve"> умов в умовах підвищеної щільності популяції.</w:t>
      </w:r>
    </w:p>
    <w:p w:rsidR="00F5701F" w:rsidRDefault="00160A38" w:rsidP="00434FBA">
      <w:pPr>
        <w:spacing w:after="0" w:line="360" w:lineRule="auto"/>
        <w:ind w:firstLine="709"/>
        <w:jc w:val="both"/>
        <w:rPr>
          <w:rFonts w:ascii="Times New Roman" w:hAnsi="Times New Roman" w:cs="Times New Roman"/>
          <w:sz w:val="28"/>
          <w:szCs w:val="28"/>
          <w:lang w:val="uk-UA"/>
        </w:rPr>
      </w:pPr>
      <w:r w:rsidRPr="00434FBA">
        <w:rPr>
          <w:rFonts w:ascii="Times New Roman" w:hAnsi="Times New Roman" w:cs="Times New Roman"/>
          <w:sz w:val="28"/>
          <w:szCs w:val="28"/>
          <w:lang w:val="uk-UA"/>
        </w:rPr>
        <w:t>ЛАНЬ ЄВРОПЕЙСЬКА,</w:t>
      </w:r>
      <w:r w:rsidR="0040081B">
        <w:rPr>
          <w:rFonts w:ascii="Times New Roman" w:hAnsi="Times New Roman" w:cs="Times New Roman"/>
          <w:sz w:val="28"/>
          <w:szCs w:val="28"/>
          <w:lang w:val="uk-UA"/>
        </w:rPr>
        <w:t xml:space="preserve"> КЛІМАТ,</w:t>
      </w:r>
      <w:r w:rsidR="00E2003E" w:rsidRPr="00434FBA">
        <w:rPr>
          <w:rFonts w:ascii="Times New Roman" w:hAnsi="Times New Roman" w:cs="Times New Roman"/>
          <w:sz w:val="28"/>
          <w:szCs w:val="28"/>
          <w:lang w:val="uk-UA"/>
        </w:rPr>
        <w:t xml:space="preserve"> КЛІМАТИЧНІ УМОВИ</w:t>
      </w:r>
      <w:r w:rsidR="00065F38">
        <w:rPr>
          <w:rFonts w:ascii="Times New Roman" w:hAnsi="Times New Roman" w:cs="Times New Roman"/>
          <w:sz w:val="28"/>
          <w:szCs w:val="28"/>
          <w:lang w:val="uk-UA"/>
        </w:rPr>
        <w:t>, ПОПУЛЯЦІЯ,</w:t>
      </w:r>
      <w:r w:rsidRPr="00434FBA">
        <w:rPr>
          <w:rFonts w:ascii="Times New Roman" w:hAnsi="Times New Roman" w:cs="Times New Roman"/>
          <w:sz w:val="28"/>
          <w:szCs w:val="28"/>
          <w:lang w:val="uk-UA"/>
        </w:rPr>
        <w:t xml:space="preserve"> ПОВЕДІНКА, ДОБОВИЙ Р</w:t>
      </w:r>
      <w:r w:rsidR="00E2003E" w:rsidRPr="00434FBA">
        <w:rPr>
          <w:rFonts w:ascii="Times New Roman" w:hAnsi="Times New Roman" w:cs="Times New Roman"/>
          <w:sz w:val="28"/>
          <w:szCs w:val="28"/>
          <w:lang w:val="uk-UA"/>
        </w:rPr>
        <w:t>ИТМ, ПОГОДНІ УМОВИ, АКТИВНІСТЬ.</w:t>
      </w:r>
    </w:p>
    <w:p w:rsidR="00F5701F" w:rsidRDefault="00F5701F">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11A87" w:rsidRPr="00434FBA" w:rsidRDefault="00DB64EB" w:rsidP="00434FBA">
      <w:pPr>
        <w:spacing w:after="0" w:line="360" w:lineRule="auto"/>
        <w:ind w:firstLine="709"/>
        <w:jc w:val="center"/>
        <w:rPr>
          <w:rFonts w:ascii="Times New Roman" w:hAnsi="Times New Roman" w:cs="Times New Roman"/>
          <w:color w:val="000000" w:themeColor="text1"/>
          <w:sz w:val="28"/>
          <w:szCs w:val="28"/>
          <w:lang w:val="uk-UA"/>
        </w:rPr>
      </w:pPr>
      <w:r>
        <w:rPr>
          <w:rFonts w:ascii="Times New Roman" w:hAnsi="Times New Roman" w:cs="Times New Roman"/>
          <w:noProof/>
          <w:color w:val="000000" w:themeColor="text1"/>
          <w:sz w:val="28"/>
          <w:szCs w:val="28"/>
          <w:lang w:eastAsia="ru-RU"/>
        </w:rPr>
        <w:lastRenderedPageBreak/>
        <w:pict>
          <v:oval id="Овал 17" o:spid="_x0000_s1029" style="position:absolute;left:0;text-align:left;margin-left:445.2pt;margin-top:-33.8pt;width:57.75pt;height:45.75pt;z-index:2516746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" fillcolor="white [3201]" strokecolor="white [3212]" strokeweight="1pt">
            <v:stroke joinstyle="miter"/>
          </v:oval>
        </w:pict>
      </w:r>
      <w:r w:rsidR="004E70F1" w:rsidRPr="00434FBA">
        <w:rPr>
          <w:rFonts w:ascii="Times New Roman" w:hAnsi="Times New Roman" w:cs="Times New Roman"/>
          <w:color w:val="000000" w:themeColor="text1"/>
          <w:sz w:val="28"/>
          <w:szCs w:val="28"/>
          <w:lang w:val="en-US"/>
        </w:rPr>
        <w:t>SUMMARY</w:t>
      </w:r>
    </w:p>
    <w:p w:rsidR="00411A87" w:rsidRDefault="00411A87" w:rsidP="00434FBA">
      <w:pPr>
        <w:spacing w:after="0" w:line="360" w:lineRule="auto"/>
        <w:ind w:firstLine="709"/>
        <w:jc w:val="both"/>
        <w:rPr>
          <w:rFonts w:ascii="Times New Roman" w:hAnsi="Times New Roman" w:cs="Times New Roman"/>
          <w:color w:val="000000" w:themeColor="text1"/>
          <w:sz w:val="28"/>
          <w:szCs w:val="28"/>
          <w:lang w:val="uk-UA"/>
        </w:rPr>
      </w:pPr>
    </w:p>
    <w:p w:rsidR="00F5701F" w:rsidRPr="009057A3" w:rsidRDefault="00F5701F" w:rsidP="00434FBA">
      <w:pPr>
        <w:spacing w:after="0" w:line="360" w:lineRule="auto"/>
        <w:ind w:firstLine="709"/>
        <w:jc w:val="both"/>
        <w:rPr>
          <w:rFonts w:ascii="Times New Roman" w:hAnsi="Times New Roman" w:cs="Times New Roman"/>
          <w:color w:val="000000" w:themeColor="text1"/>
          <w:sz w:val="28"/>
          <w:szCs w:val="28"/>
          <w:lang w:val="uk-UA"/>
        </w:rPr>
      </w:pPr>
    </w:p>
    <w:p w:rsidR="00240D99" w:rsidRPr="009057A3" w:rsidRDefault="009057A3" w:rsidP="00434FBA">
      <w:pPr>
        <w:spacing w:after="0" w:line="360" w:lineRule="auto"/>
        <w:ind w:firstLine="709"/>
        <w:jc w:val="both"/>
        <w:rPr>
          <w:rFonts w:ascii="Times New Roman" w:hAnsi="Times New Roman" w:cs="Times New Roman"/>
          <w:color w:val="000000" w:themeColor="text1"/>
          <w:sz w:val="28"/>
          <w:szCs w:val="28"/>
          <w:lang w:val="uk-UA"/>
        </w:rPr>
      </w:pPr>
      <w:r w:rsidRPr="009057A3">
        <w:rPr>
          <w:rFonts w:ascii="Times New Roman" w:hAnsi="Times New Roman" w:cs="Times New Roman"/>
          <w:color w:val="000000" w:themeColor="text1"/>
          <w:sz w:val="28"/>
          <w:szCs w:val="28"/>
          <w:lang w:val="en-US"/>
        </w:rPr>
        <w:t>The</w:t>
      </w:r>
      <w:r w:rsidR="0054370D">
        <w:rPr>
          <w:rFonts w:ascii="Times New Roman" w:hAnsi="Times New Roman" w:cs="Times New Roman"/>
          <w:color w:val="000000" w:themeColor="text1"/>
          <w:sz w:val="28"/>
          <w:szCs w:val="28"/>
        </w:rPr>
        <w:t xml:space="preserve"> </w:t>
      </w:r>
      <w:r w:rsidRPr="009057A3">
        <w:rPr>
          <w:rFonts w:ascii="Times New Roman" w:hAnsi="Times New Roman" w:cs="Times New Roman"/>
          <w:color w:val="000000" w:themeColor="text1"/>
          <w:sz w:val="28"/>
          <w:szCs w:val="28"/>
          <w:lang w:val="en-US"/>
        </w:rPr>
        <w:t>workis</w:t>
      </w:r>
      <w:r w:rsidR="0054370D">
        <w:rPr>
          <w:rFonts w:ascii="Times New Roman" w:hAnsi="Times New Roman" w:cs="Times New Roman"/>
          <w:color w:val="000000" w:themeColor="text1"/>
          <w:sz w:val="28"/>
          <w:szCs w:val="28"/>
        </w:rPr>
        <w:t xml:space="preserve"> </w:t>
      </w:r>
      <w:r w:rsidRPr="009057A3">
        <w:rPr>
          <w:rFonts w:ascii="Times New Roman" w:hAnsi="Times New Roman" w:cs="Times New Roman"/>
          <w:color w:val="000000" w:themeColor="text1"/>
          <w:sz w:val="28"/>
          <w:szCs w:val="28"/>
          <w:lang w:val="en-US"/>
        </w:rPr>
        <w:t>setouton</w:t>
      </w:r>
      <w:r w:rsidRPr="0040081B">
        <w:rPr>
          <w:rFonts w:ascii="Times New Roman" w:hAnsi="Times New Roman" w:cs="Times New Roman"/>
          <w:color w:val="000000" w:themeColor="text1"/>
          <w:sz w:val="28"/>
          <w:szCs w:val="28"/>
          <w:lang w:val="uk-UA"/>
        </w:rPr>
        <w:t xml:space="preserve"> 56</w:t>
      </w:r>
      <w:r w:rsidR="0054370D">
        <w:rPr>
          <w:rFonts w:ascii="Times New Roman" w:hAnsi="Times New Roman" w:cs="Times New Roman"/>
          <w:color w:val="000000" w:themeColor="text1"/>
          <w:sz w:val="28"/>
          <w:szCs w:val="28"/>
          <w:lang w:val="uk-UA"/>
        </w:rPr>
        <w:t xml:space="preserve"> </w:t>
      </w:r>
      <w:r w:rsidR="00E2003E" w:rsidRPr="009057A3">
        <w:rPr>
          <w:rFonts w:ascii="Times New Roman" w:hAnsi="Times New Roman" w:cs="Times New Roman"/>
          <w:color w:val="000000" w:themeColor="text1"/>
          <w:sz w:val="28"/>
          <w:szCs w:val="28"/>
          <w:lang w:val="en-US"/>
        </w:rPr>
        <w:t>p</w:t>
      </w:r>
      <w:r w:rsidR="00267219" w:rsidRPr="009057A3">
        <w:rPr>
          <w:rFonts w:ascii="Times New Roman" w:hAnsi="Times New Roman" w:cs="Times New Roman"/>
          <w:color w:val="000000" w:themeColor="text1"/>
          <w:sz w:val="28"/>
          <w:szCs w:val="28"/>
          <w:lang w:val="en-US"/>
        </w:rPr>
        <w:t>ages</w:t>
      </w:r>
      <w:r w:rsidR="0054370D">
        <w:rPr>
          <w:rFonts w:ascii="Times New Roman" w:hAnsi="Times New Roman" w:cs="Times New Roman"/>
          <w:color w:val="000000" w:themeColor="text1"/>
          <w:sz w:val="28"/>
          <w:szCs w:val="28"/>
        </w:rPr>
        <w:t xml:space="preserve"> </w:t>
      </w:r>
      <w:r w:rsidR="00267219" w:rsidRPr="009057A3">
        <w:rPr>
          <w:rFonts w:ascii="Times New Roman" w:hAnsi="Times New Roman" w:cs="Times New Roman"/>
          <w:color w:val="000000" w:themeColor="text1"/>
          <w:sz w:val="28"/>
          <w:szCs w:val="28"/>
          <w:lang w:val="en-US"/>
        </w:rPr>
        <w:t>of</w:t>
      </w:r>
      <w:r w:rsidR="0054370D">
        <w:rPr>
          <w:rFonts w:ascii="Times New Roman" w:hAnsi="Times New Roman" w:cs="Times New Roman"/>
          <w:color w:val="000000" w:themeColor="text1"/>
          <w:sz w:val="28"/>
          <w:szCs w:val="28"/>
        </w:rPr>
        <w:t xml:space="preserve"> </w:t>
      </w:r>
      <w:r w:rsidR="00267219" w:rsidRPr="009057A3">
        <w:rPr>
          <w:rFonts w:ascii="Times New Roman" w:hAnsi="Times New Roman" w:cs="Times New Roman"/>
          <w:color w:val="000000" w:themeColor="text1"/>
          <w:sz w:val="28"/>
          <w:szCs w:val="28"/>
          <w:lang w:val="en-US"/>
        </w:rPr>
        <w:t>printed</w:t>
      </w:r>
      <w:r w:rsidR="0054370D">
        <w:rPr>
          <w:rFonts w:ascii="Times New Roman" w:hAnsi="Times New Roman" w:cs="Times New Roman"/>
          <w:color w:val="000000" w:themeColor="text1"/>
          <w:sz w:val="28"/>
          <w:szCs w:val="28"/>
        </w:rPr>
        <w:t xml:space="preserve"> </w:t>
      </w:r>
      <w:r w:rsidR="00267219" w:rsidRPr="009057A3">
        <w:rPr>
          <w:rFonts w:ascii="Times New Roman" w:hAnsi="Times New Roman" w:cs="Times New Roman"/>
          <w:color w:val="000000" w:themeColor="text1"/>
          <w:sz w:val="28"/>
          <w:szCs w:val="28"/>
          <w:lang w:val="en-US"/>
        </w:rPr>
        <w:t>text</w:t>
      </w:r>
      <w:r w:rsidR="00267219" w:rsidRPr="0040081B">
        <w:rPr>
          <w:rFonts w:ascii="Times New Roman" w:hAnsi="Times New Roman" w:cs="Times New Roman"/>
          <w:color w:val="000000" w:themeColor="text1"/>
          <w:sz w:val="28"/>
          <w:szCs w:val="28"/>
          <w:lang w:val="uk-UA"/>
        </w:rPr>
        <w:t xml:space="preserve">, </w:t>
      </w:r>
      <w:r w:rsidR="00267219" w:rsidRPr="009057A3">
        <w:rPr>
          <w:rFonts w:ascii="Times New Roman" w:hAnsi="Times New Roman" w:cs="Times New Roman"/>
          <w:color w:val="000000" w:themeColor="text1"/>
          <w:sz w:val="28"/>
          <w:szCs w:val="28"/>
          <w:lang w:val="en-US"/>
        </w:rPr>
        <w:t>contains</w:t>
      </w:r>
      <w:r w:rsidR="0054370D">
        <w:rPr>
          <w:rFonts w:ascii="Times New Roman" w:hAnsi="Times New Roman" w:cs="Times New Roman"/>
          <w:color w:val="000000" w:themeColor="text1"/>
          <w:sz w:val="28"/>
          <w:szCs w:val="28"/>
        </w:rPr>
        <w:t xml:space="preserve"> </w:t>
      </w:r>
      <w:r w:rsidR="0040081B">
        <w:rPr>
          <w:rFonts w:ascii="Times New Roman" w:hAnsi="Times New Roman" w:cs="Times New Roman"/>
          <w:color w:val="000000" w:themeColor="text1"/>
          <w:sz w:val="28"/>
          <w:szCs w:val="28"/>
          <w:lang w:val="uk-UA"/>
        </w:rPr>
        <w:t>12</w:t>
      </w:r>
      <w:r w:rsidR="0054370D">
        <w:rPr>
          <w:rFonts w:ascii="Times New Roman" w:hAnsi="Times New Roman" w:cs="Times New Roman"/>
          <w:color w:val="000000" w:themeColor="text1"/>
          <w:sz w:val="28"/>
          <w:szCs w:val="28"/>
          <w:lang w:val="uk-UA"/>
        </w:rPr>
        <w:t xml:space="preserve"> </w:t>
      </w:r>
      <w:r w:rsidR="00E2003E" w:rsidRPr="009057A3">
        <w:rPr>
          <w:rFonts w:ascii="Times New Roman" w:hAnsi="Times New Roman" w:cs="Times New Roman"/>
          <w:color w:val="000000" w:themeColor="text1"/>
          <w:sz w:val="28"/>
          <w:szCs w:val="28"/>
          <w:lang w:val="en-US"/>
        </w:rPr>
        <w:t>drawin</w:t>
      </w:r>
      <w:r w:rsidRPr="009057A3">
        <w:rPr>
          <w:rFonts w:ascii="Times New Roman" w:hAnsi="Times New Roman" w:cs="Times New Roman"/>
          <w:color w:val="000000" w:themeColor="text1"/>
          <w:sz w:val="28"/>
          <w:szCs w:val="28"/>
          <w:lang w:val="en-US"/>
        </w:rPr>
        <w:t>gs</w:t>
      </w:r>
      <w:r w:rsidRPr="0040081B">
        <w:rPr>
          <w:rFonts w:ascii="Times New Roman" w:hAnsi="Times New Roman" w:cs="Times New Roman"/>
          <w:color w:val="000000" w:themeColor="text1"/>
          <w:sz w:val="28"/>
          <w:szCs w:val="28"/>
          <w:lang w:val="uk-UA"/>
        </w:rPr>
        <w:t xml:space="preserve">. </w:t>
      </w:r>
      <w:r w:rsidRPr="009057A3">
        <w:rPr>
          <w:rFonts w:ascii="Times New Roman" w:hAnsi="Times New Roman" w:cs="Times New Roman"/>
          <w:color w:val="000000" w:themeColor="text1"/>
          <w:sz w:val="28"/>
          <w:szCs w:val="28"/>
          <w:lang w:val="en-US"/>
        </w:rPr>
        <w:t>The</w:t>
      </w:r>
      <w:r w:rsidR="0054370D">
        <w:rPr>
          <w:rFonts w:ascii="Times New Roman" w:hAnsi="Times New Roman" w:cs="Times New Roman"/>
          <w:color w:val="000000" w:themeColor="text1"/>
          <w:sz w:val="28"/>
          <w:szCs w:val="28"/>
        </w:rPr>
        <w:t xml:space="preserve"> </w:t>
      </w:r>
      <w:r w:rsidRPr="009057A3">
        <w:rPr>
          <w:rFonts w:ascii="Times New Roman" w:hAnsi="Times New Roman" w:cs="Times New Roman"/>
          <w:color w:val="000000" w:themeColor="text1"/>
          <w:sz w:val="28"/>
          <w:szCs w:val="28"/>
          <w:lang w:val="en-US"/>
        </w:rPr>
        <w:t>listoflinks</w:t>
      </w:r>
      <w:r w:rsidR="0054370D">
        <w:rPr>
          <w:rFonts w:ascii="Times New Roman" w:hAnsi="Times New Roman" w:cs="Times New Roman"/>
          <w:color w:val="000000" w:themeColor="text1"/>
          <w:sz w:val="28"/>
          <w:szCs w:val="28"/>
        </w:rPr>
        <w:t xml:space="preserve"> </w:t>
      </w:r>
      <w:r w:rsidRPr="009057A3">
        <w:rPr>
          <w:rFonts w:ascii="Times New Roman" w:hAnsi="Times New Roman" w:cs="Times New Roman"/>
          <w:color w:val="000000" w:themeColor="text1"/>
          <w:sz w:val="28"/>
          <w:szCs w:val="28"/>
          <w:lang w:val="en-US"/>
        </w:rPr>
        <w:t>in</w:t>
      </w:r>
      <w:r w:rsidR="0054370D">
        <w:rPr>
          <w:rFonts w:ascii="Times New Roman" w:hAnsi="Times New Roman" w:cs="Times New Roman"/>
          <w:color w:val="000000" w:themeColor="text1"/>
          <w:sz w:val="28"/>
          <w:szCs w:val="28"/>
        </w:rPr>
        <w:t xml:space="preserve"> </w:t>
      </w:r>
      <w:r w:rsidRPr="009057A3">
        <w:rPr>
          <w:rFonts w:ascii="Times New Roman" w:hAnsi="Times New Roman" w:cs="Times New Roman"/>
          <w:color w:val="000000" w:themeColor="text1"/>
          <w:sz w:val="28"/>
          <w:szCs w:val="28"/>
          <w:lang w:val="en-US"/>
        </w:rPr>
        <w:t>cludes</w:t>
      </w:r>
      <w:r w:rsidRPr="0040081B">
        <w:rPr>
          <w:rFonts w:ascii="Times New Roman" w:hAnsi="Times New Roman" w:cs="Times New Roman"/>
          <w:color w:val="000000" w:themeColor="text1"/>
          <w:sz w:val="28"/>
          <w:szCs w:val="28"/>
          <w:lang w:val="uk-UA"/>
        </w:rPr>
        <w:t xml:space="preserve"> 51</w:t>
      </w:r>
      <w:r w:rsidR="00E2003E" w:rsidRPr="009057A3">
        <w:rPr>
          <w:rFonts w:ascii="Times New Roman" w:hAnsi="Times New Roman" w:cs="Times New Roman"/>
          <w:color w:val="000000" w:themeColor="text1"/>
          <w:sz w:val="28"/>
          <w:szCs w:val="28"/>
          <w:lang w:val="en-US"/>
        </w:rPr>
        <w:t>sources.</w:t>
      </w:r>
    </w:p>
    <w:p w:rsidR="00E2003E" w:rsidRPr="0040081B" w:rsidRDefault="00E2003E" w:rsidP="00434FBA">
      <w:pPr>
        <w:spacing w:after="0" w:line="360" w:lineRule="auto"/>
        <w:ind w:firstLine="709"/>
        <w:jc w:val="both"/>
        <w:rPr>
          <w:rFonts w:ascii="Times New Roman" w:hAnsi="Times New Roman" w:cs="Times New Roman"/>
          <w:color w:val="000000" w:themeColor="text1"/>
          <w:sz w:val="28"/>
          <w:szCs w:val="28"/>
          <w:lang w:val="uk-UA"/>
        </w:rPr>
      </w:pPr>
      <w:r w:rsidRPr="009057A3">
        <w:rPr>
          <w:rFonts w:ascii="Times New Roman" w:hAnsi="Times New Roman" w:cs="Times New Roman"/>
          <w:color w:val="000000" w:themeColor="text1"/>
          <w:sz w:val="28"/>
          <w:szCs w:val="28"/>
          <w:lang w:val="uk-UA"/>
        </w:rPr>
        <w:t xml:space="preserve">Theobjectofstudyisthebehaviorof a </w:t>
      </w:r>
      <w:r w:rsidRPr="009057A3">
        <w:rPr>
          <w:rFonts w:ascii="Times New Roman" w:hAnsi="Times New Roman" w:cs="Times New Roman"/>
          <w:color w:val="000000" w:themeColor="text1"/>
          <w:sz w:val="28"/>
          <w:szCs w:val="28"/>
          <w:lang w:val="en-US"/>
        </w:rPr>
        <w:t>fallow deer (</w:t>
      </w:r>
      <w:r w:rsidRPr="009057A3">
        <w:rPr>
          <w:rFonts w:ascii="Times New Roman" w:hAnsi="Times New Roman" w:cs="Times New Roman"/>
          <w:i/>
          <w:color w:val="000000" w:themeColor="text1"/>
          <w:sz w:val="28"/>
          <w:szCs w:val="28"/>
          <w:lang w:val="en-US"/>
        </w:rPr>
        <w:t>Dama dama</w:t>
      </w:r>
      <w:r w:rsidRPr="009057A3">
        <w:rPr>
          <w:rFonts w:ascii="Times New Roman" w:hAnsi="Times New Roman" w:cs="Times New Roman"/>
          <w:color w:val="000000" w:themeColor="text1"/>
          <w:sz w:val="28"/>
          <w:szCs w:val="28"/>
          <w:lang w:val="en-US"/>
        </w:rPr>
        <w:t>)</w:t>
      </w:r>
      <w:r w:rsidR="0040081B">
        <w:rPr>
          <w:rFonts w:ascii="Times New Roman" w:hAnsi="Times New Roman" w:cs="Times New Roman"/>
          <w:color w:val="000000" w:themeColor="text1"/>
          <w:sz w:val="28"/>
          <w:szCs w:val="28"/>
          <w:lang w:val="uk-UA"/>
        </w:rPr>
        <w:t>.</w:t>
      </w:r>
    </w:p>
    <w:p w:rsidR="009057A3" w:rsidRPr="0040081B" w:rsidRDefault="009057A3" w:rsidP="00434FBA">
      <w:pPr>
        <w:spacing w:after="0" w:line="360" w:lineRule="auto"/>
        <w:ind w:firstLine="709"/>
        <w:jc w:val="both"/>
        <w:rPr>
          <w:rFonts w:ascii="Times New Roman" w:hAnsi="Times New Roman" w:cs="Times New Roman"/>
          <w:color w:val="000000" w:themeColor="text1"/>
          <w:sz w:val="28"/>
          <w:szCs w:val="28"/>
          <w:lang w:val="uk-UA"/>
        </w:rPr>
      </w:pPr>
      <w:r w:rsidRPr="009057A3">
        <w:rPr>
          <w:rFonts w:ascii="Times New Roman" w:hAnsi="Times New Roman" w:cs="Times New Roman"/>
          <w:color w:val="000000" w:themeColor="text1"/>
          <w:sz w:val="28"/>
          <w:szCs w:val="28"/>
          <w:lang w:val="en-US"/>
        </w:rPr>
        <w:t>The subject of the study is the behavior of a fallow deer</w:t>
      </w:r>
      <w:r w:rsidR="0040081B">
        <w:rPr>
          <w:rFonts w:ascii="Times New Roman" w:hAnsi="Times New Roman" w:cs="Times New Roman"/>
          <w:color w:val="000000" w:themeColor="text1"/>
          <w:sz w:val="28"/>
          <w:szCs w:val="28"/>
          <w:lang w:val="uk-UA"/>
        </w:rPr>
        <w:t>.</w:t>
      </w:r>
    </w:p>
    <w:p w:rsidR="00E53F12" w:rsidRPr="009057A3" w:rsidRDefault="00E2003E" w:rsidP="00434FBA">
      <w:pPr>
        <w:spacing w:after="0" w:line="360" w:lineRule="auto"/>
        <w:ind w:firstLine="709"/>
        <w:jc w:val="both"/>
        <w:rPr>
          <w:rFonts w:ascii="Times New Roman" w:hAnsi="Times New Roman" w:cs="Times New Roman"/>
          <w:color w:val="000000" w:themeColor="text1"/>
          <w:sz w:val="28"/>
          <w:szCs w:val="28"/>
          <w:lang w:val="en-US"/>
        </w:rPr>
      </w:pPr>
      <w:r w:rsidRPr="009057A3">
        <w:rPr>
          <w:rFonts w:ascii="Times New Roman" w:hAnsi="Times New Roman" w:cs="Times New Roman"/>
          <w:color w:val="000000" w:themeColor="text1"/>
          <w:sz w:val="28"/>
          <w:szCs w:val="28"/>
          <w:lang w:val="en-US"/>
        </w:rPr>
        <w:t xml:space="preserve">Aim of work: </w:t>
      </w:r>
      <w:r w:rsidR="00065F38" w:rsidRPr="009057A3">
        <w:rPr>
          <w:rFonts w:ascii="Times New Roman" w:hAnsi="Times New Roman" w:cs="Times New Roman"/>
          <w:color w:val="000000" w:themeColor="text1"/>
          <w:sz w:val="28"/>
          <w:szCs w:val="28"/>
          <w:lang w:val="en-US"/>
        </w:rPr>
        <w:t>t</w:t>
      </w:r>
      <w:r w:rsidRPr="009057A3">
        <w:rPr>
          <w:rFonts w:ascii="Times New Roman" w:hAnsi="Times New Roman" w:cs="Times New Roman"/>
          <w:color w:val="000000" w:themeColor="text1"/>
          <w:sz w:val="28"/>
          <w:szCs w:val="28"/>
          <w:lang w:val="en-US"/>
        </w:rPr>
        <w:t>o study data on the behavior of fallow deer in Europe and on the example of populations of island ecosystems of southeastern Ukraine. Thoroughly investigate the influence of climatic factors on the daily activity of the fallow deer. Investigate the effects of weather stiffness seasonally on different sex-age groups.</w:t>
      </w:r>
    </w:p>
    <w:p w:rsidR="009057A3" w:rsidRPr="00844C0C" w:rsidRDefault="00E2003E" w:rsidP="00434FBA">
      <w:pPr>
        <w:spacing w:after="0" w:line="360" w:lineRule="auto"/>
        <w:ind w:firstLine="709"/>
        <w:jc w:val="both"/>
        <w:rPr>
          <w:rFonts w:ascii="Times New Roman" w:hAnsi="Times New Roman" w:cs="Times New Roman"/>
          <w:color w:val="000000" w:themeColor="text1"/>
          <w:sz w:val="28"/>
          <w:szCs w:val="28"/>
          <w:lang w:val="en-US"/>
        </w:rPr>
      </w:pPr>
      <w:r w:rsidRPr="009057A3">
        <w:rPr>
          <w:rFonts w:ascii="Times New Roman" w:hAnsi="Times New Roman" w:cs="Times New Roman"/>
          <w:color w:val="000000" w:themeColor="text1"/>
          <w:sz w:val="28"/>
          <w:szCs w:val="28"/>
          <w:lang w:val="en-US"/>
        </w:rPr>
        <w:t xml:space="preserve">As a result of the study it was found that the activity of the fallow deer is determined by the temperature of the air, the wind speed and, accordingly, at different times of the year requires a different approach to population management and species study in the study area. </w:t>
      </w:r>
    </w:p>
    <w:p w:rsidR="004146FD" w:rsidRPr="009057A3" w:rsidRDefault="004146FD" w:rsidP="00434FBA">
      <w:pPr>
        <w:spacing w:after="0" w:line="360" w:lineRule="auto"/>
        <w:ind w:firstLine="709"/>
        <w:jc w:val="both"/>
        <w:rPr>
          <w:rFonts w:ascii="Times New Roman" w:hAnsi="Times New Roman" w:cs="Times New Roman"/>
          <w:color w:val="000000" w:themeColor="text1"/>
          <w:sz w:val="28"/>
          <w:szCs w:val="28"/>
          <w:lang w:val="en-US"/>
        </w:rPr>
      </w:pPr>
      <w:r w:rsidRPr="009057A3">
        <w:rPr>
          <w:rFonts w:ascii="Times New Roman" w:hAnsi="Times New Roman" w:cs="Times New Roman"/>
          <w:color w:val="000000" w:themeColor="text1"/>
          <w:sz w:val="28"/>
          <w:szCs w:val="28"/>
          <w:lang w:val="en-US"/>
        </w:rPr>
        <w:t>The novelty is that for the first time the ecological peculiarities of deer behavior in the southeast of Ukraine are studied.</w:t>
      </w:r>
    </w:p>
    <w:p w:rsidR="004146FD" w:rsidRPr="009057A3" w:rsidRDefault="004146FD" w:rsidP="00434FBA">
      <w:pPr>
        <w:spacing w:after="0" w:line="360" w:lineRule="auto"/>
        <w:ind w:firstLine="709"/>
        <w:jc w:val="both"/>
        <w:rPr>
          <w:rFonts w:ascii="Times New Roman" w:hAnsi="Times New Roman" w:cs="Times New Roman"/>
          <w:color w:val="000000" w:themeColor="text1"/>
          <w:sz w:val="28"/>
          <w:szCs w:val="28"/>
          <w:lang w:val="en-US"/>
        </w:rPr>
      </w:pPr>
      <w:r w:rsidRPr="009057A3">
        <w:rPr>
          <w:rFonts w:ascii="Times New Roman" w:hAnsi="Times New Roman" w:cs="Times New Roman"/>
          <w:color w:val="000000" w:themeColor="text1"/>
          <w:sz w:val="28"/>
          <w:szCs w:val="28"/>
          <w:lang w:val="en-US"/>
        </w:rPr>
        <w:t>FALLOW DEER, CLIMATE CONDITIONS, POPULATION, BEHAVIOR, DAILY RHYTHM, WEATHER CONDITIONS, ACTIVITY.</w:t>
      </w:r>
    </w:p>
    <w:p w:rsidR="00E53F12" w:rsidRPr="009057A3" w:rsidRDefault="00E53F12" w:rsidP="00434FBA">
      <w:pPr>
        <w:spacing w:after="0" w:line="360" w:lineRule="auto"/>
        <w:ind w:firstLine="709"/>
        <w:jc w:val="center"/>
        <w:rPr>
          <w:rFonts w:ascii="Times New Roman" w:hAnsi="Times New Roman" w:cs="Times New Roman"/>
          <w:color w:val="000000" w:themeColor="text1"/>
          <w:sz w:val="28"/>
          <w:szCs w:val="28"/>
          <w:lang w:val="uk-UA"/>
        </w:rPr>
      </w:pPr>
    </w:p>
    <w:p w:rsidR="00E53F12" w:rsidRPr="009057A3" w:rsidRDefault="00E53F12" w:rsidP="00434FBA">
      <w:pPr>
        <w:spacing w:after="0" w:line="360" w:lineRule="auto"/>
        <w:ind w:firstLine="709"/>
        <w:jc w:val="center"/>
        <w:rPr>
          <w:rFonts w:ascii="Times New Roman" w:hAnsi="Times New Roman" w:cs="Times New Roman"/>
          <w:color w:val="000000" w:themeColor="text1"/>
          <w:sz w:val="28"/>
          <w:szCs w:val="28"/>
          <w:lang w:val="uk-UA"/>
        </w:rPr>
      </w:pPr>
    </w:p>
    <w:p w:rsidR="00FB30AC" w:rsidRPr="00434FBA" w:rsidRDefault="00FB30AC" w:rsidP="00434FBA">
      <w:pPr>
        <w:spacing w:after="0" w:line="360" w:lineRule="auto"/>
        <w:ind w:firstLine="709"/>
        <w:jc w:val="center"/>
        <w:rPr>
          <w:rFonts w:ascii="Times New Roman" w:hAnsi="Times New Roman" w:cs="Times New Roman"/>
          <w:sz w:val="28"/>
          <w:szCs w:val="28"/>
          <w:lang w:val="uk-UA"/>
        </w:rPr>
      </w:pPr>
    </w:p>
    <w:p w:rsidR="00FB30AC" w:rsidRPr="00434FBA" w:rsidRDefault="00FB30AC" w:rsidP="00434FBA">
      <w:pPr>
        <w:spacing w:after="0" w:line="360" w:lineRule="auto"/>
        <w:ind w:firstLine="709"/>
        <w:jc w:val="center"/>
        <w:rPr>
          <w:rFonts w:ascii="Times New Roman" w:hAnsi="Times New Roman" w:cs="Times New Roman"/>
          <w:sz w:val="28"/>
          <w:szCs w:val="28"/>
          <w:lang w:val="uk-UA"/>
        </w:rPr>
      </w:pPr>
    </w:p>
    <w:p w:rsidR="00E53F12" w:rsidRPr="00434FBA" w:rsidRDefault="004E70F1" w:rsidP="00F5701F">
      <w:pPr>
        <w:spacing w:after="0" w:line="360" w:lineRule="auto"/>
        <w:ind w:firstLine="709"/>
        <w:jc w:val="center"/>
        <w:rPr>
          <w:rFonts w:ascii="Times New Roman" w:hAnsi="Times New Roman" w:cs="Times New Roman"/>
          <w:color w:val="000000" w:themeColor="text1"/>
          <w:sz w:val="28"/>
          <w:szCs w:val="28"/>
          <w:lang w:val="uk-UA"/>
        </w:rPr>
      </w:pPr>
      <w:r w:rsidRPr="00434FBA">
        <w:rPr>
          <w:rFonts w:ascii="Times New Roman" w:hAnsi="Times New Roman" w:cs="Times New Roman"/>
          <w:sz w:val="28"/>
          <w:szCs w:val="28"/>
          <w:lang w:val="en-US"/>
        </w:rPr>
        <w:br w:type="page"/>
      </w:r>
      <w:r w:rsidR="00DB64EB" w:rsidRPr="00DB64EB">
        <w:rPr>
          <w:rFonts w:ascii="Times New Roman" w:hAnsi="Times New Roman" w:cs="Times New Roman"/>
          <w:noProof/>
          <w:color w:val="FF0000"/>
          <w:sz w:val="28"/>
          <w:szCs w:val="28"/>
          <w:lang w:eastAsia="ru-RU"/>
        </w:rPr>
        <w:lastRenderedPageBreak/>
        <w:pict>
          <v:oval id="Овал 20" o:spid="_x0000_s1028" style="position:absolute;left:0;text-align:left;margin-left:461.7pt;margin-top:-38.85pt;width:36pt;height:27.75pt;z-index:251679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" fillcolor="white [3201]" strokecolor="white [3212]" strokeweight="1pt">
            <v:stroke joinstyle="miter"/>
          </v:oval>
        </w:pict>
      </w:r>
      <w:r w:rsidR="00E53F12" w:rsidRPr="00434FBA">
        <w:rPr>
          <w:rFonts w:ascii="Times New Roman" w:hAnsi="Times New Roman" w:cs="Times New Roman"/>
          <w:color w:val="000000" w:themeColor="text1"/>
          <w:sz w:val="28"/>
          <w:szCs w:val="28"/>
          <w:lang w:val="uk-UA"/>
        </w:rPr>
        <w:t>ЗМІСТ</w:t>
      </w:r>
    </w:p>
    <w:p w:rsidR="00240D99" w:rsidRPr="00A8306A" w:rsidRDefault="00240D99" w:rsidP="00434FBA">
      <w:pPr>
        <w:spacing w:after="0" w:line="360" w:lineRule="auto"/>
        <w:ind w:firstLine="709"/>
        <w:jc w:val="center"/>
        <w:rPr>
          <w:rFonts w:ascii="Times New Roman" w:hAnsi="Times New Roman" w:cs="Times New Roman"/>
          <w:color w:val="000000" w:themeColor="text1"/>
          <w:sz w:val="28"/>
          <w:szCs w:val="28"/>
          <w:lang w:val="uk-UA"/>
        </w:rPr>
      </w:pPr>
    </w:p>
    <w:sdt>
      <w:sdtPr>
        <w:rPr>
          <w:rFonts w:ascii="Times New Roman" w:eastAsiaTheme="minorHAnsi" w:hAnsi="Times New Roman" w:cs="Times New Roman"/>
          <w:b w:val="0"/>
          <w:bCs w:val="0"/>
          <w:color w:val="auto"/>
          <w:sz w:val="22"/>
          <w:szCs w:val="22"/>
          <w:lang w:eastAsia="en-US"/>
        </w:rPr>
        <w:id w:val="-61564259"/>
        <w:docPartObj>
          <w:docPartGallery w:val="Table of Contents"/>
          <w:docPartUnique/>
        </w:docPartObj>
      </w:sdtPr>
      <w:sdtContent>
        <w:p w:rsidR="00BD4566" w:rsidRDefault="00BD4566" w:rsidP="007B2B13">
          <w:pPr>
            <w:pStyle w:val="a7"/>
            <w:spacing w:before="0" w:line="360" w:lineRule="auto"/>
            <w:ind w:firstLine="709"/>
            <w:rPr>
              <w:rFonts w:ascii="Times New Roman" w:eastAsiaTheme="minorHAnsi" w:hAnsi="Times New Roman" w:cs="Times New Roman"/>
              <w:b w:val="0"/>
              <w:bCs w:val="0"/>
              <w:color w:val="auto"/>
              <w:sz w:val="22"/>
              <w:szCs w:val="22"/>
              <w:lang w:val="uk-UA" w:eastAsia="en-US"/>
            </w:rPr>
          </w:pPr>
        </w:p>
        <w:p w:rsidR="007B2B13" w:rsidRPr="007B2B13" w:rsidRDefault="007B2B13" w:rsidP="007B2B13">
          <w:pPr>
            <w:spacing w:after="0" w:line="360" w:lineRule="auto"/>
            <w:rPr>
              <w:rFonts w:ascii="Times New Roman" w:hAnsi="Times New Roman" w:cs="Times New Roman"/>
              <w:sz w:val="28"/>
              <w:szCs w:val="28"/>
              <w:lang w:val="uk-UA"/>
            </w:rPr>
          </w:pPr>
          <w:r w:rsidRPr="007B2B13">
            <w:rPr>
              <w:rFonts w:ascii="Times New Roman" w:hAnsi="Times New Roman" w:cs="Times New Roman"/>
              <w:sz w:val="28"/>
              <w:szCs w:val="28"/>
              <w:lang w:val="uk-UA"/>
            </w:rPr>
            <w:t>ВСТУП………………………………………………………………………………7</w:t>
          </w:r>
        </w:p>
        <w:p w:rsidR="007B2B13" w:rsidRPr="007B2B13" w:rsidRDefault="00DB64EB" w:rsidP="007B2B13">
          <w:pPr>
            <w:pStyle w:val="21"/>
            <w:tabs>
              <w:tab w:val="right" w:leader="dot" w:pos="9628"/>
            </w:tabs>
            <w:spacing w:after="0" w:line="360" w:lineRule="auto"/>
            <w:ind w:left="0"/>
            <w:rPr>
              <w:rFonts w:ascii="Times New Roman" w:eastAsiaTheme="minorEastAsia" w:hAnsi="Times New Roman" w:cs="Times New Roman"/>
              <w:noProof/>
              <w:sz w:val="28"/>
              <w:szCs w:val="28"/>
              <w:lang w:eastAsia="ru-RU"/>
            </w:rPr>
          </w:pPr>
          <w:r w:rsidRPr="00DB64EB">
            <w:rPr>
              <w:rFonts w:ascii="Times New Roman" w:hAnsi="Times New Roman" w:cs="Times New Roman"/>
              <w:sz w:val="28"/>
              <w:szCs w:val="28"/>
            </w:rPr>
            <w:fldChar w:fldCharType="begin"/>
          </w:r>
          <w:r w:rsidR="00BD4566" w:rsidRPr="007B2B13">
            <w:rPr>
              <w:rFonts w:ascii="Times New Roman" w:hAnsi="Times New Roman" w:cs="Times New Roman"/>
              <w:sz w:val="28"/>
              <w:szCs w:val="28"/>
            </w:rPr>
            <w:instrText xml:space="preserve"> TOC \o "1-3" \h \z \u </w:instrText>
          </w:r>
          <w:r w:rsidRPr="00DB64EB">
            <w:rPr>
              <w:rFonts w:ascii="Times New Roman" w:hAnsi="Times New Roman" w:cs="Times New Roman"/>
              <w:sz w:val="28"/>
              <w:szCs w:val="28"/>
            </w:rPr>
            <w:fldChar w:fldCharType="separate"/>
          </w:r>
          <w:hyperlink w:anchor="_Toc30169311" w:history="1">
            <w:r w:rsidR="007B2B13" w:rsidRPr="007B2B13">
              <w:rPr>
                <w:rStyle w:val="a6"/>
                <w:rFonts w:ascii="Times New Roman" w:hAnsi="Times New Roman" w:cs="Times New Roman"/>
                <w:noProof/>
                <w:sz w:val="28"/>
                <w:szCs w:val="28"/>
              </w:rPr>
              <w:t>1ОГЛЯД НАУКОВОЇ ЛІТЕРАТУРИ</w:t>
            </w:r>
            <w:r w:rsidR="007B2B13" w:rsidRPr="007B2B13">
              <w:rPr>
                <w:rFonts w:ascii="Times New Roman" w:hAnsi="Times New Roman" w:cs="Times New Roman"/>
                <w:noProof/>
                <w:webHidden/>
                <w:sz w:val="28"/>
                <w:szCs w:val="28"/>
              </w:rPr>
              <w:tab/>
            </w:r>
            <w:r w:rsidRPr="007B2B13">
              <w:rPr>
                <w:rFonts w:ascii="Times New Roman" w:hAnsi="Times New Roman" w:cs="Times New Roman"/>
                <w:noProof/>
                <w:webHidden/>
                <w:sz w:val="28"/>
                <w:szCs w:val="28"/>
              </w:rPr>
              <w:fldChar w:fldCharType="begin"/>
            </w:r>
            <w:r w:rsidR="007B2B13" w:rsidRPr="007B2B13">
              <w:rPr>
                <w:rFonts w:ascii="Times New Roman" w:hAnsi="Times New Roman" w:cs="Times New Roman"/>
                <w:noProof/>
                <w:webHidden/>
                <w:sz w:val="28"/>
                <w:szCs w:val="28"/>
              </w:rPr>
              <w:instrText xml:space="preserve"> PAGEREF _Toc30169311 \h </w:instrText>
            </w:r>
            <w:r w:rsidRPr="007B2B13">
              <w:rPr>
                <w:rFonts w:ascii="Times New Roman" w:hAnsi="Times New Roman" w:cs="Times New Roman"/>
                <w:noProof/>
                <w:webHidden/>
                <w:sz w:val="28"/>
                <w:szCs w:val="28"/>
              </w:rPr>
            </w:r>
            <w:r w:rsidRPr="007B2B13">
              <w:rPr>
                <w:rFonts w:ascii="Times New Roman" w:hAnsi="Times New Roman" w:cs="Times New Roman"/>
                <w:noProof/>
                <w:webHidden/>
                <w:sz w:val="28"/>
                <w:szCs w:val="28"/>
              </w:rPr>
              <w:fldChar w:fldCharType="separate"/>
            </w:r>
            <w:r w:rsidR="007B2B13" w:rsidRPr="007B2B13">
              <w:rPr>
                <w:rFonts w:ascii="Times New Roman" w:hAnsi="Times New Roman" w:cs="Times New Roman"/>
                <w:noProof/>
                <w:webHidden/>
                <w:sz w:val="28"/>
                <w:szCs w:val="28"/>
              </w:rPr>
              <w:t>10</w:t>
            </w:r>
            <w:r w:rsidRPr="007B2B13">
              <w:rPr>
                <w:rFonts w:ascii="Times New Roman" w:hAnsi="Times New Roman" w:cs="Times New Roman"/>
                <w:noProof/>
                <w:webHidden/>
                <w:sz w:val="28"/>
                <w:szCs w:val="28"/>
              </w:rPr>
              <w:fldChar w:fldCharType="end"/>
            </w:r>
          </w:hyperlink>
        </w:p>
        <w:p w:rsidR="007B2B13" w:rsidRPr="007B2B13" w:rsidRDefault="00DB64EB" w:rsidP="007B2B13">
          <w:pPr>
            <w:pStyle w:val="21"/>
            <w:tabs>
              <w:tab w:val="right" w:leader="dot" w:pos="9628"/>
            </w:tabs>
            <w:spacing w:after="0" w:line="360" w:lineRule="auto"/>
            <w:ind w:left="0"/>
            <w:rPr>
              <w:rFonts w:ascii="Times New Roman" w:eastAsiaTheme="minorEastAsia" w:hAnsi="Times New Roman" w:cs="Times New Roman"/>
              <w:noProof/>
              <w:sz w:val="28"/>
              <w:szCs w:val="28"/>
              <w:lang w:eastAsia="ru-RU"/>
            </w:rPr>
          </w:pPr>
          <w:hyperlink w:anchor="_Toc30169312" w:history="1">
            <w:r w:rsidR="007B2B13" w:rsidRPr="007B2B13">
              <w:rPr>
                <w:rStyle w:val="a6"/>
                <w:rFonts w:ascii="Times New Roman" w:hAnsi="Times New Roman" w:cs="Times New Roman"/>
                <w:noProof/>
                <w:sz w:val="28"/>
                <w:szCs w:val="28"/>
              </w:rPr>
              <w:t>1.1 Історія питання</w:t>
            </w:r>
            <w:r w:rsidR="007B2B13" w:rsidRPr="007B2B13">
              <w:rPr>
                <w:rFonts w:ascii="Times New Roman" w:hAnsi="Times New Roman" w:cs="Times New Roman"/>
                <w:noProof/>
                <w:webHidden/>
                <w:sz w:val="28"/>
                <w:szCs w:val="28"/>
              </w:rPr>
              <w:tab/>
            </w:r>
            <w:r w:rsidRPr="007B2B13">
              <w:rPr>
                <w:rFonts w:ascii="Times New Roman" w:hAnsi="Times New Roman" w:cs="Times New Roman"/>
                <w:noProof/>
                <w:webHidden/>
                <w:sz w:val="28"/>
                <w:szCs w:val="28"/>
              </w:rPr>
              <w:fldChar w:fldCharType="begin"/>
            </w:r>
            <w:r w:rsidR="007B2B13" w:rsidRPr="007B2B13">
              <w:rPr>
                <w:rFonts w:ascii="Times New Roman" w:hAnsi="Times New Roman" w:cs="Times New Roman"/>
                <w:noProof/>
                <w:webHidden/>
                <w:sz w:val="28"/>
                <w:szCs w:val="28"/>
              </w:rPr>
              <w:instrText xml:space="preserve"> PAGEREF _Toc30169312 \h </w:instrText>
            </w:r>
            <w:r w:rsidRPr="007B2B13">
              <w:rPr>
                <w:rFonts w:ascii="Times New Roman" w:hAnsi="Times New Roman" w:cs="Times New Roman"/>
                <w:noProof/>
                <w:webHidden/>
                <w:sz w:val="28"/>
                <w:szCs w:val="28"/>
              </w:rPr>
            </w:r>
            <w:r w:rsidRPr="007B2B13">
              <w:rPr>
                <w:rFonts w:ascii="Times New Roman" w:hAnsi="Times New Roman" w:cs="Times New Roman"/>
                <w:noProof/>
                <w:webHidden/>
                <w:sz w:val="28"/>
                <w:szCs w:val="28"/>
              </w:rPr>
              <w:fldChar w:fldCharType="separate"/>
            </w:r>
            <w:r w:rsidR="007B2B13" w:rsidRPr="007B2B13">
              <w:rPr>
                <w:rFonts w:ascii="Times New Roman" w:hAnsi="Times New Roman" w:cs="Times New Roman"/>
                <w:noProof/>
                <w:webHidden/>
                <w:sz w:val="28"/>
                <w:szCs w:val="28"/>
              </w:rPr>
              <w:t>10</w:t>
            </w:r>
            <w:r w:rsidRPr="007B2B13">
              <w:rPr>
                <w:rFonts w:ascii="Times New Roman" w:hAnsi="Times New Roman" w:cs="Times New Roman"/>
                <w:noProof/>
                <w:webHidden/>
                <w:sz w:val="28"/>
                <w:szCs w:val="28"/>
              </w:rPr>
              <w:fldChar w:fldCharType="end"/>
            </w:r>
          </w:hyperlink>
        </w:p>
        <w:p w:rsidR="007B2B13" w:rsidRPr="007B2B13" w:rsidRDefault="00DB64EB" w:rsidP="007B2B13">
          <w:pPr>
            <w:pStyle w:val="11"/>
            <w:rPr>
              <w:rFonts w:ascii="Times New Roman" w:eastAsiaTheme="minorEastAsia" w:hAnsi="Times New Roman" w:cs="Times New Roman"/>
              <w:noProof/>
              <w:sz w:val="28"/>
              <w:szCs w:val="28"/>
              <w:lang w:eastAsia="ru-RU"/>
            </w:rPr>
          </w:pPr>
          <w:hyperlink w:anchor="_Toc30169315" w:history="1">
            <w:r w:rsidR="007B2B13" w:rsidRPr="007B2B13">
              <w:rPr>
                <w:rStyle w:val="a6"/>
                <w:rFonts w:ascii="Times New Roman" w:hAnsi="Times New Roman" w:cs="Times New Roman"/>
                <w:noProof/>
                <w:sz w:val="28"/>
                <w:szCs w:val="28"/>
                <w:lang w:val="uk-UA"/>
              </w:rPr>
              <w:t>1.2 Територія дослідження</w:t>
            </w:r>
            <w:r w:rsidR="007B2B13" w:rsidRPr="007B2B13">
              <w:rPr>
                <w:rFonts w:ascii="Times New Roman" w:hAnsi="Times New Roman" w:cs="Times New Roman"/>
                <w:noProof/>
                <w:webHidden/>
                <w:sz w:val="28"/>
                <w:szCs w:val="28"/>
              </w:rPr>
              <w:tab/>
            </w:r>
            <w:r w:rsidRPr="007B2B13">
              <w:rPr>
                <w:rFonts w:ascii="Times New Roman" w:hAnsi="Times New Roman" w:cs="Times New Roman"/>
                <w:noProof/>
                <w:webHidden/>
                <w:sz w:val="28"/>
                <w:szCs w:val="28"/>
              </w:rPr>
              <w:fldChar w:fldCharType="begin"/>
            </w:r>
            <w:r w:rsidR="007B2B13" w:rsidRPr="007B2B13">
              <w:rPr>
                <w:rFonts w:ascii="Times New Roman" w:hAnsi="Times New Roman" w:cs="Times New Roman"/>
                <w:noProof/>
                <w:webHidden/>
                <w:sz w:val="28"/>
                <w:szCs w:val="28"/>
              </w:rPr>
              <w:instrText xml:space="preserve"> PAGEREF _Toc30169315 \h </w:instrText>
            </w:r>
            <w:r w:rsidRPr="007B2B13">
              <w:rPr>
                <w:rFonts w:ascii="Times New Roman" w:hAnsi="Times New Roman" w:cs="Times New Roman"/>
                <w:noProof/>
                <w:webHidden/>
                <w:sz w:val="28"/>
                <w:szCs w:val="28"/>
              </w:rPr>
            </w:r>
            <w:r w:rsidRPr="007B2B13">
              <w:rPr>
                <w:rFonts w:ascii="Times New Roman" w:hAnsi="Times New Roman" w:cs="Times New Roman"/>
                <w:noProof/>
                <w:webHidden/>
                <w:sz w:val="28"/>
                <w:szCs w:val="28"/>
              </w:rPr>
              <w:fldChar w:fldCharType="separate"/>
            </w:r>
            <w:r w:rsidR="007B2B13" w:rsidRPr="007B2B13">
              <w:rPr>
                <w:rFonts w:ascii="Times New Roman" w:hAnsi="Times New Roman" w:cs="Times New Roman"/>
                <w:noProof/>
                <w:webHidden/>
                <w:sz w:val="28"/>
                <w:szCs w:val="28"/>
              </w:rPr>
              <w:t>11</w:t>
            </w:r>
            <w:r w:rsidRPr="007B2B13">
              <w:rPr>
                <w:rFonts w:ascii="Times New Roman" w:hAnsi="Times New Roman" w:cs="Times New Roman"/>
                <w:noProof/>
                <w:webHidden/>
                <w:sz w:val="28"/>
                <w:szCs w:val="28"/>
              </w:rPr>
              <w:fldChar w:fldCharType="end"/>
            </w:r>
          </w:hyperlink>
        </w:p>
        <w:p w:rsidR="007B2B13" w:rsidRPr="007B2B13" w:rsidRDefault="00DB64EB" w:rsidP="007B2B13">
          <w:pPr>
            <w:pStyle w:val="11"/>
            <w:rPr>
              <w:rFonts w:ascii="Times New Roman" w:eastAsiaTheme="minorEastAsia" w:hAnsi="Times New Roman" w:cs="Times New Roman"/>
              <w:noProof/>
              <w:sz w:val="28"/>
              <w:szCs w:val="28"/>
              <w:lang w:eastAsia="ru-RU"/>
            </w:rPr>
          </w:pPr>
          <w:hyperlink w:anchor="_Toc30169316" w:history="1">
            <w:r w:rsidR="007B2B13" w:rsidRPr="007B2B13">
              <w:rPr>
                <w:rStyle w:val="a6"/>
                <w:rFonts w:ascii="Times New Roman" w:eastAsia="Times New Roman" w:hAnsi="Times New Roman" w:cs="Times New Roman"/>
                <w:noProof/>
                <w:sz w:val="28"/>
                <w:szCs w:val="28"/>
                <w:lang w:val="uk-UA"/>
              </w:rPr>
              <w:t>1.5 Ієрархія і соціальна поведінка</w:t>
            </w:r>
            <w:r w:rsidR="007B2B13" w:rsidRPr="007B2B13">
              <w:rPr>
                <w:rFonts w:ascii="Times New Roman" w:hAnsi="Times New Roman" w:cs="Times New Roman"/>
                <w:noProof/>
                <w:webHidden/>
                <w:sz w:val="28"/>
                <w:szCs w:val="28"/>
              </w:rPr>
              <w:tab/>
            </w:r>
            <w:r w:rsidRPr="007B2B13">
              <w:rPr>
                <w:rFonts w:ascii="Times New Roman" w:hAnsi="Times New Roman" w:cs="Times New Roman"/>
                <w:noProof/>
                <w:webHidden/>
                <w:sz w:val="28"/>
                <w:szCs w:val="28"/>
              </w:rPr>
              <w:fldChar w:fldCharType="begin"/>
            </w:r>
            <w:r w:rsidR="007B2B13" w:rsidRPr="007B2B13">
              <w:rPr>
                <w:rFonts w:ascii="Times New Roman" w:hAnsi="Times New Roman" w:cs="Times New Roman"/>
                <w:noProof/>
                <w:webHidden/>
                <w:sz w:val="28"/>
                <w:szCs w:val="28"/>
              </w:rPr>
              <w:instrText xml:space="preserve"> PAGEREF _Toc30169316 \h </w:instrText>
            </w:r>
            <w:r w:rsidRPr="007B2B13">
              <w:rPr>
                <w:rFonts w:ascii="Times New Roman" w:hAnsi="Times New Roman" w:cs="Times New Roman"/>
                <w:noProof/>
                <w:webHidden/>
                <w:sz w:val="28"/>
                <w:szCs w:val="28"/>
              </w:rPr>
            </w:r>
            <w:r w:rsidRPr="007B2B13">
              <w:rPr>
                <w:rFonts w:ascii="Times New Roman" w:hAnsi="Times New Roman" w:cs="Times New Roman"/>
                <w:noProof/>
                <w:webHidden/>
                <w:sz w:val="28"/>
                <w:szCs w:val="28"/>
              </w:rPr>
              <w:fldChar w:fldCharType="separate"/>
            </w:r>
            <w:r w:rsidR="007B2B13" w:rsidRPr="007B2B13">
              <w:rPr>
                <w:rFonts w:ascii="Times New Roman" w:hAnsi="Times New Roman" w:cs="Times New Roman"/>
                <w:noProof/>
                <w:webHidden/>
                <w:sz w:val="28"/>
                <w:szCs w:val="28"/>
              </w:rPr>
              <w:t>16</w:t>
            </w:r>
            <w:r w:rsidRPr="007B2B13">
              <w:rPr>
                <w:rFonts w:ascii="Times New Roman" w:hAnsi="Times New Roman" w:cs="Times New Roman"/>
                <w:noProof/>
                <w:webHidden/>
                <w:sz w:val="28"/>
                <w:szCs w:val="28"/>
              </w:rPr>
              <w:fldChar w:fldCharType="end"/>
            </w:r>
          </w:hyperlink>
        </w:p>
        <w:p w:rsidR="007B2B13" w:rsidRPr="007B2B13" w:rsidRDefault="00DB64EB" w:rsidP="007B2B13">
          <w:pPr>
            <w:pStyle w:val="11"/>
            <w:rPr>
              <w:rFonts w:ascii="Times New Roman" w:eastAsiaTheme="minorEastAsia" w:hAnsi="Times New Roman" w:cs="Times New Roman"/>
              <w:noProof/>
              <w:sz w:val="28"/>
              <w:szCs w:val="28"/>
              <w:lang w:eastAsia="ru-RU"/>
            </w:rPr>
          </w:pPr>
          <w:hyperlink w:anchor="_Toc30169317" w:history="1">
            <w:r w:rsidR="007B2B13" w:rsidRPr="007B2B13">
              <w:rPr>
                <w:rStyle w:val="a6"/>
                <w:rFonts w:ascii="Times New Roman" w:eastAsia="Times New Roman" w:hAnsi="Times New Roman" w:cs="Times New Roman"/>
                <w:noProof/>
                <w:sz w:val="28"/>
                <w:szCs w:val="28"/>
                <w:lang w:val="uk-UA"/>
              </w:rPr>
              <w:t>1.6 Статева поведінка і розмноження</w:t>
            </w:r>
            <w:r w:rsidR="007B2B13" w:rsidRPr="007B2B13">
              <w:rPr>
                <w:rFonts w:ascii="Times New Roman" w:hAnsi="Times New Roman" w:cs="Times New Roman"/>
                <w:noProof/>
                <w:webHidden/>
                <w:sz w:val="28"/>
                <w:szCs w:val="28"/>
              </w:rPr>
              <w:tab/>
            </w:r>
            <w:r w:rsidRPr="007B2B13">
              <w:rPr>
                <w:rFonts w:ascii="Times New Roman" w:hAnsi="Times New Roman" w:cs="Times New Roman"/>
                <w:noProof/>
                <w:webHidden/>
                <w:sz w:val="28"/>
                <w:szCs w:val="28"/>
              </w:rPr>
              <w:fldChar w:fldCharType="begin"/>
            </w:r>
            <w:r w:rsidR="007B2B13" w:rsidRPr="007B2B13">
              <w:rPr>
                <w:rFonts w:ascii="Times New Roman" w:hAnsi="Times New Roman" w:cs="Times New Roman"/>
                <w:noProof/>
                <w:webHidden/>
                <w:sz w:val="28"/>
                <w:szCs w:val="28"/>
              </w:rPr>
              <w:instrText xml:space="preserve"> PAGEREF _Toc30169317 \h </w:instrText>
            </w:r>
            <w:r w:rsidRPr="007B2B13">
              <w:rPr>
                <w:rFonts w:ascii="Times New Roman" w:hAnsi="Times New Roman" w:cs="Times New Roman"/>
                <w:noProof/>
                <w:webHidden/>
                <w:sz w:val="28"/>
                <w:szCs w:val="28"/>
              </w:rPr>
            </w:r>
            <w:r w:rsidRPr="007B2B13">
              <w:rPr>
                <w:rFonts w:ascii="Times New Roman" w:hAnsi="Times New Roman" w:cs="Times New Roman"/>
                <w:noProof/>
                <w:webHidden/>
                <w:sz w:val="28"/>
                <w:szCs w:val="28"/>
              </w:rPr>
              <w:fldChar w:fldCharType="separate"/>
            </w:r>
            <w:r w:rsidR="007B2B13" w:rsidRPr="007B2B13">
              <w:rPr>
                <w:rFonts w:ascii="Times New Roman" w:hAnsi="Times New Roman" w:cs="Times New Roman"/>
                <w:noProof/>
                <w:webHidden/>
                <w:sz w:val="28"/>
                <w:szCs w:val="28"/>
              </w:rPr>
              <w:t>16</w:t>
            </w:r>
            <w:r w:rsidRPr="007B2B13">
              <w:rPr>
                <w:rFonts w:ascii="Times New Roman" w:hAnsi="Times New Roman" w:cs="Times New Roman"/>
                <w:noProof/>
                <w:webHidden/>
                <w:sz w:val="28"/>
                <w:szCs w:val="28"/>
              </w:rPr>
              <w:fldChar w:fldCharType="end"/>
            </w:r>
          </w:hyperlink>
        </w:p>
        <w:p w:rsidR="007B2B13" w:rsidRPr="007B2B13" w:rsidRDefault="00DB64EB" w:rsidP="007B2B13">
          <w:pPr>
            <w:pStyle w:val="11"/>
            <w:rPr>
              <w:rFonts w:ascii="Times New Roman" w:eastAsiaTheme="minorEastAsia" w:hAnsi="Times New Roman" w:cs="Times New Roman"/>
              <w:noProof/>
              <w:sz w:val="28"/>
              <w:szCs w:val="28"/>
              <w:lang w:eastAsia="ru-RU"/>
            </w:rPr>
          </w:pPr>
          <w:hyperlink w:anchor="_Toc30169318" w:history="1">
            <w:r w:rsidR="007B2B13" w:rsidRPr="007B2B13">
              <w:rPr>
                <w:rStyle w:val="a6"/>
                <w:rFonts w:ascii="Times New Roman" w:eastAsia="Times New Roman" w:hAnsi="Times New Roman" w:cs="Times New Roman"/>
                <w:noProof/>
                <w:sz w:val="28"/>
                <w:szCs w:val="28"/>
                <w:lang w:val="uk-UA"/>
              </w:rPr>
              <w:t>1.7 Харчування</w:t>
            </w:r>
            <w:r w:rsidR="007B2B13" w:rsidRPr="007B2B13">
              <w:rPr>
                <w:rFonts w:ascii="Times New Roman" w:hAnsi="Times New Roman" w:cs="Times New Roman"/>
                <w:noProof/>
                <w:webHidden/>
                <w:sz w:val="28"/>
                <w:szCs w:val="28"/>
              </w:rPr>
              <w:tab/>
            </w:r>
            <w:r w:rsidRPr="007B2B13">
              <w:rPr>
                <w:rFonts w:ascii="Times New Roman" w:hAnsi="Times New Roman" w:cs="Times New Roman"/>
                <w:noProof/>
                <w:webHidden/>
                <w:sz w:val="28"/>
                <w:szCs w:val="28"/>
              </w:rPr>
              <w:fldChar w:fldCharType="begin"/>
            </w:r>
            <w:r w:rsidR="007B2B13" w:rsidRPr="007B2B13">
              <w:rPr>
                <w:rFonts w:ascii="Times New Roman" w:hAnsi="Times New Roman" w:cs="Times New Roman"/>
                <w:noProof/>
                <w:webHidden/>
                <w:sz w:val="28"/>
                <w:szCs w:val="28"/>
              </w:rPr>
              <w:instrText xml:space="preserve"> PAGEREF _Toc30169318 \h </w:instrText>
            </w:r>
            <w:r w:rsidRPr="007B2B13">
              <w:rPr>
                <w:rFonts w:ascii="Times New Roman" w:hAnsi="Times New Roman" w:cs="Times New Roman"/>
                <w:noProof/>
                <w:webHidden/>
                <w:sz w:val="28"/>
                <w:szCs w:val="28"/>
              </w:rPr>
            </w:r>
            <w:r w:rsidRPr="007B2B13">
              <w:rPr>
                <w:rFonts w:ascii="Times New Roman" w:hAnsi="Times New Roman" w:cs="Times New Roman"/>
                <w:noProof/>
                <w:webHidden/>
                <w:sz w:val="28"/>
                <w:szCs w:val="28"/>
              </w:rPr>
              <w:fldChar w:fldCharType="separate"/>
            </w:r>
            <w:r w:rsidR="007B2B13" w:rsidRPr="007B2B13">
              <w:rPr>
                <w:rFonts w:ascii="Times New Roman" w:hAnsi="Times New Roman" w:cs="Times New Roman"/>
                <w:noProof/>
                <w:webHidden/>
                <w:sz w:val="28"/>
                <w:szCs w:val="28"/>
              </w:rPr>
              <w:t>17</w:t>
            </w:r>
            <w:r w:rsidRPr="007B2B13">
              <w:rPr>
                <w:rFonts w:ascii="Times New Roman" w:hAnsi="Times New Roman" w:cs="Times New Roman"/>
                <w:noProof/>
                <w:webHidden/>
                <w:sz w:val="28"/>
                <w:szCs w:val="28"/>
              </w:rPr>
              <w:fldChar w:fldCharType="end"/>
            </w:r>
          </w:hyperlink>
        </w:p>
        <w:p w:rsidR="007B2B13" w:rsidRPr="007B2B13" w:rsidRDefault="00DB64EB" w:rsidP="007B2B13">
          <w:pPr>
            <w:pStyle w:val="11"/>
            <w:rPr>
              <w:rFonts w:ascii="Times New Roman" w:eastAsiaTheme="minorEastAsia" w:hAnsi="Times New Roman" w:cs="Times New Roman"/>
              <w:noProof/>
              <w:sz w:val="28"/>
              <w:szCs w:val="28"/>
              <w:lang w:eastAsia="ru-RU"/>
            </w:rPr>
          </w:pPr>
          <w:hyperlink w:anchor="_Toc30169319" w:history="1">
            <w:r w:rsidR="007B2B13" w:rsidRPr="007B2B13">
              <w:rPr>
                <w:rStyle w:val="a6"/>
                <w:rFonts w:ascii="Times New Roman" w:eastAsia="Times New Roman" w:hAnsi="Times New Roman" w:cs="Times New Roman"/>
                <w:noProof/>
                <w:sz w:val="28"/>
                <w:szCs w:val="28"/>
                <w:lang w:val="uk-UA"/>
              </w:rPr>
              <w:t>1. Добова активність</w:t>
            </w:r>
            <w:r w:rsidR="007B2B13" w:rsidRPr="007B2B13">
              <w:rPr>
                <w:rFonts w:ascii="Times New Roman" w:hAnsi="Times New Roman" w:cs="Times New Roman"/>
                <w:noProof/>
                <w:webHidden/>
                <w:sz w:val="28"/>
                <w:szCs w:val="28"/>
              </w:rPr>
              <w:tab/>
            </w:r>
            <w:r w:rsidRPr="007B2B13">
              <w:rPr>
                <w:rFonts w:ascii="Times New Roman" w:hAnsi="Times New Roman" w:cs="Times New Roman"/>
                <w:noProof/>
                <w:webHidden/>
                <w:sz w:val="28"/>
                <w:szCs w:val="28"/>
              </w:rPr>
              <w:fldChar w:fldCharType="begin"/>
            </w:r>
            <w:r w:rsidR="007B2B13" w:rsidRPr="007B2B13">
              <w:rPr>
                <w:rFonts w:ascii="Times New Roman" w:hAnsi="Times New Roman" w:cs="Times New Roman"/>
                <w:noProof/>
                <w:webHidden/>
                <w:sz w:val="28"/>
                <w:szCs w:val="28"/>
              </w:rPr>
              <w:instrText xml:space="preserve"> PAGEREF _Toc30169319 \h </w:instrText>
            </w:r>
            <w:r w:rsidRPr="007B2B13">
              <w:rPr>
                <w:rFonts w:ascii="Times New Roman" w:hAnsi="Times New Roman" w:cs="Times New Roman"/>
                <w:noProof/>
                <w:webHidden/>
                <w:sz w:val="28"/>
                <w:szCs w:val="28"/>
              </w:rPr>
            </w:r>
            <w:r w:rsidRPr="007B2B13">
              <w:rPr>
                <w:rFonts w:ascii="Times New Roman" w:hAnsi="Times New Roman" w:cs="Times New Roman"/>
                <w:noProof/>
                <w:webHidden/>
                <w:sz w:val="28"/>
                <w:szCs w:val="28"/>
              </w:rPr>
              <w:fldChar w:fldCharType="separate"/>
            </w:r>
            <w:r w:rsidR="007B2B13" w:rsidRPr="007B2B13">
              <w:rPr>
                <w:rFonts w:ascii="Times New Roman" w:hAnsi="Times New Roman" w:cs="Times New Roman"/>
                <w:noProof/>
                <w:webHidden/>
                <w:sz w:val="28"/>
                <w:szCs w:val="28"/>
              </w:rPr>
              <w:t>21</w:t>
            </w:r>
            <w:r w:rsidRPr="007B2B13">
              <w:rPr>
                <w:rFonts w:ascii="Times New Roman" w:hAnsi="Times New Roman" w:cs="Times New Roman"/>
                <w:noProof/>
                <w:webHidden/>
                <w:sz w:val="28"/>
                <w:szCs w:val="28"/>
              </w:rPr>
              <w:fldChar w:fldCharType="end"/>
            </w:r>
          </w:hyperlink>
        </w:p>
        <w:p w:rsidR="007B2B13" w:rsidRPr="007B2B13" w:rsidRDefault="00DB64EB" w:rsidP="007B2B13">
          <w:pPr>
            <w:pStyle w:val="11"/>
            <w:rPr>
              <w:rFonts w:ascii="Times New Roman" w:eastAsiaTheme="minorEastAsia" w:hAnsi="Times New Roman" w:cs="Times New Roman"/>
              <w:noProof/>
              <w:sz w:val="28"/>
              <w:szCs w:val="28"/>
              <w:lang w:eastAsia="ru-RU"/>
            </w:rPr>
          </w:pPr>
          <w:hyperlink w:anchor="_Toc30169320" w:history="1">
            <w:r w:rsidR="007B2B13" w:rsidRPr="007B2B13">
              <w:rPr>
                <w:rStyle w:val="a6"/>
                <w:rFonts w:ascii="Times New Roman" w:eastAsia="Times New Roman" w:hAnsi="Times New Roman" w:cs="Times New Roman"/>
                <w:noProof/>
                <w:sz w:val="28"/>
                <w:szCs w:val="28"/>
                <w:lang w:val="uk-UA"/>
              </w:rPr>
              <w:t>2 МАТЕРІАЛИ ТА МЕТОДИ ДОСЛІДЖЕНЬ</w:t>
            </w:r>
            <w:r w:rsidR="007B2B13" w:rsidRPr="007B2B13">
              <w:rPr>
                <w:rFonts w:ascii="Times New Roman" w:hAnsi="Times New Roman" w:cs="Times New Roman"/>
                <w:noProof/>
                <w:webHidden/>
                <w:sz w:val="28"/>
                <w:szCs w:val="28"/>
              </w:rPr>
              <w:tab/>
            </w:r>
            <w:r w:rsidRPr="007B2B13">
              <w:rPr>
                <w:rFonts w:ascii="Times New Roman" w:hAnsi="Times New Roman" w:cs="Times New Roman"/>
                <w:noProof/>
                <w:webHidden/>
                <w:sz w:val="28"/>
                <w:szCs w:val="28"/>
              </w:rPr>
              <w:fldChar w:fldCharType="begin"/>
            </w:r>
            <w:r w:rsidR="007B2B13" w:rsidRPr="007B2B13">
              <w:rPr>
                <w:rFonts w:ascii="Times New Roman" w:hAnsi="Times New Roman" w:cs="Times New Roman"/>
                <w:noProof/>
                <w:webHidden/>
                <w:sz w:val="28"/>
                <w:szCs w:val="28"/>
              </w:rPr>
              <w:instrText xml:space="preserve"> PAGEREF _Toc30169320 \h </w:instrText>
            </w:r>
            <w:r w:rsidRPr="007B2B13">
              <w:rPr>
                <w:rFonts w:ascii="Times New Roman" w:hAnsi="Times New Roman" w:cs="Times New Roman"/>
                <w:noProof/>
                <w:webHidden/>
                <w:sz w:val="28"/>
                <w:szCs w:val="28"/>
              </w:rPr>
            </w:r>
            <w:r w:rsidRPr="007B2B13">
              <w:rPr>
                <w:rFonts w:ascii="Times New Roman" w:hAnsi="Times New Roman" w:cs="Times New Roman"/>
                <w:noProof/>
                <w:webHidden/>
                <w:sz w:val="28"/>
                <w:szCs w:val="28"/>
              </w:rPr>
              <w:fldChar w:fldCharType="separate"/>
            </w:r>
            <w:r w:rsidR="007B2B13" w:rsidRPr="007B2B13">
              <w:rPr>
                <w:rFonts w:ascii="Times New Roman" w:hAnsi="Times New Roman" w:cs="Times New Roman"/>
                <w:noProof/>
                <w:webHidden/>
                <w:sz w:val="28"/>
                <w:szCs w:val="28"/>
              </w:rPr>
              <w:t>23</w:t>
            </w:r>
            <w:r w:rsidRPr="007B2B13">
              <w:rPr>
                <w:rFonts w:ascii="Times New Roman" w:hAnsi="Times New Roman" w:cs="Times New Roman"/>
                <w:noProof/>
                <w:webHidden/>
                <w:sz w:val="28"/>
                <w:szCs w:val="28"/>
              </w:rPr>
              <w:fldChar w:fldCharType="end"/>
            </w:r>
          </w:hyperlink>
        </w:p>
        <w:p w:rsidR="007B2B13" w:rsidRPr="007B2B13" w:rsidRDefault="00DB64EB" w:rsidP="007B2B13">
          <w:pPr>
            <w:pStyle w:val="11"/>
            <w:rPr>
              <w:rFonts w:ascii="Times New Roman" w:eastAsiaTheme="minorEastAsia" w:hAnsi="Times New Roman" w:cs="Times New Roman"/>
              <w:noProof/>
              <w:sz w:val="28"/>
              <w:szCs w:val="28"/>
              <w:lang w:eastAsia="ru-RU"/>
            </w:rPr>
          </w:pPr>
          <w:hyperlink w:anchor="_Toc30169321" w:history="1">
            <w:r w:rsidR="007B2B13" w:rsidRPr="007B2B13">
              <w:rPr>
                <w:rStyle w:val="a6"/>
                <w:rFonts w:ascii="Times New Roman" w:eastAsia="Calibri" w:hAnsi="Times New Roman" w:cs="Times New Roman"/>
                <w:noProof/>
                <w:sz w:val="28"/>
                <w:szCs w:val="28"/>
                <w:lang w:val="uk-UA"/>
              </w:rPr>
              <w:t>2.1 Методика спостереження</w:t>
            </w:r>
            <w:r w:rsidR="007B2B13" w:rsidRPr="007B2B13">
              <w:rPr>
                <w:rFonts w:ascii="Times New Roman" w:hAnsi="Times New Roman" w:cs="Times New Roman"/>
                <w:noProof/>
                <w:webHidden/>
                <w:sz w:val="28"/>
                <w:szCs w:val="28"/>
              </w:rPr>
              <w:tab/>
            </w:r>
            <w:r w:rsidRPr="007B2B13">
              <w:rPr>
                <w:rFonts w:ascii="Times New Roman" w:hAnsi="Times New Roman" w:cs="Times New Roman"/>
                <w:noProof/>
                <w:webHidden/>
                <w:sz w:val="28"/>
                <w:szCs w:val="28"/>
              </w:rPr>
              <w:fldChar w:fldCharType="begin"/>
            </w:r>
            <w:r w:rsidR="007B2B13" w:rsidRPr="007B2B13">
              <w:rPr>
                <w:rFonts w:ascii="Times New Roman" w:hAnsi="Times New Roman" w:cs="Times New Roman"/>
                <w:noProof/>
                <w:webHidden/>
                <w:sz w:val="28"/>
                <w:szCs w:val="28"/>
              </w:rPr>
              <w:instrText xml:space="preserve"> PAGEREF _Toc30169321 \h </w:instrText>
            </w:r>
            <w:r w:rsidRPr="007B2B13">
              <w:rPr>
                <w:rFonts w:ascii="Times New Roman" w:hAnsi="Times New Roman" w:cs="Times New Roman"/>
                <w:noProof/>
                <w:webHidden/>
                <w:sz w:val="28"/>
                <w:szCs w:val="28"/>
              </w:rPr>
            </w:r>
            <w:r w:rsidRPr="007B2B13">
              <w:rPr>
                <w:rFonts w:ascii="Times New Roman" w:hAnsi="Times New Roman" w:cs="Times New Roman"/>
                <w:noProof/>
                <w:webHidden/>
                <w:sz w:val="28"/>
                <w:szCs w:val="28"/>
              </w:rPr>
              <w:fldChar w:fldCharType="separate"/>
            </w:r>
            <w:r w:rsidR="007B2B13" w:rsidRPr="007B2B13">
              <w:rPr>
                <w:rFonts w:ascii="Times New Roman" w:hAnsi="Times New Roman" w:cs="Times New Roman"/>
                <w:noProof/>
                <w:webHidden/>
                <w:sz w:val="28"/>
                <w:szCs w:val="28"/>
              </w:rPr>
              <w:t>23</w:t>
            </w:r>
            <w:r w:rsidRPr="007B2B13">
              <w:rPr>
                <w:rFonts w:ascii="Times New Roman" w:hAnsi="Times New Roman" w:cs="Times New Roman"/>
                <w:noProof/>
                <w:webHidden/>
                <w:sz w:val="28"/>
                <w:szCs w:val="28"/>
              </w:rPr>
              <w:fldChar w:fldCharType="end"/>
            </w:r>
          </w:hyperlink>
        </w:p>
        <w:p w:rsidR="007B2B13" w:rsidRPr="007B2B13" w:rsidRDefault="00DB64EB" w:rsidP="007B2B13">
          <w:pPr>
            <w:pStyle w:val="11"/>
            <w:rPr>
              <w:rFonts w:ascii="Times New Roman" w:eastAsiaTheme="minorEastAsia" w:hAnsi="Times New Roman" w:cs="Times New Roman"/>
              <w:noProof/>
              <w:sz w:val="28"/>
              <w:szCs w:val="28"/>
              <w:lang w:eastAsia="ru-RU"/>
            </w:rPr>
          </w:pPr>
          <w:hyperlink w:anchor="_Toc30169322" w:history="1">
            <w:r w:rsidR="007B2B13" w:rsidRPr="007B2B13">
              <w:rPr>
                <w:rStyle w:val="a6"/>
                <w:rFonts w:ascii="Times New Roman" w:eastAsia="Calibri" w:hAnsi="Times New Roman" w:cs="Times New Roman"/>
                <w:noProof/>
                <w:sz w:val="28"/>
                <w:szCs w:val="28"/>
                <w:lang w:val="uk-UA"/>
              </w:rPr>
              <w:t>2.2 Статистична обробка результатів дослідження</w:t>
            </w:r>
            <w:r w:rsidR="007B2B13" w:rsidRPr="007B2B13">
              <w:rPr>
                <w:rFonts w:ascii="Times New Roman" w:hAnsi="Times New Roman" w:cs="Times New Roman"/>
                <w:noProof/>
                <w:webHidden/>
                <w:sz w:val="28"/>
                <w:szCs w:val="28"/>
              </w:rPr>
              <w:tab/>
            </w:r>
            <w:r w:rsidRPr="007B2B13">
              <w:rPr>
                <w:rFonts w:ascii="Times New Roman" w:hAnsi="Times New Roman" w:cs="Times New Roman"/>
                <w:noProof/>
                <w:webHidden/>
                <w:sz w:val="28"/>
                <w:szCs w:val="28"/>
              </w:rPr>
              <w:fldChar w:fldCharType="begin"/>
            </w:r>
            <w:r w:rsidR="007B2B13" w:rsidRPr="007B2B13">
              <w:rPr>
                <w:rFonts w:ascii="Times New Roman" w:hAnsi="Times New Roman" w:cs="Times New Roman"/>
                <w:noProof/>
                <w:webHidden/>
                <w:sz w:val="28"/>
                <w:szCs w:val="28"/>
              </w:rPr>
              <w:instrText xml:space="preserve"> PAGEREF _Toc30169322 \h </w:instrText>
            </w:r>
            <w:r w:rsidRPr="007B2B13">
              <w:rPr>
                <w:rFonts w:ascii="Times New Roman" w:hAnsi="Times New Roman" w:cs="Times New Roman"/>
                <w:noProof/>
                <w:webHidden/>
                <w:sz w:val="28"/>
                <w:szCs w:val="28"/>
              </w:rPr>
            </w:r>
            <w:r w:rsidRPr="007B2B13">
              <w:rPr>
                <w:rFonts w:ascii="Times New Roman" w:hAnsi="Times New Roman" w:cs="Times New Roman"/>
                <w:noProof/>
                <w:webHidden/>
                <w:sz w:val="28"/>
                <w:szCs w:val="28"/>
              </w:rPr>
              <w:fldChar w:fldCharType="separate"/>
            </w:r>
            <w:r w:rsidR="007B2B13" w:rsidRPr="007B2B13">
              <w:rPr>
                <w:rFonts w:ascii="Times New Roman" w:hAnsi="Times New Roman" w:cs="Times New Roman"/>
                <w:noProof/>
                <w:webHidden/>
                <w:sz w:val="28"/>
                <w:szCs w:val="28"/>
              </w:rPr>
              <w:t>24</w:t>
            </w:r>
            <w:r w:rsidRPr="007B2B13">
              <w:rPr>
                <w:rFonts w:ascii="Times New Roman" w:hAnsi="Times New Roman" w:cs="Times New Roman"/>
                <w:noProof/>
                <w:webHidden/>
                <w:sz w:val="28"/>
                <w:szCs w:val="28"/>
              </w:rPr>
              <w:fldChar w:fldCharType="end"/>
            </w:r>
          </w:hyperlink>
        </w:p>
        <w:p w:rsidR="007B2B13" w:rsidRPr="007B2B13" w:rsidRDefault="00DB64EB" w:rsidP="007B2B13">
          <w:pPr>
            <w:pStyle w:val="11"/>
            <w:rPr>
              <w:rFonts w:ascii="Times New Roman" w:eastAsiaTheme="minorEastAsia" w:hAnsi="Times New Roman" w:cs="Times New Roman"/>
              <w:noProof/>
              <w:sz w:val="28"/>
              <w:szCs w:val="28"/>
              <w:lang w:eastAsia="ru-RU"/>
            </w:rPr>
          </w:pPr>
          <w:hyperlink w:anchor="_Toc30169323" w:history="1">
            <w:r w:rsidR="007B2B13" w:rsidRPr="007B2B13">
              <w:rPr>
                <w:rStyle w:val="a6"/>
                <w:rFonts w:ascii="Times New Roman" w:hAnsi="Times New Roman" w:cs="Times New Roman"/>
                <w:noProof/>
                <w:sz w:val="28"/>
                <w:szCs w:val="28"/>
              </w:rPr>
              <w:t>3 ЕКСПЕРИМЕНТАЛЬНА ЧАСТИНА</w:t>
            </w:r>
            <w:r w:rsidR="007B2B13" w:rsidRPr="007B2B13">
              <w:rPr>
                <w:rFonts w:ascii="Times New Roman" w:hAnsi="Times New Roman" w:cs="Times New Roman"/>
                <w:noProof/>
                <w:webHidden/>
                <w:sz w:val="28"/>
                <w:szCs w:val="28"/>
              </w:rPr>
              <w:tab/>
            </w:r>
            <w:r w:rsidRPr="007B2B13">
              <w:rPr>
                <w:rFonts w:ascii="Times New Roman" w:hAnsi="Times New Roman" w:cs="Times New Roman"/>
                <w:noProof/>
                <w:webHidden/>
                <w:sz w:val="28"/>
                <w:szCs w:val="28"/>
              </w:rPr>
              <w:fldChar w:fldCharType="begin"/>
            </w:r>
            <w:r w:rsidR="007B2B13" w:rsidRPr="007B2B13">
              <w:rPr>
                <w:rFonts w:ascii="Times New Roman" w:hAnsi="Times New Roman" w:cs="Times New Roman"/>
                <w:noProof/>
                <w:webHidden/>
                <w:sz w:val="28"/>
                <w:szCs w:val="28"/>
              </w:rPr>
              <w:instrText xml:space="preserve"> PAGEREF _Toc30169323 \h </w:instrText>
            </w:r>
            <w:r w:rsidRPr="007B2B13">
              <w:rPr>
                <w:rFonts w:ascii="Times New Roman" w:hAnsi="Times New Roman" w:cs="Times New Roman"/>
                <w:noProof/>
                <w:webHidden/>
                <w:sz w:val="28"/>
                <w:szCs w:val="28"/>
              </w:rPr>
            </w:r>
            <w:r w:rsidRPr="007B2B13">
              <w:rPr>
                <w:rFonts w:ascii="Times New Roman" w:hAnsi="Times New Roman" w:cs="Times New Roman"/>
                <w:noProof/>
                <w:webHidden/>
                <w:sz w:val="28"/>
                <w:szCs w:val="28"/>
              </w:rPr>
              <w:fldChar w:fldCharType="separate"/>
            </w:r>
            <w:r w:rsidR="007B2B13" w:rsidRPr="007B2B13">
              <w:rPr>
                <w:rFonts w:ascii="Times New Roman" w:hAnsi="Times New Roman" w:cs="Times New Roman"/>
                <w:noProof/>
                <w:webHidden/>
                <w:sz w:val="28"/>
                <w:szCs w:val="28"/>
              </w:rPr>
              <w:t>26</w:t>
            </w:r>
            <w:r w:rsidRPr="007B2B13">
              <w:rPr>
                <w:rFonts w:ascii="Times New Roman" w:hAnsi="Times New Roman" w:cs="Times New Roman"/>
                <w:noProof/>
                <w:webHidden/>
                <w:sz w:val="28"/>
                <w:szCs w:val="28"/>
              </w:rPr>
              <w:fldChar w:fldCharType="end"/>
            </w:r>
          </w:hyperlink>
        </w:p>
        <w:p w:rsidR="007B2B13" w:rsidRPr="007B2B13" w:rsidRDefault="00DB64EB" w:rsidP="007B2B13">
          <w:pPr>
            <w:pStyle w:val="11"/>
            <w:rPr>
              <w:rFonts w:ascii="Times New Roman" w:eastAsiaTheme="minorEastAsia" w:hAnsi="Times New Roman" w:cs="Times New Roman"/>
              <w:noProof/>
              <w:sz w:val="28"/>
              <w:szCs w:val="28"/>
              <w:lang w:eastAsia="ru-RU"/>
            </w:rPr>
          </w:pPr>
          <w:hyperlink w:anchor="_Toc30169324" w:history="1">
            <w:r w:rsidR="007B2B13" w:rsidRPr="007B2B13">
              <w:rPr>
                <w:rStyle w:val="a6"/>
                <w:rFonts w:ascii="Times New Roman" w:hAnsi="Times New Roman" w:cs="Times New Roman"/>
                <w:noProof/>
                <w:sz w:val="28"/>
                <w:szCs w:val="28"/>
                <w:lang w:val="uk-UA"/>
              </w:rPr>
              <w:t>3.1 Добова активність лані європейської в весняний час в залежності від кліматичних умов</w:t>
            </w:r>
            <w:r w:rsidR="007B2B13" w:rsidRPr="007B2B13">
              <w:rPr>
                <w:rFonts w:ascii="Times New Roman" w:hAnsi="Times New Roman" w:cs="Times New Roman"/>
                <w:noProof/>
                <w:webHidden/>
                <w:sz w:val="28"/>
                <w:szCs w:val="28"/>
              </w:rPr>
              <w:tab/>
            </w:r>
            <w:r w:rsidRPr="007B2B13">
              <w:rPr>
                <w:rFonts w:ascii="Times New Roman" w:hAnsi="Times New Roman" w:cs="Times New Roman"/>
                <w:noProof/>
                <w:webHidden/>
                <w:sz w:val="28"/>
                <w:szCs w:val="28"/>
              </w:rPr>
              <w:fldChar w:fldCharType="begin"/>
            </w:r>
            <w:r w:rsidR="007B2B13" w:rsidRPr="007B2B13">
              <w:rPr>
                <w:rFonts w:ascii="Times New Roman" w:hAnsi="Times New Roman" w:cs="Times New Roman"/>
                <w:noProof/>
                <w:webHidden/>
                <w:sz w:val="28"/>
                <w:szCs w:val="28"/>
              </w:rPr>
              <w:instrText xml:space="preserve"> PAGEREF _Toc30169324 \h </w:instrText>
            </w:r>
            <w:r w:rsidRPr="007B2B13">
              <w:rPr>
                <w:rFonts w:ascii="Times New Roman" w:hAnsi="Times New Roman" w:cs="Times New Roman"/>
                <w:noProof/>
                <w:webHidden/>
                <w:sz w:val="28"/>
                <w:szCs w:val="28"/>
              </w:rPr>
            </w:r>
            <w:r w:rsidRPr="007B2B13">
              <w:rPr>
                <w:rFonts w:ascii="Times New Roman" w:hAnsi="Times New Roman" w:cs="Times New Roman"/>
                <w:noProof/>
                <w:webHidden/>
                <w:sz w:val="28"/>
                <w:szCs w:val="28"/>
              </w:rPr>
              <w:fldChar w:fldCharType="separate"/>
            </w:r>
            <w:r w:rsidR="007B2B13" w:rsidRPr="007B2B13">
              <w:rPr>
                <w:rFonts w:ascii="Times New Roman" w:hAnsi="Times New Roman" w:cs="Times New Roman"/>
                <w:noProof/>
                <w:webHidden/>
                <w:sz w:val="28"/>
                <w:szCs w:val="28"/>
              </w:rPr>
              <w:t>26</w:t>
            </w:r>
            <w:r w:rsidRPr="007B2B13">
              <w:rPr>
                <w:rFonts w:ascii="Times New Roman" w:hAnsi="Times New Roman" w:cs="Times New Roman"/>
                <w:noProof/>
                <w:webHidden/>
                <w:sz w:val="28"/>
                <w:szCs w:val="28"/>
              </w:rPr>
              <w:fldChar w:fldCharType="end"/>
            </w:r>
          </w:hyperlink>
        </w:p>
        <w:p w:rsidR="007B2B13" w:rsidRPr="007B2B13" w:rsidRDefault="00DB64EB" w:rsidP="007B2B13">
          <w:pPr>
            <w:pStyle w:val="11"/>
            <w:rPr>
              <w:rFonts w:ascii="Times New Roman" w:eastAsiaTheme="minorEastAsia" w:hAnsi="Times New Roman" w:cs="Times New Roman"/>
              <w:noProof/>
              <w:sz w:val="28"/>
              <w:szCs w:val="28"/>
              <w:lang w:eastAsia="ru-RU"/>
            </w:rPr>
          </w:pPr>
          <w:hyperlink w:anchor="_Toc30169325" w:history="1">
            <w:r w:rsidR="007B2B13" w:rsidRPr="007B2B13">
              <w:rPr>
                <w:rStyle w:val="a6"/>
                <w:rFonts w:ascii="Times New Roman" w:eastAsia="Calibri" w:hAnsi="Times New Roman" w:cs="Times New Roman"/>
                <w:noProof/>
                <w:sz w:val="28"/>
                <w:szCs w:val="28"/>
                <w:lang w:val="uk-UA"/>
              </w:rPr>
              <w:t>3.2 Добова активність лані європейської у літній час в залежності від кліматичних умов</w:t>
            </w:r>
            <w:r w:rsidR="007B2B13" w:rsidRPr="007B2B13">
              <w:rPr>
                <w:rFonts w:ascii="Times New Roman" w:hAnsi="Times New Roman" w:cs="Times New Roman"/>
                <w:noProof/>
                <w:webHidden/>
                <w:sz w:val="28"/>
                <w:szCs w:val="28"/>
              </w:rPr>
              <w:tab/>
            </w:r>
            <w:r w:rsidRPr="007B2B13">
              <w:rPr>
                <w:rFonts w:ascii="Times New Roman" w:hAnsi="Times New Roman" w:cs="Times New Roman"/>
                <w:noProof/>
                <w:webHidden/>
                <w:sz w:val="28"/>
                <w:szCs w:val="28"/>
              </w:rPr>
              <w:fldChar w:fldCharType="begin"/>
            </w:r>
            <w:r w:rsidR="007B2B13" w:rsidRPr="007B2B13">
              <w:rPr>
                <w:rFonts w:ascii="Times New Roman" w:hAnsi="Times New Roman" w:cs="Times New Roman"/>
                <w:noProof/>
                <w:webHidden/>
                <w:sz w:val="28"/>
                <w:szCs w:val="28"/>
              </w:rPr>
              <w:instrText xml:space="preserve"> PAGEREF _Toc30169325 \h </w:instrText>
            </w:r>
            <w:r w:rsidRPr="007B2B13">
              <w:rPr>
                <w:rFonts w:ascii="Times New Roman" w:hAnsi="Times New Roman" w:cs="Times New Roman"/>
                <w:noProof/>
                <w:webHidden/>
                <w:sz w:val="28"/>
                <w:szCs w:val="28"/>
              </w:rPr>
            </w:r>
            <w:r w:rsidRPr="007B2B13">
              <w:rPr>
                <w:rFonts w:ascii="Times New Roman" w:hAnsi="Times New Roman" w:cs="Times New Roman"/>
                <w:noProof/>
                <w:webHidden/>
                <w:sz w:val="28"/>
                <w:szCs w:val="28"/>
              </w:rPr>
              <w:fldChar w:fldCharType="separate"/>
            </w:r>
            <w:r w:rsidR="007B2B13" w:rsidRPr="007B2B13">
              <w:rPr>
                <w:rFonts w:ascii="Times New Roman" w:hAnsi="Times New Roman" w:cs="Times New Roman"/>
                <w:noProof/>
                <w:webHidden/>
                <w:sz w:val="28"/>
                <w:szCs w:val="28"/>
              </w:rPr>
              <w:t>30</w:t>
            </w:r>
            <w:r w:rsidRPr="007B2B13">
              <w:rPr>
                <w:rFonts w:ascii="Times New Roman" w:hAnsi="Times New Roman" w:cs="Times New Roman"/>
                <w:noProof/>
                <w:webHidden/>
                <w:sz w:val="28"/>
                <w:szCs w:val="28"/>
              </w:rPr>
              <w:fldChar w:fldCharType="end"/>
            </w:r>
          </w:hyperlink>
        </w:p>
        <w:p w:rsidR="007B2B13" w:rsidRPr="007B2B13" w:rsidRDefault="00DB64EB" w:rsidP="007B2B13">
          <w:pPr>
            <w:pStyle w:val="11"/>
            <w:rPr>
              <w:rFonts w:ascii="Times New Roman" w:eastAsiaTheme="minorEastAsia" w:hAnsi="Times New Roman" w:cs="Times New Roman"/>
              <w:noProof/>
              <w:sz w:val="28"/>
              <w:szCs w:val="28"/>
              <w:lang w:eastAsia="ru-RU"/>
            </w:rPr>
          </w:pPr>
          <w:hyperlink w:anchor="_Toc30169326" w:history="1">
            <w:r w:rsidR="007B2B13" w:rsidRPr="007B2B13">
              <w:rPr>
                <w:rStyle w:val="a6"/>
                <w:rFonts w:ascii="Times New Roman" w:eastAsia="Times New Roman" w:hAnsi="Times New Roman" w:cs="Times New Roman"/>
                <w:noProof/>
                <w:sz w:val="28"/>
                <w:szCs w:val="28"/>
                <w:lang w:val="uk-UA" w:eastAsia="ru-RU"/>
              </w:rPr>
              <w:t>3.3 Добова активність лані європейської восени в залежності від кліматичних умов</w:t>
            </w:r>
            <w:r w:rsidR="007B2B13" w:rsidRPr="007B2B13">
              <w:rPr>
                <w:rFonts w:ascii="Times New Roman" w:hAnsi="Times New Roman" w:cs="Times New Roman"/>
                <w:noProof/>
                <w:webHidden/>
                <w:sz w:val="28"/>
                <w:szCs w:val="28"/>
              </w:rPr>
              <w:tab/>
            </w:r>
            <w:r w:rsidRPr="007B2B13">
              <w:rPr>
                <w:rFonts w:ascii="Times New Roman" w:hAnsi="Times New Roman" w:cs="Times New Roman"/>
                <w:noProof/>
                <w:webHidden/>
                <w:sz w:val="28"/>
                <w:szCs w:val="28"/>
              </w:rPr>
              <w:fldChar w:fldCharType="begin"/>
            </w:r>
            <w:r w:rsidR="007B2B13" w:rsidRPr="007B2B13">
              <w:rPr>
                <w:rFonts w:ascii="Times New Roman" w:hAnsi="Times New Roman" w:cs="Times New Roman"/>
                <w:noProof/>
                <w:webHidden/>
                <w:sz w:val="28"/>
                <w:szCs w:val="28"/>
              </w:rPr>
              <w:instrText xml:space="preserve"> PAGEREF _Toc30169326 \h </w:instrText>
            </w:r>
            <w:r w:rsidRPr="007B2B13">
              <w:rPr>
                <w:rFonts w:ascii="Times New Roman" w:hAnsi="Times New Roman" w:cs="Times New Roman"/>
                <w:noProof/>
                <w:webHidden/>
                <w:sz w:val="28"/>
                <w:szCs w:val="28"/>
              </w:rPr>
            </w:r>
            <w:r w:rsidRPr="007B2B13">
              <w:rPr>
                <w:rFonts w:ascii="Times New Roman" w:hAnsi="Times New Roman" w:cs="Times New Roman"/>
                <w:noProof/>
                <w:webHidden/>
                <w:sz w:val="28"/>
                <w:szCs w:val="28"/>
              </w:rPr>
              <w:fldChar w:fldCharType="separate"/>
            </w:r>
            <w:r w:rsidR="007B2B13" w:rsidRPr="007B2B13">
              <w:rPr>
                <w:rFonts w:ascii="Times New Roman" w:hAnsi="Times New Roman" w:cs="Times New Roman"/>
                <w:noProof/>
                <w:webHidden/>
                <w:sz w:val="28"/>
                <w:szCs w:val="28"/>
              </w:rPr>
              <w:t>36</w:t>
            </w:r>
            <w:r w:rsidRPr="007B2B13">
              <w:rPr>
                <w:rFonts w:ascii="Times New Roman" w:hAnsi="Times New Roman" w:cs="Times New Roman"/>
                <w:noProof/>
                <w:webHidden/>
                <w:sz w:val="28"/>
                <w:szCs w:val="28"/>
              </w:rPr>
              <w:fldChar w:fldCharType="end"/>
            </w:r>
          </w:hyperlink>
        </w:p>
        <w:p w:rsidR="007B2B13" w:rsidRPr="007B2B13" w:rsidRDefault="00DB64EB" w:rsidP="007B2B13">
          <w:pPr>
            <w:pStyle w:val="11"/>
            <w:rPr>
              <w:rFonts w:ascii="Times New Roman" w:eastAsiaTheme="minorEastAsia" w:hAnsi="Times New Roman" w:cs="Times New Roman"/>
              <w:noProof/>
              <w:sz w:val="28"/>
              <w:szCs w:val="28"/>
              <w:lang w:eastAsia="ru-RU"/>
            </w:rPr>
          </w:pPr>
          <w:hyperlink w:anchor="_Toc30169330" w:history="1">
            <w:r w:rsidR="007B2B13" w:rsidRPr="007B2B13">
              <w:rPr>
                <w:rStyle w:val="a6"/>
                <w:rFonts w:ascii="Times New Roman" w:eastAsia="Times New Roman" w:hAnsi="Times New Roman" w:cs="Times New Roman"/>
                <w:noProof/>
                <w:sz w:val="28"/>
                <w:szCs w:val="28"/>
                <w:lang w:val="uk-UA" w:eastAsia="ru-RU"/>
              </w:rPr>
              <w:t>4 ОХОРОНА ПРАЦІ</w:t>
            </w:r>
            <w:r w:rsidR="007B2B13" w:rsidRPr="007B2B13">
              <w:rPr>
                <w:rFonts w:ascii="Times New Roman" w:hAnsi="Times New Roman" w:cs="Times New Roman"/>
                <w:noProof/>
                <w:webHidden/>
                <w:sz w:val="28"/>
                <w:szCs w:val="28"/>
              </w:rPr>
              <w:tab/>
            </w:r>
            <w:r w:rsidRPr="007B2B13">
              <w:rPr>
                <w:rFonts w:ascii="Times New Roman" w:hAnsi="Times New Roman" w:cs="Times New Roman"/>
                <w:noProof/>
                <w:webHidden/>
                <w:sz w:val="28"/>
                <w:szCs w:val="28"/>
              </w:rPr>
              <w:fldChar w:fldCharType="begin"/>
            </w:r>
            <w:r w:rsidR="007B2B13" w:rsidRPr="007B2B13">
              <w:rPr>
                <w:rFonts w:ascii="Times New Roman" w:hAnsi="Times New Roman" w:cs="Times New Roman"/>
                <w:noProof/>
                <w:webHidden/>
                <w:sz w:val="28"/>
                <w:szCs w:val="28"/>
              </w:rPr>
              <w:instrText xml:space="preserve"> PAGEREF _Toc30169330 \h </w:instrText>
            </w:r>
            <w:r w:rsidRPr="007B2B13">
              <w:rPr>
                <w:rFonts w:ascii="Times New Roman" w:hAnsi="Times New Roman" w:cs="Times New Roman"/>
                <w:noProof/>
                <w:webHidden/>
                <w:sz w:val="28"/>
                <w:szCs w:val="28"/>
              </w:rPr>
            </w:r>
            <w:r w:rsidRPr="007B2B13">
              <w:rPr>
                <w:rFonts w:ascii="Times New Roman" w:hAnsi="Times New Roman" w:cs="Times New Roman"/>
                <w:noProof/>
                <w:webHidden/>
                <w:sz w:val="28"/>
                <w:szCs w:val="28"/>
              </w:rPr>
              <w:fldChar w:fldCharType="separate"/>
            </w:r>
            <w:r w:rsidR="007B2B13" w:rsidRPr="007B2B13">
              <w:rPr>
                <w:rFonts w:ascii="Times New Roman" w:hAnsi="Times New Roman" w:cs="Times New Roman"/>
                <w:noProof/>
                <w:webHidden/>
                <w:sz w:val="28"/>
                <w:szCs w:val="28"/>
              </w:rPr>
              <w:t>41</w:t>
            </w:r>
            <w:r w:rsidRPr="007B2B13">
              <w:rPr>
                <w:rFonts w:ascii="Times New Roman" w:hAnsi="Times New Roman" w:cs="Times New Roman"/>
                <w:noProof/>
                <w:webHidden/>
                <w:sz w:val="28"/>
                <w:szCs w:val="28"/>
              </w:rPr>
              <w:fldChar w:fldCharType="end"/>
            </w:r>
          </w:hyperlink>
        </w:p>
        <w:p w:rsidR="007B2B13" w:rsidRPr="007B2B13" w:rsidRDefault="00DB64EB" w:rsidP="007B2B13">
          <w:pPr>
            <w:pStyle w:val="11"/>
            <w:rPr>
              <w:rFonts w:ascii="Times New Roman" w:eastAsiaTheme="minorEastAsia" w:hAnsi="Times New Roman" w:cs="Times New Roman"/>
              <w:noProof/>
              <w:sz w:val="28"/>
              <w:szCs w:val="28"/>
              <w:lang w:eastAsia="ru-RU"/>
            </w:rPr>
          </w:pPr>
          <w:hyperlink w:anchor="_Toc30169331" w:history="1">
            <w:r w:rsidR="007B2B13" w:rsidRPr="007B2B13">
              <w:rPr>
                <w:rStyle w:val="a6"/>
                <w:rFonts w:ascii="Times New Roman" w:hAnsi="Times New Roman" w:cs="Times New Roman"/>
                <w:noProof/>
                <w:sz w:val="28"/>
                <w:szCs w:val="28"/>
                <w:lang w:val="uk-UA"/>
              </w:rPr>
              <w:t>ВИСНОВКИ</w:t>
            </w:r>
            <w:r w:rsidR="007B2B13" w:rsidRPr="007B2B13">
              <w:rPr>
                <w:rFonts w:ascii="Times New Roman" w:hAnsi="Times New Roman" w:cs="Times New Roman"/>
                <w:noProof/>
                <w:webHidden/>
                <w:sz w:val="28"/>
                <w:szCs w:val="28"/>
              </w:rPr>
              <w:tab/>
            </w:r>
            <w:r w:rsidRPr="007B2B13">
              <w:rPr>
                <w:rFonts w:ascii="Times New Roman" w:hAnsi="Times New Roman" w:cs="Times New Roman"/>
                <w:noProof/>
                <w:webHidden/>
                <w:sz w:val="28"/>
                <w:szCs w:val="28"/>
              </w:rPr>
              <w:fldChar w:fldCharType="begin"/>
            </w:r>
            <w:r w:rsidR="007B2B13" w:rsidRPr="007B2B13">
              <w:rPr>
                <w:rFonts w:ascii="Times New Roman" w:hAnsi="Times New Roman" w:cs="Times New Roman"/>
                <w:noProof/>
                <w:webHidden/>
                <w:sz w:val="28"/>
                <w:szCs w:val="28"/>
              </w:rPr>
              <w:instrText xml:space="preserve"> PAGEREF _Toc30169331 \h </w:instrText>
            </w:r>
            <w:r w:rsidRPr="007B2B13">
              <w:rPr>
                <w:rFonts w:ascii="Times New Roman" w:hAnsi="Times New Roman" w:cs="Times New Roman"/>
                <w:noProof/>
                <w:webHidden/>
                <w:sz w:val="28"/>
                <w:szCs w:val="28"/>
              </w:rPr>
            </w:r>
            <w:r w:rsidRPr="007B2B13">
              <w:rPr>
                <w:rFonts w:ascii="Times New Roman" w:hAnsi="Times New Roman" w:cs="Times New Roman"/>
                <w:noProof/>
                <w:webHidden/>
                <w:sz w:val="28"/>
                <w:szCs w:val="28"/>
              </w:rPr>
              <w:fldChar w:fldCharType="separate"/>
            </w:r>
            <w:r w:rsidR="007B2B13" w:rsidRPr="007B2B13">
              <w:rPr>
                <w:rFonts w:ascii="Times New Roman" w:hAnsi="Times New Roman" w:cs="Times New Roman"/>
                <w:noProof/>
                <w:webHidden/>
                <w:sz w:val="28"/>
                <w:szCs w:val="28"/>
              </w:rPr>
              <w:t>53</w:t>
            </w:r>
            <w:r w:rsidRPr="007B2B13">
              <w:rPr>
                <w:rFonts w:ascii="Times New Roman" w:hAnsi="Times New Roman" w:cs="Times New Roman"/>
                <w:noProof/>
                <w:webHidden/>
                <w:sz w:val="28"/>
                <w:szCs w:val="28"/>
              </w:rPr>
              <w:fldChar w:fldCharType="end"/>
            </w:r>
          </w:hyperlink>
        </w:p>
        <w:p w:rsidR="007B2B13" w:rsidRPr="007B2B13" w:rsidRDefault="00DB64EB" w:rsidP="007B2B13">
          <w:pPr>
            <w:pStyle w:val="11"/>
            <w:rPr>
              <w:rFonts w:ascii="Times New Roman" w:eastAsiaTheme="minorEastAsia" w:hAnsi="Times New Roman" w:cs="Times New Roman"/>
              <w:noProof/>
              <w:sz w:val="28"/>
              <w:szCs w:val="28"/>
              <w:lang w:eastAsia="ru-RU"/>
            </w:rPr>
          </w:pPr>
          <w:hyperlink w:anchor="_Toc30169332" w:history="1">
            <w:r w:rsidR="007B2B13" w:rsidRPr="007B2B13">
              <w:rPr>
                <w:rStyle w:val="a6"/>
                <w:rFonts w:ascii="Times New Roman" w:hAnsi="Times New Roman" w:cs="Times New Roman"/>
                <w:noProof/>
                <w:sz w:val="28"/>
                <w:szCs w:val="28"/>
              </w:rPr>
              <w:t>ПЕРЕЛІКПОСИЛАНЬ</w:t>
            </w:r>
            <w:r w:rsidR="007B2B13" w:rsidRPr="007B2B13">
              <w:rPr>
                <w:rFonts w:ascii="Times New Roman" w:hAnsi="Times New Roman" w:cs="Times New Roman"/>
                <w:noProof/>
                <w:webHidden/>
                <w:sz w:val="28"/>
                <w:szCs w:val="28"/>
              </w:rPr>
              <w:tab/>
            </w:r>
            <w:r w:rsidRPr="007B2B13">
              <w:rPr>
                <w:rFonts w:ascii="Times New Roman" w:hAnsi="Times New Roman" w:cs="Times New Roman"/>
                <w:noProof/>
                <w:webHidden/>
                <w:sz w:val="28"/>
                <w:szCs w:val="28"/>
              </w:rPr>
              <w:fldChar w:fldCharType="begin"/>
            </w:r>
            <w:r w:rsidR="007B2B13" w:rsidRPr="007B2B13">
              <w:rPr>
                <w:rFonts w:ascii="Times New Roman" w:hAnsi="Times New Roman" w:cs="Times New Roman"/>
                <w:noProof/>
                <w:webHidden/>
                <w:sz w:val="28"/>
                <w:szCs w:val="28"/>
              </w:rPr>
              <w:instrText xml:space="preserve"> PAGEREF _Toc30169332 \h </w:instrText>
            </w:r>
            <w:r w:rsidRPr="007B2B13">
              <w:rPr>
                <w:rFonts w:ascii="Times New Roman" w:hAnsi="Times New Roman" w:cs="Times New Roman"/>
                <w:noProof/>
                <w:webHidden/>
                <w:sz w:val="28"/>
                <w:szCs w:val="28"/>
              </w:rPr>
            </w:r>
            <w:r w:rsidRPr="007B2B13">
              <w:rPr>
                <w:rFonts w:ascii="Times New Roman" w:hAnsi="Times New Roman" w:cs="Times New Roman"/>
                <w:noProof/>
                <w:webHidden/>
                <w:sz w:val="28"/>
                <w:szCs w:val="28"/>
              </w:rPr>
              <w:fldChar w:fldCharType="separate"/>
            </w:r>
            <w:r w:rsidR="007B2B13" w:rsidRPr="007B2B13">
              <w:rPr>
                <w:rFonts w:ascii="Times New Roman" w:hAnsi="Times New Roman" w:cs="Times New Roman"/>
                <w:noProof/>
                <w:webHidden/>
                <w:sz w:val="28"/>
                <w:szCs w:val="28"/>
              </w:rPr>
              <w:t>55</w:t>
            </w:r>
            <w:r w:rsidRPr="007B2B13">
              <w:rPr>
                <w:rFonts w:ascii="Times New Roman" w:hAnsi="Times New Roman" w:cs="Times New Roman"/>
                <w:noProof/>
                <w:webHidden/>
                <w:sz w:val="28"/>
                <w:szCs w:val="28"/>
              </w:rPr>
              <w:fldChar w:fldCharType="end"/>
            </w:r>
          </w:hyperlink>
        </w:p>
        <w:p w:rsidR="00BD4566" w:rsidRPr="00434FBA" w:rsidRDefault="00DB64EB" w:rsidP="007B2B13">
          <w:pPr>
            <w:spacing w:after="0" w:line="360" w:lineRule="auto"/>
            <w:ind w:firstLine="709"/>
            <w:rPr>
              <w:rFonts w:ascii="Times New Roman" w:hAnsi="Times New Roman" w:cs="Times New Roman"/>
              <w:sz w:val="28"/>
              <w:szCs w:val="28"/>
            </w:rPr>
          </w:pPr>
          <w:r w:rsidRPr="007B2B13">
            <w:rPr>
              <w:rFonts w:ascii="Times New Roman" w:hAnsi="Times New Roman" w:cs="Times New Roman"/>
              <w:b/>
              <w:bCs/>
              <w:sz w:val="28"/>
              <w:szCs w:val="28"/>
            </w:rPr>
            <w:fldChar w:fldCharType="end"/>
          </w:r>
        </w:p>
      </w:sdtContent>
    </w:sdt>
    <w:p w:rsidR="00F5701F" w:rsidRDefault="00F5701F">
      <w:pPr>
        <w:rPr>
          <w:rFonts w:ascii="Times New Roman" w:hAnsi="Times New Roman" w:cs="Times New Roman"/>
          <w:b/>
          <w:bCs/>
          <w:noProof/>
          <w:sz w:val="28"/>
          <w:szCs w:val="28"/>
        </w:rPr>
      </w:pPr>
      <w:r>
        <w:rPr>
          <w:rFonts w:ascii="Times New Roman" w:hAnsi="Times New Roman" w:cs="Times New Roman"/>
          <w:b/>
          <w:bCs/>
          <w:noProof/>
          <w:sz w:val="28"/>
          <w:szCs w:val="28"/>
        </w:rPr>
        <w:br w:type="page"/>
      </w:r>
    </w:p>
    <w:p w:rsidR="00E53F12" w:rsidRPr="00434FBA" w:rsidRDefault="00FB30AC" w:rsidP="0040081B">
      <w:pPr>
        <w:spacing w:after="0" w:line="360" w:lineRule="auto"/>
        <w:ind w:firstLine="709"/>
        <w:jc w:val="center"/>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lastRenderedPageBreak/>
        <w:t>ВСТУП</w:t>
      </w:r>
    </w:p>
    <w:p w:rsidR="00FB30AC" w:rsidRPr="005C3360" w:rsidRDefault="00FB30AC" w:rsidP="00434FBA">
      <w:pPr>
        <w:spacing w:after="0" w:line="360" w:lineRule="auto"/>
        <w:ind w:firstLine="709"/>
        <w:jc w:val="center"/>
        <w:rPr>
          <w:rFonts w:ascii="Times New Roman" w:eastAsia="Calibri" w:hAnsi="Times New Roman" w:cs="Times New Roman"/>
          <w:sz w:val="28"/>
          <w:szCs w:val="28"/>
        </w:rPr>
      </w:pPr>
    </w:p>
    <w:p w:rsidR="00065F38" w:rsidRPr="005C3360" w:rsidRDefault="00065F38" w:rsidP="00434FBA">
      <w:pPr>
        <w:spacing w:after="0" w:line="360" w:lineRule="auto"/>
        <w:ind w:firstLine="709"/>
        <w:jc w:val="center"/>
        <w:rPr>
          <w:rFonts w:ascii="Times New Roman" w:eastAsia="Calibri" w:hAnsi="Times New Roman" w:cs="Times New Roman"/>
          <w:sz w:val="28"/>
          <w:szCs w:val="28"/>
        </w:rPr>
      </w:pPr>
    </w:p>
    <w:p w:rsidR="00F5701F" w:rsidRPr="00065F38" w:rsidRDefault="00065F38" w:rsidP="00065F38">
      <w:pPr>
        <w:spacing w:after="0" w:line="36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Актуальність роботи полягає у </w:t>
      </w:r>
      <w:r w:rsidRPr="00434FBA">
        <w:rPr>
          <w:rFonts w:ascii="Times New Roman" w:eastAsia="Calibri" w:hAnsi="Times New Roman" w:cs="Times New Roman"/>
          <w:sz w:val="28"/>
          <w:szCs w:val="28"/>
          <w:lang w:val="uk-UA"/>
        </w:rPr>
        <w:t>збереження біорізноманіття диких та мисливських тварин</w:t>
      </w:r>
      <w:r>
        <w:rPr>
          <w:rFonts w:ascii="Times New Roman" w:eastAsia="Calibri" w:hAnsi="Times New Roman" w:cs="Times New Roman"/>
          <w:sz w:val="28"/>
          <w:szCs w:val="28"/>
          <w:lang w:val="uk-UA"/>
        </w:rPr>
        <w:t>, що</w:t>
      </w:r>
      <w:r w:rsidRPr="00434FBA">
        <w:rPr>
          <w:rFonts w:ascii="Times New Roman" w:eastAsia="Calibri" w:hAnsi="Times New Roman" w:cs="Times New Roman"/>
          <w:sz w:val="28"/>
          <w:szCs w:val="28"/>
          <w:lang w:val="uk-UA"/>
        </w:rPr>
        <w:t xml:space="preserve"> є дуже важливим завданням для України на сьогоднішній день. Для того щоб успішно розводити тварин у мисливських угіддях та національних парках потрібно досконало вивчати поведінку тварин.Зміна клімату викликає стурбованість у екологів по всьому світу. Оскільки зміна клімату може змінити динаміку популяції і динаміку вил</w:t>
      </w:r>
      <w:r>
        <w:rPr>
          <w:rFonts w:ascii="Times New Roman" w:eastAsia="Calibri" w:hAnsi="Times New Roman" w:cs="Times New Roman"/>
          <w:sz w:val="28"/>
          <w:szCs w:val="28"/>
          <w:lang w:val="uk-UA"/>
        </w:rPr>
        <w:t>учення основних видів в регіонах. Н</w:t>
      </w:r>
      <w:r w:rsidRPr="00434FBA">
        <w:rPr>
          <w:rFonts w:ascii="Times New Roman" w:eastAsia="Calibri" w:hAnsi="Times New Roman" w:cs="Times New Roman"/>
          <w:sz w:val="28"/>
          <w:szCs w:val="28"/>
          <w:lang w:val="uk-UA"/>
        </w:rPr>
        <w:t>а сьогоднішній день вплив зміни клімату та різних природних умов на копитних є пріоритетною галуззю досліджень</w:t>
      </w:r>
      <w:r w:rsidR="0040081B">
        <w:rPr>
          <w:rFonts w:ascii="Times New Roman" w:eastAsia="Calibri" w:hAnsi="Times New Roman" w:cs="Times New Roman"/>
          <w:sz w:val="28"/>
          <w:szCs w:val="28"/>
          <w:lang w:val="uk-UA"/>
        </w:rPr>
        <w:t>.</w:t>
      </w:r>
    </w:p>
    <w:p w:rsidR="00FB30AC" w:rsidRPr="00434FBA" w:rsidRDefault="00B722C4"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Популяції дикої природи відчувають численні навантаження, оскільки людський світ продовжує збільшуватися і розширюватися. Це змушує департаменти дикої природи, переглядати і змінювати плани управління, щоб зменшити негативний вплив на ресурси, які пр</w:t>
      </w:r>
      <w:r w:rsidR="00F5701F">
        <w:rPr>
          <w:rFonts w:ascii="Times New Roman" w:eastAsia="Calibri" w:hAnsi="Times New Roman" w:cs="Times New Roman"/>
          <w:sz w:val="28"/>
          <w:szCs w:val="28"/>
          <w:lang w:val="uk-UA"/>
        </w:rPr>
        <w:t>едставляють інтерес</w:t>
      </w:r>
      <w:r w:rsidRPr="00434FBA">
        <w:rPr>
          <w:rFonts w:ascii="Times New Roman" w:eastAsia="Calibri" w:hAnsi="Times New Roman" w:cs="Times New Roman"/>
          <w:sz w:val="28"/>
          <w:szCs w:val="28"/>
          <w:lang w:val="uk-UA"/>
        </w:rPr>
        <w:t xml:space="preserve"> на дику природу в цілому. Хоча такі фактори, як зміни в землекористуванні, хвороби і інвазійні види, являють собою одну з найбільш сер</w:t>
      </w:r>
      <w:r w:rsidR="0049285A" w:rsidRPr="00434FBA">
        <w:rPr>
          <w:rFonts w:ascii="Times New Roman" w:eastAsia="Calibri" w:hAnsi="Times New Roman" w:cs="Times New Roman"/>
          <w:sz w:val="28"/>
          <w:szCs w:val="28"/>
          <w:lang w:val="uk-UA"/>
        </w:rPr>
        <w:t>йоз</w:t>
      </w:r>
      <w:r w:rsidR="00415B4A">
        <w:rPr>
          <w:rFonts w:ascii="Times New Roman" w:eastAsia="Calibri" w:hAnsi="Times New Roman" w:cs="Times New Roman"/>
          <w:sz w:val="28"/>
          <w:szCs w:val="28"/>
          <w:lang w:val="uk-UA"/>
        </w:rPr>
        <w:t>них загроз для дикої природи</w:t>
      </w:r>
      <w:r w:rsidR="00F5701F">
        <w:rPr>
          <w:rFonts w:ascii="Times New Roman" w:eastAsia="Calibri" w:hAnsi="Times New Roman" w:cs="Times New Roman"/>
          <w:sz w:val="28"/>
          <w:szCs w:val="28"/>
          <w:lang w:val="uk-UA"/>
        </w:rPr>
        <w:t>.Н</w:t>
      </w:r>
      <w:r w:rsidRPr="00434FBA">
        <w:rPr>
          <w:rFonts w:ascii="Times New Roman" w:eastAsia="Calibri" w:hAnsi="Times New Roman" w:cs="Times New Roman"/>
          <w:sz w:val="28"/>
          <w:szCs w:val="28"/>
          <w:lang w:val="uk-UA"/>
        </w:rPr>
        <w:t>аслідки недавніх кліматичних змін і їх взаємодію з іншими загрозами викликають все більшу стурбованість. Беручи до уваги прогнозовані зміни клімату та супутні зм</w:t>
      </w:r>
      <w:r w:rsidR="00F5701F">
        <w:rPr>
          <w:rFonts w:ascii="Times New Roman" w:eastAsia="Calibri" w:hAnsi="Times New Roman" w:cs="Times New Roman"/>
          <w:sz w:val="28"/>
          <w:szCs w:val="28"/>
          <w:lang w:val="uk-UA"/>
        </w:rPr>
        <w:t>іни в екосистемах, буде потрібне</w:t>
      </w:r>
      <w:r w:rsidRPr="00434FBA">
        <w:rPr>
          <w:rFonts w:ascii="Times New Roman" w:eastAsia="Calibri" w:hAnsi="Times New Roman" w:cs="Times New Roman"/>
          <w:sz w:val="28"/>
          <w:szCs w:val="28"/>
          <w:lang w:val="uk-UA"/>
        </w:rPr>
        <w:t xml:space="preserve"> більш активне втручання з боку дослідників для підтримки цінних екосистем і їх функцій (наприклад, допоміжна міграція, ге</w:t>
      </w:r>
      <w:r w:rsidR="00F5701F">
        <w:rPr>
          <w:rFonts w:ascii="Times New Roman" w:eastAsia="Calibri" w:hAnsi="Times New Roman" w:cs="Times New Roman"/>
          <w:sz w:val="28"/>
          <w:szCs w:val="28"/>
          <w:lang w:val="uk-UA"/>
        </w:rPr>
        <w:t>нетичний</w:t>
      </w:r>
      <w:r w:rsidRPr="00434FBA">
        <w:rPr>
          <w:rFonts w:ascii="Times New Roman" w:eastAsia="Calibri" w:hAnsi="Times New Roman" w:cs="Times New Roman"/>
          <w:sz w:val="28"/>
          <w:szCs w:val="28"/>
          <w:lang w:val="uk-UA"/>
        </w:rPr>
        <w:t xml:space="preserve"> порятунок, управління </w:t>
      </w:r>
      <w:r w:rsidR="007C2600" w:rsidRPr="00434FBA">
        <w:rPr>
          <w:rFonts w:ascii="Times New Roman" w:eastAsia="Calibri" w:hAnsi="Times New Roman" w:cs="Times New Roman"/>
          <w:sz w:val="28"/>
          <w:szCs w:val="28"/>
          <w:lang w:val="uk-UA"/>
        </w:rPr>
        <w:t>інвазійними</w:t>
      </w:r>
      <w:r w:rsidR="004A0EFE">
        <w:rPr>
          <w:rFonts w:ascii="Times New Roman" w:eastAsia="Calibri" w:hAnsi="Times New Roman" w:cs="Times New Roman"/>
          <w:sz w:val="28"/>
          <w:szCs w:val="28"/>
          <w:lang w:val="uk-UA"/>
        </w:rPr>
        <w:t xml:space="preserve"> видами</w:t>
      </w:r>
      <w:r w:rsidR="00EF5B3D">
        <w:rPr>
          <w:rFonts w:ascii="Times New Roman" w:eastAsia="Calibri" w:hAnsi="Times New Roman" w:cs="Times New Roman"/>
          <w:sz w:val="28"/>
          <w:szCs w:val="28"/>
          <w:lang w:val="uk-UA"/>
        </w:rPr>
        <w:t>)</w:t>
      </w:r>
      <w:r w:rsidR="00415B4A">
        <w:rPr>
          <w:rFonts w:ascii="Times New Roman" w:eastAsia="Calibri" w:hAnsi="Times New Roman" w:cs="Times New Roman"/>
          <w:sz w:val="28"/>
          <w:szCs w:val="28"/>
          <w:lang w:val="uk-UA"/>
        </w:rPr>
        <w:t xml:space="preserve"> [1-3].</w:t>
      </w:r>
    </w:p>
    <w:p w:rsidR="0042318B" w:rsidRPr="00434FBA" w:rsidRDefault="00E53F12"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Поведінка тварин стала предметом вивчення ще задов</w:t>
      </w:r>
      <w:r w:rsidR="00F5701F">
        <w:rPr>
          <w:rFonts w:ascii="Times New Roman" w:eastAsia="Calibri" w:hAnsi="Times New Roman" w:cs="Times New Roman"/>
          <w:sz w:val="28"/>
          <w:szCs w:val="28"/>
          <w:lang w:val="uk-UA"/>
        </w:rPr>
        <w:t>го до періоду розквіту природничих</w:t>
      </w:r>
      <w:r w:rsidRPr="00434FBA">
        <w:rPr>
          <w:rFonts w:ascii="Times New Roman" w:eastAsia="Calibri" w:hAnsi="Times New Roman" w:cs="Times New Roman"/>
          <w:sz w:val="28"/>
          <w:szCs w:val="28"/>
          <w:lang w:val="uk-UA"/>
        </w:rPr>
        <w:t xml:space="preserve"> наук. Величезний внесок у вивчення і розуміння поведінки внесли систематичні спостереження за тваринами різних таксономічних груп, виконані зоологами і натуралістами широкого профілю. С</w:t>
      </w:r>
      <w:r w:rsidR="00F5701F">
        <w:rPr>
          <w:rFonts w:ascii="Times New Roman" w:eastAsia="Calibri" w:hAnsi="Times New Roman" w:cs="Times New Roman"/>
          <w:sz w:val="28"/>
          <w:szCs w:val="28"/>
          <w:lang w:val="uk-UA"/>
        </w:rPr>
        <w:t>трімкий розвиток техніки зробив</w:t>
      </w:r>
      <w:r w:rsidRPr="00434FBA">
        <w:rPr>
          <w:rFonts w:ascii="Times New Roman" w:eastAsia="Calibri" w:hAnsi="Times New Roman" w:cs="Times New Roman"/>
          <w:sz w:val="28"/>
          <w:szCs w:val="28"/>
          <w:lang w:val="uk-UA"/>
        </w:rPr>
        <w:t xml:space="preserve"> можливим використання принципово нових методів, наприклад, дистанційне спостереження за допомогою біотелеметрії, застосування радіоактивних ізотопів </w:t>
      </w:r>
      <w:r w:rsidRPr="00A8306A">
        <w:rPr>
          <w:rFonts w:ascii="Times New Roman" w:eastAsia="Calibri" w:hAnsi="Times New Roman" w:cs="Times New Roman"/>
          <w:bCs/>
          <w:sz w:val="28"/>
          <w:szCs w:val="28"/>
        </w:rPr>
        <w:t>[</w:t>
      </w:r>
      <w:r w:rsidR="007C2600" w:rsidRPr="00A8306A">
        <w:rPr>
          <w:rFonts w:ascii="Times New Roman" w:eastAsia="Calibri" w:hAnsi="Times New Roman" w:cs="Times New Roman"/>
          <w:bCs/>
          <w:sz w:val="28"/>
          <w:szCs w:val="28"/>
        </w:rPr>
        <w:t>4</w:t>
      </w:r>
      <w:r w:rsidRPr="00A8306A">
        <w:rPr>
          <w:rFonts w:ascii="Times New Roman" w:eastAsia="Calibri" w:hAnsi="Times New Roman" w:cs="Times New Roman"/>
          <w:bCs/>
          <w:sz w:val="28"/>
          <w:szCs w:val="28"/>
        </w:rPr>
        <w:t>]</w:t>
      </w:r>
      <w:r w:rsidR="0042318B" w:rsidRPr="00A8306A">
        <w:rPr>
          <w:rFonts w:ascii="Times New Roman" w:eastAsia="Calibri" w:hAnsi="Times New Roman" w:cs="Times New Roman"/>
          <w:sz w:val="28"/>
          <w:szCs w:val="28"/>
          <w:lang w:val="uk-UA"/>
        </w:rPr>
        <w:t>.</w:t>
      </w:r>
    </w:p>
    <w:p w:rsidR="00E53F12" w:rsidRPr="00434FBA" w:rsidRDefault="00E53F12"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lastRenderedPageBreak/>
        <w:t xml:space="preserve">Вивчення екологічних аспектів поведінки тварин може допомогти людині зберегти велику кількість видів, як флори, так і фауни і зрозуміти, що рухає тваринам в тій чи іншій ситуації. Копитні </w:t>
      </w:r>
      <w:r w:rsidR="00F5701F">
        <w:rPr>
          <w:rFonts w:ascii="Times New Roman" w:eastAsia="Calibri" w:hAnsi="Times New Roman" w:cs="Times New Roman"/>
          <w:sz w:val="28"/>
          <w:szCs w:val="28"/>
          <w:lang w:val="uk-UA"/>
        </w:rPr>
        <w:t>доступніші за спостереженням, так у них</w:t>
      </w:r>
      <w:r w:rsidRPr="00434FBA">
        <w:rPr>
          <w:rFonts w:ascii="Times New Roman" w:eastAsia="Calibri" w:hAnsi="Times New Roman" w:cs="Times New Roman"/>
          <w:sz w:val="28"/>
          <w:szCs w:val="28"/>
          <w:lang w:val="uk-UA"/>
        </w:rPr>
        <w:t xml:space="preserve"> серед засобів спілкування переважають різні рухи і пози, які при польових дослідженнях легко в</w:t>
      </w:r>
      <w:r w:rsidR="007C2600" w:rsidRPr="00434FBA">
        <w:rPr>
          <w:rFonts w:ascii="Times New Roman" w:eastAsia="Calibri" w:hAnsi="Times New Roman" w:cs="Times New Roman"/>
          <w:sz w:val="28"/>
          <w:szCs w:val="28"/>
          <w:lang w:val="uk-UA"/>
        </w:rPr>
        <w:t>иявити і проінтерпретувати [</w:t>
      </w:r>
      <w:r w:rsidR="007C2600" w:rsidRPr="00434FBA">
        <w:rPr>
          <w:rFonts w:ascii="Times New Roman" w:eastAsia="Calibri" w:hAnsi="Times New Roman" w:cs="Times New Roman"/>
          <w:sz w:val="28"/>
          <w:szCs w:val="28"/>
        </w:rPr>
        <w:t>5</w:t>
      </w:r>
      <w:r w:rsidR="00F5701F">
        <w:rPr>
          <w:rFonts w:ascii="Times New Roman" w:eastAsia="Calibri" w:hAnsi="Times New Roman" w:cs="Times New Roman"/>
          <w:sz w:val="28"/>
          <w:szCs w:val="28"/>
          <w:lang w:val="uk-UA"/>
        </w:rPr>
        <w:t xml:space="preserve">, </w:t>
      </w:r>
      <w:r w:rsidR="007C2600" w:rsidRPr="00434FBA">
        <w:rPr>
          <w:rFonts w:ascii="Times New Roman" w:eastAsia="Calibri" w:hAnsi="Times New Roman" w:cs="Times New Roman"/>
          <w:sz w:val="28"/>
          <w:szCs w:val="28"/>
        </w:rPr>
        <w:t>6</w:t>
      </w:r>
      <w:r w:rsidRPr="00434FBA">
        <w:rPr>
          <w:rFonts w:ascii="Times New Roman" w:eastAsia="Calibri" w:hAnsi="Times New Roman" w:cs="Times New Roman"/>
          <w:sz w:val="28"/>
          <w:szCs w:val="28"/>
          <w:lang w:val="uk-UA"/>
        </w:rPr>
        <w:t>].</w:t>
      </w:r>
    </w:p>
    <w:p w:rsidR="00065F38" w:rsidRPr="005C3360" w:rsidRDefault="00E53F12" w:rsidP="00065F38">
      <w:pPr>
        <w:spacing w:after="0" w:line="360" w:lineRule="auto"/>
        <w:ind w:firstLine="709"/>
        <w:jc w:val="both"/>
        <w:rPr>
          <w:rFonts w:ascii="Times New Roman" w:eastAsia="Calibri" w:hAnsi="Times New Roman" w:cs="Times New Roman"/>
          <w:sz w:val="28"/>
          <w:szCs w:val="28"/>
        </w:rPr>
      </w:pPr>
      <w:r w:rsidRPr="00434FBA">
        <w:rPr>
          <w:rFonts w:ascii="Times New Roman" w:eastAsia="Calibri" w:hAnsi="Times New Roman" w:cs="Times New Roman"/>
          <w:sz w:val="28"/>
          <w:szCs w:val="28"/>
          <w:lang w:val="uk-UA"/>
        </w:rPr>
        <w:t xml:space="preserve"> Оленем-квіткою європейських широколистяних лісів по праву називають лань</w:t>
      </w:r>
      <w:r w:rsidR="001F327E" w:rsidRPr="00434FBA">
        <w:rPr>
          <w:rFonts w:ascii="Times New Roman" w:eastAsia="Calibri" w:hAnsi="Times New Roman" w:cs="Times New Roman"/>
          <w:i/>
          <w:sz w:val="28"/>
          <w:szCs w:val="28"/>
          <w:lang w:val="uk-UA"/>
        </w:rPr>
        <w:t>(</w:t>
      </w:r>
      <w:r w:rsidR="001F327E" w:rsidRPr="00434FBA">
        <w:rPr>
          <w:rFonts w:ascii="Times New Roman" w:eastAsia="Calibri" w:hAnsi="Times New Roman" w:cs="Times New Roman"/>
          <w:i/>
          <w:sz w:val="28"/>
          <w:szCs w:val="28"/>
          <w:lang w:val="en-US"/>
        </w:rPr>
        <w:t>Damadama</w:t>
      </w:r>
      <w:r w:rsidR="001F327E" w:rsidRPr="00434FBA">
        <w:rPr>
          <w:rFonts w:ascii="Times New Roman" w:eastAsia="Calibri" w:hAnsi="Times New Roman" w:cs="Times New Roman"/>
          <w:i/>
          <w:sz w:val="28"/>
          <w:szCs w:val="28"/>
          <w:lang w:val="uk-UA"/>
        </w:rPr>
        <w:t>)</w:t>
      </w:r>
      <w:r w:rsidR="00F5701F">
        <w:rPr>
          <w:rFonts w:ascii="Times New Roman" w:eastAsia="Calibri" w:hAnsi="Times New Roman" w:cs="Times New Roman"/>
          <w:sz w:val="28"/>
          <w:szCs w:val="28"/>
          <w:lang w:val="uk-UA"/>
        </w:rPr>
        <w:t>–</w:t>
      </w:r>
      <w:r w:rsidRPr="00434FBA">
        <w:rPr>
          <w:rFonts w:ascii="Times New Roman" w:eastAsia="Calibri" w:hAnsi="Times New Roman" w:cs="Times New Roman"/>
          <w:sz w:val="28"/>
          <w:szCs w:val="28"/>
          <w:lang w:val="uk-UA"/>
        </w:rPr>
        <w:t xml:space="preserve"> граціозна тварина, сучасник найдавніших гіганторогих оленів, що мешкали ще в середньому і пізньому плейстоцені. Лань відноситься </w:t>
      </w:r>
      <w:r w:rsidR="007C2600" w:rsidRPr="00434FBA">
        <w:rPr>
          <w:rFonts w:ascii="Times New Roman" w:eastAsia="Calibri" w:hAnsi="Times New Roman" w:cs="Times New Roman"/>
          <w:sz w:val="28"/>
          <w:szCs w:val="28"/>
          <w:lang w:val="uk-UA"/>
        </w:rPr>
        <w:t>до сімейства справжніх оленів [7</w:t>
      </w:r>
      <w:r w:rsidRPr="00434FBA">
        <w:rPr>
          <w:rFonts w:ascii="Times New Roman" w:eastAsia="Calibri" w:hAnsi="Times New Roman" w:cs="Times New Roman"/>
          <w:sz w:val="28"/>
          <w:szCs w:val="28"/>
          <w:lang w:val="uk-UA"/>
        </w:rPr>
        <w:t>].</w:t>
      </w:r>
    </w:p>
    <w:p w:rsidR="00E53F12" w:rsidRPr="00434FBA" w:rsidRDefault="00E53F12" w:rsidP="00434FBA">
      <w:pPr>
        <w:spacing w:after="0" w:line="360" w:lineRule="auto"/>
        <w:ind w:firstLine="709"/>
        <w:jc w:val="both"/>
        <w:rPr>
          <w:rFonts w:ascii="Times New Roman" w:eastAsia="Calibri" w:hAnsi="Times New Roman" w:cs="Times New Roman"/>
          <w:sz w:val="28"/>
          <w:szCs w:val="28"/>
          <w:lang w:val="uk-UA"/>
        </w:rPr>
      </w:pPr>
      <w:r w:rsidRPr="00415B4A">
        <w:rPr>
          <w:rFonts w:ascii="Times New Roman" w:eastAsia="Calibri" w:hAnsi="Times New Roman" w:cs="Times New Roman"/>
          <w:sz w:val="28"/>
          <w:szCs w:val="28"/>
          <w:lang w:val="uk-UA"/>
        </w:rPr>
        <w:t>Мета роботи</w:t>
      </w:r>
      <w:r w:rsidR="00415B4A">
        <w:rPr>
          <w:rFonts w:ascii="Times New Roman" w:eastAsia="Calibri" w:hAnsi="Times New Roman" w:cs="Times New Roman"/>
          <w:sz w:val="28"/>
          <w:szCs w:val="28"/>
          <w:lang w:val="uk-UA"/>
        </w:rPr>
        <w:t xml:space="preserve"> було</w:t>
      </w:r>
      <w:r w:rsidR="00EF5B3D">
        <w:rPr>
          <w:rFonts w:ascii="Times New Roman" w:eastAsia="Calibri" w:hAnsi="Times New Roman" w:cs="Times New Roman"/>
          <w:sz w:val="28"/>
          <w:szCs w:val="28"/>
          <w:lang w:val="uk-UA"/>
        </w:rPr>
        <w:t xml:space="preserve">детально дослідити поведінку лані європейської </w:t>
      </w:r>
      <w:r w:rsidRPr="00434FBA">
        <w:rPr>
          <w:rFonts w:ascii="Times New Roman" w:eastAsia="Calibri" w:hAnsi="Times New Roman" w:cs="Times New Roman"/>
          <w:sz w:val="28"/>
          <w:szCs w:val="28"/>
          <w:lang w:val="uk-UA"/>
        </w:rPr>
        <w:t>на прикладі популяцій острівних екосистем південного сходу України.</w:t>
      </w:r>
      <w:r w:rsidR="008D4E9D" w:rsidRPr="00434FBA">
        <w:rPr>
          <w:rFonts w:ascii="Times New Roman" w:eastAsia="Calibri" w:hAnsi="Times New Roman" w:cs="Times New Roman"/>
          <w:sz w:val="28"/>
          <w:szCs w:val="28"/>
          <w:lang w:val="uk-UA"/>
        </w:rPr>
        <w:t xml:space="preserve"> Досконально </w:t>
      </w:r>
      <w:r w:rsidR="00415B4A">
        <w:rPr>
          <w:rFonts w:ascii="Times New Roman" w:eastAsia="Calibri" w:hAnsi="Times New Roman" w:cs="Times New Roman"/>
          <w:sz w:val="28"/>
          <w:szCs w:val="28"/>
          <w:lang w:val="uk-UA"/>
        </w:rPr>
        <w:t>проаналізувати</w:t>
      </w:r>
      <w:r w:rsidR="008D4E9D" w:rsidRPr="00434FBA">
        <w:rPr>
          <w:rFonts w:ascii="Times New Roman" w:eastAsia="Calibri" w:hAnsi="Times New Roman" w:cs="Times New Roman"/>
          <w:sz w:val="28"/>
          <w:szCs w:val="28"/>
          <w:lang w:val="uk-UA"/>
        </w:rPr>
        <w:t xml:space="preserve"> вплив кліматичних факторів на добову активність лані європейської. </w:t>
      </w:r>
      <w:r w:rsidR="00EF5B3D">
        <w:rPr>
          <w:rFonts w:ascii="Times New Roman" w:eastAsia="Calibri" w:hAnsi="Times New Roman" w:cs="Times New Roman"/>
          <w:sz w:val="28"/>
          <w:szCs w:val="28"/>
          <w:lang w:val="uk-UA"/>
        </w:rPr>
        <w:t xml:space="preserve">Розглянути </w:t>
      </w:r>
      <w:r w:rsidR="001F327E" w:rsidRPr="00434FBA">
        <w:rPr>
          <w:rFonts w:ascii="Times New Roman" w:eastAsia="Calibri" w:hAnsi="Times New Roman" w:cs="Times New Roman"/>
          <w:sz w:val="28"/>
          <w:szCs w:val="28"/>
          <w:lang w:val="uk-UA"/>
        </w:rPr>
        <w:t>вплив жорсткості погоди посезон</w:t>
      </w:r>
      <w:r w:rsidR="00415B4A">
        <w:rPr>
          <w:rFonts w:ascii="Times New Roman" w:eastAsia="Calibri" w:hAnsi="Times New Roman" w:cs="Times New Roman"/>
          <w:sz w:val="28"/>
          <w:szCs w:val="28"/>
          <w:lang w:val="uk-UA"/>
        </w:rPr>
        <w:t>но на різні статево-</w:t>
      </w:r>
      <w:r w:rsidR="007C2600" w:rsidRPr="00434FBA">
        <w:rPr>
          <w:rFonts w:ascii="Times New Roman" w:eastAsia="Calibri" w:hAnsi="Times New Roman" w:cs="Times New Roman"/>
          <w:sz w:val="28"/>
          <w:szCs w:val="28"/>
          <w:lang w:val="uk-UA"/>
        </w:rPr>
        <w:t>вікові груп</w:t>
      </w:r>
      <w:r w:rsidR="001F327E" w:rsidRPr="00434FBA">
        <w:rPr>
          <w:rFonts w:ascii="Times New Roman" w:eastAsia="Calibri" w:hAnsi="Times New Roman" w:cs="Times New Roman"/>
          <w:sz w:val="28"/>
          <w:szCs w:val="28"/>
          <w:lang w:val="uk-UA"/>
        </w:rPr>
        <w:t xml:space="preserve">и. </w:t>
      </w:r>
    </w:p>
    <w:p w:rsidR="00AD48AF" w:rsidRPr="00415B4A" w:rsidRDefault="00F35E11" w:rsidP="00434FBA">
      <w:pPr>
        <w:spacing w:after="0" w:line="360" w:lineRule="auto"/>
        <w:ind w:firstLine="709"/>
        <w:jc w:val="both"/>
        <w:rPr>
          <w:rFonts w:ascii="Times New Roman" w:eastAsia="Calibri" w:hAnsi="Times New Roman" w:cs="Times New Roman"/>
          <w:sz w:val="28"/>
          <w:szCs w:val="28"/>
          <w:lang w:val="uk-UA"/>
        </w:rPr>
      </w:pPr>
      <w:r w:rsidRPr="00415B4A">
        <w:rPr>
          <w:rFonts w:ascii="Times New Roman" w:eastAsia="Calibri" w:hAnsi="Times New Roman" w:cs="Times New Roman"/>
          <w:sz w:val="28"/>
          <w:szCs w:val="28"/>
          <w:lang w:val="uk-UA"/>
        </w:rPr>
        <w:t>Завдання</w:t>
      </w:r>
      <w:r w:rsidR="00E53F12" w:rsidRPr="00415B4A">
        <w:rPr>
          <w:rFonts w:ascii="Times New Roman" w:eastAsia="Calibri" w:hAnsi="Times New Roman" w:cs="Times New Roman"/>
          <w:sz w:val="28"/>
          <w:szCs w:val="28"/>
          <w:lang w:val="uk-UA"/>
        </w:rPr>
        <w:t>:</w:t>
      </w:r>
    </w:p>
    <w:p w:rsidR="00E53F12" w:rsidRPr="00434FBA" w:rsidRDefault="00AD48AF"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1.</w:t>
      </w:r>
      <w:r w:rsidR="00415B4A">
        <w:rPr>
          <w:lang w:val="uk-UA"/>
        </w:rPr>
        <w:t> </w:t>
      </w:r>
      <w:r w:rsidRPr="00434FBA">
        <w:rPr>
          <w:rFonts w:ascii="Times New Roman" w:eastAsia="Calibri" w:hAnsi="Times New Roman" w:cs="Times New Roman"/>
          <w:sz w:val="28"/>
          <w:szCs w:val="28"/>
          <w:lang w:val="uk-UA"/>
        </w:rPr>
        <w:t>Дослідити характеристику</w:t>
      </w:r>
      <w:r w:rsidR="00F35E11">
        <w:rPr>
          <w:rFonts w:ascii="Times New Roman" w:eastAsia="Calibri" w:hAnsi="Times New Roman" w:cs="Times New Roman"/>
          <w:sz w:val="28"/>
          <w:szCs w:val="28"/>
          <w:lang w:val="uk-UA"/>
        </w:rPr>
        <w:t xml:space="preserve"> поведінки лані європейської </w:t>
      </w:r>
      <w:r w:rsidRPr="00434FBA">
        <w:rPr>
          <w:rFonts w:ascii="Times New Roman" w:eastAsia="Calibri" w:hAnsi="Times New Roman" w:cs="Times New Roman"/>
          <w:sz w:val="28"/>
          <w:szCs w:val="28"/>
          <w:lang w:val="uk-UA"/>
        </w:rPr>
        <w:t>при високій щільності популяції в острівних екосистемах півдня України</w:t>
      </w:r>
      <w:r w:rsidR="00E53F12" w:rsidRPr="00434FBA">
        <w:rPr>
          <w:rFonts w:ascii="Times New Roman" w:eastAsia="Calibri" w:hAnsi="Times New Roman" w:cs="Times New Roman"/>
          <w:sz w:val="28"/>
          <w:szCs w:val="28"/>
          <w:lang w:val="uk-UA"/>
        </w:rPr>
        <w:t>.</w:t>
      </w:r>
    </w:p>
    <w:p w:rsidR="00A111AA" w:rsidRDefault="00AD48AF"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2</w:t>
      </w:r>
      <w:r w:rsidR="00A111AA">
        <w:rPr>
          <w:rFonts w:ascii="Times New Roman" w:eastAsia="Calibri" w:hAnsi="Times New Roman" w:cs="Times New Roman"/>
          <w:sz w:val="28"/>
          <w:szCs w:val="28"/>
          <w:lang w:val="uk-UA"/>
        </w:rPr>
        <w:t>.</w:t>
      </w:r>
      <w:r w:rsidR="00415B4A">
        <w:rPr>
          <w:rFonts w:ascii="Times New Roman" w:eastAsia="Calibri" w:hAnsi="Times New Roman" w:cs="Times New Roman"/>
          <w:sz w:val="28"/>
          <w:szCs w:val="28"/>
          <w:lang w:val="uk-UA"/>
        </w:rPr>
        <w:t> </w:t>
      </w:r>
      <w:r w:rsidR="00A111AA">
        <w:rPr>
          <w:rFonts w:ascii="Times New Roman" w:eastAsia="Calibri" w:hAnsi="Times New Roman" w:cs="Times New Roman"/>
          <w:sz w:val="28"/>
          <w:szCs w:val="28"/>
          <w:lang w:val="uk-UA"/>
        </w:rPr>
        <w:t xml:space="preserve">Детально </w:t>
      </w:r>
      <w:r w:rsidR="00415B4A">
        <w:rPr>
          <w:rFonts w:ascii="Times New Roman" w:eastAsia="Calibri" w:hAnsi="Times New Roman" w:cs="Times New Roman"/>
          <w:sz w:val="28"/>
          <w:szCs w:val="28"/>
          <w:lang w:val="uk-UA"/>
        </w:rPr>
        <w:t>проаналізувати</w:t>
      </w:r>
      <w:r w:rsidR="00A111AA">
        <w:rPr>
          <w:rFonts w:ascii="Times New Roman" w:eastAsia="Calibri" w:hAnsi="Times New Roman" w:cs="Times New Roman"/>
          <w:sz w:val="28"/>
          <w:szCs w:val="28"/>
          <w:lang w:val="uk-UA"/>
        </w:rPr>
        <w:t xml:space="preserve"> впли</w:t>
      </w:r>
      <w:r w:rsidR="00415B4A">
        <w:rPr>
          <w:rFonts w:ascii="Times New Roman" w:eastAsia="Calibri" w:hAnsi="Times New Roman" w:cs="Times New Roman"/>
          <w:sz w:val="28"/>
          <w:szCs w:val="28"/>
          <w:lang w:val="uk-UA"/>
        </w:rPr>
        <w:t>в таких кліматичних чинників як</w:t>
      </w:r>
      <w:r w:rsidR="00A111AA">
        <w:rPr>
          <w:rFonts w:ascii="Times New Roman" w:eastAsia="Calibri" w:hAnsi="Times New Roman" w:cs="Times New Roman"/>
          <w:sz w:val="28"/>
          <w:szCs w:val="28"/>
          <w:lang w:val="uk-UA"/>
        </w:rPr>
        <w:t>:температура повітря і швидкість вітру на різні типи поведінки лані.</w:t>
      </w:r>
    </w:p>
    <w:p w:rsidR="008D4E9D" w:rsidRPr="00434FBA" w:rsidRDefault="00AD48AF"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3.</w:t>
      </w:r>
      <w:r w:rsidR="00415B4A">
        <w:rPr>
          <w:rFonts w:ascii="Times New Roman" w:eastAsia="Calibri" w:hAnsi="Times New Roman" w:cs="Times New Roman"/>
          <w:sz w:val="28"/>
          <w:szCs w:val="28"/>
          <w:lang w:val="uk-UA"/>
        </w:rPr>
        <w:t> Вивчити</w:t>
      </w:r>
      <w:r w:rsidR="008D4E9D" w:rsidRPr="00434FBA">
        <w:rPr>
          <w:rFonts w:ascii="Times New Roman" w:eastAsia="Calibri" w:hAnsi="Times New Roman" w:cs="Times New Roman"/>
          <w:sz w:val="28"/>
          <w:szCs w:val="28"/>
          <w:lang w:val="uk-UA"/>
        </w:rPr>
        <w:t xml:space="preserve"> добову активність різних с</w:t>
      </w:r>
      <w:r w:rsidR="00F35E11">
        <w:rPr>
          <w:rFonts w:ascii="Times New Roman" w:eastAsia="Calibri" w:hAnsi="Times New Roman" w:cs="Times New Roman"/>
          <w:sz w:val="28"/>
          <w:szCs w:val="28"/>
          <w:lang w:val="uk-UA"/>
        </w:rPr>
        <w:t>татево-вікових груп посезонно</w:t>
      </w:r>
      <w:r w:rsidR="008D4E9D" w:rsidRPr="00434FBA">
        <w:rPr>
          <w:rFonts w:ascii="Times New Roman" w:eastAsia="Calibri" w:hAnsi="Times New Roman" w:cs="Times New Roman"/>
          <w:sz w:val="28"/>
          <w:szCs w:val="28"/>
          <w:lang w:val="uk-UA"/>
        </w:rPr>
        <w:t xml:space="preserve"> в залежності від жорсткості погодних умов</w:t>
      </w:r>
      <w:r w:rsidR="00A111AA">
        <w:rPr>
          <w:rFonts w:ascii="Times New Roman" w:eastAsia="Calibri" w:hAnsi="Times New Roman" w:cs="Times New Roman"/>
          <w:sz w:val="28"/>
          <w:szCs w:val="28"/>
          <w:lang w:val="uk-UA"/>
        </w:rPr>
        <w:t>.</w:t>
      </w:r>
    </w:p>
    <w:p w:rsidR="007C2600" w:rsidRPr="005C3360" w:rsidRDefault="007C2600" w:rsidP="00434FBA">
      <w:pPr>
        <w:spacing w:after="0" w:line="360" w:lineRule="auto"/>
        <w:ind w:firstLine="709"/>
        <w:rPr>
          <w:rFonts w:ascii="Times New Roman" w:eastAsia="Calibri" w:hAnsi="Times New Roman" w:cs="Times New Roman"/>
          <w:sz w:val="28"/>
          <w:szCs w:val="28"/>
        </w:rPr>
      </w:pPr>
      <w:bookmarkStart w:id="32" w:name="_Toc515912114"/>
    </w:p>
    <w:p w:rsidR="00065F38" w:rsidRPr="005C3360" w:rsidRDefault="00065F38" w:rsidP="00434FBA">
      <w:pPr>
        <w:spacing w:after="0" w:line="360" w:lineRule="auto"/>
        <w:ind w:firstLine="709"/>
        <w:rPr>
          <w:rFonts w:ascii="Times New Roman" w:eastAsia="Calibri" w:hAnsi="Times New Roman" w:cs="Times New Roman"/>
          <w:sz w:val="28"/>
          <w:szCs w:val="28"/>
        </w:rPr>
      </w:pPr>
    </w:p>
    <w:p w:rsidR="00065F38" w:rsidRPr="005C3360" w:rsidRDefault="00065F38" w:rsidP="00434FBA">
      <w:pPr>
        <w:spacing w:after="0" w:line="360" w:lineRule="auto"/>
        <w:ind w:firstLine="709"/>
        <w:rPr>
          <w:rFonts w:ascii="Times New Roman" w:eastAsia="Calibri" w:hAnsi="Times New Roman" w:cs="Times New Roman"/>
          <w:sz w:val="28"/>
          <w:szCs w:val="28"/>
        </w:rPr>
      </w:pPr>
    </w:p>
    <w:p w:rsidR="00065F38" w:rsidRPr="005C3360" w:rsidRDefault="00065F38" w:rsidP="00434FBA">
      <w:pPr>
        <w:spacing w:after="0" w:line="360" w:lineRule="auto"/>
        <w:ind w:firstLine="709"/>
        <w:rPr>
          <w:rFonts w:ascii="Times New Roman" w:eastAsia="Calibri" w:hAnsi="Times New Roman" w:cs="Times New Roman"/>
          <w:sz w:val="28"/>
          <w:szCs w:val="28"/>
        </w:rPr>
      </w:pPr>
    </w:p>
    <w:p w:rsidR="00065F38" w:rsidRPr="005C3360" w:rsidRDefault="00065F38" w:rsidP="00434FBA">
      <w:pPr>
        <w:spacing w:after="0" w:line="360" w:lineRule="auto"/>
        <w:ind w:firstLine="709"/>
        <w:rPr>
          <w:rFonts w:ascii="Times New Roman" w:hAnsi="Times New Roman" w:cs="Times New Roman"/>
          <w:color w:val="000000" w:themeColor="text1"/>
          <w:sz w:val="28"/>
          <w:szCs w:val="28"/>
        </w:rPr>
      </w:pPr>
    </w:p>
    <w:p w:rsidR="00A111AA" w:rsidRDefault="00A111AA" w:rsidP="00434FBA">
      <w:pPr>
        <w:pStyle w:val="2"/>
        <w:spacing w:before="0" w:line="360" w:lineRule="auto"/>
        <w:ind w:firstLine="709"/>
        <w:jc w:val="center"/>
        <w:rPr>
          <w:rFonts w:ascii="Times New Roman" w:eastAsiaTheme="minorHAnsi" w:hAnsi="Times New Roman" w:cs="Times New Roman"/>
          <w:b w:val="0"/>
          <w:bCs w:val="0"/>
          <w:color w:val="000000" w:themeColor="text1"/>
          <w:sz w:val="28"/>
          <w:szCs w:val="28"/>
          <w:lang w:val="uk-UA"/>
        </w:rPr>
      </w:pPr>
    </w:p>
    <w:p w:rsidR="00A111AA" w:rsidRDefault="00A111AA" w:rsidP="00434FBA">
      <w:pPr>
        <w:pStyle w:val="2"/>
        <w:spacing w:before="0" w:line="360" w:lineRule="auto"/>
        <w:ind w:firstLine="709"/>
        <w:jc w:val="center"/>
        <w:rPr>
          <w:rFonts w:asciiTheme="minorHAnsi" w:eastAsiaTheme="minorHAnsi" w:hAnsiTheme="minorHAnsi" w:cstheme="minorBidi"/>
          <w:b w:val="0"/>
          <w:bCs w:val="0"/>
          <w:color w:val="auto"/>
          <w:sz w:val="22"/>
          <w:szCs w:val="22"/>
          <w:lang w:val="uk-UA"/>
        </w:rPr>
      </w:pPr>
    </w:p>
    <w:p w:rsidR="00A111AA" w:rsidRPr="00A111AA" w:rsidRDefault="009D590E" w:rsidP="00A111AA">
      <w:pPr>
        <w:rPr>
          <w:lang w:val="uk-UA"/>
        </w:rPr>
      </w:pPr>
      <w:r>
        <w:rPr>
          <w:lang w:val="uk-UA"/>
        </w:rPr>
        <w:br w:type="page"/>
      </w:r>
    </w:p>
    <w:p w:rsidR="00E53F12" w:rsidRDefault="00FB30AC" w:rsidP="00434FBA">
      <w:pPr>
        <w:pStyle w:val="2"/>
        <w:spacing w:before="0" w:line="360" w:lineRule="auto"/>
        <w:ind w:firstLine="709"/>
        <w:jc w:val="center"/>
        <w:rPr>
          <w:rFonts w:ascii="Times New Roman" w:hAnsi="Times New Roman" w:cs="Times New Roman"/>
          <w:b w:val="0"/>
          <w:color w:val="000000" w:themeColor="text1"/>
          <w:sz w:val="28"/>
          <w:szCs w:val="28"/>
          <w:lang w:val="uk-UA"/>
        </w:rPr>
      </w:pPr>
      <w:bookmarkStart w:id="33" w:name="_Toc30169311"/>
      <w:r w:rsidRPr="00434FBA">
        <w:rPr>
          <w:rFonts w:ascii="Times New Roman" w:hAnsi="Times New Roman" w:cs="Times New Roman"/>
          <w:b w:val="0"/>
          <w:color w:val="000000" w:themeColor="text1"/>
          <w:sz w:val="28"/>
          <w:szCs w:val="28"/>
        </w:rPr>
        <w:lastRenderedPageBreak/>
        <w:t>1</w:t>
      </w:r>
      <w:r w:rsidR="00E53F12" w:rsidRPr="00434FBA">
        <w:rPr>
          <w:rFonts w:ascii="Times New Roman" w:hAnsi="Times New Roman" w:cs="Times New Roman"/>
          <w:b w:val="0"/>
          <w:color w:val="000000" w:themeColor="text1"/>
          <w:sz w:val="28"/>
          <w:szCs w:val="28"/>
        </w:rPr>
        <w:t>ОГЛЯД НАУКОВОЇ ЛІТЕРАТУРИ</w:t>
      </w:r>
      <w:bookmarkEnd w:id="32"/>
      <w:bookmarkEnd w:id="33"/>
    </w:p>
    <w:p w:rsidR="00A111AA" w:rsidRPr="00A111AA" w:rsidRDefault="00A111AA" w:rsidP="00A111AA">
      <w:pPr>
        <w:rPr>
          <w:lang w:val="uk-UA"/>
        </w:rPr>
      </w:pPr>
    </w:p>
    <w:p w:rsidR="00E53F12" w:rsidRPr="00434FBA" w:rsidRDefault="002013D8" w:rsidP="00434FBA">
      <w:pPr>
        <w:pStyle w:val="2"/>
        <w:spacing w:before="0" w:line="360" w:lineRule="auto"/>
        <w:ind w:firstLine="709"/>
        <w:rPr>
          <w:rFonts w:ascii="Times New Roman" w:hAnsi="Times New Roman" w:cs="Times New Roman"/>
          <w:b w:val="0"/>
          <w:color w:val="000000" w:themeColor="text1"/>
          <w:sz w:val="28"/>
          <w:szCs w:val="28"/>
          <w:lang w:val="uk-UA"/>
        </w:rPr>
      </w:pPr>
      <w:bookmarkStart w:id="34" w:name="_Toc515912115"/>
      <w:bookmarkStart w:id="35" w:name="_Toc30169312"/>
      <w:r w:rsidRPr="00434FBA">
        <w:rPr>
          <w:rFonts w:ascii="Times New Roman" w:hAnsi="Times New Roman" w:cs="Times New Roman"/>
          <w:b w:val="0"/>
          <w:color w:val="000000" w:themeColor="text1"/>
          <w:sz w:val="28"/>
          <w:szCs w:val="28"/>
        </w:rPr>
        <w:t>1.1</w:t>
      </w:r>
      <w:r w:rsidR="00E53F12" w:rsidRPr="00434FBA">
        <w:rPr>
          <w:rFonts w:ascii="Times New Roman" w:hAnsi="Times New Roman" w:cs="Times New Roman"/>
          <w:b w:val="0"/>
          <w:color w:val="000000" w:themeColor="text1"/>
          <w:sz w:val="28"/>
          <w:szCs w:val="28"/>
        </w:rPr>
        <w:t>Історіяпитання</w:t>
      </w:r>
      <w:bookmarkEnd w:id="34"/>
      <w:bookmarkEnd w:id="35"/>
    </w:p>
    <w:p w:rsidR="00E53F12" w:rsidRPr="00434FBA" w:rsidRDefault="00E53F12" w:rsidP="00434FBA">
      <w:pPr>
        <w:pStyle w:val="a3"/>
        <w:spacing w:after="0" w:line="360" w:lineRule="auto"/>
        <w:ind w:left="0" w:firstLine="709"/>
        <w:rPr>
          <w:rFonts w:ascii="Times New Roman" w:hAnsi="Times New Roman" w:cs="Times New Roman"/>
          <w:sz w:val="28"/>
          <w:szCs w:val="28"/>
          <w:lang w:val="uk-UA"/>
        </w:rPr>
      </w:pPr>
    </w:p>
    <w:p w:rsidR="00E53F12" w:rsidRPr="00434FBA" w:rsidRDefault="00E53F12" w:rsidP="00434FBA">
      <w:pPr>
        <w:pStyle w:val="a3"/>
        <w:spacing w:after="0" w:line="360" w:lineRule="auto"/>
        <w:ind w:left="0" w:firstLine="709"/>
        <w:rPr>
          <w:rFonts w:ascii="Times New Roman" w:hAnsi="Times New Roman" w:cs="Times New Roman"/>
          <w:sz w:val="28"/>
          <w:szCs w:val="28"/>
          <w:lang w:val="uk-UA"/>
        </w:rPr>
      </w:pPr>
    </w:p>
    <w:p w:rsidR="00E53F12" w:rsidRPr="00434FBA" w:rsidRDefault="00E53F12"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Систематичне вивчення поведінки тварин як невід'ємна частина наукового пізнання природи починається з середини XVII ст. Французький вчений Жорж Бюффон (1707-1788</w:t>
      </w:r>
      <w:r w:rsidR="00F35E11">
        <w:rPr>
          <w:rFonts w:ascii="Times New Roman" w:eastAsia="Calibri" w:hAnsi="Times New Roman" w:cs="Times New Roman"/>
          <w:sz w:val="28"/>
          <w:szCs w:val="28"/>
          <w:lang w:val="uk-UA"/>
        </w:rPr>
        <w:t xml:space="preserve"> рр.</w:t>
      </w:r>
      <w:r w:rsidRPr="00434FBA">
        <w:rPr>
          <w:rFonts w:ascii="Times New Roman" w:eastAsia="Calibri" w:hAnsi="Times New Roman" w:cs="Times New Roman"/>
          <w:sz w:val="28"/>
          <w:szCs w:val="28"/>
          <w:lang w:val="uk-UA"/>
        </w:rPr>
        <w:t>) був одним з перших натуралістів, який при створенні своєї системи розвитку природи використовував матеріал, що характеризує не тільки морфологічні особливості тварин різних видів, але і їх спосіб життя, "звичаї", звички. В його працях міститься докладний для того часу розгляд особливостей сприйняття, емоцій і навчання тварин. Бюффон вважав, що тварини наділені сприйняттям, часто більш досконалим, ніж у людини, і вважав, що їх дії мають рефлекторний характер</w:t>
      </w:r>
      <w:r w:rsidR="00065F38" w:rsidRPr="00065F38">
        <w:rPr>
          <w:rFonts w:ascii="Times New Roman" w:eastAsia="Calibri" w:hAnsi="Times New Roman" w:cs="Times New Roman"/>
          <w:sz w:val="28"/>
          <w:szCs w:val="28"/>
          <w:lang w:val="uk-UA"/>
        </w:rPr>
        <w:t>[8].</w:t>
      </w:r>
    </w:p>
    <w:p w:rsidR="00E53F12" w:rsidRPr="00434FBA" w:rsidRDefault="00E53F12"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Німецький вчений Г. Реймарус (1694-1768</w:t>
      </w:r>
      <w:r w:rsidR="00F35E11">
        <w:rPr>
          <w:rFonts w:ascii="Times New Roman" w:eastAsia="Calibri" w:hAnsi="Times New Roman" w:cs="Times New Roman"/>
          <w:sz w:val="28"/>
          <w:szCs w:val="28"/>
          <w:lang w:val="uk-UA"/>
        </w:rPr>
        <w:t xml:space="preserve"> рр.</w:t>
      </w:r>
      <w:r w:rsidRPr="00434FBA">
        <w:rPr>
          <w:rFonts w:ascii="Times New Roman" w:eastAsia="Calibri" w:hAnsi="Times New Roman" w:cs="Times New Roman"/>
          <w:sz w:val="28"/>
          <w:szCs w:val="28"/>
          <w:lang w:val="uk-UA"/>
        </w:rPr>
        <w:t>) був професором математики і мовознавства Гамбурзької академії. Йому належить одне з перших визначень інстинкту. Згідно з його думкою, всі дії, які проявляються без і</w:t>
      </w:r>
      <w:r w:rsidR="00415B4A">
        <w:rPr>
          <w:rFonts w:ascii="Times New Roman" w:eastAsia="Calibri" w:hAnsi="Times New Roman" w:cs="Times New Roman"/>
          <w:sz w:val="28"/>
          <w:szCs w:val="28"/>
          <w:lang w:val="uk-UA"/>
        </w:rPr>
        <w:t>ндивідуального досвіду і які</w:t>
      </w:r>
      <w:r w:rsidRPr="00434FBA">
        <w:rPr>
          <w:rFonts w:ascii="Times New Roman" w:eastAsia="Calibri" w:hAnsi="Times New Roman" w:cs="Times New Roman"/>
          <w:sz w:val="28"/>
          <w:szCs w:val="28"/>
          <w:lang w:val="uk-UA"/>
        </w:rPr>
        <w:t xml:space="preserve"> тварини даного виду відразу після народження виконують однаковим </w:t>
      </w:r>
      <w:r w:rsidR="00F35E11">
        <w:rPr>
          <w:rFonts w:ascii="Times New Roman" w:eastAsia="Calibri" w:hAnsi="Times New Roman" w:cs="Times New Roman"/>
          <w:sz w:val="28"/>
          <w:szCs w:val="28"/>
          <w:lang w:val="uk-UA"/>
        </w:rPr>
        <w:t>чином, слід розглядати "як чистий</w:t>
      </w:r>
      <w:r w:rsidRPr="00434FBA">
        <w:rPr>
          <w:rFonts w:ascii="Times New Roman" w:eastAsia="Calibri" w:hAnsi="Times New Roman" w:cs="Times New Roman"/>
          <w:sz w:val="28"/>
          <w:szCs w:val="28"/>
          <w:lang w:val="uk-UA"/>
        </w:rPr>
        <w:t xml:space="preserve"> наслідок природного і</w:t>
      </w:r>
      <w:r w:rsidR="00F35E11">
        <w:rPr>
          <w:rFonts w:ascii="Times New Roman" w:eastAsia="Calibri" w:hAnsi="Times New Roman" w:cs="Times New Roman"/>
          <w:sz w:val="28"/>
          <w:szCs w:val="28"/>
          <w:lang w:val="uk-UA"/>
        </w:rPr>
        <w:t xml:space="preserve"> вродженого інстинкту, незалежний</w:t>
      </w:r>
      <w:r w:rsidRPr="00434FBA">
        <w:rPr>
          <w:rFonts w:ascii="Times New Roman" w:eastAsia="Calibri" w:hAnsi="Times New Roman" w:cs="Times New Roman"/>
          <w:sz w:val="28"/>
          <w:szCs w:val="28"/>
          <w:lang w:val="uk-UA"/>
        </w:rPr>
        <w:t xml:space="preserve"> від</w:t>
      </w:r>
      <w:r w:rsidR="00F35E11">
        <w:rPr>
          <w:rFonts w:ascii="Times New Roman" w:eastAsia="Calibri" w:hAnsi="Times New Roman" w:cs="Times New Roman"/>
          <w:sz w:val="28"/>
          <w:szCs w:val="28"/>
          <w:lang w:val="uk-UA"/>
        </w:rPr>
        <w:t xml:space="preserve"> наміру, роздумів</w:t>
      </w:r>
      <w:r w:rsidR="00415B4A">
        <w:rPr>
          <w:rFonts w:ascii="Times New Roman" w:eastAsia="Calibri" w:hAnsi="Times New Roman" w:cs="Times New Roman"/>
          <w:sz w:val="28"/>
          <w:szCs w:val="28"/>
          <w:lang w:val="uk-UA"/>
        </w:rPr>
        <w:t xml:space="preserve"> і винахідливості</w:t>
      </w:r>
      <w:r w:rsidRPr="00434FBA">
        <w:rPr>
          <w:rFonts w:ascii="Times New Roman" w:eastAsia="Calibri" w:hAnsi="Times New Roman" w:cs="Times New Roman"/>
          <w:sz w:val="28"/>
          <w:szCs w:val="28"/>
          <w:lang w:val="uk-UA"/>
        </w:rPr>
        <w:t>". Таким чином, в цьому визначенні вже підкреслюються дві характерні риси інстинктивної діяльності: шаблонність виконання дії і можливість його виконання без попереднього індивідуального досвіду. За уявленнями Реймарус</w:t>
      </w:r>
      <w:r w:rsidR="00415B4A">
        <w:rPr>
          <w:rFonts w:ascii="Times New Roman" w:eastAsia="Calibri" w:hAnsi="Times New Roman" w:cs="Times New Roman"/>
          <w:sz w:val="28"/>
          <w:szCs w:val="28"/>
          <w:lang w:val="uk-UA"/>
        </w:rPr>
        <w:t>а</w:t>
      </w:r>
      <w:r w:rsidRPr="00434FBA">
        <w:rPr>
          <w:rFonts w:ascii="Times New Roman" w:eastAsia="Calibri" w:hAnsi="Times New Roman" w:cs="Times New Roman"/>
          <w:sz w:val="28"/>
          <w:szCs w:val="28"/>
          <w:lang w:val="uk-UA"/>
        </w:rPr>
        <w:t>, інстинктивні дії об'єднуються в досить ясно окреслену групу актів поведінки, яка відмінна від інших форм поведінки тварин. Поряд з інстинктами Реймарус допускав наявність у тварин дій</w:t>
      </w:r>
      <w:r w:rsidR="00415B4A">
        <w:rPr>
          <w:rFonts w:ascii="Times New Roman" w:eastAsia="Calibri" w:hAnsi="Times New Roman" w:cs="Times New Roman"/>
          <w:sz w:val="28"/>
          <w:szCs w:val="28"/>
          <w:lang w:val="uk-UA"/>
        </w:rPr>
        <w:t>, які можна зіставити з розумною</w:t>
      </w:r>
      <w:r w:rsidRPr="00434FBA">
        <w:rPr>
          <w:rFonts w:ascii="Times New Roman" w:eastAsia="Calibri" w:hAnsi="Times New Roman" w:cs="Times New Roman"/>
          <w:sz w:val="28"/>
          <w:szCs w:val="28"/>
          <w:lang w:val="uk-UA"/>
        </w:rPr>
        <w:t xml:space="preserve"> поведінкою людини. В цю категорію він включав перш за все здатності до наслідування і навчання</w:t>
      </w:r>
      <w:r w:rsidR="00312E77" w:rsidRPr="00434FBA">
        <w:rPr>
          <w:rFonts w:ascii="Times New Roman" w:eastAsia="Calibri" w:hAnsi="Times New Roman" w:cs="Times New Roman"/>
          <w:sz w:val="28"/>
          <w:szCs w:val="28"/>
          <w:lang w:val="uk-UA"/>
        </w:rPr>
        <w:t>[</w:t>
      </w:r>
      <w:r w:rsidR="007C2600" w:rsidRPr="00434FBA">
        <w:rPr>
          <w:rFonts w:ascii="Times New Roman" w:eastAsia="Calibri" w:hAnsi="Times New Roman" w:cs="Times New Roman"/>
          <w:sz w:val="28"/>
          <w:szCs w:val="28"/>
        </w:rPr>
        <w:t>9</w:t>
      </w:r>
      <w:r w:rsidR="00312E77" w:rsidRPr="00434FBA">
        <w:rPr>
          <w:rFonts w:ascii="Times New Roman" w:eastAsia="Calibri" w:hAnsi="Times New Roman" w:cs="Times New Roman"/>
          <w:sz w:val="28"/>
          <w:szCs w:val="28"/>
          <w:lang w:val="uk-UA"/>
        </w:rPr>
        <w:t>]</w:t>
      </w:r>
      <w:r w:rsidRPr="00434FBA">
        <w:rPr>
          <w:rFonts w:ascii="Times New Roman" w:eastAsia="Calibri" w:hAnsi="Times New Roman" w:cs="Times New Roman"/>
          <w:sz w:val="28"/>
          <w:szCs w:val="28"/>
          <w:lang w:val="uk-UA"/>
        </w:rPr>
        <w:t>.</w:t>
      </w:r>
    </w:p>
    <w:p w:rsidR="00E53F12" w:rsidRPr="00434FBA" w:rsidRDefault="00E53F12"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 xml:space="preserve">Починаючи з середини 30-х років XX ст., одним з напрямків у вивченні поведінки стає етологія. Вона виникла на основі даних, накопичених зоологією </w:t>
      </w:r>
      <w:r w:rsidRPr="00434FBA">
        <w:rPr>
          <w:rFonts w:ascii="Times New Roman" w:eastAsia="Calibri" w:hAnsi="Times New Roman" w:cs="Times New Roman"/>
          <w:sz w:val="28"/>
          <w:szCs w:val="28"/>
          <w:lang w:val="uk-UA"/>
        </w:rPr>
        <w:lastRenderedPageBreak/>
        <w:t xml:space="preserve">(в основному орнітологією), і керувалася принципами еволюційного </w:t>
      </w:r>
      <w:r w:rsidR="004A0EFE">
        <w:rPr>
          <w:rFonts w:ascii="Times New Roman" w:eastAsia="Calibri" w:hAnsi="Times New Roman" w:cs="Times New Roman"/>
          <w:sz w:val="28"/>
          <w:szCs w:val="28"/>
          <w:lang w:val="uk-UA"/>
        </w:rPr>
        <w:t>вчення. Ц</w:t>
      </w:r>
      <w:r w:rsidR="00A5549B">
        <w:rPr>
          <w:rFonts w:ascii="Times New Roman" w:eastAsia="Calibri" w:hAnsi="Times New Roman" w:cs="Times New Roman"/>
          <w:sz w:val="28"/>
          <w:szCs w:val="28"/>
          <w:lang w:val="uk-UA"/>
        </w:rPr>
        <w:t>ей напрямок розвивався</w:t>
      </w:r>
      <w:r w:rsidRPr="00434FBA">
        <w:rPr>
          <w:rFonts w:ascii="Times New Roman" w:eastAsia="Calibri" w:hAnsi="Times New Roman" w:cs="Times New Roman"/>
          <w:sz w:val="28"/>
          <w:szCs w:val="28"/>
          <w:lang w:val="uk-UA"/>
        </w:rPr>
        <w:t xml:space="preserve"> спочатку як альтернатива строго лабораторної науці, якою була порівняльна психологія. Завдяки контакту етології з популяційної біологією і генетикою виникли такі сучасні напрямки науки про поведінку, як соціобіологія і генетика поведінки. Більш того, активна конфронтація концепцій етологів і прихильників порівняльної психології згодом поступилася місцем с</w:t>
      </w:r>
      <w:r w:rsidR="007C2600" w:rsidRPr="00434FBA">
        <w:rPr>
          <w:rFonts w:ascii="Times New Roman" w:eastAsia="Calibri" w:hAnsi="Times New Roman" w:cs="Times New Roman"/>
          <w:sz w:val="28"/>
          <w:szCs w:val="28"/>
          <w:lang w:val="uk-UA"/>
        </w:rPr>
        <w:t>пробам синтезу цих напрямків [</w:t>
      </w:r>
      <w:r w:rsidR="00A5549B">
        <w:rPr>
          <w:rFonts w:ascii="Times New Roman" w:eastAsia="Calibri" w:hAnsi="Times New Roman" w:cs="Times New Roman"/>
          <w:sz w:val="28"/>
          <w:szCs w:val="28"/>
          <w:lang w:val="uk-UA"/>
        </w:rPr>
        <w:t>10-</w:t>
      </w:r>
      <w:r w:rsidR="007C2600" w:rsidRPr="00434FBA">
        <w:rPr>
          <w:rFonts w:ascii="Times New Roman" w:eastAsia="Calibri" w:hAnsi="Times New Roman" w:cs="Times New Roman"/>
          <w:sz w:val="28"/>
          <w:szCs w:val="28"/>
          <w:lang w:val="uk-UA"/>
        </w:rPr>
        <w:t>12</w:t>
      </w:r>
      <w:r w:rsidRPr="00434FBA">
        <w:rPr>
          <w:rFonts w:ascii="Times New Roman" w:eastAsia="Calibri" w:hAnsi="Times New Roman" w:cs="Times New Roman"/>
          <w:sz w:val="28"/>
          <w:szCs w:val="28"/>
          <w:lang w:val="uk-UA"/>
        </w:rPr>
        <w:t>].</w:t>
      </w:r>
    </w:p>
    <w:p w:rsidR="007E2093" w:rsidRPr="00434FBA" w:rsidRDefault="009C5E7F" w:rsidP="00434FBA">
      <w:pPr>
        <w:pStyle w:val="1"/>
        <w:spacing w:before="0" w:line="360" w:lineRule="auto"/>
        <w:ind w:firstLine="709"/>
        <w:jc w:val="both"/>
        <w:rPr>
          <w:rFonts w:ascii="Times New Roman" w:hAnsi="Times New Roman" w:cs="Times New Roman"/>
          <w:b w:val="0"/>
          <w:color w:val="000000" w:themeColor="text1"/>
          <w:lang w:val="uk-UA"/>
        </w:rPr>
      </w:pPr>
      <w:bookmarkStart w:id="36" w:name="_Toc29414172"/>
      <w:bookmarkStart w:id="37" w:name="_Toc29970081"/>
      <w:bookmarkStart w:id="38" w:name="_Toc30169313"/>
      <w:bookmarkStart w:id="39" w:name="_Toc515912116"/>
      <w:r w:rsidRPr="00434FBA">
        <w:rPr>
          <w:rFonts w:ascii="Times New Roman" w:hAnsi="Times New Roman" w:cs="Times New Roman"/>
          <w:b w:val="0"/>
          <w:color w:val="000000" w:themeColor="text1"/>
          <w:lang w:val="uk-UA"/>
        </w:rPr>
        <w:t>Останні десятиріччя характеризуються підвищеною стурбованістю</w:t>
      </w:r>
      <w:r w:rsidR="00A5549B">
        <w:rPr>
          <w:rFonts w:ascii="Times New Roman" w:hAnsi="Times New Roman" w:cs="Times New Roman"/>
          <w:b w:val="0"/>
          <w:color w:val="000000" w:themeColor="text1"/>
          <w:lang w:val="uk-UA"/>
        </w:rPr>
        <w:t>,</w:t>
      </w:r>
      <w:r w:rsidR="00F04DE0">
        <w:rPr>
          <w:rFonts w:ascii="Times New Roman" w:hAnsi="Times New Roman" w:cs="Times New Roman"/>
          <w:b w:val="0"/>
          <w:color w:val="000000" w:themeColor="text1"/>
          <w:lang w:val="uk-UA"/>
        </w:rPr>
        <w:t xml:space="preserve"> що</w:t>
      </w:r>
      <w:r w:rsidRPr="00434FBA">
        <w:rPr>
          <w:rFonts w:ascii="Times New Roman" w:hAnsi="Times New Roman" w:cs="Times New Roman"/>
          <w:b w:val="0"/>
          <w:color w:val="000000" w:themeColor="text1"/>
          <w:lang w:val="uk-UA"/>
        </w:rPr>
        <w:t xml:space="preserve">до змін клімату, і </w:t>
      </w:r>
      <w:r w:rsidR="007E2093" w:rsidRPr="00434FBA">
        <w:rPr>
          <w:rFonts w:ascii="Times New Roman" w:hAnsi="Times New Roman" w:cs="Times New Roman"/>
          <w:b w:val="0"/>
          <w:color w:val="000000" w:themeColor="text1"/>
          <w:lang w:val="uk-UA"/>
        </w:rPr>
        <w:t>відповідно зміни екосистем і біологічного різноманіття. Велика кількість науковців по всьому світу вивчає вплив клімату і погодних умов на популяції диких тварин і відповідно їх поведінкову реакцію на цей вплив.</w:t>
      </w:r>
      <w:bookmarkEnd w:id="36"/>
      <w:bookmarkEnd w:id="37"/>
      <w:bookmarkEnd w:id="38"/>
    </w:p>
    <w:p w:rsidR="00663030" w:rsidRDefault="00663030" w:rsidP="00434FBA">
      <w:pPr>
        <w:pStyle w:val="1"/>
        <w:spacing w:before="0" w:line="360" w:lineRule="auto"/>
        <w:ind w:firstLine="709"/>
        <w:jc w:val="both"/>
        <w:rPr>
          <w:rFonts w:ascii="Times New Roman" w:hAnsi="Times New Roman" w:cs="Times New Roman"/>
          <w:b w:val="0"/>
          <w:color w:val="000000" w:themeColor="text1"/>
          <w:lang w:val="uk-UA"/>
        </w:rPr>
      </w:pPr>
      <w:bookmarkStart w:id="40" w:name="_Toc29414173"/>
      <w:bookmarkStart w:id="41" w:name="_Toc29970082"/>
      <w:bookmarkStart w:id="42" w:name="_Toc30169314"/>
      <w:r w:rsidRPr="00434FBA">
        <w:rPr>
          <w:rFonts w:ascii="Times New Roman" w:hAnsi="Times New Roman" w:cs="Times New Roman"/>
          <w:b w:val="0"/>
          <w:color w:val="000000" w:themeColor="text1"/>
          <w:lang w:val="uk-UA"/>
        </w:rPr>
        <w:t>Для управління популяціями</w:t>
      </w:r>
      <w:r w:rsidR="00A5549B">
        <w:rPr>
          <w:rFonts w:ascii="Times New Roman" w:hAnsi="Times New Roman" w:cs="Times New Roman"/>
          <w:b w:val="0"/>
          <w:color w:val="000000" w:themeColor="text1"/>
          <w:lang w:val="uk-UA"/>
        </w:rPr>
        <w:t xml:space="preserve">, науковцям та </w:t>
      </w:r>
      <w:r w:rsidRPr="00434FBA">
        <w:rPr>
          <w:rFonts w:ascii="Times New Roman" w:hAnsi="Times New Roman" w:cs="Times New Roman"/>
          <w:b w:val="0"/>
          <w:color w:val="000000" w:themeColor="text1"/>
          <w:lang w:val="uk-UA"/>
        </w:rPr>
        <w:t>робітникам дикої природи необхідно досліджувати зміну</w:t>
      </w:r>
      <w:r w:rsidR="00A5549B">
        <w:rPr>
          <w:rFonts w:ascii="Times New Roman" w:hAnsi="Times New Roman" w:cs="Times New Roman"/>
          <w:b w:val="0"/>
          <w:color w:val="000000" w:themeColor="text1"/>
          <w:lang w:val="uk-UA"/>
        </w:rPr>
        <w:t xml:space="preserve"> клімату і реагувати на нього. В</w:t>
      </w:r>
      <w:r w:rsidRPr="00434FBA">
        <w:rPr>
          <w:rFonts w:ascii="Times New Roman" w:hAnsi="Times New Roman" w:cs="Times New Roman"/>
          <w:b w:val="0"/>
          <w:color w:val="000000" w:themeColor="text1"/>
          <w:lang w:val="uk-UA"/>
        </w:rPr>
        <w:t xml:space="preserve">ажливо знати відносну уразливість популяцій диких тварин в регіональному і місцевому масштабах. </w:t>
      </w:r>
      <w:r w:rsidRPr="00434FBA">
        <w:rPr>
          <w:rFonts w:ascii="Times New Roman" w:hAnsi="Times New Roman" w:cs="Times New Roman"/>
          <w:b w:val="0"/>
          <w:color w:val="000000" w:themeColor="text1"/>
        </w:rPr>
        <w:t>Копитні</w:t>
      </w:r>
      <w:r w:rsidR="00540267">
        <w:rPr>
          <w:rFonts w:ascii="Times New Roman" w:hAnsi="Times New Roman" w:cs="Times New Roman"/>
          <w:b w:val="0"/>
          <w:color w:val="000000" w:themeColor="text1"/>
          <w:lang w:val="uk-UA"/>
        </w:rPr>
        <w:t xml:space="preserve">це </w:t>
      </w:r>
      <w:r w:rsidR="00540267">
        <w:rPr>
          <w:rFonts w:ascii="Times New Roman" w:hAnsi="Times New Roman" w:cs="Times New Roman"/>
          <w:b w:val="0"/>
          <w:color w:val="000000" w:themeColor="text1"/>
        </w:rPr>
        <w:t>груп</w:t>
      </w:r>
      <w:r w:rsidR="00540267">
        <w:rPr>
          <w:rFonts w:ascii="Times New Roman" w:hAnsi="Times New Roman" w:cs="Times New Roman"/>
          <w:b w:val="0"/>
          <w:color w:val="000000" w:themeColor="text1"/>
          <w:lang w:val="uk-UA"/>
        </w:rPr>
        <w:t>а</w:t>
      </w:r>
      <w:r w:rsidRPr="00434FBA">
        <w:rPr>
          <w:rFonts w:ascii="Times New Roman" w:hAnsi="Times New Roman" w:cs="Times New Roman"/>
          <w:b w:val="0"/>
          <w:color w:val="000000" w:themeColor="text1"/>
        </w:rPr>
        <w:t xml:space="preserve">видів диких тварин, якіможутьмативисокусоціальну, культурну та економічнуцінність. Отже, важливозрозуміти, чиможезмінакліматувплинути на </w:t>
      </w:r>
      <w:r w:rsidRPr="00434FBA">
        <w:rPr>
          <w:rFonts w:ascii="Times New Roman" w:hAnsi="Times New Roman" w:cs="Times New Roman"/>
          <w:b w:val="0"/>
          <w:color w:val="000000" w:themeColor="text1"/>
          <w:lang w:val="uk-UA"/>
        </w:rPr>
        <w:t>популяцію</w:t>
      </w:r>
      <w:r w:rsidRPr="00434FBA">
        <w:rPr>
          <w:rFonts w:ascii="Times New Roman" w:hAnsi="Times New Roman" w:cs="Times New Roman"/>
          <w:b w:val="0"/>
          <w:color w:val="000000" w:themeColor="text1"/>
        </w:rPr>
        <w:t xml:space="preserve"> як позитивно, так і негативно. Як і багатоіншихгрупдикихтварин, зміникліматуможуть</w:t>
      </w:r>
      <w:r w:rsidR="00A5549B">
        <w:rPr>
          <w:rFonts w:ascii="Times New Roman" w:hAnsi="Times New Roman" w:cs="Times New Roman"/>
          <w:b w:val="0"/>
          <w:color w:val="000000" w:themeColor="text1"/>
        </w:rPr>
        <w:t>вплинути на копитнихтварин</w:t>
      </w:r>
      <w:r w:rsidR="00A5549B">
        <w:rPr>
          <w:rFonts w:ascii="Times New Roman" w:hAnsi="Times New Roman" w:cs="Times New Roman"/>
          <w:b w:val="0"/>
          <w:color w:val="000000" w:themeColor="text1"/>
          <w:lang w:val="uk-UA"/>
        </w:rPr>
        <w:t xml:space="preserve"> або</w:t>
      </w:r>
      <w:r w:rsidRPr="00434FBA">
        <w:rPr>
          <w:rFonts w:ascii="Times New Roman" w:hAnsi="Times New Roman" w:cs="Times New Roman"/>
          <w:b w:val="0"/>
          <w:color w:val="000000" w:themeColor="text1"/>
        </w:rPr>
        <w:t>безпосередньо через фізіологічнімеханізми, абопобічно через змінисередовищапроживанняабоджерелїжі</w:t>
      </w:r>
      <w:r w:rsidR="00745B43" w:rsidRPr="00434FBA">
        <w:rPr>
          <w:rFonts w:ascii="Times New Roman" w:hAnsi="Times New Roman" w:cs="Times New Roman"/>
          <w:b w:val="0"/>
          <w:color w:val="000000" w:themeColor="text1"/>
          <w:lang w:val="uk-UA"/>
        </w:rPr>
        <w:t xml:space="preserve"> [13]</w:t>
      </w:r>
      <w:r w:rsidRPr="00434FBA">
        <w:rPr>
          <w:rFonts w:ascii="Times New Roman" w:hAnsi="Times New Roman" w:cs="Times New Roman"/>
          <w:b w:val="0"/>
          <w:color w:val="000000" w:themeColor="text1"/>
        </w:rPr>
        <w:t>.</w:t>
      </w:r>
      <w:bookmarkEnd w:id="40"/>
      <w:bookmarkEnd w:id="41"/>
      <w:bookmarkEnd w:id="42"/>
    </w:p>
    <w:p w:rsidR="009D590E" w:rsidRDefault="009D590E" w:rsidP="009D590E">
      <w:pPr>
        <w:rPr>
          <w:lang w:val="uk-UA"/>
        </w:rPr>
      </w:pPr>
    </w:p>
    <w:p w:rsidR="009D590E" w:rsidRDefault="009D590E" w:rsidP="009D590E">
      <w:pPr>
        <w:rPr>
          <w:lang w:val="uk-UA"/>
        </w:rPr>
      </w:pPr>
    </w:p>
    <w:p w:rsidR="009D590E" w:rsidRPr="005F71E2" w:rsidRDefault="009D590E" w:rsidP="005F71E2">
      <w:pPr>
        <w:pStyle w:val="1"/>
        <w:ind w:firstLine="708"/>
        <w:rPr>
          <w:rFonts w:ascii="Times New Roman" w:hAnsi="Times New Roman" w:cs="Times New Roman"/>
          <w:b w:val="0"/>
          <w:color w:val="000000" w:themeColor="text1"/>
        </w:rPr>
      </w:pPr>
      <w:bookmarkStart w:id="43" w:name="_Toc30169315"/>
      <w:r w:rsidRPr="005F71E2">
        <w:rPr>
          <w:rFonts w:ascii="Times New Roman" w:hAnsi="Times New Roman" w:cs="Times New Roman"/>
          <w:b w:val="0"/>
          <w:color w:val="000000" w:themeColor="text1"/>
          <w:lang w:val="uk-UA"/>
        </w:rPr>
        <w:t>1.2 Територія дослідження</w:t>
      </w:r>
      <w:bookmarkEnd w:id="43"/>
    </w:p>
    <w:p w:rsidR="003875AB" w:rsidRDefault="003875AB" w:rsidP="009D590E">
      <w:pPr>
        <w:ind w:firstLine="708"/>
        <w:rPr>
          <w:rFonts w:ascii="Times New Roman" w:hAnsi="Times New Roman" w:cs="Times New Roman"/>
          <w:sz w:val="28"/>
          <w:szCs w:val="28"/>
          <w:lang w:val="uk-UA"/>
        </w:rPr>
      </w:pPr>
    </w:p>
    <w:p w:rsidR="00F04DE0" w:rsidRPr="00F04DE0" w:rsidRDefault="00F04DE0" w:rsidP="009D590E">
      <w:pPr>
        <w:ind w:firstLine="708"/>
        <w:rPr>
          <w:rFonts w:ascii="Times New Roman" w:hAnsi="Times New Roman" w:cs="Times New Roman"/>
          <w:sz w:val="28"/>
          <w:szCs w:val="28"/>
          <w:lang w:val="uk-UA"/>
        </w:rPr>
      </w:pPr>
    </w:p>
    <w:p w:rsidR="003875AB" w:rsidRPr="003875AB" w:rsidRDefault="003875AB" w:rsidP="00F04DE0">
      <w:pPr>
        <w:widowControl w:val="0"/>
        <w:spacing w:after="0" w:line="360" w:lineRule="auto"/>
        <w:ind w:firstLine="708"/>
        <w:jc w:val="both"/>
        <w:rPr>
          <w:rFonts w:ascii="Times New Roman" w:eastAsia="Calibri" w:hAnsi="Times New Roman" w:cs="Times New Roman"/>
          <w:sz w:val="28"/>
          <w:szCs w:val="28"/>
          <w:lang w:val="uk-UA"/>
        </w:rPr>
      </w:pPr>
      <w:r w:rsidRPr="003875AB">
        <w:rPr>
          <w:rFonts w:ascii="Times New Roman" w:eastAsia="Calibri" w:hAnsi="Times New Roman" w:cs="Times New Roman"/>
          <w:sz w:val="28"/>
          <w:szCs w:val="28"/>
          <w:lang w:val="uk-UA"/>
        </w:rPr>
        <w:t>Дослідження п</w:t>
      </w:r>
      <w:r w:rsidR="004A0EFE">
        <w:rPr>
          <w:rFonts w:ascii="Times New Roman" w:eastAsia="Calibri" w:hAnsi="Times New Roman" w:cs="Times New Roman"/>
          <w:sz w:val="28"/>
          <w:szCs w:val="28"/>
          <w:lang w:val="uk-UA"/>
        </w:rPr>
        <w:t>роводилися на території Азово-</w:t>
      </w:r>
      <w:r w:rsidRPr="003875AB">
        <w:rPr>
          <w:rFonts w:ascii="Times New Roman" w:eastAsia="Calibri" w:hAnsi="Times New Roman" w:cs="Times New Roman"/>
          <w:sz w:val="28"/>
          <w:szCs w:val="28"/>
          <w:lang w:val="uk-UA"/>
        </w:rPr>
        <w:t>Сиваського національного природного парку (</w:t>
      </w:r>
      <w:r w:rsidR="00F04DE0">
        <w:rPr>
          <w:rFonts w:ascii="Times New Roman" w:eastAsia="Calibri" w:hAnsi="Times New Roman" w:cs="Times New Roman"/>
          <w:sz w:val="28"/>
          <w:szCs w:val="28"/>
          <w:lang w:val="uk-UA"/>
        </w:rPr>
        <w:t xml:space="preserve">далі – </w:t>
      </w:r>
      <w:r w:rsidRPr="003875AB">
        <w:rPr>
          <w:rFonts w:ascii="Times New Roman" w:eastAsia="Calibri" w:hAnsi="Times New Roman" w:cs="Times New Roman"/>
          <w:sz w:val="28"/>
          <w:szCs w:val="28"/>
          <w:lang w:val="uk-UA"/>
        </w:rPr>
        <w:t>АСНПП) острів Бірючий.</w:t>
      </w:r>
    </w:p>
    <w:p w:rsidR="00473803" w:rsidRPr="003875AB" w:rsidRDefault="003875AB" w:rsidP="00F04DE0">
      <w:pPr>
        <w:widowControl w:val="0"/>
        <w:spacing w:after="0" w:line="360" w:lineRule="auto"/>
        <w:ind w:firstLine="708"/>
        <w:jc w:val="both"/>
        <w:rPr>
          <w:rFonts w:ascii="Times New Roman" w:eastAsia="Calibri" w:hAnsi="Times New Roman" w:cs="Times New Roman"/>
          <w:sz w:val="28"/>
          <w:szCs w:val="28"/>
          <w:lang w:val="uk-UA"/>
        </w:rPr>
      </w:pPr>
      <w:r w:rsidRPr="003875AB">
        <w:rPr>
          <w:rFonts w:ascii="Times New Roman" w:eastAsia="Calibri" w:hAnsi="Times New Roman" w:cs="Times New Roman"/>
          <w:sz w:val="28"/>
          <w:szCs w:val="28"/>
          <w:lang w:val="uk-UA"/>
        </w:rPr>
        <w:t xml:space="preserve">Береги коси Бірючий острів, що входить до складу Азово-Сиваського </w:t>
      </w:r>
      <w:r w:rsidRPr="003875AB">
        <w:rPr>
          <w:rFonts w:ascii="Times New Roman" w:eastAsia="Calibri" w:hAnsi="Times New Roman" w:cs="Times New Roman"/>
          <w:sz w:val="28"/>
          <w:szCs w:val="28"/>
          <w:lang w:val="uk-UA"/>
        </w:rPr>
        <w:lastRenderedPageBreak/>
        <w:t xml:space="preserve">національного природного парку, низькі та пологі, влітку покриваються шаром солей. Тут установилася система дрібних заток протяжністю 112 км., які розчленовуються невеликими півостровами, косами; </w:t>
      </w:r>
      <w:r w:rsidR="00F04DE0">
        <w:rPr>
          <w:rFonts w:ascii="Times New Roman" w:eastAsia="Calibri" w:hAnsi="Times New Roman" w:cs="Times New Roman"/>
          <w:sz w:val="28"/>
          <w:szCs w:val="28"/>
          <w:lang w:val="uk-UA"/>
        </w:rPr>
        <w:t>по всій довжині</w:t>
      </w:r>
      <w:r w:rsidRPr="003875AB">
        <w:rPr>
          <w:rFonts w:ascii="Times New Roman" w:eastAsia="Calibri" w:hAnsi="Times New Roman" w:cs="Times New Roman"/>
          <w:sz w:val="28"/>
          <w:szCs w:val="28"/>
          <w:lang w:val="uk-UA"/>
        </w:rPr>
        <w:t xml:space="preserve"> затоки розкидані великі, малі і зовсім дрібні острови. В цілому це величезний лабіринт мілководи</w:t>
      </w:r>
      <w:r w:rsidR="00A8306A">
        <w:rPr>
          <w:rFonts w:ascii="Times New Roman" w:eastAsia="Calibri" w:hAnsi="Times New Roman" w:cs="Times New Roman"/>
          <w:sz w:val="28"/>
          <w:szCs w:val="28"/>
          <w:lang w:val="uk-UA"/>
        </w:rPr>
        <w:t>й і напівпустинних ландшафтів [14-16</w:t>
      </w:r>
      <w:r w:rsidR="00473803">
        <w:rPr>
          <w:rFonts w:ascii="Times New Roman" w:eastAsia="Calibri" w:hAnsi="Times New Roman" w:cs="Times New Roman"/>
          <w:sz w:val="28"/>
          <w:szCs w:val="28"/>
          <w:lang w:val="uk-UA"/>
        </w:rPr>
        <w:t>].</w:t>
      </w:r>
    </w:p>
    <w:p w:rsidR="00F04DE0" w:rsidRDefault="003875AB" w:rsidP="00F04DE0">
      <w:pPr>
        <w:widowControl w:val="0"/>
        <w:spacing w:after="0" w:line="360" w:lineRule="auto"/>
        <w:ind w:firstLine="709"/>
        <w:jc w:val="both"/>
        <w:rPr>
          <w:rFonts w:ascii="Times New Roman" w:hAnsi="Times New Roman" w:cs="Times New Roman"/>
          <w:sz w:val="28"/>
          <w:szCs w:val="28"/>
          <w:lang w:val="uk-UA"/>
        </w:rPr>
      </w:pPr>
      <w:r w:rsidRPr="003875AB">
        <w:rPr>
          <w:rFonts w:ascii="Times New Roman" w:hAnsi="Times New Roman" w:cs="Times New Roman"/>
          <w:sz w:val="28"/>
          <w:szCs w:val="28"/>
          <w:lang w:val="uk-UA"/>
        </w:rPr>
        <w:t xml:space="preserve">Заповідні острови Сивашу, що відокремилися від материка під впливом моря і вітру, є продовженням морської </w:t>
      </w:r>
      <w:r w:rsidR="00473803">
        <w:rPr>
          <w:rFonts w:ascii="Times New Roman" w:hAnsi="Times New Roman" w:cs="Times New Roman"/>
          <w:sz w:val="28"/>
          <w:szCs w:val="28"/>
          <w:lang w:val="uk-UA"/>
        </w:rPr>
        <w:t xml:space="preserve">акумулятивної терасної рівнини одній </w:t>
      </w:r>
      <w:r w:rsidRPr="00EA279C">
        <w:rPr>
          <w:rFonts w:ascii="Times New Roman" w:hAnsi="Times New Roman" w:cs="Times New Roman"/>
          <w:sz w:val="28"/>
          <w:szCs w:val="28"/>
          <w:lang w:val="uk-UA"/>
        </w:rPr>
        <w:t>з найбільш знижених місцевостей степової зони УРСР. Вони мають круті, обривисті, але не високі береги що піднімаються на 5-10 м над рівнем моря.</w:t>
      </w:r>
    </w:p>
    <w:p w:rsidR="003875AB" w:rsidRDefault="003875AB" w:rsidP="00F04DE0">
      <w:pPr>
        <w:widowControl w:val="0"/>
        <w:spacing w:after="0" w:line="360" w:lineRule="auto"/>
        <w:ind w:firstLine="709"/>
        <w:jc w:val="both"/>
        <w:rPr>
          <w:rFonts w:ascii="Times New Roman" w:hAnsi="Times New Roman" w:cs="Times New Roman"/>
          <w:sz w:val="28"/>
          <w:szCs w:val="28"/>
          <w:lang w:val="uk-UA"/>
        </w:rPr>
      </w:pPr>
      <w:r w:rsidRPr="00EA279C">
        <w:rPr>
          <w:rFonts w:ascii="Times New Roman" w:hAnsi="Times New Roman" w:cs="Times New Roman"/>
          <w:sz w:val="28"/>
          <w:szCs w:val="28"/>
          <w:lang w:val="uk-UA"/>
        </w:rPr>
        <w:t>Острів Бірючий пов'язаний з материком вузькою ( місцями 100 м) косою Федотова</w:t>
      </w:r>
      <w:r>
        <w:rPr>
          <w:rFonts w:ascii="Times New Roman" w:hAnsi="Times New Roman" w:cs="Times New Roman"/>
          <w:sz w:val="28"/>
          <w:szCs w:val="28"/>
          <w:lang w:val="uk-UA"/>
        </w:rPr>
        <w:t>,</w:t>
      </w:r>
      <w:r w:rsidRPr="00EA279C">
        <w:rPr>
          <w:rFonts w:ascii="Times New Roman" w:hAnsi="Times New Roman" w:cs="Times New Roman"/>
          <w:sz w:val="28"/>
          <w:szCs w:val="28"/>
          <w:lang w:val="uk-UA"/>
        </w:rPr>
        <w:t xml:space="preserve"> намивного походження</w:t>
      </w:r>
      <w:r>
        <w:rPr>
          <w:rFonts w:ascii="Times New Roman" w:hAnsi="Times New Roman" w:cs="Times New Roman"/>
          <w:sz w:val="28"/>
          <w:szCs w:val="28"/>
          <w:lang w:val="uk-UA"/>
        </w:rPr>
        <w:t xml:space="preserve"> (рисунок 1.2.1)</w:t>
      </w:r>
      <w:r w:rsidRPr="00EA279C">
        <w:rPr>
          <w:rFonts w:ascii="Times New Roman" w:hAnsi="Times New Roman" w:cs="Times New Roman"/>
          <w:sz w:val="28"/>
          <w:szCs w:val="28"/>
          <w:lang w:val="uk-UA"/>
        </w:rPr>
        <w:t>. Його протяжність</w:t>
      </w:r>
      <w:r w:rsidR="00F04DE0">
        <w:rPr>
          <w:rFonts w:ascii="Times New Roman" w:eastAsia="Calibri" w:hAnsi="Times New Roman" w:cs="Times New Roman"/>
          <w:sz w:val="28"/>
          <w:szCs w:val="28"/>
          <w:lang w:val="uk-UA"/>
        </w:rPr>
        <w:t xml:space="preserve">– </w:t>
      </w:r>
      <w:r w:rsidRPr="00EA279C">
        <w:rPr>
          <w:rFonts w:ascii="Times New Roman" w:hAnsi="Times New Roman" w:cs="Times New Roman"/>
          <w:sz w:val="28"/>
          <w:szCs w:val="28"/>
          <w:lang w:val="uk-UA"/>
        </w:rPr>
        <w:t>25 км., ширина</w:t>
      </w:r>
      <w:r w:rsidR="00F04DE0">
        <w:rPr>
          <w:rFonts w:ascii="Times New Roman" w:eastAsia="Calibri" w:hAnsi="Times New Roman" w:cs="Times New Roman"/>
          <w:sz w:val="28"/>
          <w:szCs w:val="28"/>
          <w:lang w:val="uk-UA"/>
        </w:rPr>
        <w:t xml:space="preserve">– </w:t>
      </w:r>
      <w:r w:rsidRPr="00EA279C">
        <w:rPr>
          <w:rFonts w:ascii="Times New Roman" w:hAnsi="Times New Roman" w:cs="Times New Roman"/>
          <w:sz w:val="28"/>
          <w:szCs w:val="28"/>
          <w:lang w:val="uk-UA"/>
        </w:rPr>
        <w:t xml:space="preserve">від 3 до 5 км. Південний берег коси рівний, піщаний, північнийпрорізає численними невеликими затоками. </w:t>
      </w:r>
      <w:r w:rsidRPr="00F04DE0">
        <w:rPr>
          <w:rFonts w:ascii="Times New Roman" w:hAnsi="Times New Roman" w:cs="Times New Roman"/>
          <w:sz w:val="28"/>
          <w:szCs w:val="28"/>
          <w:lang w:val="uk-UA"/>
        </w:rPr>
        <w:t xml:space="preserve">Вищий південно-східний берег Бірючого омивається водами Азовського моря за пляжем піднімається піщаний вал заввишки від 1,5 до 5 м. Північно-західний берег, </w:t>
      </w:r>
      <w:r w:rsidR="00473803" w:rsidRPr="00F04DE0">
        <w:rPr>
          <w:rFonts w:ascii="Times New Roman" w:hAnsi="Times New Roman" w:cs="Times New Roman"/>
          <w:sz w:val="28"/>
          <w:szCs w:val="28"/>
          <w:lang w:val="uk-UA"/>
        </w:rPr>
        <w:t xml:space="preserve">звернений до Утлюкського лиману − </w:t>
      </w:r>
      <w:r w:rsidRPr="00F04DE0">
        <w:rPr>
          <w:rFonts w:ascii="Times New Roman" w:hAnsi="Times New Roman" w:cs="Times New Roman"/>
          <w:sz w:val="28"/>
          <w:szCs w:val="28"/>
          <w:lang w:val="uk-UA"/>
        </w:rPr>
        <w:t>низький, переходить в мілководдя, поросле очеретом. Тут плоскі піщано-черепашкові гряди з пишною в різноманітною</w:t>
      </w:r>
      <w:r w:rsidRPr="00EA279C">
        <w:rPr>
          <w:rFonts w:ascii="Times New Roman" w:hAnsi="Times New Roman" w:cs="Times New Roman"/>
          <w:sz w:val="28"/>
          <w:szCs w:val="28"/>
          <w:lang w:val="uk-UA"/>
        </w:rPr>
        <w:t xml:space="preserve"> степовою рослинністю чергуються з солончаковими улоговинами, облямованими очеретяними</w:t>
      </w:r>
      <w:r w:rsidR="00A8306A">
        <w:rPr>
          <w:rFonts w:ascii="Times New Roman" w:hAnsi="Times New Roman" w:cs="Times New Roman"/>
          <w:sz w:val="28"/>
          <w:szCs w:val="28"/>
          <w:lang w:val="uk-UA"/>
        </w:rPr>
        <w:t xml:space="preserve"> хащами [14</w:t>
      </w:r>
      <w:r w:rsidRPr="00EA279C">
        <w:rPr>
          <w:rFonts w:ascii="Times New Roman" w:hAnsi="Times New Roman" w:cs="Times New Roman"/>
          <w:sz w:val="28"/>
          <w:szCs w:val="28"/>
          <w:lang w:val="uk-UA"/>
        </w:rPr>
        <w:t xml:space="preserve">].  </w:t>
      </w:r>
    </w:p>
    <w:p w:rsidR="003875AB" w:rsidRDefault="005F71E2" w:rsidP="003875AB">
      <w:pPr>
        <w:spacing w:after="0" w:line="360" w:lineRule="auto"/>
        <w:ind w:firstLine="708"/>
        <w:jc w:val="both"/>
        <w:rPr>
          <w:rFonts w:ascii="Times New Roman" w:hAnsi="Times New Roman" w:cs="Times New Roman"/>
          <w:sz w:val="28"/>
          <w:szCs w:val="28"/>
          <w:lang w:val="uk-UA"/>
        </w:rPr>
      </w:pPr>
      <w:r w:rsidRPr="003875AB">
        <w:rPr>
          <w:rFonts w:ascii="Times New Roman" w:eastAsia="Times New Roman" w:hAnsi="Times New Roman" w:cs="Times New Roman"/>
          <w:noProof/>
          <w:sz w:val="28"/>
          <w:szCs w:val="28"/>
          <w:lang w:eastAsia="ru-RU"/>
        </w:rPr>
        <w:drawing>
          <wp:anchor distT="0" distB="0" distL="114300" distR="114300" simplePos="0" relativeHeight="251713536" behindDoc="0" locked="0" layoutInCell="1" allowOverlap="1">
            <wp:simplePos x="0" y="0"/>
            <wp:positionH relativeFrom="column">
              <wp:posOffset>1139190</wp:posOffset>
            </wp:positionH>
            <wp:positionV relativeFrom="page">
              <wp:posOffset>6567805</wp:posOffset>
            </wp:positionV>
            <wp:extent cx="3743960" cy="2638425"/>
            <wp:effectExtent l="0" t="0" r="8890" b="9525"/>
            <wp:wrapSquare wrapText="bothSides"/>
            <wp:docPr id="4" name="Рисунок 4" descr="D:\настя\моя темя\Папка\нонопн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настя\моя темя\Папка\нонопно.pn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3960" cy="2638425"/>
                    </a:xfrm>
                    <a:prstGeom prst="rect">
                      <a:avLst/>
                    </a:prstGeom>
                    <a:noFill/>
                    <a:ln>
                      <a:noFill/>
                    </a:ln>
                  </pic:spPr>
                </pic:pic>
              </a:graphicData>
            </a:graphic>
          </wp:anchor>
        </w:drawing>
      </w:r>
    </w:p>
    <w:p w:rsidR="00540267" w:rsidRDefault="00540267" w:rsidP="00540267">
      <w:pPr>
        <w:spacing w:after="0" w:line="360" w:lineRule="auto"/>
        <w:rPr>
          <w:rFonts w:ascii="Times New Roman" w:hAnsi="Times New Roman" w:cs="Times New Roman"/>
          <w:b/>
          <w:color w:val="000000" w:themeColor="text1"/>
          <w:sz w:val="28"/>
          <w:szCs w:val="28"/>
          <w:lang w:val="uk-UA"/>
        </w:rPr>
      </w:pPr>
      <w:bookmarkStart w:id="44" w:name="_Toc485056581"/>
      <w:bookmarkStart w:id="45" w:name="_Toc515912123"/>
      <w:bookmarkEnd w:id="39"/>
    </w:p>
    <w:p w:rsidR="003875AB" w:rsidRDefault="003875AB" w:rsidP="00540267">
      <w:pPr>
        <w:spacing w:after="0" w:line="360" w:lineRule="auto"/>
        <w:rPr>
          <w:rFonts w:ascii="Times New Roman" w:hAnsi="Times New Roman" w:cs="Times New Roman"/>
          <w:b/>
          <w:color w:val="000000" w:themeColor="text1"/>
          <w:sz w:val="28"/>
          <w:szCs w:val="28"/>
          <w:lang w:val="uk-UA"/>
        </w:rPr>
      </w:pPr>
    </w:p>
    <w:p w:rsidR="003875AB" w:rsidRDefault="003875AB" w:rsidP="00540267">
      <w:pPr>
        <w:spacing w:after="0" w:line="360" w:lineRule="auto"/>
        <w:rPr>
          <w:rFonts w:ascii="Times New Roman" w:hAnsi="Times New Roman" w:cs="Times New Roman"/>
          <w:b/>
          <w:color w:val="000000" w:themeColor="text1"/>
          <w:sz w:val="28"/>
          <w:szCs w:val="28"/>
          <w:lang w:val="uk-UA"/>
        </w:rPr>
      </w:pPr>
    </w:p>
    <w:p w:rsidR="003875AB" w:rsidRDefault="003875AB" w:rsidP="00540267">
      <w:pPr>
        <w:spacing w:after="0" w:line="360" w:lineRule="auto"/>
        <w:rPr>
          <w:rFonts w:ascii="Times New Roman" w:hAnsi="Times New Roman" w:cs="Times New Roman"/>
          <w:b/>
          <w:color w:val="000000" w:themeColor="text1"/>
          <w:sz w:val="28"/>
          <w:szCs w:val="28"/>
          <w:lang w:val="uk-UA"/>
        </w:rPr>
      </w:pPr>
    </w:p>
    <w:p w:rsidR="003875AB" w:rsidRDefault="003875AB" w:rsidP="00540267">
      <w:pPr>
        <w:spacing w:after="0" w:line="360" w:lineRule="auto"/>
        <w:rPr>
          <w:rFonts w:ascii="Times New Roman" w:hAnsi="Times New Roman" w:cs="Times New Roman"/>
          <w:b/>
          <w:color w:val="000000" w:themeColor="text1"/>
          <w:sz w:val="28"/>
          <w:szCs w:val="28"/>
          <w:lang w:val="uk-UA"/>
        </w:rPr>
      </w:pPr>
    </w:p>
    <w:p w:rsidR="003875AB" w:rsidRDefault="003875AB" w:rsidP="00540267">
      <w:pPr>
        <w:spacing w:after="0" w:line="360" w:lineRule="auto"/>
        <w:rPr>
          <w:rFonts w:ascii="Times New Roman" w:hAnsi="Times New Roman" w:cs="Times New Roman"/>
          <w:b/>
          <w:color w:val="000000" w:themeColor="text1"/>
          <w:sz w:val="28"/>
          <w:szCs w:val="28"/>
          <w:lang w:val="uk-UA"/>
        </w:rPr>
      </w:pPr>
    </w:p>
    <w:p w:rsidR="003875AB" w:rsidRDefault="003875AB" w:rsidP="00540267">
      <w:pPr>
        <w:spacing w:after="0" w:line="360" w:lineRule="auto"/>
        <w:rPr>
          <w:rFonts w:ascii="Times New Roman" w:hAnsi="Times New Roman" w:cs="Times New Roman"/>
          <w:b/>
          <w:color w:val="000000" w:themeColor="text1"/>
          <w:sz w:val="28"/>
          <w:szCs w:val="28"/>
          <w:lang w:val="uk-UA"/>
        </w:rPr>
      </w:pPr>
    </w:p>
    <w:p w:rsidR="003875AB" w:rsidRDefault="003875AB" w:rsidP="00540267">
      <w:pPr>
        <w:spacing w:after="0" w:line="360" w:lineRule="auto"/>
        <w:rPr>
          <w:rFonts w:ascii="Times New Roman" w:hAnsi="Times New Roman" w:cs="Times New Roman"/>
          <w:b/>
          <w:color w:val="000000" w:themeColor="text1"/>
          <w:sz w:val="28"/>
          <w:szCs w:val="28"/>
          <w:lang w:val="uk-UA"/>
        </w:rPr>
      </w:pPr>
    </w:p>
    <w:p w:rsidR="003875AB" w:rsidRPr="00091DBD" w:rsidRDefault="003875AB" w:rsidP="003875AB">
      <w:pPr>
        <w:spacing w:after="0" w:line="360" w:lineRule="auto"/>
        <w:rPr>
          <w:rFonts w:ascii="Times New Roman" w:eastAsia="Calibri" w:hAnsi="Times New Roman" w:cs="Times New Roman"/>
          <w:sz w:val="28"/>
          <w:szCs w:val="28"/>
        </w:rPr>
      </w:pPr>
    </w:p>
    <w:p w:rsidR="00F04DE0" w:rsidRDefault="00F04DE0" w:rsidP="00F04DE0">
      <w:pPr>
        <w:spacing w:after="0" w:line="240" w:lineRule="auto"/>
        <w:ind w:firstLine="709"/>
        <w:rPr>
          <w:rFonts w:ascii="Times New Roman" w:eastAsia="Calibri" w:hAnsi="Times New Roman" w:cs="Times New Roman"/>
          <w:sz w:val="28"/>
          <w:szCs w:val="28"/>
          <w:lang w:val="uk-UA"/>
        </w:rPr>
      </w:pPr>
    </w:p>
    <w:p w:rsidR="003875AB" w:rsidRPr="00473803" w:rsidRDefault="003875AB" w:rsidP="00F04DE0">
      <w:pPr>
        <w:spacing w:after="0" w:line="360" w:lineRule="auto"/>
        <w:ind w:firstLine="709"/>
        <w:rPr>
          <w:rFonts w:ascii="Times New Roman" w:eastAsia="Calibri" w:hAnsi="Times New Roman" w:cs="Times New Roman"/>
          <w:sz w:val="28"/>
          <w:szCs w:val="28"/>
          <w:lang w:val="uk-UA"/>
        </w:rPr>
      </w:pPr>
      <w:r w:rsidRPr="003875AB">
        <w:rPr>
          <w:rFonts w:ascii="Times New Roman" w:eastAsia="Calibri" w:hAnsi="Times New Roman" w:cs="Times New Roman"/>
          <w:sz w:val="28"/>
          <w:szCs w:val="28"/>
          <w:lang w:val="uk-UA"/>
        </w:rPr>
        <w:lastRenderedPageBreak/>
        <w:t>Рисунок 1.</w:t>
      </w:r>
      <w:r w:rsidR="00975578">
        <w:rPr>
          <w:rFonts w:ascii="Times New Roman" w:eastAsia="Calibri" w:hAnsi="Times New Roman" w:cs="Times New Roman"/>
          <w:sz w:val="28"/>
          <w:szCs w:val="28"/>
          <w:lang w:val="uk-UA"/>
        </w:rPr>
        <w:t>2.</w:t>
      </w:r>
      <w:r w:rsidR="00975578" w:rsidRPr="00F04DE0">
        <w:rPr>
          <w:rFonts w:ascii="Times New Roman" w:hAnsi="Times New Roman" w:cs="Times New Roman"/>
          <w:sz w:val="28"/>
          <w:szCs w:val="28"/>
          <w:lang w:val="uk-UA"/>
        </w:rPr>
        <w:t>−</w:t>
      </w:r>
      <w:r w:rsidRPr="003875AB">
        <w:rPr>
          <w:rFonts w:ascii="Times New Roman" w:eastAsia="Calibri" w:hAnsi="Times New Roman" w:cs="Times New Roman"/>
          <w:sz w:val="28"/>
          <w:szCs w:val="28"/>
          <w:lang w:val="uk-UA"/>
        </w:rPr>
        <w:t>Острів Бірючий</w:t>
      </w:r>
      <w:r w:rsidR="00975578">
        <w:rPr>
          <w:rFonts w:ascii="Times New Roman" w:hAnsi="Times New Roman" w:cs="Times New Roman"/>
          <w:sz w:val="28"/>
          <w:szCs w:val="28"/>
          <w:lang w:val="uk-UA"/>
        </w:rPr>
        <w:t>-</w:t>
      </w:r>
      <w:r w:rsidRPr="003875AB">
        <w:rPr>
          <w:rFonts w:ascii="Times New Roman" w:eastAsia="Calibri" w:hAnsi="Times New Roman" w:cs="Times New Roman"/>
          <w:sz w:val="28"/>
          <w:szCs w:val="28"/>
          <w:lang w:val="uk-UA"/>
        </w:rPr>
        <w:t xml:space="preserve"> територія дослідження</w:t>
      </w:r>
    </w:p>
    <w:p w:rsidR="00803135" w:rsidRPr="00540267" w:rsidRDefault="00D40080" w:rsidP="00540267">
      <w:pPr>
        <w:spacing w:after="0" w:line="360" w:lineRule="auto"/>
        <w:ind w:firstLine="708"/>
        <w:rPr>
          <w:rFonts w:ascii="Times New Roman" w:eastAsiaTheme="majorEastAsia" w:hAnsi="Times New Roman" w:cs="Times New Roman"/>
          <w:bCs/>
          <w:color w:val="000000" w:themeColor="text1"/>
          <w:sz w:val="28"/>
          <w:szCs w:val="28"/>
          <w:lang w:val="uk-UA"/>
        </w:rPr>
      </w:pPr>
      <w:r>
        <w:rPr>
          <w:rFonts w:ascii="Times New Roman" w:eastAsia="Times New Roman" w:hAnsi="Times New Roman" w:cs="Times New Roman"/>
          <w:color w:val="000000" w:themeColor="text1"/>
          <w:sz w:val="28"/>
          <w:szCs w:val="28"/>
          <w:lang w:val="uk-UA"/>
        </w:rPr>
        <w:t>1.</w:t>
      </w:r>
      <w:r w:rsidRPr="00DA40CF">
        <w:rPr>
          <w:rFonts w:ascii="Times New Roman" w:eastAsia="Times New Roman" w:hAnsi="Times New Roman" w:cs="Times New Roman"/>
          <w:color w:val="000000" w:themeColor="text1"/>
          <w:sz w:val="28"/>
          <w:szCs w:val="28"/>
        </w:rPr>
        <w:t>3</w:t>
      </w:r>
      <w:r w:rsidR="00803135" w:rsidRPr="00540267">
        <w:rPr>
          <w:rFonts w:ascii="Times New Roman" w:eastAsia="Times New Roman" w:hAnsi="Times New Roman" w:cs="Times New Roman"/>
          <w:color w:val="000000" w:themeColor="text1"/>
          <w:sz w:val="28"/>
          <w:szCs w:val="28"/>
          <w:lang w:val="uk-UA"/>
        </w:rPr>
        <w:t>Л</w:t>
      </w:r>
      <w:r w:rsidR="002713DB" w:rsidRPr="00540267">
        <w:rPr>
          <w:rFonts w:ascii="Times New Roman" w:eastAsia="Times New Roman" w:hAnsi="Times New Roman" w:cs="Times New Roman"/>
          <w:color w:val="000000" w:themeColor="text1"/>
          <w:sz w:val="28"/>
          <w:szCs w:val="28"/>
          <w:lang w:val="uk-UA"/>
        </w:rPr>
        <w:t>ань європейська</w:t>
      </w:r>
      <w:bookmarkEnd w:id="44"/>
      <w:bookmarkEnd w:id="45"/>
      <w:r w:rsidR="009A7B9D" w:rsidRPr="00540267">
        <w:rPr>
          <w:rFonts w:ascii="Times New Roman" w:eastAsia="Times New Roman" w:hAnsi="Times New Roman" w:cs="Times New Roman"/>
          <w:color w:val="000000" w:themeColor="text1"/>
          <w:sz w:val="28"/>
          <w:szCs w:val="28"/>
          <w:lang w:val="uk-UA"/>
        </w:rPr>
        <w:t>:</w:t>
      </w:r>
      <w:r w:rsidR="00C538A6" w:rsidRPr="00540267">
        <w:rPr>
          <w:rFonts w:ascii="Times New Roman" w:eastAsia="Times New Roman" w:hAnsi="Times New Roman" w:cs="Times New Roman"/>
          <w:color w:val="000000" w:themeColor="text1"/>
          <w:sz w:val="28"/>
          <w:szCs w:val="28"/>
          <w:lang w:val="uk-UA"/>
        </w:rPr>
        <w:t xml:space="preserve"> загальна характеристика</w:t>
      </w:r>
    </w:p>
    <w:p w:rsidR="002713DB" w:rsidRPr="00434FBA" w:rsidRDefault="002713DB" w:rsidP="00434FBA">
      <w:pPr>
        <w:spacing w:after="0" w:line="360" w:lineRule="auto"/>
        <w:ind w:firstLine="709"/>
        <w:rPr>
          <w:rFonts w:ascii="Times New Roman" w:hAnsi="Times New Roman" w:cs="Times New Roman"/>
          <w:sz w:val="28"/>
          <w:szCs w:val="28"/>
          <w:lang w:val="uk-UA"/>
        </w:rPr>
      </w:pPr>
    </w:p>
    <w:p w:rsidR="002713DB" w:rsidRPr="00434FBA" w:rsidRDefault="002713DB" w:rsidP="00434FBA">
      <w:pPr>
        <w:spacing w:after="0" w:line="360" w:lineRule="auto"/>
        <w:ind w:firstLine="709"/>
        <w:rPr>
          <w:rFonts w:ascii="Times New Roman" w:hAnsi="Times New Roman" w:cs="Times New Roman"/>
          <w:sz w:val="28"/>
          <w:szCs w:val="28"/>
          <w:lang w:val="uk-UA"/>
        </w:rPr>
      </w:pPr>
    </w:p>
    <w:p w:rsidR="002713DB" w:rsidRPr="00434FBA" w:rsidRDefault="009A7B9D" w:rsidP="009A7B9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Лань або лань європейська – </w:t>
      </w:r>
      <w:r w:rsidR="002713DB" w:rsidRPr="00434FBA">
        <w:rPr>
          <w:rFonts w:ascii="Times New Roman" w:hAnsi="Times New Roman" w:cs="Times New Roman"/>
          <w:sz w:val="28"/>
          <w:szCs w:val="28"/>
          <w:lang w:val="uk-UA"/>
        </w:rPr>
        <w:t xml:space="preserve">вид тварин з родини оленевих, поширений у Європі та на Близькому Сході. Зустрічається в Україні, є інтродукованою твариною. Месопотамську лань одні вчені вважають підвидом європейської, а інші окремим видом і відповідно позначають як </w:t>
      </w:r>
      <w:r w:rsidR="002713DB" w:rsidRPr="00434FBA">
        <w:rPr>
          <w:rFonts w:ascii="Times New Roman" w:hAnsi="Times New Roman" w:cs="Times New Roman"/>
          <w:i/>
          <w:sz w:val="28"/>
          <w:szCs w:val="28"/>
          <w:lang w:val="uk-UA"/>
        </w:rPr>
        <w:t>Damadamamesopotamica</w:t>
      </w:r>
      <w:r w:rsidR="002713DB" w:rsidRPr="00434FBA">
        <w:rPr>
          <w:rFonts w:ascii="Times New Roman" w:hAnsi="Times New Roman" w:cs="Times New Roman"/>
          <w:sz w:val="28"/>
          <w:szCs w:val="28"/>
          <w:lang w:val="uk-UA"/>
        </w:rPr>
        <w:t xml:space="preserve">чи </w:t>
      </w:r>
      <w:r w:rsidR="002713DB" w:rsidRPr="00434FBA">
        <w:rPr>
          <w:rFonts w:ascii="Times New Roman" w:hAnsi="Times New Roman" w:cs="Times New Roman"/>
          <w:i/>
          <w:sz w:val="28"/>
          <w:szCs w:val="28"/>
          <w:lang w:val="uk-UA"/>
        </w:rPr>
        <w:t>Damamesopotamica</w:t>
      </w:r>
      <w:r w:rsidR="002713DB" w:rsidRPr="00434FBA">
        <w:rPr>
          <w:rFonts w:ascii="Times New Roman" w:hAnsi="Times New Roman" w:cs="Times New Roman"/>
          <w:sz w:val="28"/>
          <w:szCs w:val="28"/>
          <w:lang w:val="uk-UA"/>
        </w:rPr>
        <w:t xml:space="preserve"> відповідно. </w:t>
      </w:r>
    </w:p>
    <w:p w:rsidR="002713DB" w:rsidRPr="00DA40CF" w:rsidRDefault="002713DB" w:rsidP="009A7B9D">
      <w:pPr>
        <w:spacing w:after="0" w:line="360" w:lineRule="auto"/>
        <w:ind w:firstLine="709"/>
        <w:jc w:val="both"/>
        <w:rPr>
          <w:rFonts w:ascii="Times New Roman" w:hAnsi="Times New Roman" w:cs="Times New Roman"/>
          <w:sz w:val="28"/>
          <w:szCs w:val="28"/>
        </w:rPr>
      </w:pPr>
      <w:r w:rsidRPr="00434FBA">
        <w:rPr>
          <w:rFonts w:ascii="Times New Roman" w:hAnsi="Times New Roman" w:cs="Times New Roman"/>
          <w:sz w:val="28"/>
          <w:szCs w:val="28"/>
          <w:lang w:val="uk-UA"/>
        </w:rPr>
        <w:t>Живе лань в гр</w:t>
      </w:r>
      <w:r w:rsidR="009A7B9D">
        <w:rPr>
          <w:rFonts w:ascii="Times New Roman" w:hAnsi="Times New Roman" w:cs="Times New Roman"/>
          <w:sz w:val="28"/>
          <w:szCs w:val="28"/>
          <w:lang w:val="uk-UA"/>
        </w:rPr>
        <w:t>упах, які формуються за статтю –</w:t>
      </w:r>
      <w:r w:rsidRPr="00434FBA">
        <w:rPr>
          <w:rFonts w:ascii="Times New Roman" w:hAnsi="Times New Roman" w:cs="Times New Roman"/>
          <w:sz w:val="28"/>
          <w:szCs w:val="28"/>
          <w:lang w:val="uk-UA"/>
        </w:rPr>
        <w:t xml:space="preserve"> в одних самці, в інших самиці та молодняк. Влітку тварини зазвичай тримаються маленькими групками чи навіть поодинці, восени збираються у більші стада. Взимку часом утворюються великі, до 80 голів, часом навіть змішані групи, але усе ж таки як правило самці та самки ходять окремо.</w:t>
      </w:r>
    </w:p>
    <w:p w:rsidR="00D40080" w:rsidRPr="00DA40CF" w:rsidRDefault="00D40080" w:rsidP="009A7B9D">
      <w:pPr>
        <w:spacing w:after="0" w:line="360" w:lineRule="auto"/>
        <w:ind w:firstLine="709"/>
        <w:jc w:val="both"/>
        <w:rPr>
          <w:rFonts w:ascii="Times New Roman" w:hAnsi="Times New Roman" w:cs="Times New Roman"/>
          <w:sz w:val="28"/>
          <w:szCs w:val="28"/>
        </w:rPr>
      </w:pPr>
    </w:p>
    <w:p w:rsidR="00D40080" w:rsidRDefault="00D40080" w:rsidP="00DA40CF">
      <w:pPr>
        <w:spacing w:after="0" w:line="360" w:lineRule="auto"/>
        <w:ind w:firstLine="709"/>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072330" cy="3804249"/>
            <wp:effectExtent l="0" t="0" r="0" b="6350"/>
            <wp:docPr id="6" name="Рисунок 6" descr="D:\настя\Бирючий\ви\DSC08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настя\Бирючий\ви\DSC0892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0539" cy="3817905"/>
                    </a:xfrm>
                    <a:prstGeom prst="rect">
                      <a:avLst/>
                    </a:prstGeom>
                    <a:noFill/>
                    <a:ln>
                      <a:noFill/>
                    </a:ln>
                  </pic:spPr>
                </pic:pic>
              </a:graphicData>
            </a:graphic>
          </wp:inline>
        </w:drawing>
      </w:r>
    </w:p>
    <w:p w:rsidR="00D40080" w:rsidRDefault="00D40080" w:rsidP="00141370">
      <w:pPr>
        <w:spacing w:after="0" w:line="240" w:lineRule="auto"/>
        <w:ind w:firstLine="709"/>
        <w:jc w:val="center"/>
        <w:rPr>
          <w:rFonts w:ascii="Times New Roman" w:hAnsi="Times New Roman" w:cs="Times New Roman"/>
          <w:sz w:val="28"/>
          <w:szCs w:val="28"/>
          <w:lang w:val="uk-UA"/>
        </w:rPr>
      </w:pPr>
    </w:p>
    <w:p w:rsidR="00D40080" w:rsidRPr="00D40080" w:rsidRDefault="00975578" w:rsidP="00DA40CF">
      <w:pPr>
        <w:spacing w:after="0" w:line="360" w:lineRule="auto"/>
        <w:ind w:firstLine="708"/>
        <w:rPr>
          <w:rFonts w:ascii="Times New Roman" w:hAnsi="Times New Roman" w:cs="Times New Roman"/>
          <w:sz w:val="28"/>
          <w:szCs w:val="28"/>
          <w:lang w:val="uk-UA"/>
        </w:rPr>
      </w:pPr>
      <w:r>
        <w:rPr>
          <w:rFonts w:ascii="Times New Roman" w:hAnsi="Times New Roman" w:cs="Times New Roman"/>
          <w:sz w:val="28"/>
          <w:szCs w:val="28"/>
          <w:lang w:val="uk-UA"/>
        </w:rPr>
        <w:t xml:space="preserve">Рисунок 1.3 </w:t>
      </w:r>
      <w:r w:rsidRPr="00F04DE0">
        <w:rPr>
          <w:rFonts w:ascii="Times New Roman" w:hAnsi="Times New Roman" w:cs="Times New Roman"/>
          <w:sz w:val="28"/>
          <w:szCs w:val="28"/>
          <w:lang w:val="uk-UA"/>
        </w:rPr>
        <w:t>−</w:t>
      </w:r>
      <w:r w:rsidR="00D40080">
        <w:rPr>
          <w:rFonts w:ascii="Times New Roman" w:hAnsi="Times New Roman" w:cs="Times New Roman"/>
          <w:sz w:val="28"/>
          <w:szCs w:val="28"/>
          <w:lang w:val="uk-UA"/>
        </w:rPr>
        <w:t xml:space="preserve"> Самка лані на території АСНПП  у травні</w:t>
      </w:r>
    </w:p>
    <w:p w:rsidR="00D40080" w:rsidRDefault="00D40080" w:rsidP="00DA40CF">
      <w:pPr>
        <w:spacing w:after="0" w:line="360" w:lineRule="auto"/>
        <w:rPr>
          <w:rFonts w:ascii="Times New Roman" w:eastAsia="Times New Roman" w:hAnsi="Times New Roman" w:cs="Times New Roman"/>
          <w:color w:val="000000" w:themeColor="text1"/>
          <w:sz w:val="28"/>
          <w:szCs w:val="28"/>
          <w:lang w:val="uk-UA"/>
        </w:rPr>
      </w:pPr>
      <w:bookmarkStart w:id="46" w:name="_Toc485056583"/>
      <w:bookmarkStart w:id="47" w:name="_Toc515912124"/>
    </w:p>
    <w:p w:rsidR="00803135" w:rsidRPr="00540267" w:rsidRDefault="00975578" w:rsidP="00540267">
      <w:pPr>
        <w:spacing w:after="0" w:line="360" w:lineRule="auto"/>
        <w:ind w:firstLine="708"/>
        <w:rPr>
          <w:rFonts w:ascii="Times New Roman" w:hAnsi="Times New Roman" w:cs="Times New Roman"/>
          <w:sz w:val="28"/>
          <w:szCs w:val="28"/>
          <w:lang w:val="uk-UA"/>
        </w:rPr>
      </w:pPr>
      <w:r>
        <w:rPr>
          <w:rFonts w:ascii="Times New Roman" w:eastAsia="Times New Roman" w:hAnsi="Times New Roman" w:cs="Times New Roman"/>
          <w:color w:val="000000" w:themeColor="text1"/>
          <w:sz w:val="28"/>
          <w:szCs w:val="28"/>
          <w:lang w:val="uk-UA"/>
        </w:rPr>
        <w:t>1.4</w:t>
      </w:r>
      <w:r w:rsidR="00803135" w:rsidRPr="00540267">
        <w:rPr>
          <w:rFonts w:ascii="Times New Roman" w:eastAsia="Times New Roman" w:hAnsi="Times New Roman" w:cs="Times New Roman"/>
          <w:color w:val="000000" w:themeColor="text1"/>
          <w:sz w:val="28"/>
          <w:szCs w:val="28"/>
          <w:lang w:val="uk-UA"/>
        </w:rPr>
        <w:t>Розповсюдження</w:t>
      </w:r>
      <w:bookmarkEnd w:id="46"/>
      <w:bookmarkEnd w:id="47"/>
    </w:p>
    <w:p w:rsidR="00803135" w:rsidRPr="00434FBA" w:rsidRDefault="00803135" w:rsidP="00434FBA">
      <w:pPr>
        <w:spacing w:after="0" w:line="360" w:lineRule="auto"/>
        <w:ind w:firstLine="709"/>
        <w:jc w:val="center"/>
        <w:rPr>
          <w:rFonts w:ascii="Times New Roman" w:eastAsia="Calibri" w:hAnsi="Times New Roman" w:cs="Times New Roman"/>
          <w:sz w:val="28"/>
          <w:szCs w:val="28"/>
          <w:lang w:val="uk-UA"/>
        </w:rPr>
      </w:pPr>
    </w:p>
    <w:p w:rsidR="00803135" w:rsidRPr="00434FBA" w:rsidRDefault="00803135" w:rsidP="00434FBA">
      <w:pPr>
        <w:spacing w:after="0" w:line="360" w:lineRule="auto"/>
        <w:ind w:firstLine="709"/>
        <w:jc w:val="center"/>
        <w:rPr>
          <w:rFonts w:ascii="Times New Roman" w:eastAsia="Calibri" w:hAnsi="Times New Roman" w:cs="Times New Roman"/>
          <w:sz w:val="28"/>
          <w:szCs w:val="28"/>
          <w:lang w:val="uk-UA"/>
        </w:rPr>
      </w:pPr>
    </w:p>
    <w:p w:rsidR="00803135" w:rsidRPr="00434FBA" w:rsidRDefault="00803135"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 xml:space="preserve">Лань була поширена по всій Центральній Європі римлянами. До недавнього часу вважалося, що нормани ввели її в Великобританію для полювання в королівських лісах. Однак недавні знахідки в одному з римських палаців вказують на те, що лані були введені в південній Англії </w:t>
      </w:r>
      <w:r w:rsidR="00A8306A">
        <w:rPr>
          <w:rFonts w:ascii="Times New Roman" w:eastAsia="Calibri" w:hAnsi="Times New Roman" w:cs="Times New Roman"/>
          <w:sz w:val="28"/>
          <w:szCs w:val="28"/>
          <w:lang w:val="uk-UA"/>
        </w:rPr>
        <w:t>в першому столітті нашої ери [17</w:t>
      </w:r>
      <w:r w:rsidRPr="00434FBA">
        <w:rPr>
          <w:rFonts w:ascii="Times New Roman" w:eastAsia="Calibri" w:hAnsi="Times New Roman" w:cs="Times New Roman"/>
          <w:sz w:val="28"/>
          <w:szCs w:val="28"/>
          <w:lang w:val="uk-UA"/>
        </w:rPr>
        <w:t xml:space="preserve">]. </w:t>
      </w:r>
    </w:p>
    <w:p w:rsidR="00803135" w:rsidRDefault="00803135"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Природний ареал ланізаймає південну Європу на півде</w:t>
      </w:r>
      <w:r w:rsidR="009A7B9D">
        <w:rPr>
          <w:rFonts w:ascii="Times New Roman" w:eastAsia="Calibri" w:hAnsi="Times New Roman" w:cs="Times New Roman"/>
          <w:sz w:val="28"/>
          <w:szCs w:val="28"/>
          <w:lang w:val="uk-UA"/>
        </w:rPr>
        <w:t>нь від хребта Альпійської дуги – Піренейський півострів, південну Францію,</w:t>
      </w:r>
      <w:r w:rsidRPr="00434FBA">
        <w:rPr>
          <w:rFonts w:ascii="Times New Roman" w:eastAsia="Calibri" w:hAnsi="Times New Roman" w:cs="Times New Roman"/>
          <w:sz w:val="28"/>
          <w:szCs w:val="28"/>
          <w:lang w:val="uk-UA"/>
        </w:rPr>
        <w:t xml:space="preserve">Аппенійскій півострів і Балкани. В </w:t>
      </w:r>
      <w:r w:rsidR="00141370">
        <w:rPr>
          <w:rFonts w:ascii="Times New Roman" w:eastAsia="Calibri" w:hAnsi="Times New Roman" w:cs="Times New Roman"/>
          <w:sz w:val="28"/>
          <w:szCs w:val="28"/>
          <w:lang w:val="uk-UA"/>
        </w:rPr>
        <w:t>Африці в ареал входила північно-</w:t>
      </w:r>
      <w:r w:rsidRPr="00434FBA">
        <w:rPr>
          <w:rFonts w:ascii="Times New Roman" w:eastAsia="Calibri" w:hAnsi="Times New Roman" w:cs="Times New Roman"/>
          <w:sz w:val="28"/>
          <w:szCs w:val="28"/>
          <w:lang w:val="uk-UA"/>
        </w:rPr>
        <w:t>західна Африка і Єгипет. В Азії ареал займав Малу Азію, Сирію і Палестину, Ірак і західний і південно – західний Іран і Месопотамію</w:t>
      </w:r>
      <w:r w:rsidR="00141370">
        <w:rPr>
          <w:rFonts w:ascii="Times New Roman" w:eastAsia="Calibri" w:hAnsi="Times New Roman" w:cs="Times New Roman"/>
          <w:sz w:val="28"/>
          <w:szCs w:val="28"/>
          <w:lang w:val="uk-UA"/>
        </w:rPr>
        <w:t xml:space="preserve"> (рисунок 1.3.1.1)</w:t>
      </w:r>
      <w:r w:rsidRPr="00434FBA">
        <w:rPr>
          <w:rFonts w:ascii="Times New Roman" w:eastAsia="Calibri" w:hAnsi="Times New Roman" w:cs="Times New Roman"/>
          <w:sz w:val="28"/>
          <w:szCs w:val="28"/>
          <w:lang w:val="uk-UA"/>
        </w:rPr>
        <w:t>.</w:t>
      </w:r>
    </w:p>
    <w:p w:rsidR="00D40080" w:rsidRDefault="00D40080" w:rsidP="00434FBA">
      <w:pPr>
        <w:spacing w:after="0" w:line="360" w:lineRule="auto"/>
        <w:ind w:firstLine="709"/>
        <w:jc w:val="both"/>
        <w:rPr>
          <w:rFonts w:ascii="Times New Roman" w:eastAsia="Calibri" w:hAnsi="Times New Roman" w:cs="Times New Roman"/>
          <w:sz w:val="28"/>
          <w:szCs w:val="28"/>
          <w:lang w:val="uk-UA"/>
        </w:rPr>
      </w:pPr>
      <w:r w:rsidRPr="00D40080">
        <w:rPr>
          <w:rFonts w:ascii="Times New Roman" w:eastAsia="Calibri" w:hAnsi="Times New Roman" w:cs="Times New Roman"/>
          <w:noProof/>
          <w:sz w:val="28"/>
          <w:szCs w:val="28"/>
          <w:lang w:eastAsia="ru-RU"/>
        </w:rPr>
        <w:drawing>
          <wp:anchor distT="0" distB="0" distL="114300" distR="114300" simplePos="0" relativeHeight="251714560" behindDoc="0" locked="0" layoutInCell="1" allowOverlap="1">
            <wp:simplePos x="0" y="0"/>
            <wp:positionH relativeFrom="column">
              <wp:posOffset>-89535</wp:posOffset>
            </wp:positionH>
            <wp:positionV relativeFrom="paragraph">
              <wp:posOffset>138430</wp:posOffset>
            </wp:positionV>
            <wp:extent cx="6120130" cy="2835275"/>
            <wp:effectExtent l="0" t="0" r="0" b="3175"/>
            <wp:wrapTopAndBottom/>
            <wp:docPr id="8" name="Рисунок 8"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0130" cy="2835275"/>
                    </a:xfrm>
                    <a:prstGeom prst="rect">
                      <a:avLst/>
                    </a:prstGeom>
                    <a:noFill/>
                    <a:ln>
                      <a:noFill/>
                    </a:ln>
                  </pic:spPr>
                </pic:pic>
              </a:graphicData>
            </a:graphic>
          </wp:anchor>
        </w:drawing>
      </w:r>
    </w:p>
    <w:p w:rsidR="00D40080" w:rsidRDefault="00D40080" w:rsidP="00434FBA">
      <w:pPr>
        <w:spacing w:after="0" w:line="360" w:lineRule="auto"/>
        <w:ind w:firstLine="709"/>
        <w:jc w:val="both"/>
        <w:rPr>
          <w:rFonts w:ascii="Times New Roman" w:eastAsia="Calibri" w:hAnsi="Times New Roman" w:cs="Times New Roman"/>
          <w:sz w:val="28"/>
          <w:szCs w:val="28"/>
          <w:lang w:val="uk-UA"/>
        </w:rPr>
      </w:pPr>
    </w:p>
    <w:p w:rsidR="00D40080" w:rsidRDefault="00D40080" w:rsidP="00434FBA">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Рисунок </w:t>
      </w:r>
      <w:r w:rsidR="00975578">
        <w:rPr>
          <w:rFonts w:ascii="Times New Roman" w:eastAsia="Calibri" w:hAnsi="Times New Roman" w:cs="Times New Roman"/>
          <w:sz w:val="28"/>
          <w:szCs w:val="28"/>
          <w:lang w:val="uk-UA"/>
        </w:rPr>
        <w:t>1.4</w:t>
      </w:r>
      <w:r w:rsidR="00141370">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Ареал лані європейської</w:t>
      </w:r>
    </w:p>
    <w:p w:rsidR="005F71E2" w:rsidRPr="005F71E2" w:rsidRDefault="005F71E2" w:rsidP="005F71E2">
      <w:pPr>
        <w:spacing w:after="0" w:line="360" w:lineRule="auto"/>
        <w:ind w:firstLine="709"/>
        <w:jc w:val="both"/>
        <w:rPr>
          <w:rFonts w:ascii="Times New Roman" w:eastAsia="Calibri" w:hAnsi="Times New Roman" w:cs="Times New Roman"/>
          <w:sz w:val="28"/>
          <w:szCs w:val="28"/>
          <w:lang w:val="uk-UA"/>
        </w:rPr>
      </w:pPr>
      <w:r w:rsidRPr="005F71E2">
        <w:rPr>
          <w:rFonts w:ascii="Times New Roman" w:eastAsia="Calibri" w:hAnsi="Times New Roman" w:cs="Times New Roman"/>
          <w:sz w:val="28"/>
          <w:szCs w:val="28"/>
          <w:lang w:val="uk-UA"/>
        </w:rPr>
        <w:t>1 - природний</w:t>
      </w:r>
    </w:p>
    <w:p w:rsidR="005F71E2" w:rsidRPr="005F71E2" w:rsidRDefault="005F71E2" w:rsidP="005F71E2">
      <w:pPr>
        <w:spacing w:after="0" w:line="360" w:lineRule="auto"/>
        <w:ind w:firstLine="709"/>
        <w:jc w:val="both"/>
        <w:rPr>
          <w:rFonts w:ascii="Times New Roman" w:eastAsia="Calibri" w:hAnsi="Times New Roman" w:cs="Times New Roman"/>
          <w:sz w:val="28"/>
          <w:szCs w:val="28"/>
          <w:lang w:val="uk-UA"/>
        </w:rPr>
      </w:pPr>
      <w:r w:rsidRPr="005F71E2">
        <w:rPr>
          <w:rFonts w:ascii="Times New Roman" w:eastAsia="Calibri" w:hAnsi="Times New Roman" w:cs="Times New Roman"/>
          <w:sz w:val="28"/>
          <w:szCs w:val="28"/>
          <w:lang w:val="uk-UA"/>
        </w:rPr>
        <w:t>2 - природний або рання інтродукція</w:t>
      </w:r>
    </w:p>
    <w:p w:rsidR="005F71E2" w:rsidRPr="005F71E2" w:rsidRDefault="00141370" w:rsidP="005F71E2">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3 - інтродукція до 1900 р.</w:t>
      </w:r>
    </w:p>
    <w:p w:rsidR="00D40080" w:rsidRPr="00434FBA" w:rsidRDefault="005F71E2" w:rsidP="005F71E2">
      <w:pPr>
        <w:spacing w:after="0" w:line="360" w:lineRule="auto"/>
        <w:ind w:firstLine="709"/>
        <w:jc w:val="both"/>
        <w:rPr>
          <w:rFonts w:ascii="Times New Roman" w:eastAsia="Calibri" w:hAnsi="Times New Roman" w:cs="Times New Roman"/>
          <w:sz w:val="28"/>
          <w:szCs w:val="28"/>
          <w:lang w:val="uk-UA"/>
        </w:rPr>
      </w:pPr>
      <w:r w:rsidRPr="005F71E2">
        <w:rPr>
          <w:rFonts w:ascii="Times New Roman" w:eastAsia="Calibri" w:hAnsi="Times New Roman" w:cs="Times New Roman"/>
          <w:sz w:val="28"/>
          <w:szCs w:val="28"/>
          <w:lang w:val="uk-UA"/>
        </w:rPr>
        <w:lastRenderedPageBreak/>
        <w:t>4 - інтродукція після 1900 р</w:t>
      </w:r>
      <w:r w:rsidR="00141370">
        <w:rPr>
          <w:rFonts w:ascii="Times New Roman" w:eastAsia="Calibri" w:hAnsi="Times New Roman" w:cs="Times New Roman"/>
          <w:sz w:val="28"/>
          <w:szCs w:val="28"/>
          <w:lang w:val="uk-UA"/>
        </w:rPr>
        <w:t>.</w:t>
      </w:r>
    </w:p>
    <w:p w:rsidR="00803135" w:rsidRPr="00434FBA" w:rsidRDefault="00803135"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rPr>
        <w:t>В межах цьогоприродного ареалу лань вин</w:t>
      </w:r>
      <w:r w:rsidR="003875AB">
        <w:rPr>
          <w:rFonts w:ascii="Times New Roman" w:eastAsia="Calibri" w:hAnsi="Times New Roman" w:cs="Times New Roman"/>
          <w:sz w:val="28"/>
          <w:szCs w:val="28"/>
          <w:lang w:val="uk-UA"/>
        </w:rPr>
        <w:t>ище</w:t>
      </w:r>
      <w:r w:rsidRPr="00434FBA">
        <w:rPr>
          <w:rFonts w:ascii="Times New Roman" w:eastAsia="Calibri" w:hAnsi="Times New Roman" w:cs="Times New Roman"/>
          <w:sz w:val="28"/>
          <w:szCs w:val="28"/>
          <w:lang w:val="uk-UA"/>
        </w:rPr>
        <w:t>на</w:t>
      </w:r>
      <w:r w:rsidRPr="00434FBA">
        <w:rPr>
          <w:rFonts w:ascii="Times New Roman" w:eastAsia="Calibri" w:hAnsi="Times New Roman" w:cs="Times New Roman"/>
          <w:sz w:val="28"/>
          <w:szCs w:val="28"/>
        </w:rPr>
        <w:t>абомайжевинищена</w:t>
      </w:r>
      <w:r w:rsidRPr="00434FBA">
        <w:rPr>
          <w:rFonts w:ascii="Times New Roman" w:eastAsia="Calibri" w:hAnsi="Times New Roman" w:cs="Times New Roman"/>
          <w:sz w:val="28"/>
          <w:szCs w:val="28"/>
          <w:lang w:val="uk-UA"/>
        </w:rPr>
        <w:t xml:space="preserve">. В тих місцях </w:t>
      </w:r>
      <w:r w:rsidR="009A7B9D">
        <w:rPr>
          <w:rFonts w:ascii="Times New Roman" w:eastAsia="Calibri" w:hAnsi="Times New Roman" w:cs="Times New Roman"/>
          <w:sz w:val="28"/>
          <w:szCs w:val="28"/>
          <w:lang w:val="uk-UA"/>
        </w:rPr>
        <w:t>де вона є, вона акліматизована.</w:t>
      </w:r>
      <w:r w:rsidR="003875AB">
        <w:rPr>
          <w:rFonts w:ascii="Times New Roman" w:eastAsia="Calibri" w:hAnsi="Times New Roman" w:cs="Times New Roman"/>
          <w:sz w:val="28"/>
          <w:szCs w:val="28"/>
          <w:lang w:val="uk-UA"/>
        </w:rPr>
        <w:t xml:space="preserve">Наприклад в </w:t>
      </w:r>
      <w:r w:rsidR="009A7B9D">
        <w:rPr>
          <w:rFonts w:ascii="Times New Roman" w:eastAsia="Calibri" w:hAnsi="Times New Roman" w:cs="Times New Roman"/>
          <w:sz w:val="28"/>
          <w:szCs w:val="28"/>
          <w:lang w:val="uk-UA"/>
        </w:rPr>
        <w:t xml:space="preserve">Південній Африці, Іспанії, </w:t>
      </w:r>
      <w:r w:rsidRPr="00434FBA">
        <w:rPr>
          <w:rFonts w:ascii="Times New Roman" w:eastAsia="Calibri" w:hAnsi="Times New Roman" w:cs="Times New Roman"/>
          <w:sz w:val="28"/>
          <w:szCs w:val="28"/>
          <w:lang w:val="uk-UA"/>
        </w:rPr>
        <w:t>Італії і деяких інших місцях.</w:t>
      </w:r>
    </w:p>
    <w:p w:rsidR="00803135" w:rsidRPr="00434FBA" w:rsidRDefault="00803135"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Зараз лань інтродуковано не лише на територіях колишнього ареалу чи суміжних землях, але й далеко за їх межами, наприклад в Північній та Південній Америках, Австралії, Новій Зеландії. Водночас у багатьох частинах свого традиційного ареалу розповсюд</w:t>
      </w:r>
      <w:r w:rsidR="009A7B9D">
        <w:rPr>
          <w:rFonts w:ascii="Times New Roman" w:eastAsia="Calibri" w:hAnsi="Times New Roman" w:cs="Times New Roman"/>
          <w:sz w:val="28"/>
          <w:szCs w:val="28"/>
          <w:lang w:val="uk-UA"/>
        </w:rPr>
        <w:t>ження, лань стала дуже рідкісною</w:t>
      </w:r>
      <w:r w:rsidRPr="00434FBA">
        <w:rPr>
          <w:rFonts w:ascii="Times New Roman" w:eastAsia="Calibri" w:hAnsi="Times New Roman" w:cs="Times New Roman"/>
          <w:sz w:val="28"/>
          <w:szCs w:val="28"/>
          <w:lang w:val="uk-UA"/>
        </w:rPr>
        <w:t xml:space="preserve"> твариною. В XIX столітті вона зникла з Північної Африки, близько 1900 року її не стало в континентальній частині Греції, а в 1950-х в Сардинії. В азіатській частині її ареалу вона теж майже зникла. Про можливу присутність лані в Ефіопії говорять л</w:t>
      </w:r>
      <w:r w:rsidR="00F307D4" w:rsidRPr="00434FBA">
        <w:rPr>
          <w:rFonts w:ascii="Times New Roman" w:eastAsia="Calibri" w:hAnsi="Times New Roman" w:cs="Times New Roman"/>
          <w:sz w:val="28"/>
          <w:szCs w:val="28"/>
          <w:lang w:val="uk-UA"/>
        </w:rPr>
        <w:t>ише кілька художніх реліктів [</w:t>
      </w:r>
      <w:r w:rsidR="00A8306A">
        <w:rPr>
          <w:rFonts w:ascii="Times New Roman" w:eastAsia="Calibri" w:hAnsi="Times New Roman" w:cs="Times New Roman"/>
          <w:sz w:val="28"/>
          <w:szCs w:val="28"/>
          <w:lang w:val="uk-UA"/>
        </w:rPr>
        <w:t>18</w:t>
      </w:r>
      <w:r w:rsidR="009A7B9D">
        <w:rPr>
          <w:rFonts w:ascii="Times New Roman" w:eastAsia="Calibri" w:hAnsi="Times New Roman" w:cs="Times New Roman"/>
          <w:sz w:val="28"/>
          <w:szCs w:val="28"/>
          <w:lang w:val="uk-UA"/>
        </w:rPr>
        <w:t>]</w:t>
      </w:r>
      <w:r w:rsidRPr="00434FBA">
        <w:rPr>
          <w:rFonts w:ascii="Times New Roman" w:eastAsia="Calibri" w:hAnsi="Times New Roman" w:cs="Times New Roman"/>
          <w:sz w:val="28"/>
          <w:szCs w:val="28"/>
          <w:lang w:val="uk-UA"/>
        </w:rPr>
        <w:t xml:space="preserve">. </w:t>
      </w:r>
    </w:p>
    <w:p w:rsidR="00803135" w:rsidRPr="00434FBA" w:rsidRDefault="00803135"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В Україні лань розводиться у Вінницькій, Київській, Миколаївській, Тернопільській, Херсонській та деяких інших областях. Наприкінці 80-х на початку 90-х років ХХ століття в Україні було біля півтисячі ланей, наприкінці 90-х вже біля тисячі, а станом на 2007 рік їх чисельність з</w:t>
      </w:r>
      <w:r w:rsidR="00A8306A">
        <w:rPr>
          <w:rFonts w:ascii="Times New Roman" w:eastAsia="Calibri" w:hAnsi="Times New Roman" w:cs="Times New Roman"/>
          <w:sz w:val="28"/>
          <w:szCs w:val="28"/>
          <w:lang w:val="uk-UA"/>
        </w:rPr>
        <w:t>росла до понад 3 тисяч голів [17</w:t>
      </w:r>
      <w:r w:rsidRPr="00434FBA">
        <w:rPr>
          <w:rFonts w:ascii="Times New Roman" w:eastAsia="Calibri" w:hAnsi="Times New Roman" w:cs="Times New Roman"/>
          <w:sz w:val="28"/>
          <w:szCs w:val="28"/>
          <w:lang w:val="uk-UA"/>
        </w:rPr>
        <w:t>].</w:t>
      </w:r>
    </w:p>
    <w:p w:rsidR="009D7822" w:rsidRPr="00434FBA" w:rsidRDefault="009D7822" w:rsidP="00434FBA">
      <w:pPr>
        <w:spacing w:after="0" w:line="360" w:lineRule="auto"/>
        <w:ind w:firstLine="709"/>
        <w:jc w:val="both"/>
        <w:rPr>
          <w:rFonts w:ascii="Times New Roman" w:eastAsia="Times New Roman" w:hAnsi="Times New Roman" w:cs="Times New Roman"/>
          <w:b/>
          <w:color w:val="000000" w:themeColor="text1"/>
          <w:sz w:val="28"/>
          <w:szCs w:val="28"/>
          <w:lang w:val="uk-UA"/>
        </w:rPr>
      </w:pPr>
      <w:r w:rsidRPr="00434FBA">
        <w:rPr>
          <w:rFonts w:ascii="Times New Roman" w:eastAsia="Calibri" w:hAnsi="Times New Roman" w:cs="Times New Roman"/>
          <w:sz w:val="28"/>
          <w:szCs w:val="28"/>
        </w:rPr>
        <w:t xml:space="preserve">У </w:t>
      </w:r>
      <w:r w:rsidRPr="00434FBA">
        <w:rPr>
          <w:rFonts w:ascii="Times New Roman" w:eastAsia="Calibri" w:hAnsi="Times New Roman" w:cs="Times New Roman"/>
          <w:sz w:val="28"/>
          <w:szCs w:val="28"/>
          <w:lang w:val="uk-UA"/>
        </w:rPr>
        <w:t>1</w:t>
      </w:r>
      <w:r w:rsidRPr="00434FBA">
        <w:rPr>
          <w:rFonts w:ascii="Times New Roman" w:eastAsia="Calibri" w:hAnsi="Times New Roman" w:cs="Times New Roman"/>
          <w:sz w:val="28"/>
          <w:szCs w:val="28"/>
        </w:rPr>
        <w:t>889 р. з Німе</w:t>
      </w:r>
      <w:r w:rsidR="009A7B9D">
        <w:rPr>
          <w:rFonts w:ascii="Times New Roman" w:eastAsia="Calibri" w:hAnsi="Times New Roman" w:cs="Times New Roman"/>
          <w:sz w:val="28"/>
          <w:szCs w:val="28"/>
          <w:lang w:val="uk-UA"/>
        </w:rPr>
        <w:t>ччини</w:t>
      </w:r>
      <w:r w:rsidRPr="00434FBA">
        <w:rPr>
          <w:rFonts w:ascii="Times New Roman" w:eastAsia="Calibri" w:hAnsi="Times New Roman" w:cs="Times New Roman"/>
          <w:sz w:val="28"/>
          <w:szCs w:val="28"/>
        </w:rPr>
        <w:t xml:space="preserve"> лань заве</w:t>
      </w:r>
      <w:r w:rsidR="009A7B9D">
        <w:rPr>
          <w:rFonts w:ascii="Times New Roman" w:eastAsia="Calibri" w:hAnsi="Times New Roman" w:cs="Times New Roman"/>
          <w:sz w:val="28"/>
          <w:szCs w:val="28"/>
        </w:rPr>
        <w:t>зли на територію «Асканії-Нова»</w:t>
      </w:r>
      <w:r w:rsidRPr="00434FBA">
        <w:rPr>
          <w:rFonts w:ascii="Times New Roman" w:eastAsia="Calibri" w:hAnsi="Times New Roman" w:cs="Times New Roman"/>
          <w:sz w:val="28"/>
          <w:szCs w:val="28"/>
        </w:rPr>
        <w:t>. У 50-х роках XX ст. на територію коси Бірючийострів (</w:t>
      </w:r>
      <w:r w:rsidRPr="00434FBA">
        <w:rPr>
          <w:rFonts w:ascii="Times New Roman" w:eastAsia="Calibri" w:hAnsi="Times New Roman" w:cs="Times New Roman"/>
          <w:sz w:val="28"/>
          <w:szCs w:val="28"/>
          <w:lang w:val="uk-UA"/>
        </w:rPr>
        <w:t>А</w:t>
      </w:r>
      <w:r w:rsidRPr="00434FBA">
        <w:rPr>
          <w:rFonts w:ascii="Times New Roman" w:eastAsia="Calibri" w:hAnsi="Times New Roman" w:cs="Times New Roman"/>
          <w:sz w:val="28"/>
          <w:szCs w:val="28"/>
        </w:rPr>
        <w:t>зово-СиваськийНаціональнийприродний парк), завезли 15 особинлані. Тварини тут успішнорозмножувалися і вже у 1979 р, їхчисельністьдосягла 454 особин. У 1990 роцікількістьтварин на території коси Бірючийострівзросла до 1181 особин, а в 2004 році</w:t>
      </w:r>
      <w:r w:rsidR="009A7B9D">
        <w:rPr>
          <w:rFonts w:ascii="Times New Roman" w:eastAsia="Calibri" w:hAnsi="Times New Roman" w:cs="Times New Roman"/>
          <w:sz w:val="28"/>
          <w:szCs w:val="28"/>
          <w:lang w:val="uk-UA"/>
        </w:rPr>
        <w:t xml:space="preserve"> –</w:t>
      </w:r>
      <w:r w:rsidR="00141370">
        <w:rPr>
          <w:rFonts w:ascii="Times New Roman" w:eastAsia="Calibri" w:hAnsi="Times New Roman" w:cs="Times New Roman"/>
          <w:sz w:val="28"/>
          <w:szCs w:val="28"/>
        </w:rPr>
        <w:t xml:space="preserve"> до 2012 ос</w:t>
      </w:r>
      <w:r w:rsidR="00141370">
        <w:rPr>
          <w:rFonts w:ascii="Times New Roman" w:eastAsia="Calibri" w:hAnsi="Times New Roman" w:cs="Times New Roman"/>
          <w:sz w:val="28"/>
          <w:szCs w:val="28"/>
          <w:lang w:val="uk-UA"/>
        </w:rPr>
        <w:t>.</w:t>
      </w:r>
      <w:r w:rsidR="00141370">
        <w:rPr>
          <w:rFonts w:ascii="Times New Roman" w:eastAsia="Calibri" w:hAnsi="Times New Roman" w:cs="Times New Roman"/>
          <w:sz w:val="28"/>
          <w:szCs w:val="28"/>
        </w:rPr>
        <w:t>, за щільності 309,5 ос</w:t>
      </w:r>
      <w:r w:rsidR="00141370">
        <w:rPr>
          <w:rFonts w:ascii="Times New Roman" w:eastAsia="Calibri" w:hAnsi="Times New Roman" w:cs="Times New Roman"/>
          <w:sz w:val="28"/>
          <w:szCs w:val="28"/>
          <w:lang w:val="uk-UA"/>
        </w:rPr>
        <w:t>.</w:t>
      </w:r>
      <w:r w:rsidRPr="00434FBA">
        <w:rPr>
          <w:rFonts w:ascii="Times New Roman" w:eastAsia="Calibri" w:hAnsi="Times New Roman" w:cs="Times New Roman"/>
          <w:sz w:val="28"/>
          <w:szCs w:val="28"/>
        </w:rPr>
        <w:t xml:space="preserve">на </w:t>
      </w:r>
      <w:smartTag w:uri="urn:schemas-microsoft-com:office:smarttags" w:element="metricconverter">
        <w:smartTagPr>
          <w:attr w:name="ProductID" w:val="1000 га"/>
        </w:smartTagPr>
        <w:r w:rsidRPr="00434FBA">
          <w:rPr>
            <w:rFonts w:ascii="Times New Roman" w:eastAsia="Calibri" w:hAnsi="Times New Roman" w:cs="Times New Roman"/>
            <w:sz w:val="28"/>
            <w:szCs w:val="28"/>
          </w:rPr>
          <w:t>1000 га</w:t>
        </w:r>
      </w:smartTag>
      <w:r w:rsidRPr="00434FBA">
        <w:rPr>
          <w:rFonts w:ascii="Times New Roman" w:eastAsia="Calibri" w:hAnsi="Times New Roman" w:cs="Times New Roman"/>
          <w:sz w:val="28"/>
          <w:szCs w:val="28"/>
        </w:rPr>
        <w:t>. Такийвисокийпоказникщільностіпопуляціїлан</w:t>
      </w:r>
      <w:bookmarkStart w:id="48" w:name="_Toc485056584"/>
      <w:bookmarkStart w:id="49" w:name="_Toc515912125"/>
      <w:r w:rsidR="00CE7F91" w:rsidRPr="00434FBA">
        <w:rPr>
          <w:rFonts w:ascii="Times New Roman" w:eastAsia="Calibri" w:hAnsi="Times New Roman" w:cs="Times New Roman"/>
          <w:sz w:val="28"/>
          <w:szCs w:val="28"/>
        </w:rPr>
        <w:t>і є одним з найбільших в Європі</w:t>
      </w:r>
      <w:r w:rsidR="00E64455">
        <w:rPr>
          <w:rFonts w:ascii="Times New Roman" w:eastAsia="Calibri" w:hAnsi="Times New Roman" w:cs="Times New Roman"/>
          <w:sz w:val="28"/>
          <w:szCs w:val="28"/>
          <w:lang w:val="uk-UA"/>
        </w:rPr>
        <w:t xml:space="preserve"> [</w:t>
      </w:r>
      <w:r w:rsidR="00141370">
        <w:rPr>
          <w:rFonts w:ascii="Times New Roman" w:eastAsia="Calibri" w:hAnsi="Times New Roman" w:cs="Times New Roman"/>
          <w:sz w:val="28"/>
          <w:szCs w:val="28"/>
          <w:lang w:val="uk-UA"/>
        </w:rPr>
        <w:t>19-</w:t>
      </w:r>
      <w:r w:rsidR="00E64455">
        <w:rPr>
          <w:rFonts w:ascii="Times New Roman" w:eastAsia="Calibri" w:hAnsi="Times New Roman" w:cs="Times New Roman"/>
          <w:sz w:val="28"/>
          <w:szCs w:val="28"/>
          <w:lang w:val="uk-UA"/>
        </w:rPr>
        <w:t>20</w:t>
      </w:r>
      <w:r w:rsidR="00CE7F91" w:rsidRPr="00434FBA">
        <w:rPr>
          <w:rFonts w:ascii="Times New Roman" w:eastAsia="Calibri" w:hAnsi="Times New Roman" w:cs="Times New Roman"/>
          <w:sz w:val="28"/>
          <w:szCs w:val="28"/>
          <w:lang w:val="uk-UA"/>
        </w:rPr>
        <w:t>].</w:t>
      </w:r>
    </w:p>
    <w:p w:rsidR="005F71E2" w:rsidRDefault="005F71E2" w:rsidP="00434FBA">
      <w:pPr>
        <w:pStyle w:val="1"/>
        <w:spacing w:before="0" w:line="360" w:lineRule="auto"/>
        <w:ind w:firstLine="709"/>
        <w:rPr>
          <w:rFonts w:ascii="Times New Roman" w:eastAsia="Times New Roman" w:hAnsi="Times New Roman" w:cs="Times New Roman"/>
          <w:b w:val="0"/>
          <w:color w:val="000000" w:themeColor="text1"/>
          <w:lang w:val="uk-UA"/>
        </w:rPr>
      </w:pPr>
    </w:p>
    <w:p w:rsidR="00141370" w:rsidRDefault="00141370" w:rsidP="00141370">
      <w:pPr>
        <w:rPr>
          <w:lang w:val="uk-UA"/>
        </w:rPr>
      </w:pPr>
    </w:p>
    <w:p w:rsidR="00141370" w:rsidRDefault="00141370" w:rsidP="00141370">
      <w:pPr>
        <w:rPr>
          <w:lang w:val="uk-UA"/>
        </w:rPr>
      </w:pPr>
    </w:p>
    <w:p w:rsidR="00141370" w:rsidRDefault="00141370" w:rsidP="00141370">
      <w:pPr>
        <w:rPr>
          <w:lang w:val="uk-UA"/>
        </w:rPr>
      </w:pPr>
    </w:p>
    <w:p w:rsidR="005F71E2" w:rsidRDefault="005F71E2" w:rsidP="00434FBA">
      <w:pPr>
        <w:pStyle w:val="1"/>
        <w:spacing w:before="0" w:line="360" w:lineRule="auto"/>
        <w:ind w:firstLine="709"/>
        <w:rPr>
          <w:rFonts w:ascii="Times New Roman" w:eastAsia="Times New Roman" w:hAnsi="Times New Roman" w:cs="Times New Roman"/>
          <w:b w:val="0"/>
          <w:color w:val="000000" w:themeColor="text1"/>
          <w:lang w:val="uk-UA"/>
        </w:rPr>
      </w:pPr>
    </w:p>
    <w:p w:rsidR="005F71E2" w:rsidRPr="005F71E2" w:rsidRDefault="005F71E2" w:rsidP="005F71E2">
      <w:pPr>
        <w:rPr>
          <w:lang w:val="uk-UA"/>
        </w:rPr>
      </w:pPr>
    </w:p>
    <w:p w:rsidR="00803135" w:rsidRPr="00434FBA" w:rsidRDefault="00975578" w:rsidP="00434FBA">
      <w:pPr>
        <w:pStyle w:val="1"/>
        <w:spacing w:before="0" w:line="360" w:lineRule="auto"/>
        <w:ind w:firstLine="709"/>
        <w:rPr>
          <w:rFonts w:ascii="Times New Roman" w:eastAsia="Times New Roman" w:hAnsi="Times New Roman" w:cs="Times New Roman"/>
          <w:b w:val="0"/>
          <w:color w:val="000000" w:themeColor="text1"/>
          <w:lang w:val="uk-UA"/>
        </w:rPr>
      </w:pPr>
      <w:bookmarkStart w:id="50" w:name="_Toc30169316"/>
      <w:r>
        <w:rPr>
          <w:rFonts w:ascii="Times New Roman" w:eastAsia="Times New Roman" w:hAnsi="Times New Roman" w:cs="Times New Roman"/>
          <w:b w:val="0"/>
          <w:color w:val="000000" w:themeColor="text1"/>
          <w:lang w:val="uk-UA"/>
        </w:rPr>
        <w:t>1.5</w:t>
      </w:r>
      <w:r w:rsidR="00803135" w:rsidRPr="00434FBA">
        <w:rPr>
          <w:rFonts w:ascii="Times New Roman" w:eastAsia="Times New Roman" w:hAnsi="Times New Roman" w:cs="Times New Roman"/>
          <w:b w:val="0"/>
          <w:color w:val="000000" w:themeColor="text1"/>
          <w:lang w:val="uk-UA"/>
        </w:rPr>
        <w:t xml:space="preserve"> Ієрархія і соціальна поведінка</w:t>
      </w:r>
      <w:bookmarkEnd w:id="48"/>
      <w:bookmarkEnd w:id="49"/>
      <w:bookmarkEnd w:id="50"/>
    </w:p>
    <w:p w:rsidR="00803135" w:rsidRPr="00434FBA" w:rsidRDefault="00803135" w:rsidP="00434FBA">
      <w:pPr>
        <w:spacing w:after="0" w:line="360" w:lineRule="auto"/>
        <w:ind w:firstLine="709"/>
        <w:jc w:val="both"/>
        <w:rPr>
          <w:rFonts w:ascii="Times New Roman" w:eastAsia="Calibri" w:hAnsi="Times New Roman" w:cs="Times New Roman"/>
          <w:sz w:val="28"/>
          <w:szCs w:val="28"/>
          <w:lang w:val="uk-UA"/>
        </w:rPr>
      </w:pPr>
    </w:p>
    <w:p w:rsidR="00803135" w:rsidRPr="00434FBA" w:rsidRDefault="00803135" w:rsidP="00434FBA">
      <w:pPr>
        <w:spacing w:after="0" w:line="360" w:lineRule="auto"/>
        <w:ind w:firstLine="709"/>
        <w:jc w:val="both"/>
        <w:rPr>
          <w:rFonts w:ascii="Times New Roman" w:eastAsia="Calibri" w:hAnsi="Times New Roman" w:cs="Times New Roman"/>
          <w:sz w:val="28"/>
          <w:szCs w:val="28"/>
          <w:lang w:val="uk-UA"/>
        </w:rPr>
      </w:pPr>
    </w:p>
    <w:p w:rsidR="00803135" w:rsidRPr="00434FBA" w:rsidRDefault="00803135"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Основу соціальної організації популяцій лані європейської складають сім'ї і сімейні групи (мати з телям і торішніми дочками), групи самців, групи змішаного складу, утворені частіше в період гону і в місцях скуп</w:t>
      </w:r>
      <w:r w:rsidR="00141370">
        <w:rPr>
          <w:rFonts w:ascii="Times New Roman" w:eastAsia="Calibri" w:hAnsi="Times New Roman" w:cs="Times New Roman"/>
          <w:sz w:val="28"/>
          <w:szCs w:val="28"/>
          <w:lang w:val="uk-UA"/>
        </w:rPr>
        <w:t>чень в харчових угіддях восени та</w:t>
      </w:r>
      <w:r w:rsidRPr="00434FBA">
        <w:rPr>
          <w:rFonts w:ascii="Times New Roman" w:eastAsia="Calibri" w:hAnsi="Times New Roman" w:cs="Times New Roman"/>
          <w:sz w:val="28"/>
          <w:szCs w:val="28"/>
          <w:lang w:val="uk-UA"/>
        </w:rPr>
        <w:t xml:space="preserve"> взимку, і поодинокі особини.</w:t>
      </w:r>
    </w:p>
    <w:p w:rsidR="00803135" w:rsidRPr="00434FBA" w:rsidRDefault="00803135"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Соціальна організація істотно змінюється по сезонах року.У сім'ї і сімейн</w:t>
      </w:r>
      <w:r w:rsidR="00141370">
        <w:rPr>
          <w:rFonts w:ascii="Times New Roman" w:eastAsia="Calibri" w:hAnsi="Times New Roman" w:cs="Times New Roman"/>
          <w:sz w:val="28"/>
          <w:szCs w:val="28"/>
          <w:lang w:val="uk-UA"/>
        </w:rPr>
        <w:t>ої групи найбільш міцні зв'язки, порушені</w:t>
      </w:r>
      <w:r w:rsidRPr="00434FBA">
        <w:rPr>
          <w:rFonts w:ascii="Times New Roman" w:eastAsia="Calibri" w:hAnsi="Times New Roman" w:cs="Times New Roman"/>
          <w:sz w:val="28"/>
          <w:szCs w:val="28"/>
          <w:lang w:val="uk-UA"/>
        </w:rPr>
        <w:t xml:space="preserve"> лише на короткий час в період гону і дітонародження. Однорічні діти навесні змушені залишати матерів з за їх підвищену агресивність перед пологами.Однорічні самки нерідко утворюють одну вікову групу або приєднатися до дорослих ялових самок, а після появи нового потомства можуть повернутися в сімейну групу.Однорічні самці формують одновікові групи або входять в групи самців інших вікових груп. Дорослі самці до гону частіше тримаються по </w:t>
      </w:r>
      <w:r w:rsidR="00E64455">
        <w:rPr>
          <w:rFonts w:ascii="Times New Roman" w:eastAsia="Calibri" w:hAnsi="Times New Roman" w:cs="Times New Roman"/>
          <w:sz w:val="28"/>
          <w:szCs w:val="28"/>
          <w:lang w:val="uk-UA"/>
        </w:rPr>
        <w:t>одному або в групах [21</w:t>
      </w:r>
      <w:r w:rsidRPr="00434FBA">
        <w:rPr>
          <w:rFonts w:ascii="Times New Roman" w:eastAsia="Calibri" w:hAnsi="Times New Roman" w:cs="Times New Roman"/>
          <w:sz w:val="28"/>
          <w:szCs w:val="28"/>
          <w:lang w:val="uk-UA"/>
        </w:rPr>
        <w:t>].</w:t>
      </w:r>
    </w:p>
    <w:p w:rsidR="00803135" w:rsidRPr="00434FBA" w:rsidRDefault="00803135"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Ватажком в групах і стадах є дорослі самки вони найбільш обережні. Слух, нюх і зір у цих копит</w:t>
      </w:r>
      <w:r w:rsidR="00141370">
        <w:rPr>
          <w:rFonts w:ascii="Times New Roman" w:eastAsia="Calibri" w:hAnsi="Times New Roman" w:cs="Times New Roman"/>
          <w:sz w:val="28"/>
          <w:szCs w:val="28"/>
          <w:lang w:val="uk-UA"/>
        </w:rPr>
        <w:t>них розвинені</w:t>
      </w:r>
      <w:r w:rsidRPr="00434FBA">
        <w:rPr>
          <w:rFonts w:ascii="Times New Roman" w:eastAsia="Calibri" w:hAnsi="Times New Roman" w:cs="Times New Roman"/>
          <w:sz w:val="28"/>
          <w:szCs w:val="28"/>
          <w:lang w:val="uk-UA"/>
        </w:rPr>
        <w:t xml:space="preserve"> чудово. При найменшій небезпеці вони припиняють пасіння, піднімають хвіст, скупчуються у групу. Вони панічно боятися шереху, але в гін збуджені</w:t>
      </w:r>
      <w:r w:rsidR="00F307D4" w:rsidRPr="00434FBA">
        <w:rPr>
          <w:rFonts w:ascii="Times New Roman" w:eastAsia="Calibri" w:hAnsi="Times New Roman" w:cs="Times New Roman"/>
          <w:sz w:val="28"/>
          <w:szCs w:val="28"/>
          <w:lang w:val="uk-UA"/>
        </w:rPr>
        <w:t xml:space="preserve"> самці втрачають обережність [</w:t>
      </w:r>
      <w:r w:rsidR="00E64455">
        <w:rPr>
          <w:rFonts w:ascii="Times New Roman" w:eastAsia="Calibri" w:hAnsi="Times New Roman" w:cs="Times New Roman"/>
          <w:sz w:val="28"/>
          <w:szCs w:val="28"/>
          <w:lang w:val="uk-UA"/>
        </w:rPr>
        <w:t>22</w:t>
      </w:r>
      <w:r w:rsidRPr="00434FBA">
        <w:rPr>
          <w:rFonts w:ascii="Times New Roman" w:eastAsia="Calibri" w:hAnsi="Times New Roman" w:cs="Times New Roman"/>
          <w:sz w:val="28"/>
          <w:szCs w:val="28"/>
          <w:lang w:val="uk-UA"/>
        </w:rPr>
        <w:t>].</w:t>
      </w:r>
    </w:p>
    <w:p w:rsidR="00540267" w:rsidRDefault="00540267" w:rsidP="00434FBA">
      <w:pPr>
        <w:pStyle w:val="1"/>
        <w:spacing w:before="0" w:line="360" w:lineRule="auto"/>
        <w:ind w:firstLine="709"/>
        <w:rPr>
          <w:rFonts w:ascii="Times New Roman" w:eastAsia="Times New Roman" w:hAnsi="Times New Roman" w:cs="Times New Roman"/>
          <w:b w:val="0"/>
          <w:color w:val="000000" w:themeColor="text1"/>
          <w:lang w:val="uk-UA"/>
        </w:rPr>
      </w:pPr>
      <w:bookmarkStart w:id="51" w:name="_Toc485056585"/>
      <w:bookmarkStart w:id="52" w:name="_Toc515912126"/>
    </w:p>
    <w:p w:rsidR="00540267" w:rsidRDefault="00540267" w:rsidP="00434FBA">
      <w:pPr>
        <w:pStyle w:val="1"/>
        <w:spacing w:before="0" w:line="360" w:lineRule="auto"/>
        <w:ind w:firstLine="709"/>
        <w:rPr>
          <w:rFonts w:ascii="Times New Roman" w:eastAsia="Times New Roman" w:hAnsi="Times New Roman" w:cs="Times New Roman"/>
          <w:b w:val="0"/>
          <w:color w:val="000000" w:themeColor="text1"/>
          <w:lang w:val="uk-UA"/>
        </w:rPr>
      </w:pPr>
    </w:p>
    <w:p w:rsidR="00803135" w:rsidRPr="00434FBA" w:rsidRDefault="00975578" w:rsidP="00434FBA">
      <w:pPr>
        <w:pStyle w:val="1"/>
        <w:spacing w:before="0" w:line="360" w:lineRule="auto"/>
        <w:ind w:firstLine="709"/>
        <w:rPr>
          <w:rFonts w:ascii="Times New Roman" w:eastAsia="Times New Roman" w:hAnsi="Times New Roman" w:cs="Times New Roman"/>
          <w:b w:val="0"/>
          <w:color w:val="000000" w:themeColor="text1"/>
          <w:lang w:val="uk-UA"/>
        </w:rPr>
      </w:pPr>
      <w:bookmarkStart w:id="53" w:name="_Toc30169317"/>
      <w:r>
        <w:rPr>
          <w:rFonts w:ascii="Times New Roman" w:eastAsia="Times New Roman" w:hAnsi="Times New Roman" w:cs="Times New Roman"/>
          <w:b w:val="0"/>
          <w:color w:val="000000" w:themeColor="text1"/>
          <w:lang w:val="uk-UA"/>
        </w:rPr>
        <w:t>1.6</w:t>
      </w:r>
      <w:r w:rsidR="00803135" w:rsidRPr="00434FBA">
        <w:rPr>
          <w:rFonts w:ascii="Times New Roman" w:eastAsia="Times New Roman" w:hAnsi="Times New Roman" w:cs="Times New Roman"/>
          <w:b w:val="0"/>
          <w:color w:val="000000" w:themeColor="text1"/>
          <w:lang w:val="uk-UA"/>
        </w:rPr>
        <w:t xml:space="preserve"> Статева поведінка і розмноження</w:t>
      </w:r>
      <w:bookmarkEnd w:id="51"/>
      <w:bookmarkEnd w:id="52"/>
      <w:bookmarkEnd w:id="53"/>
    </w:p>
    <w:p w:rsidR="00803135" w:rsidRPr="00434FBA" w:rsidRDefault="00803135" w:rsidP="00434FBA">
      <w:pPr>
        <w:spacing w:after="0" w:line="360" w:lineRule="auto"/>
        <w:ind w:firstLine="709"/>
        <w:jc w:val="center"/>
        <w:rPr>
          <w:rFonts w:ascii="Times New Roman" w:eastAsia="Calibri" w:hAnsi="Times New Roman" w:cs="Times New Roman"/>
          <w:sz w:val="28"/>
          <w:szCs w:val="28"/>
          <w:lang w:val="uk-UA"/>
        </w:rPr>
      </w:pPr>
    </w:p>
    <w:p w:rsidR="00803135" w:rsidRPr="00434FBA" w:rsidRDefault="00803135" w:rsidP="00434FBA">
      <w:pPr>
        <w:spacing w:after="0" w:line="360" w:lineRule="auto"/>
        <w:ind w:firstLine="709"/>
        <w:jc w:val="center"/>
        <w:rPr>
          <w:rFonts w:ascii="Times New Roman" w:eastAsia="Calibri" w:hAnsi="Times New Roman" w:cs="Times New Roman"/>
          <w:sz w:val="28"/>
          <w:szCs w:val="28"/>
          <w:lang w:val="uk-UA"/>
        </w:rPr>
      </w:pPr>
    </w:p>
    <w:p w:rsidR="00803135" w:rsidRPr="00434FBA" w:rsidRDefault="00803135"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У період розмноження, або гін, самці провод</w:t>
      </w:r>
      <w:r w:rsidR="009A7B9D">
        <w:rPr>
          <w:rFonts w:ascii="Times New Roman" w:eastAsia="Calibri" w:hAnsi="Times New Roman" w:cs="Times New Roman"/>
          <w:sz w:val="28"/>
          <w:szCs w:val="28"/>
          <w:lang w:val="uk-UA"/>
        </w:rPr>
        <w:t xml:space="preserve">ять більшу частину свого часу, </w:t>
      </w:r>
      <w:r w:rsidRPr="00434FBA">
        <w:rPr>
          <w:rFonts w:ascii="Times New Roman" w:eastAsia="Calibri" w:hAnsi="Times New Roman" w:cs="Times New Roman"/>
          <w:sz w:val="28"/>
          <w:szCs w:val="28"/>
          <w:lang w:val="uk-UA"/>
        </w:rPr>
        <w:t xml:space="preserve">встановлюючи свою територію, на перебирання грунту для створення ям, де вони можуть мочитися, підіймати підліску рослинності рогами, і стогнати приваблюючи самок. На початку гону, так як олені полігонні, самки також </w:t>
      </w:r>
      <w:r w:rsidRPr="00434FBA">
        <w:rPr>
          <w:rFonts w:ascii="Times New Roman" w:eastAsia="Calibri" w:hAnsi="Times New Roman" w:cs="Times New Roman"/>
          <w:sz w:val="28"/>
          <w:szCs w:val="28"/>
          <w:lang w:val="uk-UA"/>
        </w:rPr>
        <w:lastRenderedPageBreak/>
        <w:t xml:space="preserve">з'являються націй території. Самці можуть перестати харчуватися в цей </w:t>
      </w:r>
      <w:r w:rsidR="00141370">
        <w:rPr>
          <w:rFonts w:ascii="Times New Roman" w:eastAsia="Calibri" w:hAnsi="Times New Roman" w:cs="Times New Roman"/>
          <w:sz w:val="28"/>
          <w:szCs w:val="28"/>
          <w:lang w:val="uk-UA"/>
        </w:rPr>
        <w:t xml:space="preserve">час. Багато молодих самців не в </w:t>
      </w:r>
      <w:r w:rsidRPr="00434FBA">
        <w:rPr>
          <w:rFonts w:ascii="Times New Roman" w:eastAsia="Calibri" w:hAnsi="Times New Roman" w:cs="Times New Roman"/>
          <w:sz w:val="28"/>
          <w:szCs w:val="28"/>
          <w:lang w:val="uk-UA"/>
        </w:rPr>
        <w:t xml:space="preserve">змозі </w:t>
      </w:r>
      <w:r w:rsidR="00141370">
        <w:rPr>
          <w:rFonts w:ascii="Times New Roman" w:eastAsia="Calibri" w:hAnsi="Times New Roman" w:cs="Times New Roman"/>
          <w:sz w:val="28"/>
          <w:szCs w:val="28"/>
          <w:lang w:val="uk-UA"/>
        </w:rPr>
        <w:t>суперничати з дорослими самцями</w:t>
      </w:r>
      <w:r w:rsidRPr="00434FBA">
        <w:rPr>
          <w:rFonts w:ascii="Times New Roman" w:eastAsia="Calibri" w:hAnsi="Times New Roman" w:cs="Times New Roman"/>
          <w:sz w:val="28"/>
          <w:szCs w:val="28"/>
          <w:lang w:val="uk-UA"/>
        </w:rPr>
        <w:t xml:space="preserve"> і залишаються по краях стада, та якщо вони входять в стадо з самками домінантний самець виганяє їх далеко за територію стада.</w:t>
      </w:r>
    </w:p>
    <w:p w:rsidR="00803135" w:rsidRPr="00434FBA" w:rsidRDefault="00803135"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Парування відбувається під час гону. Самці часто і люто боряться під час сезону гону, але тра</w:t>
      </w:r>
      <w:r w:rsidR="009A7B9D">
        <w:rPr>
          <w:rFonts w:ascii="Times New Roman" w:eastAsia="Calibri" w:hAnsi="Times New Roman" w:cs="Times New Roman"/>
          <w:sz w:val="28"/>
          <w:szCs w:val="28"/>
          <w:lang w:val="uk-UA"/>
        </w:rPr>
        <w:t xml:space="preserve">вми дуже рідкісні; їх бої </w:t>
      </w:r>
      <w:r w:rsidR="00AF0BDF">
        <w:rPr>
          <w:rFonts w:ascii="Times New Roman" w:eastAsia="Calibri" w:hAnsi="Times New Roman" w:cs="Times New Roman"/>
          <w:sz w:val="28"/>
          <w:szCs w:val="28"/>
          <w:lang w:val="uk-UA"/>
        </w:rPr>
        <w:t xml:space="preserve">ритуальні, вони </w:t>
      </w:r>
      <w:r w:rsidRPr="00434FBA">
        <w:rPr>
          <w:rFonts w:ascii="Times New Roman" w:eastAsia="Calibri" w:hAnsi="Times New Roman" w:cs="Times New Roman"/>
          <w:sz w:val="28"/>
          <w:szCs w:val="28"/>
          <w:lang w:val="uk-UA"/>
        </w:rPr>
        <w:t>штовхаються рогами з невеликою силою. Під час спаровування самець наближається до самки багато разів, нюхаючи і облизуючи генітальні області, з ціллю визначити, чи знаходиться вона в періоді тічки. Самка відповідає з пронизливим виттям і йде [</w:t>
      </w:r>
      <w:r w:rsidR="00E64455">
        <w:rPr>
          <w:rFonts w:ascii="Times New Roman" w:eastAsia="Calibri" w:hAnsi="Times New Roman" w:cs="Times New Roman"/>
          <w:sz w:val="28"/>
          <w:szCs w:val="28"/>
          <w:lang w:val="uk-UA"/>
        </w:rPr>
        <w:t>23</w:t>
      </w:r>
      <w:r w:rsidRPr="00434FBA">
        <w:rPr>
          <w:rFonts w:ascii="Times New Roman" w:eastAsia="Calibri" w:hAnsi="Times New Roman" w:cs="Times New Roman"/>
          <w:sz w:val="28"/>
          <w:szCs w:val="28"/>
          <w:lang w:val="uk-UA"/>
        </w:rPr>
        <w:t xml:space="preserve">]. </w:t>
      </w:r>
    </w:p>
    <w:p w:rsidR="002F6435" w:rsidRPr="00434FBA" w:rsidRDefault="000F3CEC" w:rsidP="00434FBA">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 лані</w:t>
      </w:r>
      <w:r w:rsidR="00803135" w:rsidRPr="00434FBA">
        <w:rPr>
          <w:rFonts w:ascii="Times New Roman" w:eastAsia="Calibri" w:hAnsi="Times New Roman" w:cs="Times New Roman"/>
          <w:sz w:val="28"/>
          <w:szCs w:val="28"/>
          <w:lang w:val="uk-UA"/>
        </w:rPr>
        <w:t xml:space="preserve"> сезон розмноження близько 135 днів і як правило, в період між вереснем і січнем в північній півкулі. Найвищий відсоток запліднення відбувається в кінці жовтня. </w:t>
      </w:r>
      <w:r w:rsidR="00AF0BDF">
        <w:rPr>
          <w:rFonts w:ascii="Times New Roman" w:eastAsia="Calibri" w:hAnsi="Times New Roman" w:cs="Times New Roman"/>
          <w:sz w:val="28"/>
          <w:szCs w:val="28"/>
          <w:lang w:val="uk-UA"/>
        </w:rPr>
        <w:t xml:space="preserve">Самці </w:t>
      </w:r>
      <w:r w:rsidR="00803135" w:rsidRPr="00434FBA">
        <w:rPr>
          <w:rFonts w:ascii="Times New Roman" w:eastAsia="Calibri" w:hAnsi="Times New Roman" w:cs="Times New Roman"/>
          <w:sz w:val="28"/>
          <w:szCs w:val="28"/>
          <w:lang w:val="uk-UA"/>
        </w:rPr>
        <w:t>здатні розмножуватися у віці 17 місяців, але як правило, не розмножуються у віці до чотирьох років, якщо вони не живуть на території</w:t>
      </w:r>
      <w:r w:rsidR="00141370">
        <w:rPr>
          <w:rFonts w:ascii="Times New Roman" w:eastAsia="Calibri" w:hAnsi="Times New Roman" w:cs="Times New Roman"/>
          <w:sz w:val="28"/>
          <w:szCs w:val="28"/>
          <w:lang w:val="uk-UA"/>
        </w:rPr>
        <w:t>,</w:t>
      </w:r>
      <w:r w:rsidR="00803135" w:rsidRPr="00434FBA">
        <w:rPr>
          <w:rFonts w:ascii="Times New Roman" w:eastAsia="Calibri" w:hAnsi="Times New Roman" w:cs="Times New Roman"/>
          <w:sz w:val="28"/>
          <w:szCs w:val="28"/>
          <w:lang w:val="uk-UA"/>
        </w:rPr>
        <w:t xml:space="preserve"> де великий відсоток полювання. Самки зазвичай перший раз вагітніють в віці близько 16 місяців. Довжина естрального циклу самок становить приблизно від 24 до 26 днів. Самки мають до 7 періодів тічки на сезон розмноження, але вони, як правило вагітніють протягом першого циклу. </w:t>
      </w:r>
      <w:r w:rsidR="00014671" w:rsidRPr="00434FBA">
        <w:rPr>
          <w:rFonts w:ascii="Times New Roman" w:eastAsia="Calibri" w:hAnsi="Times New Roman" w:cs="Times New Roman"/>
          <w:i/>
          <w:sz w:val="28"/>
          <w:szCs w:val="28"/>
          <w:lang w:val="uk-UA"/>
        </w:rPr>
        <w:t>Dama</w:t>
      </w:r>
      <w:r w:rsidR="00014671" w:rsidRPr="00434FBA">
        <w:rPr>
          <w:rFonts w:ascii="Times New Roman" w:eastAsia="Calibri" w:hAnsi="Times New Roman" w:cs="Times New Roman"/>
          <w:i/>
          <w:sz w:val="28"/>
          <w:szCs w:val="28"/>
          <w:lang w:val="en-US"/>
        </w:rPr>
        <w:t>d</w:t>
      </w:r>
      <w:r w:rsidR="00803135" w:rsidRPr="00434FBA">
        <w:rPr>
          <w:rFonts w:ascii="Times New Roman" w:eastAsia="Calibri" w:hAnsi="Times New Roman" w:cs="Times New Roman"/>
          <w:i/>
          <w:sz w:val="28"/>
          <w:szCs w:val="28"/>
          <w:lang w:val="uk-UA"/>
        </w:rPr>
        <w:t>ama</w:t>
      </w:r>
      <w:r w:rsidR="00803135" w:rsidRPr="00434FBA">
        <w:rPr>
          <w:rFonts w:ascii="Times New Roman" w:eastAsia="Calibri" w:hAnsi="Times New Roman" w:cs="Times New Roman"/>
          <w:sz w:val="28"/>
          <w:szCs w:val="28"/>
          <w:lang w:val="uk-UA"/>
        </w:rPr>
        <w:t xml:space="preserve"> зазвичай народжують одного олен</w:t>
      </w:r>
      <w:r>
        <w:rPr>
          <w:rFonts w:ascii="Times New Roman" w:eastAsia="Calibri" w:hAnsi="Times New Roman" w:cs="Times New Roman"/>
          <w:sz w:val="28"/>
          <w:szCs w:val="28"/>
          <w:lang w:val="uk-UA"/>
        </w:rPr>
        <w:t xml:space="preserve">я після періоду вагітності від </w:t>
      </w:r>
      <w:r w:rsidR="00803135" w:rsidRPr="00434FBA">
        <w:rPr>
          <w:rFonts w:ascii="Times New Roman" w:eastAsia="Calibri" w:hAnsi="Times New Roman" w:cs="Times New Roman"/>
          <w:sz w:val="28"/>
          <w:szCs w:val="28"/>
          <w:lang w:val="uk-UA"/>
        </w:rPr>
        <w:t>33 до 35 тижнів. Більшість оленят в Північній півкулі народжуються на початку червня. Їх вага при народженні, як правило, від 2 до 4 кг. Найбіль</w:t>
      </w:r>
      <w:r w:rsidR="00141370">
        <w:rPr>
          <w:rFonts w:ascii="Times New Roman" w:eastAsia="Calibri" w:hAnsi="Times New Roman" w:cs="Times New Roman"/>
          <w:sz w:val="28"/>
          <w:szCs w:val="28"/>
          <w:lang w:val="uk-UA"/>
        </w:rPr>
        <w:t xml:space="preserve">ший </w:t>
      </w:r>
      <w:r>
        <w:rPr>
          <w:rFonts w:ascii="Times New Roman" w:eastAsia="Calibri" w:hAnsi="Times New Roman" w:cs="Times New Roman"/>
          <w:sz w:val="28"/>
          <w:szCs w:val="28"/>
          <w:lang w:val="uk-UA"/>
        </w:rPr>
        <w:t>розмір досягається між 4 і</w:t>
      </w:r>
      <w:r w:rsidR="00803135" w:rsidRPr="00434FBA">
        <w:rPr>
          <w:rFonts w:ascii="Times New Roman" w:eastAsia="Calibri" w:hAnsi="Times New Roman" w:cs="Times New Roman"/>
          <w:sz w:val="28"/>
          <w:szCs w:val="28"/>
          <w:lang w:val="uk-UA"/>
        </w:rPr>
        <w:t xml:space="preserve"> 6 роками у самок</w:t>
      </w:r>
      <w:r w:rsidR="00E64455">
        <w:rPr>
          <w:rFonts w:ascii="Times New Roman" w:eastAsia="Calibri" w:hAnsi="Times New Roman" w:cs="Times New Roman"/>
          <w:sz w:val="28"/>
          <w:szCs w:val="28"/>
          <w:lang w:val="uk-UA"/>
        </w:rPr>
        <w:t xml:space="preserve"> і від 5 до 9 років у самців [23</w:t>
      </w:r>
      <w:r w:rsidR="00803135" w:rsidRPr="00434FBA">
        <w:rPr>
          <w:rFonts w:ascii="Times New Roman" w:eastAsia="Calibri" w:hAnsi="Times New Roman" w:cs="Times New Roman"/>
          <w:sz w:val="28"/>
          <w:szCs w:val="28"/>
          <w:lang w:val="uk-UA"/>
        </w:rPr>
        <w:t>].</w:t>
      </w:r>
      <w:bookmarkStart w:id="54" w:name="_Toc485056586"/>
      <w:bookmarkStart w:id="55" w:name="_Toc515912127"/>
    </w:p>
    <w:p w:rsidR="0073094D" w:rsidRDefault="0073094D" w:rsidP="00434FBA">
      <w:pPr>
        <w:spacing w:after="0" w:line="360" w:lineRule="auto"/>
        <w:ind w:firstLine="709"/>
        <w:jc w:val="both"/>
        <w:rPr>
          <w:rFonts w:ascii="Times New Roman" w:eastAsia="Calibri" w:hAnsi="Times New Roman" w:cs="Times New Roman"/>
          <w:sz w:val="28"/>
          <w:szCs w:val="28"/>
          <w:lang w:val="uk-UA"/>
        </w:rPr>
      </w:pPr>
    </w:p>
    <w:p w:rsidR="00540267" w:rsidRPr="00434FBA" w:rsidRDefault="00540267" w:rsidP="00434FBA">
      <w:pPr>
        <w:spacing w:after="0" w:line="360" w:lineRule="auto"/>
        <w:ind w:firstLine="709"/>
        <w:jc w:val="both"/>
        <w:rPr>
          <w:rFonts w:ascii="Times New Roman" w:eastAsia="Calibri" w:hAnsi="Times New Roman" w:cs="Times New Roman"/>
          <w:sz w:val="28"/>
          <w:szCs w:val="28"/>
          <w:lang w:val="uk-UA"/>
        </w:rPr>
      </w:pPr>
    </w:p>
    <w:p w:rsidR="0073094D" w:rsidRPr="00434FBA" w:rsidRDefault="00975578" w:rsidP="00434FBA">
      <w:pPr>
        <w:pStyle w:val="1"/>
        <w:spacing w:before="0" w:line="360" w:lineRule="auto"/>
        <w:ind w:firstLine="709"/>
        <w:rPr>
          <w:rFonts w:ascii="Times New Roman" w:eastAsia="Times New Roman" w:hAnsi="Times New Roman" w:cs="Times New Roman"/>
          <w:b w:val="0"/>
          <w:color w:val="000000" w:themeColor="text1"/>
          <w:lang w:val="uk-UA"/>
        </w:rPr>
      </w:pPr>
      <w:bookmarkStart w:id="56" w:name="_Toc30169318"/>
      <w:r>
        <w:rPr>
          <w:rFonts w:ascii="Times New Roman" w:eastAsia="Times New Roman" w:hAnsi="Times New Roman" w:cs="Times New Roman"/>
          <w:b w:val="0"/>
          <w:color w:val="000000" w:themeColor="text1"/>
          <w:lang w:val="uk-UA"/>
        </w:rPr>
        <w:t>1.7</w:t>
      </w:r>
      <w:r w:rsidR="00803135" w:rsidRPr="00434FBA">
        <w:rPr>
          <w:rFonts w:ascii="Times New Roman" w:eastAsia="Times New Roman" w:hAnsi="Times New Roman" w:cs="Times New Roman"/>
          <w:b w:val="0"/>
          <w:color w:val="000000" w:themeColor="text1"/>
          <w:lang w:val="uk-UA"/>
        </w:rPr>
        <w:t xml:space="preserve"> Харчування</w:t>
      </w:r>
      <w:bookmarkEnd w:id="54"/>
      <w:bookmarkEnd w:id="55"/>
      <w:bookmarkEnd w:id="56"/>
    </w:p>
    <w:p w:rsidR="00803135" w:rsidRPr="00434FBA" w:rsidRDefault="00803135" w:rsidP="00434FBA">
      <w:pPr>
        <w:spacing w:after="0" w:line="360" w:lineRule="auto"/>
        <w:ind w:firstLine="709"/>
        <w:jc w:val="center"/>
        <w:rPr>
          <w:rFonts w:ascii="Times New Roman" w:eastAsia="Calibri" w:hAnsi="Times New Roman" w:cs="Times New Roman"/>
          <w:sz w:val="28"/>
          <w:szCs w:val="28"/>
          <w:lang w:val="uk-UA"/>
        </w:rPr>
      </w:pPr>
    </w:p>
    <w:p w:rsidR="00803135" w:rsidRPr="00434FBA" w:rsidRDefault="00803135" w:rsidP="00434FBA">
      <w:pPr>
        <w:spacing w:after="0" w:line="360" w:lineRule="auto"/>
        <w:ind w:firstLine="709"/>
        <w:jc w:val="center"/>
        <w:rPr>
          <w:rFonts w:ascii="Times New Roman" w:eastAsia="Calibri" w:hAnsi="Times New Roman" w:cs="Times New Roman"/>
          <w:sz w:val="28"/>
          <w:szCs w:val="28"/>
          <w:lang w:val="uk-UA"/>
        </w:rPr>
      </w:pPr>
    </w:p>
    <w:p w:rsidR="00803135" w:rsidRPr="00434FBA" w:rsidRDefault="00803135"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Влітку лань харчується трав'янистою рослинністю, охоче поїдає також листя і найтонші пагони листяних дерев. Взимку основне значення</w:t>
      </w:r>
      <w:r w:rsidR="000F3CEC">
        <w:rPr>
          <w:rFonts w:ascii="Times New Roman" w:eastAsia="Calibri" w:hAnsi="Times New Roman" w:cs="Times New Roman"/>
          <w:sz w:val="28"/>
          <w:szCs w:val="28"/>
          <w:lang w:val="uk-UA"/>
        </w:rPr>
        <w:t xml:space="preserve"> має деревно-чагарниковий корм –</w:t>
      </w:r>
      <w:r w:rsidRPr="00434FBA">
        <w:rPr>
          <w:rFonts w:ascii="Times New Roman" w:eastAsia="Calibri" w:hAnsi="Times New Roman" w:cs="Times New Roman"/>
          <w:sz w:val="28"/>
          <w:szCs w:val="28"/>
          <w:lang w:val="uk-UA"/>
        </w:rPr>
        <w:t xml:space="preserve"> кора і гілки осики, верби, граба, ясена, дубів, </w:t>
      </w:r>
      <w:r w:rsidRPr="00434FBA">
        <w:rPr>
          <w:rFonts w:ascii="Times New Roman" w:eastAsia="Calibri" w:hAnsi="Times New Roman" w:cs="Times New Roman"/>
          <w:sz w:val="28"/>
          <w:szCs w:val="28"/>
          <w:lang w:val="uk-UA"/>
        </w:rPr>
        <w:lastRenderedPageBreak/>
        <w:t>калини, кленів та інших порід. За схильності до деревного корму лань, лише трохи поступається оленю і багато в чому перевершує косулю. Вони поїдають також жолуді каштани, і ймовірно, плоди бука. Взимку їдять о</w:t>
      </w:r>
      <w:r w:rsidR="00D93C24">
        <w:rPr>
          <w:rFonts w:ascii="Times New Roman" w:eastAsia="Calibri" w:hAnsi="Times New Roman" w:cs="Times New Roman"/>
          <w:sz w:val="28"/>
          <w:szCs w:val="28"/>
          <w:lang w:val="uk-UA"/>
        </w:rPr>
        <w:t xml:space="preserve">пале листя і деревні лишайники. </w:t>
      </w:r>
      <w:r w:rsidRPr="00434FBA">
        <w:rPr>
          <w:rFonts w:ascii="Times New Roman" w:eastAsia="Calibri" w:hAnsi="Times New Roman" w:cs="Times New Roman"/>
          <w:sz w:val="28"/>
          <w:szCs w:val="28"/>
          <w:lang w:val="uk-UA"/>
        </w:rPr>
        <w:t>Восени охоче відвідують дубняки, збираючи опале жолуді. Взимку поїдають верес, стебла чорниці</w:t>
      </w:r>
      <w:r w:rsidR="008F1508">
        <w:rPr>
          <w:rFonts w:ascii="Times New Roman" w:eastAsia="Calibri" w:hAnsi="Times New Roman" w:cs="Times New Roman"/>
          <w:sz w:val="28"/>
          <w:szCs w:val="28"/>
          <w:lang w:val="uk-UA"/>
        </w:rPr>
        <w:t>,</w:t>
      </w:r>
      <w:r w:rsidRPr="00434FBA">
        <w:rPr>
          <w:rFonts w:ascii="Times New Roman" w:eastAsia="Calibri" w:hAnsi="Times New Roman" w:cs="Times New Roman"/>
          <w:sz w:val="28"/>
          <w:szCs w:val="28"/>
          <w:lang w:val="uk-UA"/>
        </w:rPr>
        <w:t xml:space="preserve"> кору осики, сосни і навіть ялини. Лані відвідують штучні солонці. Найкраще ходять на них наве</w:t>
      </w:r>
      <w:r w:rsidR="00F307D4" w:rsidRPr="00434FBA">
        <w:rPr>
          <w:rFonts w:ascii="Times New Roman" w:eastAsia="Calibri" w:hAnsi="Times New Roman" w:cs="Times New Roman"/>
          <w:sz w:val="28"/>
          <w:szCs w:val="28"/>
          <w:lang w:val="uk-UA"/>
        </w:rPr>
        <w:t>сні і в першій половині літа [</w:t>
      </w:r>
      <w:r w:rsidR="00E64455">
        <w:rPr>
          <w:rFonts w:ascii="Times New Roman" w:eastAsia="Calibri" w:hAnsi="Times New Roman" w:cs="Times New Roman"/>
          <w:sz w:val="28"/>
          <w:szCs w:val="28"/>
          <w:lang w:val="uk-UA"/>
        </w:rPr>
        <w:t>24</w:t>
      </w:r>
      <w:r w:rsidRPr="00434FBA">
        <w:rPr>
          <w:rFonts w:ascii="Times New Roman" w:eastAsia="Calibri" w:hAnsi="Times New Roman" w:cs="Times New Roman"/>
          <w:sz w:val="28"/>
          <w:szCs w:val="28"/>
          <w:lang w:val="uk-UA"/>
        </w:rPr>
        <w:t>].</w:t>
      </w:r>
    </w:p>
    <w:p w:rsidR="00F307D4" w:rsidRPr="00434FBA" w:rsidRDefault="00CA18AF"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 xml:space="preserve">Як відмічають вчені з США оленів привертають нещодавно обгорілі райони і вони швидко реагують на зміну рослинності </w:t>
      </w:r>
      <w:r w:rsidR="00F307D4" w:rsidRPr="00434FBA">
        <w:rPr>
          <w:rFonts w:ascii="Times New Roman" w:eastAsia="Calibri" w:hAnsi="Times New Roman" w:cs="Times New Roman"/>
          <w:sz w:val="28"/>
          <w:szCs w:val="28"/>
          <w:lang w:val="uk-UA"/>
        </w:rPr>
        <w:t>[</w:t>
      </w:r>
      <w:r w:rsidR="00E64455">
        <w:rPr>
          <w:rFonts w:ascii="Times New Roman" w:eastAsia="Calibri" w:hAnsi="Times New Roman" w:cs="Times New Roman"/>
          <w:sz w:val="28"/>
          <w:szCs w:val="28"/>
          <w:lang w:val="uk-UA"/>
        </w:rPr>
        <w:t>25</w:t>
      </w:r>
      <w:r w:rsidR="00F307D4" w:rsidRPr="00434FBA">
        <w:rPr>
          <w:rFonts w:ascii="Times New Roman" w:eastAsia="Calibri" w:hAnsi="Times New Roman" w:cs="Times New Roman"/>
          <w:sz w:val="28"/>
          <w:szCs w:val="28"/>
          <w:lang w:val="uk-UA"/>
        </w:rPr>
        <w:t>].</w:t>
      </w:r>
    </w:p>
    <w:p w:rsidR="00803135" w:rsidRPr="00434FBA" w:rsidRDefault="00803135"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Що стосується популяції лані в острівних екоси</w:t>
      </w:r>
      <w:r w:rsidR="000F3CEC">
        <w:rPr>
          <w:rFonts w:ascii="Times New Roman" w:eastAsia="Calibri" w:hAnsi="Times New Roman" w:cs="Times New Roman"/>
          <w:sz w:val="28"/>
          <w:szCs w:val="28"/>
          <w:lang w:val="uk-UA"/>
        </w:rPr>
        <w:t>стемах південного сходу України,</w:t>
      </w:r>
      <w:r w:rsidR="008F1508">
        <w:rPr>
          <w:rFonts w:ascii="Times New Roman" w:eastAsia="Calibri" w:hAnsi="Times New Roman" w:cs="Times New Roman"/>
          <w:sz w:val="28"/>
          <w:szCs w:val="28"/>
          <w:lang w:val="uk-UA"/>
        </w:rPr>
        <w:t xml:space="preserve"> то вони проводя</w:t>
      </w:r>
      <w:r w:rsidRPr="00434FBA">
        <w:rPr>
          <w:rFonts w:ascii="Times New Roman" w:eastAsia="Calibri" w:hAnsi="Times New Roman" w:cs="Times New Roman"/>
          <w:sz w:val="28"/>
          <w:szCs w:val="28"/>
          <w:lang w:val="uk-UA"/>
        </w:rPr>
        <w:t>ть більше часу в тих біотопах, де достатня кількість рослинної їжі (переважно луг і степ). У літній період у самців час годування коливається від 4 до 5 годин за світловий день. В осінній період настає гін, і самці витрачають всю накопичену ними енергію на гін, серед них активного годування не фіксується. Самки з молодняком годуються частіше, але інтервал часу годування у них менше. Самки одинаки годуються 2-3 рази в день</w:t>
      </w:r>
      <w:r w:rsidR="000F3CEC">
        <w:rPr>
          <w:rFonts w:ascii="Times New Roman" w:eastAsia="Calibri" w:hAnsi="Times New Roman" w:cs="Times New Roman"/>
          <w:sz w:val="28"/>
          <w:szCs w:val="28"/>
          <w:lang w:val="uk-UA"/>
        </w:rPr>
        <w:t>,</w:t>
      </w:r>
      <w:r w:rsidRPr="00434FBA">
        <w:rPr>
          <w:rFonts w:ascii="Times New Roman" w:eastAsia="Calibri" w:hAnsi="Times New Roman" w:cs="Times New Roman"/>
          <w:sz w:val="28"/>
          <w:szCs w:val="28"/>
          <w:lang w:val="uk-UA"/>
        </w:rPr>
        <w:t xml:space="preserve"> а самки з молодняком можуть бути на жировці від 3 до 7 разів за світловий день. Також при різких змінах погодних умов лані можуть ховатися в штучному лісі або очеретяних заростях до того моменту поки погодні умови не дозволять їм проводити</w:t>
      </w:r>
      <w:r w:rsidR="00A8306A">
        <w:rPr>
          <w:rFonts w:ascii="Times New Roman" w:eastAsia="Calibri" w:hAnsi="Times New Roman" w:cs="Times New Roman"/>
          <w:sz w:val="28"/>
          <w:szCs w:val="28"/>
          <w:lang w:val="uk-UA"/>
        </w:rPr>
        <w:t xml:space="preserve"> довгий час в лузі або степу [17</w:t>
      </w:r>
      <w:r w:rsidRPr="00434FBA">
        <w:rPr>
          <w:rFonts w:ascii="Times New Roman" w:eastAsia="Calibri" w:hAnsi="Times New Roman" w:cs="Times New Roman"/>
          <w:sz w:val="28"/>
          <w:szCs w:val="28"/>
          <w:lang w:val="uk-UA"/>
        </w:rPr>
        <w:t>,</w:t>
      </w:r>
      <w:r w:rsidR="00E64455">
        <w:rPr>
          <w:rFonts w:ascii="Times New Roman" w:eastAsia="Calibri" w:hAnsi="Times New Roman" w:cs="Times New Roman"/>
          <w:sz w:val="28"/>
          <w:szCs w:val="28"/>
          <w:lang w:val="uk-UA"/>
        </w:rPr>
        <w:t>26</w:t>
      </w:r>
      <w:r w:rsidRPr="00434FBA">
        <w:rPr>
          <w:rFonts w:ascii="Times New Roman" w:eastAsia="Calibri" w:hAnsi="Times New Roman" w:cs="Times New Roman"/>
          <w:sz w:val="28"/>
          <w:szCs w:val="28"/>
          <w:lang w:val="uk-UA"/>
        </w:rPr>
        <w:t>].</w:t>
      </w:r>
    </w:p>
    <w:p w:rsidR="008F1508" w:rsidRDefault="008F1508" w:rsidP="00D93C24">
      <w:pPr>
        <w:spacing w:after="0" w:line="360" w:lineRule="auto"/>
        <w:ind w:firstLine="708"/>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Згідно з проведениманалізом</w:t>
      </w:r>
      <w:r w:rsidR="00D93C24" w:rsidRPr="00D93C24">
        <w:rPr>
          <w:rFonts w:ascii="Times New Roman" w:eastAsia="Calibri" w:hAnsi="Times New Roman" w:cs="Times New Roman"/>
          <w:sz w:val="28"/>
          <w:szCs w:val="28"/>
        </w:rPr>
        <w:t>раціонуживленняланієвропейської, щомешкає на території Азово-Сиваськогонаціональногоприродного парку косаБірючийострів, входить 42 видивищихсудинних</w:t>
      </w:r>
      <w:r w:rsidR="00D93C24">
        <w:rPr>
          <w:rFonts w:ascii="Times New Roman" w:eastAsia="Calibri" w:hAnsi="Times New Roman" w:cs="Times New Roman"/>
          <w:sz w:val="28"/>
          <w:szCs w:val="28"/>
        </w:rPr>
        <w:t>рослин</w:t>
      </w:r>
      <w:r>
        <w:rPr>
          <w:rFonts w:ascii="Times New Roman" w:eastAsia="Calibri" w:hAnsi="Times New Roman" w:cs="Times New Roman"/>
          <w:sz w:val="28"/>
          <w:szCs w:val="28"/>
          <w:lang w:val="uk-UA"/>
        </w:rPr>
        <w:t xml:space="preserve">(табл. </w:t>
      </w:r>
      <w:r w:rsidR="00E95241">
        <w:rPr>
          <w:rFonts w:ascii="Times New Roman" w:eastAsia="Calibri" w:hAnsi="Times New Roman" w:cs="Times New Roman"/>
          <w:sz w:val="28"/>
          <w:szCs w:val="28"/>
          <w:lang w:val="uk-UA"/>
        </w:rPr>
        <w:t>1.2.4.1</w:t>
      </w:r>
      <w:r>
        <w:rPr>
          <w:rFonts w:ascii="Times New Roman" w:eastAsia="Calibri" w:hAnsi="Times New Roman" w:cs="Times New Roman"/>
          <w:sz w:val="28"/>
          <w:szCs w:val="28"/>
          <w:lang w:val="uk-UA"/>
        </w:rPr>
        <w:t>)</w:t>
      </w:r>
      <w:r w:rsidR="00D93C24" w:rsidRPr="00E166B2">
        <w:rPr>
          <w:rFonts w:ascii="Times New Roman" w:eastAsia="Calibri" w:hAnsi="Times New Roman" w:cs="Times New Roman"/>
          <w:sz w:val="28"/>
          <w:szCs w:val="28"/>
          <w:lang w:val="uk-UA"/>
        </w:rPr>
        <w:t xml:space="preserve">. </w:t>
      </w:r>
    </w:p>
    <w:p w:rsidR="00D93C24" w:rsidRDefault="00D93C24" w:rsidP="00D93C24">
      <w:pPr>
        <w:spacing w:after="0" w:line="360" w:lineRule="auto"/>
        <w:ind w:firstLine="708"/>
        <w:jc w:val="both"/>
        <w:rPr>
          <w:rFonts w:ascii="Times New Roman" w:eastAsia="Calibri" w:hAnsi="Times New Roman" w:cs="Times New Roman"/>
          <w:sz w:val="28"/>
          <w:szCs w:val="28"/>
          <w:lang w:val="uk-UA"/>
        </w:rPr>
      </w:pPr>
      <w:r w:rsidRPr="008F1508">
        <w:rPr>
          <w:rFonts w:ascii="Times New Roman" w:eastAsia="Calibri" w:hAnsi="Times New Roman" w:cs="Times New Roman"/>
          <w:sz w:val="28"/>
          <w:szCs w:val="28"/>
          <w:lang w:val="uk-UA"/>
        </w:rPr>
        <w:t>У першу чергу це злаки; костриця Бекера</w:t>
      </w:r>
      <w:r w:rsidRPr="008F1508">
        <w:rPr>
          <w:rFonts w:ascii="Times New Roman" w:eastAsia="Calibri" w:hAnsi="Times New Roman" w:cs="Times New Roman"/>
          <w:i/>
          <w:iCs/>
          <w:sz w:val="28"/>
          <w:szCs w:val="28"/>
          <w:lang w:val="uk-UA"/>
        </w:rPr>
        <w:t>(</w:t>
      </w:r>
      <w:r w:rsidRPr="00D93C24">
        <w:rPr>
          <w:rFonts w:ascii="Times New Roman" w:eastAsia="Calibri" w:hAnsi="Times New Roman" w:cs="Times New Roman"/>
          <w:i/>
          <w:iCs/>
          <w:sz w:val="28"/>
          <w:szCs w:val="28"/>
        </w:rPr>
        <w:t>Festucabeckeri</w:t>
      </w:r>
      <w:r w:rsidRPr="008F1508">
        <w:rPr>
          <w:rFonts w:ascii="Times New Roman" w:eastAsia="Calibri" w:hAnsi="Times New Roman" w:cs="Times New Roman"/>
          <w:i/>
          <w:iCs/>
          <w:sz w:val="28"/>
          <w:szCs w:val="28"/>
          <w:lang w:val="uk-UA"/>
        </w:rPr>
        <w:t xml:space="preserve">) </w:t>
      </w:r>
      <w:r w:rsidRPr="008F1508">
        <w:rPr>
          <w:rFonts w:ascii="Times New Roman" w:eastAsia="Calibri" w:hAnsi="Times New Roman" w:cs="Times New Roman"/>
          <w:sz w:val="28"/>
          <w:szCs w:val="28"/>
          <w:lang w:val="uk-UA"/>
        </w:rPr>
        <w:t>що становить 7,4</w:t>
      </w:r>
      <w:r w:rsidR="008F1508">
        <w:rPr>
          <w:rFonts w:ascii="Times New Roman" w:eastAsia="Calibri" w:hAnsi="Times New Roman" w:cs="Times New Roman"/>
          <w:sz w:val="28"/>
          <w:szCs w:val="28"/>
          <w:lang w:val="uk-UA"/>
        </w:rPr>
        <w:t> </w:t>
      </w:r>
      <w:r w:rsidRPr="008F1508">
        <w:rPr>
          <w:rFonts w:ascii="Times New Roman" w:eastAsia="Calibri" w:hAnsi="Times New Roman" w:cs="Times New Roman"/>
          <w:sz w:val="28"/>
          <w:szCs w:val="28"/>
          <w:lang w:val="uk-UA"/>
        </w:rPr>
        <w:t xml:space="preserve">% в загальному раціоні живлення лані, пирійазовський </w:t>
      </w:r>
      <w:r w:rsidRPr="008F1508">
        <w:rPr>
          <w:rFonts w:ascii="Times New Roman" w:eastAsia="Calibri" w:hAnsi="Times New Roman" w:cs="Times New Roman"/>
          <w:i/>
          <w:iCs/>
          <w:sz w:val="28"/>
          <w:szCs w:val="28"/>
          <w:lang w:val="uk-UA"/>
        </w:rPr>
        <w:t>(</w:t>
      </w:r>
      <w:r w:rsidR="00425018" w:rsidRPr="00425018">
        <w:rPr>
          <w:rFonts w:ascii="Times New Roman" w:eastAsia="Calibri" w:hAnsi="Times New Roman" w:cs="Times New Roman"/>
          <w:i/>
          <w:iCs/>
          <w:sz w:val="28"/>
          <w:szCs w:val="28"/>
        </w:rPr>
        <w:t>Elytrigiastipifolia</w:t>
      </w:r>
      <w:r w:rsidRPr="008F1508">
        <w:rPr>
          <w:rFonts w:ascii="Times New Roman" w:eastAsia="Calibri" w:hAnsi="Times New Roman" w:cs="Times New Roman"/>
          <w:i/>
          <w:iCs/>
          <w:sz w:val="28"/>
          <w:szCs w:val="28"/>
          <w:lang w:val="uk-UA"/>
        </w:rPr>
        <w:t xml:space="preserve">) </w:t>
      </w:r>
      <w:r w:rsidRPr="008F1508">
        <w:rPr>
          <w:rFonts w:ascii="Times New Roman" w:eastAsia="Calibri" w:hAnsi="Times New Roman" w:cs="Times New Roman"/>
          <w:sz w:val="28"/>
          <w:szCs w:val="28"/>
          <w:lang w:val="uk-UA"/>
        </w:rPr>
        <w:t>якийскладає 5,6</w:t>
      </w:r>
      <w:r w:rsidR="008F1508">
        <w:rPr>
          <w:rFonts w:ascii="Times New Roman" w:eastAsia="Calibri" w:hAnsi="Times New Roman" w:cs="Times New Roman"/>
          <w:sz w:val="28"/>
          <w:szCs w:val="28"/>
          <w:lang w:val="uk-UA"/>
        </w:rPr>
        <w:t> </w:t>
      </w:r>
      <w:r w:rsidRPr="008F1508">
        <w:rPr>
          <w:rFonts w:ascii="Times New Roman" w:eastAsia="Calibri" w:hAnsi="Times New Roman" w:cs="Times New Roman"/>
          <w:sz w:val="28"/>
          <w:szCs w:val="28"/>
          <w:lang w:val="uk-UA"/>
        </w:rPr>
        <w:t>%, ластовень лікарський</w:t>
      </w:r>
      <w:r>
        <w:rPr>
          <w:rFonts w:ascii="Times New Roman" w:eastAsia="Calibri" w:hAnsi="Times New Roman" w:cs="Times New Roman"/>
          <w:i/>
          <w:iCs/>
          <w:sz w:val="28"/>
          <w:szCs w:val="28"/>
          <w:lang w:val="uk-UA"/>
        </w:rPr>
        <w:t xml:space="preserve"> (</w:t>
      </w:r>
      <w:r w:rsidRPr="00D93C24">
        <w:rPr>
          <w:rFonts w:ascii="Times New Roman" w:eastAsia="Calibri" w:hAnsi="Times New Roman" w:cs="Times New Roman"/>
          <w:i/>
          <w:iCs/>
          <w:sz w:val="28"/>
          <w:szCs w:val="28"/>
        </w:rPr>
        <w:t>Vincetoxicumhirundinaria</w:t>
      </w:r>
      <w:r w:rsidRPr="008F1508">
        <w:rPr>
          <w:rFonts w:ascii="Times New Roman" w:eastAsia="Calibri" w:hAnsi="Times New Roman" w:cs="Times New Roman"/>
          <w:i/>
          <w:iCs/>
          <w:sz w:val="28"/>
          <w:szCs w:val="28"/>
          <w:lang w:val="uk-UA"/>
        </w:rPr>
        <w:t xml:space="preserve">) </w:t>
      </w:r>
      <w:r w:rsidR="008F1508">
        <w:rPr>
          <w:rFonts w:ascii="Times New Roman" w:eastAsia="Calibri" w:hAnsi="Times New Roman" w:cs="Times New Roman"/>
          <w:sz w:val="28"/>
          <w:szCs w:val="28"/>
          <w:lang w:val="uk-UA"/>
        </w:rPr>
        <w:t>–</w:t>
      </w:r>
      <w:r w:rsidRPr="008F1508">
        <w:rPr>
          <w:rFonts w:ascii="Times New Roman" w:eastAsia="Calibri" w:hAnsi="Times New Roman" w:cs="Times New Roman"/>
          <w:sz w:val="28"/>
          <w:szCs w:val="28"/>
          <w:lang w:val="uk-UA"/>
        </w:rPr>
        <w:t xml:space="preserve"> 4,8</w:t>
      </w:r>
      <w:r w:rsidR="008F1508">
        <w:rPr>
          <w:rFonts w:ascii="Times New Roman" w:eastAsia="Calibri" w:hAnsi="Times New Roman" w:cs="Times New Roman"/>
          <w:sz w:val="28"/>
          <w:szCs w:val="28"/>
          <w:lang w:val="uk-UA"/>
        </w:rPr>
        <w:t> </w:t>
      </w:r>
      <w:r w:rsidRPr="008F1508">
        <w:rPr>
          <w:rFonts w:ascii="Times New Roman" w:eastAsia="Calibri" w:hAnsi="Times New Roman" w:cs="Times New Roman"/>
          <w:sz w:val="28"/>
          <w:szCs w:val="28"/>
          <w:lang w:val="uk-UA"/>
        </w:rPr>
        <w:t>%.</w:t>
      </w:r>
    </w:p>
    <w:p w:rsidR="00D93C24" w:rsidRDefault="00D93C24" w:rsidP="00D93C24">
      <w:pPr>
        <w:spacing w:after="0" w:line="360" w:lineRule="auto"/>
        <w:ind w:firstLine="708"/>
        <w:jc w:val="both"/>
        <w:rPr>
          <w:rFonts w:ascii="Times New Roman" w:eastAsia="Calibri" w:hAnsi="Times New Roman" w:cs="Times New Roman"/>
          <w:color w:val="000000" w:themeColor="text1"/>
          <w:sz w:val="28"/>
          <w:szCs w:val="28"/>
          <w:lang w:val="uk-UA"/>
        </w:rPr>
      </w:pPr>
      <w:r w:rsidRPr="00D93C24">
        <w:rPr>
          <w:rFonts w:ascii="Times New Roman" w:eastAsia="Calibri" w:hAnsi="Times New Roman" w:cs="Times New Roman"/>
          <w:sz w:val="28"/>
          <w:szCs w:val="28"/>
          <w:lang w:val="uk-UA"/>
        </w:rPr>
        <w:t>Серед інших видів рослин, що становлять значну частку в раціоніживлення лані європейської, відмічено х</w:t>
      </w:r>
      <w:r>
        <w:rPr>
          <w:rFonts w:ascii="Times New Roman" w:eastAsia="Calibri" w:hAnsi="Times New Roman" w:cs="Times New Roman"/>
          <w:sz w:val="28"/>
          <w:szCs w:val="28"/>
          <w:lang w:val="uk-UA"/>
        </w:rPr>
        <w:t xml:space="preserve">вою сосни та мохи (7,4 та 5,2 % </w:t>
      </w:r>
      <w:r w:rsidRPr="00D93C24">
        <w:rPr>
          <w:rFonts w:ascii="Times New Roman" w:eastAsia="Calibri" w:hAnsi="Times New Roman" w:cs="Times New Roman"/>
          <w:sz w:val="28"/>
          <w:szCs w:val="28"/>
          <w:lang w:val="uk-UA"/>
        </w:rPr>
        <w:t>відповідно). Вони споживаються ланню лише у осінньо-зимовий періоді склада</w:t>
      </w:r>
      <w:r>
        <w:rPr>
          <w:rFonts w:ascii="Times New Roman" w:eastAsia="Calibri" w:hAnsi="Times New Roman" w:cs="Times New Roman"/>
          <w:sz w:val="28"/>
          <w:szCs w:val="28"/>
          <w:lang w:val="uk-UA"/>
        </w:rPr>
        <w:t>ють: мохи 12</w:t>
      </w:r>
      <w:r w:rsidR="008F1508">
        <w:rPr>
          <w:rFonts w:ascii="Times New Roman" w:eastAsia="Calibri" w:hAnsi="Times New Roman" w:cs="Times New Roman"/>
          <w:sz w:val="28"/>
          <w:szCs w:val="28"/>
          <w:lang w:val="uk-UA"/>
        </w:rPr>
        <w:t xml:space="preserve"> %</w:t>
      </w:r>
      <w:r>
        <w:rPr>
          <w:rFonts w:ascii="Times New Roman" w:eastAsia="Calibri" w:hAnsi="Times New Roman" w:cs="Times New Roman"/>
          <w:sz w:val="28"/>
          <w:szCs w:val="28"/>
          <w:lang w:val="uk-UA"/>
        </w:rPr>
        <w:t xml:space="preserve">, хвоя сосни </w:t>
      </w:r>
      <w:r w:rsidR="008F1508">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 xml:space="preserve"> 8,6% </w:t>
      </w:r>
      <w:r w:rsidR="00E64455">
        <w:rPr>
          <w:rFonts w:ascii="Times New Roman" w:eastAsia="Calibri" w:hAnsi="Times New Roman" w:cs="Times New Roman"/>
          <w:color w:val="000000" w:themeColor="text1"/>
          <w:sz w:val="28"/>
          <w:szCs w:val="28"/>
          <w:lang w:val="uk-UA"/>
        </w:rPr>
        <w:t>[27</w:t>
      </w:r>
      <w:r w:rsidRPr="00A8306A">
        <w:rPr>
          <w:rFonts w:ascii="Times New Roman" w:eastAsia="Calibri" w:hAnsi="Times New Roman" w:cs="Times New Roman"/>
          <w:color w:val="000000" w:themeColor="text1"/>
          <w:sz w:val="28"/>
          <w:szCs w:val="28"/>
          <w:lang w:val="uk-UA"/>
        </w:rPr>
        <w:t>].</w:t>
      </w:r>
    </w:p>
    <w:p w:rsidR="00844C0C" w:rsidRDefault="00844C0C" w:rsidP="00D93C24">
      <w:pPr>
        <w:spacing w:after="0" w:line="360" w:lineRule="auto"/>
        <w:ind w:firstLine="708"/>
        <w:jc w:val="both"/>
        <w:rPr>
          <w:rFonts w:ascii="Times New Roman" w:eastAsia="Calibri" w:hAnsi="Times New Roman" w:cs="Times New Roman"/>
          <w:color w:val="000000" w:themeColor="text1"/>
          <w:sz w:val="28"/>
          <w:szCs w:val="28"/>
          <w:lang w:val="uk-UA"/>
        </w:rPr>
      </w:pPr>
    </w:p>
    <w:p w:rsidR="00844C0C" w:rsidRPr="00844C0C" w:rsidRDefault="00975578" w:rsidP="00844C0C">
      <w:pPr>
        <w:spacing w:after="0" w:line="360" w:lineRule="auto"/>
        <w:ind w:firstLine="708"/>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Таблиця 1.7</w:t>
      </w:r>
      <w:r w:rsidR="008F1508">
        <w:rPr>
          <w:rFonts w:ascii="Times New Roman" w:eastAsia="Calibri" w:hAnsi="Times New Roman" w:cs="Times New Roman"/>
          <w:sz w:val="28"/>
          <w:szCs w:val="28"/>
          <w:lang w:val="uk-UA"/>
        </w:rPr>
        <w:t>–</w:t>
      </w:r>
      <w:r w:rsidR="00844C0C" w:rsidRPr="00844C0C">
        <w:rPr>
          <w:rFonts w:ascii="Times New Roman" w:eastAsia="Calibri" w:hAnsi="Times New Roman" w:cs="Times New Roman"/>
          <w:color w:val="000000" w:themeColor="text1"/>
          <w:sz w:val="28"/>
          <w:szCs w:val="28"/>
          <w:lang w:val="uk-UA"/>
        </w:rPr>
        <w:t xml:space="preserve"> Рац</w:t>
      </w:r>
      <w:r w:rsidR="008F1508">
        <w:rPr>
          <w:rFonts w:ascii="Times New Roman" w:eastAsia="Calibri" w:hAnsi="Times New Roman" w:cs="Times New Roman"/>
          <w:color w:val="000000" w:themeColor="text1"/>
          <w:sz w:val="28"/>
          <w:szCs w:val="28"/>
          <w:lang w:val="uk-UA"/>
        </w:rPr>
        <w:t>іон живлення лані європейської: основні культури</w:t>
      </w:r>
      <w:r w:rsidR="00844C0C" w:rsidRPr="00844C0C">
        <w:rPr>
          <w:rFonts w:ascii="Times New Roman" w:eastAsia="Calibri" w:hAnsi="Times New Roman" w:cs="Times New Roman"/>
          <w:color w:val="000000" w:themeColor="text1"/>
          <w:sz w:val="28"/>
          <w:szCs w:val="28"/>
          <w:lang w:val="uk-UA"/>
        </w:rPr>
        <w:t xml:space="preserve"> за </w:t>
      </w:r>
      <w:r w:rsidR="008F1508">
        <w:rPr>
          <w:rFonts w:ascii="Times New Roman" w:eastAsia="Calibri" w:hAnsi="Times New Roman" w:cs="Times New Roman"/>
          <w:color w:val="000000" w:themeColor="text1"/>
          <w:sz w:val="28"/>
          <w:szCs w:val="28"/>
          <w:lang w:val="uk-UA"/>
        </w:rPr>
        <w:t>( В. І. Домніч</w:t>
      </w:r>
      <w:r w:rsidR="00844C0C" w:rsidRPr="00844C0C">
        <w:rPr>
          <w:rFonts w:ascii="Times New Roman" w:eastAsia="Calibri" w:hAnsi="Times New Roman" w:cs="Times New Roman"/>
          <w:color w:val="000000" w:themeColor="text1"/>
          <w:sz w:val="28"/>
          <w:szCs w:val="28"/>
          <w:lang w:val="uk-UA"/>
        </w:rPr>
        <w:t>, 2006</w:t>
      </w:r>
      <w:r w:rsidR="008F1508">
        <w:rPr>
          <w:rFonts w:ascii="Times New Roman" w:eastAsia="Calibri" w:hAnsi="Times New Roman" w:cs="Times New Roman"/>
          <w:color w:val="000000" w:themeColor="text1"/>
          <w:sz w:val="28"/>
          <w:szCs w:val="28"/>
          <w:lang w:val="uk-UA"/>
        </w:rPr>
        <w:t xml:space="preserve"> р.)</w:t>
      </w:r>
    </w:p>
    <w:p w:rsidR="00D93C24" w:rsidRDefault="00D93C24" w:rsidP="00844C0C">
      <w:pPr>
        <w:spacing w:after="0" w:line="360" w:lineRule="auto"/>
        <w:jc w:val="both"/>
        <w:rPr>
          <w:rFonts w:ascii="Times New Roman" w:eastAsia="Calibri" w:hAnsi="Times New Roman" w:cs="Times New Roman"/>
          <w:color w:val="FF0000"/>
          <w:sz w:val="28"/>
          <w:szCs w:val="28"/>
          <w:lang w:val="uk-UA"/>
        </w:rPr>
      </w:pPr>
    </w:p>
    <w:tbl>
      <w:tblPr>
        <w:tblStyle w:val="af0"/>
        <w:tblW w:w="0" w:type="auto"/>
        <w:tblLook w:val="04A0"/>
      </w:tblPr>
      <w:tblGrid>
        <w:gridCol w:w="670"/>
        <w:gridCol w:w="4916"/>
        <w:gridCol w:w="43"/>
        <w:gridCol w:w="1763"/>
        <w:gridCol w:w="1442"/>
        <w:gridCol w:w="1020"/>
      </w:tblGrid>
      <w:tr w:rsidR="00D93C24" w:rsidRPr="00D93C24" w:rsidTr="00476D76">
        <w:trPr>
          <w:trHeight w:val="300"/>
        </w:trPr>
        <w:tc>
          <w:tcPr>
            <w:tcW w:w="765" w:type="dxa"/>
            <w:vMerge w:val="restart"/>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 З/П</w:t>
            </w:r>
          </w:p>
        </w:tc>
        <w:tc>
          <w:tcPr>
            <w:tcW w:w="4110" w:type="dxa"/>
            <w:vMerge w:val="restart"/>
            <w:noWrap/>
            <w:hideMark/>
          </w:tcPr>
          <w:p w:rsidR="008F1508" w:rsidRDefault="008F1508" w:rsidP="008F1508">
            <w:pPr>
              <w:spacing w:line="360" w:lineRule="auto"/>
              <w:ind w:firstLine="708"/>
              <w:jc w:val="center"/>
              <w:rPr>
                <w:rFonts w:ascii="Times New Roman" w:eastAsia="Calibri" w:hAnsi="Times New Roman" w:cs="Times New Roman"/>
                <w:color w:val="000000" w:themeColor="text1"/>
                <w:sz w:val="28"/>
                <w:szCs w:val="28"/>
                <w:lang w:val="uk-UA"/>
              </w:rPr>
            </w:pPr>
          </w:p>
          <w:p w:rsidR="008F1508" w:rsidRDefault="008F1508" w:rsidP="008F1508">
            <w:pPr>
              <w:spacing w:line="360" w:lineRule="auto"/>
              <w:ind w:firstLine="708"/>
              <w:jc w:val="center"/>
              <w:rPr>
                <w:rFonts w:ascii="Times New Roman" w:eastAsia="Calibri" w:hAnsi="Times New Roman" w:cs="Times New Roman"/>
                <w:color w:val="000000" w:themeColor="text1"/>
                <w:sz w:val="28"/>
                <w:szCs w:val="28"/>
                <w:lang w:val="uk-UA"/>
              </w:rPr>
            </w:pPr>
          </w:p>
          <w:p w:rsidR="00D93C24" w:rsidRPr="008F1508" w:rsidRDefault="00D93C24" w:rsidP="008F1508">
            <w:pPr>
              <w:spacing w:line="360" w:lineRule="auto"/>
              <w:ind w:firstLine="708"/>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Вид рослин</w:t>
            </w:r>
          </w:p>
        </w:tc>
        <w:tc>
          <w:tcPr>
            <w:tcW w:w="4979" w:type="dxa"/>
            <w:gridSpan w:val="4"/>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Склад раціонуживлення, %</w:t>
            </w:r>
          </w:p>
        </w:tc>
      </w:tr>
      <w:tr w:rsidR="00D93C24" w:rsidRPr="00D93C24" w:rsidTr="00476D76">
        <w:trPr>
          <w:trHeight w:val="840"/>
        </w:trPr>
        <w:tc>
          <w:tcPr>
            <w:tcW w:w="765" w:type="dxa"/>
            <w:vMerge/>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p>
        </w:tc>
        <w:tc>
          <w:tcPr>
            <w:tcW w:w="4110" w:type="dxa"/>
            <w:vMerge/>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p>
        </w:tc>
        <w:tc>
          <w:tcPr>
            <w:tcW w:w="2093" w:type="dxa"/>
            <w:gridSpan w:val="2"/>
            <w:noWrap/>
            <w:hideMark/>
          </w:tcPr>
          <w:p w:rsidR="00D93C24" w:rsidRPr="008F1508" w:rsidRDefault="008F1508" w:rsidP="00D93C24">
            <w:pPr>
              <w:spacing w:line="36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Весняно</w:t>
            </w:r>
            <w:r>
              <w:rPr>
                <w:rFonts w:ascii="Times New Roman" w:eastAsia="Calibri" w:hAnsi="Times New Roman" w:cs="Times New Roman"/>
                <w:color w:val="000000" w:themeColor="text1"/>
                <w:sz w:val="28"/>
                <w:szCs w:val="28"/>
                <w:lang w:val="uk-UA"/>
              </w:rPr>
              <w:t>-</w:t>
            </w:r>
            <w:r w:rsidR="00D93C24" w:rsidRPr="008F1508">
              <w:rPr>
                <w:rFonts w:ascii="Times New Roman" w:eastAsia="Calibri" w:hAnsi="Times New Roman" w:cs="Times New Roman"/>
                <w:color w:val="000000" w:themeColor="text1"/>
                <w:sz w:val="28"/>
                <w:szCs w:val="28"/>
              </w:rPr>
              <w:t>літ</w:t>
            </w:r>
            <w:r w:rsidR="00D93C24" w:rsidRPr="008F1508">
              <w:rPr>
                <w:rFonts w:ascii="Times New Roman" w:eastAsia="Calibri" w:hAnsi="Times New Roman" w:cs="Times New Roman"/>
                <w:color w:val="000000" w:themeColor="text1"/>
                <w:sz w:val="28"/>
                <w:szCs w:val="28"/>
                <w:lang w:val="uk-UA"/>
              </w:rPr>
              <w:t>ній</w:t>
            </w:r>
            <w:r w:rsidR="00D93C24" w:rsidRPr="008F1508">
              <w:rPr>
                <w:rFonts w:ascii="Times New Roman" w:eastAsia="Calibri" w:hAnsi="Times New Roman" w:cs="Times New Roman"/>
                <w:color w:val="000000" w:themeColor="text1"/>
                <w:sz w:val="28"/>
                <w:szCs w:val="28"/>
              </w:rPr>
              <w:t>період</w:t>
            </w:r>
          </w:p>
        </w:tc>
        <w:tc>
          <w:tcPr>
            <w:tcW w:w="1698" w:type="dxa"/>
            <w:noWrap/>
            <w:hideMark/>
          </w:tcPr>
          <w:p w:rsidR="00D93C24" w:rsidRPr="008F1508" w:rsidRDefault="008F1508" w:rsidP="00D93C24">
            <w:pPr>
              <w:spacing w:line="36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Осінньо</w:t>
            </w:r>
            <w:r>
              <w:rPr>
                <w:rFonts w:ascii="Times New Roman" w:eastAsia="Calibri" w:hAnsi="Times New Roman" w:cs="Times New Roman"/>
                <w:color w:val="000000" w:themeColor="text1"/>
                <w:sz w:val="28"/>
                <w:szCs w:val="28"/>
                <w:lang w:val="uk-UA"/>
              </w:rPr>
              <w:t>-</w:t>
            </w:r>
            <w:r w:rsidR="00D93C24" w:rsidRPr="008F1508">
              <w:rPr>
                <w:rFonts w:ascii="Times New Roman" w:eastAsia="Calibri" w:hAnsi="Times New Roman" w:cs="Times New Roman"/>
                <w:color w:val="000000" w:themeColor="text1"/>
                <w:sz w:val="28"/>
                <w:szCs w:val="28"/>
              </w:rPr>
              <w:t>зимовий період</w:t>
            </w:r>
          </w:p>
        </w:tc>
        <w:tc>
          <w:tcPr>
            <w:tcW w:w="1188" w:type="dxa"/>
            <w:noWrap/>
            <w:hideMark/>
          </w:tcPr>
          <w:p w:rsidR="00D93C24" w:rsidRPr="008F1508" w:rsidRDefault="008F1508" w:rsidP="00D93C24">
            <w:pPr>
              <w:spacing w:line="360" w:lineRule="auto"/>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lang w:val="uk-UA"/>
              </w:rPr>
              <w:t>В</w:t>
            </w:r>
            <w:r w:rsidR="00D93C24" w:rsidRPr="008F1508">
              <w:rPr>
                <w:rFonts w:ascii="Times New Roman" w:eastAsia="Calibri" w:hAnsi="Times New Roman" w:cs="Times New Roman"/>
                <w:color w:val="000000" w:themeColor="text1"/>
                <w:sz w:val="28"/>
                <w:szCs w:val="28"/>
              </w:rPr>
              <w:t>сього</w:t>
            </w:r>
          </w:p>
        </w:tc>
      </w:tr>
      <w:tr w:rsidR="00D93C24" w:rsidRPr="00D93C24" w:rsidTr="00476D76">
        <w:trPr>
          <w:trHeight w:val="575"/>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lang w:val="uk-UA"/>
              </w:rPr>
            </w:pPr>
            <w:r w:rsidRPr="008F1508">
              <w:rPr>
                <w:rFonts w:ascii="Times New Roman" w:eastAsia="Calibri" w:hAnsi="Times New Roman" w:cs="Times New Roman"/>
                <w:color w:val="000000" w:themeColor="text1"/>
                <w:sz w:val="28"/>
                <w:szCs w:val="28"/>
                <w:lang w:val="uk-UA"/>
              </w:rPr>
              <w:t>11</w:t>
            </w:r>
          </w:p>
        </w:tc>
        <w:tc>
          <w:tcPr>
            <w:tcW w:w="4110"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Астаргалмінливий</w:t>
            </w:r>
            <w:r w:rsidRPr="008F1508">
              <w:rPr>
                <w:rFonts w:ascii="Times New Roman" w:eastAsia="Calibri" w:hAnsi="Times New Roman" w:cs="Times New Roman"/>
                <w:i/>
                <w:iCs/>
                <w:color w:val="000000" w:themeColor="text1"/>
                <w:sz w:val="28"/>
                <w:szCs w:val="28"/>
              </w:rPr>
              <w:t xml:space="preserve"> (Astragalusvarius)</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1,20</w:t>
            </w: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p>
        </w:tc>
        <w:tc>
          <w:tcPr>
            <w:tcW w:w="1188" w:type="dxa"/>
            <w:noWrap/>
            <w:hideMark/>
          </w:tcPr>
          <w:p w:rsidR="00D93C24" w:rsidRPr="008F1508" w:rsidRDefault="00D93C24" w:rsidP="008F1508">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w:t>
            </w:r>
          </w:p>
        </w:tc>
      </w:tr>
      <w:tr w:rsidR="00D93C24" w:rsidRPr="00D93C24" w:rsidTr="00476D76">
        <w:trPr>
          <w:trHeight w:val="657"/>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lang w:val="uk-UA"/>
              </w:rPr>
            </w:pPr>
            <w:r w:rsidRPr="008F1508">
              <w:rPr>
                <w:rFonts w:ascii="Times New Roman" w:eastAsia="Calibri" w:hAnsi="Times New Roman" w:cs="Times New Roman"/>
                <w:color w:val="000000" w:themeColor="text1"/>
                <w:sz w:val="28"/>
                <w:szCs w:val="28"/>
                <w:lang w:val="uk-UA"/>
              </w:rPr>
              <w:t>22</w:t>
            </w:r>
          </w:p>
        </w:tc>
        <w:tc>
          <w:tcPr>
            <w:tcW w:w="4110" w:type="dxa"/>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Бромус</w:t>
            </w:r>
            <w:r w:rsidR="008F1508">
              <w:rPr>
                <w:rFonts w:ascii="Times New Roman" w:eastAsia="Calibri" w:hAnsi="Times New Roman" w:cs="Times New Roman"/>
                <w:color w:val="000000" w:themeColor="text1"/>
                <w:sz w:val="28"/>
                <w:szCs w:val="28"/>
              </w:rPr>
              <w:t>розчепірений</w:t>
            </w:r>
            <w:r w:rsidRPr="008F1508">
              <w:rPr>
                <w:rFonts w:ascii="Times New Roman" w:eastAsia="Calibri" w:hAnsi="Times New Roman" w:cs="Times New Roman"/>
                <w:i/>
                <w:iCs/>
                <w:color w:val="000000" w:themeColor="text1"/>
                <w:sz w:val="28"/>
                <w:szCs w:val="28"/>
              </w:rPr>
              <w:t>(Bromussquarrosus)</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3,1</w:t>
            </w: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2,2</w:t>
            </w:r>
          </w:p>
        </w:tc>
        <w:tc>
          <w:tcPr>
            <w:tcW w:w="1188" w:type="dxa"/>
            <w:noWrap/>
            <w:hideMark/>
          </w:tcPr>
          <w:p w:rsidR="00D93C24" w:rsidRPr="008F1508" w:rsidRDefault="00D93C24" w:rsidP="008F1508">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2</w:t>
            </w:r>
          </w:p>
        </w:tc>
      </w:tr>
      <w:tr w:rsidR="00D93C24" w:rsidRPr="00D93C24" w:rsidTr="00476D76">
        <w:trPr>
          <w:trHeight w:val="583"/>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lang w:val="uk-UA"/>
              </w:rPr>
            </w:pPr>
            <w:r w:rsidRPr="008F1508">
              <w:rPr>
                <w:rFonts w:ascii="Times New Roman" w:eastAsia="Calibri" w:hAnsi="Times New Roman" w:cs="Times New Roman"/>
                <w:color w:val="000000" w:themeColor="text1"/>
                <w:sz w:val="28"/>
                <w:szCs w:val="28"/>
                <w:lang w:val="uk-UA"/>
              </w:rPr>
              <w:t>33</w:t>
            </w:r>
          </w:p>
        </w:tc>
        <w:tc>
          <w:tcPr>
            <w:tcW w:w="4110"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Буркунбілий</w:t>
            </w:r>
            <w:r w:rsidRPr="008F1508">
              <w:rPr>
                <w:rFonts w:ascii="Times New Roman" w:eastAsia="Calibri" w:hAnsi="Times New Roman" w:cs="Times New Roman"/>
                <w:i/>
                <w:iCs/>
                <w:color w:val="000000" w:themeColor="text1"/>
                <w:sz w:val="28"/>
                <w:szCs w:val="28"/>
              </w:rPr>
              <w:t>(Melilotusalba)</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0,5</w:t>
            </w: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p>
        </w:tc>
        <w:tc>
          <w:tcPr>
            <w:tcW w:w="1188"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0,4</w:t>
            </w:r>
          </w:p>
        </w:tc>
      </w:tr>
      <w:tr w:rsidR="00D93C24" w:rsidRPr="00D93C24" w:rsidTr="00476D76">
        <w:trPr>
          <w:trHeight w:val="300"/>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lang w:val="uk-UA"/>
              </w:rPr>
            </w:pPr>
            <w:r w:rsidRPr="008F1508">
              <w:rPr>
                <w:rFonts w:ascii="Times New Roman" w:eastAsia="Calibri" w:hAnsi="Times New Roman" w:cs="Times New Roman"/>
                <w:color w:val="000000" w:themeColor="text1"/>
                <w:sz w:val="28"/>
                <w:szCs w:val="28"/>
                <w:lang w:val="uk-UA"/>
              </w:rPr>
              <w:t>44</w:t>
            </w:r>
          </w:p>
        </w:tc>
        <w:tc>
          <w:tcPr>
            <w:tcW w:w="4110"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lang w:val="uk-UA"/>
              </w:rPr>
            </w:pPr>
            <w:r w:rsidRPr="008F1508">
              <w:rPr>
                <w:rFonts w:ascii="Times New Roman" w:eastAsia="Calibri" w:hAnsi="Times New Roman" w:cs="Times New Roman"/>
                <w:color w:val="000000" w:themeColor="text1"/>
                <w:sz w:val="28"/>
                <w:szCs w:val="28"/>
                <w:lang w:val="uk-UA"/>
              </w:rPr>
              <w:t xml:space="preserve">Віниччя шерстисте </w:t>
            </w:r>
            <w:r w:rsidRPr="008F1508">
              <w:rPr>
                <w:rFonts w:ascii="Times New Roman" w:eastAsia="Calibri" w:hAnsi="Times New Roman" w:cs="Times New Roman"/>
                <w:i/>
                <w:iCs/>
                <w:color w:val="000000" w:themeColor="text1"/>
                <w:sz w:val="28"/>
                <w:szCs w:val="28"/>
                <w:lang w:val="uk-UA"/>
              </w:rPr>
              <w:t>(</w:t>
            </w:r>
            <w:r w:rsidRPr="008F1508">
              <w:rPr>
                <w:rFonts w:ascii="Times New Roman" w:eastAsia="Calibri" w:hAnsi="Times New Roman" w:cs="Times New Roman"/>
                <w:i/>
                <w:iCs/>
                <w:color w:val="000000" w:themeColor="text1"/>
                <w:sz w:val="28"/>
                <w:szCs w:val="28"/>
              </w:rPr>
              <w:t>DigitalislanataEhrh</w:t>
            </w:r>
            <w:r w:rsidRPr="008F1508">
              <w:rPr>
                <w:rFonts w:ascii="Times New Roman" w:eastAsia="Calibri" w:hAnsi="Times New Roman" w:cs="Times New Roman"/>
                <w:i/>
                <w:iCs/>
                <w:color w:val="000000" w:themeColor="text1"/>
                <w:sz w:val="28"/>
                <w:szCs w:val="28"/>
                <w:lang w:val="uk-UA"/>
              </w:rPr>
              <w:t>)</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0,4</w:t>
            </w: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p>
        </w:tc>
        <w:tc>
          <w:tcPr>
            <w:tcW w:w="1188"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0,3</w:t>
            </w:r>
          </w:p>
        </w:tc>
      </w:tr>
      <w:tr w:rsidR="00D93C24" w:rsidRPr="00D93C24" w:rsidTr="00476D76">
        <w:trPr>
          <w:trHeight w:val="300"/>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lang w:val="uk-UA"/>
              </w:rPr>
              <w:t>5</w:t>
            </w:r>
            <w:r w:rsidRPr="008F1508">
              <w:rPr>
                <w:rFonts w:ascii="Times New Roman" w:eastAsia="Calibri" w:hAnsi="Times New Roman" w:cs="Times New Roman"/>
                <w:color w:val="000000" w:themeColor="text1"/>
                <w:sz w:val="28"/>
                <w:szCs w:val="28"/>
              </w:rPr>
              <w:t>5</w:t>
            </w:r>
          </w:p>
        </w:tc>
        <w:tc>
          <w:tcPr>
            <w:tcW w:w="4110"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Деревійбірючанський  (</w:t>
            </w:r>
            <w:r w:rsidRPr="008F1508">
              <w:rPr>
                <w:rFonts w:ascii="Times New Roman" w:eastAsia="Calibri" w:hAnsi="Times New Roman" w:cs="Times New Roman"/>
                <w:i/>
                <w:color w:val="000000" w:themeColor="text1"/>
                <w:sz w:val="28"/>
                <w:szCs w:val="28"/>
              </w:rPr>
              <w:t>Achilleabirjuczensis)</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0,9</w:t>
            </w: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4,3</w:t>
            </w:r>
          </w:p>
        </w:tc>
        <w:tc>
          <w:tcPr>
            <w:tcW w:w="1188"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2,2</w:t>
            </w:r>
          </w:p>
        </w:tc>
      </w:tr>
      <w:tr w:rsidR="00D93C24" w:rsidRPr="00D93C24" w:rsidTr="00476D76">
        <w:trPr>
          <w:trHeight w:val="1469"/>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6</w:t>
            </w:r>
          </w:p>
          <w:p w:rsidR="00D93C24" w:rsidRPr="008F1508" w:rsidRDefault="00D93C24" w:rsidP="00D93C24">
            <w:pPr>
              <w:rPr>
                <w:rFonts w:ascii="Times New Roman" w:eastAsia="Calibri" w:hAnsi="Times New Roman" w:cs="Times New Roman"/>
                <w:sz w:val="28"/>
                <w:szCs w:val="28"/>
              </w:rPr>
            </w:pPr>
          </w:p>
          <w:p w:rsidR="00D93C24" w:rsidRPr="008F1508" w:rsidRDefault="00D93C24" w:rsidP="00D93C24">
            <w:pPr>
              <w:rPr>
                <w:rFonts w:ascii="Times New Roman" w:eastAsia="Calibri" w:hAnsi="Times New Roman" w:cs="Times New Roman"/>
                <w:sz w:val="28"/>
                <w:szCs w:val="28"/>
                <w:lang w:val="uk-UA"/>
              </w:rPr>
            </w:pPr>
            <w:r w:rsidRPr="008F1508">
              <w:rPr>
                <w:rFonts w:ascii="Times New Roman" w:eastAsia="Calibri" w:hAnsi="Times New Roman" w:cs="Times New Roman"/>
                <w:sz w:val="28"/>
                <w:szCs w:val="28"/>
                <w:lang w:val="uk-UA"/>
              </w:rPr>
              <w:t>6</w:t>
            </w:r>
          </w:p>
        </w:tc>
        <w:tc>
          <w:tcPr>
            <w:tcW w:w="4110" w:type="dxa"/>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Житняк Лавренко (</w:t>
            </w:r>
            <w:r w:rsidRPr="008F1508">
              <w:rPr>
                <w:rFonts w:ascii="Times New Roman" w:eastAsia="Calibri" w:hAnsi="Times New Roman" w:cs="Times New Roman"/>
                <w:i/>
                <w:iCs/>
                <w:color w:val="000000" w:themeColor="text1"/>
                <w:sz w:val="28"/>
                <w:szCs w:val="28"/>
              </w:rPr>
              <w:t>Agropyron</w:t>
            </w:r>
            <w:r w:rsidRPr="008F1508">
              <w:rPr>
                <w:rFonts w:ascii="Times New Roman" w:eastAsia="Calibri" w:hAnsi="Times New Roman" w:cs="Times New Roman"/>
                <w:i/>
                <w:iCs/>
                <w:color w:val="000000" w:themeColor="text1"/>
                <w:sz w:val="28"/>
                <w:szCs w:val="28"/>
              </w:rPr>
              <w:br/>
              <w:t>lavrenkoanum)</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1,2</w:t>
            </w: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5,7</w:t>
            </w:r>
          </w:p>
        </w:tc>
        <w:tc>
          <w:tcPr>
            <w:tcW w:w="1188" w:type="dxa"/>
            <w:noWrap/>
            <w:hideMark/>
          </w:tcPr>
          <w:p w:rsidR="00D93C24" w:rsidRPr="008F1508" w:rsidRDefault="00D93C24" w:rsidP="008F1508">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3</w:t>
            </w:r>
          </w:p>
        </w:tc>
      </w:tr>
      <w:tr w:rsidR="00D93C24" w:rsidRPr="00D93C24" w:rsidTr="00476D76">
        <w:trPr>
          <w:trHeight w:val="607"/>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lang w:val="uk-UA"/>
              </w:rPr>
              <w:t>7</w:t>
            </w:r>
            <w:r w:rsidRPr="008F1508">
              <w:rPr>
                <w:rFonts w:ascii="Times New Roman" w:eastAsia="Calibri" w:hAnsi="Times New Roman" w:cs="Times New Roman"/>
                <w:color w:val="000000" w:themeColor="text1"/>
                <w:sz w:val="28"/>
                <w:szCs w:val="28"/>
              </w:rPr>
              <w:t>7</w:t>
            </w:r>
          </w:p>
        </w:tc>
        <w:tc>
          <w:tcPr>
            <w:tcW w:w="4110"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Жито дике</w:t>
            </w:r>
            <w:r w:rsidRPr="008F1508">
              <w:rPr>
                <w:rFonts w:ascii="Times New Roman" w:eastAsia="Calibri" w:hAnsi="Times New Roman" w:cs="Times New Roman"/>
                <w:i/>
                <w:iCs/>
                <w:color w:val="000000" w:themeColor="text1"/>
                <w:sz w:val="28"/>
                <w:szCs w:val="28"/>
              </w:rPr>
              <w:t>(Secalesilvestre)</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4,1</w:t>
            </w: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6,1</w:t>
            </w:r>
          </w:p>
        </w:tc>
        <w:tc>
          <w:tcPr>
            <w:tcW w:w="1188"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4,4</w:t>
            </w:r>
          </w:p>
        </w:tc>
      </w:tr>
      <w:tr w:rsidR="00D93C24" w:rsidRPr="00D93C24" w:rsidTr="00476D76">
        <w:trPr>
          <w:trHeight w:val="300"/>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8</w:t>
            </w:r>
          </w:p>
          <w:p w:rsidR="00D93C24" w:rsidRPr="008F1508" w:rsidRDefault="00D93C24" w:rsidP="00D93C24">
            <w:pPr>
              <w:rPr>
                <w:rFonts w:ascii="Times New Roman" w:eastAsia="Calibri" w:hAnsi="Times New Roman" w:cs="Times New Roman"/>
                <w:sz w:val="28"/>
                <w:szCs w:val="28"/>
                <w:lang w:val="uk-UA"/>
              </w:rPr>
            </w:pPr>
            <w:r w:rsidRPr="008F1508">
              <w:rPr>
                <w:rFonts w:ascii="Times New Roman" w:eastAsia="Calibri" w:hAnsi="Times New Roman" w:cs="Times New Roman"/>
                <w:sz w:val="28"/>
                <w:szCs w:val="28"/>
                <w:lang w:val="uk-UA"/>
              </w:rPr>
              <w:t>8</w:t>
            </w:r>
          </w:p>
        </w:tc>
        <w:tc>
          <w:tcPr>
            <w:tcW w:w="4110"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lang w:val="uk-UA"/>
              </w:rPr>
            </w:pPr>
            <w:r w:rsidRPr="008F1508">
              <w:rPr>
                <w:rFonts w:ascii="Times New Roman" w:eastAsia="Calibri" w:hAnsi="Times New Roman" w:cs="Times New Roman"/>
                <w:color w:val="000000" w:themeColor="text1"/>
                <w:sz w:val="28"/>
                <w:szCs w:val="28"/>
                <w:lang w:val="uk-UA"/>
              </w:rPr>
              <w:t>Комишівник звичайний (</w:t>
            </w:r>
            <w:r w:rsidRPr="008F1508">
              <w:rPr>
                <w:rFonts w:ascii="Times New Roman" w:eastAsia="Calibri" w:hAnsi="Times New Roman" w:cs="Times New Roman"/>
                <w:i/>
                <w:iCs/>
                <w:color w:val="000000" w:themeColor="text1"/>
                <w:sz w:val="28"/>
                <w:szCs w:val="28"/>
              </w:rPr>
              <w:t>Scirpoidesholoschoenus</w:t>
            </w:r>
            <w:r w:rsidRPr="008F1508">
              <w:rPr>
                <w:rFonts w:ascii="Times New Roman" w:eastAsia="Calibri" w:hAnsi="Times New Roman" w:cs="Times New Roman"/>
                <w:i/>
                <w:iCs/>
                <w:color w:val="000000" w:themeColor="text1"/>
                <w:sz w:val="28"/>
                <w:szCs w:val="28"/>
                <w:lang w:val="uk-UA"/>
              </w:rPr>
              <w:t xml:space="preserve"> (</w:t>
            </w:r>
            <w:r w:rsidRPr="008F1508">
              <w:rPr>
                <w:rFonts w:ascii="Times New Roman" w:eastAsia="Calibri" w:hAnsi="Times New Roman" w:cs="Times New Roman"/>
                <w:i/>
                <w:iCs/>
                <w:color w:val="000000" w:themeColor="text1"/>
                <w:sz w:val="28"/>
                <w:szCs w:val="28"/>
              </w:rPr>
              <w:t>L</w:t>
            </w:r>
            <w:r w:rsidRPr="008F1508">
              <w:rPr>
                <w:rFonts w:ascii="Times New Roman" w:eastAsia="Calibri" w:hAnsi="Times New Roman" w:cs="Times New Roman"/>
                <w:i/>
                <w:iCs/>
                <w:color w:val="000000" w:themeColor="text1"/>
                <w:sz w:val="28"/>
                <w:szCs w:val="28"/>
                <w:lang w:val="uk-UA"/>
              </w:rPr>
              <w:t xml:space="preserve">.) </w:t>
            </w:r>
            <w:r w:rsidRPr="008F1508">
              <w:rPr>
                <w:rFonts w:ascii="Times New Roman" w:eastAsia="Calibri" w:hAnsi="Times New Roman" w:cs="Times New Roman"/>
                <w:i/>
                <w:iCs/>
                <w:color w:val="000000" w:themeColor="text1"/>
                <w:sz w:val="28"/>
                <w:szCs w:val="28"/>
              </w:rPr>
              <w:t>Soj</w:t>
            </w:r>
            <w:r w:rsidRPr="008F1508">
              <w:rPr>
                <w:rFonts w:ascii="Times New Roman" w:eastAsia="Calibri" w:hAnsi="Times New Roman" w:cs="Times New Roman"/>
                <w:i/>
                <w:iCs/>
                <w:color w:val="000000" w:themeColor="text1"/>
                <w:sz w:val="28"/>
                <w:szCs w:val="28"/>
                <w:lang w:val="uk-UA"/>
              </w:rPr>
              <w:t>á</w:t>
            </w:r>
            <w:r w:rsidRPr="008F1508">
              <w:rPr>
                <w:rFonts w:ascii="Times New Roman" w:eastAsia="Calibri" w:hAnsi="Times New Roman" w:cs="Times New Roman"/>
                <w:i/>
                <w:iCs/>
                <w:color w:val="000000" w:themeColor="text1"/>
                <w:sz w:val="28"/>
                <w:szCs w:val="28"/>
              </w:rPr>
              <w:t>k</w:t>
            </w:r>
            <w:r w:rsidRPr="008F1508">
              <w:rPr>
                <w:rFonts w:ascii="Times New Roman" w:eastAsia="Calibri" w:hAnsi="Times New Roman" w:cs="Times New Roman"/>
                <w:i/>
                <w:iCs/>
                <w:color w:val="000000" w:themeColor="text1"/>
                <w:sz w:val="28"/>
                <w:szCs w:val="28"/>
                <w:lang w:val="uk-UA"/>
              </w:rPr>
              <w:t>)</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0,8</w:t>
            </w: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1,6</w:t>
            </w:r>
          </w:p>
        </w:tc>
        <w:tc>
          <w:tcPr>
            <w:tcW w:w="1188" w:type="dxa"/>
            <w:noWrap/>
            <w:hideMark/>
          </w:tcPr>
          <w:p w:rsidR="00D93C24" w:rsidRPr="008F1508" w:rsidRDefault="00D93C24" w:rsidP="008F1508">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w:t>
            </w:r>
          </w:p>
        </w:tc>
      </w:tr>
      <w:tr w:rsidR="00D93C24" w:rsidRPr="00D93C24" w:rsidTr="00476D76">
        <w:trPr>
          <w:trHeight w:val="300"/>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lang w:val="uk-UA"/>
              </w:rPr>
            </w:pPr>
            <w:r w:rsidRPr="008F1508">
              <w:rPr>
                <w:rFonts w:ascii="Times New Roman" w:eastAsia="Calibri" w:hAnsi="Times New Roman" w:cs="Times New Roman"/>
                <w:color w:val="000000" w:themeColor="text1"/>
                <w:sz w:val="28"/>
                <w:szCs w:val="28"/>
                <w:lang w:val="uk-UA"/>
              </w:rPr>
              <w:t>99</w:t>
            </w:r>
          </w:p>
        </w:tc>
        <w:tc>
          <w:tcPr>
            <w:tcW w:w="4110"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 xml:space="preserve">Кермек Мейера </w:t>
            </w:r>
            <w:r w:rsidRPr="008F1508">
              <w:rPr>
                <w:rFonts w:ascii="Times New Roman" w:eastAsia="Calibri" w:hAnsi="Times New Roman" w:cs="Times New Roman"/>
                <w:i/>
                <w:iCs/>
                <w:color w:val="000000" w:themeColor="text1"/>
                <w:sz w:val="28"/>
                <w:szCs w:val="28"/>
              </w:rPr>
              <w:t>(Limoniumтеуегі)</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4,9</w:t>
            </w: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5,4</w:t>
            </w:r>
          </w:p>
        </w:tc>
        <w:tc>
          <w:tcPr>
            <w:tcW w:w="1188"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4,4</w:t>
            </w:r>
          </w:p>
        </w:tc>
      </w:tr>
      <w:tr w:rsidR="00D93C24" w:rsidRPr="00D93C24" w:rsidTr="00476D76">
        <w:trPr>
          <w:trHeight w:val="300"/>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lang w:val="uk-UA"/>
              </w:rPr>
            </w:pPr>
            <w:r w:rsidRPr="008F1508">
              <w:rPr>
                <w:rFonts w:ascii="Times New Roman" w:eastAsia="Calibri" w:hAnsi="Times New Roman" w:cs="Times New Roman"/>
                <w:color w:val="000000" w:themeColor="text1"/>
                <w:sz w:val="28"/>
                <w:szCs w:val="28"/>
                <w:lang w:val="uk-UA"/>
              </w:rPr>
              <w:t>110</w:t>
            </w:r>
          </w:p>
        </w:tc>
        <w:tc>
          <w:tcPr>
            <w:tcW w:w="4110"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КострицяБекера</w:t>
            </w:r>
            <w:r w:rsidRPr="008F1508">
              <w:rPr>
                <w:rFonts w:ascii="Times New Roman" w:eastAsia="Calibri" w:hAnsi="Times New Roman" w:cs="Times New Roman"/>
                <w:i/>
                <w:iCs/>
                <w:color w:val="000000" w:themeColor="text1"/>
                <w:sz w:val="28"/>
                <w:szCs w:val="28"/>
              </w:rPr>
              <w:t xml:space="preserve"> (Festucabескегі</w:t>
            </w:r>
            <w:r w:rsidRPr="008F1508">
              <w:rPr>
                <w:rFonts w:ascii="Times New Roman" w:eastAsia="Calibri" w:hAnsi="Times New Roman" w:cs="Times New Roman"/>
                <w:color w:val="000000" w:themeColor="text1"/>
                <w:sz w:val="28"/>
                <w:szCs w:val="28"/>
              </w:rPr>
              <w:t>)</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6,7</w:t>
            </w: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10,6</w:t>
            </w:r>
          </w:p>
        </w:tc>
        <w:tc>
          <w:tcPr>
            <w:tcW w:w="1188"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7,4</w:t>
            </w:r>
          </w:p>
        </w:tc>
      </w:tr>
      <w:tr w:rsidR="00476D76" w:rsidRPr="00D93C24" w:rsidTr="00476D76">
        <w:trPr>
          <w:trHeight w:val="300"/>
        </w:trPr>
        <w:tc>
          <w:tcPr>
            <w:tcW w:w="9854" w:type="dxa"/>
            <w:gridSpan w:val="6"/>
            <w:tcBorders>
              <w:top w:val="nil"/>
              <w:left w:val="nil"/>
              <w:right w:val="nil"/>
            </w:tcBorders>
            <w:noWrap/>
          </w:tcPr>
          <w:p w:rsidR="00476D76" w:rsidRPr="00476D76" w:rsidRDefault="00476D76" w:rsidP="00476D76">
            <w:pPr>
              <w:spacing w:line="360" w:lineRule="auto"/>
              <w:jc w:val="right"/>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lastRenderedPageBreak/>
              <w:t>Продовження таблиці 1.4.1</w:t>
            </w:r>
          </w:p>
        </w:tc>
      </w:tr>
      <w:tr w:rsidR="00D93C24" w:rsidRPr="00D93C24" w:rsidTr="00476D76">
        <w:trPr>
          <w:trHeight w:val="56"/>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lang w:val="uk-UA"/>
              </w:rPr>
            </w:pPr>
            <w:r w:rsidRPr="008F1508">
              <w:rPr>
                <w:rFonts w:ascii="Times New Roman" w:eastAsia="Calibri" w:hAnsi="Times New Roman" w:cs="Times New Roman"/>
                <w:color w:val="000000" w:themeColor="text1"/>
                <w:sz w:val="28"/>
                <w:szCs w:val="28"/>
                <w:lang w:val="uk-UA"/>
              </w:rPr>
              <w:t>11</w:t>
            </w:r>
            <w:r w:rsidRPr="008F1508">
              <w:rPr>
                <w:rFonts w:ascii="Times New Roman" w:eastAsia="Calibri" w:hAnsi="Times New Roman" w:cs="Times New Roman"/>
                <w:color w:val="000000" w:themeColor="text1"/>
                <w:sz w:val="28"/>
                <w:szCs w:val="28"/>
              </w:rPr>
              <w:t>1</w:t>
            </w:r>
          </w:p>
        </w:tc>
        <w:tc>
          <w:tcPr>
            <w:tcW w:w="4110"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Куничникназемний</w:t>
            </w:r>
            <w:r w:rsidRPr="008F1508">
              <w:rPr>
                <w:rFonts w:ascii="Times New Roman" w:eastAsia="Calibri" w:hAnsi="Times New Roman" w:cs="Times New Roman"/>
                <w:i/>
                <w:iCs/>
                <w:color w:val="000000" w:themeColor="text1"/>
                <w:sz w:val="28"/>
                <w:szCs w:val="28"/>
              </w:rPr>
              <w:t>(Calamagrostisepigeios)</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1,8</w:t>
            </w: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2,8</w:t>
            </w:r>
          </w:p>
        </w:tc>
        <w:tc>
          <w:tcPr>
            <w:tcW w:w="1188" w:type="dxa"/>
            <w:noWrap/>
            <w:hideMark/>
          </w:tcPr>
          <w:p w:rsidR="00D93C24" w:rsidRPr="008F1508" w:rsidRDefault="00D93C24" w:rsidP="008F1508">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2</w:t>
            </w:r>
          </w:p>
        </w:tc>
      </w:tr>
      <w:tr w:rsidR="00D93C24" w:rsidRPr="00D93C24" w:rsidTr="00476D76">
        <w:trPr>
          <w:trHeight w:val="300"/>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w:t>
            </w:r>
            <w:r w:rsidRPr="008F1508">
              <w:rPr>
                <w:rFonts w:ascii="Times New Roman" w:eastAsia="Calibri" w:hAnsi="Times New Roman" w:cs="Times New Roman"/>
                <w:color w:val="000000" w:themeColor="text1"/>
                <w:sz w:val="28"/>
                <w:szCs w:val="28"/>
                <w:lang w:val="uk-UA"/>
              </w:rPr>
              <w:t>1</w:t>
            </w:r>
            <w:r w:rsidRPr="008F1508">
              <w:rPr>
                <w:rFonts w:ascii="Times New Roman" w:eastAsia="Calibri" w:hAnsi="Times New Roman" w:cs="Times New Roman"/>
                <w:color w:val="000000" w:themeColor="text1"/>
                <w:sz w:val="28"/>
                <w:szCs w:val="28"/>
              </w:rPr>
              <w:t>2</w:t>
            </w:r>
          </w:p>
        </w:tc>
        <w:tc>
          <w:tcPr>
            <w:tcW w:w="4110"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Курайсодовий</w:t>
            </w:r>
            <w:r w:rsidRPr="008F1508">
              <w:rPr>
                <w:rFonts w:ascii="Times New Roman" w:eastAsia="Calibri" w:hAnsi="Times New Roman" w:cs="Times New Roman"/>
                <w:i/>
                <w:iCs/>
                <w:color w:val="000000" w:themeColor="text1"/>
                <w:sz w:val="28"/>
                <w:szCs w:val="28"/>
              </w:rPr>
              <w:t>(Salsolasoda)</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1,5</w:t>
            </w: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p>
        </w:tc>
        <w:tc>
          <w:tcPr>
            <w:tcW w:w="1188"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1,3</w:t>
            </w:r>
          </w:p>
        </w:tc>
      </w:tr>
      <w:tr w:rsidR="00D93C24" w:rsidRPr="00D93C24" w:rsidTr="00476D76">
        <w:trPr>
          <w:trHeight w:val="300"/>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w:t>
            </w:r>
            <w:r w:rsidRPr="008F1508">
              <w:rPr>
                <w:rFonts w:ascii="Times New Roman" w:eastAsia="Calibri" w:hAnsi="Times New Roman" w:cs="Times New Roman"/>
                <w:color w:val="000000" w:themeColor="text1"/>
                <w:sz w:val="28"/>
                <w:szCs w:val="28"/>
                <w:lang w:val="uk-UA"/>
              </w:rPr>
              <w:t>1</w:t>
            </w:r>
            <w:r w:rsidRPr="008F1508">
              <w:rPr>
                <w:rFonts w:ascii="Times New Roman" w:eastAsia="Calibri" w:hAnsi="Times New Roman" w:cs="Times New Roman"/>
                <w:color w:val="000000" w:themeColor="text1"/>
                <w:sz w:val="28"/>
                <w:szCs w:val="28"/>
              </w:rPr>
              <w:t>3</w:t>
            </w:r>
          </w:p>
        </w:tc>
        <w:tc>
          <w:tcPr>
            <w:tcW w:w="4110"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Ластовеньлікарський</w:t>
            </w:r>
            <w:r w:rsidRPr="008F1508">
              <w:rPr>
                <w:rFonts w:ascii="Times New Roman" w:eastAsia="Calibri" w:hAnsi="Times New Roman" w:cs="Times New Roman"/>
                <w:i/>
                <w:iCs/>
                <w:color w:val="000000" w:themeColor="text1"/>
                <w:sz w:val="28"/>
                <w:szCs w:val="28"/>
              </w:rPr>
              <w:t>(Vincetoxicumhirundinaria)</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5,6</w:t>
            </w: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p>
        </w:tc>
        <w:tc>
          <w:tcPr>
            <w:tcW w:w="1188"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4,8</w:t>
            </w:r>
          </w:p>
        </w:tc>
      </w:tr>
      <w:tr w:rsidR="00D93C24" w:rsidRPr="00D93C24" w:rsidTr="00476D76">
        <w:trPr>
          <w:trHeight w:val="300"/>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w:t>
            </w:r>
            <w:r w:rsidRPr="008F1508">
              <w:rPr>
                <w:rFonts w:ascii="Times New Roman" w:eastAsia="Calibri" w:hAnsi="Times New Roman" w:cs="Times New Roman"/>
                <w:color w:val="000000" w:themeColor="text1"/>
                <w:sz w:val="28"/>
                <w:szCs w:val="28"/>
                <w:lang w:val="uk-UA"/>
              </w:rPr>
              <w:t>1</w:t>
            </w:r>
            <w:r w:rsidRPr="008F1508">
              <w:rPr>
                <w:rFonts w:ascii="Times New Roman" w:eastAsia="Calibri" w:hAnsi="Times New Roman" w:cs="Times New Roman"/>
                <w:color w:val="000000" w:themeColor="text1"/>
                <w:sz w:val="28"/>
                <w:szCs w:val="28"/>
              </w:rPr>
              <w:t>4</w:t>
            </w:r>
          </w:p>
        </w:tc>
        <w:tc>
          <w:tcPr>
            <w:tcW w:w="4110"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Лишайник (невизначені)</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4,5</w:t>
            </w: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3,3</w:t>
            </w:r>
          </w:p>
        </w:tc>
        <w:tc>
          <w:tcPr>
            <w:tcW w:w="1188"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3,3</w:t>
            </w:r>
          </w:p>
        </w:tc>
      </w:tr>
      <w:tr w:rsidR="00D93C24" w:rsidRPr="00D93C24" w:rsidTr="00476D76">
        <w:trPr>
          <w:trHeight w:val="300"/>
        </w:trPr>
        <w:tc>
          <w:tcPr>
            <w:tcW w:w="765" w:type="dxa"/>
            <w:tcBorders>
              <w:bottom w:val="nil"/>
            </w:tcBorders>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w:t>
            </w:r>
            <w:r w:rsidRPr="008F1508">
              <w:rPr>
                <w:rFonts w:ascii="Times New Roman" w:eastAsia="Calibri" w:hAnsi="Times New Roman" w:cs="Times New Roman"/>
                <w:color w:val="000000" w:themeColor="text1"/>
                <w:sz w:val="28"/>
                <w:szCs w:val="28"/>
                <w:lang w:val="uk-UA"/>
              </w:rPr>
              <w:t>1</w:t>
            </w:r>
            <w:r w:rsidRPr="008F1508">
              <w:rPr>
                <w:rFonts w:ascii="Times New Roman" w:eastAsia="Calibri" w:hAnsi="Times New Roman" w:cs="Times New Roman"/>
                <w:color w:val="000000" w:themeColor="text1"/>
                <w:sz w:val="28"/>
                <w:szCs w:val="28"/>
              </w:rPr>
              <w:t>5</w:t>
            </w:r>
          </w:p>
        </w:tc>
        <w:tc>
          <w:tcPr>
            <w:tcW w:w="4110" w:type="dxa"/>
            <w:tcBorders>
              <w:bottom w:val="nil"/>
            </w:tcBorders>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Маслинкасрібляста (</w:t>
            </w:r>
            <w:r w:rsidRPr="008F1508">
              <w:rPr>
                <w:rFonts w:ascii="Times New Roman" w:eastAsia="Calibri" w:hAnsi="Times New Roman" w:cs="Times New Roman"/>
                <w:i/>
                <w:iCs/>
                <w:color w:val="000000" w:themeColor="text1"/>
                <w:sz w:val="28"/>
                <w:szCs w:val="28"/>
              </w:rPr>
              <w:t>Elaeagnuscommutata</w:t>
            </w:r>
            <w:r w:rsidRPr="008F1508">
              <w:rPr>
                <w:rFonts w:ascii="Times New Roman" w:eastAsia="Calibri" w:hAnsi="Times New Roman" w:cs="Times New Roman"/>
                <w:color w:val="000000" w:themeColor="text1"/>
                <w:sz w:val="28"/>
                <w:szCs w:val="28"/>
              </w:rPr>
              <w:t>)</w:t>
            </w:r>
          </w:p>
        </w:tc>
        <w:tc>
          <w:tcPr>
            <w:tcW w:w="2093" w:type="dxa"/>
            <w:gridSpan w:val="2"/>
            <w:tcBorders>
              <w:bottom w:val="nil"/>
            </w:tcBorders>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1,3</w:t>
            </w:r>
          </w:p>
        </w:tc>
        <w:tc>
          <w:tcPr>
            <w:tcW w:w="1698" w:type="dxa"/>
            <w:tcBorders>
              <w:bottom w:val="nil"/>
            </w:tcBorders>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5,50</w:t>
            </w:r>
          </w:p>
        </w:tc>
        <w:tc>
          <w:tcPr>
            <w:tcW w:w="1188" w:type="dxa"/>
            <w:tcBorders>
              <w:bottom w:val="nil"/>
            </w:tcBorders>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2,9</w:t>
            </w:r>
          </w:p>
        </w:tc>
      </w:tr>
      <w:tr w:rsidR="008F1508" w:rsidRPr="00D93C24" w:rsidTr="00476D76">
        <w:trPr>
          <w:trHeight w:val="300"/>
        </w:trPr>
        <w:tc>
          <w:tcPr>
            <w:tcW w:w="765" w:type="dxa"/>
            <w:tcBorders>
              <w:top w:val="nil"/>
              <w:left w:val="single" w:sz="4" w:space="0" w:color="auto"/>
            </w:tcBorders>
            <w:noWrap/>
          </w:tcPr>
          <w:p w:rsidR="008F1508" w:rsidRPr="008F1508" w:rsidRDefault="008F1508" w:rsidP="00844C0C">
            <w:pPr>
              <w:spacing w:line="360" w:lineRule="auto"/>
              <w:jc w:val="both"/>
              <w:rPr>
                <w:rFonts w:ascii="Times New Roman" w:eastAsia="Calibri" w:hAnsi="Times New Roman" w:cs="Times New Roman"/>
                <w:color w:val="000000" w:themeColor="text1"/>
                <w:sz w:val="28"/>
                <w:szCs w:val="28"/>
                <w:lang w:val="uk-UA"/>
              </w:rPr>
            </w:pPr>
          </w:p>
        </w:tc>
        <w:tc>
          <w:tcPr>
            <w:tcW w:w="4117" w:type="dxa"/>
            <w:gridSpan w:val="2"/>
            <w:tcBorders>
              <w:top w:val="nil"/>
              <w:left w:val="single" w:sz="4" w:space="0" w:color="auto"/>
            </w:tcBorders>
          </w:tcPr>
          <w:p w:rsidR="008F1508" w:rsidRPr="008F1508" w:rsidRDefault="008F1508" w:rsidP="00844C0C">
            <w:pPr>
              <w:spacing w:line="360" w:lineRule="auto"/>
              <w:jc w:val="both"/>
              <w:rPr>
                <w:rFonts w:ascii="Times New Roman" w:eastAsia="Calibri" w:hAnsi="Times New Roman" w:cs="Times New Roman"/>
                <w:color w:val="000000" w:themeColor="text1"/>
                <w:sz w:val="28"/>
                <w:szCs w:val="28"/>
                <w:lang w:val="uk-UA"/>
              </w:rPr>
            </w:pPr>
          </w:p>
        </w:tc>
        <w:tc>
          <w:tcPr>
            <w:tcW w:w="2086" w:type="dxa"/>
            <w:tcBorders>
              <w:top w:val="nil"/>
              <w:left w:val="single" w:sz="4" w:space="0" w:color="auto"/>
            </w:tcBorders>
          </w:tcPr>
          <w:p w:rsidR="008F1508" w:rsidRPr="008F1508" w:rsidRDefault="008F1508" w:rsidP="00844C0C">
            <w:pPr>
              <w:spacing w:line="360" w:lineRule="auto"/>
              <w:jc w:val="both"/>
              <w:rPr>
                <w:rFonts w:ascii="Times New Roman" w:eastAsia="Calibri" w:hAnsi="Times New Roman" w:cs="Times New Roman"/>
                <w:color w:val="000000" w:themeColor="text1"/>
                <w:sz w:val="28"/>
                <w:szCs w:val="28"/>
                <w:lang w:val="uk-UA"/>
              </w:rPr>
            </w:pPr>
          </w:p>
        </w:tc>
        <w:tc>
          <w:tcPr>
            <w:tcW w:w="1698" w:type="dxa"/>
            <w:tcBorders>
              <w:top w:val="nil"/>
              <w:left w:val="single" w:sz="4" w:space="0" w:color="auto"/>
            </w:tcBorders>
          </w:tcPr>
          <w:p w:rsidR="008F1508" w:rsidRPr="008F1508" w:rsidRDefault="008F1508" w:rsidP="00844C0C">
            <w:pPr>
              <w:spacing w:line="360" w:lineRule="auto"/>
              <w:jc w:val="both"/>
              <w:rPr>
                <w:rFonts w:ascii="Times New Roman" w:eastAsia="Calibri" w:hAnsi="Times New Roman" w:cs="Times New Roman"/>
                <w:color w:val="000000" w:themeColor="text1"/>
                <w:sz w:val="28"/>
                <w:szCs w:val="28"/>
                <w:lang w:val="uk-UA"/>
              </w:rPr>
            </w:pPr>
          </w:p>
        </w:tc>
        <w:tc>
          <w:tcPr>
            <w:tcW w:w="1188" w:type="dxa"/>
            <w:tcBorders>
              <w:top w:val="nil"/>
              <w:left w:val="single" w:sz="4" w:space="0" w:color="auto"/>
            </w:tcBorders>
          </w:tcPr>
          <w:p w:rsidR="008F1508" w:rsidRPr="008F1508" w:rsidRDefault="008F1508" w:rsidP="00844C0C">
            <w:pPr>
              <w:spacing w:line="360" w:lineRule="auto"/>
              <w:jc w:val="both"/>
              <w:rPr>
                <w:rFonts w:ascii="Times New Roman" w:eastAsia="Calibri" w:hAnsi="Times New Roman" w:cs="Times New Roman"/>
                <w:color w:val="000000" w:themeColor="text1"/>
                <w:sz w:val="28"/>
                <w:szCs w:val="28"/>
                <w:lang w:val="uk-UA"/>
              </w:rPr>
            </w:pPr>
          </w:p>
        </w:tc>
      </w:tr>
      <w:tr w:rsidR="008F1508" w:rsidRPr="00D93C24" w:rsidTr="00476D76">
        <w:trPr>
          <w:trHeight w:val="300"/>
        </w:trPr>
        <w:tc>
          <w:tcPr>
            <w:tcW w:w="765" w:type="dxa"/>
            <w:tcBorders>
              <w:top w:val="nil"/>
              <w:left w:val="single" w:sz="4" w:space="0" w:color="auto"/>
            </w:tcBorders>
            <w:noWrap/>
          </w:tcPr>
          <w:p w:rsidR="008F1508" w:rsidRPr="008F1508" w:rsidRDefault="008F1508" w:rsidP="00844C0C">
            <w:pPr>
              <w:spacing w:line="360" w:lineRule="auto"/>
              <w:jc w:val="both"/>
              <w:rPr>
                <w:rFonts w:ascii="Times New Roman" w:eastAsia="Calibri" w:hAnsi="Times New Roman" w:cs="Times New Roman"/>
                <w:color w:val="000000" w:themeColor="text1"/>
                <w:sz w:val="28"/>
                <w:szCs w:val="28"/>
                <w:lang w:val="uk-UA"/>
              </w:rPr>
            </w:pPr>
          </w:p>
        </w:tc>
        <w:tc>
          <w:tcPr>
            <w:tcW w:w="4117" w:type="dxa"/>
            <w:gridSpan w:val="2"/>
            <w:tcBorders>
              <w:top w:val="nil"/>
              <w:left w:val="single" w:sz="4" w:space="0" w:color="auto"/>
            </w:tcBorders>
          </w:tcPr>
          <w:p w:rsidR="008F1508" w:rsidRPr="008F1508" w:rsidRDefault="008F1508" w:rsidP="00844C0C">
            <w:pPr>
              <w:spacing w:line="360" w:lineRule="auto"/>
              <w:jc w:val="both"/>
              <w:rPr>
                <w:rFonts w:ascii="Times New Roman" w:eastAsia="Calibri" w:hAnsi="Times New Roman" w:cs="Times New Roman"/>
                <w:color w:val="000000" w:themeColor="text1"/>
                <w:sz w:val="28"/>
                <w:szCs w:val="28"/>
                <w:lang w:val="uk-UA"/>
              </w:rPr>
            </w:pPr>
          </w:p>
        </w:tc>
        <w:tc>
          <w:tcPr>
            <w:tcW w:w="2086" w:type="dxa"/>
            <w:tcBorders>
              <w:top w:val="nil"/>
              <w:left w:val="single" w:sz="4" w:space="0" w:color="auto"/>
            </w:tcBorders>
          </w:tcPr>
          <w:p w:rsidR="008F1508" w:rsidRPr="008F1508" w:rsidRDefault="008F1508" w:rsidP="00844C0C">
            <w:pPr>
              <w:spacing w:line="360" w:lineRule="auto"/>
              <w:jc w:val="both"/>
              <w:rPr>
                <w:rFonts w:ascii="Times New Roman" w:eastAsia="Calibri" w:hAnsi="Times New Roman" w:cs="Times New Roman"/>
                <w:color w:val="000000" w:themeColor="text1"/>
                <w:sz w:val="28"/>
                <w:szCs w:val="28"/>
                <w:lang w:val="uk-UA"/>
              </w:rPr>
            </w:pPr>
          </w:p>
        </w:tc>
        <w:tc>
          <w:tcPr>
            <w:tcW w:w="1698" w:type="dxa"/>
            <w:tcBorders>
              <w:top w:val="nil"/>
              <w:left w:val="single" w:sz="4" w:space="0" w:color="auto"/>
            </w:tcBorders>
          </w:tcPr>
          <w:p w:rsidR="008F1508" w:rsidRPr="008F1508" w:rsidRDefault="008F1508" w:rsidP="00844C0C">
            <w:pPr>
              <w:spacing w:line="360" w:lineRule="auto"/>
              <w:jc w:val="both"/>
              <w:rPr>
                <w:rFonts w:ascii="Times New Roman" w:eastAsia="Calibri" w:hAnsi="Times New Roman" w:cs="Times New Roman"/>
                <w:color w:val="000000" w:themeColor="text1"/>
                <w:sz w:val="28"/>
                <w:szCs w:val="28"/>
                <w:lang w:val="uk-UA"/>
              </w:rPr>
            </w:pPr>
          </w:p>
        </w:tc>
        <w:tc>
          <w:tcPr>
            <w:tcW w:w="1188" w:type="dxa"/>
            <w:tcBorders>
              <w:top w:val="nil"/>
              <w:left w:val="single" w:sz="4" w:space="0" w:color="auto"/>
            </w:tcBorders>
          </w:tcPr>
          <w:p w:rsidR="008F1508" w:rsidRPr="008F1508" w:rsidRDefault="008F1508" w:rsidP="00844C0C">
            <w:pPr>
              <w:spacing w:line="360" w:lineRule="auto"/>
              <w:jc w:val="both"/>
              <w:rPr>
                <w:rFonts w:ascii="Times New Roman" w:eastAsia="Calibri" w:hAnsi="Times New Roman" w:cs="Times New Roman"/>
                <w:color w:val="000000" w:themeColor="text1"/>
                <w:sz w:val="28"/>
                <w:szCs w:val="28"/>
                <w:lang w:val="uk-UA"/>
              </w:rPr>
            </w:pPr>
          </w:p>
        </w:tc>
      </w:tr>
      <w:tr w:rsidR="00D93C24" w:rsidRPr="00D93C24" w:rsidTr="00476D76">
        <w:trPr>
          <w:trHeight w:val="300"/>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w:t>
            </w:r>
            <w:r w:rsidRPr="008F1508">
              <w:rPr>
                <w:rFonts w:ascii="Times New Roman" w:eastAsia="Calibri" w:hAnsi="Times New Roman" w:cs="Times New Roman"/>
                <w:color w:val="000000" w:themeColor="text1"/>
                <w:sz w:val="28"/>
                <w:szCs w:val="28"/>
                <w:lang w:val="uk-UA"/>
              </w:rPr>
              <w:t>1</w:t>
            </w:r>
            <w:r w:rsidRPr="008F1508">
              <w:rPr>
                <w:rFonts w:ascii="Times New Roman" w:eastAsia="Calibri" w:hAnsi="Times New Roman" w:cs="Times New Roman"/>
                <w:color w:val="000000" w:themeColor="text1"/>
                <w:sz w:val="28"/>
                <w:szCs w:val="28"/>
              </w:rPr>
              <w:t>6</w:t>
            </w:r>
          </w:p>
        </w:tc>
        <w:tc>
          <w:tcPr>
            <w:tcW w:w="4110"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Мох (невизначені)</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12</w:t>
            </w:r>
          </w:p>
        </w:tc>
        <w:tc>
          <w:tcPr>
            <w:tcW w:w="1188"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5,2</w:t>
            </w:r>
          </w:p>
        </w:tc>
      </w:tr>
      <w:tr w:rsidR="00D93C24" w:rsidRPr="00D93C24" w:rsidTr="00476D76">
        <w:trPr>
          <w:trHeight w:val="300"/>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w:t>
            </w:r>
            <w:r w:rsidRPr="008F1508">
              <w:rPr>
                <w:rFonts w:ascii="Times New Roman" w:eastAsia="Calibri" w:hAnsi="Times New Roman" w:cs="Times New Roman"/>
                <w:color w:val="000000" w:themeColor="text1"/>
                <w:sz w:val="28"/>
                <w:szCs w:val="28"/>
                <w:lang w:val="uk-UA"/>
              </w:rPr>
              <w:t>1</w:t>
            </w:r>
            <w:r w:rsidRPr="008F1508">
              <w:rPr>
                <w:rFonts w:ascii="Times New Roman" w:eastAsia="Calibri" w:hAnsi="Times New Roman" w:cs="Times New Roman"/>
                <w:color w:val="000000" w:themeColor="text1"/>
                <w:sz w:val="28"/>
                <w:szCs w:val="28"/>
              </w:rPr>
              <w:t>7</w:t>
            </w:r>
          </w:p>
        </w:tc>
        <w:tc>
          <w:tcPr>
            <w:tcW w:w="4110"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Пирійазовський (</w:t>
            </w:r>
            <w:r w:rsidRPr="008F1508">
              <w:rPr>
                <w:rFonts w:ascii="Times New Roman" w:eastAsia="Calibri" w:hAnsi="Times New Roman" w:cs="Times New Roman"/>
                <w:i/>
                <w:iCs/>
                <w:color w:val="000000" w:themeColor="text1"/>
                <w:sz w:val="28"/>
                <w:szCs w:val="28"/>
              </w:rPr>
              <w:t>Elytrigiastipifolia)</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11,5</w:t>
            </w: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1,4</w:t>
            </w:r>
          </w:p>
        </w:tc>
        <w:tc>
          <w:tcPr>
            <w:tcW w:w="1188"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5,6</w:t>
            </w:r>
          </w:p>
        </w:tc>
      </w:tr>
      <w:tr w:rsidR="00D93C24" w:rsidRPr="00D93C24" w:rsidTr="00476D76">
        <w:trPr>
          <w:trHeight w:val="300"/>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w:t>
            </w:r>
            <w:r w:rsidRPr="008F1508">
              <w:rPr>
                <w:rFonts w:ascii="Times New Roman" w:eastAsia="Calibri" w:hAnsi="Times New Roman" w:cs="Times New Roman"/>
                <w:color w:val="000000" w:themeColor="text1"/>
                <w:sz w:val="28"/>
                <w:szCs w:val="28"/>
                <w:lang w:val="uk-UA"/>
              </w:rPr>
              <w:t>1</w:t>
            </w:r>
            <w:r w:rsidRPr="008F1508">
              <w:rPr>
                <w:rFonts w:ascii="Times New Roman" w:eastAsia="Calibri" w:hAnsi="Times New Roman" w:cs="Times New Roman"/>
                <w:color w:val="000000" w:themeColor="text1"/>
                <w:sz w:val="28"/>
                <w:szCs w:val="28"/>
              </w:rPr>
              <w:t>8</w:t>
            </w:r>
          </w:p>
        </w:tc>
        <w:tc>
          <w:tcPr>
            <w:tcW w:w="4110"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Підмаренникксерофітний</w:t>
            </w:r>
            <w:r w:rsidRPr="008F1508">
              <w:rPr>
                <w:rFonts w:ascii="Times New Roman" w:eastAsia="Calibri" w:hAnsi="Times New Roman" w:cs="Times New Roman"/>
                <w:i/>
                <w:iCs/>
                <w:color w:val="000000" w:themeColor="text1"/>
                <w:sz w:val="28"/>
                <w:szCs w:val="28"/>
                <w:lang w:val="uk-UA"/>
              </w:rPr>
              <w:t>(</w:t>
            </w:r>
            <w:r w:rsidRPr="008F1508">
              <w:rPr>
                <w:rFonts w:ascii="Times New Roman" w:eastAsia="Calibri" w:hAnsi="Times New Roman" w:cs="Times New Roman"/>
                <w:i/>
                <w:iCs/>
                <w:color w:val="000000" w:themeColor="text1"/>
                <w:sz w:val="28"/>
                <w:szCs w:val="28"/>
              </w:rPr>
              <w:t>Galiumxeroticum)</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0,6</w:t>
            </w: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2,6</w:t>
            </w:r>
          </w:p>
        </w:tc>
        <w:tc>
          <w:tcPr>
            <w:tcW w:w="1188"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1,40</w:t>
            </w:r>
          </w:p>
        </w:tc>
      </w:tr>
      <w:tr w:rsidR="00D93C24" w:rsidRPr="00D93C24" w:rsidTr="00476D76">
        <w:trPr>
          <w:trHeight w:val="300"/>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w:t>
            </w:r>
            <w:r w:rsidRPr="008F1508">
              <w:rPr>
                <w:rFonts w:ascii="Times New Roman" w:eastAsia="Calibri" w:hAnsi="Times New Roman" w:cs="Times New Roman"/>
                <w:color w:val="000000" w:themeColor="text1"/>
                <w:sz w:val="28"/>
                <w:szCs w:val="28"/>
                <w:lang w:val="uk-UA"/>
              </w:rPr>
              <w:t>1</w:t>
            </w:r>
            <w:r w:rsidRPr="008F1508">
              <w:rPr>
                <w:rFonts w:ascii="Times New Roman" w:eastAsia="Calibri" w:hAnsi="Times New Roman" w:cs="Times New Roman"/>
                <w:color w:val="000000" w:themeColor="text1"/>
                <w:sz w:val="28"/>
                <w:szCs w:val="28"/>
              </w:rPr>
              <w:t>9</w:t>
            </w:r>
          </w:p>
        </w:tc>
        <w:tc>
          <w:tcPr>
            <w:tcW w:w="4110"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Покісницясиваська</w:t>
            </w:r>
            <w:r w:rsidRPr="008F1508">
              <w:rPr>
                <w:rFonts w:ascii="Times New Roman" w:eastAsia="Calibri" w:hAnsi="Times New Roman" w:cs="Times New Roman"/>
                <w:i/>
                <w:iCs/>
                <w:color w:val="000000" w:themeColor="text1"/>
                <w:sz w:val="28"/>
                <w:szCs w:val="28"/>
              </w:rPr>
              <w:t>(Puccinelliasyvaschica)</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0,9</w:t>
            </w: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5</w:t>
            </w:r>
          </w:p>
        </w:tc>
        <w:tc>
          <w:tcPr>
            <w:tcW w:w="1188"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2,5</w:t>
            </w:r>
          </w:p>
        </w:tc>
      </w:tr>
      <w:tr w:rsidR="00D93C24" w:rsidRPr="00D93C24" w:rsidTr="00476D76">
        <w:trPr>
          <w:trHeight w:val="600"/>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2</w:t>
            </w:r>
            <w:r w:rsidRPr="008F1508">
              <w:rPr>
                <w:rFonts w:ascii="Times New Roman" w:eastAsia="Calibri" w:hAnsi="Times New Roman" w:cs="Times New Roman"/>
                <w:color w:val="000000" w:themeColor="text1"/>
                <w:sz w:val="28"/>
                <w:szCs w:val="28"/>
                <w:lang w:val="uk-UA"/>
              </w:rPr>
              <w:t>2</w:t>
            </w:r>
            <w:r w:rsidRPr="008F1508">
              <w:rPr>
                <w:rFonts w:ascii="Times New Roman" w:eastAsia="Calibri" w:hAnsi="Times New Roman" w:cs="Times New Roman"/>
                <w:color w:val="000000" w:themeColor="text1"/>
                <w:sz w:val="28"/>
                <w:szCs w:val="28"/>
              </w:rPr>
              <w:t>0</w:t>
            </w:r>
          </w:p>
        </w:tc>
        <w:tc>
          <w:tcPr>
            <w:tcW w:w="4110" w:type="dxa"/>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Самосилбілоповстистий</w:t>
            </w:r>
            <w:r w:rsidRPr="008F1508">
              <w:rPr>
                <w:rFonts w:ascii="Times New Roman" w:eastAsia="Calibri" w:hAnsi="Times New Roman" w:cs="Times New Roman"/>
                <w:color w:val="000000" w:themeColor="text1"/>
                <w:sz w:val="28"/>
                <w:szCs w:val="28"/>
              </w:rPr>
              <w:br/>
            </w:r>
            <w:r w:rsidRPr="008F1508">
              <w:rPr>
                <w:rFonts w:ascii="Times New Roman" w:eastAsia="Calibri" w:hAnsi="Times New Roman" w:cs="Times New Roman"/>
                <w:i/>
                <w:iCs/>
                <w:color w:val="000000" w:themeColor="text1"/>
                <w:sz w:val="28"/>
                <w:szCs w:val="28"/>
              </w:rPr>
              <w:t xml:space="preserve">(Teucriumpolium) </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4,9</w:t>
            </w: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4,4</w:t>
            </w:r>
          </w:p>
        </w:tc>
        <w:tc>
          <w:tcPr>
            <w:tcW w:w="118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4</w:t>
            </w:r>
          </w:p>
        </w:tc>
      </w:tr>
      <w:tr w:rsidR="00D93C24" w:rsidRPr="00D93C24" w:rsidTr="00476D76">
        <w:trPr>
          <w:trHeight w:val="300"/>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2</w:t>
            </w:r>
            <w:r w:rsidRPr="008F1508">
              <w:rPr>
                <w:rFonts w:ascii="Times New Roman" w:eastAsia="Calibri" w:hAnsi="Times New Roman" w:cs="Times New Roman"/>
                <w:color w:val="000000" w:themeColor="text1"/>
                <w:sz w:val="28"/>
                <w:szCs w:val="28"/>
                <w:lang w:val="uk-UA"/>
              </w:rPr>
              <w:t>2</w:t>
            </w:r>
            <w:r w:rsidRPr="008F1508">
              <w:rPr>
                <w:rFonts w:ascii="Times New Roman" w:eastAsia="Calibri" w:hAnsi="Times New Roman" w:cs="Times New Roman"/>
                <w:color w:val="000000" w:themeColor="text1"/>
                <w:sz w:val="28"/>
                <w:szCs w:val="28"/>
              </w:rPr>
              <w:t>1</w:t>
            </w:r>
          </w:p>
        </w:tc>
        <w:tc>
          <w:tcPr>
            <w:tcW w:w="4110"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Свинор</w:t>
            </w:r>
            <w:r w:rsidRPr="008F1508">
              <w:rPr>
                <w:rFonts w:ascii="Times New Roman" w:eastAsia="Calibri" w:hAnsi="Times New Roman" w:cs="Times New Roman"/>
                <w:color w:val="000000" w:themeColor="text1"/>
                <w:sz w:val="28"/>
                <w:szCs w:val="28"/>
                <w:lang w:val="uk-UA"/>
              </w:rPr>
              <w:t>і</w:t>
            </w:r>
            <w:r w:rsidRPr="008F1508">
              <w:rPr>
                <w:rFonts w:ascii="Times New Roman" w:eastAsia="Calibri" w:hAnsi="Times New Roman" w:cs="Times New Roman"/>
                <w:color w:val="000000" w:themeColor="text1"/>
                <w:sz w:val="28"/>
                <w:szCs w:val="28"/>
              </w:rPr>
              <w:t>й пальчастий</w:t>
            </w:r>
            <w:r w:rsidRPr="008F1508">
              <w:rPr>
                <w:rFonts w:ascii="Times New Roman" w:eastAsia="Calibri" w:hAnsi="Times New Roman" w:cs="Times New Roman"/>
                <w:i/>
                <w:iCs/>
                <w:color w:val="000000" w:themeColor="text1"/>
                <w:sz w:val="28"/>
                <w:szCs w:val="28"/>
              </w:rPr>
              <w:t>(Cynodondactylon)</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2,3</w:t>
            </w: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0,5</w:t>
            </w:r>
          </w:p>
        </w:tc>
        <w:tc>
          <w:tcPr>
            <w:tcW w:w="1188"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1,2</w:t>
            </w:r>
          </w:p>
        </w:tc>
      </w:tr>
      <w:tr w:rsidR="00D93C24" w:rsidRPr="00D93C24" w:rsidTr="00476D76">
        <w:trPr>
          <w:trHeight w:val="900"/>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2</w:t>
            </w:r>
            <w:r w:rsidRPr="008F1508">
              <w:rPr>
                <w:rFonts w:ascii="Times New Roman" w:eastAsia="Calibri" w:hAnsi="Times New Roman" w:cs="Times New Roman"/>
                <w:color w:val="000000" w:themeColor="text1"/>
                <w:sz w:val="28"/>
                <w:szCs w:val="28"/>
                <w:lang w:val="uk-UA"/>
              </w:rPr>
              <w:t>2</w:t>
            </w:r>
            <w:r w:rsidRPr="008F1508">
              <w:rPr>
                <w:rFonts w:ascii="Times New Roman" w:eastAsia="Calibri" w:hAnsi="Times New Roman" w:cs="Times New Roman"/>
                <w:color w:val="000000" w:themeColor="text1"/>
                <w:sz w:val="28"/>
                <w:szCs w:val="28"/>
              </w:rPr>
              <w:t>2</w:t>
            </w:r>
          </w:p>
        </w:tc>
        <w:tc>
          <w:tcPr>
            <w:tcW w:w="4110" w:type="dxa"/>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Ситник приморський (Juncus</w:t>
            </w:r>
            <w:r w:rsidRPr="008F1508">
              <w:rPr>
                <w:rFonts w:ascii="Times New Roman" w:eastAsia="Calibri" w:hAnsi="Times New Roman" w:cs="Times New Roman"/>
                <w:color w:val="000000" w:themeColor="text1"/>
                <w:sz w:val="28"/>
                <w:szCs w:val="28"/>
              </w:rPr>
              <w:br/>
              <w:t>maritimus)</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3,5</w:t>
            </w: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p>
        </w:tc>
        <w:tc>
          <w:tcPr>
            <w:tcW w:w="118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3</w:t>
            </w:r>
          </w:p>
        </w:tc>
      </w:tr>
      <w:tr w:rsidR="00D93C24" w:rsidRPr="00D93C24" w:rsidTr="00476D76">
        <w:trPr>
          <w:trHeight w:val="300"/>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2</w:t>
            </w:r>
            <w:r w:rsidRPr="008F1508">
              <w:rPr>
                <w:rFonts w:ascii="Times New Roman" w:eastAsia="Calibri" w:hAnsi="Times New Roman" w:cs="Times New Roman"/>
                <w:color w:val="000000" w:themeColor="text1"/>
                <w:sz w:val="28"/>
                <w:szCs w:val="28"/>
                <w:lang w:val="uk-UA"/>
              </w:rPr>
              <w:t>2</w:t>
            </w:r>
            <w:r w:rsidRPr="008F1508">
              <w:rPr>
                <w:rFonts w:ascii="Times New Roman" w:eastAsia="Calibri" w:hAnsi="Times New Roman" w:cs="Times New Roman"/>
                <w:color w:val="000000" w:themeColor="text1"/>
                <w:sz w:val="28"/>
                <w:szCs w:val="28"/>
              </w:rPr>
              <w:t>3</w:t>
            </w:r>
          </w:p>
        </w:tc>
        <w:tc>
          <w:tcPr>
            <w:tcW w:w="4110" w:type="dxa"/>
            <w:noWrap/>
            <w:hideMark/>
          </w:tcPr>
          <w:p w:rsidR="00D93C24" w:rsidRPr="008F1508" w:rsidRDefault="00D93C24" w:rsidP="00D93C24">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Хвоя сосни (підгодівля)</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8,6</w:t>
            </w:r>
          </w:p>
        </w:tc>
        <w:tc>
          <w:tcPr>
            <w:tcW w:w="1188" w:type="dxa"/>
            <w:noWrap/>
            <w:hideMark/>
          </w:tcPr>
          <w:p w:rsidR="00D93C24" w:rsidRPr="008F1508" w:rsidRDefault="00D93C24" w:rsidP="00425018">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7,4</w:t>
            </w:r>
          </w:p>
        </w:tc>
      </w:tr>
      <w:tr w:rsidR="00975578" w:rsidRPr="00D93C24" w:rsidTr="00975578">
        <w:trPr>
          <w:trHeight w:val="300"/>
        </w:trPr>
        <w:tc>
          <w:tcPr>
            <w:tcW w:w="9854" w:type="dxa"/>
            <w:gridSpan w:val="6"/>
            <w:tcBorders>
              <w:top w:val="nil"/>
              <w:left w:val="nil"/>
              <w:right w:val="nil"/>
            </w:tcBorders>
            <w:noWrap/>
          </w:tcPr>
          <w:p w:rsidR="00975578" w:rsidRPr="00975578" w:rsidRDefault="00975578" w:rsidP="00975578">
            <w:pPr>
              <w:spacing w:line="360" w:lineRule="auto"/>
              <w:jc w:val="right"/>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lastRenderedPageBreak/>
              <w:t>Продовження таблиці 1.4.1</w:t>
            </w:r>
          </w:p>
        </w:tc>
      </w:tr>
      <w:tr w:rsidR="00D93C24" w:rsidRPr="00D93C24" w:rsidTr="00476D76">
        <w:trPr>
          <w:trHeight w:val="300"/>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2</w:t>
            </w:r>
            <w:r w:rsidRPr="008F1508">
              <w:rPr>
                <w:rFonts w:ascii="Times New Roman" w:eastAsia="Calibri" w:hAnsi="Times New Roman" w:cs="Times New Roman"/>
                <w:color w:val="000000" w:themeColor="text1"/>
                <w:sz w:val="28"/>
                <w:szCs w:val="28"/>
                <w:lang w:val="uk-UA"/>
              </w:rPr>
              <w:t>2</w:t>
            </w:r>
            <w:r w:rsidRPr="008F1508">
              <w:rPr>
                <w:rFonts w:ascii="Times New Roman" w:eastAsia="Calibri" w:hAnsi="Times New Roman" w:cs="Times New Roman"/>
                <w:color w:val="000000" w:themeColor="text1"/>
                <w:sz w:val="28"/>
                <w:szCs w:val="28"/>
              </w:rPr>
              <w:t>4</w:t>
            </w:r>
          </w:p>
        </w:tc>
        <w:tc>
          <w:tcPr>
            <w:tcW w:w="4110" w:type="dxa"/>
            <w:hideMark/>
          </w:tcPr>
          <w:p w:rsidR="00D93C24" w:rsidRPr="008F1508" w:rsidRDefault="00D93C24" w:rsidP="00425018">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Невизначепі злаки</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12,8</w:t>
            </w: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2,6</w:t>
            </w:r>
          </w:p>
        </w:tc>
        <w:tc>
          <w:tcPr>
            <w:tcW w:w="1188" w:type="dxa"/>
            <w:noWrap/>
            <w:hideMark/>
          </w:tcPr>
          <w:p w:rsidR="00D93C24" w:rsidRPr="008F1508" w:rsidRDefault="00D93C24" w:rsidP="00425018">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6,6</w:t>
            </w:r>
          </w:p>
        </w:tc>
      </w:tr>
      <w:tr w:rsidR="00D93C24" w:rsidRPr="00D93C24" w:rsidTr="00476D76">
        <w:trPr>
          <w:trHeight w:val="300"/>
        </w:trPr>
        <w:tc>
          <w:tcPr>
            <w:tcW w:w="765"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2</w:t>
            </w:r>
            <w:r w:rsidRPr="008F1508">
              <w:rPr>
                <w:rFonts w:ascii="Times New Roman" w:eastAsia="Calibri" w:hAnsi="Times New Roman" w:cs="Times New Roman"/>
                <w:color w:val="000000" w:themeColor="text1"/>
                <w:sz w:val="28"/>
                <w:szCs w:val="28"/>
                <w:lang w:val="uk-UA"/>
              </w:rPr>
              <w:t>2</w:t>
            </w:r>
            <w:r w:rsidRPr="008F1508">
              <w:rPr>
                <w:rFonts w:ascii="Times New Roman" w:eastAsia="Calibri" w:hAnsi="Times New Roman" w:cs="Times New Roman"/>
                <w:color w:val="000000" w:themeColor="text1"/>
                <w:sz w:val="28"/>
                <w:szCs w:val="28"/>
              </w:rPr>
              <w:t>5</w:t>
            </w:r>
          </w:p>
        </w:tc>
        <w:tc>
          <w:tcPr>
            <w:tcW w:w="4110" w:type="dxa"/>
            <w:noWrap/>
            <w:hideMark/>
          </w:tcPr>
          <w:p w:rsidR="00D93C24" w:rsidRPr="008F1508" w:rsidRDefault="00D93C24" w:rsidP="00425018">
            <w:pPr>
              <w:spacing w:line="360" w:lineRule="auto"/>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Невизначенідеревинні</w:t>
            </w:r>
          </w:p>
        </w:tc>
        <w:tc>
          <w:tcPr>
            <w:tcW w:w="2093" w:type="dxa"/>
            <w:gridSpan w:val="2"/>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4,1</w:t>
            </w:r>
          </w:p>
        </w:tc>
        <w:tc>
          <w:tcPr>
            <w:tcW w:w="169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0,7</w:t>
            </w:r>
          </w:p>
        </w:tc>
        <w:tc>
          <w:tcPr>
            <w:tcW w:w="1188" w:type="dxa"/>
            <w:noWrap/>
            <w:hideMark/>
          </w:tcPr>
          <w:p w:rsidR="00D93C24" w:rsidRPr="008F1508" w:rsidRDefault="00D93C24" w:rsidP="00D93C24">
            <w:pPr>
              <w:spacing w:line="360" w:lineRule="auto"/>
              <w:ind w:firstLine="708"/>
              <w:jc w:val="both"/>
              <w:rPr>
                <w:rFonts w:ascii="Times New Roman" w:eastAsia="Calibri" w:hAnsi="Times New Roman" w:cs="Times New Roman"/>
                <w:color w:val="000000" w:themeColor="text1"/>
                <w:sz w:val="28"/>
                <w:szCs w:val="28"/>
              </w:rPr>
            </w:pPr>
            <w:r w:rsidRPr="008F1508">
              <w:rPr>
                <w:rFonts w:ascii="Times New Roman" w:eastAsia="Calibri" w:hAnsi="Times New Roman" w:cs="Times New Roman"/>
                <w:color w:val="000000" w:themeColor="text1"/>
                <w:sz w:val="28"/>
                <w:szCs w:val="28"/>
              </w:rPr>
              <w:t>2</w:t>
            </w:r>
          </w:p>
        </w:tc>
      </w:tr>
    </w:tbl>
    <w:p w:rsidR="00E95241" w:rsidRDefault="00E95241" w:rsidP="00D93C24">
      <w:pPr>
        <w:spacing w:after="0" w:line="360" w:lineRule="auto"/>
        <w:ind w:firstLine="708"/>
        <w:jc w:val="both"/>
        <w:rPr>
          <w:rFonts w:ascii="Times New Roman" w:eastAsia="Calibri" w:hAnsi="Times New Roman" w:cs="Times New Roman"/>
          <w:color w:val="000000" w:themeColor="text1"/>
          <w:sz w:val="28"/>
          <w:szCs w:val="28"/>
          <w:lang w:val="uk-UA"/>
        </w:rPr>
      </w:pPr>
    </w:p>
    <w:p w:rsidR="00E95241" w:rsidRDefault="00A8306A" w:rsidP="00E95241">
      <w:pPr>
        <w:spacing w:after="0" w:line="360" w:lineRule="auto"/>
        <w:ind w:firstLine="708"/>
        <w:jc w:val="both"/>
        <w:rPr>
          <w:rFonts w:ascii="Times New Roman" w:eastAsia="Calibri" w:hAnsi="Times New Roman" w:cs="Times New Roman"/>
          <w:color w:val="000000" w:themeColor="text1"/>
          <w:sz w:val="28"/>
          <w:szCs w:val="28"/>
          <w:lang w:val="uk-UA"/>
        </w:rPr>
      </w:pPr>
      <w:r>
        <w:rPr>
          <w:rFonts w:ascii="Times New Roman" w:eastAsia="Calibri" w:hAnsi="Times New Roman" w:cs="Times New Roman"/>
          <w:color w:val="000000" w:themeColor="text1"/>
          <w:sz w:val="28"/>
          <w:szCs w:val="28"/>
          <w:lang w:val="uk-UA"/>
        </w:rPr>
        <w:t xml:space="preserve">Підкреслимо, </w:t>
      </w:r>
      <w:r w:rsidR="00E95241" w:rsidRPr="00E95241">
        <w:rPr>
          <w:rFonts w:ascii="Times New Roman" w:eastAsia="Calibri" w:hAnsi="Times New Roman" w:cs="Times New Roman"/>
          <w:color w:val="000000" w:themeColor="text1"/>
          <w:sz w:val="28"/>
          <w:szCs w:val="28"/>
          <w:lang w:val="uk-UA"/>
        </w:rPr>
        <w:t>хвойні рослини не ро</w:t>
      </w:r>
      <w:r w:rsidR="00E95241">
        <w:rPr>
          <w:rFonts w:ascii="Times New Roman" w:eastAsia="Calibri" w:hAnsi="Times New Roman" w:cs="Times New Roman"/>
          <w:color w:val="000000" w:themeColor="text1"/>
          <w:sz w:val="28"/>
          <w:szCs w:val="28"/>
          <w:lang w:val="uk-UA"/>
        </w:rPr>
        <w:t>стуть на території коси Бірючий</w:t>
      </w:r>
      <w:r w:rsidR="00E95241" w:rsidRPr="00E95241">
        <w:rPr>
          <w:rFonts w:ascii="Times New Roman" w:eastAsia="Calibri" w:hAnsi="Times New Roman" w:cs="Times New Roman"/>
          <w:color w:val="000000" w:themeColor="text1"/>
          <w:sz w:val="28"/>
          <w:szCs w:val="28"/>
          <w:lang w:val="uk-UA"/>
        </w:rPr>
        <w:t>острів, а в значній кількості завозять</w:t>
      </w:r>
      <w:r w:rsidR="00E95241">
        <w:rPr>
          <w:rFonts w:ascii="Times New Roman" w:eastAsia="Calibri" w:hAnsi="Times New Roman" w:cs="Times New Roman"/>
          <w:color w:val="000000" w:themeColor="text1"/>
          <w:sz w:val="28"/>
          <w:szCs w:val="28"/>
          <w:lang w:val="uk-UA"/>
        </w:rPr>
        <w:t xml:space="preserve">ся взимку як багата на вітаміни </w:t>
      </w:r>
      <w:r w:rsidR="00E95241" w:rsidRPr="00E95241">
        <w:rPr>
          <w:rFonts w:ascii="Times New Roman" w:eastAsia="Calibri" w:hAnsi="Times New Roman" w:cs="Times New Roman"/>
          <w:color w:val="000000" w:themeColor="text1"/>
          <w:sz w:val="28"/>
          <w:szCs w:val="28"/>
          <w:lang w:val="uk-UA"/>
        </w:rPr>
        <w:t>підгодівля. Основою раціону лані в осін</w:t>
      </w:r>
      <w:r w:rsidR="00E95241">
        <w:rPr>
          <w:rFonts w:ascii="Times New Roman" w:eastAsia="Calibri" w:hAnsi="Times New Roman" w:cs="Times New Roman"/>
          <w:color w:val="000000" w:themeColor="text1"/>
          <w:sz w:val="28"/>
          <w:szCs w:val="28"/>
          <w:lang w:val="uk-UA"/>
        </w:rPr>
        <w:t>ньо-зимовий період є посохлі на корені рослини, на які прип</w:t>
      </w:r>
      <w:r w:rsidR="00E95241" w:rsidRPr="00E95241">
        <w:rPr>
          <w:rFonts w:ascii="Times New Roman" w:eastAsia="Calibri" w:hAnsi="Times New Roman" w:cs="Times New Roman"/>
          <w:color w:val="000000" w:themeColor="text1"/>
          <w:sz w:val="28"/>
          <w:szCs w:val="28"/>
          <w:lang w:val="uk-UA"/>
        </w:rPr>
        <w:t>адає 58</w:t>
      </w:r>
      <w:r w:rsidR="00476D76">
        <w:rPr>
          <w:rFonts w:ascii="Times New Roman" w:eastAsia="Calibri" w:hAnsi="Times New Roman" w:cs="Times New Roman"/>
          <w:color w:val="000000" w:themeColor="text1"/>
          <w:sz w:val="28"/>
          <w:szCs w:val="28"/>
          <w:lang w:val="uk-UA"/>
        </w:rPr>
        <w:t> </w:t>
      </w:r>
      <w:r w:rsidR="00E95241" w:rsidRPr="00E95241">
        <w:rPr>
          <w:rFonts w:ascii="Times New Roman" w:eastAsia="Calibri" w:hAnsi="Times New Roman" w:cs="Times New Roman"/>
          <w:color w:val="000000" w:themeColor="text1"/>
          <w:sz w:val="28"/>
          <w:szCs w:val="28"/>
          <w:lang w:val="uk-UA"/>
        </w:rPr>
        <w:t>%.</w:t>
      </w:r>
      <w:r w:rsidR="00E95241">
        <w:rPr>
          <w:rFonts w:ascii="Times New Roman" w:eastAsia="Calibri" w:hAnsi="Times New Roman" w:cs="Times New Roman"/>
          <w:color w:val="000000" w:themeColor="text1"/>
          <w:sz w:val="28"/>
          <w:szCs w:val="28"/>
          <w:lang w:val="uk-UA"/>
        </w:rPr>
        <w:t xml:space="preserve">  У цілому в раціоні живлення </w:t>
      </w:r>
      <w:r w:rsidR="00E95241" w:rsidRPr="00E95241">
        <w:rPr>
          <w:rFonts w:ascii="Times New Roman" w:eastAsia="Calibri" w:hAnsi="Times New Roman" w:cs="Times New Roman"/>
          <w:color w:val="000000" w:themeColor="text1"/>
          <w:sz w:val="28"/>
          <w:szCs w:val="28"/>
          <w:lang w:val="uk-UA"/>
        </w:rPr>
        <w:t>лані на території коси Бірючий</w:t>
      </w:r>
      <w:r w:rsidR="00E95241">
        <w:rPr>
          <w:rFonts w:ascii="Times New Roman" w:eastAsia="Calibri" w:hAnsi="Times New Roman" w:cs="Times New Roman"/>
          <w:color w:val="000000" w:themeColor="text1"/>
          <w:sz w:val="28"/>
          <w:szCs w:val="28"/>
          <w:lang w:val="uk-UA"/>
        </w:rPr>
        <w:t xml:space="preserve">острів в осінньо-зимовий період </w:t>
      </w:r>
      <w:r w:rsidR="00E95241" w:rsidRPr="00E95241">
        <w:rPr>
          <w:rFonts w:ascii="Times New Roman" w:eastAsia="Calibri" w:hAnsi="Times New Roman" w:cs="Times New Roman"/>
          <w:color w:val="000000" w:themeColor="text1"/>
          <w:sz w:val="28"/>
          <w:szCs w:val="28"/>
          <w:lang w:val="uk-UA"/>
        </w:rPr>
        <w:t>року скорочується кількість рослин з 40 до 23 видів (табл.1</w:t>
      </w:r>
      <w:r w:rsidR="00975578">
        <w:rPr>
          <w:rFonts w:ascii="Times New Roman" w:eastAsia="Calibri" w:hAnsi="Times New Roman" w:cs="Times New Roman"/>
          <w:color w:val="000000" w:themeColor="text1"/>
          <w:sz w:val="28"/>
          <w:szCs w:val="28"/>
          <w:lang w:val="uk-UA"/>
        </w:rPr>
        <w:t>.</w:t>
      </w:r>
      <w:r w:rsidR="007B2B13">
        <w:rPr>
          <w:rFonts w:ascii="Times New Roman" w:eastAsia="Calibri" w:hAnsi="Times New Roman" w:cs="Times New Roman"/>
          <w:color w:val="000000" w:themeColor="text1"/>
          <w:sz w:val="28"/>
          <w:szCs w:val="28"/>
          <w:lang w:val="uk-UA"/>
        </w:rPr>
        <w:t>7</w:t>
      </w:r>
      <w:r w:rsidR="00E95241" w:rsidRPr="00E95241">
        <w:rPr>
          <w:rFonts w:ascii="Times New Roman" w:eastAsia="Calibri" w:hAnsi="Times New Roman" w:cs="Times New Roman"/>
          <w:color w:val="000000" w:themeColor="text1"/>
          <w:sz w:val="28"/>
          <w:szCs w:val="28"/>
          <w:lang w:val="uk-UA"/>
        </w:rPr>
        <w:t>).</w:t>
      </w:r>
    </w:p>
    <w:p w:rsidR="0073094D" w:rsidRPr="00E95241" w:rsidRDefault="00E95241" w:rsidP="00E95241">
      <w:pPr>
        <w:spacing w:after="0" w:line="360" w:lineRule="auto"/>
        <w:ind w:firstLine="708"/>
        <w:jc w:val="both"/>
        <w:rPr>
          <w:rFonts w:ascii="Times New Roman" w:eastAsia="Calibri" w:hAnsi="Times New Roman" w:cs="Times New Roman"/>
          <w:color w:val="000000" w:themeColor="text1"/>
          <w:sz w:val="28"/>
          <w:szCs w:val="28"/>
          <w:lang w:val="uk-UA"/>
        </w:rPr>
      </w:pPr>
      <w:r w:rsidRPr="00E95241">
        <w:rPr>
          <w:rFonts w:ascii="Times New Roman" w:eastAsia="Calibri" w:hAnsi="Times New Roman" w:cs="Times New Roman"/>
          <w:color w:val="000000" w:themeColor="text1"/>
          <w:sz w:val="28"/>
          <w:szCs w:val="28"/>
          <w:lang w:val="uk-UA"/>
        </w:rPr>
        <w:t>За аналізом складу кормів лані у весняно-літній пер</w:t>
      </w:r>
      <w:r>
        <w:rPr>
          <w:rFonts w:ascii="Times New Roman" w:eastAsia="Calibri" w:hAnsi="Times New Roman" w:cs="Times New Roman"/>
          <w:color w:val="000000" w:themeColor="text1"/>
          <w:sz w:val="28"/>
          <w:szCs w:val="28"/>
          <w:lang w:val="uk-UA"/>
        </w:rPr>
        <w:t xml:space="preserve">іод можна </w:t>
      </w:r>
      <w:r w:rsidRPr="00E95241">
        <w:rPr>
          <w:rFonts w:ascii="Times New Roman" w:eastAsia="Calibri" w:hAnsi="Times New Roman" w:cs="Times New Roman"/>
          <w:color w:val="000000" w:themeColor="text1"/>
          <w:sz w:val="28"/>
          <w:szCs w:val="28"/>
          <w:lang w:val="uk-UA"/>
        </w:rPr>
        <w:t xml:space="preserve">стверджувати, що тварини віддають </w:t>
      </w:r>
      <w:r>
        <w:rPr>
          <w:rFonts w:ascii="Times New Roman" w:eastAsia="Calibri" w:hAnsi="Times New Roman" w:cs="Times New Roman"/>
          <w:color w:val="000000" w:themeColor="text1"/>
          <w:sz w:val="28"/>
          <w:szCs w:val="28"/>
          <w:lang w:val="uk-UA"/>
        </w:rPr>
        <w:t xml:space="preserve">перевагу злакам, особливо пирію </w:t>
      </w:r>
      <w:r w:rsidRPr="00E95241">
        <w:rPr>
          <w:rFonts w:ascii="Times New Roman" w:eastAsia="Calibri" w:hAnsi="Times New Roman" w:cs="Times New Roman"/>
          <w:color w:val="000000" w:themeColor="text1"/>
          <w:sz w:val="28"/>
          <w:szCs w:val="28"/>
          <w:lang w:val="uk-UA"/>
        </w:rPr>
        <w:t>азовському (</w:t>
      </w:r>
      <w:r w:rsidRPr="00E95241">
        <w:rPr>
          <w:rFonts w:ascii="Times New Roman" w:eastAsia="Calibri" w:hAnsi="Times New Roman" w:cs="Times New Roman"/>
          <w:i/>
          <w:color w:val="000000" w:themeColor="text1"/>
          <w:sz w:val="28"/>
          <w:szCs w:val="28"/>
          <w:lang w:val="uk-UA"/>
        </w:rPr>
        <w:t>Elytrigiamaeotica</w:t>
      </w:r>
      <w:r w:rsidR="00476D76">
        <w:rPr>
          <w:rFonts w:ascii="Times New Roman" w:eastAsia="Calibri" w:hAnsi="Times New Roman" w:cs="Times New Roman"/>
          <w:color w:val="000000" w:themeColor="text1"/>
          <w:sz w:val="28"/>
          <w:szCs w:val="28"/>
          <w:lang w:val="uk-UA"/>
        </w:rPr>
        <w:t xml:space="preserve">) </w:t>
      </w:r>
      <w:r w:rsidR="00476D76">
        <w:rPr>
          <w:rFonts w:ascii="Times New Roman" w:eastAsia="Calibri" w:hAnsi="Times New Roman" w:cs="Times New Roman"/>
          <w:sz w:val="28"/>
          <w:szCs w:val="28"/>
          <w:lang w:val="uk-UA"/>
        </w:rPr>
        <w:t xml:space="preserve">– </w:t>
      </w:r>
      <w:r w:rsidR="00476D76">
        <w:rPr>
          <w:rFonts w:ascii="Times New Roman" w:eastAsia="Calibri" w:hAnsi="Times New Roman" w:cs="Times New Roman"/>
          <w:color w:val="000000" w:themeColor="text1"/>
          <w:sz w:val="28"/>
          <w:szCs w:val="28"/>
          <w:lang w:val="uk-UA"/>
        </w:rPr>
        <w:t>11,5 %</w:t>
      </w:r>
      <w:r w:rsidRPr="00E95241">
        <w:rPr>
          <w:rFonts w:ascii="Times New Roman" w:eastAsia="Calibri" w:hAnsi="Times New Roman" w:cs="Times New Roman"/>
          <w:color w:val="000000" w:themeColor="text1"/>
          <w:sz w:val="28"/>
          <w:szCs w:val="28"/>
          <w:lang w:val="uk-UA"/>
        </w:rPr>
        <w:t>. Серед інших рослин можна виділити</w:t>
      </w:r>
      <w:r>
        <w:rPr>
          <w:rFonts w:ascii="Times New Roman" w:eastAsia="Calibri" w:hAnsi="Times New Roman" w:cs="Times New Roman"/>
          <w:color w:val="000000" w:themeColor="text1"/>
          <w:sz w:val="28"/>
          <w:szCs w:val="28"/>
          <w:lang w:val="uk-UA"/>
        </w:rPr>
        <w:t xml:space="preserve"> кострицю Бекера</w:t>
      </w:r>
      <w:r w:rsidRPr="00E95241">
        <w:rPr>
          <w:rFonts w:ascii="Times New Roman" w:eastAsia="Calibri" w:hAnsi="Times New Roman" w:cs="Times New Roman"/>
          <w:color w:val="000000" w:themeColor="text1"/>
          <w:sz w:val="28"/>
          <w:szCs w:val="28"/>
          <w:lang w:val="uk-UA"/>
        </w:rPr>
        <w:t>(</w:t>
      </w:r>
      <w:r w:rsidRPr="00E95241">
        <w:rPr>
          <w:rFonts w:ascii="Times New Roman" w:eastAsia="Calibri" w:hAnsi="Times New Roman" w:cs="Times New Roman"/>
          <w:i/>
          <w:color w:val="000000" w:themeColor="text1"/>
          <w:sz w:val="28"/>
          <w:szCs w:val="28"/>
          <w:lang w:val="uk-UA"/>
        </w:rPr>
        <w:t>Festuca</w:t>
      </w:r>
      <w:r w:rsidRPr="00E95241">
        <w:rPr>
          <w:rFonts w:ascii="Times New Roman" w:eastAsia="Calibri" w:hAnsi="Times New Roman" w:cs="Times New Roman"/>
          <w:i/>
          <w:color w:val="000000" w:themeColor="text1"/>
          <w:sz w:val="28"/>
          <w:szCs w:val="28"/>
          <w:lang w:val="en-US"/>
        </w:rPr>
        <w:t>b</w:t>
      </w:r>
      <w:r w:rsidRPr="00E95241">
        <w:rPr>
          <w:rFonts w:ascii="Times New Roman" w:eastAsia="Calibri" w:hAnsi="Times New Roman" w:cs="Times New Roman"/>
          <w:i/>
          <w:color w:val="000000" w:themeColor="text1"/>
          <w:sz w:val="28"/>
          <w:szCs w:val="28"/>
          <w:lang w:val="uk-UA"/>
        </w:rPr>
        <w:t>ес</w:t>
      </w:r>
      <w:r w:rsidRPr="00E95241">
        <w:rPr>
          <w:rFonts w:ascii="Times New Roman" w:eastAsia="Calibri" w:hAnsi="Times New Roman" w:cs="Times New Roman"/>
          <w:i/>
          <w:color w:val="000000" w:themeColor="text1"/>
          <w:sz w:val="28"/>
          <w:szCs w:val="28"/>
          <w:lang w:val="en-US"/>
        </w:rPr>
        <w:t>k</w:t>
      </w:r>
      <w:r w:rsidRPr="00E95241">
        <w:rPr>
          <w:rFonts w:ascii="Times New Roman" w:eastAsia="Calibri" w:hAnsi="Times New Roman" w:cs="Times New Roman"/>
          <w:i/>
          <w:color w:val="000000" w:themeColor="text1"/>
          <w:sz w:val="28"/>
          <w:szCs w:val="28"/>
          <w:lang w:val="uk-UA"/>
        </w:rPr>
        <w:t>е</w:t>
      </w:r>
      <w:r w:rsidRPr="00E95241">
        <w:rPr>
          <w:rFonts w:ascii="Times New Roman" w:eastAsia="Calibri" w:hAnsi="Times New Roman" w:cs="Times New Roman"/>
          <w:i/>
          <w:color w:val="000000" w:themeColor="text1"/>
          <w:sz w:val="28"/>
          <w:szCs w:val="28"/>
          <w:lang w:val="en-US"/>
        </w:rPr>
        <w:t>r</w:t>
      </w:r>
      <w:r w:rsidRPr="00E95241">
        <w:rPr>
          <w:rFonts w:ascii="Times New Roman" w:eastAsia="Calibri" w:hAnsi="Times New Roman" w:cs="Times New Roman"/>
          <w:i/>
          <w:color w:val="000000" w:themeColor="text1"/>
          <w:sz w:val="28"/>
          <w:szCs w:val="28"/>
          <w:lang w:val="uk-UA"/>
        </w:rPr>
        <w:t>і</w:t>
      </w:r>
      <w:r w:rsidRPr="00E95241">
        <w:rPr>
          <w:rFonts w:ascii="Times New Roman" w:eastAsia="Calibri" w:hAnsi="Times New Roman" w:cs="Times New Roman"/>
          <w:color w:val="000000" w:themeColor="text1"/>
          <w:sz w:val="28"/>
          <w:szCs w:val="28"/>
          <w:lang w:val="uk-UA"/>
        </w:rPr>
        <w:t>)</w:t>
      </w:r>
      <w:r>
        <w:rPr>
          <w:rFonts w:ascii="Times New Roman" w:eastAsia="Calibri" w:hAnsi="Times New Roman" w:cs="Times New Roman"/>
          <w:color w:val="000000" w:themeColor="text1"/>
          <w:sz w:val="28"/>
          <w:szCs w:val="28"/>
          <w:lang w:val="uk-UA"/>
        </w:rPr>
        <w:t>, яка становить 6,7</w:t>
      </w:r>
      <w:r w:rsidR="00476D76">
        <w:rPr>
          <w:lang w:val="uk-UA"/>
        </w:rPr>
        <w:t> </w:t>
      </w:r>
      <w:r>
        <w:rPr>
          <w:rFonts w:ascii="Times New Roman" w:eastAsia="Calibri" w:hAnsi="Times New Roman" w:cs="Times New Roman"/>
          <w:color w:val="000000" w:themeColor="text1"/>
          <w:sz w:val="28"/>
          <w:szCs w:val="28"/>
          <w:lang w:val="uk-UA"/>
        </w:rPr>
        <w:t>%, ластовень лікарський</w:t>
      </w:r>
      <w:r w:rsidRPr="00E95241">
        <w:rPr>
          <w:rFonts w:ascii="Times New Roman" w:eastAsia="Calibri" w:hAnsi="Times New Roman" w:cs="Times New Roman"/>
          <w:color w:val="000000" w:themeColor="text1"/>
          <w:sz w:val="28"/>
          <w:szCs w:val="28"/>
          <w:lang w:val="uk-UA"/>
        </w:rPr>
        <w:t>(</w:t>
      </w:r>
      <w:r w:rsidRPr="00E95241">
        <w:rPr>
          <w:rFonts w:ascii="Times New Roman" w:eastAsia="Calibri" w:hAnsi="Times New Roman" w:cs="Times New Roman"/>
          <w:i/>
          <w:color w:val="000000" w:themeColor="text1"/>
          <w:sz w:val="28"/>
          <w:szCs w:val="28"/>
          <w:lang w:val="uk-UA"/>
        </w:rPr>
        <w:t>Vincetoxicumhirundinaria</w:t>
      </w:r>
      <w:r w:rsidRPr="00E95241">
        <w:rPr>
          <w:rFonts w:ascii="Times New Roman" w:eastAsia="Calibri" w:hAnsi="Times New Roman" w:cs="Times New Roman"/>
          <w:color w:val="000000" w:themeColor="text1"/>
          <w:sz w:val="28"/>
          <w:szCs w:val="28"/>
          <w:lang w:val="uk-UA"/>
        </w:rPr>
        <w:t xml:space="preserve">) </w:t>
      </w:r>
      <w:r w:rsidR="00476D76">
        <w:rPr>
          <w:rFonts w:ascii="Times New Roman" w:eastAsia="Calibri" w:hAnsi="Times New Roman" w:cs="Times New Roman"/>
          <w:sz w:val="28"/>
          <w:szCs w:val="28"/>
          <w:lang w:val="uk-UA"/>
        </w:rPr>
        <w:t>–</w:t>
      </w:r>
      <w:r>
        <w:rPr>
          <w:rFonts w:ascii="Times New Roman" w:eastAsia="Calibri" w:hAnsi="Times New Roman" w:cs="Times New Roman"/>
          <w:color w:val="000000" w:themeColor="text1"/>
          <w:sz w:val="28"/>
          <w:szCs w:val="28"/>
          <w:lang w:val="uk-UA"/>
        </w:rPr>
        <w:t xml:space="preserve"> 5,6</w:t>
      </w:r>
      <w:r w:rsidR="00476D76">
        <w:rPr>
          <w:rFonts w:ascii="Times New Roman" w:eastAsia="Calibri" w:hAnsi="Times New Roman" w:cs="Times New Roman"/>
          <w:color w:val="000000" w:themeColor="text1"/>
          <w:sz w:val="28"/>
          <w:szCs w:val="28"/>
          <w:lang w:val="uk-UA"/>
        </w:rPr>
        <w:t> </w:t>
      </w:r>
      <w:r>
        <w:rPr>
          <w:rFonts w:ascii="Times New Roman" w:eastAsia="Calibri" w:hAnsi="Times New Roman" w:cs="Times New Roman"/>
          <w:color w:val="000000" w:themeColor="text1"/>
          <w:sz w:val="28"/>
          <w:szCs w:val="28"/>
          <w:lang w:val="uk-UA"/>
        </w:rPr>
        <w:t>%, самосилбілоповстистий</w:t>
      </w:r>
      <w:r w:rsidRPr="00E95241">
        <w:rPr>
          <w:rFonts w:ascii="Times New Roman" w:eastAsia="Calibri" w:hAnsi="Times New Roman" w:cs="Times New Roman"/>
          <w:color w:val="000000" w:themeColor="text1"/>
          <w:sz w:val="28"/>
          <w:szCs w:val="28"/>
          <w:lang w:val="uk-UA"/>
        </w:rPr>
        <w:t>(</w:t>
      </w:r>
      <w:r w:rsidRPr="00E95241">
        <w:rPr>
          <w:rFonts w:ascii="Times New Roman" w:eastAsia="Calibri" w:hAnsi="Times New Roman" w:cs="Times New Roman"/>
          <w:i/>
          <w:color w:val="000000" w:themeColor="text1"/>
          <w:sz w:val="28"/>
          <w:szCs w:val="28"/>
          <w:lang w:val="uk-UA"/>
        </w:rPr>
        <w:t>Teucriumpolium</w:t>
      </w:r>
      <w:r w:rsidRPr="00E95241">
        <w:rPr>
          <w:rFonts w:ascii="Times New Roman" w:eastAsia="Calibri" w:hAnsi="Times New Roman" w:cs="Times New Roman"/>
          <w:color w:val="000000" w:themeColor="text1"/>
          <w:sz w:val="28"/>
          <w:szCs w:val="28"/>
          <w:lang w:val="uk-UA"/>
        </w:rPr>
        <w:t xml:space="preserve">) </w:t>
      </w:r>
      <w:r>
        <w:rPr>
          <w:rFonts w:ascii="Times New Roman" w:eastAsia="Calibri" w:hAnsi="Times New Roman" w:cs="Times New Roman"/>
          <w:color w:val="000000" w:themeColor="text1"/>
          <w:sz w:val="28"/>
          <w:szCs w:val="28"/>
          <w:lang w:val="uk-UA"/>
        </w:rPr>
        <w:t>та кермек Мейера</w:t>
      </w:r>
      <w:r w:rsidRPr="00E95241">
        <w:rPr>
          <w:rFonts w:ascii="Times New Roman" w:eastAsia="Calibri" w:hAnsi="Times New Roman" w:cs="Times New Roman"/>
          <w:color w:val="000000" w:themeColor="text1"/>
          <w:sz w:val="28"/>
          <w:szCs w:val="28"/>
          <w:lang w:val="uk-UA"/>
        </w:rPr>
        <w:t>(</w:t>
      </w:r>
      <w:r w:rsidRPr="00E95241">
        <w:rPr>
          <w:rFonts w:ascii="Times New Roman" w:eastAsia="Calibri" w:hAnsi="Times New Roman" w:cs="Times New Roman"/>
          <w:i/>
          <w:color w:val="000000" w:themeColor="text1"/>
          <w:sz w:val="28"/>
          <w:szCs w:val="28"/>
          <w:lang w:val="uk-UA"/>
        </w:rPr>
        <w:t>Limonium</w:t>
      </w:r>
      <w:r w:rsidRPr="00E95241">
        <w:rPr>
          <w:rFonts w:ascii="Times New Roman" w:eastAsia="Calibri" w:hAnsi="Times New Roman" w:cs="Times New Roman"/>
          <w:i/>
          <w:color w:val="000000" w:themeColor="text1"/>
          <w:sz w:val="28"/>
          <w:szCs w:val="28"/>
          <w:lang w:val="en-US"/>
        </w:rPr>
        <w:t>meyeri</w:t>
      </w:r>
      <w:r>
        <w:rPr>
          <w:rFonts w:ascii="Times New Roman" w:eastAsia="Calibri" w:hAnsi="Times New Roman" w:cs="Times New Roman"/>
          <w:color w:val="000000" w:themeColor="text1"/>
          <w:sz w:val="28"/>
          <w:szCs w:val="28"/>
          <w:lang w:val="uk-UA"/>
        </w:rPr>
        <w:t>)</w:t>
      </w:r>
      <w:r w:rsidRPr="00E95241">
        <w:rPr>
          <w:rFonts w:ascii="Times New Roman" w:eastAsia="Calibri" w:hAnsi="Times New Roman" w:cs="Times New Roman"/>
          <w:color w:val="000000" w:themeColor="text1"/>
          <w:sz w:val="28"/>
          <w:szCs w:val="28"/>
          <w:lang w:val="uk-UA"/>
        </w:rPr>
        <w:t xml:space="preserve"> 4,9</w:t>
      </w:r>
      <w:r w:rsidR="00476D76">
        <w:rPr>
          <w:rFonts w:ascii="Times New Roman" w:eastAsia="Calibri" w:hAnsi="Times New Roman" w:cs="Times New Roman"/>
          <w:color w:val="000000" w:themeColor="text1"/>
          <w:sz w:val="28"/>
          <w:szCs w:val="28"/>
          <w:lang w:val="uk-UA"/>
        </w:rPr>
        <w:t> </w:t>
      </w:r>
      <w:r>
        <w:rPr>
          <w:rFonts w:ascii="Times New Roman" w:eastAsia="Calibri" w:hAnsi="Times New Roman" w:cs="Times New Roman"/>
          <w:color w:val="000000" w:themeColor="text1"/>
          <w:sz w:val="28"/>
          <w:szCs w:val="28"/>
          <w:lang w:val="uk-UA"/>
        </w:rPr>
        <w:t>%</w:t>
      </w:r>
    </w:p>
    <w:p w:rsidR="00844C0C" w:rsidRDefault="00844C0C" w:rsidP="00434FBA">
      <w:pPr>
        <w:pStyle w:val="1"/>
        <w:spacing w:before="0" w:line="360" w:lineRule="auto"/>
        <w:ind w:firstLine="709"/>
        <w:rPr>
          <w:rFonts w:ascii="Times New Roman" w:eastAsia="Times New Roman" w:hAnsi="Times New Roman" w:cs="Times New Roman"/>
          <w:b w:val="0"/>
          <w:color w:val="000000" w:themeColor="text1"/>
          <w:lang w:val="uk-UA"/>
        </w:rPr>
      </w:pPr>
      <w:bookmarkStart w:id="57" w:name="_Toc485056587"/>
      <w:bookmarkStart w:id="58" w:name="_Toc515912128"/>
    </w:p>
    <w:p w:rsidR="00476D76" w:rsidRPr="00476D76" w:rsidRDefault="00476D76" w:rsidP="00476D76">
      <w:pPr>
        <w:rPr>
          <w:lang w:val="uk-UA"/>
        </w:rPr>
      </w:pPr>
    </w:p>
    <w:p w:rsidR="00803135" w:rsidRPr="00E84F57" w:rsidRDefault="00975578" w:rsidP="00434FBA">
      <w:pPr>
        <w:pStyle w:val="1"/>
        <w:spacing w:before="0" w:line="360" w:lineRule="auto"/>
        <w:ind w:firstLine="709"/>
        <w:rPr>
          <w:rFonts w:ascii="Times New Roman" w:eastAsia="Times New Roman" w:hAnsi="Times New Roman" w:cs="Times New Roman"/>
          <w:b w:val="0"/>
          <w:color w:val="000000" w:themeColor="text1"/>
        </w:rPr>
      </w:pPr>
      <w:bookmarkStart w:id="59" w:name="_Toc30169319"/>
      <w:r>
        <w:rPr>
          <w:rFonts w:ascii="Times New Roman" w:eastAsia="Times New Roman" w:hAnsi="Times New Roman" w:cs="Times New Roman"/>
          <w:b w:val="0"/>
          <w:color w:val="000000" w:themeColor="text1"/>
          <w:lang w:val="uk-UA"/>
        </w:rPr>
        <w:t>1</w:t>
      </w:r>
      <w:r w:rsidR="007B3AD3" w:rsidRPr="00434FBA">
        <w:rPr>
          <w:rFonts w:ascii="Times New Roman" w:eastAsia="Times New Roman" w:hAnsi="Times New Roman" w:cs="Times New Roman"/>
          <w:b w:val="0"/>
          <w:color w:val="000000" w:themeColor="text1"/>
          <w:lang w:val="uk-UA"/>
        </w:rPr>
        <w:t>.</w:t>
      </w:r>
      <w:r w:rsidR="00803135" w:rsidRPr="00434FBA">
        <w:rPr>
          <w:rFonts w:ascii="Times New Roman" w:eastAsia="Times New Roman" w:hAnsi="Times New Roman" w:cs="Times New Roman"/>
          <w:b w:val="0"/>
          <w:color w:val="000000" w:themeColor="text1"/>
          <w:lang w:val="uk-UA"/>
        </w:rPr>
        <w:t xml:space="preserve"> Добова активність</w:t>
      </w:r>
      <w:bookmarkEnd w:id="57"/>
      <w:bookmarkEnd w:id="58"/>
      <w:bookmarkEnd w:id="59"/>
    </w:p>
    <w:p w:rsidR="00803135" w:rsidRPr="00434FBA" w:rsidRDefault="00803135" w:rsidP="00434FBA">
      <w:pPr>
        <w:spacing w:after="0" w:line="360" w:lineRule="auto"/>
        <w:ind w:firstLine="709"/>
        <w:jc w:val="center"/>
        <w:rPr>
          <w:rFonts w:ascii="Times New Roman" w:eastAsia="Calibri" w:hAnsi="Times New Roman" w:cs="Times New Roman"/>
          <w:sz w:val="28"/>
          <w:szCs w:val="28"/>
          <w:lang w:val="uk-UA"/>
        </w:rPr>
      </w:pPr>
    </w:p>
    <w:p w:rsidR="006B5CB5" w:rsidRPr="00434FBA" w:rsidRDefault="006B5CB5" w:rsidP="00434FBA">
      <w:pPr>
        <w:spacing w:after="0" w:line="360" w:lineRule="auto"/>
        <w:ind w:firstLine="709"/>
        <w:jc w:val="both"/>
        <w:rPr>
          <w:rFonts w:ascii="Times New Roman" w:eastAsia="Calibri" w:hAnsi="Times New Roman" w:cs="Times New Roman"/>
          <w:sz w:val="28"/>
          <w:szCs w:val="28"/>
          <w:lang w:val="uk-UA"/>
        </w:rPr>
      </w:pPr>
    </w:p>
    <w:p w:rsidR="00803135" w:rsidRPr="00434FBA" w:rsidRDefault="00803135"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 xml:space="preserve">Влітку харчування і відпочинок чергується кілька разів на добу, але в найбільш спекотні години тварини зазвичай лежать або стоять, забившись від комах в зарості чагарників. Найбільше число тварин які активно годуються  можна побачити вранці і ввечері. У посушливі періоди літа лані регулярно відвідують водопої, набиваючи до них, як і до солонців, стежки. Лань мало пристосована до руху по глибокому снігу, що залежить як від коротких ніг </w:t>
      </w:r>
      <w:r w:rsidRPr="00434FBA">
        <w:rPr>
          <w:rFonts w:ascii="Times New Roman" w:eastAsia="Calibri" w:hAnsi="Times New Roman" w:cs="Times New Roman"/>
          <w:sz w:val="28"/>
          <w:szCs w:val="28"/>
          <w:lang w:val="uk-UA"/>
        </w:rPr>
        <w:lastRenderedPageBreak/>
        <w:t>звіра, так і від великого вагового навантаження на слід.</w:t>
      </w:r>
      <w:r w:rsidRPr="00434FBA">
        <w:rPr>
          <w:rFonts w:ascii="Times New Roman" w:eastAsia="Calibri" w:hAnsi="Times New Roman" w:cs="Times New Roman"/>
          <w:sz w:val="28"/>
          <w:szCs w:val="28"/>
        </w:rPr>
        <w:t xml:space="preserve"> З органівчуттянайкращерозвинені нюх і слух, а</w:t>
      </w:r>
      <w:r w:rsidR="000F3CEC">
        <w:rPr>
          <w:rFonts w:ascii="Times New Roman" w:eastAsia="Calibri" w:hAnsi="Times New Roman" w:cs="Times New Roman"/>
          <w:sz w:val="28"/>
          <w:szCs w:val="28"/>
          <w:lang w:val="uk-UA"/>
        </w:rPr>
        <w:t>ле</w:t>
      </w:r>
      <w:r w:rsidRPr="00434FBA">
        <w:rPr>
          <w:rFonts w:ascii="Times New Roman" w:eastAsia="Calibri" w:hAnsi="Times New Roman" w:cs="Times New Roman"/>
          <w:sz w:val="28"/>
          <w:szCs w:val="28"/>
        </w:rPr>
        <w:t xml:space="preserve"> й зір</w:t>
      </w:r>
      <w:r w:rsidRPr="00434FBA">
        <w:rPr>
          <w:rFonts w:ascii="Times New Roman" w:eastAsia="Calibri" w:hAnsi="Times New Roman" w:cs="Times New Roman"/>
          <w:sz w:val="28"/>
          <w:szCs w:val="28"/>
          <w:lang w:val="uk-UA"/>
        </w:rPr>
        <w:t>вважають добрим</w:t>
      </w:r>
      <w:r w:rsidRPr="00434FBA">
        <w:rPr>
          <w:rFonts w:ascii="Times New Roman" w:eastAsia="Calibri" w:hAnsi="Times New Roman" w:cs="Times New Roman"/>
          <w:sz w:val="28"/>
          <w:szCs w:val="28"/>
        </w:rPr>
        <w:t>.</w:t>
      </w:r>
    </w:p>
    <w:p w:rsidR="00803135" w:rsidRPr="00091DBD" w:rsidRDefault="00803135"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rPr>
        <w:t>Вліткудорослі самки з телятами ходятьпоодинці, або по кількатварин разом, до серпняоб'єднуються в більшвеликігрупи</w:t>
      </w:r>
      <w:r w:rsidR="000F3CEC">
        <w:rPr>
          <w:rFonts w:ascii="Times New Roman" w:eastAsia="Calibri" w:hAnsi="Times New Roman" w:cs="Times New Roman"/>
          <w:sz w:val="28"/>
          <w:szCs w:val="28"/>
          <w:lang w:val="uk-UA"/>
        </w:rPr>
        <w:t>. Самці в тепли</w:t>
      </w:r>
      <w:r w:rsidRPr="00434FBA">
        <w:rPr>
          <w:rFonts w:ascii="Times New Roman" w:eastAsia="Calibri" w:hAnsi="Times New Roman" w:cs="Times New Roman"/>
          <w:sz w:val="28"/>
          <w:szCs w:val="28"/>
          <w:lang w:val="uk-UA"/>
        </w:rPr>
        <w:t>й період року живуть поодинці і групами в кілька голів. Стад</w:t>
      </w:r>
      <w:r w:rsidR="00F307D4" w:rsidRPr="00434FBA">
        <w:rPr>
          <w:rFonts w:ascii="Times New Roman" w:eastAsia="Calibri" w:hAnsi="Times New Roman" w:cs="Times New Roman"/>
          <w:sz w:val="28"/>
          <w:szCs w:val="28"/>
          <w:lang w:val="uk-UA"/>
        </w:rPr>
        <w:t>ність взимку вище ніж влітку [</w:t>
      </w:r>
      <w:r w:rsidR="00A8306A">
        <w:rPr>
          <w:rFonts w:ascii="Times New Roman" w:eastAsia="Calibri" w:hAnsi="Times New Roman" w:cs="Times New Roman"/>
          <w:sz w:val="28"/>
          <w:szCs w:val="28"/>
          <w:lang w:val="uk-UA"/>
        </w:rPr>
        <w:t>28</w:t>
      </w:r>
      <w:r w:rsidR="00BE1D64" w:rsidRPr="00434FBA">
        <w:rPr>
          <w:rFonts w:ascii="Times New Roman" w:eastAsia="Calibri" w:hAnsi="Times New Roman" w:cs="Times New Roman"/>
          <w:sz w:val="28"/>
          <w:szCs w:val="28"/>
          <w:lang w:val="uk-UA"/>
        </w:rPr>
        <w:t>]</w:t>
      </w:r>
      <w:r w:rsidRPr="00434FBA">
        <w:rPr>
          <w:rFonts w:ascii="Times New Roman" w:eastAsia="Calibri" w:hAnsi="Times New Roman" w:cs="Times New Roman"/>
          <w:sz w:val="28"/>
          <w:szCs w:val="28"/>
          <w:lang w:val="uk-UA"/>
        </w:rPr>
        <w:t>.</w:t>
      </w:r>
    </w:p>
    <w:p w:rsidR="005D7AD4" w:rsidRPr="005D7AD4" w:rsidRDefault="005D7AD4" w:rsidP="00434FBA">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Що стосується добової активності на о. Бірючому то добова активність лані впродовж року має</w:t>
      </w:r>
      <w:r w:rsidR="00476D76">
        <w:rPr>
          <w:rFonts w:ascii="Times New Roman" w:eastAsia="Calibri" w:hAnsi="Times New Roman" w:cs="Times New Roman"/>
          <w:sz w:val="28"/>
          <w:szCs w:val="28"/>
          <w:lang w:val="uk-UA"/>
        </w:rPr>
        <w:t xml:space="preserve"> свої особливості: у весняно-</w:t>
      </w:r>
      <w:r>
        <w:rPr>
          <w:rFonts w:ascii="Times New Roman" w:eastAsia="Calibri" w:hAnsi="Times New Roman" w:cs="Times New Roman"/>
          <w:sz w:val="28"/>
          <w:szCs w:val="28"/>
          <w:lang w:val="uk-UA"/>
        </w:rPr>
        <w:t>літній період року пік активн</w:t>
      </w:r>
      <w:r w:rsidR="00476D76">
        <w:rPr>
          <w:rFonts w:ascii="Times New Roman" w:eastAsia="Calibri" w:hAnsi="Times New Roman" w:cs="Times New Roman"/>
          <w:sz w:val="28"/>
          <w:szCs w:val="28"/>
          <w:lang w:val="uk-UA"/>
        </w:rPr>
        <w:t>ості тварин спостерігається о 6-8 та 18-</w:t>
      </w:r>
      <w:r>
        <w:rPr>
          <w:rFonts w:ascii="Times New Roman" w:eastAsia="Calibri" w:hAnsi="Times New Roman" w:cs="Times New Roman"/>
          <w:sz w:val="28"/>
          <w:szCs w:val="28"/>
          <w:lang w:val="uk-UA"/>
        </w:rPr>
        <w:t>20 годинах, в період гону поступово підіймаючись активніст</w:t>
      </w:r>
      <w:r w:rsidR="00476D76">
        <w:rPr>
          <w:rFonts w:ascii="Times New Roman" w:eastAsia="Calibri" w:hAnsi="Times New Roman" w:cs="Times New Roman"/>
          <w:sz w:val="28"/>
          <w:szCs w:val="28"/>
          <w:lang w:val="uk-UA"/>
        </w:rPr>
        <w:t>ь тварин набуває максимуму о 16-</w:t>
      </w:r>
      <w:r>
        <w:rPr>
          <w:rFonts w:ascii="Times New Roman" w:eastAsia="Calibri" w:hAnsi="Times New Roman" w:cs="Times New Roman"/>
          <w:sz w:val="28"/>
          <w:szCs w:val="28"/>
          <w:lang w:val="uk-UA"/>
        </w:rPr>
        <w:t>20 годинах, а в зимовий період пік активності спостерігається в</w:t>
      </w:r>
      <w:r w:rsidR="00A8306A">
        <w:rPr>
          <w:rFonts w:ascii="Times New Roman" w:eastAsia="Calibri" w:hAnsi="Times New Roman" w:cs="Times New Roman"/>
          <w:sz w:val="28"/>
          <w:szCs w:val="28"/>
          <w:lang w:val="uk-UA"/>
        </w:rPr>
        <w:t>серед</w:t>
      </w:r>
      <w:r w:rsidR="00476D76">
        <w:rPr>
          <w:rFonts w:ascii="Times New Roman" w:eastAsia="Calibri" w:hAnsi="Times New Roman" w:cs="Times New Roman"/>
          <w:sz w:val="28"/>
          <w:szCs w:val="28"/>
          <w:lang w:val="uk-UA"/>
        </w:rPr>
        <w:t>ині дня о 10-</w:t>
      </w:r>
      <w:r w:rsidR="00A8306A">
        <w:rPr>
          <w:rFonts w:ascii="Times New Roman" w:eastAsia="Calibri" w:hAnsi="Times New Roman" w:cs="Times New Roman"/>
          <w:sz w:val="28"/>
          <w:szCs w:val="28"/>
          <w:lang w:val="uk-UA"/>
        </w:rPr>
        <w:t>12 годинах [29</w:t>
      </w:r>
      <w:r>
        <w:rPr>
          <w:rFonts w:ascii="Times New Roman" w:eastAsia="Calibri" w:hAnsi="Times New Roman" w:cs="Times New Roman"/>
          <w:sz w:val="28"/>
          <w:szCs w:val="28"/>
          <w:lang w:val="uk-UA"/>
        </w:rPr>
        <w:t xml:space="preserve">]. </w:t>
      </w:r>
    </w:p>
    <w:p w:rsidR="00803135" w:rsidRPr="00434FBA" w:rsidRDefault="00803135" w:rsidP="00434FBA">
      <w:pPr>
        <w:keepNext/>
        <w:keepLines/>
        <w:spacing w:after="0" w:line="360" w:lineRule="auto"/>
        <w:ind w:firstLine="709"/>
        <w:outlineLvl w:val="0"/>
        <w:rPr>
          <w:rFonts w:ascii="Times New Roman" w:eastAsia="Times New Roman" w:hAnsi="Times New Roman" w:cs="Times New Roman"/>
          <w:bCs/>
          <w:color w:val="000000"/>
          <w:sz w:val="28"/>
          <w:szCs w:val="28"/>
          <w:lang w:val="uk-UA"/>
        </w:rPr>
      </w:pPr>
    </w:p>
    <w:p w:rsidR="00A96FDF" w:rsidRPr="00434FBA" w:rsidRDefault="00A96FDF" w:rsidP="00434FBA">
      <w:pPr>
        <w:spacing w:after="0" w:line="360" w:lineRule="auto"/>
        <w:ind w:firstLine="709"/>
        <w:jc w:val="center"/>
        <w:rPr>
          <w:rFonts w:ascii="Times New Roman" w:eastAsia="Times New Roman" w:hAnsi="Times New Roman" w:cs="Times New Roman"/>
          <w:bCs/>
          <w:color w:val="000000"/>
          <w:sz w:val="28"/>
          <w:szCs w:val="28"/>
          <w:lang w:val="uk-UA"/>
        </w:rPr>
      </w:pPr>
    </w:p>
    <w:p w:rsidR="002F6435" w:rsidRPr="00434FBA" w:rsidRDefault="0073094D" w:rsidP="00434FBA">
      <w:pPr>
        <w:spacing w:after="0" w:line="360" w:lineRule="auto"/>
        <w:ind w:firstLine="709"/>
        <w:rPr>
          <w:rFonts w:ascii="Times New Roman" w:eastAsia="Times New Roman" w:hAnsi="Times New Roman" w:cs="Times New Roman"/>
          <w:b/>
          <w:color w:val="000000" w:themeColor="text1"/>
          <w:sz w:val="28"/>
          <w:szCs w:val="28"/>
          <w:lang w:val="uk-UA"/>
        </w:rPr>
      </w:pPr>
      <w:r w:rsidRPr="00434FBA">
        <w:rPr>
          <w:rFonts w:ascii="Times New Roman" w:eastAsia="Times New Roman" w:hAnsi="Times New Roman" w:cs="Times New Roman"/>
          <w:b/>
          <w:color w:val="000000" w:themeColor="text1"/>
          <w:sz w:val="28"/>
          <w:szCs w:val="28"/>
          <w:lang w:val="uk-UA"/>
        </w:rPr>
        <w:br w:type="page"/>
      </w:r>
      <w:bookmarkStart w:id="60" w:name="_Toc515912129"/>
    </w:p>
    <w:p w:rsidR="000A54A6" w:rsidRPr="00434FBA" w:rsidRDefault="00250FEE" w:rsidP="00434FBA">
      <w:pPr>
        <w:pStyle w:val="1"/>
        <w:spacing w:before="0" w:line="360" w:lineRule="auto"/>
        <w:ind w:firstLine="709"/>
        <w:jc w:val="center"/>
        <w:rPr>
          <w:rFonts w:ascii="Times New Roman" w:hAnsi="Times New Roman" w:cs="Times New Roman"/>
          <w:b w:val="0"/>
          <w:color w:val="000000" w:themeColor="text1"/>
          <w:lang w:val="uk-UA"/>
        </w:rPr>
      </w:pPr>
      <w:bookmarkStart w:id="61" w:name="_Toc30169320"/>
      <w:r w:rsidRPr="00434FBA">
        <w:rPr>
          <w:rFonts w:ascii="Times New Roman" w:eastAsia="Times New Roman" w:hAnsi="Times New Roman" w:cs="Times New Roman"/>
          <w:b w:val="0"/>
          <w:color w:val="000000" w:themeColor="text1"/>
          <w:lang w:val="uk-UA"/>
        </w:rPr>
        <w:lastRenderedPageBreak/>
        <w:t xml:space="preserve">2 </w:t>
      </w:r>
      <w:r w:rsidR="000A54A6" w:rsidRPr="00434FBA">
        <w:rPr>
          <w:rFonts w:ascii="Times New Roman" w:eastAsia="Times New Roman" w:hAnsi="Times New Roman" w:cs="Times New Roman"/>
          <w:b w:val="0"/>
          <w:color w:val="000000" w:themeColor="text1"/>
          <w:lang w:val="uk-UA"/>
        </w:rPr>
        <w:t>МАТЕРІАЛИ ТА МЕТОДИ ДОСЛІДЖЕНЬ</w:t>
      </w:r>
      <w:bookmarkEnd w:id="60"/>
      <w:bookmarkEnd w:id="61"/>
    </w:p>
    <w:p w:rsidR="00E43D6C" w:rsidRPr="00E43D6C" w:rsidRDefault="00E43D6C" w:rsidP="00E43D6C">
      <w:pPr>
        <w:pStyle w:val="1"/>
        <w:ind w:firstLine="708"/>
        <w:rPr>
          <w:rFonts w:ascii="Times New Roman" w:eastAsia="Calibri" w:hAnsi="Times New Roman" w:cs="Times New Roman"/>
          <w:b w:val="0"/>
          <w:color w:val="000000" w:themeColor="text1"/>
          <w:lang w:val="uk-UA"/>
        </w:rPr>
      </w:pPr>
      <w:bookmarkStart w:id="62" w:name="_Toc30169321"/>
      <w:r w:rsidRPr="00E43D6C">
        <w:rPr>
          <w:rFonts w:ascii="Times New Roman" w:eastAsia="Calibri" w:hAnsi="Times New Roman" w:cs="Times New Roman"/>
          <w:b w:val="0"/>
          <w:color w:val="000000" w:themeColor="text1"/>
          <w:lang w:val="uk-UA"/>
        </w:rPr>
        <w:t>2.1 Методика спостереження</w:t>
      </w:r>
      <w:bookmarkEnd w:id="62"/>
    </w:p>
    <w:p w:rsidR="00E43D6C" w:rsidRDefault="00E43D6C" w:rsidP="00E43D6C">
      <w:pPr>
        <w:spacing w:after="0" w:line="360" w:lineRule="auto"/>
        <w:rPr>
          <w:rFonts w:ascii="Times New Roman" w:eastAsia="Calibri" w:hAnsi="Times New Roman" w:cs="Times New Roman"/>
          <w:sz w:val="28"/>
          <w:szCs w:val="28"/>
          <w:lang w:val="uk-UA"/>
        </w:rPr>
      </w:pPr>
    </w:p>
    <w:p w:rsidR="00E43D6C" w:rsidRPr="00434FBA" w:rsidRDefault="00E43D6C" w:rsidP="00E43D6C">
      <w:pPr>
        <w:spacing w:after="0" w:line="360" w:lineRule="auto"/>
        <w:rPr>
          <w:rFonts w:ascii="Times New Roman" w:eastAsia="Calibri" w:hAnsi="Times New Roman" w:cs="Times New Roman"/>
          <w:sz w:val="28"/>
          <w:szCs w:val="28"/>
          <w:lang w:val="uk-UA"/>
        </w:rPr>
      </w:pPr>
    </w:p>
    <w:p w:rsidR="00803135" w:rsidRPr="00434FBA" w:rsidRDefault="00803135"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В даний час етологічні спостереження стають невід'ємною частиною будь-якого повноцінного зоологічного дослідження з біології виду. Найважливіша роль в з'ясуванні адаптивного значення тих чи інших форм поведінки належить польовим дослідженням. Дослідження поведінки тварин в природі ведуться в різних напрямках. В одних випадках вивчається якась частина комплексу поведінки, наприклад агресивна поведінка, міграції. Подібні дослідження можуть стосуватися лише одного виду або носити порівняльний характер і торкатися різних таксономічних груп. Багато робіт, присвячених поведінці, пов'язані з комплексним вивченням популяцій і процесам що відбуваються в них. Великий клас досліджень стосується вивчення поведінки одного виду</w:t>
      </w:r>
      <w:r w:rsidR="00F307D4" w:rsidRPr="00434FBA">
        <w:rPr>
          <w:rFonts w:ascii="Times New Roman" w:eastAsia="Calibri" w:hAnsi="Times New Roman" w:cs="Times New Roman"/>
          <w:sz w:val="28"/>
          <w:szCs w:val="28"/>
          <w:lang w:val="uk-UA"/>
        </w:rPr>
        <w:t xml:space="preserve"> або групи близьких видів [</w:t>
      </w:r>
      <w:r w:rsidR="00E64455">
        <w:rPr>
          <w:rFonts w:ascii="Times New Roman" w:eastAsia="Calibri" w:hAnsi="Times New Roman" w:cs="Times New Roman"/>
          <w:sz w:val="28"/>
          <w:szCs w:val="28"/>
          <w:lang w:val="uk-UA"/>
        </w:rPr>
        <w:t>30</w:t>
      </w:r>
      <w:r w:rsidR="00BE1D64" w:rsidRPr="00434FBA">
        <w:rPr>
          <w:rFonts w:ascii="Times New Roman" w:eastAsia="Calibri" w:hAnsi="Times New Roman" w:cs="Times New Roman"/>
          <w:sz w:val="28"/>
          <w:szCs w:val="28"/>
        </w:rPr>
        <w:t>-</w:t>
      </w:r>
      <w:r w:rsidR="00BE1D64" w:rsidRPr="00434FBA">
        <w:rPr>
          <w:rFonts w:ascii="Times New Roman" w:eastAsia="Calibri" w:hAnsi="Times New Roman" w:cs="Times New Roman"/>
          <w:sz w:val="28"/>
          <w:szCs w:val="28"/>
          <w:lang w:val="uk-UA"/>
        </w:rPr>
        <w:t>3</w:t>
      </w:r>
      <w:r w:rsidR="00A8306A">
        <w:rPr>
          <w:rFonts w:ascii="Times New Roman" w:eastAsia="Calibri" w:hAnsi="Times New Roman" w:cs="Times New Roman"/>
          <w:sz w:val="28"/>
          <w:szCs w:val="28"/>
          <w:lang w:val="uk-UA"/>
        </w:rPr>
        <w:t>3</w:t>
      </w:r>
      <w:r w:rsidRPr="00434FBA">
        <w:rPr>
          <w:rFonts w:ascii="Times New Roman" w:eastAsia="Calibri" w:hAnsi="Times New Roman" w:cs="Times New Roman"/>
          <w:sz w:val="28"/>
          <w:szCs w:val="28"/>
          <w:lang w:val="uk-UA"/>
        </w:rPr>
        <w:t>].</w:t>
      </w:r>
    </w:p>
    <w:p w:rsidR="00803135" w:rsidRPr="00434FBA" w:rsidRDefault="00803135"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Серед етологічних методів дослідження поведінки в природі важливе місце відводиться реєстрації етограм, тобто всій послідовності поведінкових актів і поз тварини, що призводить до досконалого знання поведінкового репертуару тварин даного виду. На основі етограм можна скласти відповідні «соціограми», які графічно демонструють частоти прояви тих чи інших актів поведінки при спілкуванні особин в групах. Таким чином, складання етограм є чітким кількісним методом, що дозволяє, крім візуального спостереження, досить широко використовувати автоматичні прийоми реєстрації окремих поведінкових актів. Цей метод вивчення дозволяє не тільки проводити порівняння між окремими видами, а й досить точно виявити вплив окремих факторів середовища, вікові і статеві відмінності, а також міжвидові взаємовідносини. Найбільш повна картина поведінкового репертуару тварини складається при поєднанні польових спостережень зі спостереженнями в лабораторної або вольєрній обстановці з прирученими тваринами [</w:t>
      </w:r>
      <w:r w:rsidR="00E64455">
        <w:rPr>
          <w:rFonts w:ascii="Times New Roman" w:eastAsia="Calibri" w:hAnsi="Times New Roman" w:cs="Times New Roman"/>
          <w:sz w:val="28"/>
          <w:szCs w:val="28"/>
          <w:lang w:val="uk-UA"/>
        </w:rPr>
        <w:t>33</w:t>
      </w:r>
      <w:r w:rsidR="000F3CEC">
        <w:rPr>
          <w:rFonts w:ascii="Times New Roman" w:eastAsia="Calibri" w:hAnsi="Times New Roman" w:cs="Times New Roman"/>
          <w:sz w:val="28"/>
          <w:szCs w:val="28"/>
          <w:lang w:val="uk-UA"/>
        </w:rPr>
        <w:t xml:space="preserve">, </w:t>
      </w:r>
      <w:r w:rsidR="00E64455">
        <w:rPr>
          <w:rFonts w:ascii="Times New Roman" w:eastAsia="Calibri" w:hAnsi="Times New Roman" w:cs="Times New Roman"/>
          <w:sz w:val="28"/>
          <w:szCs w:val="28"/>
          <w:lang w:val="uk-UA"/>
        </w:rPr>
        <w:t>34</w:t>
      </w:r>
      <w:r w:rsidR="00BE1D64" w:rsidRPr="00434FBA">
        <w:rPr>
          <w:rFonts w:ascii="Times New Roman" w:eastAsia="Calibri" w:hAnsi="Times New Roman" w:cs="Times New Roman"/>
          <w:sz w:val="28"/>
          <w:szCs w:val="28"/>
          <w:lang w:val="uk-UA"/>
        </w:rPr>
        <w:t>]</w:t>
      </w:r>
      <w:r w:rsidRPr="00434FBA">
        <w:rPr>
          <w:rFonts w:ascii="Times New Roman" w:eastAsia="Calibri" w:hAnsi="Times New Roman" w:cs="Times New Roman"/>
          <w:sz w:val="28"/>
          <w:szCs w:val="28"/>
          <w:lang w:val="uk-UA"/>
        </w:rPr>
        <w:t>.</w:t>
      </w:r>
    </w:p>
    <w:p w:rsidR="00A96FDF" w:rsidRPr="00434FBA" w:rsidRDefault="00A96FDF"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lastRenderedPageBreak/>
        <w:t>Збір та обробка первинного матеріалу проводилися за загально</w:t>
      </w:r>
      <w:r w:rsidR="00E64455">
        <w:rPr>
          <w:rFonts w:ascii="Times New Roman" w:eastAsia="Calibri" w:hAnsi="Times New Roman" w:cs="Times New Roman"/>
          <w:sz w:val="28"/>
          <w:szCs w:val="28"/>
          <w:lang w:val="uk-UA"/>
        </w:rPr>
        <w:t xml:space="preserve"> прийнятим зоологічним методам [35]</w:t>
      </w:r>
      <w:r w:rsidRPr="00434FBA">
        <w:rPr>
          <w:rFonts w:ascii="Times New Roman" w:eastAsia="Calibri" w:hAnsi="Times New Roman" w:cs="Times New Roman"/>
          <w:sz w:val="28"/>
          <w:szCs w:val="28"/>
          <w:lang w:val="uk-UA"/>
        </w:rPr>
        <w:t>.</w:t>
      </w:r>
    </w:p>
    <w:p w:rsidR="00A96FDF" w:rsidRPr="00434FBA" w:rsidRDefault="00A96FDF" w:rsidP="00434FBA">
      <w:pPr>
        <w:spacing w:after="0" w:line="360" w:lineRule="auto"/>
        <w:ind w:firstLine="709"/>
        <w:jc w:val="both"/>
        <w:rPr>
          <w:rFonts w:ascii="Times New Roman" w:eastAsia="Calibri" w:hAnsi="Times New Roman" w:cs="Times New Roman"/>
          <w:sz w:val="28"/>
          <w:szCs w:val="28"/>
        </w:rPr>
      </w:pPr>
      <w:r w:rsidRPr="00434FBA">
        <w:rPr>
          <w:rFonts w:ascii="Times New Roman" w:eastAsia="Calibri" w:hAnsi="Times New Roman" w:cs="Times New Roman"/>
          <w:sz w:val="28"/>
          <w:szCs w:val="28"/>
          <w:lang w:val="uk-UA"/>
        </w:rPr>
        <w:t>В осінній час для обліку самців лані використовували акустичний метод. Цей метод спирається на окремі ознаки тварин, як акустичні показники, і може бути корисним для підтримки управління дикими тваринами, оскільки вокалізація може кодувати та передавати різноманітну біологічно важливу інформацію</w:t>
      </w:r>
      <w:r w:rsidR="00EF2B60" w:rsidRPr="00434FBA">
        <w:rPr>
          <w:rFonts w:ascii="Times New Roman" w:eastAsia="Calibri" w:hAnsi="Times New Roman" w:cs="Times New Roman"/>
          <w:sz w:val="28"/>
          <w:szCs w:val="28"/>
        </w:rPr>
        <w:t xml:space="preserve"> [</w:t>
      </w:r>
      <w:r w:rsidR="00E64455">
        <w:rPr>
          <w:rFonts w:ascii="Times New Roman" w:eastAsia="Calibri" w:hAnsi="Times New Roman" w:cs="Times New Roman"/>
          <w:sz w:val="28"/>
          <w:szCs w:val="28"/>
          <w:lang w:val="uk-UA"/>
        </w:rPr>
        <w:t>36</w:t>
      </w:r>
      <w:r w:rsidR="00EF2B60" w:rsidRPr="00434FBA">
        <w:rPr>
          <w:rFonts w:ascii="Times New Roman" w:eastAsia="Calibri" w:hAnsi="Times New Roman" w:cs="Times New Roman"/>
          <w:sz w:val="28"/>
          <w:szCs w:val="28"/>
        </w:rPr>
        <w:t>].</w:t>
      </w:r>
    </w:p>
    <w:p w:rsidR="00FC16FC" w:rsidRPr="00434FBA" w:rsidRDefault="00FC16FC"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Спостереження велися п</w:t>
      </w:r>
      <w:r w:rsidR="009D7822" w:rsidRPr="00434FBA">
        <w:rPr>
          <w:rFonts w:ascii="Times New Roman" w:eastAsia="Calibri" w:hAnsi="Times New Roman" w:cs="Times New Roman"/>
          <w:sz w:val="28"/>
          <w:szCs w:val="28"/>
          <w:lang w:val="uk-UA"/>
        </w:rPr>
        <w:t>осезонно (літо 2015 – осінь 2019</w:t>
      </w:r>
      <w:r w:rsidR="00476D76">
        <w:rPr>
          <w:rFonts w:ascii="Times New Roman" w:eastAsia="Calibri" w:hAnsi="Times New Roman" w:cs="Times New Roman"/>
          <w:sz w:val="28"/>
          <w:szCs w:val="28"/>
          <w:lang w:val="uk-UA"/>
        </w:rPr>
        <w:t>)</w:t>
      </w:r>
      <w:r w:rsidR="000F3CEC">
        <w:rPr>
          <w:rFonts w:ascii="Times New Roman" w:eastAsia="Calibri" w:hAnsi="Times New Roman" w:cs="Times New Roman"/>
          <w:sz w:val="28"/>
          <w:szCs w:val="28"/>
          <w:lang w:val="uk-UA"/>
        </w:rPr>
        <w:t xml:space="preserve"> в середній частині острова</w:t>
      </w:r>
      <w:r w:rsidRPr="00434FBA">
        <w:rPr>
          <w:rFonts w:ascii="Times New Roman" w:eastAsia="Calibri" w:hAnsi="Times New Roman" w:cs="Times New Roman"/>
          <w:sz w:val="28"/>
          <w:szCs w:val="28"/>
          <w:lang w:val="uk-UA"/>
        </w:rPr>
        <w:t xml:space="preserve"> з вишки висотою 8м. Для вивченн</w:t>
      </w:r>
      <w:r w:rsidR="000F3CEC">
        <w:rPr>
          <w:rFonts w:ascii="Times New Roman" w:eastAsia="Calibri" w:hAnsi="Times New Roman" w:cs="Times New Roman"/>
          <w:sz w:val="28"/>
          <w:szCs w:val="28"/>
          <w:lang w:val="uk-UA"/>
        </w:rPr>
        <w:t>я поведінки на великій відстані</w:t>
      </w:r>
      <w:r w:rsidRPr="00434FBA">
        <w:rPr>
          <w:rFonts w:ascii="Times New Roman" w:eastAsia="Calibri" w:hAnsi="Times New Roman" w:cs="Times New Roman"/>
          <w:sz w:val="28"/>
          <w:szCs w:val="28"/>
          <w:lang w:val="uk-UA"/>
        </w:rPr>
        <w:t xml:space="preserve"> використовувались біноклі 12</w:t>
      </w:r>
      <w:r w:rsidR="00E12943" w:rsidRPr="00434FBA">
        <w:rPr>
          <w:rFonts w:ascii="Times New Roman" w:eastAsia="Calibri" w:hAnsi="Times New Roman" w:cs="Times New Roman"/>
          <w:sz w:val="28"/>
          <w:szCs w:val="28"/>
          <w:lang w:val="uk-UA"/>
        </w:rPr>
        <w:t>×</w:t>
      </w:r>
      <w:r w:rsidRPr="00434FBA">
        <w:rPr>
          <w:rFonts w:ascii="Times New Roman" w:eastAsia="Calibri" w:hAnsi="Times New Roman" w:cs="Times New Roman"/>
          <w:sz w:val="28"/>
          <w:szCs w:val="28"/>
          <w:lang w:val="uk-UA"/>
        </w:rPr>
        <w:t>60 і підзорна труба 20</w:t>
      </w:r>
      <w:r w:rsidR="00E12943" w:rsidRPr="00434FBA">
        <w:rPr>
          <w:rFonts w:ascii="Times New Roman" w:eastAsia="Calibri" w:hAnsi="Times New Roman" w:cs="Times New Roman"/>
          <w:sz w:val="28"/>
          <w:szCs w:val="28"/>
          <w:lang w:val="uk-UA"/>
        </w:rPr>
        <w:t>×</w:t>
      </w:r>
      <w:r w:rsidRPr="00434FBA">
        <w:rPr>
          <w:rFonts w:ascii="Times New Roman" w:eastAsia="Calibri" w:hAnsi="Times New Roman" w:cs="Times New Roman"/>
          <w:sz w:val="28"/>
          <w:szCs w:val="28"/>
          <w:lang w:val="uk-UA"/>
        </w:rPr>
        <w:t>40. При цьому кожні дві години фіксувалися погодні умови</w:t>
      </w:r>
      <w:r w:rsidR="000F3CEC">
        <w:rPr>
          <w:rFonts w:ascii="Times New Roman" w:eastAsia="Calibri" w:hAnsi="Times New Roman" w:cs="Times New Roman"/>
          <w:sz w:val="28"/>
          <w:szCs w:val="28"/>
          <w:lang w:val="uk-UA"/>
        </w:rPr>
        <w:t>, в тому числі температуру</w:t>
      </w:r>
      <w:r w:rsidRPr="00434FBA">
        <w:rPr>
          <w:rFonts w:ascii="Times New Roman" w:eastAsia="Calibri" w:hAnsi="Times New Roman" w:cs="Times New Roman"/>
          <w:sz w:val="28"/>
          <w:szCs w:val="28"/>
          <w:lang w:val="uk-UA"/>
        </w:rPr>
        <w:t xml:space="preserve"> повітря, швидкість вітру і наявність опадів. </w:t>
      </w:r>
    </w:p>
    <w:p w:rsidR="0073094D" w:rsidRPr="00434FBA" w:rsidRDefault="0073094D"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Для дослідження поведінки активності лані відносно кліматичних умов та сезоннос</w:t>
      </w:r>
      <w:r w:rsidR="000F3CEC">
        <w:rPr>
          <w:rFonts w:ascii="Times New Roman" w:eastAsia="Calibri" w:hAnsi="Times New Roman" w:cs="Times New Roman"/>
          <w:sz w:val="28"/>
          <w:szCs w:val="28"/>
          <w:lang w:val="uk-UA"/>
        </w:rPr>
        <w:t xml:space="preserve">ті </w:t>
      </w:r>
      <w:r w:rsidRPr="00434FBA">
        <w:rPr>
          <w:rFonts w:ascii="Times New Roman" w:eastAsia="Calibri" w:hAnsi="Times New Roman" w:cs="Times New Roman"/>
          <w:sz w:val="28"/>
          <w:szCs w:val="28"/>
          <w:lang w:val="uk-UA"/>
        </w:rPr>
        <w:t>ми відмічали кожну активну особину (харчування, перехід, водопій) місце знаходження тварини, час, та саме вид активності. Детально була вивчена поведінка активності близько 1650 ланей протягом періоду дослідження.</w:t>
      </w:r>
    </w:p>
    <w:p w:rsidR="00FC16FC" w:rsidRDefault="00FC16FC" w:rsidP="000F3CEC">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 xml:space="preserve">Розміщення стад, груп і одиноких особин кожну годину наносилось на картосхему. Картосхема розроблена з детальними орієнтирами (стовпи, дороги, стоги сіна і ін.) площею </w:t>
      </w:r>
      <w:r w:rsidR="0073094D" w:rsidRPr="00434FBA">
        <w:rPr>
          <w:rFonts w:ascii="Times New Roman" w:eastAsia="Calibri" w:hAnsi="Times New Roman" w:cs="Times New Roman"/>
          <w:sz w:val="28"/>
          <w:szCs w:val="28"/>
          <w:lang w:val="uk-UA"/>
        </w:rPr>
        <w:t xml:space="preserve">300 </w:t>
      </w:r>
      <w:r w:rsidRPr="00434FBA">
        <w:rPr>
          <w:rFonts w:ascii="Times New Roman" w:eastAsia="Calibri" w:hAnsi="Times New Roman" w:cs="Times New Roman"/>
          <w:sz w:val="28"/>
          <w:szCs w:val="28"/>
          <w:lang w:val="uk-UA"/>
        </w:rPr>
        <w:t>га.</w:t>
      </w:r>
    </w:p>
    <w:p w:rsidR="00E43D6C" w:rsidRPr="00434FBA" w:rsidRDefault="00E43D6C" w:rsidP="00E43D6C">
      <w:pPr>
        <w:spacing w:after="0" w:line="360" w:lineRule="auto"/>
        <w:jc w:val="both"/>
        <w:rPr>
          <w:rFonts w:ascii="Times New Roman" w:eastAsia="Calibri" w:hAnsi="Times New Roman" w:cs="Times New Roman"/>
          <w:sz w:val="28"/>
          <w:szCs w:val="28"/>
          <w:lang w:val="uk-UA"/>
        </w:rPr>
      </w:pPr>
    </w:p>
    <w:p w:rsidR="00365D86" w:rsidRPr="00E43D6C" w:rsidRDefault="00365D86" w:rsidP="00E43D6C">
      <w:pPr>
        <w:pStyle w:val="1"/>
        <w:ind w:firstLine="708"/>
        <w:rPr>
          <w:rFonts w:ascii="Times New Roman" w:eastAsia="Calibri" w:hAnsi="Times New Roman" w:cs="Times New Roman"/>
          <w:b w:val="0"/>
          <w:color w:val="000000" w:themeColor="text1"/>
          <w:lang w:val="uk-UA"/>
        </w:rPr>
      </w:pPr>
      <w:bookmarkStart w:id="63" w:name="_Toc30169322"/>
      <w:r w:rsidRPr="00E43D6C">
        <w:rPr>
          <w:rFonts w:ascii="Times New Roman" w:eastAsia="Calibri" w:hAnsi="Times New Roman" w:cs="Times New Roman"/>
          <w:b w:val="0"/>
          <w:color w:val="000000" w:themeColor="text1"/>
          <w:lang w:val="uk-UA"/>
        </w:rPr>
        <w:t xml:space="preserve">2.2 </w:t>
      </w:r>
      <w:r w:rsidR="00271084" w:rsidRPr="00E43D6C">
        <w:rPr>
          <w:rFonts w:ascii="Times New Roman" w:eastAsia="Calibri" w:hAnsi="Times New Roman" w:cs="Times New Roman"/>
          <w:b w:val="0"/>
          <w:color w:val="000000" w:themeColor="text1"/>
          <w:lang w:val="uk-UA"/>
        </w:rPr>
        <w:t xml:space="preserve">Статистична </w:t>
      </w:r>
      <w:r w:rsidRPr="00E43D6C">
        <w:rPr>
          <w:rFonts w:ascii="Times New Roman" w:eastAsia="Calibri" w:hAnsi="Times New Roman" w:cs="Times New Roman"/>
          <w:b w:val="0"/>
          <w:color w:val="000000" w:themeColor="text1"/>
          <w:lang w:val="uk-UA"/>
        </w:rPr>
        <w:t>обробка результатів дослідження</w:t>
      </w:r>
      <w:bookmarkEnd w:id="63"/>
    </w:p>
    <w:p w:rsidR="00E43D6C" w:rsidRDefault="00E43D6C" w:rsidP="000F3CEC">
      <w:pPr>
        <w:spacing w:after="0" w:line="360" w:lineRule="auto"/>
        <w:ind w:firstLine="709"/>
        <w:jc w:val="both"/>
        <w:rPr>
          <w:rFonts w:ascii="Times New Roman" w:eastAsia="Calibri" w:hAnsi="Times New Roman" w:cs="Times New Roman"/>
          <w:sz w:val="28"/>
          <w:szCs w:val="28"/>
          <w:lang w:val="uk-UA"/>
        </w:rPr>
      </w:pPr>
    </w:p>
    <w:p w:rsidR="00E43D6C" w:rsidRDefault="00E43D6C" w:rsidP="000F3CEC">
      <w:pPr>
        <w:spacing w:after="0" w:line="360" w:lineRule="auto"/>
        <w:ind w:firstLine="709"/>
        <w:jc w:val="both"/>
        <w:rPr>
          <w:rFonts w:ascii="Times New Roman" w:eastAsia="Calibri" w:hAnsi="Times New Roman" w:cs="Times New Roman"/>
          <w:sz w:val="28"/>
          <w:szCs w:val="28"/>
          <w:lang w:val="uk-UA"/>
        </w:rPr>
      </w:pPr>
    </w:p>
    <w:p w:rsidR="00271084" w:rsidRPr="00434FBA" w:rsidRDefault="00365D86" w:rsidP="00476D76">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Статистична обробка </w:t>
      </w:r>
      <w:r w:rsidR="00271084" w:rsidRPr="00434FBA">
        <w:rPr>
          <w:rFonts w:ascii="Times New Roman" w:eastAsia="Calibri" w:hAnsi="Times New Roman" w:cs="Times New Roman"/>
          <w:sz w:val="28"/>
          <w:szCs w:val="28"/>
          <w:lang w:val="uk-UA"/>
        </w:rPr>
        <w:t>здійснювалася за</w:t>
      </w:r>
      <w:r>
        <w:rPr>
          <w:rFonts w:ascii="Times New Roman" w:eastAsia="Calibri" w:hAnsi="Times New Roman" w:cs="Times New Roman"/>
          <w:sz w:val="28"/>
          <w:szCs w:val="28"/>
          <w:lang w:val="uk-UA"/>
        </w:rPr>
        <w:t xml:space="preserve"> методикою</w:t>
      </w:r>
      <w:r w:rsidR="00745EAF">
        <w:rPr>
          <w:rFonts w:ascii="Times New Roman" w:eastAsia="Calibri" w:hAnsi="Times New Roman" w:cs="Times New Roman"/>
          <w:sz w:val="28"/>
          <w:szCs w:val="28"/>
          <w:lang w:val="uk-UA"/>
        </w:rPr>
        <w:t>Г.Ф. Лакіна</w:t>
      </w:r>
      <w:r w:rsidR="00271084" w:rsidRPr="00434FBA">
        <w:rPr>
          <w:rFonts w:ascii="Times New Roman" w:eastAsia="Calibri" w:hAnsi="Times New Roman" w:cs="Times New Roman"/>
          <w:sz w:val="28"/>
          <w:szCs w:val="28"/>
          <w:lang w:val="uk-UA"/>
        </w:rPr>
        <w:t>. При цьому в</w:t>
      </w:r>
      <w:r w:rsidR="00476D76">
        <w:rPr>
          <w:rFonts w:ascii="Times New Roman" w:eastAsia="Calibri" w:hAnsi="Times New Roman" w:cs="Times New Roman"/>
          <w:sz w:val="28"/>
          <w:szCs w:val="28"/>
          <w:lang w:val="uk-UA"/>
        </w:rPr>
        <w:t>ираховувалися наступні величини:</w:t>
      </w:r>
    </w:p>
    <w:p w:rsidR="00271084" w:rsidRPr="00434FBA" w:rsidRDefault="000F3CEC" w:rsidP="00476D76">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Середнє арифметичне</w:t>
      </w:r>
      <w:r w:rsidR="00365D86">
        <w:rPr>
          <w:rFonts w:ascii="Times New Roman" w:eastAsia="Calibri" w:hAnsi="Times New Roman" w:cs="Times New Roman"/>
          <w:sz w:val="28"/>
          <w:szCs w:val="28"/>
          <w:lang w:val="uk-UA"/>
        </w:rPr>
        <w:t xml:space="preserve"> – величина, сума </w:t>
      </w:r>
      <w:r w:rsidR="00745EAF">
        <w:rPr>
          <w:rFonts w:ascii="Times New Roman" w:eastAsia="Calibri" w:hAnsi="Times New Roman" w:cs="Times New Roman"/>
          <w:sz w:val="28"/>
          <w:szCs w:val="28"/>
          <w:lang w:val="uk-UA"/>
        </w:rPr>
        <w:t>нег</w:t>
      </w:r>
      <w:r w:rsidR="00745EAF" w:rsidRPr="00434FBA">
        <w:rPr>
          <w:rFonts w:ascii="Times New Roman" w:eastAsia="Calibri" w:hAnsi="Times New Roman" w:cs="Times New Roman"/>
          <w:sz w:val="28"/>
          <w:szCs w:val="28"/>
          <w:lang w:val="uk-UA"/>
        </w:rPr>
        <w:t>ативних</w:t>
      </w:r>
      <w:r w:rsidR="00271084" w:rsidRPr="00434FBA">
        <w:rPr>
          <w:rFonts w:ascii="Times New Roman" w:eastAsia="Calibri" w:hAnsi="Times New Roman" w:cs="Times New Roman"/>
          <w:sz w:val="28"/>
          <w:szCs w:val="28"/>
          <w:lang w:val="uk-UA"/>
        </w:rPr>
        <w:t xml:space="preserve"> і позитивних відхилень від якої дорівнює нулю. В статистиці її позначають буквою </w:t>
      </w:r>
      <w:r>
        <w:rPr>
          <w:rFonts w:ascii="Times New Roman" w:eastAsia="Calibri" w:hAnsi="Times New Roman" w:cs="Times New Roman"/>
          <w:sz w:val="28"/>
          <w:szCs w:val="28"/>
          <w:lang w:val="uk-UA"/>
        </w:rPr>
        <w:t>Х (читається «</w:t>
      </w:r>
      <w:r w:rsidR="00EF2B60" w:rsidRPr="00434FBA">
        <w:rPr>
          <w:rFonts w:ascii="Times New Roman" w:eastAsia="Calibri" w:hAnsi="Times New Roman" w:cs="Times New Roman"/>
          <w:sz w:val="28"/>
          <w:szCs w:val="28"/>
          <w:lang w:val="uk-UA"/>
        </w:rPr>
        <w:t>ікс» з межею) [</w:t>
      </w:r>
      <w:r w:rsidR="00E64455">
        <w:rPr>
          <w:rFonts w:ascii="Times New Roman" w:eastAsia="Calibri" w:hAnsi="Times New Roman" w:cs="Times New Roman"/>
          <w:sz w:val="28"/>
          <w:szCs w:val="28"/>
          <w:lang w:val="uk-UA"/>
        </w:rPr>
        <w:t>37</w:t>
      </w:r>
      <w:r w:rsidR="00271084" w:rsidRPr="00434FBA">
        <w:rPr>
          <w:rFonts w:ascii="Times New Roman" w:eastAsia="Calibri" w:hAnsi="Times New Roman" w:cs="Times New Roman"/>
          <w:sz w:val="28"/>
          <w:szCs w:val="28"/>
          <w:lang w:val="uk-UA"/>
        </w:rPr>
        <w:t>].</w:t>
      </w:r>
    </w:p>
    <w:p w:rsidR="00271084" w:rsidRPr="00434FBA" w:rsidRDefault="00271084"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Середнє арифметичних визначають за формулою:</w:t>
      </w:r>
    </w:p>
    <w:p w:rsidR="002713DB" w:rsidRPr="00434FBA" w:rsidRDefault="002713DB" w:rsidP="00434FBA">
      <w:pPr>
        <w:spacing w:after="0" w:line="360" w:lineRule="auto"/>
        <w:ind w:firstLine="709"/>
        <w:jc w:val="both"/>
        <w:rPr>
          <w:rFonts w:ascii="Times New Roman" w:eastAsia="Calibri" w:hAnsi="Times New Roman" w:cs="Times New Roman"/>
          <w:sz w:val="28"/>
          <w:szCs w:val="28"/>
          <w:lang w:val="uk-UA"/>
        </w:rPr>
      </w:pPr>
    </w:p>
    <w:p w:rsidR="00271084" w:rsidRPr="00434FBA" w:rsidRDefault="00271084" w:rsidP="00434FBA">
      <w:pPr>
        <w:spacing w:after="0" w:line="360" w:lineRule="auto"/>
        <w:ind w:firstLine="709"/>
        <w:jc w:val="right"/>
        <w:rPr>
          <w:rFonts w:ascii="Times New Roman" w:hAnsi="Times New Roman" w:cs="Times New Roman"/>
          <w:sz w:val="28"/>
          <w:szCs w:val="28"/>
          <w:shd w:val="clear" w:color="auto" w:fill="FFFFFF"/>
          <w:lang w:val="uk-UA"/>
        </w:rPr>
      </w:pPr>
      <w:r w:rsidRPr="00434FBA">
        <w:rPr>
          <w:rFonts w:ascii="Times New Roman" w:hAnsi="Times New Roman" w:cs="Times New Roman"/>
          <w:sz w:val="28"/>
          <w:szCs w:val="28"/>
          <w:shd w:val="clear" w:color="auto" w:fill="FFFFFF"/>
          <w:lang w:val="uk-UA"/>
        </w:rPr>
        <w:object w:dxaOrig="94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15pt;height:36.75pt" o:ole="" filled="t">
            <v:fill color2="black"/>
            <v:imagedata r:id="rId11" o:title=""/>
          </v:shape>
          <o:OLEObject Type="Embed" ProgID="MathType" ShapeID="_x0000_i1025" DrawAspect="Content" ObjectID="_1645606685" r:id="rId12"/>
        </w:object>
      </w:r>
      <w:r w:rsidR="00476D76">
        <w:rPr>
          <w:rFonts w:ascii="Times New Roman" w:hAnsi="Times New Roman" w:cs="Times New Roman"/>
          <w:sz w:val="28"/>
          <w:szCs w:val="28"/>
          <w:shd w:val="clear" w:color="auto" w:fill="FFFFFF"/>
          <w:lang w:val="uk-UA"/>
        </w:rPr>
        <w:t xml:space="preserve">                          (4.1)</w:t>
      </w:r>
    </w:p>
    <w:p w:rsidR="00271084" w:rsidRPr="00434FBA" w:rsidRDefault="00271084" w:rsidP="00434FBA">
      <w:pPr>
        <w:spacing w:after="0" w:line="360" w:lineRule="auto"/>
        <w:ind w:firstLine="709"/>
        <w:jc w:val="both"/>
        <w:rPr>
          <w:rFonts w:ascii="Times New Roman" w:hAnsi="Times New Roman" w:cs="Times New Roman"/>
          <w:sz w:val="28"/>
          <w:szCs w:val="28"/>
          <w:shd w:val="clear" w:color="auto" w:fill="FFFFFF"/>
          <w:lang w:val="uk-UA"/>
        </w:rPr>
      </w:pPr>
      <w:r w:rsidRPr="00434FBA">
        <w:rPr>
          <w:rFonts w:ascii="Times New Roman" w:hAnsi="Times New Roman" w:cs="Times New Roman"/>
          <w:sz w:val="28"/>
          <w:szCs w:val="28"/>
          <w:shd w:val="clear" w:color="auto" w:fill="FFFFFF"/>
          <w:lang w:val="uk-UA"/>
        </w:rPr>
        <w:t xml:space="preserve">n </w:t>
      </w:r>
      <w:r w:rsidRPr="00434FBA">
        <w:rPr>
          <w:rFonts w:ascii="Times New Roman" w:hAnsi="Times New Roman" w:cs="Times New Roman"/>
          <w:color w:val="000000"/>
          <w:sz w:val="28"/>
          <w:szCs w:val="28"/>
        </w:rPr>
        <w:t>–</w:t>
      </w:r>
      <w:r w:rsidRPr="00434FBA">
        <w:rPr>
          <w:rFonts w:ascii="Times New Roman" w:hAnsi="Times New Roman" w:cs="Times New Roman"/>
          <w:sz w:val="28"/>
          <w:szCs w:val="28"/>
          <w:shd w:val="clear" w:color="auto" w:fill="FFFFFF"/>
          <w:lang w:val="uk-UA"/>
        </w:rPr>
        <w:t>число варіант у сукупності;</w:t>
      </w:r>
    </w:p>
    <w:p w:rsidR="00271084" w:rsidRPr="00434FBA" w:rsidRDefault="00271084" w:rsidP="00434FBA">
      <w:pPr>
        <w:spacing w:after="0" w:line="360" w:lineRule="auto"/>
        <w:ind w:firstLine="709"/>
        <w:jc w:val="both"/>
        <w:rPr>
          <w:rFonts w:ascii="Times New Roman" w:hAnsi="Times New Roman" w:cs="Times New Roman"/>
          <w:sz w:val="28"/>
          <w:szCs w:val="28"/>
          <w:shd w:val="clear" w:color="auto" w:fill="FFFFFF"/>
          <w:lang w:val="uk-UA"/>
        </w:rPr>
      </w:pPr>
      <w:r w:rsidRPr="00434FBA">
        <w:rPr>
          <w:rFonts w:ascii="Times New Roman" w:hAnsi="Times New Roman" w:cs="Times New Roman"/>
          <w:sz w:val="28"/>
          <w:szCs w:val="28"/>
          <w:shd w:val="clear" w:color="auto" w:fill="FFFFFF"/>
          <w:lang w:val="uk-UA"/>
        </w:rPr>
        <w:t xml:space="preserve">Σ </w:t>
      </w:r>
      <w:r w:rsidRPr="00434FBA">
        <w:rPr>
          <w:rFonts w:ascii="Times New Roman" w:hAnsi="Times New Roman" w:cs="Times New Roman"/>
          <w:color w:val="000000"/>
          <w:sz w:val="28"/>
          <w:szCs w:val="28"/>
        </w:rPr>
        <w:t>–</w:t>
      </w:r>
      <w:r w:rsidRPr="00434FBA">
        <w:rPr>
          <w:rFonts w:ascii="Times New Roman" w:hAnsi="Times New Roman" w:cs="Times New Roman"/>
          <w:sz w:val="28"/>
          <w:szCs w:val="28"/>
          <w:shd w:val="clear" w:color="auto" w:fill="FFFFFF"/>
          <w:lang w:val="uk-UA"/>
        </w:rPr>
        <w:t>знак суми;</w:t>
      </w:r>
    </w:p>
    <w:p w:rsidR="00271084" w:rsidRPr="00434FBA" w:rsidRDefault="00271084" w:rsidP="00434FBA">
      <w:pPr>
        <w:spacing w:after="0" w:line="360" w:lineRule="auto"/>
        <w:ind w:firstLine="709"/>
        <w:jc w:val="both"/>
        <w:rPr>
          <w:rFonts w:ascii="Times New Roman" w:hAnsi="Times New Roman" w:cs="Times New Roman"/>
          <w:sz w:val="28"/>
          <w:szCs w:val="28"/>
          <w:shd w:val="clear" w:color="auto" w:fill="FFFFFF"/>
          <w:lang w:val="uk-UA"/>
        </w:rPr>
      </w:pPr>
      <w:r w:rsidRPr="00434FBA">
        <w:rPr>
          <w:rFonts w:ascii="Times New Roman" w:hAnsi="Times New Roman" w:cs="Times New Roman"/>
          <w:sz w:val="28"/>
          <w:szCs w:val="28"/>
          <w:shd w:val="clear" w:color="auto" w:fill="FFFFFF"/>
          <w:lang w:val="uk-UA"/>
        </w:rPr>
        <w:t>х</w:t>
      </w:r>
      <w:r w:rsidRPr="00434FBA">
        <w:rPr>
          <w:rFonts w:ascii="Times New Roman" w:hAnsi="Times New Roman" w:cs="Times New Roman"/>
          <w:sz w:val="28"/>
          <w:szCs w:val="28"/>
          <w:shd w:val="clear" w:color="auto" w:fill="FFFFFF"/>
          <w:vertAlign w:val="subscript"/>
          <w:lang w:val="uk-UA"/>
        </w:rPr>
        <w:t>і</w:t>
      </w:r>
      <w:r w:rsidRPr="00434FBA">
        <w:rPr>
          <w:rFonts w:ascii="Times New Roman" w:hAnsi="Times New Roman" w:cs="Times New Roman"/>
          <w:color w:val="000000"/>
          <w:sz w:val="28"/>
          <w:szCs w:val="28"/>
        </w:rPr>
        <w:t>–</w:t>
      </w:r>
      <w:r w:rsidR="000F3CEC">
        <w:rPr>
          <w:rFonts w:ascii="Times New Roman" w:hAnsi="Times New Roman" w:cs="Times New Roman"/>
          <w:sz w:val="28"/>
          <w:szCs w:val="28"/>
          <w:shd w:val="clear" w:color="auto" w:fill="FFFFFF"/>
          <w:lang w:val="uk-UA"/>
        </w:rPr>
        <w:t>значення варіантів</w:t>
      </w:r>
      <w:r w:rsidRPr="00434FBA">
        <w:rPr>
          <w:rFonts w:ascii="Times New Roman" w:hAnsi="Times New Roman" w:cs="Times New Roman"/>
          <w:sz w:val="28"/>
          <w:szCs w:val="28"/>
          <w:shd w:val="clear" w:color="auto" w:fill="FFFFFF"/>
          <w:lang w:val="uk-UA"/>
        </w:rPr>
        <w:t xml:space="preserve"> у вибірці.</w:t>
      </w:r>
    </w:p>
    <w:p w:rsidR="00476D76" w:rsidRDefault="00476D76" w:rsidP="00434FBA">
      <w:pPr>
        <w:spacing w:after="0" w:line="360" w:lineRule="auto"/>
        <w:ind w:firstLine="709"/>
        <w:jc w:val="both"/>
        <w:rPr>
          <w:rFonts w:ascii="Times New Roman" w:hAnsi="Times New Roman" w:cs="Times New Roman"/>
          <w:sz w:val="28"/>
          <w:szCs w:val="28"/>
          <w:shd w:val="clear" w:color="auto" w:fill="FFFFFF"/>
          <w:lang w:val="uk-UA"/>
        </w:rPr>
      </w:pPr>
    </w:p>
    <w:p w:rsidR="00271084" w:rsidRPr="00434FBA" w:rsidRDefault="00271084" w:rsidP="00434FBA">
      <w:pPr>
        <w:spacing w:after="0" w:line="360" w:lineRule="auto"/>
        <w:ind w:firstLine="709"/>
        <w:jc w:val="both"/>
        <w:rPr>
          <w:rFonts w:ascii="Times New Roman" w:hAnsi="Times New Roman" w:cs="Times New Roman"/>
          <w:sz w:val="28"/>
          <w:szCs w:val="28"/>
          <w:shd w:val="clear" w:color="auto" w:fill="FFFFFF"/>
          <w:lang w:val="uk-UA"/>
        </w:rPr>
      </w:pPr>
      <w:r w:rsidRPr="00434FBA">
        <w:rPr>
          <w:rFonts w:ascii="Times New Roman" w:hAnsi="Times New Roman" w:cs="Times New Roman"/>
          <w:sz w:val="28"/>
          <w:szCs w:val="28"/>
          <w:shd w:val="clear" w:color="auto" w:fill="FFFFFF"/>
          <w:lang w:val="uk-UA"/>
        </w:rPr>
        <w:t xml:space="preserve">Кореляція, кореляційний залежність </w:t>
      </w:r>
      <w:r w:rsidR="000F3CEC">
        <w:rPr>
          <w:rFonts w:ascii="Times New Roman" w:hAnsi="Times New Roman" w:cs="Times New Roman"/>
          <w:sz w:val="28"/>
          <w:szCs w:val="28"/>
          <w:shd w:val="clear" w:color="auto" w:fill="FFFFFF"/>
          <w:lang w:val="uk-UA"/>
        </w:rPr>
        <w:t xml:space="preserve">– </w:t>
      </w:r>
      <w:r w:rsidRPr="00434FBA">
        <w:rPr>
          <w:rFonts w:ascii="Times New Roman" w:hAnsi="Times New Roman" w:cs="Times New Roman"/>
          <w:sz w:val="28"/>
          <w:szCs w:val="28"/>
          <w:shd w:val="clear" w:color="auto" w:fill="FFFFFF"/>
          <w:lang w:val="uk-UA"/>
        </w:rPr>
        <w:t>статистична взаємозв'язок двох або декількох випадкових величин (або величин, які можна з деякою допустимої ступенем точності вважати такими). При цьому зміни значень однієї або декількох з цих величин супроводжують систематичного зміни значень іншої або інших величин</w:t>
      </w:r>
      <w:r w:rsidR="00476D76">
        <w:rPr>
          <w:rFonts w:ascii="Times New Roman" w:hAnsi="Times New Roman" w:cs="Times New Roman"/>
          <w:sz w:val="28"/>
          <w:szCs w:val="28"/>
          <w:shd w:val="clear" w:color="auto" w:fill="FFFFFF"/>
          <w:lang w:val="uk-UA"/>
        </w:rPr>
        <w:t>.</w:t>
      </w:r>
    </w:p>
    <w:p w:rsidR="00271084" w:rsidRPr="00434FBA" w:rsidRDefault="00271084" w:rsidP="00434FBA">
      <w:pPr>
        <w:spacing w:after="0" w:line="360" w:lineRule="auto"/>
        <w:ind w:firstLine="709"/>
        <w:jc w:val="center"/>
        <w:rPr>
          <w:rFonts w:ascii="Times New Roman" w:hAnsi="Times New Roman" w:cs="Times New Roman"/>
          <w:sz w:val="28"/>
          <w:szCs w:val="28"/>
          <w:shd w:val="clear" w:color="auto" w:fill="FFFFFF"/>
          <w:lang w:val="uk-UA"/>
        </w:rPr>
      </w:pPr>
    </w:p>
    <w:p w:rsidR="00271084" w:rsidRPr="00434FBA" w:rsidRDefault="00271084" w:rsidP="00434FBA">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r w:rsidRPr="00434FBA">
        <w:rPr>
          <w:rFonts w:ascii="Times New Roman" w:eastAsia="Times New Roman" w:hAnsi="Times New Roman" w:cs="Times New Roman"/>
          <w:sz w:val="28"/>
          <w:szCs w:val="28"/>
          <w:shd w:val="clear" w:color="auto" w:fill="FFFFFF"/>
          <w:lang w:val="uk-UA" w:eastAsia="ru-RU"/>
        </w:rPr>
        <w:t>Кореляцію визначають за формулою:</w:t>
      </w:r>
    </w:p>
    <w:p w:rsidR="00271084" w:rsidRPr="00434FBA" w:rsidRDefault="00271084" w:rsidP="00434FBA">
      <w:pPr>
        <w:spacing w:after="0" w:line="360" w:lineRule="auto"/>
        <w:ind w:firstLine="709"/>
        <w:jc w:val="both"/>
        <w:rPr>
          <w:rFonts w:ascii="Times New Roman" w:eastAsia="Times New Roman" w:hAnsi="Times New Roman" w:cs="Times New Roman"/>
          <w:sz w:val="28"/>
          <w:szCs w:val="28"/>
          <w:shd w:val="clear" w:color="auto" w:fill="FFFFFF"/>
          <w:lang w:val="uk-UA" w:eastAsia="ru-RU"/>
        </w:rPr>
      </w:pPr>
    </w:p>
    <w:p w:rsidR="00271084" w:rsidRPr="00434FBA" w:rsidRDefault="00271084" w:rsidP="00434FBA">
      <w:pPr>
        <w:spacing w:after="0" w:line="360" w:lineRule="auto"/>
        <w:ind w:firstLine="709"/>
        <w:jc w:val="center"/>
        <w:rPr>
          <w:rFonts w:ascii="Times New Roman" w:hAnsi="Times New Roman" w:cs="Times New Roman"/>
          <w:sz w:val="28"/>
          <w:szCs w:val="28"/>
          <w:shd w:val="clear" w:color="auto" w:fill="FFFFFF"/>
          <w:lang w:val="uk-UA"/>
        </w:rPr>
      </w:pPr>
      <w:r w:rsidRPr="00434FBA">
        <w:rPr>
          <w:rFonts w:ascii="Times New Roman" w:hAnsi="Times New Roman" w:cs="Times New Roman"/>
          <w:noProof/>
          <w:sz w:val="28"/>
          <w:szCs w:val="28"/>
          <w:shd w:val="clear" w:color="auto" w:fill="FFFFFF"/>
          <w:lang w:eastAsia="ru-RU"/>
        </w:rPr>
        <w:drawing>
          <wp:inline distT="0" distB="0" distL="0" distR="0">
            <wp:extent cx="1190625" cy="4572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457200"/>
                    </a:xfrm>
                    <a:prstGeom prst="rect">
                      <a:avLst/>
                    </a:prstGeom>
                    <a:noFill/>
                  </pic:spPr>
                </pic:pic>
              </a:graphicData>
            </a:graphic>
          </wp:inline>
        </w:drawing>
      </w:r>
      <w:r w:rsidRPr="00434FBA">
        <w:rPr>
          <w:rFonts w:ascii="Times New Roman" w:hAnsi="Times New Roman" w:cs="Times New Roman"/>
          <w:sz w:val="28"/>
          <w:szCs w:val="28"/>
          <w:shd w:val="clear" w:color="auto" w:fill="FFFFFF"/>
          <w:lang w:val="uk-UA"/>
        </w:rPr>
        <w:t>(4.2)</w:t>
      </w:r>
    </w:p>
    <w:p w:rsidR="00FB6AE9" w:rsidRPr="00434FBA" w:rsidRDefault="00FB6AE9" w:rsidP="00434FBA">
      <w:pPr>
        <w:spacing w:after="0" w:line="360" w:lineRule="auto"/>
        <w:ind w:firstLine="709"/>
        <w:jc w:val="center"/>
        <w:rPr>
          <w:rFonts w:ascii="Times New Roman" w:hAnsi="Times New Roman" w:cs="Times New Roman"/>
          <w:sz w:val="28"/>
          <w:szCs w:val="28"/>
          <w:shd w:val="clear" w:color="auto" w:fill="FFFFFF"/>
          <w:lang w:val="uk-UA"/>
        </w:rPr>
      </w:pPr>
    </w:p>
    <w:p w:rsidR="00647193" w:rsidRPr="00434FBA" w:rsidRDefault="00647193" w:rsidP="00434FBA">
      <w:pPr>
        <w:spacing w:after="0" w:line="360" w:lineRule="auto"/>
        <w:ind w:firstLine="709"/>
        <w:jc w:val="both"/>
        <w:rPr>
          <w:rFonts w:ascii="Times New Roman" w:eastAsia="Times New Roman" w:hAnsi="Times New Roman" w:cs="Times New Roman"/>
          <w:color w:val="000000"/>
          <w:sz w:val="28"/>
          <w:szCs w:val="28"/>
          <w:lang w:val="uk-UA" w:eastAsia="ru-RU"/>
        </w:rPr>
      </w:pPr>
      <w:r w:rsidRPr="00434FBA">
        <w:rPr>
          <w:rFonts w:ascii="Times New Roman" w:eastAsia="Times New Roman" w:hAnsi="Times New Roman" w:cs="Times New Roman"/>
          <w:i/>
          <w:iCs/>
          <w:color w:val="000000"/>
          <w:sz w:val="28"/>
          <w:szCs w:val="28"/>
          <w:lang w:val="en-US" w:eastAsia="ru-RU"/>
        </w:rPr>
        <w:t>x</w:t>
      </w:r>
      <w:r w:rsidRPr="00434FBA">
        <w:rPr>
          <w:rFonts w:ascii="Times New Roman" w:eastAsia="Times New Roman" w:hAnsi="Times New Roman" w:cs="Times New Roman"/>
          <w:color w:val="000000"/>
          <w:sz w:val="28"/>
          <w:szCs w:val="28"/>
          <w:lang w:val="uk-UA" w:eastAsia="ru-RU"/>
        </w:rPr>
        <w:t>=</w:t>
      </w:r>
      <w:r w:rsidRPr="00434FBA">
        <w:rPr>
          <w:rFonts w:ascii="Times New Roman" w:eastAsia="Times New Roman" w:hAnsi="Times New Roman" w:cs="Times New Roman"/>
          <w:i/>
          <w:iCs/>
          <w:color w:val="000000"/>
          <w:sz w:val="28"/>
          <w:szCs w:val="28"/>
          <w:lang w:val="en-US" w:eastAsia="ru-RU"/>
        </w:rPr>
        <w:t>V</w:t>
      </w:r>
      <w:r w:rsidRPr="00434FBA">
        <w:rPr>
          <w:rFonts w:ascii="Times New Roman" w:eastAsia="Times New Roman" w:hAnsi="Times New Roman" w:cs="Times New Roman"/>
          <w:i/>
          <w:iCs/>
          <w:color w:val="000000"/>
          <w:sz w:val="28"/>
          <w:szCs w:val="28"/>
          <w:vertAlign w:val="subscript"/>
          <w:lang w:val="en-US" w:eastAsia="ru-RU"/>
        </w:rPr>
        <w:t>x</w:t>
      </w:r>
      <w:r w:rsidRPr="00434FBA">
        <w:rPr>
          <w:rFonts w:ascii="Times New Roman" w:eastAsia="Times New Roman" w:hAnsi="Times New Roman" w:cs="Times New Roman"/>
          <w:color w:val="000000"/>
          <w:sz w:val="28"/>
          <w:szCs w:val="28"/>
          <w:lang w:val="uk-UA" w:eastAsia="ru-RU"/>
        </w:rPr>
        <w:t>-</w:t>
      </w:r>
      <w:r w:rsidRPr="00434FBA">
        <w:rPr>
          <w:rFonts w:ascii="Times New Roman" w:eastAsia="Times New Roman" w:hAnsi="Times New Roman" w:cs="Times New Roman"/>
          <w:i/>
          <w:iCs/>
          <w:color w:val="000000"/>
          <w:sz w:val="28"/>
          <w:szCs w:val="28"/>
          <w:lang w:val="en-US" w:eastAsia="ru-RU"/>
        </w:rPr>
        <w:t>M</w:t>
      </w:r>
      <w:r w:rsidRPr="00434FBA">
        <w:rPr>
          <w:rFonts w:ascii="Times New Roman" w:eastAsia="Times New Roman" w:hAnsi="Times New Roman" w:cs="Times New Roman"/>
          <w:i/>
          <w:iCs/>
          <w:color w:val="000000"/>
          <w:sz w:val="28"/>
          <w:szCs w:val="28"/>
          <w:vertAlign w:val="subscript"/>
          <w:lang w:val="en-US" w:eastAsia="ru-RU"/>
        </w:rPr>
        <w:t>x</w:t>
      </w:r>
      <w:r w:rsidRPr="00434FBA">
        <w:rPr>
          <w:rFonts w:ascii="Times New Roman" w:eastAsia="Times New Roman" w:hAnsi="Times New Roman" w:cs="Times New Roman"/>
          <w:color w:val="000000"/>
          <w:sz w:val="28"/>
          <w:szCs w:val="28"/>
          <w:lang w:val="uk-UA" w:eastAsia="ru-RU"/>
        </w:rPr>
        <w:t xml:space="preserve">– це відхилення значень одного їх </w:t>
      </w:r>
      <w:r w:rsidRPr="00434FBA">
        <w:rPr>
          <w:rFonts w:ascii="Times New Roman" w:eastAsia="Times New Roman" w:hAnsi="Times New Roman" w:cs="Times New Roman"/>
          <w:i/>
          <w:iCs/>
          <w:color w:val="000000"/>
          <w:sz w:val="28"/>
          <w:szCs w:val="28"/>
          <w:lang w:val="en-US" w:eastAsia="ru-RU"/>
        </w:rPr>
        <w:t>V</w:t>
      </w:r>
      <w:r w:rsidRPr="00434FBA">
        <w:rPr>
          <w:rFonts w:ascii="Times New Roman" w:eastAsia="Times New Roman" w:hAnsi="Times New Roman" w:cs="Times New Roman"/>
          <w:i/>
          <w:iCs/>
          <w:color w:val="000000"/>
          <w:sz w:val="28"/>
          <w:szCs w:val="28"/>
          <w:vertAlign w:val="subscript"/>
          <w:lang w:val="en-US" w:eastAsia="ru-RU"/>
        </w:rPr>
        <w:t>x</w:t>
      </w:r>
      <w:r w:rsidRPr="00434FBA">
        <w:rPr>
          <w:rFonts w:ascii="Times New Roman" w:eastAsia="Times New Roman" w:hAnsi="Times New Roman" w:cs="Times New Roman"/>
          <w:color w:val="000000"/>
          <w:sz w:val="28"/>
          <w:szCs w:val="28"/>
          <w:lang w:val="uk-UA" w:eastAsia="ru-RU"/>
        </w:rPr>
        <w:t xml:space="preserve"> від своєї середньої арифметичної</w:t>
      </w:r>
      <w:r w:rsidRPr="00434FBA">
        <w:rPr>
          <w:rFonts w:ascii="Times New Roman" w:eastAsia="Times New Roman" w:hAnsi="Times New Roman" w:cs="Times New Roman"/>
          <w:i/>
          <w:iCs/>
          <w:color w:val="000000"/>
          <w:sz w:val="28"/>
          <w:szCs w:val="28"/>
          <w:lang w:val="en-US" w:eastAsia="ru-RU"/>
        </w:rPr>
        <w:t>M</w:t>
      </w:r>
      <w:r w:rsidRPr="00434FBA">
        <w:rPr>
          <w:rFonts w:ascii="Times New Roman" w:eastAsia="Times New Roman" w:hAnsi="Times New Roman" w:cs="Times New Roman"/>
          <w:i/>
          <w:iCs/>
          <w:color w:val="000000"/>
          <w:sz w:val="28"/>
          <w:szCs w:val="28"/>
          <w:vertAlign w:val="subscript"/>
          <w:lang w:val="en-US" w:eastAsia="ru-RU"/>
        </w:rPr>
        <w:t>x</w:t>
      </w:r>
      <w:r w:rsidRPr="00434FBA">
        <w:rPr>
          <w:rFonts w:ascii="Times New Roman" w:eastAsia="Times New Roman" w:hAnsi="Times New Roman" w:cs="Times New Roman"/>
          <w:color w:val="000000"/>
          <w:sz w:val="28"/>
          <w:szCs w:val="28"/>
          <w:lang w:val="uk-UA" w:eastAsia="ru-RU"/>
        </w:rPr>
        <w:t>;</w:t>
      </w:r>
    </w:p>
    <w:p w:rsidR="00647193" w:rsidRPr="00476D76" w:rsidRDefault="00647193" w:rsidP="00434FBA">
      <w:pPr>
        <w:spacing w:after="0" w:line="360" w:lineRule="auto"/>
        <w:ind w:firstLine="709"/>
        <w:jc w:val="both"/>
        <w:rPr>
          <w:rFonts w:ascii="Times New Roman" w:hAnsi="Times New Roman" w:cs="Times New Roman"/>
          <w:sz w:val="28"/>
          <w:szCs w:val="28"/>
          <w:shd w:val="clear" w:color="auto" w:fill="FFFFFF"/>
          <w:lang w:val="uk-UA"/>
        </w:rPr>
      </w:pPr>
      <w:r w:rsidRPr="00434FBA">
        <w:rPr>
          <w:rFonts w:ascii="Times New Roman" w:eastAsia="Times New Roman" w:hAnsi="Times New Roman" w:cs="Times New Roman"/>
          <w:i/>
          <w:iCs/>
          <w:color w:val="000000"/>
          <w:sz w:val="28"/>
          <w:szCs w:val="28"/>
          <w:lang w:eastAsia="ru-RU"/>
        </w:rPr>
        <w:t>y</w:t>
      </w:r>
      <w:r w:rsidRPr="00434FBA">
        <w:rPr>
          <w:rFonts w:ascii="Times New Roman" w:eastAsia="Times New Roman" w:hAnsi="Times New Roman" w:cs="Times New Roman"/>
          <w:color w:val="000000"/>
          <w:sz w:val="28"/>
          <w:szCs w:val="28"/>
          <w:lang w:val="uk-UA" w:eastAsia="ru-RU"/>
        </w:rPr>
        <w:t>=</w:t>
      </w:r>
      <w:r w:rsidRPr="00434FBA">
        <w:rPr>
          <w:rFonts w:ascii="Times New Roman" w:eastAsia="Times New Roman" w:hAnsi="Times New Roman" w:cs="Times New Roman"/>
          <w:i/>
          <w:iCs/>
          <w:color w:val="000000"/>
          <w:sz w:val="28"/>
          <w:szCs w:val="28"/>
          <w:lang w:eastAsia="ru-RU"/>
        </w:rPr>
        <w:t>V</w:t>
      </w:r>
      <w:r w:rsidRPr="00434FBA">
        <w:rPr>
          <w:rFonts w:ascii="Times New Roman" w:eastAsia="Times New Roman" w:hAnsi="Times New Roman" w:cs="Times New Roman"/>
          <w:i/>
          <w:iCs/>
          <w:color w:val="000000"/>
          <w:sz w:val="28"/>
          <w:szCs w:val="28"/>
          <w:vertAlign w:val="subscript"/>
          <w:lang w:eastAsia="ru-RU"/>
        </w:rPr>
        <w:t>y</w:t>
      </w:r>
      <w:r w:rsidRPr="00434FBA">
        <w:rPr>
          <w:rFonts w:ascii="Times New Roman" w:eastAsia="Times New Roman" w:hAnsi="Times New Roman" w:cs="Times New Roman"/>
          <w:color w:val="000000"/>
          <w:sz w:val="28"/>
          <w:szCs w:val="28"/>
          <w:lang w:val="uk-UA" w:eastAsia="ru-RU"/>
        </w:rPr>
        <w:t>-</w:t>
      </w:r>
      <w:r w:rsidRPr="00434FBA">
        <w:rPr>
          <w:rFonts w:ascii="Times New Roman" w:eastAsia="Times New Roman" w:hAnsi="Times New Roman" w:cs="Times New Roman"/>
          <w:i/>
          <w:iCs/>
          <w:color w:val="000000"/>
          <w:sz w:val="28"/>
          <w:szCs w:val="28"/>
          <w:lang w:eastAsia="ru-RU"/>
        </w:rPr>
        <w:t>M</w:t>
      </w:r>
      <w:r w:rsidRPr="00434FBA">
        <w:rPr>
          <w:rFonts w:ascii="Times New Roman" w:eastAsia="Times New Roman" w:hAnsi="Times New Roman" w:cs="Times New Roman"/>
          <w:i/>
          <w:iCs/>
          <w:color w:val="000000"/>
          <w:sz w:val="28"/>
          <w:szCs w:val="28"/>
          <w:vertAlign w:val="subscript"/>
          <w:lang w:eastAsia="ru-RU"/>
        </w:rPr>
        <w:t>y</w:t>
      </w:r>
      <w:r w:rsidRPr="00434FBA">
        <w:rPr>
          <w:rFonts w:ascii="Times New Roman" w:eastAsia="Times New Roman" w:hAnsi="Times New Roman" w:cs="Times New Roman"/>
          <w:color w:val="000000"/>
          <w:sz w:val="28"/>
          <w:szCs w:val="28"/>
          <w:lang w:val="uk-UA" w:eastAsia="ru-RU"/>
        </w:rPr>
        <w:t xml:space="preserve">– відхилення значення другого признаку </w:t>
      </w:r>
      <w:r w:rsidRPr="00434FBA">
        <w:rPr>
          <w:rFonts w:ascii="Times New Roman" w:eastAsia="Times New Roman" w:hAnsi="Times New Roman" w:cs="Times New Roman"/>
          <w:i/>
          <w:iCs/>
          <w:color w:val="000000"/>
          <w:sz w:val="28"/>
          <w:szCs w:val="28"/>
          <w:lang w:eastAsia="ru-RU"/>
        </w:rPr>
        <w:t>V</w:t>
      </w:r>
      <w:r w:rsidRPr="00434FBA">
        <w:rPr>
          <w:rFonts w:ascii="Times New Roman" w:eastAsia="Times New Roman" w:hAnsi="Times New Roman" w:cs="Times New Roman"/>
          <w:i/>
          <w:iCs/>
          <w:color w:val="000000"/>
          <w:sz w:val="28"/>
          <w:szCs w:val="28"/>
          <w:vertAlign w:val="subscript"/>
          <w:lang w:eastAsia="ru-RU"/>
        </w:rPr>
        <w:t>y</w:t>
      </w:r>
      <w:r w:rsidRPr="00434FBA">
        <w:rPr>
          <w:rFonts w:ascii="Times New Roman" w:eastAsia="Times New Roman" w:hAnsi="Times New Roman" w:cs="Times New Roman"/>
          <w:color w:val="000000"/>
          <w:sz w:val="28"/>
          <w:szCs w:val="28"/>
          <w:lang w:val="uk-UA" w:eastAsia="ru-RU"/>
        </w:rPr>
        <w:t xml:space="preserve"> від своєї середньої арифметичної </w:t>
      </w:r>
      <w:r w:rsidRPr="00434FBA">
        <w:rPr>
          <w:rFonts w:ascii="Times New Roman" w:eastAsia="Times New Roman" w:hAnsi="Times New Roman" w:cs="Times New Roman"/>
          <w:i/>
          <w:iCs/>
          <w:color w:val="000000"/>
          <w:sz w:val="28"/>
          <w:szCs w:val="28"/>
          <w:lang w:eastAsia="ru-RU"/>
        </w:rPr>
        <w:t>M</w:t>
      </w:r>
      <w:r w:rsidRPr="00434FBA">
        <w:rPr>
          <w:rFonts w:ascii="Times New Roman" w:eastAsia="Times New Roman" w:hAnsi="Times New Roman" w:cs="Times New Roman"/>
          <w:i/>
          <w:iCs/>
          <w:color w:val="000000"/>
          <w:sz w:val="28"/>
          <w:szCs w:val="28"/>
          <w:vertAlign w:val="subscript"/>
          <w:lang w:eastAsia="ru-RU"/>
        </w:rPr>
        <w:t>y</w:t>
      </w:r>
      <w:r w:rsidR="00476D76">
        <w:rPr>
          <w:rFonts w:ascii="Times New Roman" w:eastAsia="Times New Roman" w:hAnsi="Times New Roman" w:cs="Times New Roman"/>
          <w:i/>
          <w:iCs/>
          <w:color w:val="000000"/>
          <w:sz w:val="28"/>
          <w:szCs w:val="28"/>
          <w:vertAlign w:val="subscript"/>
          <w:lang w:val="uk-UA" w:eastAsia="ru-RU"/>
        </w:rPr>
        <w:t>.</w:t>
      </w:r>
    </w:p>
    <w:p w:rsidR="00271084" w:rsidRPr="00434FBA" w:rsidRDefault="00271084" w:rsidP="00434FBA">
      <w:pPr>
        <w:spacing w:after="0" w:line="360" w:lineRule="auto"/>
        <w:ind w:firstLine="709"/>
        <w:jc w:val="both"/>
        <w:rPr>
          <w:rFonts w:ascii="Times New Roman" w:hAnsi="Times New Roman" w:cs="Times New Roman"/>
          <w:sz w:val="28"/>
          <w:szCs w:val="28"/>
          <w:shd w:val="clear" w:color="auto" w:fill="FFFFFF"/>
          <w:lang w:val="uk-UA"/>
        </w:rPr>
      </w:pPr>
    </w:p>
    <w:p w:rsidR="00271084" w:rsidRPr="00434FBA" w:rsidRDefault="00271084" w:rsidP="00434FBA">
      <w:pPr>
        <w:spacing w:after="0" w:line="360" w:lineRule="auto"/>
        <w:ind w:firstLine="709"/>
        <w:jc w:val="both"/>
        <w:rPr>
          <w:rFonts w:ascii="Times New Roman" w:eastAsia="Calibri" w:hAnsi="Times New Roman" w:cs="Times New Roman"/>
          <w:sz w:val="28"/>
          <w:szCs w:val="28"/>
          <w:lang w:val="uk-UA"/>
        </w:rPr>
      </w:pPr>
    </w:p>
    <w:p w:rsidR="00EF2B60" w:rsidRPr="00434FBA" w:rsidRDefault="00EF2B60" w:rsidP="00434FBA">
      <w:pPr>
        <w:spacing w:after="0" w:line="360" w:lineRule="auto"/>
        <w:ind w:firstLine="709"/>
        <w:jc w:val="center"/>
        <w:rPr>
          <w:rFonts w:ascii="Times New Roman" w:eastAsia="Calibri" w:hAnsi="Times New Roman" w:cs="Times New Roman"/>
          <w:sz w:val="28"/>
          <w:szCs w:val="28"/>
          <w:lang w:val="uk-UA"/>
        </w:rPr>
      </w:pPr>
    </w:p>
    <w:p w:rsidR="00EF2B60" w:rsidRPr="00434FBA" w:rsidRDefault="00EF2B60" w:rsidP="00434FBA">
      <w:pPr>
        <w:spacing w:after="0" w:line="360" w:lineRule="auto"/>
        <w:ind w:firstLine="709"/>
        <w:jc w:val="center"/>
        <w:rPr>
          <w:rFonts w:ascii="Times New Roman" w:eastAsia="Calibri" w:hAnsi="Times New Roman" w:cs="Times New Roman"/>
          <w:sz w:val="28"/>
          <w:szCs w:val="28"/>
          <w:lang w:val="uk-UA"/>
        </w:rPr>
      </w:pPr>
    </w:p>
    <w:p w:rsidR="00250FEE" w:rsidRPr="00434FBA" w:rsidRDefault="00250FEE" w:rsidP="00434FBA">
      <w:pPr>
        <w:spacing w:after="0" w:line="360" w:lineRule="auto"/>
        <w:ind w:firstLine="709"/>
        <w:rPr>
          <w:rFonts w:ascii="Times New Roman" w:eastAsia="Calibri" w:hAnsi="Times New Roman" w:cs="Times New Roman"/>
          <w:bCs/>
          <w:color w:val="000000" w:themeColor="text1"/>
          <w:sz w:val="28"/>
          <w:szCs w:val="28"/>
          <w:lang w:val="uk-UA"/>
        </w:rPr>
      </w:pPr>
    </w:p>
    <w:p w:rsidR="0073094D" w:rsidRPr="00434FBA" w:rsidRDefault="0073094D" w:rsidP="00E43D6C">
      <w:pPr>
        <w:spacing w:after="0" w:line="360" w:lineRule="auto"/>
        <w:rPr>
          <w:rFonts w:ascii="Times New Roman" w:hAnsi="Times New Roman" w:cs="Times New Roman"/>
          <w:sz w:val="28"/>
          <w:szCs w:val="28"/>
          <w:lang w:val="uk-UA"/>
        </w:rPr>
      </w:pPr>
    </w:p>
    <w:p w:rsidR="00650E71" w:rsidRPr="00434FBA" w:rsidRDefault="00650E71" w:rsidP="00E43D6C">
      <w:pPr>
        <w:spacing w:after="0" w:line="360" w:lineRule="auto"/>
        <w:rPr>
          <w:rFonts w:ascii="Times New Roman" w:hAnsi="Times New Roman" w:cs="Times New Roman"/>
          <w:sz w:val="28"/>
          <w:szCs w:val="28"/>
          <w:lang w:val="uk-UA"/>
        </w:rPr>
      </w:pPr>
    </w:p>
    <w:p w:rsidR="0073094D" w:rsidRDefault="00250FEE" w:rsidP="00434FBA">
      <w:pPr>
        <w:pStyle w:val="1"/>
        <w:spacing w:before="0" w:line="360" w:lineRule="auto"/>
        <w:ind w:firstLine="709"/>
        <w:jc w:val="center"/>
        <w:rPr>
          <w:rFonts w:ascii="Times New Roman" w:hAnsi="Times New Roman" w:cs="Times New Roman"/>
          <w:b w:val="0"/>
          <w:color w:val="000000" w:themeColor="text1"/>
        </w:rPr>
      </w:pPr>
      <w:bookmarkStart w:id="64" w:name="_Toc30169323"/>
      <w:r w:rsidRPr="00434FBA">
        <w:rPr>
          <w:rFonts w:ascii="Times New Roman" w:hAnsi="Times New Roman" w:cs="Times New Roman"/>
          <w:b w:val="0"/>
          <w:color w:val="000000" w:themeColor="text1"/>
        </w:rPr>
        <w:lastRenderedPageBreak/>
        <w:t xml:space="preserve">3 </w:t>
      </w:r>
      <w:r w:rsidR="00803135" w:rsidRPr="00434FBA">
        <w:rPr>
          <w:rFonts w:ascii="Times New Roman" w:hAnsi="Times New Roman" w:cs="Times New Roman"/>
          <w:b w:val="0"/>
          <w:color w:val="000000" w:themeColor="text1"/>
        </w:rPr>
        <w:t>ЕКСПЕРИМЕНТАЛЬНА ЧАСТИНА</w:t>
      </w:r>
      <w:bookmarkEnd w:id="64"/>
    </w:p>
    <w:p w:rsidR="00745EAF" w:rsidRPr="00745EAF" w:rsidRDefault="00745EAF" w:rsidP="00745EAF"/>
    <w:p w:rsidR="00D73C15" w:rsidRPr="00434FBA" w:rsidRDefault="00D73C15" w:rsidP="00434FBA">
      <w:pPr>
        <w:pStyle w:val="1"/>
        <w:spacing w:before="0" w:line="360" w:lineRule="auto"/>
        <w:ind w:firstLine="709"/>
        <w:rPr>
          <w:rFonts w:ascii="Times New Roman" w:hAnsi="Times New Roman" w:cs="Times New Roman"/>
          <w:b w:val="0"/>
          <w:color w:val="000000" w:themeColor="text1"/>
          <w:lang w:val="uk-UA"/>
        </w:rPr>
      </w:pPr>
      <w:bookmarkStart w:id="65" w:name="_Toc30169324"/>
      <w:r w:rsidRPr="00434FBA">
        <w:rPr>
          <w:rFonts w:ascii="Times New Roman" w:hAnsi="Times New Roman" w:cs="Times New Roman"/>
          <w:b w:val="0"/>
          <w:color w:val="000000" w:themeColor="text1"/>
          <w:lang w:val="uk-UA"/>
        </w:rPr>
        <w:t>3.1 Добова активність лані європейської в весняний час в залежності від кліматичних умов</w:t>
      </w:r>
      <w:bookmarkEnd w:id="65"/>
    </w:p>
    <w:p w:rsidR="00D73C15" w:rsidRPr="00434FBA" w:rsidRDefault="00D73C15" w:rsidP="00434FBA">
      <w:pPr>
        <w:spacing w:after="0" w:line="360" w:lineRule="auto"/>
        <w:ind w:firstLine="709"/>
        <w:jc w:val="both"/>
        <w:rPr>
          <w:rFonts w:ascii="Times New Roman" w:hAnsi="Times New Roman" w:cs="Times New Roman"/>
          <w:sz w:val="28"/>
          <w:szCs w:val="28"/>
          <w:lang w:val="uk-UA"/>
        </w:rPr>
      </w:pPr>
    </w:p>
    <w:p w:rsidR="00D73C15" w:rsidRPr="00434FBA" w:rsidRDefault="00D73C15" w:rsidP="00434FBA">
      <w:pPr>
        <w:spacing w:after="0" w:line="360" w:lineRule="auto"/>
        <w:ind w:firstLine="709"/>
        <w:jc w:val="both"/>
        <w:rPr>
          <w:rFonts w:ascii="Times New Roman" w:hAnsi="Times New Roman" w:cs="Times New Roman"/>
          <w:sz w:val="28"/>
          <w:szCs w:val="28"/>
          <w:lang w:val="uk-UA"/>
        </w:rPr>
      </w:pPr>
    </w:p>
    <w:p w:rsidR="00D73C15" w:rsidRPr="00434FBA" w:rsidRDefault="00D73C15" w:rsidP="00434FBA">
      <w:pPr>
        <w:spacing w:after="0" w:line="360" w:lineRule="auto"/>
        <w:ind w:firstLine="709"/>
        <w:jc w:val="both"/>
        <w:rPr>
          <w:rFonts w:ascii="Times New Roman" w:hAnsi="Times New Roman" w:cs="Times New Roman"/>
          <w:sz w:val="28"/>
          <w:szCs w:val="28"/>
          <w:lang w:val="uk-UA"/>
        </w:rPr>
      </w:pPr>
      <w:r w:rsidRPr="00434FBA">
        <w:rPr>
          <w:rFonts w:ascii="Times New Roman" w:hAnsi="Times New Roman" w:cs="Times New Roman"/>
          <w:sz w:val="28"/>
          <w:szCs w:val="28"/>
          <w:lang w:val="uk-UA"/>
        </w:rPr>
        <w:t xml:space="preserve">Погода і клімат є важливим екосистемним фактором, який необхідно враховувати в господарському плані при оцінці його впливу </w:t>
      </w:r>
      <w:r w:rsidR="00476D76">
        <w:rPr>
          <w:rFonts w:ascii="Times New Roman" w:hAnsi="Times New Roman" w:cs="Times New Roman"/>
          <w:sz w:val="28"/>
          <w:szCs w:val="28"/>
          <w:lang w:val="uk-UA"/>
        </w:rPr>
        <w:t>на продуктивні показники тварин</w:t>
      </w:r>
      <w:r w:rsidR="00B24223" w:rsidRPr="00434FBA">
        <w:rPr>
          <w:rFonts w:ascii="Times New Roman" w:hAnsi="Times New Roman" w:cs="Times New Roman"/>
          <w:sz w:val="28"/>
          <w:szCs w:val="28"/>
        </w:rPr>
        <w:t xml:space="preserve">. </w:t>
      </w:r>
      <w:r w:rsidR="00B24223" w:rsidRPr="00434FBA">
        <w:rPr>
          <w:rFonts w:ascii="Times New Roman" w:hAnsi="Times New Roman" w:cs="Times New Roman"/>
          <w:sz w:val="28"/>
          <w:szCs w:val="28"/>
          <w:lang w:val="uk-UA"/>
        </w:rPr>
        <w:t>Ми</w:t>
      </w:r>
      <w:r w:rsidRPr="00434FBA">
        <w:rPr>
          <w:rFonts w:ascii="Times New Roman" w:hAnsi="Times New Roman" w:cs="Times New Roman"/>
          <w:sz w:val="28"/>
          <w:szCs w:val="28"/>
          <w:lang w:val="uk-UA"/>
        </w:rPr>
        <w:t xml:space="preserve"> вирішили дослідити активність лані європейської посезонно в залежності від кліматичних умов</w:t>
      </w:r>
      <w:r w:rsidR="00476D76" w:rsidRPr="00434FBA">
        <w:rPr>
          <w:rFonts w:ascii="Times New Roman" w:hAnsi="Times New Roman" w:cs="Times New Roman"/>
          <w:sz w:val="28"/>
          <w:szCs w:val="28"/>
          <w:lang w:val="uk-UA"/>
        </w:rPr>
        <w:t>[</w:t>
      </w:r>
      <w:r w:rsidR="00476D76">
        <w:rPr>
          <w:rFonts w:ascii="Times New Roman" w:hAnsi="Times New Roman" w:cs="Times New Roman"/>
          <w:sz w:val="28"/>
          <w:szCs w:val="28"/>
          <w:lang w:val="uk-UA"/>
        </w:rPr>
        <w:t>38</w:t>
      </w:r>
      <w:r w:rsidR="00476D76" w:rsidRPr="00434FBA">
        <w:rPr>
          <w:rFonts w:ascii="Times New Roman" w:hAnsi="Times New Roman" w:cs="Times New Roman"/>
          <w:sz w:val="28"/>
          <w:szCs w:val="28"/>
          <w:lang w:val="uk-UA"/>
        </w:rPr>
        <w:t>]</w:t>
      </w:r>
      <w:r w:rsidRPr="00434FBA">
        <w:rPr>
          <w:rFonts w:ascii="Times New Roman" w:hAnsi="Times New Roman" w:cs="Times New Roman"/>
          <w:sz w:val="28"/>
          <w:szCs w:val="28"/>
          <w:lang w:val="uk-UA"/>
        </w:rPr>
        <w:t xml:space="preserve">. </w:t>
      </w:r>
    </w:p>
    <w:p w:rsidR="00D73C15" w:rsidRPr="00434FBA" w:rsidRDefault="00D73C15" w:rsidP="00434FBA">
      <w:pPr>
        <w:spacing w:after="0" w:line="360" w:lineRule="auto"/>
        <w:ind w:firstLine="709"/>
        <w:jc w:val="both"/>
        <w:rPr>
          <w:rFonts w:ascii="Times New Roman" w:hAnsi="Times New Roman" w:cs="Times New Roman"/>
          <w:sz w:val="28"/>
          <w:szCs w:val="28"/>
          <w:lang w:val="uk-UA"/>
        </w:rPr>
      </w:pPr>
      <w:r w:rsidRPr="00434FBA">
        <w:rPr>
          <w:rFonts w:ascii="Times New Roman" w:hAnsi="Times New Roman" w:cs="Times New Roman"/>
          <w:sz w:val="28"/>
          <w:szCs w:val="28"/>
          <w:lang w:val="uk-UA"/>
        </w:rPr>
        <w:t xml:space="preserve">Вивчаючи поведінку лані європейської </w:t>
      </w:r>
      <w:r w:rsidR="00FE6FF8">
        <w:rPr>
          <w:rFonts w:ascii="Times New Roman" w:hAnsi="Times New Roman" w:cs="Times New Roman"/>
          <w:sz w:val="28"/>
          <w:szCs w:val="28"/>
          <w:lang w:val="uk-UA"/>
        </w:rPr>
        <w:t>навесні2015-2019 року</w:t>
      </w:r>
      <w:r w:rsidRPr="00434FBA">
        <w:rPr>
          <w:rFonts w:ascii="Times New Roman" w:hAnsi="Times New Roman" w:cs="Times New Roman"/>
          <w:sz w:val="28"/>
          <w:szCs w:val="28"/>
          <w:lang w:val="uk-UA"/>
        </w:rPr>
        <w:t>(</w:t>
      </w:r>
      <w:r w:rsidR="00FE6FF8">
        <w:rPr>
          <w:rFonts w:ascii="Times New Roman" w:hAnsi="Times New Roman" w:cs="Times New Roman"/>
          <w:sz w:val="28"/>
          <w:szCs w:val="28"/>
          <w:lang w:val="uk-UA"/>
        </w:rPr>
        <w:t>з квітня потравень</w:t>
      </w:r>
      <w:r w:rsidRPr="00434FBA">
        <w:rPr>
          <w:rFonts w:ascii="Times New Roman" w:hAnsi="Times New Roman" w:cs="Times New Roman"/>
          <w:sz w:val="28"/>
          <w:szCs w:val="28"/>
          <w:lang w:val="uk-UA"/>
        </w:rPr>
        <w:t>) відмічаємо</w:t>
      </w:r>
      <w:r w:rsidR="00FE6FF8">
        <w:rPr>
          <w:rFonts w:ascii="Times New Roman" w:hAnsi="Times New Roman" w:cs="Times New Roman"/>
          <w:sz w:val="28"/>
          <w:szCs w:val="28"/>
          <w:lang w:val="uk-UA"/>
        </w:rPr>
        <w:t>,</w:t>
      </w:r>
      <w:r w:rsidRPr="00434FBA">
        <w:rPr>
          <w:rFonts w:ascii="Times New Roman" w:hAnsi="Times New Roman" w:cs="Times New Roman"/>
          <w:sz w:val="28"/>
          <w:szCs w:val="28"/>
          <w:lang w:val="uk-UA"/>
        </w:rPr>
        <w:t xml:space="preserve"> що середня температура повітря у цей час 16-24</w:t>
      </w:r>
      <w:r w:rsidR="000F3CEC" w:rsidRPr="00434FBA">
        <w:rPr>
          <w:rFonts w:ascii="Times New Roman" w:eastAsia="Times New Roman" w:hAnsi="Times New Roman" w:cs="Times New Roman"/>
          <w:sz w:val="28"/>
          <w:szCs w:val="28"/>
          <w:lang w:val="uk-UA" w:eastAsia="ru-RU"/>
        </w:rPr>
        <w:t>ºС</w:t>
      </w:r>
      <w:r w:rsidRPr="00434FBA">
        <w:rPr>
          <w:rFonts w:ascii="Times New Roman" w:hAnsi="Times New Roman" w:cs="Times New Roman"/>
          <w:sz w:val="28"/>
          <w:szCs w:val="28"/>
          <w:lang w:val="uk-UA"/>
        </w:rPr>
        <w:t>, швидкість вітру може коливатися від 2-4 м/с до 12-15м/с. Дослідивши поведінку 459 особин лані ми отримали наступні результати:</w:t>
      </w:r>
    </w:p>
    <w:p w:rsidR="00D73C15" w:rsidRPr="00434FBA" w:rsidRDefault="00FE6FF8" w:rsidP="00434F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00D73C15" w:rsidRPr="00434FBA">
        <w:rPr>
          <w:rFonts w:ascii="Times New Roman" w:hAnsi="Times New Roman" w:cs="Times New Roman"/>
          <w:sz w:val="28"/>
          <w:szCs w:val="28"/>
          <w:lang w:val="uk-UA"/>
        </w:rPr>
        <w:t>ктивність тварин різко підвищується зі зниженням швидкості вітру. Як правило</w:t>
      </w:r>
      <w:r w:rsidR="000F3CEC">
        <w:rPr>
          <w:rFonts w:ascii="Times New Roman" w:hAnsi="Times New Roman" w:cs="Times New Roman"/>
          <w:sz w:val="28"/>
          <w:szCs w:val="28"/>
          <w:lang w:val="uk-UA"/>
        </w:rPr>
        <w:t>,</w:t>
      </w:r>
      <w:r w:rsidR="00D73C15" w:rsidRPr="00434FBA">
        <w:rPr>
          <w:rFonts w:ascii="Times New Roman" w:hAnsi="Times New Roman" w:cs="Times New Roman"/>
          <w:sz w:val="28"/>
          <w:szCs w:val="28"/>
          <w:lang w:val="uk-UA"/>
        </w:rPr>
        <w:t xml:space="preserve"> у весняний час при швидкості вітру до 10м/</w:t>
      </w:r>
      <w:r w:rsidR="000F3CEC">
        <w:rPr>
          <w:rFonts w:ascii="Times New Roman" w:hAnsi="Times New Roman" w:cs="Times New Roman"/>
          <w:sz w:val="28"/>
          <w:szCs w:val="28"/>
          <w:lang w:val="uk-UA"/>
        </w:rPr>
        <w:t>с активність тварин дуже низька. Н</w:t>
      </w:r>
      <w:r w:rsidR="00D73C15" w:rsidRPr="00434FBA">
        <w:rPr>
          <w:rFonts w:ascii="Times New Roman" w:hAnsi="Times New Roman" w:cs="Times New Roman"/>
          <w:sz w:val="28"/>
          <w:szCs w:val="28"/>
          <w:lang w:val="uk-UA"/>
        </w:rPr>
        <w:t>а територі</w:t>
      </w:r>
      <w:r>
        <w:rPr>
          <w:rFonts w:ascii="Times New Roman" w:hAnsi="Times New Roman" w:cs="Times New Roman"/>
          <w:sz w:val="28"/>
          <w:szCs w:val="28"/>
          <w:lang w:val="uk-UA"/>
        </w:rPr>
        <w:t>ї 300 га ми спостерігаємо до 5-</w:t>
      </w:r>
      <w:r w:rsidR="00D73C15" w:rsidRPr="00434FBA">
        <w:rPr>
          <w:rFonts w:ascii="Times New Roman" w:hAnsi="Times New Roman" w:cs="Times New Roman"/>
          <w:sz w:val="28"/>
          <w:szCs w:val="28"/>
          <w:lang w:val="uk-UA"/>
        </w:rPr>
        <w:t>7 активних тварин і основний вид активності при такій швидкості вітру це холостий хід. Починаючи з 16 години у ті дні</w:t>
      </w:r>
      <w:r w:rsidR="00CB21B6">
        <w:rPr>
          <w:rFonts w:ascii="Times New Roman" w:hAnsi="Times New Roman" w:cs="Times New Roman"/>
          <w:sz w:val="28"/>
          <w:szCs w:val="28"/>
          <w:lang w:val="uk-UA"/>
        </w:rPr>
        <w:t>,</w:t>
      </w:r>
      <w:r w:rsidR="00D73C15" w:rsidRPr="00434FBA">
        <w:rPr>
          <w:rFonts w:ascii="Times New Roman" w:hAnsi="Times New Roman" w:cs="Times New Roman"/>
          <w:sz w:val="28"/>
          <w:szCs w:val="28"/>
          <w:lang w:val="uk-UA"/>
        </w:rPr>
        <w:t xml:space="preserve"> коли швидкість вітру знижувалась, різко підвищувалась активність, лані починали активно годуватися, на території дослідження ми могли одночасно бачити до 40 особин. Особливо відмічаємо що найбільшу тривалість годування показували оди</w:t>
      </w:r>
      <w:r w:rsidR="00B24223" w:rsidRPr="00434FBA">
        <w:rPr>
          <w:rFonts w:ascii="Times New Roman" w:hAnsi="Times New Roman" w:cs="Times New Roman"/>
          <w:sz w:val="28"/>
          <w:szCs w:val="28"/>
          <w:lang w:val="uk-UA"/>
        </w:rPr>
        <w:t>нокі самки, які годувалися до 4</w:t>
      </w:r>
      <w:r w:rsidR="00CB21B6">
        <w:rPr>
          <w:rFonts w:ascii="Times New Roman" w:hAnsi="Times New Roman" w:cs="Times New Roman"/>
          <w:sz w:val="28"/>
          <w:szCs w:val="28"/>
          <w:lang w:val="uk-UA"/>
        </w:rPr>
        <w:t>-</w:t>
      </w:r>
      <w:r w:rsidR="00D73C15" w:rsidRPr="00434FBA">
        <w:rPr>
          <w:rFonts w:ascii="Times New Roman" w:hAnsi="Times New Roman" w:cs="Times New Roman"/>
          <w:sz w:val="28"/>
          <w:szCs w:val="28"/>
          <w:lang w:val="uk-UA"/>
        </w:rPr>
        <w:t>5 годин не зупиняючись (окрім переходу для пошуку більш харчових місць)</w:t>
      </w:r>
      <w:r>
        <w:rPr>
          <w:rFonts w:ascii="Times New Roman" w:hAnsi="Times New Roman" w:cs="Times New Roman"/>
          <w:sz w:val="28"/>
          <w:szCs w:val="28"/>
          <w:lang w:val="uk-UA"/>
        </w:rPr>
        <w:t xml:space="preserve"> (рис. 3.1)</w:t>
      </w:r>
      <w:r w:rsidR="00D73C15" w:rsidRPr="00434FBA">
        <w:rPr>
          <w:rFonts w:ascii="Times New Roman" w:hAnsi="Times New Roman" w:cs="Times New Roman"/>
          <w:sz w:val="28"/>
          <w:szCs w:val="28"/>
          <w:lang w:val="uk-UA"/>
        </w:rPr>
        <w:t>.</w:t>
      </w:r>
    </w:p>
    <w:p w:rsidR="000074BC" w:rsidRDefault="00D73C15" w:rsidP="00434FBA">
      <w:pPr>
        <w:spacing w:after="0" w:line="360" w:lineRule="auto"/>
        <w:ind w:firstLine="709"/>
        <w:jc w:val="both"/>
        <w:rPr>
          <w:rFonts w:ascii="Times New Roman" w:hAnsi="Times New Roman" w:cs="Times New Roman"/>
          <w:sz w:val="28"/>
          <w:szCs w:val="28"/>
          <w:lang w:val="uk-UA"/>
        </w:rPr>
      </w:pPr>
      <w:r w:rsidRPr="00434FBA">
        <w:rPr>
          <w:rFonts w:ascii="Times New Roman" w:hAnsi="Times New Roman" w:cs="Times New Roman"/>
          <w:sz w:val="28"/>
          <w:szCs w:val="28"/>
          <w:lang w:val="uk-UA"/>
        </w:rPr>
        <w:t>Що стосується активності лані при швидкості вітру до 5 м/с то відмічаємо</w:t>
      </w:r>
      <w:r w:rsidR="000074BC">
        <w:rPr>
          <w:rFonts w:ascii="Times New Roman" w:hAnsi="Times New Roman" w:cs="Times New Roman"/>
          <w:sz w:val="28"/>
          <w:szCs w:val="28"/>
          <w:lang w:val="uk-UA"/>
        </w:rPr>
        <w:t>,</w:t>
      </w:r>
      <w:r w:rsidRPr="00434FBA">
        <w:rPr>
          <w:rFonts w:ascii="Times New Roman" w:hAnsi="Times New Roman" w:cs="Times New Roman"/>
          <w:sz w:val="28"/>
          <w:szCs w:val="28"/>
          <w:lang w:val="uk-UA"/>
        </w:rPr>
        <w:t xml:space="preserve"> що активність протягом доби відрізняється високою активністю</w:t>
      </w:r>
      <w:r w:rsidR="000074BC">
        <w:rPr>
          <w:rFonts w:ascii="Times New Roman" w:hAnsi="Times New Roman" w:cs="Times New Roman"/>
          <w:sz w:val="28"/>
          <w:szCs w:val="28"/>
          <w:lang w:val="uk-UA"/>
        </w:rPr>
        <w:t xml:space="preserve"> у ранкові та вечірні часи. Але,</w:t>
      </w:r>
      <w:r w:rsidRPr="00434FBA">
        <w:rPr>
          <w:rFonts w:ascii="Times New Roman" w:hAnsi="Times New Roman" w:cs="Times New Roman"/>
          <w:sz w:val="28"/>
          <w:szCs w:val="28"/>
          <w:lang w:val="uk-UA"/>
        </w:rPr>
        <w:t xml:space="preserve"> як правило співвіднош</w:t>
      </w:r>
      <w:r w:rsidR="000074BC">
        <w:rPr>
          <w:rFonts w:ascii="Times New Roman" w:hAnsi="Times New Roman" w:cs="Times New Roman"/>
          <w:sz w:val="28"/>
          <w:szCs w:val="28"/>
          <w:lang w:val="uk-UA"/>
        </w:rPr>
        <w:t>ення самців до самок</w:t>
      </w:r>
      <w:r w:rsidRPr="00434FBA">
        <w:rPr>
          <w:rFonts w:ascii="Times New Roman" w:hAnsi="Times New Roman" w:cs="Times New Roman"/>
          <w:sz w:val="28"/>
          <w:szCs w:val="28"/>
          <w:lang w:val="uk-UA"/>
        </w:rPr>
        <w:t xml:space="preserve"> зустрічених тварин у ранковий час було 1 до 10</w:t>
      </w:r>
      <w:r w:rsidR="000074BC">
        <w:rPr>
          <w:rFonts w:ascii="Times New Roman" w:hAnsi="Times New Roman" w:cs="Times New Roman"/>
          <w:sz w:val="28"/>
          <w:szCs w:val="28"/>
          <w:lang w:val="uk-UA"/>
        </w:rPr>
        <w:t>, а</w:t>
      </w:r>
      <w:r w:rsidRPr="00434FBA">
        <w:rPr>
          <w:rFonts w:ascii="Times New Roman" w:hAnsi="Times New Roman" w:cs="Times New Roman"/>
          <w:sz w:val="28"/>
          <w:szCs w:val="28"/>
          <w:lang w:val="uk-UA"/>
        </w:rPr>
        <w:t xml:space="preserve"> у вечірній час ми зустрічали групи з одних лише самців</w:t>
      </w:r>
      <w:r w:rsidR="000074BC">
        <w:rPr>
          <w:rFonts w:ascii="Times New Roman" w:hAnsi="Times New Roman" w:cs="Times New Roman"/>
          <w:sz w:val="28"/>
          <w:szCs w:val="28"/>
          <w:lang w:val="uk-UA"/>
        </w:rPr>
        <w:t xml:space="preserve"> і співвідношення змінювалось з</w:t>
      </w:r>
      <w:r w:rsidRPr="00434FBA">
        <w:rPr>
          <w:rFonts w:ascii="Times New Roman" w:hAnsi="Times New Roman" w:cs="Times New Roman"/>
          <w:sz w:val="28"/>
          <w:szCs w:val="28"/>
          <w:lang w:val="uk-UA"/>
        </w:rPr>
        <w:t xml:space="preserve"> 3,5 до 10</w:t>
      </w:r>
      <w:r w:rsidR="000074BC">
        <w:rPr>
          <w:rFonts w:ascii="Times New Roman" w:hAnsi="Times New Roman" w:cs="Times New Roman"/>
          <w:sz w:val="28"/>
          <w:szCs w:val="28"/>
          <w:lang w:val="uk-UA"/>
        </w:rPr>
        <w:t xml:space="preserve"> відповідно</w:t>
      </w:r>
      <w:r w:rsidRPr="00434FBA">
        <w:rPr>
          <w:rFonts w:ascii="Times New Roman" w:hAnsi="Times New Roman" w:cs="Times New Roman"/>
          <w:sz w:val="28"/>
          <w:szCs w:val="28"/>
          <w:lang w:val="uk-UA"/>
        </w:rPr>
        <w:t xml:space="preserve">. </w:t>
      </w:r>
    </w:p>
    <w:p w:rsidR="00CB21B6" w:rsidRDefault="00CB21B6" w:rsidP="00434F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w:t>
      </w:r>
      <w:r w:rsidR="000074BC">
        <w:rPr>
          <w:rFonts w:ascii="Times New Roman" w:hAnsi="Times New Roman" w:cs="Times New Roman"/>
          <w:sz w:val="28"/>
          <w:szCs w:val="28"/>
          <w:lang w:val="uk-UA"/>
        </w:rPr>
        <w:t>ік активності у 19-</w:t>
      </w:r>
      <w:r w:rsidR="00D73C15" w:rsidRPr="00434FBA">
        <w:rPr>
          <w:rFonts w:ascii="Times New Roman" w:hAnsi="Times New Roman" w:cs="Times New Roman"/>
          <w:sz w:val="28"/>
          <w:szCs w:val="28"/>
          <w:lang w:val="uk-UA"/>
        </w:rPr>
        <w:t xml:space="preserve">20 годині, це пояснюється тим що саме у цей час основна маса тварин виходить на водопій. А саме на досліджуваній території знаходяться 2 копанки з прісною водою, яких за одну добу відвідує до 250 ратичних </w:t>
      </w:r>
      <w:r w:rsidR="00A8306A">
        <w:rPr>
          <w:rFonts w:ascii="Times New Roman" w:hAnsi="Times New Roman" w:cs="Times New Roman"/>
          <w:sz w:val="28"/>
          <w:szCs w:val="28"/>
          <w:lang w:val="uk-UA"/>
        </w:rPr>
        <w:t>[3</w:t>
      </w:r>
      <w:r w:rsidR="00E64455">
        <w:rPr>
          <w:rFonts w:ascii="Times New Roman" w:hAnsi="Times New Roman" w:cs="Times New Roman"/>
          <w:sz w:val="28"/>
          <w:szCs w:val="28"/>
          <w:lang w:val="uk-UA"/>
        </w:rPr>
        <w:t>9</w:t>
      </w:r>
      <w:r w:rsidR="00DF5CA0" w:rsidRPr="00434FBA">
        <w:rPr>
          <w:rFonts w:ascii="Times New Roman" w:hAnsi="Times New Roman" w:cs="Times New Roman"/>
          <w:sz w:val="28"/>
          <w:szCs w:val="28"/>
          <w:lang w:val="uk-UA"/>
        </w:rPr>
        <w:t>].</w:t>
      </w:r>
    </w:p>
    <w:p w:rsidR="00D73C15" w:rsidRDefault="002D67D2" w:rsidP="00434FB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слід відмітити що при підвищенні температури до 23−25 </w:t>
      </w:r>
      <w:r w:rsidRPr="002D67D2">
        <w:rPr>
          <w:rFonts w:ascii="Times New Roman" w:hAnsi="Times New Roman" w:cs="Times New Roman"/>
          <w:sz w:val="28"/>
          <w:szCs w:val="28"/>
          <w:vertAlign w:val="superscript"/>
          <w:lang w:val="uk-UA"/>
        </w:rPr>
        <w:t>о</w:t>
      </w:r>
      <w:r>
        <w:rPr>
          <w:rFonts w:ascii="Times New Roman" w:hAnsi="Times New Roman" w:cs="Times New Roman"/>
          <w:sz w:val="28"/>
          <w:szCs w:val="28"/>
          <w:lang w:val="uk-UA"/>
        </w:rPr>
        <w:t>С кількість зустрічених тварин</w:t>
      </w:r>
      <w:r w:rsidR="006D14D6">
        <w:rPr>
          <w:rFonts w:ascii="Times New Roman" w:hAnsi="Times New Roman" w:cs="Times New Roman"/>
          <w:sz w:val="28"/>
          <w:szCs w:val="28"/>
          <w:lang w:val="uk-UA"/>
        </w:rPr>
        <w:t xml:space="preserve"> за добу</w:t>
      </w:r>
      <w:r>
        <w:rPr>
          <w:rFonts w:ascii="Times New Roman" w:hAnsi="Times New Roman" w:cs="Times New Roman"/>
          <w:sz w:val="28"/>
          <w:szCs w:val="28"/>
          <w:lang w:val="uk-UA"/>
        </w:rPr>
        <w:t xml:space="preserve"> на досліджуваній території збільшується </w:t>
      </w:r>
      <w:r w:rsidR="006D14D6">
        <w:rPr>
          <w:rFonts w:ascii="Times New Roman" w:hAnsi="Times New Roman" w:cs="Times New Roman"/>
          <w:sz w:val="28"/>
          <w:szCs w:val="28"/>
          <w:lang w:val="uk-UA"/>
        </w:rPr>
        <w:t>удвічі</w:t>
      </w:r>
      <w:r w:rsidR="00CB21B6">
        <w:rPr>
          <w:rFonts w:ascii="Times New Roman" w:hAnsi="Times New Roman" w:cs="Times New Roman"/>
          <w:sz w:val="28"/>
          <w:szCs w:val="28"/>
          <w:lang w:val="uk-UA"/>
        </w:rPr>
        <w:t xml:space="preserve"> (рис. 3.2)</w:t>
      </w:r>
      <w:r w:rsidR="006D14D6">
        <w:rPr>
          <w:rFonts w:ascii="Times New Roman" w:hAnsi="Times New Roman" w:cs="Times New Roman"/>
          <w:sz w:val="28"/>
          <w:szCs w:val="28"/>
          <w:lang w:val="uk-UA"/>
        </w:rPr>
        <w:t>.</w:t>
      </w:r>
    </w:p>
    <w:p w:rsidR="00D73C15" w:rsidRDefault="000F1BBC" w:rsidP="002D67D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Що стосується харчової поведінки у цей час</w:t>
      </w:r>
      <w:r w:rsidR="002D67D2">
        <w:rPr>
          <w:rFonts w:ascii="Times New Roman" w:hAnsi="Times New Roman" w:cs="Times New Roman"/>
          <w:sz w:val="28"/>
          <w:szCs w:val="28"/>
          <w:lang w:val="uk-UA"/>
        </w:rPr>
        <w:t>,</w:t>
      </w:r>
      <w:r>
        <w:rPr>
          <w:rFonts w:ascii="Times New Roman" w:hAnsi="Times New Roman" w:cs="Times New Roman"/>
          <w:sz w:val="28"/>
          <w:szCs w:val="28"/>
          <w:lang w:val="uk-UA"/>
        </w:rPr>
        <w:t xml:space="preserve"> то відмічаємо що, як одинокі особини так і групи ланей надають перевагу харчуванню на одній території, не переходячи на значні відстані. Якщо у літній та осінній час лань харчується переважно у зниженнях (луг), то у весняний час кількість зустрічених тварин у степу не відрізняється від кількості зустрічених у лузі.  Наприклад у травні 2018 року усі досліджені нами тварини у сумі харчувались </w:t>
      </w:r>
      <w:r w:rsidR="002D67D2">
        <w:rPr>
          <w:rFonts w:ascii="Times New Roman" w:hAnsi="Times New Roman" w:cs="Times New Roman"/>
          <w:sz w:val="28"/>
          <w:szCs w:val="28"/>
          <w:lang w:val="uk-UA"/>
        </w:rPr>
        <w:t>485 годин (</w:t>
      </w:r>
      <w:r w:rsidR="002D67D2">
        <w:rPr>
          <w:rFonts w:ascii="Times New Roman" w:hAnsi="Times New Roman" w:cs="Times New Roman"/>
          <w:sz w:val="28"/>
          <w:szCs w:val="28"/>
          <w:lang w:val="en-US"/>
        </w:rPr>
        <w:t>n</w:t>
      </w:r>
      <w:r w:rsidR="002D67D2">
        <w:rPr>
          <w:rFonts w:ascii="Times New Roman" w:hAnsi="Times New Roman" w:cs="Times New Roman"/>
          <w:sz w:val="28"/>
          <w:szCs w:val="28"/>
        </w:rPr>
        <w:t>=131)</w:t>
      </w:r>
      <w:r w:rsidR="002D67D2" w:rsidRPr="002D67D2">
        <w:rPr>
          <w:rFonts w:ascii="Times New Roman" w:hAnsi="Times New Roman" w:cs="Times New Roman"/>
          <w:sz w:val="28"/>
          <w:szCs w:val="28"/>
        </w:rPr>
        <w:t xml:space="preserve">, </w:t>
      </w:r>
      <w:r w:rsidR="002D67D2">
        <w:rPr>
          <w:rFonts w:ascii="Times New Roman" w:hAnsi="Times New Roman" w:cs="Times New Roman"/>
          <w:sz w:val="28"/>
          <w:szCs w:val="28"/>
          <w:lang w:val="uk-UA"/>
        </w:rPr>
        <w:t xml:space="preserve">з яких 234 години у степу і 244 години у лузі.  На нашу думку це пов’язано з значною кількістю квітучих рослин у травні, тобто тваринам не потрібно шукати  місця де більше зеленої рослинності.  </w:t>
      </w:r>
    </w:p>
    <w:p w:rsidR="00E43D6C" w:rsidRPr="00E43D6C" w:rsidRDefault="00CB21B6" w:rsidP="002D67D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E43D6C">
        <w:rPr>
          <w:rFonts w:ascii="Times New Roman" w:hAnsi="Times New Roman" w:cs="Times New Roman"/>
          <w:sz w:val="28"/>
          <w:szCs w:val="28"/>
          <w:lang w:val="uk-UA"/>
        </w:rPr>
        <w:t xml:space="preserve">ік активності припадає саме на вечірні години, але відмічаємо що пік саме харчової активності припадає на 8−11 години ранку. Із досліджених ними </w:t>
      </w:r>
      <w:r w:rsidR="00E43D6C">
        <w:rPr>
          <w:rFonts w:ascii="Times New Roman" w:hAnsi="Times New Roman" w:cs="Times New Roman"/>
          <w:sz w:val="28"/>
          <w:szCs w:val="28"/>
          <w:lang w:val="en-US"/>
        </w:rPr>
        <w:t>n</w:t>
      </w:r>
      <w:r w:rsidR="00E43D6C" w:rsidRPr="00E43D6C">
        <w:rPr>
          <w:rFonts w:ascii="Times New Roman" w:hAnsi="Times New Roman" w:cs="Times New Roman"/>
          <w:sz w:val="28"/>
          <w:szCs w:val="28"/>
        </w:rPr>
        <w:t xml:space="preserve">=172 </w:t>
      </w:r>
      <w:r>
        <w:rPr>
          <w:rFonts w:ascii="Times New Roman" w:hAnsi="Times New Roman" w:cs="Times New Roman"/>
          <w:sz w:val="28"/>
          <w:szCs w:val="28"/>
          <w:lang w:val="uk-UA"/>
        </w:rPr>
        <w:t>(</w:t>
      </w:r>
      <w:r w:rsidR="00E43D6C">
        <w:rPr>
          <w:rFonts w:ascii="Times New Roman" w:hAnsi="Times New Roman" w:cs="Times New Roman"/>
          <w:sz w:val="28"/>
          <w:szCs w:val="28"/>
          <w:lang w:val="uk-UA"/>
        </w:rPr>
        <w:t>за п’ять років) дорослих самок більшість (74%) харчувалась саме у ранкові години, але при умові якщо те</w:t>
      </w:r>
      <w:r>
        <w:rPr>
          <w:rFonts w:ascii="Times New Roman" w:hAnsi="Times New Roman" w:cs="Times New Roman"/>
          <w:sz w:val="28"/>
          <w:szCs w:val="28"/>
          <w:lang w:val="uk-UA"/>
        </w:rPr>
        <w:t>мпература повітря більша ніж 19 </w:t>
      </w:r>
      <w:r w:rsidR="00E43D6C" w:rsidRPr="00E43D6C">
        <w:rPr>
          <w:rFonts w:ascii="Times New Roman" w:hAnsi="Times New Roman" w:cs="Times New Roman"/>
          <w:sz w:val="28"/>
          <w:szCs w:val="28"/>
          <w:vertAlign w:val="superscript"/>
          <w:lang w:val="uk-UA"/>
        </w:rPr>
        <w:t>о</w:t>
      </w:r>
      <w:r w:rsidR="00E43D6C">
        <w:rPr>
          <w:rFonts w:ascii="Times New Roman" w:hAnsi="Times New Roman" w:cs="Times New Roman"/>
          <w:sz w:val="28"/>
          <w:szCs w:val="28"/>
          <w:lang w:val="uk-UA"/>
        </w:rPr>
        <w:t xml:space="preserve">С. Якщо температура була нижче то пік активності припадав саме на вечірні години. Що стосується самців </w:t>
      </w:r>
      <w:r w:rsidR="00E43D6C">
        <w:rPr>
          <w:rFonts w:ascii="Times New Roman" w:hAnsi="Times New Roman" w:cs="Times New Roman"/>
          <w:sz w:val="28"/>
          <w:szCs w:val="28"/>
          <w:lang w:val="en-US"/>
        </w:rPr>
        <w:t>n</w:t>
      </w:r>
      <w:r w:rsidR="00E43D6C" w:rsidRPr="00742851">
        <w:rPr>
          <w:rFonts w:ascii="Times New Roman" w:hAnsi="Times New Roman" w:cs="Times New Roman"/>
          <w:sz w:val="28"/>
          <w:szCs w:val="28"/>
          <w:lang w:val="uk-UA"/>
        </w:rPr>
        <w:t xml:space="preserve">=34 </w:t>
      </w:r>
      <w:r w:rsidR="00742851">
        <w:rPr>
          <w:rFonts w:ascii="Times New Roman" w:hAnsi="Times New Roman" w:cs="Times New Roman"/>
          <w:sz w:val="28"/>
          <w:szCs w:val="28"/>
          <w:lang w:val="uk-UA"/>
        </w:rPr>
        <w:t>відмічаємо що, незалежно від кліматичних умов ми зустріч</w:t>
      </w:r>
      <w:r>
        <w:rPr>
          <w:rFonts w:ascii="Times New Roman" w:hAnsi="Times New Roman" w:cs="Times New Roman"/>
          <w:sz w:val="28"/>
          <w:szCs w:val="28"/>
          <w:lang w:val="uk-UA"/>
        </w:rPr>
        <w:t xml:space="preserve">али тварин які годуються як у 8-12 годинах так і у 7-20 </w:t>
      </w:r>
      <w:r w:rsidR="00742851">
        <w:rPr>
          <w:rFonts w:ascii="Times New Roman" w:hAnsi="Times New Roman" w:cs="Times New Roman"/>
          <w:sz w:val="28"/>
          <w:szCs w:val="28"/>
          <w:lang w:val="uk-UA"/>
        </w:rPr>
        <w:t>годинах</w:t>
      </w:r>
      <w:r>
        <w:rPr>
          <w:rFonts w:ascii="Times New Roman" w:hAnsi="Times New Roman" w:cs="Times New Roman"/>
          <w:sz w:val="28"/>
          <w:szCs w:val="28"/>
          <w:lang w:val="uk-UA"/>
        </w:rPr>
        <w:t xml:space="preserve"> вечора (рис. 3.1, 3.2)</w:t>
      </w:r>
      <w:r w:rsidR="00742851">
        <w:rPr>
          <w:rFonts w:ascii="Times New Roman" w:hAnsi="Times New Roman" w:cs="Times New Roman"/>
          <w:sz w:val="28"/>
          <w:szCs w:val="28"/>
          <w:lang w:val="uk-UA"/>
        </w:rPr>
        <w:t>.</w:t>
      </w:r>
    </w:p>
    <w:p w:rsidR="00D73C15" w:rsidRPr="00434FBA" w:rsidRDefault="00D73C15" w:rsidP="00434FBA">
      <w:pPr>
        <w:spacing w:after="0" w:line="360" w:lineRule="auto"/>
        <w:ind w:firstLine="709"/>
        <w:jc w:val="both"/>
        <w:rPr>
          <w:rFonts w:ascii="Times New Roman" w:hAnsi="Times New Roman" w:cs="Times New Roman"/>
          <w:sz w:val="28"/>
          <w:szCs w:val="28"/>
          <w:lang w:val="uk-UA"/>
        </w:rPr>
      </w:pPr>
    </w:p>
    <w:p w:rsidR="00D73C15" w:rsidRPr="00434FBA" w:rsidRDefault="00D73C15" w:rsidP="00434FBA">
      <w:pPr>
        <w:spacing w:after="0" w:line="360" w:lineRule="auto"/>
        <w:ind w:firstLine="709"/>
        <w:jc w:val="both"/>
        <w:rPr>
          <w:rFonts w:ascii="Times New Roman" w:hAnsi="Times New Roman" w:cs="Times New Roman"/>
          <w:sz w:val="28"/>
          <w:szCs w:val="28"/>
          <w:lang w:val="uk-UA"/>
        </w:rPr>
      </w:pPr>
    </w:p>
    <w:p w:rsidR="00D73C15" w:rsidRPr="00434FBA" w:rsidRDefault="00D73C15" w:rsidP="00434FBA">
      <w:pPr>
        <w:spacing w:after="0" w:line="360" w:lineRule="auto"/>
        <w:ind w:firstLine="709"/>
        <w:jc w:val="both"/>
        <w:rPr>
          <w:rFonts w:ascii="Times New Roman" w:hAnsi="Times New Roman" w:cs="Times New Roman"/>
          <w:sz w:val="28"/>
          <w:szCs w:val="28"/>
          <w:lang w:val="uk-UA"/>
        </w:rPr>
      </w:pPr>
    </w:p>
    <w:p w:rsidR="00D73C15" w:rsidRPr="00434FBA" w:rsidRDefault="00D73C15" w:rsidP="00434FBA">
      <w:pPr>
        <w:spacing w:after="0" w:line="360" w:lineRule="auto"/>
        <w:ind w:firstLine="709"/>
        <w:jc w:val="both"/>
        <w:rPr>
          <w:rFonts w:ascii="Times New Roman" w:hAnsi="Times New Roman" w:cs="Times New Roman"/>
          <w:sz w:val="28"/>
          <w:szCs w:val="28"/>
          <w:lang w:val="uk-UA"/>
        </w:rPr>
        <w:sectPr w:rsidR="00D73C15" w:rsidRPr="00434FBA" w:rsidSect="005C3360">
          <w:headerReference w:type="default" r:id="rId14"/>
          <w:pgSz w:w="11906" w:h="16838"/>
          <w:pgMar w:top="1134" w:right="567" w:bottom="1134" w:left="1701" w:header="709" w:footer="709" w:gutter="0"/>
          <w:pgNumType w:start="1"/>
          <w:cols w:space="708"/>
          <w:docGrid w:linePitch="360"/>
        </w:sectPr>
      </w:pPr>
    </w:p>
    <w:p w:rsidR="00D73C15" w:rsidRPr="00434FBA" w:rsidRDefault="00D73C15" w:rsidP="00434FBA">
      <w:pPr>
        <w:spacing w:after="0" w:line="360" w:lineRule="auto"/>
        <w:ind w:firstLine="709"/>
        <w:jc w:val="both"/>
        <w:rPr>
          <w:rFonts w:ascii="Times New Roman" w:hAnsi="Times New Roman" w:cs="Times New Roman"/>
          <w:sz w:val="28"/>
          <w:szCs w:val="28"/>
          <w:lang w:val="uk-UA"/>
        </w:rPr>
      </w:pPr>
    </w:p>
    <w:p w:rsidR="00E40455" w:rsidRPr="00434FBA" w:rsidRDefault="00D73C15" w:rsidP="00434FBA">
      <w:pPr>
        <w:spacing w:after="0" w:line="360" w:lineRule="auto"/>
        <w:ind w:firstLine="709"/>
        <w:jc w:val="center"/>
        <w:rPr>
          <w:rFonts w:ascii="Times New Roman" w:eastAsia="Calibri" w:hAnsi="Times New Roman" w:cs="Times New Roman"/>
          <w:sz w:val="28"/>
          <w:szCs w:val="28"/>
          <w:lang w:val="uk-UA"/>
        </w:rPr>
      </w:pPr>
      <w:r w:rsidRPr="00434FBA">
        <w:rPr>
          <w:rFonts w:ascii="Times New Roman" w:hAnsi="Times New Roman" w:cs="Times New Roman"/>
          <w:noProof/>
          <w:sz w:val="28"/>
          <w:szCs w:val="28"/>
          <w:lang w:eastAsia="ru-RU"/>
        </w:rPr>
        <w:drawing>
          <wp:anchor distT="0" distB="0" distL="114300" distR="114300" simplePos="0" relativeHeight="251688960" behindDoc="0" locked="0" layoutInCell="1" allowOverlap="1">
            <wp:simplePos x="0" y="0"/>
            <wp:positionH relativeFrom="column">
              <wp:align>center</wp:align>
            </wp:positionH>
            <wp:positionV relativeFrom="paragraph">
              <wp:posOffset>-359410</wp:posOffset>
            </wp:positionV>
            <wp:extent cx="9270000" cy="4460400"/>
            <wp:effectExtent l="0" t="0" r="7620" b="0"/>
            <wp:wrapTopAndBottom/>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D17905" w:rsidRPr="00434FBA" w:rsidRDefault="00D17905" w:rsidP="00434FBA">
      <w:pPr>
        <w:spacing w:after="0" w:line="360" w:lineRule="auto"/>
        <w:ind w:firstLine="709"/>
        <w:rPr>
          <w:rFonts w:ascii="Times New Roman" w:eastAsia="Calibri" w:hAnsi="Times New Roman" w:cs="Times New Roman"/>
          <w:sz w:val="28"/>
          <w:szCs w:val="28"/>
          <w:lang w:val="uk-UA"/>
        </w:rPr>
        <w:sectPr w:rsidR="00D17905" w:rsidRPr="00434FBA" w:rsidSect="00434FBA">
          <w:pgSz w:w="16838" w:h="11906" w:orient="landscape"/>
          <w:pgMar w:top="1134" w:right="567" w:bottom="1134" w:left="1701" w:header="709" w:footer="709" w:gutter="0"/>
          <w:cols w:space="708"/>
          <w:docGrid w:linePitch="360"/>
        </w:sectPr>
      </w:pPr>
      <w:r w:rsidRPr="00434FBA">
        <w:rPr>
          <w:rFonts w:ascii="Times New Roman" w:eastAsia="Calibri" w:hAnsi="Times New Roman" w:cs="Times New Roman"/>
          <w:sz w:val="28"/>
          <w:szCs w:val="28"/>
          <w:lang w:val="uk-UA"/>
        </w:rPr>
        <w:t>Рисунок 3</w:t>
      </w:r>
      <w:r w:rsidR="00D73C15" w:rsidRPr="00434FBA">
        <w:rPr>
          <w:rFonts w:ascii="Times New Roman" w:eastAsia="Calibri" w:hAnsi="Times New Roman" w:cs="Times New Roman"/>
          <w:sz w:val="28"/>
          <w:szCs w:val="28"/>
          <w:lang w:val="uk-UA"/>
        </w:rPr>
        <w:t xml:space="preserve">.1 </w:t>
      </w:r>
      <w:r w:rsidR="00B776E1">
        <w:rPr>
          <w:rFonts w:ascii="Times New Roman" w:eastAsia="Calibri" w:hAnsi="Times New Roman" w:cs="Times New Roman"/>
          <w:sz w:val="28"/>
          <w:szCs w:val="28"/>
          <w:lang w:val="uk-UA"/>
        </w:rPr>
        <w:t xml:space="preserve">– </w:t>
      </w:r>
      <w:r w:rsidR="00D73C15" w:rsidRPr="00434FBA">
        <w:rPr>
          <w:rFonts w:ascii="Times New Roman" w:eastAsia="Calibri" w:hAnsi="Times New Roman" w:cs="Times New Roman"/>
          <w:sz w:val="28"/>
          <w:szCs w:val="28"/>
          <w:lang w:val="uk-UA"/>
        </w:rPr>
        <w:t xml:space="preserve">Добова активність </w:t>
      </w:r>
      <w:r w:rsidR="00D73C15" w:rsidRPr="00434FBA">
        <w:rPr>
          <w:rFonts w:ascii="Times New Roman" w:eastAsia="Calibri" w:hAnsi="Times New Roman" w:cs="Times New Roman"/>
          <w:i/>
          <w:sz w:val="28"/>
          <w:szCs w:val="28"/>
          <w:lang w:val="en-US"/>
        </w:rPr>
        <w:t>Damadama</w:t>
      </w:r>
      <w:r w:rsidR="00D73C15" w:rsidRPr="00434FBA">
        <w:rPr>
          <w:rFonts w:ascii="Times New Roman" w:eastAsia="Calibri" w:hAnsi="Times New Roman" w:cs="Times New Roman"/>
          <w:sz w:val="28"/>
          <w:szCs w:val="28"/>
          <w:lang w:val="uk-UA"/>
        </w:rPr>
        <w:t xml:space="preserve"> у травні при середньодобовій швидкості вітру 7-8м/с і температурі повітря 17-18</w:t>
      </w:r>
      <w:r w:rsidR="00D73C15" w:rsidRPr="00434FBA">
        <w:rPr>
          <w:rFonts w:ascii="Times New Roman" w:eastAsia="Calibri" w:hAnsi="Times New Roman" w:cs="Times New Roman"/>
          <w:sz w:val="28"/>
          <w:szCs w:val="28"/>
          <w:vertAlign w:val="superscript"/>
          <w:lang w:val="uk-UA"/>
        </w:rPr>
        <w:t>о</w:t>
      </w:r>
      <w:r w:rsidR="00D73C15" w:rsidRPr="00434FBA">
        <w:rPr>
          <w:rFonts w:ascii="Times New Roman" w:eastAsia="Calibri" w:hAnsi="Times New Roman" w:cs="Times New Roman"/>
          <w:sz w:val="28"/>
          <w:szCs w:val="28"/>
          <w:lang w:val="uk-UA"/>
        </w:rPr>
        <w:t>С</w:t>
      </w:r>
    </w:p>
    <w:p w:rsidR="00D17905" w:rsidRPr="00434FBA" w:rsidRDefault="00D17905" w:rsidP="00434FBA">
      <w:pPr>
        <w:spacing w:after="0" w:line="360" w:lineRule="auto"/>
        <w:ind w:firstLine="709"/>
        <w:rPr>
          <w:rFonts w:ascii="Times New Roman" w:eastAsia="Calibri" w:hAnsi="Times New Roman" w:cs="Times New Roman"/>
          <w:sz w:val="28"/>
          <w:szCs w:val="28"/>
          <w:lang w:val="uk-UA"/>
        </w:rPr>
      </w:pPr>
      <w:r w:rsidRPr="00434FBA">
        <w:rPr>
          <w:rFonts w:ascii="Times New Roman" w:hAnsi="Times New Roman" w:cs="Times New Roman"/>
          <w:noProof/>
          <w:sz w:val="28"/>
          <w:szCs w:val="28"/>
          <w:lang w:eastAsia="ru-RU"/>
        </w:rPr>
        <w:lastRenderedPageBreak/>
        <w:drawing>
          <wp:anchor distT="0" distB="0" distL="114300" distR="114300" simplePos="0" relativeHeight="251689984" behindDoc="0" locked="0" layoutInCell="1" allowOverlap="1">
            <wp:simplePos x="0" y="0"/>
            <wp:positionH relativeFrom="column">
              <wp:align>center</wp:align>
            </wp:positionH>
            <wp:positionV relativeFrom="paragraph">
              <wp:posOffset>2540</wp:posOffset>
            </wp:positionV>
            <wp:extent cx="9251950" cy="4723130"/>
            <wp:effectExtent l="0" t="0" r="6350" b="1270"/>
            <wp:wrapSquare wrapText="bothSides"/>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1625B8" w:rsidRPr="00434FBA" w:rsidRDefault="00D17905" w:rsidP="00434FBA">
      <w:pPr>
        <w:spacing w:after="0" w:line="360" w:lineRule="auto"/>
        <w:ind w:firstLine="709"/>
        <w:rPr>
          <w:rFonts w:ascii="Times New Roman" w:eastAsia="Calibri" w:hAnsi="Times New Roman" w:cs="Times New Roman"/>
          <w:sz w:val="28"/>
          <w:szCs w:val="28"/>
          <w:lang w:val="uk-UA"/>
        </w:rPr>
        <w:sectPr w:rsidR="001625B8" w:rsidRPr="00434FBA" w:rsidSect="00434FBA">
          <w:pgSz w:w="16838" w:h="11906" w:orient="landscape"/>
          <w:pgMar w:top="1134" w:right="567" w:bottom="1134" w:left="1701" w:header="709" w:footer="709" w:gutter="0"/>
          <w:cols w:space="708"/>
          <w:docGrid w:linePitch="360"/>
        </w:sectPr>
      </w:pPr>
      <w:r w:rsidRPr="00434FBA">
        <w:rPr>
          <w:rFonts w:ascii="Times New Roman" w:eastAsia="Calibri" w:hAnsi="Times New Roman" w:cs="Times New Roman"/>
          <w:sz w:val="28"/>
          <w:szCs w:val="28"/>
          <w:lang w:val="uk-UA"/>
        </w:rPr>
        <w:t xml:space="preserve">Рисунок 3.2 </w:t>
      </w:r>
      <w:r w:rsidR="00B776E1">
        <w:rPr>
          <w:rFonts w:ascii="Times New Roman" w:eastAsia="Calibri" w:hAnsi="Times New Roman" w:cs="Times New Roman"/>
          <w:sz w:val="28"/>
          <w:szCs w:val="28"/>
          <w:lang w:val="uk-UA"/>
        </w:rPr>
        <w:t xml:space="preserve">– </w:t>
      </w:r>
      <w:r w:rsidRPr="00434FBA">
        <w:rPr>
          <w:rFonts w:ascii="Times New Roman" w:eastAsia="Calibri" w:hAnsi="Times New Roman" w:cs="Times New Roman"/>
          <w:sz w:val="28"/>
          <w:szCs w:val="28"/>
          <w:lang w:val="uk-UA"/>
        </w:rPr>
        <w:t xml:space="preserve">Добова активність лані європейської </w:t>
      </w:r>
      <w:r w:rsidRPr="00434FBA">
        <w:rPr>
          <w:rFonts w:ascii="Times New Roman" w:eastAsia="Calibri" w:hAnsi="Times New Roman" w:cs="Times New Roman"/>
          <w:i/>
          <w:sz w:val="28"/>
          <w:szCs w:val="28"/>
          <w:lang w:val="uk-UA"/>
        </w:rPr>
        <w:t xml:space="preserve">(Dama dama) </w:t>
      </w:r>
      <w:r w:rsidRPr="00434FBA">
        <w:rPr>
          <w:rFonts w:ascii="Times New Roman" w:eastAsia="Calibri" w:hAnsi="Times New Roman" w:cs="Times New Roman"/>
          <w:sz w:val="28"/>
          <w:szCs w:val="28"/>
          <w:lang w:val="uk-UA"/>
        </w:rPr>
        <w:t>у травні при середньодобовій швидкості вітру 3-4м/с і температурі повітря 22-24</w:t>
      </w:r>
      <w:r w:rsidRPr="00434FBA">
        <w:rPr>
          <w:rFonts w:ascii="Times New Roman" w:eastAsia="Calibri" w:hAnsi="Times New Roman" w:cs="Times New Roman"/>
          <w:sz w:val="28"/>
          <w:szCs w:val="28"/>
          <w:vertAlign w:val="superscript"/>
          <w:lang w:val="uk-UA"/>
        </w:rPr>
        <w:t>о</w:t>
      </w:r>
      <w:r w:rsidRPr="00434FBA">
        <w:rPr>
          <w:rFonts w:ascii="Times New Roman" w:eastAsia="Calibri" w:hAnsi="Times New Roman" w:cs="Times New Roman"/>
          <w:sz w:val="28"/>
          <w:szCs w:val="28"/>
          <w:lang w:val="uk-UA"/>
        </w:rPr>
        <w:t>С</w:t>
      </w:r>
    </w:p>
    <w:p w:rsidR="00D73C15" w:rsidRPr="00434FBA" w:rsidRDefault="00D17905" w:rsidP="00434FBA">
      <w:pPr>
        <w:pStyle w:val="1"/>
        <w:spacing w:before="0" w:line="360" w:lineRule="auto"/>
        <w:ind w:firstLine="709"/>
        <w:rPr>
          <w:rFonts w:ascii="Times New Roman" w:eastAsia="Calibri" w:hAnsi="Times New Roman" w:cs="Times New Roman"/>
          <w:b w:val="0"/>
          <w:color w:val="000000" w:themeColor="text1"/>
          <w:lang w:val="uk-UA"/>
        </w:rPr>
      </w:pPr>
      <w:bookmarkStart w:id="66" w:name="_Toc30169325"/>
      <w:r w:rsidRPr="00434FBA">
        <w:rPr>
          <w:rFonts w:ascii="Times New Roman" w:eastAsia="Calibri" w:hAnsi="Times New Roman" w:cs="Times New Roman"/>
          <w:b w:val="0"/>
          <w:color w:val="000000" w:themeColor="text1"/>
          <w:lang w:val="uk-UA"/>
        </w:rPr>
        <w:lastRenderedPageBreak/>
        <w:t>3.2 Добова активність лані європейської у літній час в залежності від кліматичних умов</w:t>
      </w:r>
      <w:bookmarkEnd w:id="66"/>
    </w:p>
    <w:p w:rsidR="00D17905" w:rsidRPr="00434FBA" w:rsidRDefault="00D17905" w:rsidP="00434FBA">
      <w:pPr>
        <w:spacing w:after="0" w:line="360" w:lineRule="auto"/>
        <w:ind w:firstLine="709"/>
        <w:jc w:val="both"/>
        <w:rPr>
          <w:rFonts w:ascii="Times New Roman" w:eastAsia="Calibri" w:hAnsi="Times New Roman" w:cs="Times New Roman"/>
          <w:sz w:val="28"/>
          <w:szCs w:val="28"/>
          <w:lang w:val="uk-UA"/>
        </w:rPr>
      </w:pPr>
    </w:p>
    <w:p w:rsidR="00D17905" w:rsidRPr="00434FBA" w:rsidRDefault="00D17905" w:rsidP="00434FBA">
      <w:pPr>
        <w:spacing w:after="0" w:line="360" w:lineRule="auto"/>
        <w:ind w:firstLine="709"/>
        <w:jc w:val="both"/>
        <w:rPr>
          <w:rFonts w:ascii="Times New Roman" w:eastAsia="Calibri" w:hAnsi="Times New Roman" w:cs="Times New Roman"/>
          <w:sz w:val="28"/>
          <w:szCs w:val="28"/>
          <w:lang w:val="uk-UA"/>
        </w:rPr>
      </w:pPr>
    </w:p>
    <w:p w:rsidR="00D17905" w:rsidRPr="00434FBA" w:rsidRDefault="00D17905"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 xml:space="preserve">Що стосується дослідження поведінки у літній час то відмічаємо що ми детально вивчали поведінку у червні липні та серпні і на нашу думку важливо описати поведінку тварин саме помісячно, так як саме у літній час поведінка залежить не лише від погодних умов а і від міжвидових взаємозв’язків та статевої </w:t>
      </w:r>
      <w:r w:rsidR="006D14D6">
        <w:rPr>
          <w:rFonts w:ascii="Times New Roman" w:eastAsia="Calibri" w:hAnsi="Times New Roman" w:cs="Times New Roman"/>
          <w:sz w:val="28"/>
          <w:szCs w:val="28"/>
          <w:lang w:val="uk-UA"/>
        </w:rPr>
        <w:t xml:space="preserve">і </w:t>
      </w:r>
      <w:r w:rsidRPr="00434FBA">
        <w:rPr>
          <w:rFonts w:ascii="Times New Roman" w:eastAsia="Calibri" w:hAnsi="Times New Roman" w:cs="Times New Roman"/>
          <w:sz w:val="28"/>
          <w:szCs w:val="28"/>
          <w:lang w:val="uk-UA"/>
        </w:rPr>
        <w:t>репродуктивної поведінки.</w:t>
      </w:r>
    </w:p>
    <w:p w:rsidR="00D17905" w:rsidRPr="00434FBA" w:rsidRDefault="00D17905"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 xml:space="preserve">Детально вивчаючи поведінку одиноких самок </w:t>
      </w:r>
      <w:r w:rsidRPr="00434FBA">
        <w:rPr>
          <w:rFonts w:ascii="Times New Roman" w:eastAsia="Calibri" w:hAnsi="Times New Roman" w:cs="Times New Roman"/>
          <w:sz w:val="28"/>
          <w:szCs w:val="28"/>
          <w:lang w:val="en-US"/>
        </w:rPr>
        <w:t>n</w:t>
      </w:r>
      <w:r w:rsidRPr="00434FBA">
        <w:rPr>
          <w:rFonts w:ascii="Times New Roman" w:eastAsia="Calibri" w:hAnsi="Times New Roman" w:cs="Times New Roman"/>
          <w:sz w:val="28"/>
          <w:szCs w:val="28"/>
          <w:lang w:val="uk-UA"/>
        </w:rPr>
        <w:t xml:space="preserve">=67 (як вагітних так і не вагітних) відмічаємо що спостерігається схожа тенденція поведінки як і у травні. Із досліджених нами 7 вагітних самок усі годувалися не менше ніж 7-8 годин протягом світового дня. Для невагітних цей показник дорівнює 5-6 годин, але вони менше переходять на нові місця. Можливо це зв’язано з тим що вагітні самки лані надають перевагу окремим видам рослин. </w:t>
      </w:r>
    </w:p>
    <w:p w:rsidR="00D17905" w:rsidRPr="00434FBA" w:rsidRDefault="00D17905"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 xml:space="preserve">На рисунку </w:t>
      </w:r>
      <w:r w:rsidR="00DF5CA0" w:rsidRPr="00434FBA">
        <w:rPr>
          <w:rFonts w:ascii="Times New Roman" w:eastAsia="Calibri" w:hAnsi="Times New Roman" w:cs="Times New Roman"/>
          <w:sz w:val="28"/>
          <w:szCs w:val="28"/>
          <w:lang w:val="uk-UA"/>
        </w:rPr>
        <w:t xml:space="preserve">3.2.1 </w:t>
      </w:r>
      <w:r w:rsidR="00E166B2">
        <w:rPr>
          <w:rFonts w:ascii="Times New Roman" w:eastAsia="Calibri" w:hAnsi="Times New Roman" w:cs="Times New Roman"/>
          <w:sz w:val="28"/>
          <w:szCs w:val="28"/>
          <w:lang w:val="uk-UA"/>
        </w:rPr>
        <w:t>можна побачити к</w:t>
      </w:r>
      <w:r w:rsidRPr="00434FBA">
        <w:rPr>
          <w:rFonts w:ascii="Times New Roman" w:eastAsia="Calibri" w:hAnsi="Times New Roman" w:cs="Times New Roman"/>
          <w:sz w:val="28"/>
          <w:szCs w:val="28"/>
          <w:lang w:val="uk-UA"/>
        </w:rPr>
        <w:t xml:space="preserve">артина добової активності схожа на травень. Як і у травні </w:t>
      </w:r>
      <w:r w:rsidR="000074BC">
        <w:rPr>
          <w:rFonts w:ascii="Times New Roman" w:eastAsia="Calibri" w:hAnsi="Times New Roman" w:cs="Times New Roman"/>
          <w:sz w:val="28"/>
          <w:szCs w:val="28"/>
          <w:lang w:val="uk-UA"/>
        </w:rPr>
        <w:t>піки активності припадають на 7-8 годин ранку, а ввечері на 18-20 годину</w:t>
      </w:r>
      <w:r w:rsidRPr="00434FBA">
        <w:rPr>
          <w:rFonts w:ascii="Times New Roman" w:eastAsia="Calibri" w:hAnsi="Times New Roman" w:cs="Times New Roman"/>
          <w:sz w:val="28"/>
          <w:szCs w:val="28"/>
          <w:lang w:val="uk-UA"/>
        </w:rPr>
        <w:t>. Але відмічаємо</w:t>
      </w:r>
      <w:r w:rsidR="000074BC">
        <w:rPr>
          <w:rFonts w:ascii="Times New Roman" w:eastAsia="Calibri" w:hAnsi="Times New Roman" w:cs="Times New Roman"/>
          <w:sz w:val="28"/>
          <w:szCs w:val="28"/>
          <w:lang w:val="uk-UA"/>
        </w:rPr>
        <w:t>,</w:t>
      </w:r>
      <w:r w:rsidRPr="00434FBA">
        <w:rPr>
          <w:rFonts w:ascii="Times New Roman" w:eastAsia="Calibri" w:hAnsi="Times New Roman" w:cs="Times New Roman"/>
          <w:sz w:val="28"/>
          <w:szCs w:val="28"/>
          <w:lang w:val="uk-UA"/>
        </w:rPr>
        <w:t xml:space="preserve"> що саме у червні збільшується кількість тварин яких ми можемо помітити на досліджуваній території. Досліджую</w:t>
      </w:r>
      <w:r w:rsidR="000074BC">
        <w:rPr>
          <w:rFonts w:ascii="Times New Roman" w:eastAsia="Calibri" w:hAnsi="Times New Roman" w:cs="Times New Roman"/>
          <w:sz w:val="28"/>
          <w:szCs w:val="28"/>
          <w:lang w:val="uk-UA"/>
        </w:rPr>
        <w:t>чи поведінку лані у червні (2015-</w:t>
      </w:r>
      <w:r w:rsidRPr="00434FBA">
        <w:rPr>
          <w:rFonts w:ascii="Times New Roman" w:eastAsia="Calibri" w:hAnsi="Times New Roman" w:cs="Times New Roman"/>
          <w:sz w:val="28"/>
          <w:szCs w:val="28"/>
          <w:lang w:val="uk-UA"/>
        </w:rPr>
        <w:t>2019</w:t>
      </w:r>
      <w:r w:rsidR="000074BC">
        <w:rPr>
          <w:rFonts w:ascii="Times New Roman" w:eastAsia="Calibri" w:hAnsi="Times New Roman" w:cs="Times New Roman"/>
          <w:sz w:val="28"/>
          <w:szCs w:val="28"/>
          <w:lang w:val="uk-UA"/>
        </w:rPr>
        <w:t>) кожен рік, мидослідили</w:t>
      </w:r>
      <w:r w:rsidRPr="00434FBA">
        <w:rPr>
          <w:rFonts w:ascii="Times New Roman" w:eastAsia="Calibri" w:hAnsi="Times New Roman" w:cs="Times New Roman"/>
          <w:sz w:val="28"/>
          <w:szCs w:val="28"/>
          <w:lang w:val="uk-UA"/>
        </w:rPr>
        <w:t xml:space="preserve"> поведінку 723 особин. Також важливим фактором є підвищення середньодобової температури повітря, і якщо кількість досліджуваних тварин різко збільшилась, то кількість активних тварин зменшилась, це пов’язано</w:t>
      </w:r>
      <w:r w:rsidR="00E166B2">
        <w:rPr>
          <w:rFonts w:ascii="Times New Roman" w:eastAsia="Calibri" w:hAnsi="Times New Roman" w:cs="Times New Roman"/>
          <w:sz w:val="28"/>
          <w:szCs w:val="28"/>
          <w:lang w:val="uk-UA"/>
        </w:rPr>
        <w:t xml:space="preserve"> з тим що у 8-12 </w:t>
      </w:r>
      <w:r w:rsidRPr="00434FBA">
        <w:rPr>
          <w:rFonts w:ascii="Times New Roman" w:eastAsia="Calibri" w:hAnsi="Times New Roman" w:cs="Times New Roman"/>
          <w:sz w:val="28"/>
          <w:szCs w:val="28"/>
          <w:lang w:val="uk-UA"/>
        </w:rPr>
        <w:t>години</w:t>
      </w:r>
      <w:r w:rsidR="006D14D6">
        <w:rPr>
          <w:rFonts w:ascii="Times New Roman" w:eastAsia="Calibri" w:hAnsi="Times New Roman" w:cs="Times New Roman"/>
          <w:sz w:val="28"/>
          <w:szCs w:val="28"/>
          <w:lang w:val="uk-UA"/>
        </w:rPr>
        <w:t xml:space="preserve"> дня</w:t>
      </w:r>
      <w:r w:rsidRPr="00434FBA">
        <w:rPr>
          <w:rFonts w:ascii="Times New Roman" w:eastAsia="Calibri" w:hAnsi="Times New Roman" w:cs="Times New Roman"/>
          <w:sz w:val="28"/>
          <w:szCs w:val="28"/>
          <w:lang w:val="uk-UA"/>
        </w:rPr>
        <w:t xml:space="preserve"> більшість досліджуваних тварин не активні, тобто відпочивають у подах або зниженнях</w:t>
      </w:r>
      <w:r w:rsidR="00E166B2">
        <w:rPr>
          <w:rFonts w:ascii="Times New Roman" w:eastAsia="Calibri" w:hAnsi="Times New Roman" w:cs="Times New Roman"/>
          <w:sz w:val="28"/>
          <w:szCs w:val="28"/>
          <w:lang w:val="uk-UA"/>
        </w:rPr>
        <w:t xml:space="preserve"> (рис.</w:t>
      </w:r>
      <w:r w:rsidR="00E166B2" w:rsidRPr="00434FBA">
        <w:rPr>
          <w:rFonts w:ascii="Times New Roman" w:eastAsia="Calibri" w:hAnsi="Times New Roman" w:cs="Times New Roman"/>
          <w:sz w:val="28"/>
          <w:szCs w:val="28"/>
          <w:lang w:val="uk-UA"/>
        </w:rPr>
        <w:t xml:space="preserve"> 3.2.1)</w:t>
      </w:r>
      <w:r w:rsidRPr="00434FBA">
        <w:rPr>
          <w:rFonts w:ascii="Times New Roman" w:eastAsia="Calibri" w:hAnsi="Times New Roman" w:cs="Times New Roman"/>
          <w:sz w:val="28"/>
          <w:szCs w:val="28"/>
          <w:lang w:val="uk-UA"/>
        </w:rPr>
        <w:t xml:space="preserve">. </w:t>
      </w:r>
    </w:p>
    <w:p w:rsidR="000074BC" w:rsidRDefault="00D17905" w:rsidP="000074BC">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 xml:space="preserve">Досліджуючи поведінку груп ланей </w:t>
      </w:r>
      <w:r w:rsidRPr="00434FBA">
        <w:rPr>
          <w:rFonts w:ascii="Times New Roman" w:eastAsia="Calibri" w:hAnsi="Times New Roman" w:cs="Times New Roman"/>
          <w:sz w:val="28"/>
          <w:szCs w:val="28"/>
          <w:lang w:val="en-US"/>
        </w:rPr>
        <w:t>n</w:t>
      </w:r>
      <w:r w:rsidRPr="00434FBA">
        <w:rPr>
          <w:rFonts w:ascii="Times New Roman" w:eastAsia="Calibri" w:hAnsi="Times New Roman" w:cs="Times New Roman"/>
          <w:sz w:val="28"/>
          <w:szCs w:val="28"/>
          <w:lang w:val="uk-UA"/>
        </w:rPr>
        <w:t xml:space="preserve">=45 (переважно самки), можна відмітити що в групі до 5 особин тварини змінюють тип активності синхронно, тобто якщо наприклад при фіксації стада група лежить, то через деякий час одна з самок починає годуватися, і вже через 3-4 хвилини, іноді 7-8 вже годується вся група. Це можна віднести лише до маленьких груп, що стосується </w:t>
      </w:r>
      <w:r w:rsidRPr="00434FBA">
        <w:rPr>
          <w:rFonts w:ascii="Times New Roman" w:eastAsia="Calibri" w:hAnsi="Times New Roman" w:cs="Times New Roman"/>
          <w:sz w:val="28"/>
          <w:szCs w:val="28"/>
          <w:lang w:val="uk-UA"/>
        </w:rPr>
        <w:lastRenderedPageBreak/>
        <w:t>груп більше 7 особин, то види активності можуть проявлятися хаотично, особливо якщо у групі присутні особини різного статево - вікового складу. Наприклад, досліджуючи групу ланей з 12 особин у червні 2016 р., з яких 2 самця (дорослий та півторарічок) один цьогорічок, та 9 дорослих самок, протягом однієї дорослий самець та самець півторарічок декілька раз змінювали тип активності за такою схемою годівля-гр</w:t>
      </w:r>
      <w:r w:rsidR="000074BC">
        <w:rPr>
          <w:rFonts w:ascii="Times New Roman" w:eastAsia="Calibri" w:hAnsi="Times New Roman" w:cs="Times New Roman"/>
          <w:sz w:val="28"/>
          <w:szCs w:val="28"/>
          <w:lang w:val="uk-UA"/>
        </w:rPr>
        <w:t>а-годівля-холостий хід-годівля.</w:t>
      </w:r>
    </w:p>
    <w:p w:rsidR="00F40E94" w:rsidRPr="00434FBA" w:rsidRDefault="00D17905" w:rsidP="000074BC">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 xml:space="preserve">За п’ять років досліджень </w:t>
      </w:r>
      <w:r w:rsidR="000074BC">
        <w:rPr>
          <w:rFonts w:ascii="Times New Roman" w:eastAsia="Calibri" w:hAnsi="Times New Roman" w:cs="Times New Roman"/>
          <w:sz w:val="28"/>
          <w:szCs w:val="28"/>
          <w:lang w:val="uk-UA"/>
        </w:rPr>
        <w:t>лише в 2015 р. влітку йшов дощ.</w:t>
      </w:r>
      <w:r w:rsidRPr="00434FBA">
        <w:rPr>
          <w:rFonts w:ascii="Times New Roman" w:eastAsia="Calibri" w:hAnsi="Times New Roman" w:cs="Times New Roman"/>
          <w:sz w:val="28"/>
          <w:szCs w:val="28"/>
          <w:lang w:val="uk-UA"/>
        </w:rPr>
        <w:t xml:space="preserve"> Що стосується поведінки під час опадів, то можна відмітити те, що під час дощу тварини можуть як харчуватися так і переходити. Тобто за нашими даними опади у червні значно не змінюють картину добової активності.</w:t>
      </w:r>
    </w:p>
    <w:p w:rsidR="00F40E94" w:rsidRDefault="000074BC" w:rsidP="006D14D6">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Що стосується поведінки у липні-</w:t>
      </w:r>
      <w:r w:rsidR="00F40E94" w:rsidRPr="00434FBA">
        <w:rPr>
          <w:rFonts w:ascii="Times New Roman" w:eastAsia="Calibri" w:hAnsi="Times New Roman" w:cs="Times New Roman"/>
          <w:sz w:val="28"/>
          <w:szCs w:val="28"/>
          <w:lang w:val="uk-UA"/>
        </w:rPr>
        <w:t>серпні, то відмічаємо що активність тварин практично повністю залежить від температури повітря та сонячної активності</w:t>
      </w:r>
      <w:r w:rsidR="00E166B2">
        <w:rPr>
          <w:rFonts w:ascii="Times New Roman" w:eastAsia="Calibri" w:hAnsi="Times New Roman" w:cs="Times New Roman"/>
          <w:sz w:val="28"/>
          <w:szCs w:val="28"/>
          <w:lang w:val="uk-UA"/>
        </w:rPr>
        <w:t>. Т</w:t>
      </w:r>
      <w:r w:rsidR="00F40E94" w:rsidRPr="00434FBA">
        <w:rPr>
          <w:rFonts w:ascii="Times New Roman" w:eastAsia="Calibri" w:hAnsi="Times New Roman" w:cs="Times New Roman"/>
          <w:sz w:val="28"/>
          <w:szCs w:val="28"/>
          <w:lang w:val="uk-UA"/>
        </w:rPr>
        <w:t xml:space="preserve">варини дуже активні коли температура повітря не вище 26 </w:t>
      </w:r>
      <w:r w:rsidRPr="00434FBA">
        <w:rPr>
          <w:rFonts w:ascii="Times New Roman" w:eastAsia="Times New Roman" w:hAnsi="Times New Roman" w:cs="Times New Roman"/>
          <w:sz w:val="28"/>
          <w:szCs w:val="28"/>
          <w:lang w:val="uk-UA" w:eastAsia="ru-RU"/>
        </w:rPr>
        <w:t>ºС</w:t>
      </w:r>
      <w:r w:rsidR="00F40E94" w:rsidRPr="00434FBA">
        <w:rPr>
          <w:rFonts w:ascii="Times New Roman" w:eastAsia="Calibri" w:hAnsi="Times New Roman" w:cs="Times New Roman"/>
          <w:sz w:val="28"/>
          <w:szCs w:val="28"/>
          <w:lang w:val="uk-UA"/>
        </w:rPr>
        <w:t>. Тоді як між 11 і 18 годинами активність лані майже відсутня або відсутня взагалі. Як правило у цей час тварини лежать на прохолодних подах, або ховаються у пониженнях чи очереті. Як у липні</w:t>
      </w:r>
      <w:r>
        <w:rPr>
          <w:rFonts w:ascii="Times New Roman" w:eastAsia="Calibri" w:hAnsi="Times New Roman" w:cs="Times New Roman"/>
          <w:sz w:val="28"/>
          <w:szCs w:val="28"/>
          <w:lang w:val="uk-UA"/>
        </w:rPr>
        <w:t>.</w:t>
      </w:r>
      <w:r w:rsidR="00F40E94" w:rsidRPr="00434FBA">
        <w:rPr>
          <w:rFonts w:ascii="Times New Roman" w:eastAsia="Calibri" w:hAnsi="Times New Roman" w:cs="Times New Roman"/>
          <w:sz w:val="28"/>
          <w:szCs w:val="28"/>
          <w:lang w:val="uk-UA"/>
        </w:rPr>
        <w:t xml:space="preserve"> так і у серпні немає відмінності в кількості тварин в ранкові та вечірні часи</w:t>
      </w:r>
      <w:r w:rsidR="00E166B2">
        <w:rPr>
          <w:rFonts w:ascii="Times New Roman" w:eastAsia="Calibri" w:hAnsi="Times New Roman" w:cs="Times New Roman"/>
          <w:sz w:val="28"/>
          <w:szCs w:val="28"/>
          <w:lang w:val="uk-UA"/>
        </w:rPr>
        <w:t>,</w:t>
      </w:r>
      <w:r w:rsidR="00F40E94" w:rsidRPr="00434FBA">
        <w:rPr>
          <w:rFonts w:ascii="Times New Roman" w:eastAsia="Calibri" w:hAnsi="Times New Roman" w:cs="Times New Roman"/>
          <w:sz w:val="28"/>
          <w:szCs w:val="28"/>
          <w:lang w:val="uk-UA"/>
        </w:rPr>
        <w:t xml:space="preserve"> тоді як у </w:t>
      </w:r>
      <w:r w:rsidR="006D14D6">
        <w:rPr>
          <w:rFonts w:ascii="Times New Roman" w:eastAsia="Calibri" w:hAnsi="Times New Roman" w:cs="Times New Roman"/>
          <w:sz w:val="28"/>
          <w:szCs w:val="28"/>
          <w:lang w:val="uk-UA"/>
        </w:rPr>
        <w:t xml:space="preserve">червні і у </w:t>
      </w:r>
      <w:r w:rsidR="00E166B2">
        <w:rPr>
          <w:rFonts w:ascii="Times New Roman" w:eastAsia="Calibri" w:hAnsi="Times New Roman" w:cs="Times New Roman"/>
          <w:sz w:val="28"/>
          <w:szCs w:val="28"/>
          <w:lang w:val="uk-UA"/>
        </w:rPr>
        <w:t>травні ми бачили пік активності</w:t>
      </w:r>
      <w:r w:rsidR="006D14D6">
        <w:rPr>
          <w:rFonts w:ascii="Times New Roman" w:eastAsia="Calibri" w:hAnsi="Times New Roman" w:cs="Times New Roman"/>
          <w:sz w:val="28"/>
          <w:szCs w:val="28"/>
          <w:lang w:val="uk-UA"/>
        </w:rPr>
        <w:t xml:space="preserve"> саме у вечірні часи</w:t>
      </w:r>
      <w:r w:rsidR="00E166B2">
        <w:rPr>
          <w:rFonts w:ascii="Times New Roman" w:eastAsia="Calibri" w:hAnsi="Times New Roman" w:cs="Times New Roman"/>
          <w:sz w:val="28"/>
          <w:szCs w:val="28"/>
          <w:lang w:val="uk-UA"/>
        </w:rPr>
        <w:t>(рис.3.2.2,</w:t>
      </w:r>
      <w:r w:rsidR="00E166B2" w:rsidRPr="00434FBA">
        <w:rPr>
          <w:rFonts w:ascii="Times New Roman" w:eastAsia="Calibri" w:hAnsi="Times New Roman" w:cs="Times New Roman"/>
          <w:sz w:val="28"/>
          <w:szCs w:val="28"/>
          <w:lang w:val="uk-UA"/>
        </w:rPr>
        <w:t xml:space="preserve"> 3.2.3</w:t>
      </w:r>
      <w:r w:rsidR="00E166B2">
        <w:rPr>
          <w:rFonts w:ascii="Times New Roman" w:eastAsia="Calibri" w:hAnsi="Times New Roman" w:cs="Times New Roman"/>
          <w:sz w:val="28"/>
          <w:szCs w:val="28"/>
          <w:lang w:val="uk-UA"/>
        </w:rPr>
        <w:t>)</w:t>
      </w:r>
    </w:p>
    <w:p w:rsidR="006D14D6" w:rsidRDefault="006D14D6" w:rsidP="006D14D6">
      <w:pPr>
        <w:spacing w:after="0" w:line="360" w:lineRule="auto"/>
        <w:ind w:firstLine="709"/>
        <w:jc w:val="both"/>
        <w:rPr>
          <w:rFonts w:ascii="Times New Roman" w:eastAsia="Calibri" w:hAnsi="Times New Roman" w:cs="Times New Roman"/>
          <w:sz w:val="28"/>
          <w:szCs w:val="28"/>
          <w:lang w:val="uk-UA"/>
        </w:rPr>
      </w:pPr>
    </w:p>
    <w:p w:rsidR="006D14D6" w:rsidRDefault="006D14D6" w:rsidP="006D14D6">
      <w:pPr>
        <w:spacing w:after="0" w:line="360" w:lineRule="auto"/>
        <w:ind w:firstLine="709"/>
        <w:jc w:val="both"/>
        <w:rPr>
          <w:rFonts w:ascii="Times New Roman" w:eastAsia="Calibri" w:hAnsi="Times New Roman" w:cs="Times New Roman"/>
          <w:sz w:val="28"/>
          <w:szCs w:val="28"/>
          <w:lang w:val="uk-UA"/>
        </w:rPr>
      </w:pPr>
    </w:p>
    <w:p w:rsidR="006D14D6" w:rsidRDefault="006D14D6" w:rsidP="006D14D6">
      <w:pPr>
        <w:spacing w:after="0" w:line="360" w:lineRule="auto"/>
        <w:ind w:firstLine="709"/>
        <w:jc w:val="both"/>
        <w:rPr>
          <w:rFonts w:ascii="Times New Roman" w:eastAsia="Calibri" w:hAnsi="Times New Roman" w:cs="Times New Roman"/>
          <w:sz w:val="28"/>
          <w:szCs w:val="28"/>
          <w:lang w:val="uk-UA"/>
        </w:rPr>
      </w:pPr>
    </w:p>
    <w:p w:rsidR="006D14D6" w:rsidRPr="00434FBA" w:rsidRDefault="006D14D6" w:rsidP="006D14D6">
      <w:pPr>
        <w:spacing w:after="0" w:line="360" w:lineRule="auto"/>
        <w:ind w:firstLine="709"/>
        <w:jc w:val="both"/>
        <w:rPr>
          <w:rFonts w:ascii="Times New Roman" w:eastAsia="Calibri" w:hAnsi="Times New Roman" w:cs="Times New Roman"/>
          <w:sz w:val="28"/>
          <w:szCs w:val="28"/>
          <w:lang w:val="uk-UA"/>
        </w:rPr>
        <w:sectPr w:rsidR="006D14D6" w:rsidRPr="00434FBA" w:rsidSect="00434FBA">
          <w:pgSz w:w="11906" w:h="16838"/>
          <w:pgMar w:top="1134" w:right="567" w:bottom="1134" w:left="1701" w:header="709" w:footer="709" w:gutter="0"/>
          <w:cols w:space="708"/>
          <w:docGrid w:linePitch="360"/>
        </w:sectPr>
      </w:pPr>
    </w:p>
    <w:p w:rsidR="00D17905" w:rsidRPr="00434FBA" w:rsidRDefault="00D17905"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hAnsi="Times New Roman" w:cs="Times New Roman"/>
          <w:noProof/>
          <w:sz w:val="28"/>
          <w:szCs w:val="28"/>
          <w:lang w:eastAsia="ru-RU"/>
        </w:rPr>
        <w:lastRenderedPageBreak/>
        <w:drawing>
          <wp:anchor distT="0" distB="0" distL="114300" distR="114300" simplePos="0" relativeHeight="251692032" behindDoc="0" locked="0" layoutInCell="1" allowOverlap="1">
            <wp:simplePos x="0" y="0"/>
            <wp:positionH relativeFrom="column">
              <wp:align>center</wp:align>
            </wp:positionH>
            <wp:positionV relativeFrom="paragraph">
              <wp:posOffset>-125095</wp:posOffset>
            </wp:positionV>
            <wp:extent cx="8920480" cy="4355465"/>
            <wp:effectExtent l="0" t="0" r="0" b="6985"/>
            <wp:wrapSquare wrapText="bothSides"/>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D17905" w:rsidRPr="00434FBA" w:rsidRDefault="00D17905" w:rsidP="00434FBA">
      <w:pPr>
        <w:spacing w:after="0" w:line="360" w:lineRule="auto"/>
        <w:ind w:firstLine="709"/>
        <w:jc w:val="both"/>
        <w:rPr>
          <w:rFonts w:ascii="Times New Roman" w:eastAsia="Calibri" w:hAnsi="Times New Roman" w:cs="Times New Roman"/>
          <w:sz w:val="28"/>
          <w:szCs w:val="28"/>
          <w:lang w:val="uk-UA"/>
        </w:rPr>
      </w:pPr>
    </w:p>
    <w:p w:rsidR="00D17905" w:rsidRPr="00434FBA" w:rsidRDefault="000074BC" w:rsidP="00434FBA">
      <w:pPr>
        <w:spacing w:after="0" w:line="360" w:lineRule="auto"/>
        <w:ind w:firstLine="709"/>
        <w:rPr>
          <w:rFonts w:ascii="Times New Roman" w:eastAsia="Calibri" w:hAnsi="Times New Roman" w:cs="Times New Roman"/>
          <w:sz w:val="28"/>
          <w:szCs w:val="28"/>
          <w:lang w:val="uk-UA"/>
        </w:rPr>
        <w:sectPr w:rsidR="00D17905" w:rsidRPr="00434FBA" w:rsidSect="00434FBA">
          <w:pgSz w:w="16838" w:h="11906" w:orient="landscape"/>
          <w:pgMar w:top="1134" w:right="567" w:bottom="1134" w:left="1701" w:header="709" w:footer="709" w:gutter="0"/>
          <w:cols w:space="708"/>
          <w:docGrid w:linePitch="360"/>
        </w:sectPr>
      </w:pPr>
      <w:r>
        <w:rPr>
          <w:rFonts w:ascii="Times New Roman" w:eastAsia="Calibri" w:hAnsi="Times New Roman" w:cs="Times New Roman"/>
          <w:sz w:val="28"/>
          <w:szCs w:val="28"/>
          <w:lang w:val="uk-UA"/>
        </w:rPr>
        <w:t>Рисунок</w:t>
      </w:r>
      <w:r w:rsidR="00DF5CA0" w:rsidRPr="00434FBA">
        <w:rPr>
          <w:rFonts w:ascii="Times New Roman" w:eastAsia="Calibri" w:hAnsi="Times New Roman" w:cs="Times New Roman"/>
          <w:sz w:val="28"/>
          <w:szCs w:val="28"/>
          <w:lang w:val="uk-UA"/>
        </w:rPr>
        <w:t xml:space="preserve"> 3.2.1 </w:t>
      </w:r>
      <w:r w:rsidR="00E166B2">
        <w:rPr>
          <w:rFonts w:ascii="Times New Roman" w:eastAsia="Calibri" w:hAnsi="Times New Roman" w:cs="Times New Roman"/>
          <w:sz w:val="28"/>
          <w:szCs w:val="28"/>
          <w:lang w:val="uk-UA"/>
        </w:rPr>
        <w:t xml:space="preserve">– </w:t>
      </w:r>
      <w:r w:rsidR="00D17905" w:rsidRPr="00434FBA">
        <w:rPr>
          <w:rFonts w:ascii="Times New Roman" w:eastAsia="Calibri" w:hAnsi="Times New Roman" w:cs="Times New Roman"/>
          <w:sz w:val="28"/>
          <w:szCs w:val="28"/>
          <w:lang w:val="uk-UA"/>
        </w:rPr>
        <w:t xml:space="preserve">Добова активність лані європейської </w:t>
      </w:r>
      <w:r w:rsidR="00D17905" w:rsidRPr="00434FBA">
        <w:rPr>
          <w:rFonts w:ascii="Times New Roman" w:eastAsia="Calibri" w:hAnsi="Times New Roman" w:cs="Times New Roman"/>
          <w:i/>
          <w:sz w:val="28"/>
          <w:szCs w:val="28"/>
          <w:lang w:val="uk-UA"/>
        </w:rPr>
        <w:t>(Dama dama)</w:t>
      </w:r>
      <w:r w:rsidR="00D17905" w:rsidRPr="00434FBA">
        <w:rPr>
          <w:rFonts w:ascii="Times New Roman" w:eastAsia="Calibri" w:hAnsi="Times New Roman" w:cs="Times New Roman"/>
          <w:sz w:val="28"/>
          <w:szCs w:val="28"/>
          <w:lang w:val="uk-UA"/>
        </w:rPr>
        <w:t xml:space="preserve"> у червні при середньодобовій швидкості вітру 2-3м/с і температурі повітря 21-26 </w:t>
      </w:r>
      <w:r w:rsidR="00D17905" w:rsidRPr="00434FBA">
        <w:rPr>
          <w:rFonts w:ascii="Times New Roman" w:eastAsia="Calibri" w:hAnsi="Times New Roman" w:cs="Times New Roman"/>
          <w:sz w:val="28"/>
          <w:szCs w:val="28"/>
          <w:vertAlign w:val="superscript"/>
          <w:lang w:val="uk-UA"/>
        </w:rPr>
        <w:t>о</w:t>
      </w:r>
      <w:r w:rsidR="00D17905" w:rsidRPr="00434FBA">
        <w:rPr>
          <w:rFonts w:ascii="Times New Roman" w:eastAsia="Calibri" w:hAnsi="Times New Roman" w:cs="Times New Roman"/>
          <w:sz w:val="28"/>
          <w:szCs w:val="28"/>
          <w:lang w:val="uk-UA"/>
        </w:rPr>
        <w:t>С</w:t>
      </w:r>
    </w:p>
    <w:p w:rsidR="00D17905" w:rsidRPr="00434FBA" w:rsidRDefault="00F40E94"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hAnsi="Times New Roman" w:cs="Times New Roman"/>
          <w:noProof/>
          <w:sz w:val="28"/>
          <w:szCs w:val="28"/>
          <w:lang w:eastAsia="ru-RU"/>
        </w:rPr>
        <w:lastRenderedPageBreak/>
        <w:drawing>
          <wp:anchor distT="0" distB="0" distL="114300" distR="114300" simplePos="0" relativeHeight="251694080" behindDoc="0" locked="0" layoutInCell="1" allowOverlap="1">
            <wp:simplePos x="0" y="0"/>
            <wp:positionH relativeFrom="column">
              <wp:align>center</wp:align>
            </wp:positionH>
            <wp:positionV relativeFrom="paragraph">
              <wp:posOffset>-147320</wp:posOffset>
            </wp:positionV>
            <wp:extent cx="9262800" cy="4867200"/>
            <wp:effectExtent l="0" t="0" r="0" b="0"/>
            <wp:wrapSquare wrapText="bothSides"/>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F40E94" w:rsidRPr="00434FBA" w:rsidRDefault="00F40E94"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 xml:space="preserve">Рисунок </w:t>
      </w:r>
      <w:r w:rsidR="00DF5CA0" w:rsidRPr="00434FBA">
        <w:rPr>
          <w:rFonts w:ascii="Times New Roman" w:eastAsia="Calibri" w:hAnsi="Times New Roman" w:cs="Times New Roman"/>
          <w:sz w:val="28"/>
          <w:szCs w:val="28"/>
          <w:lang w:val="uk-UA"/>
        </w:rPr>
        <w:t xml:space="preserve">3.2.2 </w:t>
      </w:r>
      <w:r w:rsidR="00E166B2">
        <w:rPr>
          <w:rFonts w:ascii="Times New Roman" w:eastAsia="Calibri" w:hAnsi="Times New Roman" w:cs="Times New Roman"/>
          <w:sz w:val="28"/>
          <w:szCs w:val="28"/>
          <w:lang w:val="uk-UA"/>
        </w:rPr>
        <w:t xml:space="preserve">– </w:t>
      </w:r>
      <w:r w:rsidRPr="00434FBA">
        <w:rPr>
          <w:rFonts w:ascii="Times New Roman" w:eastAsia="Calibri" w:hAnsi="Times New Roman" w:cs="Times New Roman"/>
          <w:sz w:val="28"/>
          <w:szCs w:val="28"/>
          <w:lang w:val="uk-UA"/>
        </w:rPr>
        <w:t xml:space="preserve">Добова активність лані європейської </w:t>
      </w:r>
      <w:r w:rsidRPr="00434FBA">
        <w:rPr>
          <w:rFonts w:ascii="Times New Roman" w:eastAsia="Calibri" w:hAnsi="Times New Roman" w:cs="Times New Roman"/>
          <w:i/>
          <w:sz w:val="28"/>
          <w:szCs w:val="28"/>
          <w:lang w:val="uk-UA"/>
        </w:rPr>
        <w:t>(Dama dama)</w:t>
      </w:r>
      <w:r w:rsidRPr="00434FBA">
        <w:rPr>
          <w:rFonts w:ascii="Times New Roman" w:eastAsia="Calibri" w:hAnsi="Times New Roman" w:cs="Times New Roman"/>
          <w:sz w:val="28"/>
          <w:szCs w:val="28"/>
          <w:lang w:val="uk-UA"/>
        </w:rPr>
        <w:t xml:space="preserve"> у липні при середньодобовій швидкості вітру 2-3м/с і температурі повітря 27-29 </w:t>
      </w:r>
      <w:r w:rsidRPr="00434FBA">
        <w:rPr>
          <w:rFonts w:ascii="Times New Roman" w:eastAsia="Calibri" w:hAnsi="Times New Roman" w:cs="Times New Roman"/>
          <w:sz w:val="28"/>
          <w:szCs w:val="28"/>
          <w:vertAlign w:val="superscript"/>
          <w:lang w:val="uk-UA"/>
        </w:rPr>
        <w:t>о</w:t>
      </w:r>
      <w:r w:rsidRPr="00434FBA">
        <w:rPr>
          <w:rFonts w:ascii="Times New Roman" w:eastAsia="Calibri" w:hAnsi="Times New Roman" w:cs="Times New Roman"/>
          <w:sz w:val="28"/>
          <w:szCs w:val="28"/>
          <w:lang w:val="uk-UA"/>
        </w:rPr>
        <w:t>С</w:t>
      </w:r>
    </w:p>
    <w:p w:rsidR="00E40455" w:rsidRPr="00434FBA" w:rsidRDefault="00F40E94" w:rsidP="00434FBA">
      <w:pPr>
        <w:spacing w:after="0" w:line="360" w:lineRule="auto"/>
        <w:ind w:firstLine="709"/>
        <w:jc w:val="center"/>
        <w:rPr>
          <w:rFonts w:ascii="Times New Roman" w:eastAsia="Calibri" w:hAnsi="Times New Roman" w:cs="Times New Roman"/>
          <w:sz w:val="28"/>
          <w:szCs w:val="28"/>
          <w:lang w:val="uk-UA"/>
        </w:rPr>
      </w:pPr>
      <w:r w:rsidRPr="00434FBA">
        <w:rPr>
          <w:rFonts w:ascii="Times New Roman" w:hAnsi="Times New Roman" w:cs="Times New Roman"/>
          <w:noProof/>
          <w:sz w:val="28"/>
          <w:szCs w:val="28"/>
          <w:lang w:eastAsia="ru-RU"/>
        </w:rPr>
        <w:lastRenderedPageBreak/>
        <w:drawing>
          <wp:anchor distT="0" distB="0" distL="114300" distR="114300" simplePos="0" relativeHeight="251695104" behindDoc="0" locked="0" layoutInCell="1" allowOverlap="1">
            <wp:simplePos x="0" y="0"/>
            <wp:positionH relativeFrom="column">
              <wp:align>center</wp:align>
            </wp:positionH>
            <wp:positionV relativeFrom="paragraph">
              <wp:posOffset>71120</wp:posOffset>
            </wp:positionV>
            <wp:extent cx="9252000" cy="4230000"/>
            <wp:effectExtent l="0" t="0" r="6350" b="0"/>
            <wp:wrapSquare wrapText="bothSides"/>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F40E94" w:rsidRPr="00434FBA" w:rsidRDefault="00F40E94" w:rsidP="00434FBA">
      <w:pPr>
        <w:spacing w:after="0" w:line="360" w:lineRule="auto"/>
        <w:ind w:firstLine="709"/>
        <w:rPr>
          <w:rFonts w:ascii="Times New Roman" w:eastAsia="Calibri" w:hAnsi="Times New Roman" w:cs="Times New Roman"/>
          <w:sz w:val="28"/>
          <w:szCs w:val="28"/>
          <w:lang w:val="uk-UA"/>
        </w:rPr>
      </w:pPr>
    </w:p>
    <w:p w:rsidR="00F40E94" w:rsidRPr="00434FBA" w:rsidRDefault="00F40E94" w:rsidP="00434FBA">
      <w:pPr>
        <w:spacing w:after="0" w:line="360" w:lineRule="auto"/>
        <w:ind w:firstLine="709"/>
        <w:rPr>
          <w:rFonts w:ascii="Times New Roman" w:eastAsia="Calibri" w:hAnsi="Times New Roman" w:cs="Times New Roman"/>
          <w:sz w:val="28"/>
          <w:szCs w:val="28"/>
          <w:lang w:val="uk-UA"/>
        </w:rPr>
        <w:sectPr w:rsidR="00F40E94" w:rsidRPr="00434FBA" w:rsidSect="00434FBA">
          <w:pgSz w:w="16838" w:h="11906" w:orient="landscape"/>
          <w:pgMar w:top="1134" w:right="567" w:bottom="1134" w:left="1701" w:header="709" w:footer="709" w:gutter="0"/>
          <w:cols w:space="708"/>
          <w:docGrid w:linePitch="360"/>
        </w:sectPr>
      </w:pPr>
      <w:r w:rsidRPr="00434FBA">
        <w:rPr>
          <w:rFonts w:ascii="Times New Roman" w:eastAsia="Calibri" w:hAnsi="Times New Roman" w:cs="Times New Roman"/>
          <w:sz w:val="28"/>
          <w:szCs w:val="28"/>
          <w:lang w:val="uk-UA"/>
        </w:rPr>
        <w:t xml:space="preserve">Рисунок </w:t>
      </w:r>
      <w:r w:rsidR="00DF5CA0" w:rsidRPr="00434FBA">
        <w:rPr>
          <w:rFonts w:ascii="Times New Roman" w:eastAsia="Calibri" w:hAnsi="Times New Roman" w:cs="Times New Roman"/>
          <w:sz w:val="28"/>
          <w:szCs w:val="28"/>
          <w:lang w:val="uk-UA"/>
        </w:rPr>
        <w:t xml:space="preserve">3.2.3 </w:t>
      </w:r>
      <w:r w:rsidR="00E166B2">
        <w:rPr>
          <w:rFonts w:ascii="Times New Roman" w:eastAsia="Calibri" w:hAnsi="Times New Roman" w:cs="Times New Roman"/>
          <w:sz w:val="28"/>
          <w:szCs w:val="28"/>
          <w:lang w:val="uk-UA"/>
        </w:rPr>
        <w:t xml:space="preserve">– </w:t>
      </w:r>
      <w:r w:rsidRPr="00434FBA">
        <w:rPr>
          <w:rFonts w:ascii="Times New Roman" w:eastAsia="Calibri" w:hAnsi="Times New Roman" w:cs="Times New Roman"/>
          <w:sz w:val="28"/>
          <w:szCs w:val="28"/>
          <w:lang w:val="uk-UA"/>
        </w:rPr>
        <w:t xml:space="preserve">Добова активність лані європейської </w:t>
      </w:r>
      <w:r w:rsidRPr="00434FBA">
        <w:rPr>
          <w:rFonts w:ascii="Times New Roman" w:eastAsia="Calibri" w:hAnsi="Times New Roman" w:cs="Times New Roman"/>
          <w:i/>
          <w:sz w:val="28"/>
          <w:szCs w:val="28"/>
          <w:lang w:val="uk-UA"/>
        </w:rPr>
        <w:t>(Dama dama)</w:t>
      </w:r>
      <w:r w:rsidRPr="00434FBA">
        <w:rPr>
          <w:rFonts w:ascii="Times New Roman" w:eastAsia="Calibri" w:hAnsi="Times New Roman" w:cs="Times New Roman"/>
          <w:sz w:val="28"/>
          <w:szCs w:val="28"/>
          <w:lang w:val="uk-UA"/>
        </w:rPr>
        <w:t xml:space="preserve"> у серпні при середньодобовій швидкості вітру 2-3м/с і температурі повітря 28-29 </w:t>
      </w:r>
      <w:r w:rsidRPr="00434FBA">
        <w:rPr>
          <w:rFonts w:ascii="Times New Roman" w:eastAsia="Calibri" w:hAnsi="Times New Roman" w:cs="Times New Roman"/>
          <w:sz w:val="28"/>
          <w:szCs w:val="28"/>
          <w:vertAlign w:val="superscript"/>
          <w:lang w:val="uk-UA"/>
        </w:rPr>
        <w:t>о</w:t>
      </w:r>
      <w:r w:rsidRPr="00434FBA">
        <w:rPr>
          <w:rFonts w:ascii="Times New Roman" w:eastAsia="Calibri" w:hAnsi="Times New Roman" w:cs="Times New Roman"/>
          <w:sz w:val="28"/>
          <w:szCs w:val="28"/>
          <w:lang w:val="uk-UA"/>
        </w:rPr>
        <w:t>С</w:t>
      </w:r>
    </w:p>
    <w:p w:rsidR="00E40455" w:rsidRPr="00434FBA" w:rsidRDefault="00F40E94"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hAnsi="Times New Roman" w:cs="Times New Roman"/>
          <w:noProof/>
          <w:sz w:val="28"/>
          <w:szCs w:val="28"/>
          <w:lang w:eastAsia="ru-RU"/>
        </w:rPr>
        <w:lastRenderedPageBreak/>
        <w:drawing>
          <wp:anchor distT="0" distB="0" distL="114300" distR="114300" simplePos="0" relativeHeight="251697152" behindDoc="0" locked="0" layoutInCell="1" allowOverlap="1">
            <wp:simplePos x="0" y="0"/>
            <wp:positionH relativeFrom="column">
              <wp:posOffset>14605</wp:posOffset>
            </wp:positionH>
            <wp:positionV relativeFrom="paragraph">
              <wp:posOffset>3275965</wp:posOffset>
            </wp:positionV>
            <wp:extent cx="6120130" cy="2901950"/>
            <wp:effectExtent l="0" t="0" r="0" b="0"/>
            <wp:wrapTopAndBottom/>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434FBA">
        <w:rPr>
          <w:rFonts w:ascii="Times New Roman" w:eastAsia="Calibri" w:hAnsi="Times New Roman" w:cs="Times New Roman"/>
          <w:sz w:val="28"/>
          <w:szCs w:val="28"/>
          <w:lang w:val="uk-UA"/>
        </w:rPr>
        <w:t>Значну відмінність у активно</w:t>
      </w:r>
      <w:r w:rsidR="000074BC">
        <w:rPr>
          <w:rFonts w:ascii="Times New Roman" w:eastAsia="Calibri" w:hAnsi="Times New Roman" w:cs="Times New Roman"/>
          <w:sz w:val="28"/>
          <w:szCs w:val="28"/>
          <w:lang w:val="uk-UA"/>
        </w:rPr>
        <w:t>сті ми помітили між поведінкою</w:t>
      </w:r>
      <w:r w:rsidRPr="00434FBA">
        <w:rPr>
          <w:rFonts w:ascii="Times New Roman" w:eastAsia="Calibri" w:hAnsi="Times New Roman" w:cs="Times New Roman"/>
          <w:sz w:val="28"/>
          <w:szCs w:val="28"/>
          <w:lang w:val="uk-UA"/>
        </w:rPr>
        <w:t xml:space="preserve"> самками і самцями у серпні</w:t>
      </w:r>
      <w:r w:rsidR="00E166B2">
        <w:rPr>
          <w:rFonts w:ascii="Times New Roman" w:eastAsia="Calibri" w:hAnsi="Times New Roman" w:cs="Times New Roman"/>
          <w:sz w:val="28"/>
          <w:szCs w:val="28"/>
          <w:lang w:val="uk-UA"/>
        </w:rPr>
        <w:t>. П</w:t>
      </w:r>
      <w:r w:rsidRPr="00434FBA">
        <w:rPr>
          <w:rFonts w:ascii="Times New Roman" w:eastAsia="Calibri" w:hAnsi="Times New Roman" w:cs="Times New Roman"/>
          <w:sz w:val="28"/>
          <w:szCs w:val="28"/>
          <w:lang w:val="uk-UA"/>
        </w:rPr>
        <w:t>ростежується у харчовій поведінці.</w:t>
      </w:r>
      <w:r w:rsidR="00E166B2">
        <w:rPr>
          <w:rFonts w:ascii="Times New Roman" w:eastAsia="Calibri" w:hAnsi="Times New Roman" w:cs="Times New Roman"/>
          <w:sz w:val="28"/>
          <w:szCs w:val="28"/>
          <w:lang w:val="uk-UA"/>
        </w:rPr>
        <w:t>У</w:t>
      </w:r>
      <w:r w:rsidRPr="00434FBA">
        <w:rPr>
          <w:rFonts w:ascii="Times New Roman" w:eastAsia="Calibri" w:hAnsi="Times New Roman" w:cs="Times New Roman"/>
          <w:sz w:val="28"/>
          <w:szCs w:val="28"/>
          <w:lang w:val="uk-UA"/>
        </w:rPr>
        <w:t xml:space="preserve"> травні-червн</w:t>
      </w:r>
      <w:r w:rsidR="000074BC">
        <w:rPr>
          <w:rFonts w:ascii="Times New Roman" w:eastAsia="Calibri" w:hAnsi="Times New Roman" w:cs="Times New Roman"/>
          <w:sz w:val="28"/>
          <w:szCs w:val="28"/>
          <w:lang w:val="uk-UA"/>
        </w:rPr>
        <w:t>і дорослий самець лані витрачає</w:t>
      </w:r>
      <w:r w:rsidRPr="00434FBA">
        <w:rPr>
          <w:rFonts w:ascii="Times New Roman" w:eastAsia="Calibri" w:hAnsi="Times New Roman" w:cs="Times New Roman"/>
          <w:sz w:val="28"/>
          <w:szCs w:val="28"/>
          <w:lang w:val="uk-UA"/>
        </w:rPr>
        <w:t xml:space="preserve"> 4±0,5 год на добу на харчування то в серпні цей показник знижується то 3,5±0,3 год, а вже в вересні до 2±0,4 год на добу</w:t>
      </w:r>
      <w:r w:rsidR="000074BC">
        <w:rPr>
          <w:rFonts w:ascii="Times New Roman" w:eastAsia="Calibri" w:hAnsi="Times New Roman" w:cs="Times New Roman"/>
          <w:sz w:val="28"/>
          <w:szCs w:val="28"/>
          <w:lang w:val="uk-UA"/>
        </w:rPr>
        <w:t>. У той же час у самок у травні-</w:t>
      </w:r>
      <w:r w:rsidRPr="00434FBA">
        <w:rPr>
          <w:rFonts w:ascii="Times New Roman" w:eastAsia="Calibri" w:hAnsi="Times New Roman" w:cs="Times New Roman"/>
          <w:sz w:val="28"/>
          <w:szCs w:val="28"/>
          <w:lang w:val="uk-UA"/>
        </w:rPr>
        <w:t>червні цей показник не перевищує 6±0,5 год, у червні-липні 7±0,3 год а в серпні-вересні 4±1 год. На нашу думку така зміна активності пов’язана з приближенням гону, який відб</w:t>
      </w:r>
      <w:r w:rsidR="000074BC">
        <w:rPr>
          <w:rFonts w:ascii="Times New Roman" w:eastAsia="Calibri" w:hAnsi="Times New Roman" w:cs="Times New Roman"/>
          <w:sz w:val="28"/>
          <w:szCs w:val="28"/>
          <w:lang w:val="uk-UA"/>
        </w:rPr>
        <w:t xml:space="preserve">увається у лані в кінці вересня </w:t>
      </w:r>
      <w:r w:rsidRPr="00434FBA">
        <w:rPr>
          <w:rFonts w:ascii="Times New Roman" w:eastAsia="Calibri" w:hAnsi="Times New Roman" w:cs="Times New Roman"/>
          <w:sz w:val="28"/>
          <w:szCs w:val="28"/>
          <w:lang w:val="uk-UA"/>
        </w:rPr>
        <w:t>початку жовтня</w:t>
      </w:r>
      <w:r w:rsidR="00E166B2">
        <w:rPr>
          <w:rFonts w:ascii="Times New Roman" w:eastAsia="Calibri" w:hAnsi="Times New Roman" w:cs="Times New Roman"/>
          <w:sz w:val="28"/>
          <w:szCs w:val="28"/>
        </w:rPr>
        <w:t>(</w:t>
      </w:r>
      <w:r w:rsidR="00E166B2">
        <w:rPr>
          <w:rFonts w:ascii="Times New Roman" w:eastAsia="Calibri" w:hAnsi="Times New Roman" w:cs="Times New Roman"/>
          <w:sz w:val="28"/>
          <w:szCs w:val="28"/>
          <w:lang w:val="uk-UA"/>
        </w:rPr>
        <w:t>рис. 3.2.4)</w:t>
      </w:r>
      <w:r w:rsidR="00DF5CA0" w:rsidRPr="00434FBA">
        <w:rPr>
          <w:rFonts w:ascii="Times New Roman" w:eastAsia="Calibri" w:hAnsi="Times New Roman" w:cs="Times New Roman"/>
          <w:sz w:val="28"/>
          <w:szCs w:val="28"/>
        </w:rPr>
        <w:t>.</w:t>
      </w:r>
    </w:p>
    <w:p w:rsidR="00F40E94" w:rsidRPr="00434FBA" w:rsidRDefault="00F40E94" w:rsidP="00434FBA">
      <w:pPr>
        <w:spacing w:after="0" w:line="360" w:lineRule="auto"/>
        <w:ind w:firstLine="709"/>
        <w:jc w:val="both"/>
        <w:rPr>
          <w:rFonts w:ascii="Times New Roman" w:eastAsia="Calibri" w:hAnsi="Times New Roman" w:cs="Times New Roman"/>
          <w:sz w:val="28"/>
          <w:szCs w:val="28"/>
          <w:lang w:val="uk-UA"/>
        </w:rPr>
      </w:pPr>
    </w:p>
    <w:p w:rsidR="00F40E94" w:rsidRPr="00434FBA" w:rsidRDefault="00F40E94" w:rsidP="00434FBA">
      <w:pPr>
        <w:spacing w:after="0" w:line="360" w:lineRule="auto"/>
        <w:ind w:firstLine="709"/>
        <w:jc w:val="both"/>
        <w:rPr>
          <w:rFonts w:ascii="Times New Roman" w:eastAsia="Calibri" w:hAnsi="Times New Roman" w:cs="Times New Roman"/>
          <w:sz w:val="28"/>
          <w:szCs w:val="28"/>
          <w:lang w:val="uk-UA"/>
        </w:rPr>
      </w:pPr>
    </w:p>
    <w:p w:rsidR="00F40E94" w:rsidRPr="00434FBA" w:rsidRDefault="00F40E94" w:rsidP="00434FBA">
      <w:pPr>
        <w:spacing w:after="0" w:line="360" w:lineRule="auto"/>
        <w:ind w:firstLine="709"/>
        <w:jc w:val="both"/>
        <w:rPr>
          <w:rFonts w:ascii="Times New Roman" w:eastAsia="Calibri" w:hAnsi="Times New Roman" w:cs="Times New Roman"/>
          <w:sz w:val="28"/>
          <w:szCs w:val="28"/>
          <w:lang w:val="uk-UA"/>
        </w:rPr>
      </w:pPr>
    </w:p>
    <w:p w:rsidR="00F40E94" w:rsidRPr="00434FBA" w:rsidRDefault="00F40E94"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 xml:space="preserve">Рисунок </w:t>
      </w:r>
      <w:r w:rsidR="00DF5CA0" w:rsidRPr="00434FBA">
        <w:rPr>
          <w:rFonts w:ascii="Times New Roman" w:eastAsia="Calibri" w:hAnsi="Times New Roman" w:cs="Times New Roman"/>
          <w:sz w:val="28"/>
          <w:szCs w:val="28"/>
          <w:lang w:val="uk-UA"/>
        </w:rPr>
        <w:t xml:space="preserve">3.2.4 </w:t>
      </w:r>
      <w:r w:rsidR="00E166B2">
        <w:rPr>
          <w:rFonts w:ascii="Times New Roman" w:eastAsia="Calibri" w:hAnsi="Times New Roman" w:cs="Times New Roman"/>
          <w:sz w:val="28"/>
          <w:szCs w:val="28"/>
          <w:lang w:val="uk-UA"/>
        </w:rPr>
        <w:t xml:space="preserve">– </w:t>
      </w:r>
      <w:r w:rsidRPr="00434FBA">
        <w:rPr>
          <w:rFonts w:ascii="Times New Roman" w:eastAsia="Calibri" w:hAnsi="Times New Roman" w:cs="Times New Roman"/>
          <w:sz w:val="28"/>
          <w:szCs w:val="28"/>
          <w:lang w:val="uk-UA"/>
        </w:rPr>
        <w:t>Сумарна кількість часу витрачена на жирування протягом дня, помісячно.</w:t>
      </w:r>
    </w:p>
    <w:p w:rsidR="00E40455" w:rsidRPr="00434FBA" w:rsidRDefault="00E40455" w:rsidP="00434FBA">
      <w:pPr>
        <w:spacing w:after="0" w:line="360" w:lineRule="auto"/>
        <w:ind w:firstLine="709"/>
        <w:jc w:val="center"/>
        <w:rPr>
          <w:rFonts w:ascii="Times New Roman" w:eastAsia="Calibri" w:hAnsi="Times New Roman" w:cs="Times New Roman"/>
          <w:sz w:val="28"/>
          <w:szCs w:val="28"/>
          <w:lang w:val="uk-UA"/>
        </w:rPr>
      </w:pPr>
    </w:p>
    <w:p w:rsidR="00CB6778" w:rsidRDefault="00CB6778" w:rsidP="00434FBA">
      <w:pPr>
        <w:spacing w:after="0" w:line="360" w:lineRule="auto"/>
        <w:ind w:firstLine="709"/>
        <w:rPr>
          <w:rFonts w:ascii="Times New Roman" w:eastAsia="Calibri" w:hAnsi="Times New Roman" w:cs="Times New Roman"/>
          <w:sz w:val="28"/>
          <w:szCs w:val="28"/>
          <w:lang w:val="uk-UA"/>
        </w:rPr>
      </w:pPr>
    </w:p>
    <w:p w:rsidR="001E0407" w:rsidRDefault="001E0407" w:rsidP="00434FBA">
      <w:pPr>
        <w:spacing w:after="0" w:line="360" w:lineRule="auto"/>
        <w:ind w:firstLine="709"/>
        <w:rPr>
          <w:rFonts w:ascii="Times New Roman" w:eastAsia="Calibri" w:hAnsi="Times New Roman" w:cs="Times New Roman"/>
          <w:sz w:val="28"/>
          <w:szCs w:val="28"/>
          <w:lang w:val="uk-UA"/>
        </w:rPr>
      </w:pPr>
    </w:p>
    <w:p w:rsidR="001E0407" w:rsidRDefault="001E0407" w:rsidP="00434FBA">
      <w:pPr>
        <w:spacing w:after="0" w:line="360" w:lineRule="auto"/>
        <w:ind w:firstLine="709"/>
        <w:rPr>
          <w:rFonts w:ascii="Times New Roman" w:eastAsia="Calibri" w:hAnsi="Times New Roman" w:cs="Times New Roman"/>
          <w:sz w:val="28"/>
          <w:szCs w:val="28"/>
          <w:lang w:val="uk-UA"/>
        </w:rPr>
      </w:pPr>
    </w:p>
    <w:p w:rsidR="001E0407" w:rsidRDefault="001E0407" w:rsidP="00434FBA">
      <w:pPr>
        <w:spacing w:after="0" w:line="360" w:lineRule="auto"/>
        <w:ind w:firstLine="709"/>
        <w:rPr>
          <w:rFonts w:ascii="Times New Roman" w:eastAsia="Calibri" w:hAnsi="Times New Roman" w:cs="Times New Roman"/>
          <w:sz w:val="28"/>
          <w:szCs w:val="28"/>
          <w:lang w:val="uk-UA"/>
        </w:rPr>
      </w:pPr>
    </w:p>
    <w:p w:rsidR="001E0407" w:rsidRPr="00434FBA" w:rsidRDefault="001E0407" w:rsidP="00434FBA">
      <w:pPr>
        <w:spacing w:after="0" w:line="360" w:lineRule="auto"/>
        <w:ind w:firstLine="709"/>
        <w:rPr>
          <w:rFonts w:ascii="Times New Roman" w:eastAsia="Calibri" w:hAnsi="Times New Roman" w:cs="Times New Roman"/>
          <w:sz w:val="28"/>
          <w:szCs w:val="28"/>
          <w:lang w:val="uk-UA"/>
        </w:rPr>
      </w:pPr>
    </w:p>
    <w:p w:rsidR="00FE7B8F" w:rsidRPr="00434FBA" w:rsidRDefault="00F40E94" w:rsidP="00434FBA">
      <w:pPr>
        <w:pStyle w:val="1"/>
        <w:spacing w:before="0" w:line="360" w:lineRule="auto"/>
        <w:ind w:firstLine="709"/>
        <w:rPr>
          <w:rFonts w:ascii="Times New Roman" w:eastAsia="Times New Roman" w:hAnsi="Times New Roman" w:cs="Times New Roman"/>
          <w:b w:val="0"/>
          <w:color w:val="000000" w:themeColor="text1"/>
          <w:lang w:val="uk-UA" w:eastAsia="ru-RU"/>
        </w:rPr>
      </w:pPr>
      <w:bookmarkStart w:id="67" w:name="_Toc30169326"/>
      <w:r w:rsidRPr="00434FBA">
        <w:rPr>
          <w:rFonts w:ascii="Times New Roman" w:eastAsia="Times New Roman" w:hAnsi="Times New Roman" w:cs="Times New Roman"/>
          <w:b w:val="0"/>
          <w:color w:val="000000" w:themeColor="text1"/>
          <w:lang w:val="uk-UA" w:eastAsia="ru-RU"/>
        </w:rPr>
        <w:lastRenderedPageBreak/>
        <w:t xml:space="preserve">3.3 Добова активність лані європейської </w:t>
      </w:r>
      <w:r w:rsidR="001E0407">
        <w:rPr>
          <w:rFonts w:ascii="Times New Roman" w:eastAsia="Times New Roman" w:hAnsi="Times New Roman" w:cs="Times New Roman"/>
          <w:b w:val="0"/>
          <w:color w:val="000000" w:themeColor="text1"/>
          <w:lang w:val="uk-UA" w:eastAsia="ru-RU"/>
        </w:rPr>
        <w:t>восени</w:t>
      </w:r>
      <w:r w:rsidRPr="00434FBA">
        <w:rPr>
          <w:rFonts w:ascii="Times New Roman" w:eastAsia="Times New Roman" w:hAnsi="Times New Roman" w:cs="Times New Roman"/>
          <w:b w:val="0"/>
          <w:color w:val="000000" w:themeColor="text1"/>
          <w:lang w:val="uk-UA" w:eastAsia="ru-RU"/>
        </w:rPr>
        <w:t xml:space="preserve"> в залежності від кліматичних умов</w:t>
      </w:r>
      <w:bookmarkEnd w:id="67"/>
    </w:p>
    <w:p w:rsidR="00F40E94" w:rsidRPr="00434FBA" w:rsidRDefault="00F40E94" w:rsidP="00434FBA">
      <w:pPr>
        <w:spacing w:after="0" w:line="360" w:lineRule="auto"/>
        <w:ind w:firstLine="709"/>
        <w:rPr>
          <w:rFonts w:ascii="Times New Roman" w:hAnsi="Times New Roman" w:cs="Times New Roman"/>
          <w:sz w:val="28"/>
          <w:szCs w:val="28"/>
          <w:lang w:val="uk-UA" w:eastAsia="ru-RU"/>
        </w:rPr>
      </w:pPr>
    </w:p>
    <w:p w:rsidR="00F40E94" w:rsidRPr="00434FBA" w:rsidRDefault="00F40E94" w:rsidP="00434FBA">
      <w:pPr>
        <w:spacing w:after="0" w:line="360" w:lineRule="auto"/>
        <w:ind w:firstLine="709"/>
        <w:rPr>
          <w:rFonts w:ascii="Times New Roman" w:hAnsi="Times New Roman" w:cs="Times New Roman"/>
          <w:sz w:val="28"/>
          <w:szCs w:val="28"/>
          <w:lang w:val="uk-UA" w:eastAsia="ru-RU"/>
        </w:rPr>
      </w:pPr>
    </w:p>
    <w:p w:rsidR="00F40E94" w:rsidRPr="00434FBA" w:rsidRDefault="00F40E94"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Що</w:t>
      </w:r>
      <w:r w:rsidR="001E0407">
        <w:rPr>
          <w:rFonts w:ascii="Times New Roman" w:eastAsia="Calibri" w:hAnsi="Times New Roman" w:cs="Times New Roman"/>
          <w:sz w:val="28"/>
          <w:szCs w:val="28"/>
          <w:lang w:val="uk-UA"/>
        </w:rPr>
        <w:t xml:space="preserve"> стосується поведінки у осінній</w:t>
      </w:r>
      <w:r w:rsidRPr="00434FBA">
        <w:rPr>
          <w:rFonts w:ascii="Times New Roman" w:eastAsia="Calibri" w:hAnsi="Times New Roman" w:cs="Times New Roman"/>
          <w:sz w:val="28"/>
          <w:szCs w:val="28"/>
          <w:lang w:val="uk-UA"/>
        </w:rPr>
        <w:t xml:space="preserve"> час, то відмічаємо що поведінка у цей час напряму залежить від температури повітря, і в подальшому від періоду гону</w:t>
      </w:r>
    </w:p>
    <w:p w:rsidR="00F40E94" w:rsidRPr="00434FBA" w:rsidRDefault="00F40E94"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Існує мало інформації щодо взаємозв’язку між поведінкою самця до періоду гону коли як очікується їх стратегія поведінки повинна націлюватися на те щоб збільшити свою вагу тіла</w:t>
      </w:r>
      <w:r w:rsidR="00362A11" w:rsidRPr="00434FBA">
        <w:rPr>
          <w:rFonts w:ascii="Times New Roman" w:eastAsia="Calibri" w:hAnsi="Times New Roman" w:cs="Times New Roman"/>
          <w:sz w:val="28"/>
          <w:szCs w:val="28"/>
          <w:lang w:val="uk-UA"/>
        </w:rPr>
        <w:t xml:space="preserve">. </w:t>
      </w:r>
      <w:r w:rsidRPr="00434FBA">
        <w:rPr>
          <w:rFonts w:ascii="Times New Roman" w:eastAsia="Calibri" w:hAnsi="Times New Roman" w:cs="Times New Roman"/>
          <w:sz w:val="28"/>
          <w:szCs w:val="28"/>
          <w:lang w:val="uk-UA"/>
        </w:rPr>
        <w:t>У дуже полі</w:t>
      </w:r>
      <w:r w:rsidR="00E166B2">
        <w:rPr>
          <w:rFonts w:ascii="Times New Roman" w:eastAsia="Calibri" w:hAnsi="Times New Roman" w:cs="Times New Roman"/>
          <w:sz w:val="28"/>
          <w:szCs w:val="28"/>
          <w:lang w:val="uk-UA"/>
        </w:rPr>
        <w:t>гінійних (англ.polygyny) видів</w:t>
      </w:r>
      <w:r w:rsidRPr="00434FBA">
        <w:rPr>
          <w:rFonts w:ascii="Times New Roman" w:eastAsia="Calibri" w:hAnsi="Times New Roman" w:cs="Times New Roman"/>
          <w:sz w:val="28"/>
          <w:szCs w:val="28"/>
          <w:lang w:val="uk-UA"/>
        </w:rPr>
        <w:t>, як</w:t>
      </w:r>
      <w:r w:rsidR="00E166B2">
        <w:rPr>
          <w:rFonts w:ascii="Times New Roman" w:eastAsia="Calibri" w:hAnsi="Times New Roman" w:cs="Times New Roman"/>
          <w:sz w:val="28"/>
          <w:szCs w:val="28"/>
          <w:lang w:val="uk-UA"/>
        </w:rPr>
        <w:t>ими є велика кількість оленячих</w:t>
      </w:r>
      <w:r w:rsidRPr="00434FBA">
        <w:rPr>
          <w:rFonts w:ascii="Times New Roman" w:eastAsia="Calibri" w:hAnsi="Times New Roman" w:cs="Times New Roman"/>
          <w:sz w:val="28"/>
          <w:szCs w:val="28"/>
          <w:lang w:val="uk-UA"/>
        </w:rPr>
        <w:t>, самці яких розглядають як основних виробників , затрачують багато енергії пі</w:t>
      </w:r>
      <w:r w:rsidR="001E0407">
        <w:rPr>
          <w:rFonts w:ascii="Times New Roman" w:eastAsia="Calibri" w:hAnsi="Times New Roman" w:cs="Times New Roman"/>
          <w:sz w:val="28"/>
          <w:szCs w:val="28"/>
          <w:lang w:val="uk-UA"/>
        </w:rPr>
        <w:t>д час гону, яка була запасена (</w:t>
      </w:r>
      <w:r w:rsidRPr="00434FBA">
        <w:rPr>
          <w:rFonts w:ascii="Times New Roman" w:eastAsia="Calibri" w:hAnsi="Times New Roman" w:cs="Times New Roman"/>
          <w:sz w:val="28"/>
          <w:szCs w:val="28"/>
          <w:lang w:val="uk-UA"/>
        </w:rPr>
        <w:t>у вигляді жиру) в весінній та літній період</w:t>
      </w:r>
      <w:r w:rsidR="000D0A61" w:rsidRPr="00434FBA">
        <w:rPr>
          <w:rFonts w:ascii="Times New Roman" w:eastAsia="Calibri" w:hAnsi="Times New Roman" w:cs="Times New Roman"/>
          <w:sz w:val="28"/>
          <w:szCs w:val="28"/>
          <w:lang w:val="uk-UA"/>
        </w:rPr>
        <w:t xml:space="preserve">. </w:t>
      </w:r>
      <w:r w:rsidRPr="00434FBA">
        <w:rPr>
          <w:rFonts w:ascii="Times New Roman" w:eastAsia="Calibri" w:hAnsi="Times New Roman" w:cs="Times New Roman"/>
          <w:sz w:val="28"/>
          <w:szCs w:val="28"/>
          <w:lang w:val="uk-UA"/>
        </w:rPr>
        <w:t>Іспанський вчений ФранцискоБраза відмічає</w:t>
      </w:r>
      <w:r w:rsidR="00E166B2">
        <w:rPr>
          <w:rFonts w:ascii="Times New Roman" w:eastAsia="Calibri" w:hAnsi="Times New Roman" w:cs="Times New Roman"/>
          <w:sz w:val="28"/>
          <w:szCs w:val="28"/>
          <w:lang w:val="uk-UA"/>
        </w:rPr>
        <w:t>,</w:t>
      </w:r>
      <w:r w:rsidRPr="00434FBA">
        <w:rPr>
          <w:rFonts w:ascii="Times New Roman" w:eastAsia="Calibri" w:hAnsi="Times New Roman" w:cs="Times New Roman"/>
          <w:sz w:val="28"/>
          <w:szCs w:val="28"/>
          <w:lang w:val="uk-UA"/>
        </w:rPr>
        <w:t xml:space="preserve"> що у національному парку Доньяна гін лані відбувається в першій половині жовтня і їх основний репродуктивний період можна вважати дуже синхронним в порів</w:t>
      </w:r>
      <w:r w:rsidR="000D0A61" w:rsidRPr="00434FBA">
        <w:rPr>
          <w:rFonts w:ascii="Times New Roman" w:eastAsia="Calibri" w:hAnsi="Times New Roman" w:cs="Times New Roman"/>
          <w:sz w:val="28"/>
          <w:szCs w:val="28"/>
          <w:lang w:val="uk-UA"/>
        </w:rPr>
        <w:t>нян</w:t>
      </w:r>
      <w:r w:rsidR="009057A3">
        <w:rPr>
          <w:rFonts w:ascii="Times New Roman" w:eastAsia="Calibri" w:hAnsi="Times New Roman" w:cs="Times New Roman"/>
          <w:sz w:val="28"/>
          <w:szCs w:val="28"/>
          <w:lang w:val="uk-UA"/>
        </w:rPr>
        <w:t>ні з іншими популяціями лані [</w:t>
      </w:r>
      <w:r w:rsidR="00E166B2">
        <w:rPr>
          <w:rFonts w:ascii="Times New Roman" w:eastAsia="Calibri" w:hAnsi="Times New Roman" w:cs="Times New Roman"/>
          <w:sz w:val="28"/>
          <w:szCs w:val="28"/>
          <w:lang w:val="uk-UA"/>
        </w:rPr>
        <w:t>41-</w:t>
      </w:r>
      <w:r w:rsidR="009057A3">
        <w:rPr>
          <w:rFonts w:ascii="Times New Roman" w:eastAsia="Calibri" w:hAnsi="Times New Roman" w:cs="Times New Roman"/>
          <w:sz w:val="28"/>
          <w:szCs w:val="28"/>
          <w:lang w:val="uk-UA"/>
        </w:rPr>
        <w:t>43</w:t>
      </w:r>
      <w:r w:rsidR="000D0A61" w:rsidRPr="00434FBA">
        <w:rPr>
          <w:rFonts w:ascii="Times New Roman" w:eastAsia="Calibri" w:hAnsi="Times New Roman" w:cs="Times New Roman"/>
          <w:sz w:val="28"/>
          <w:szCs w:val="28"/>
          <w:lang w:val="uk-UA"/>
        </w:rPr>
        <w:t xml:space="preserve">].  </w:t>
      </w:r>
    </w:p>
    <w:p w:rsidR="00F40E94" w:rsidRPr="00434FBA" w:rsidRDefault="00E166B2" w:rsidP="00434FBA">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w:t>
      </w:r>
      <w:r w:rsidR="001E0407">
        <w:rPr>
          <w:rFonts w:ascii="Times New Roman" w:eastAsia="Calibri" w:hAnsi="Times New Roman" w:cs="Times New Roman"/>
          <w:sz w:val="28"/>
          <w:szCs w:val="28"/>
          <w:lang w:val="uk-UA"/>
        </w:rPr>
        <w:t>а о. Бірючий</w:t>
      </w:r>
      <w:r w:rsidR="00F40E94" w:rsidRPr="00434FBA">
        <w:rPr>
          <w:rFonts w:ascii="Times New Roman" w:eastAsia="Calibri" w:hAnsi="Times New Roman" w:cs="Times New Roman"/>
          <w:sz w:val="28"/>
          <w:szCs w:val="28"/>
          <w:lang w:val="uk-UA"/>
        </w:rPr>
        <w:t xml:space="preserve"> у жовтні дуже підвищується активність дорослих самців лан</w:t>
      </w:r>
      <w:r w:rsidR="001E0407">
        <w:rPr>
          <w:rFonts w:ascii="Times New Roman" w:eastAsia="Calibri" w:hAnsi="Times New Roman" w:cs="Times New Roman"/>
          <w:sz w:val="28"/>
          <w:szCs w:val="28"/>
          <w:lang w:val="uk-UA"/>
        </w:rPr>
        <w:t xml:space="preserve">і. За п’ять років спостережень </w:t>
      </w:r>
      <w:r w:rsidR="00F40E94" w:rsidRPr="00434FBA">
        <w:rPr>
          <w:rFonts w:ascii="Times New Roman" w:eastAsia="Calibri" w:hAnsi="Times New Roman" w:cs="Times New Roman"/>
          <w:sz w:val="28"/>
          <w:szCs w:val="28"/>
          <w:lang w:val="uk-UA"/>
        </w:rPr>
        <w:t>ми помітили що, активній гін у лані починається після різкого зниження температури. Як правило у середині-кінці жовтня, температура повітря знижується до 15</w:t>
      </w:r>
      <w:r w:rsidR="001E0407">
        <w:rPr>
          <w:rFonts w:ascii="Times New Roman" w:eastAsia="Calibri" w:hAnsi="Times New Roman" w:cs="Times New Roman"/>
          <w:sz w:val="28"/>
          <w:szCs w:val="28"/>
          <w:lang w:val="uk-UA"/>
        </w:rPr>
        <w:t>-</w:t>
      </w:r>
      <w:r w:rsidR="00F40E94" w:rsidRPr="00434FBA">
        <w:rPr>
          <w:rFonts w:ascii="Times New Roman" w:eastAsia="Calibri" w:hAnsi="Times New Roman" w:cs="Times New Roman"/>
          <w:sz w:val="28"/>
          <w:szCs w:val="28"/>
          <w:lang w:val="uk-UA"/>
        </w:rPr>
        <w:t xml:space="preserve">16 </w:t>
      </w:r>
      <w:r w:rsidR="00F40E94" w:rsidRPr="00434FBA">
        <w:rPr>
          <w:rFonts w:ascii="Times New Roman" w:eastAsia="Calibri" w:hAnsi="Times New Roman" w:cs="Times New Roman"/>
          <w:sz w:val="28"/>
          <w:szCs w:val="28"/>
          <w:vertAlign w:val="superscript"/>
          <w:lang w:val="uk-UA"/>
        </w:rPr>
        <w:t>о</w:t>
      </w:r>
      <w:r w:rsidR="00F40E94" w:rsidRPr="00434FBA">
        <w:rPr>
          <w:rFonts w:ascii="Times New Roman" w:eastAsia="Calibri" w:hAnsi="Times New Roman" w:cs="Times New Roman"/>
          <w:sz w:val="28"/>
          <w:szCs w:val="28"/>
          <w:lang w:val="uk-UA"/>
        </w:rPr>
        <w:t>С удень і саме у цей час різко підвищується добова активність самців.  У самців у цей час сильно простежується стурбованість, вони майже не лежать протягом дня, але і той же час вони майже не годуються (за виключенням самців півторарічок). Більшість самців у цей час слідкують за самками, іноді утворюючи маленькі (2</w:t>
      </w:r>
      <w:r w:rsidR="001E0407">
        <w:rPr>
          <w:rFonts w:ascii="Times New Roman" w:eastAsia="Calibri" w:hAnsi="Times New Roman" w:cs="Times New Roman"/>
          <w:sz w:val="28"/>
          <w:szCs w:val="28"/>
          <w:lang w:val="uk-UA"/>
        </w:rPr>
        <w:t>-</w:t>
      </w:r>
      <w:r w:rsidR="00F40E94" w:rsidRPr="00434FBA">
        <w:rPr>
          <w:rFonts w:ascii="Times New Roman" w:eastAsia="Calibri" w:hAnsi="Times New Roman" w:cs="Times New Roman"/>
          <w:sz w:val="28"/>
          <w:szCs w:val="28"/>
          <w:lang w:val="uk-UA"/>
        </w:rPr>
        <w:t>5 особин) чи середні (7</w:t>
      </w:r>
      <w:r w:rsidR="001E0407">
        <w:rPr>
          <w:rFonts w:ascii="Times New Roman" w:eastAsia="Calibri" w:hAnsi="Times New Roman" w:cs="Times New Roman"/>
          <w:sz w:val="28"/>
          <w:szCs w:val="28"/>
          <w:lang w:val="uk-UA"/>
        </w:rPr>
        <w:t>-</w:t>
      </w:r>
      <w:r w:rsidR="00F40E94" w:rsidRPr="00434FBA">
        <w:rPr>
          <w:rFonts w:ascii="Times New Roman" w:eastAsia="Calibri" w:hAnsi="Times New Roman" w:cs="Times New Roman"/>
          <w:sz w:val="28"/>
          <w:szCs w:val="28"/>
          <w:lang w:val="uk-UA"/>
        </w:rPr>
        <w:t>10 особин) групи. Для лані не характерне утворення великих гаремів, як наприклад у шляхетного оленя, у якого у цей час на о. Бірючому також активно проходить гін</w:t>
      </w:r>
      <w:r>
        <w:rPr>
          <w:rFonts w:ascii="Times New Roman" w:eastAsia="Calibri" w:hAnsi="Times New Roman" w:cs="Times New Roman"/>
          <w:sz w:val="28"/>
          <w:szCs w:val="28"/>
          <w:lang w:val="uk-UA"/>
        </w:rPr>
        <w:t xml:space="preserve"> (рис.</w:t>
      </w:r>
      <w:r w:rsidRPr="00434FBA">
        <w:rPr>
          <w:rFonts w:ascii="Times New Roman" w:eastAsia="Calibri" w:hAnsi="Times New Roman" w:cs="Times New Roman"/>
          <w:sz w:val="28"/>
          <w:szCs w:val="28"/>
        </w:rPr>
        <w:t xml:space="preserve">3.3.1 </w:t>
      </w:r>
      <w:r w:rsidRPr="00434FBA">
        <w:rPr>
          <w:rFonts w:ascii="Times New Roman" w:eastAsia="Calibri" w:hAnsi="Times New Roman" w:cs="Times New Roman"/>
          <w:sz w:val="28"/>
          <w:szCs w:val="28"/>
          <w:lang w:val="uk-UA"/>
        </w:rPr>
        <w:t xml:space="preserve">і </w:t>
      </w:r>
      <w:r w:rsidRPr="00434FBA">
        <w:rPr>
          <w:rFonts w:ascii="Times New Roman" w:eastAsia="Calibri" w:hAnsi="Times New Roman" w:cs="Times New Roman"/>
          <w:sz w:val="28"/>
          <w:szCs w:val="28"/>
        </w:rPr>
        <w:t>3.3.2</w:t>
      </w:r>
      <w:r>
        <w:rPr>
          <w:rFonts w:ascii="Times New Roman" w:eastAsia="Calibri" w:hAnsi="Times New Roman" w:cs="Times New Roman"/>
          <w:sz w:val="28"/>
          <w:szCs w:val="28"/>
          <w:lang w:val="uk-UA"/>
        </w:rPr>
        <w:t>).</w:t>
      </w:r>
    </w:p>
    <w:p w:rsidR="00F40E94" w:rsidRDefault="00F40E94" w:rsidP="00434FBA">
      <w:pPr>
        <w:spacing w:after="0" w:line="360" w:lineRule="auto"/>
        <w:ind w:firstLine="709"/>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За п’ять років спостережень за періодом розмноження у лані, ми лише три рази фіксували сутички між самцями. Цікавим є той факт, що кожна з сутичок була у першій декаді жовтня, і кожного разу температура повітря була нижче 15</w:t>
      </w:r>
      <w:r w:rsidR="001E0407">
        <w:rPr>
          <w:rFonts w:ascii="Times New Roman" w:eastAsia="Calibri" w:hAnsi="Times New Roman" w:cs="Times New Roman"/>
          <w:sz w:val="28"/>
          <w:szCs w:val="28"/>
          <w:lang w:val="uk-UA"/>
        </w:rPr>
        <w:t> </w:t>
      </w:r>
      <w:r w:rsidR="00744C3A" w:rsidRPr="00744C3A">
        <w:rPr>
          <w:rFonts w:ascii="Times New Roman" w:eastAsia="Calibri" w:hAnsi="Times New Roman" w:cs="Times New Roman"/>
          <w:sz w:val="28"/>
          <w:szCs w:val="28"/>
          <w:vertAlign w:val="superscript"/>
          <w:lang w:val="uk-UA"/>
        </w:rPr>
        <w:t>о</w:t>
      </w:r>
      <w:r w:rsidRPr="00434FBA">
        <w:rPr>
          <w:rFonts w:ascii="Times New Roman" w:eastAsia="Calibri" w:hAnsi="Times New Roman" w:cs="Times New Roman"/>
          <w:sz w:val="28"/>
          <w:szCs w:val="28"/>
          <w:lang w:val="uk-UA"/>
        </w:rPr>
        <w:t>С. Відмічаємо що коли температура повітря вище 18</w:t>
      </w:r>
      <w:r w:rsidR="001E0407">
        <w:rPr>
          <w:rFonts w:ascii="Times New Roman" w:eastAsia="Calibri" w:hAnsi="Times New Roman" w:cs="Times New Roman"/>
          <w:sz w:val="28"/>
          <w:szCs w:val="28"/>
          <w:lang w:val="uk-UA"/>
        </w:rPr>
        <w:t> </w:t>
      </w:r>
      <w:r w:rsidR="00744C3A" w:rsidRPr="00744C3A">
        <w:rPr>
          <w:rFonts w:ascii="Times New Roman" w:eastAsia="Calibri" w:hAnsi="Times New Roman" w:cs="Times New Roman"/>
          <w:sz w:val="28"/>
          <w:szCs w:val="28"/>
          <w:vertAlign w:val="superscript"/>
          <w:lang w:val="uk-UA"/>
        </w:rPr>
        <w:t>о</w:t>
      </w:r>
      <w:r w:rsidRPr="00434FBA">
        <w:rPr>
          <w:rFonts w:ascii="Times New Roman" w:eastAsia="Calibri" w:hAnsi="Times New Roman" w:cs="Times New Roman"/>
          <w:sz w:val="28"/>
          <w:szCs w:val="28"/>
          <w:lang w:val="uk-UA"/>
        </w:rPr>
        <w:t xml:space="preserve">С дорослі самці лані </w:t>
      </w:r>
      <w:r w:rsidRPr="00434FBA">
        <w:rPr>
          <w:rFonts w:ascii="Times New Roman" w:eastAsia="Calibri" w:hAnsi="Times New Roman" w:cs="Times New Roman"/>
          <w:sz w:val="28"/>
          <w:szCs w:val="28"/>
          <w:lang w:val="uk-UA"/>
        </w:rPr>
        <w:lastRenderedPageBreak/>
        <w:t>жодного разу не проявляли агресії один до одного, також при таких погодних умовах вони тримаються на відстані від самок, не проявляючи жодної статевої поведінки.</w:t>
      </w:r>
    </w:p>
    <w:p w:rsidR="00744C3A" w:rsidRPr="00744C3A" w:rsidRDefault="00744C3A" w:rsidP="00434FBA">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Що стосується поведінки півторарічок восени, можна відмітити різницю у поведінці самок і самців. Самці півторарічки як правило відділяються від груп і харчуються та пересуваються одинокими особинами. Зазначаємо що з 22 досліджених особин самців півторарічок 19 були одинаками. Що стосується самок півторарічок, відмічаємо що, з досліджених 78 особин 69 у момент фіксування знаходились у групах.  Неодноразово (</w:t>
      </w:r>
      <w:r>
        <w:rPr>
          <w:rFonts w:ascii="Times New Roman" w:eastAsia="Calibri" w:hAnsi="Times New Roman" w:cs="Times New Roman"/>
          <w:sz w:val="28"/>
          <w:szCs w:val="28"/>
          <w:lang w:val="en-US"/>
        </w:rPr>
        <w:t>n</w:t>
      </w:r>
      <w:r w:rsidRPr="00744C3A">
        <w:rPr>
          <w:rFonts w:ascii="Times New Roman" w:eastAsia="Calibri" w:hAnsi="Times New Roman" w:cs="Times New Roman"/>
          <w:sz w:val="28"/>
          <w:szCs w:val="28"/>
        </w:rPr>
        <w:t>=6</w:t>
      </w:r>
      <w:r>
        <w:rPr>
          <w:rFonts w:ascii="Times New Roman" w:eastAsia="Calibri" w:hAnsi="Times New Roman" w:cs="Times New Roman"/>
          <w:sz w:val="28"/>
          <w:szCs w:val="28"/>
          <w:lang w:val="uk-UA"/>
        </w:rPr>
        <w:t xml:space="preserve">) ми спостерігали як при спробі приєднатися до групи самцем півторарічкою  його виганяв дорослий самець, або навіть самка вожак.   </w:t>
      </w:r>
    </w:p>
    <w:p w:rsidR="00267219" w:rsidRPr="00267219" w:rsidRDefault="00267219" w:rsidP="00267219">
      <w:pPr>
        <w:spacing w:line="360" w:lineRule="auto"/>
        <w:ind w:firstLine="708"/>
        <w:jc w:val="both"/>
        <w:rPr>
          <w:rFonts w:ascii="Times New Roman" w:eastAsia="Calibri" w:hAnsi="Times New Roman" w:cs="Times New Roman"/>
          <w:sz w:val="28"/>
          <w:szCs w:val="28"/>
          <w:lang w:val="uk-UA"/>
        </w:rPr>
      </w:pPr>
      <w:r w:rsidRPr="00267219">
        <w:rPr>
          <w:rFonts w:ascii="Times New Roman" w:eastAsia="Calibri" w:hAnsi="Times New Roman" w:cs="Times New Roman"/>
          <w:sz w:val="28"/>
          <w:szCs w:val="28"/>
          <w:lang w:val="uk-UA"/>
        </w:rPr>
        <w:t>Також слід зазначити що в цю пору року у оленя</w:t>
      </w:r>
      <w:r>
        <w:rPr>
          <w:rFonts w:ascii="Times New Roman" w:eastAsia="Calibri" w:hAnsi="Times New Roman" w:cs="Times New Roman"/>
          <w:sz w:val="28"/>
          <w:szCs w:val="28"/>
          <w:lang w:val="uk-UA"/>
        </w:rPr>
        <w:t xml:space="preserve"> шляхетного</w:t>
      </w:r>
      <w:r w:rsidRPr="00267219">
        <w:rPr>
          <w:rFonts w:ascii="Times New Roman" w:eastAsia="Calibri" w:hAnsi="Times New Roman" w:cs="Times New Roman"/>
          <w:sz w:val="28"/>
          <w:szCs w:val="28"/>
          <w:lang w:val="uk-UA"/>
        </w:rPr>
        <w:t xml:space="preserve"> на цій же території активно проходить гін. Значних міжвидових взаємозв'язків між самками лані та самцями оленя  ми не спостерігали, але при сильних ревках самців - самки лані які  знаходяться на відстані менше 300 метрів піднімали голову і на протязі 20-30 сек.  і дивились в сторону самця</w:t>
      </w:r>
      <w:r w:rsidR="00E166B2">
        <w:rPr>
          <w:rFonts w:ascii="Times New Roman" w:eastAsia="Calibri" w:hAnsi="Times New Roman" w:cs="Times New Roman"/>
          <w:sz w:val="28"/>
          <w:szCs w:val="28"/>
          <w:lang w:val="uk-UA"/>
        </w:rPr>
        <w:t xml:space="preserve"> який реве. Наприклад 02.10.16 </w:t>
      </w:r>
      <w:r w:rsidRPr="00267219">
        <w:rPr>
          <w:rFonts w:ascii="Times New Roman" w:eastAsia="Calibri" w:hAnsi="Times New Roman" w:cs="Times New Roman"/>
          <w:sz w:val="28"/>
          <w:szCs w:val="28"/>
          <w:lang w:val="uk-UA"/>
        </w:rPr>
        <w:t>о 18 годині на території 150 га ми спостерігали 130 оленячих</w:t>
      </w:r>
      <w:r w:rsidRPr="00267219">
        <w:rPr>
          <w:rFonts w:ascii="Times New Roman" w:eastAsia="Calibri" w:hAnsi="Times New Roman" w:cs="Times New Roman"/>
          <w:sz w:val="28"/>
          <w:szCs w:val="28"/>
        </w:rPr>
        <w:t>:</w:t>
      </w:r>
      <w:r w:rsidRPr="00267219">
        <w:rPr>
          <w:rFonts w:ascii="Times New Roman" w:eastAsia="Calibri" w:hAnsi="Times New Roman" w:cs="Times New Roman"/>
          <w:sz w:val="28"/>
          <w:szCs w:val="28"/>
          <w:lang w:val="uk-UA"/>
        </w:rPr>
        <w:t xml:space="preserve"> з яких 104 були олені і 25 ланей. Відмічаємо що за 2-3 години  наших спостережень  тварини майже не реагували  один на одного.</w:t>
      </w:r>
    </w:p>
    <w:p w:rsidR="00267219" w:rsidRPr="00434FBA" w:rsidRDefault="00267219" w:rsidP="00434FBA">
      <w:pPr>
        <w:spacing w:after="0" w:line="360" w:lineRule="auto"/>
        <w:ind w:firstLine="709"/>
        <w:jc w:val="both"/>
        <w:rPr>
          <w:rFonts w:ascii="Times New Roman" w:eastAsia="Calibri" w:hAnsi="Times New Roman" w:cs="Times New Roman"/>
          <w:sz w:val="28"/>
          <w:szCs w:val="28"/>
          <w:lang w:val="uk-UA"/>
        </w:rPr>
      </w:pPr>
    </w:p>
    <w:p w:rsidR="00F40E94" w:rsidRPr="00434FBA" w:rsidRDefault="00F40E94" w:rsidP="00434FBA">
      <w:pPr>
        <w:spacing w:after="0" w:line="360" w:lineRule="auto"/>
        <w:ind w:firstLine="709"/>
        <w:jc w:val="both"/>
        <w:rPr>
          <w:rFonts w:ascii="Times New Roman" w:eastAsia="Calibri" w:hAnsi="Times New Roman" w:cs="Times New Roman"/>
          <w:sz w:val="28"/>
          <w:szCs w:val="28"/>
          <w:lang w:val="uk-UA"/>
        </w:rPr>
      </w:pPr>
    </w:p>
    <w:p w:rsidR="00F40E94" w:rsidRPr="00434FBA" w:rsidRDefault="00F40E94" w:rsidP="00744C3A">
      <w:pPr>
        <w:spacing w:after="0" w:line="360" w:lineRule="auto"/>
        <w:rPr>
          <w:rFonts w:ascii="Times New Roman" w:hAnsi="Times New Roman" w:cs="Times New Roman"/>
          <w:sz w:val="28"/>
          <w:szCs w:val="28"/>
          <w:lang w:val="uk-UA" w:eastAsia="ru-RU"/>
        </w:rPr>
      </w:pPr>
    </w:p>
    <w:p w:rsidR="00FE7B8F" w:rsidRPr="00434FBA" w:rsidRDefault="00FE7B8F" w:rsidP="00744C3A">
      <w:pPr>
        <w:pStyle w:val="2"/>
        <w:spacing w:before="0" w:line="360" w:lineRule="auto"/>
        <w:rPr>
          <w:rFonts w:ascii="Times New Roman" w:eastAsia="Times New Roman" w:hAnsi="Times New Roman" w:cs="Times New Roman"/>
          <w:b w:val="0"/>
          <w:color w:val="000000" w:themeColor="text1"/>
          <w:sz w:val="28"/>
          <w:szCs w:val="28"/>
          <w:lang w:val="uk-UA" w:eastAsia="ru-RU"/>
        </w:rPr>
      </w:pPr>
    </w:p>
    <w:p w:rsidR="009D181C" w:rsidRDefault="009D181C" w:rsidP="00434FBA">
      <w:pPr>
        <w:pStyle w:val="2"/>
        <w:spacing w:before="0" w:line="360" w:lineRule="auto"/>
        <w:ind w:firstLine="709"/>
        <w:jc w:val="center"/>
        <w:rPr>
          <w:rFonts w:ascii="Times New Roman" w:eastAsia="Times New Roman" w:hAnsi="Times New Roman" w:cs="Times New Roman"/>
          <w:b w:val="0"/>
          <w:color w:val="000000" w:themeColor="text1"/>
          <w:sz w:val="28"/>
          <w:szCs w:val="28"/>
          <w:lang w:val="uk-UA" w:eastAsia="ru-RU"/>
        </w:rPr>
        <w:sectPr w:rsidR="009D181C" w:rsidSect="00434FBA">
          <w:pgSz w:w="11906" w:h="16838"/>
          <w:pgMar w:top="1134" w:right="567" w:bottom="1134" w:left="1701" w:header="709" w:footer="709" w:gutter="0"/>
          <w:cols w:space="708"/>
          <w:docGrid w:linePitch="360"/>
        </w:sectPr>
      </w:pPr>
    </w:p>
    <w:p w:rsidR="00FE7B8F" w:rsidRPr="00434FBA" w:rsidRDefault="009D181C" w:rsidP="009D181C">
      <w:pPr>
        <w:pStyle w:val="2"/>
        <w:spacing w:before="0" w:line="360" w:lineRule="auto"/>
        <w:ind w:firstLine="709"/>
        <w:rPr>
          <w:rFonts w:ascii="Times New Roman" w:eastAsia="Times New Roman" w:hAnsi="Times New Roman" w:cs="Times New Roman"/>
          <w:b w:val="0"/>
          <w:color w:val="000000" w:themeColor="text1"/>
          <w:sz w:val="28"/>
          <w:szCs w:val="28"/>
          <w:lang w:val="uk-UA" w:eastAsia="ru-RU"/>
        </w:rPr>
      </w:pPr>
      <w:bookmarkStart w:id="68" w:name="_Toc29970095"/>
      <w:bookmarkStart w:id="69" w:name="_Toc30169327"/>
      <w:r w:rsidRPr="00434FBA">
        <w:rPr>
          <w:rFonts w:ascii="Times New Roman" w:hAnsi="Times New Roman" w:cs="Times New Roman"/>
          <w:noProof/>
          <w:sz w:val="28"/>
          <w:szCs w:val="28"/>
          <w:lang w:eastAsia="ru-RU"/>
        </w:rPr>
        <w:lastRenderedPageBreak/>
        <w:drawing>
          <wp:anchor distT="0" distB="0" distL="114300" distR="114300" simplePos="0" relativeHeight="251699200" behindDoc="0" locked="0" layoutInCell="1" allowOverlap="1">
            <wp:simplePos x="0" y="0"/>
            <wp:positionH relativeFrom="column">
              <wp:posOffset>-54610</wp:posOffset>
            </wp:positionH>
            <wp:positionV relativeFrom="paragraph">
              <wp:posOffset>161925</wp:posOffset>
            </wp:positionV>
            <wp:extent cx="8748395" cy="4469130"/>
            <wp:effectExtent l="0" t="0" r="0" b="7620"/>
            <wp:wrapSquare wrapText="bothSides"/>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bookmarkEnd w:id="68"/>
      <w:bookmarkEnd w:id="69"/>
    </w:p>
    <w:p w:rsidR="00620068" w:rsidRDefault="00620068" w:rsidP="009D181C">
      <w:pPr>
        <w:spacing w:after="0" w:line="360" w:lineRule="auto"/>
        <w:jc w:val="both"/>
        <w:rPr>
          <w:rFonts w:ascii="Times New Roman" w:eastAsia="Calibri" w:hAnsi="Times New Roman" w:cs="Times New Roman"/>
          <w:sz w:val="28"/>
          <w:szCs w:val="28"/>
          <w:lang w:val="uk-UA"/>
        </w:rPr>
      </w:pPr>
      <w:bookmarkStart w:id="70" w:name="_Toc515912134"/>
    </w:p>
    <w:p w:rsidR="00620068" w:rsidRDefault="00620068" w:rsidP="009D181C">
      <w:pPr>
        <w:spacing w:after="0" w:line="360" w:lineRule="auto"/>
        <w:jc w:val="both"/>
        <w:rPr>
          <w:rFonts w:ascii="Times New Roman" w:eastAsia="Calibri" w:hAnsi="Times New Roman" w:cs="Times New Roman"/>
          <w:sz w:val="28"/>
          <w:szCs w:val="28"/>
          <w:lang w:val="uk-UA"/>
        </w:rPr>
      </w:pPr>
    </w:p>
    <w:p w:rsidR="00620068" w:rsidRDefault="00620068" w:rsidP="009D181C">
      <w:pPr>
        <w:spacing w:after="0" w:line="360" w:lineRule="auto"/>
        <w:jc w:val="both"/>
        <w:rPr>
          <w:rFonts w:ascii="Times New Roman" w:eastAsia="Calibri" w:hAnsi="Times New Roman" w:cs="Times New Roman"/>
          <w:sz w:val="28"/>
          <w:szCs w:val="28"/>
          <w:lang w:val="uk-UA"/>
        </w:rPr>
      </w:pPr>
    </w:p>
    <w:p w:rsidR="00620068" w:rsidRDefault="00620068" w:rsidP="009D181C">
      <w:pPr>
        <w:spacing w:after="0" w:line="360" w:lineRule="auto"/>
        <w:jc w:val="both"/>
        <w:rPr>
          <w:rFonts w:ascii="Times New Roman" w:eastAsia="Calibri" w:hAnsi="Times New Roman" w:cs="Times New Roman"/>
          <w:sz w:val="28"/>
          <w:szCs w:val="28"/>
          <w:lang w:val="uk-UA"/>
        </w:rPr>
      </w:pPr>
    </w:p>
    <w:p w:rsidR="00620068" w:rsidRDefault="00620068" w:rsidP="009D181C">
      <w:pPr>
        <w:spacing w:after="0" w:line="360" w:lineRule="auto"/>
        <w:jc w:val="both"/>
        <w:rPr>
          <w:rFonts w:ascii="Times New Roman" w:eastAsia="Calibri" w:hAnsi="Times New Roman" w:cs="Times New Roman"/>
          <w:sz w:val="28"/>
          <w:szCs w:val="28"/>
          <w:lang w:val="uk-UA"/>
        </w:rPr>
      </w:pPr>
    </w:p>
    <w:p w:rsidR="00620068" w:rsidRDefault="00620068" w:rsidP="009D181C">
      <w:pPr>
        <w:spacing w:after="0" w:line="360" w:lineRule="auto"/>
        <w:jc w:val="both"/>
        <w:rPr>
          <w:rFonts w:ascii="Times New Roman" w:eastAsia="Calibri" w:hAnsi="Times New Roman" w:cs="Times New Roman"/>
          <w:sz w:val="28"/>
          <w:szCs w:val="28"/>
          <w:lang w:val="uk-UA"/>
        </w:rPr>
      </w:pPr>
    </w:p>
    <w:p w:rsidR="00620068" w:rsidRDefault="00620068" w:rsidP="009D181C">
      <w:pPr>
        <w:spacing w:after="0" w:line="360" w:lineRule="auto"/>
        <w:jc w:val="both"/>
        <w:rPr>
          <w:rFonts w:ascii="Times New Roman" w:eastAsia="Calibri" w:hAnsi="Times New Roman" w:cs="Times New Roman"/>
          <w:sz w:val="28"/>
          <w:szCs w:val="28"/>
          <w:lang w:val="uk-UA"/>
        </w:rPr>
      </w:pPr>
    </w:p>
    <w:p w:rsidR="00620068" w:rsidRDefault="00620068" w:rsidP="009D181C">
      <w:pPr>
        <w:spacing w:after="0" w:line="360" w:lineRule="auto"/>
        <w:jc w:val="both"/>
        <w:rPr>
          <w:rFonts w:ascii="Times New Roman" w:eastAsia="Calibri" w:hAnsi="Times New Roman" w:cs="Times New Roman"/>
          <w:sz w:val="28"/>
          <w:szCs w:val="28"/>
          <w:lang w:val="uk-UA"/>
        </w:rPr>
      </w:pPr>
    </w:p>
    <w:p w:rsidR="00620068" w:rsidRDefault="00620068" w:rsidP="009D181C">
      <w:pPr>
        <w:spacing w:after="0" w:line="360" w:lineRule="auto"/>
        <w:jc w:val="both"/>
        <w:rPr>
          <w:rFonts w:ascii="Times New Roman" w:eastAsia="Calibri" w:hAnsi="Times New Roman" w:cs="Times New Roman"/>
          <w:sz w:val="28"/>
          <w:szCs w:val="28"/>
          <w:lang w:val="uk-UA"/>
        </w:rPr>
      </w:pPr>
    </w:p>
    <w:p w:rsidR="00620068" w:rsidRDefault="00620068" w:rsidP="009D181C">
      <w:pPr>
        <w:spacing w:after="0" w:line="360" w:lineRule="auto"/>
        <w:jc w:val="both"/>
        <w:rPr>
          <w:rFonts w:ascii="Times New Roman" w:eastAsia="Calibri" w:hAnsi="Times New Roman" w:cs="Times New Roman"/>
          <w:sz w:val="28"/>
          <w:szCs w:val="28"/>
          <w:lang w:val="uk-UA"/>
        </w:rPr>
      </w:pPr>
    </w:p>
    <w:p w:rsidR="00620068" w:rsidRDefault="00620068" w:rsidP="009D181C">
      <w:pPr>
        <w:spacing w:after="0" w:line="360" w:lineRule="auto"/>
        <w:jc w:val="both"/>
        <w:rPr>
          <w:rFonts w:ascii="Times New Roman" w:eastAsia="Calibri" w:hAnsi="Times New Roman" w:cs="Times New Roman"/>
          <w:sz w:val="28"/>
          <w:szCs w:val="28"/>
          <w:lang w:val="uk-UA"/>
        </w:rPr>
      </w:pPr>
    </w:p>
    <w:p w:rsidR="00620068" w:rsidRDefault="00620068" w:rsidP="009D181C">
      <w:pPr>
        <w:spacing w:after="0" w:line="360" w:lineRule="auto"/>
        <w:jc w:val="both"/>
        <w:rPr>
          <w:rFonts w:ascii="Times New Roman" w:eastAsia="Calibri" w:hAnsi="Times New Roman" w:cs="Times New Roman"/>
          <w:sz w:val="28"/>
          <w:szCs w:val="28"/>
          <w:lang w:val="uk-UA"/>
        </w:rPr>
      </w:pPr>
    </w:p>
    <w:p w:rsidR="00620068" w:rsidRDefault="00620068" w:rsidP="009D181C">
      <w:pPr>
        <w:spacing w:after="0" w:line="360" w:lineRule="auto"/>
        <w:jc w:val="both"/>
        <w:rPr>
          <w:rFonts w:ascii="Times New Roman" w:eastAsia="Calibri" w:hAnsi="Times New Roman" w:cs="Times New Roman"/>
          <w:sz w:val="28"/>
          <w:szCs w:val="28"/>
          <w:lang w:val="uk-UA"/>
        </w:rPr>
      </w:pPr>
    </w:p>
    <w:p w:rsidR="00620068" w:rsidRDefault="00620068" w:rsidP="009D181C">
      <w:pPr>
        <w:spacing w:after="0" w:line="360" w:lineRule="auto"/>
        <w:jc w:val="both"/>
        <w:rPr>
          <w:rFonts w:ascii="Times New Roman" w:eastAsia="Calibri" w:hAnsi="Times New Roman" w:cs="Times New Roman"/>
          <w:sz w:val="28"/>
          <w:szCs w:val="28"/>
          <w:lang w:val="uk-UA"/>
        </w:rPr>
      </w:pPr>
    </w:p>
    <w:p w:rsidR="00620068" w:rsidRDefault="00620068" w:rsidP="009D181C">
      <w:pPr>
        <w:spacing w:after="0" w:line="360" w:lineRule="auto"/>
        <w:jc w:val="both"/>
        <w:rPr>
          <w:rFonts w:ascii="Times New Roman" w:eastAsia="Calibri" w:hAnsi="Times New Roman" w:cs="Times New Roman"/>
          <w:sz w:val="28"/>
          <w:szCs w:val="28"/>
          <w:lang w:val="uk-UA"/>
        </w:rPr>
      </w:pPr>
    </w:p>
    <w:p w:rsidR="00F40E94" w:rsidRPr="00434FBA" w:rsidRDefault="00F40E94" w:rsidP="009D181C">
      <w:pPr>
        <w:spacing w:after="0" w:line="360" w:lineRule="auto"/>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 xml:space="preserve">Рисунок </w:t>
      </w:r>
      <w:r w:rsidR="000D0A61" w:rsidRPr="00434FBA">
        <w:rPr>
          <w:rFonts w:ascii="Times New Roman" w:eastAsia="Calibri" w:hAnsi="Times New Roman" w:cs="Times New Roman"/>
          <w:sz w:val="28"/>
          <w:szCs w:val="28"/>
          <w:lang w:val="uk-UA"/>
        </w:rPr>
        <w:t xml:space="preserve">3.3.1 </w:t>
      </w:r>
      <w:r w:rsidR="00E166B2">
        <w:rPr>
          <w:rFonts w:ascii="Times New Roman" w:eastAsia="Calibri" w:hAnsi="Times New Roman" w:cs="Times New Roman"/>
          <w:sz w:val="28"/>
          <w:szCs w:val="28"/>
          <w:lang w:val="uk-UA"/>
        </w:rPr>
        <w:t xml:space="preserve">– </w:t>
      </w:r>
      <w:r w:rsidRPr="00434FBA">
        <w:rPr>
          <w:rFonts w:ascii="Times New Roman" w:eastAsia="Calibri" w:hAnsi="Times New Roman" w:cs="Times New Roman"/>
          <w:sz w:val="28"/>
          <w:szCs w:val="28"/>
          <w:lang w:val="uk-UA"/>
        </w:rPr>
        <w:t xml:space="preserve">Добова активність лані європейської </w:t>
      </w:r>
      <w:r w:rsidRPr="00434FBA">
        <w:rPr>
          <w:rFonts w:ascii="Times New Roman" w:eastAsia="Calibri" w:hAnsi="Times New Roman" w:cs="Times New Roman"/>
          <w:i/>
          <w:sz w:val="28"/>
          <w:szCs w:val="28"/>
          <w:lang w:val="uk-UA"/>
        </w:rPr>
        <w:t>(Damadama)</w:t>
      </w:r>
      <w:r w:rsidRPr="00434FBA">
        <w:rPr>
          <w:rFonts w:ascii="Times New Roman" w:eastAsia="Calibri" w:hAnsi="Times New Roman" w:cs="Times New Roman"/>
          <w:sz w:val="28"/>
          <w:szCs w:val="28"/>
          <w:lang w:val="uk-UA"/>
        </w:rPr>
        <w:t xml:space="preserve"> у вересні при середньодобовій швидкості вітру 4-6м/с і температурі повітря 24-25 </w:t>
      </w:r>
      <w:r w:rsidRPr="00434FBA">
        <w:rPr>
          <w:rFonts w:ascii="Times New Roman" w:eastAsia="Calibri" w:hAnsi="Times New Roman" w:cs="Times New Roman"/>
          <w:sz w:val="28"/>
          <w:szCs w:val="28"/>
          <w:vertAlign w:val="superscript"/>
          <w:lang w:val="uk-UA"/>
        </w:rPr>
        <w:t>о</w:t>
      </w:r>
      <w:r w:rsidRPr="00434FBA">
        <w:rPr>
          <w:rFonts w:ascii="Times New Roman" w:eastAsia="Calibri" w:hAnsi="Times New Roman" w:cs="Times New Roman"/>
          <w:sz w:val="28"/>
          <w:szCs w:val="28"/>
          <w:lang w:val="uk-UA"/>
        </w:rPr>
        <w:t>С</w:t>
      </w:r>
    </w:p>
    <w:p w:rsidR="00F40E94" w:rsidRPr="00434FBA" w:rsidRDefault="00F40E94" w:rsidP="00434FBA">
      <w:pPr>
        <w:spacing w:after="0" w:line="360" w:lineRule="auto"/>
        <w:ind w:firstLine="709"/>
        <w:jc w:val="center"/>
        <w:rPr>
          <w:rFonts w:ascii="Times New Roman" w:eastAsia="Times New Roman" w:hAnsi="Times New Roman" w:cs="Times New Roman"/>
          <w:color w:val="000000" w:themeColor="text1"/>
          <w:sz w:val="28"/>
          <w:szCs w:val="28"/>
          <w:lang w:val="uk-UA" w:eastAsia="ru-RU"/>
        </w:rPr>
      </w:pPr>
    </w:p>
    <w:p w:rsidR="00F40E94" w:rsidRPr="00434FBA" w:rsidRDefault="00AF3E6B" w:rsidP="00434FBA">
      <w:pPr>
        <w:spacing w:after="0" w:line="360" w:lineRule="auto"/>
        <w:ind w:firstLine="709"/>
        <w:jc w:val="center"/>
        <w:rPr>
          <w:rFonts w:ascii="Times New Roman" w:eastAsia="Times New Roman" w:hAnsi="Times New Roman" w:cs="Times New Roman"/>
          <w:color w:val="000000" w:themeColor="text1"/>
          <w:sz w:val="28"/>
          <w:szCs w:val="28"/>
          <w:lang w:val="uk-UA" w:eastAsia="ru-RU"/>
        </w:rPr>
      </w:pPr>
      <w:r w:rsidRPr="00434FBA">
        <w:rPr>
          <w:rFonts w:ascii="Times New Roman" w:hAnsi="Times New Roman" w:cs="Times New Roman"/>
          <w:noProof/>
          <w:sz w:val="28"/>
          <w:szCs w:val="28"/>
          <w:lang w:eastAsia="ru-RU"/>
        </w:rPr>
        <w:drawing>
          <wp:anchor distT="0" distB="0" distL="114300" distR="114300" simplePos="0" relativeHeight="251700224" behindDoc="1" locked="0" layoutInCell="1" allowOverlap="1">
            <wp:simplePos x="0" y="0"/>
            <wp:positionH relativeFrom="column">
              <wp:posOffset>133350</wp:posOffset>
            </wp:positionH>
            <wp:positionV relativeFrom="paragraph">
              <wp:posOffset>2540</wp:posOffset>
            </wp:positionV>
            <wp:extent cx="9109075" cy="4192270"/>
            <wp:effectExtent l="0" t="0" r="0" b="0"/>
            <wp:wrapSquare wrapText="bothSides"/>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F40E94" w:rsidRPr="00434FBA" w:rsidRDefault="00F40E94" w:rsidP="00434FBA">
      <w:pPr>
        <w:spacing w:after="0" w:line="360" w:lineRule="auto"/>
        <w:ind w:firstLine="709"/>
        <w:rPr>
          <w:rFonts w:ascii="Times New Roman" w:eastAsia="Times New Roman" w:hAnsi="Times New Roman" w:cs="Times New Roman"/>
          <w:color w:val="000000" w:themeColor="text1"/>
          <w:sz w:val="28"/>
          <w:szCs w:val="28"/>
          <w:lang w:val="uk-UA" w:eastAsia="ru-RU"/>
        </w:rPr>
      </w:pPr>
    </w:p>
    <w:p w:rsidR="00620068" w:rsidRDefault="00470703" w:rsidP="00434FBA">
      <w:pPr>
        <w:spacing w:after="0" w:line="360" w:lineRule="auto"/>
        <w:ind w:firstLine="709"/>
        <w:rPr>
          <w:rFonts w:ascii="Times New Roman" w:eastAsia="Calibri" w:hAnsi="Times New Roman" w:cs="Times New Roman"/>
          <w:sz w:val="28"/>
          <w:szCs w:val="28"/>
          <w:lang w:val="uk-UA"/>
        </w:rPr>
        <w:sectPr w:rsidR="00620068" w:rsidSect="009D181C">
          <w:pgSz w:w="16838" w:h="11906" w:orient="landscape"/>
          <w:pgMar w:top="567" w:right="1134" w:bottom="1701" w:left="1134" w:header="709" w:footer="709" w:gutter="0"/>
          <w:cols w:space="708"/>
          <w:docGrid w:linePitch="360"/>
        </w:sectPr>
      </w:pPr>
      <w:r w:rsidRPr="00434FBA">
        <w:rPr>
          <w:rFonts w:ascii="Times New Roman" w:eastAsia="Calibri" w:hAnsi="Times New Roman" w:cs="Times New Roman"/>
          <w:sz w:val="28"/>
          <w:szCs w:val="28"/>
          <w:lang w:val="uk-UA"/>
        </w:rPr>
        <w:t xml:space="preserve">Рисунок </w:t>
      </w:r>
      <w:r w:rsidR="000D0A61" w:rsidRPr="00434FBA">
        <w:rPr>
          <w:rFonts w:ascii="Times New Roman" w:eastAsia="Calibri" w:hAnsi="Times New Roman" w:cs="Times New Roman"/>
          <w:sz w:val="28"/>
          <w:szCs w:val="28"/>
          <w:lang w:val="uk-UA"/>
        </w:rPr>
        <w:t xml:space="preserve">3.3.2. </w:t>
      </w:r>
      <w:r w:rsidR="00E166B2">
        <w:rPr>
          <w:rFonts w:ascii="Times New Roman" w:eastAsia="Calibri" w:hAnsi="Times New Roman" w:cs="Times New Roman"/>
          <w:sz w:val="28"/>
          <w:szCs w:val="28"/>
          <w:lang w:val="uk-UA"/>
        </w:rPr>
        <w:t xml:space="preserve">– </w:t>
      </w:r>
      <w:r w:rsidRPr="00434FBA">
        <w:rPr>
          <w:rFonts w:ascii="Times New Roman" w:eastAsia="Calibri" w:hAnsi="Times New Roman" w:cs="Times New Roman"/>
          <w:sz w:val="28"/>
          <w:szCs w:val="28"/>
          <w:lang w:val="uk-UA"/>
        </w:rPr>
        <w:t xml:space="preserve">Добова активність лані європейської </w:t>
      </w:r>
      <w:r w:rsidRPr="00434FBA">
        <w:rPr>
          <w:rFonts w:ascii="Times New Roman" w:eastAsia="Calibri" w:hAnsi="Times New Roman" w:cs="Times New Roman"/>
          <w:i/>
          <w:sz w:val="28"/>
          <w:szCs w:val="28"/>
          <w:lang w:val="uk-UA"/>
        </w:rPr>
        <w:t>(Dama dama)</w:t>
      </w:r>
      <w:r w:rsidRPr="00434FBA">
        <w:rPr>
          <w:rFonts w:ascii="Times New Roman" w:eastAsia="Calibri" w:hAnsi="Times New Roman" w:cs="Times New Roman"/>
          <w:sz w:val="28"/>
          <w:szCs w:val="28"/>
          <w:lang w:val="uk-UA"/>
        </w:rPr>
        <w:t xml:space="preserve"> у жовтні при середньодобовій швидкості вітру 3-4м/с і температурі повітря 15-17 </w:t>
      </w:r>
      <w:r w:rsidRPr="00434FBA">
        <w:rPr>
          <w:rFonts w:ascii="Times New Roman" w:eastAsia="Calibri" w:hAnsi="Times New Roman" w:cs="Times New Roman"/>
          <w:sz w:val="28"/>
          <w:szCs w:val="28"/>
          <w:vertAlign w:val="superscript"/>
          <w:lang w:val="uk-UA"/>
        </w:rPr>
        <w:t>о</w:t>
      </w:r>
      <w:r w:rsidRPr="00434FBA">
        <w:rPr>
          <w:rFonts w:ascii="Times New Roman" w:eastAsia="Calibri" w:hAnsi="Times New Roman" w:cs="Times New Roman"/>
          <w:sz w:val="28"/>
          <w:szCs w:val="28"/>
          <w:lang w:val="uk-UA"/>
        </w:rPr>
        <w:t>С</w:t>
      </w:r>
    </w:p>
    <w:p w:rsidR="00620068" w:rsidRDefault="00620068" w:rsidP="00620068">
      <w:pPr>
        <w:pStyle w:val="1"/>
        <w:spacing w:before="0" w:line="360" w:lineRule="auto"/>
        <w:ind w:firstLine="708"/>
        <w:jc w:val="both"/>
        <w:rPr>
          <w:rFonts w:ascii="Times New Roman" w:eastAsia="Times New Roman" w:hAnsi="Times New Roman" w:cs="Times New Roman"/>
          <w:b w:val="0"/>
          <w:color w:val="000000" w:themeColor="text1"/>
          <w:lang w:val="uk-UA" w:eastAsia="ru-RU"/>
        </w:rPr>
      </w:pPr>
      <w:bookmarkStart w:id="71" w:name="_Toc29970096"/>
      <w:bookmarkStart w:id="72" w:name="_Toc30169328"/>
      <w:r>
        <w:rPr>
          <w:rFonts w:ascii="Times New Roman" w:eastAsia="Times New Roman" w:hAnsi="Times New Roman" w:cs="Times New Roman"/>
          <w:b w:val="0"/>
          <w:color w:val="000000" w:themeColor="text1"/>
          <w:lang w:val="uk-UA" w:eastAsia="ru-RU"/>
        </w:rPr>
        <w:lastRenderedPageBreak/>
        <w:t>Якщо порівн</w:t>
      </w:r>
      <w:r w:rsidR="00E166B2">
        <w:rPr>
          <w:rFonts w:ascii="Times New Roman" w:eastAsia="Times New Roman" w:hAnsi="Times New Roman" w:cs="Times New Roman"/>
          <w:b w:val="0"/>
          <w:color w:val="000000" w:themeColor="text1"/>
          <w:lang w:val="uk-UA" w:eastAsia="ru-RU"/>
        </w:rPr>
        <w:t>ювати поведінку лані у вересні та</w:t>
      </w:r>
      <w:r>
        <w:rPr>
          <w:rFonts w:ascii="Times New Roman" w:eastAsia="Times New Roman" w:hAnsi="Times New Roman" w:cs="Times New Roman"/>
          <w:b w:val="0"/>
          <w:color w:val="000000" w:themeColor="text1"/>
          <w:lang w:val="uk-UA" w:eastAsia="ru-RU"/>
        </w:rPr>
        <w:t xml:space="preserve"> у жовтні то основна відмінність у періодах активності і у частині доби коли ця активність проходить. Якщо дорослі самці можуть бути активні протягом усього дня то самки у цей же час активні зранку і ввечері. У жовтні при наявності опадів і при підвищенні швидкості вітру  тварини можуть не з’являтися на досліджуваній територій по декілька днів. Наприклад восени 2016 року при температурі повітря +12</w:t>
      </w:r>
      <w:r w:rsidR="00E166B2">
        <w:rPr>
          <w:rFonts w:ascii="Times New Roman" w:eastAsia="Times New Roman" w:hAnsi="Times New Roman" w:cs="Times New Roman"/>
          <w:b w:val="0"/>
          <w:color w:val="000000" w:themeColor="text1"/>
          <w:lang w:val="uk-UA" w:eastAsia="ru-RU"/>
        </w:rPr>
        <w:t> </w:t>
      </w:r>
      <w:r w:rsidRPr="00620068">
        <w:rPr>
          <w:rFonts w:ascii="Times New Roman" w:eastAsia="Times New Roman" w:hAnsi="Times New Roman" w:cs="Times New Roman"/>
          <w:b w:val="0"/>
          <w:color w:val="000000" w:themeColor="text1"/>
          <w:vertAlign w:val="superscript"/>
          <w:lang w:val="uk-UA" w:eastAsia="ru-RU"/>
        </w:rPr>
        <w:t>о</w:t>
      </w:r>
      <w:r>
        <w:rPr>
          <w:rFonts w:ascii="Times New Roman" w:eastAsia="Times New Roman" w:hAnsi="Times New Roman" w:cs="Times New Roman"/>
          <w:b w:val="0"/>
          <w:color w:val="000000" w:themeColor="text1"/>
          <w:lang w:val="uk-UA" w:eastAsia="ru-RU"/>
        </w:rPr>
        <w:t>С, швидкості вітру 14−16 м/с і сильному дощу протягом трьох днів, ми бачили лише 6 особин лані за цей період.</w:t>
      </w:r>
      <w:bookmarkEnd w:id="71"/>
      <w:bookmarkEnd w:id="72"/>
    </w:p>
    <w:p w:rsidR="00620068" w:rsidRDefault="00620068" w:rsidP="00620068">
      <w:pPr>
        <w:pStyle w:val="1"/>
        <w:spacing w:before="0" w:line="360" w:lineRule="auto"/>
        <w:jc w:val="center"/>
        <w:rPr>
          <w:rFonts w:ascii="Times New Roman" w:eastAsia="Times New Roman" w:hAnsi="Times New Roman" w:cs="Times New Roman"/>
          <w:b w:val="0"/>
          <w:color w:val="000000" w:themeColor="text1"/>
          <w:lang w:val="uk-UA" w:eastAsia="ru-RU"/>
        </w:rPr>
      </w:pPr>
    </w:p>
    <w:p w:rsidR="00620068" w:rsidRDefault="00D233D5" w:rsidP="00D233D5">
      <w:pPr>
        <w:pStyle w:val="1"/>
        <w:spacing w:before="0" w:line="360" w:lineRule="auto"/>
        <w:rPr>
          <w:rFonts w:ascii="Times New Roman" w:eastAsia="Times New Roman" w:hAnsi="Times New Roman" w:cs="Times New Roman"/>
          <w:b w:val="0"/>
          <w:color w:val="000000" w:themeColor="text1"/>
          <w:lang w:val="uk-UA" w:eastAsia="ru-RU"/>
        </w:rPr>
      </w:pPr>
      <w:bookmarkStart w:id="73" w:name="_Toc29970097"/>
      <w:bookmarkStart w:id="74" w:name="_Toc30169329"/>
      <w:r>
        <w:rPr>
          <w:noProof/>
          <w:lang w:eastAsia="ru-RU"/>
        </w:rPr>
        <w:drawing>
          <wp:inline distT="0" distB="0" distL="0" distR="0">
            <wp:extent cx="6120130" cy="3187976"/>
            <wp:effectExtent l="0" t="0" r="13970" b="1270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73"/>
      <w:bookmarkEnd w:id="74"/>
    </w:p>
    <w:p w:rsidR="00620068" w:rsidRDefault="00620068" w:rsidP="00620068">
      <w:pPr>
        <w:pStyle w:val="1"/>
        <w:spacing w:before="0" w:line="360" w:lineRule="auto"/>
        <w:jc w:val="center"/>
        <w:rPr>
          <w:rFonts w:ascii="Times New Roman" w:eastAsia="Times New Roman" w:hAnsi="Times New Roman" w:cs="Times New Roman"/>
          <w:b w:val="0"/>
          <w:color w:val="000000" w:themeColor="text1"/>
          <w:lang w:val="uk-UA" w:eastAsia="ru-RU"/>
        </w:rPr>
      </w:pPr>
    </w:p>
    <w:p w:rsidR="00160D1A" w:rsidRDefault="0040081B" w:rsidP="00160D1A">
      <w:pPr>
        <w:ind w:firstLine="708"/>
        <w:rPr>
          <w:rFonts w:ascii="Times New Roman" w:hAnsi="Times New Roman" w:cs="Times New Roman"/>
          <w:sz w:val="28"/>
          <w:szCs w:val="28"/>
          <w:lang w:val="uk-UA" w:eastAsia="ru-RU"/>
        </w:rPr>
      </w:pPr>
      <w:r>
        <w:rPr>
          <w:rFonts w:ascii="Times New Roman" w:hAnsi="Times New Roman" w:cs="Times New Roman"/>
          <w:sz w:val="28"/>
          <w:szCs w:val="28"/>
          <w:lang w:val="uk-UA" w:eastAsia="ru-RU"/>
        </w:rPr>
        <w:t xml:space="preserve">Рисунок 3.3 </w:t>
      </w:r>
      <w:r w:rsidR="00160D1A">
        <w:rPr>
          <w:rFonts w:ascii="Times New Roman" w:hAnsi="Times New Roman" w:cs="Times New Roman"/>
          <w:sz w:val="28"/>
          <w:szCs w:val="28"/>
          <w:lang w:val="uk-UA" w:eastAsia="ru-RU"/>
        </w:rPr>
        <w:t xml:space="preserve">1 </w:t>
      </w:r>
      <w:r w:rsidR="007E72A5">
        <w:rPr>
          <w:rFonts w:ascii="Times New Roman" w:eastAsia="Calibri" w:hAnsi="Times New Roman" w:cs="Times New Roman"/>
          <w:sz w:val="28"/>
          <w:szCs w:val="28"/>
          <w:lang w:val="uk-UA"/>
        </w:rPr>
        <w:t>– Ак</w:t>
      </w:r>
      <w:r w:rsidR="00160D1A">
        <w:rPr>
          <w:rFonts w:ascii="Times New Roman" w:hAnsi="Times New Roman" w:cs="Times New Roman"/>
          <w:sz w:val="28"/>
          <w:szCs w:val="28"/>
          <w:lang w:val="uk-UA" w:eastAsia="ru-RU"/>
        </w:rPr>
        <w:t>тивність лані європейської в жовтні 2016 року</w:t>
      </w:r>
    </w:p>
    <w:p w:rsidR="00160D1A" w:rsidRDefault="00160D1A" w:rsidP="00160D1A">
      <w:pPr>
        <w:ind w:firstLine="708"/>
        <w:rPr>
          <w:rFonts w:ascii="Times New Roman" w:hAnsi="Times New Roman" w:cs="Times New Roman"/>
          <w:sz w:val="28"/>
          <w:szCs w:val="28"/>
          <w:lang w:val="uk-UA" w:eastAsia="ru-RU"/>
        </w:rPr>
      </w:pPr>
    </w:p>
    <w:p w:rsidR="00620068" w:rsidRPr="006C24FF" w:rsidRDefault="00EB431C" w:rsidP="006C24FF">
      <w:pPr>
        <w:spacing w:line="360" w:lineRule="auto"/>
        <w:ind w:firstLine="708"/>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Р</w:t>
      </w:r>
      <w:r w:rsidR="00160D1A">
        <w:rPr>
          <w:rFonts w:ascii="Times New Roman" w:hAnsi="Times New Roman" w:cs="Times New Roman"/>
          <w:sz w:val="28"/>
          <w:szCs w:val="28"/>
          <w:lang w:val="uk-UA" w:eastAsia="ru-RU"/>
        </w:rPr>
        <w:t>ізке підвищення швидкості вітру впливає на активність</w:t>
      </w:r>
      <w:r>
        <w:rPr>
          <w:rFonts w:ascii="Times New Roman" w:hAnsi="Times New Roman" w:cs="Times New Roman"/>
          <w:sz w:val="28"/>
          <w:szCs w:val="28"/>
          <w:lang w:val="uk-UA" w:eastAsia="ru-RU"/>
        </w:rPr>
        <w:t xml:space="preserve"> лані європейської</w:t>
      </w:r>
      <w:r w:rsidR="00160D1A">
        <w:rPr>
          <w:rFonts w:ascii="Times New Roman" w:hAnsi="Times New Roman" w:cs="Times New Roman"/>
          <w:sz w:val="28"/>
          <w:szCs w:val="28"/>
          <w:lang w:val="uk-UA" w:eastAsia="ru-RU"/>
        </w:rPr>
        <w:t>. При підвищенні вітру тварини тримаються у біотопі ліс чи очерет. Виходячи з опитувальних даних робітників острову відмічаємо</w:t>
      </w:r>
      <w:r>
        <w:rPr>
          <w:rFonts w:ascii="Times New Roman" w:hAnsi="Times New Roman" w:cs="Times New Roman"/>
          <w:sz w:val="28"/>
          <w:szCs w:val="28"/>
          <w:lang w:val="uk-UA" w:eastAsia="ru-RU"/>
        </w:rPr>
        <w:t>,</w:t>
      </w:r>
      <w:r w:rsidR="00160D1A">
        <w:rPr>
          <w:rFonts w:ascii="Times New Roman" w:hAnsi="Times New Roman" w:cs="Times New Roman"/>
          <w:sz w:val="28"/>
          <w:szCs w:val="28"/>
          <w:lang w:val="uk-UA" w:eastAsia="ru-RU"/>
        </w:rPr>
        <w:t xml:space="preserve"> що при погодних умовах як 12 і 13 жовтня </w:t>
      </w:r>
      <w:r>
        <w:rPr>
          <w:rFonts w:ascii="Times New Roman" w:hAnsi="Times New Roman" w:cs="Times New Roman"/>
          <w:sz w:val="28"/>
          <w:szCs w:val="28"/>
          <w:lang w:val="uk-UA" w:eastAsia="ru-RU"/>
        </w:rPr>
        <w:t>у біотопі ліс бачили до 5-7 великих груп (до 17-</w:t>
      </w:r>
      <w:r w:rsidR="009206AC">
        <w:rPr>
          <w:rFonts w:ascii="Times New Roman" w:hAnsi="Times New Roman" w:cs="Times New Roman"/>
          <w:sz w:val="28"/>
          <w:szCs w:val="28"/>
          <w:lang w:val="uk-UA" w:eastAsia="ru-RU"/>
        </w:rPr>
        <w:t>20 особин). Слід відмітити</w:t>
      </w:r>
      <w:r>
        <w:rPr>
          <w:rFonts w:ascii="Times New Roman" w:hAnsi="Times New Roman" w:cs="Times New Roman"/>
          <w:sz w:val="28"/>
          <w:szCs w:val="28"/>
          <w:lang w:val="uk-UA" w:eastAsia="ru-RU"/>
        </w:rPr>
        <w:t>,</w:t>
      </w:r>
      <w:r w:rsidR="009206AC">
        <w:rPr>
          <w:rFonts w:ascii="Times New Roman" w:hAnsi="Times New Roman" w:cs="Times New Roman"/>
          <w:sz w:val="28"/>
          <w:szCs w:val="28"/>
          <w:lang w:val="uk-UA" w:eastAsia="ru-RU"/>
        </w:rPr>
        <w:t xml:space="preserve"> що при таких погодних умовах на нашій території дослідження (переважно луг і степ) ми відмічаємо не більше 10 акти</w:t>
      </w:r>
      <w:r w:rsidR="006C24FF">
        <w:rPr>
          <w:rFonts w:ascii="Times New Roman" w:hAnsi="Times New Roman" w:cs="Times New Roman"/>
          <w:sz w:val="28"/>
          <w:szCs w:val="28"/>
          <w:lang w:val="uk-UA" w:eastAsia="ru-RU"/>
        </w:rPr>
        <w:t>вних тварин за добу</w:t>
      </w:r>
      <w:r>
        <w:rPr>
          <w:rFonts w:ascii="Times New Roman" w:hAnsi="Times New Roman" w:cs="Times New Roman"/>
          <w:sz w:val="28"/>
          <w:szCs w:val="28"/>
          <w:lang w:val="uk-UA" w:eastAsia="ru-RU"/>
        </w:rPr>
        <w:t xml:space="preserve"> (рисунку 3.3.1).</w:t>
      </w:r>
    </w:p>
    <w:p w:rsidR="0042318B" w:rsidRPr="00434FBA" w:rsidRDefault="00CB6778" w:rsidP="00620068">
      <w:pPr>
        <w:pStyle w:val="1"/>
        <w:spacing w:before="0" w:line="360" w:lineRule="auto"/>
        <w:jc w:val="center"/>
        <w:rPr>
          <w:rFonts w:ascii="Times New Roman" w:hAnsi="Times New Roman" w:cs="Times New Roman"/>
          <w:b w:val="0"/>
          <w:color w:val="000000" w:themeColor="text1"/>
          <w:lang w:eastAsia="ru-RU"/>
        </w:rPr>
      </w:pPr>
      <w:bookmarkStart w:id="75" w:name="_Toc30169330"/>
      <w:r w:rsidRPr="00434FBA">
        <w:rPr>
          <w:rFonts w:ascii="Times New Roman" w:eastAsia="Times New Roman" w:hAnsi="Times New Roman" w:cs="Times New Roman"/>
          <w:b w:val="0"/>
          <w:color w:val="000000" w:themeColor="text1"/>
          <w:lang w:val="uk-UA" w:eastAsia="ru-RU"/>
        </w:rPr>
        <w:lastRenderedPageBreak/>
        <w:t xml:space="preserve">4 </w:t>
      </w:r>
      <w:r w:rsidR="0042318B" w:rsidRPr="00434FBA">
        <w:rPr>
          <w:rFonts w:ascii="Times New Roman" w:eastAsia="Times New Roman" w:hAnsi="Times New Roman" w:cs="Times New Roman"/>
          <w:b w:val="0"/>
          <w:color w:val="000000" w:themeColor="text1"/>
          <w:lang w:val="uk-UA" w:eastAsia="ru-RU"/>
        </w:rPr>
        <w:t>ОХОРОНА ПРАЦІ</w:t>
      </w:r>
      <w:bookmarkEnd w:id="70"/>
      <w:bookmarkEnd w:id="75"/>
    </w:p>
    <w:p w:rsidR="0042318B" w:rsidRPr="00434FBA" w:rsidRDefault="0042318B" w:rsidP="00434FBA">
      <w:pPr>
        <w:spacing w:after="0" w:line="360" w:lineRule="auto"/>
        <w:ind w:firstLine="709"/>
        <w:jc w:val="center"/>
        <w:rPr>
          <w:rFonts w:ascii="Times New Roman" w:eastAsia="Times New Roman" w:hAnsi="Times New Roman" w:cs="Times New Roman"/>
          <w:color w:val="000000"/>
          <w:sz w:val="28"/>
          <w:szCs w:val="28"/>
          <w:lang w:val="uk-UA" w:eastAsia="ru-RU"/>
        </w:rPr>
      </w:pPr>
    </w:p>
    <w:p w:rsidR="0042318B" w:rsidRPr="00434FBA" w:rsidRDefault="0042318B" w:rsidP="00434FBA">
      <w:pPr>
        <w:spacing w:after="0" w:line="360" w:lineRule="auto"/>
        <w:ind w:firstLine="709"/>
        <w:jc w:val="center"/>
        <w:rPr>
          <w:rFonts w:ascii="Times New Roman" w:eastAsia="Times New Roman" w:hAnsi="Times New Roman" w:cs="Times New Roman"/>
          <w:color w:val="000000"/>
          <w:sz w:val="28"/>
          <w:szCs w:val="28"/>
          <w:lang w:val="uk-UA" w:eastAsia="ru-RU"/>
        </w:rPr>
      </w:pPr>
    </w:p>
    <w:p w:rsidR="0058139C" w:rsidRPr="00434FBA" w:rsidRDefault="0058139C" w:rsidP="00434FBA">
      <w:pPr>
        <w:spacing w:after="0" w:line="360" w:lineRule="auto"/>
        <w:ind w:firstLine="709"/>
        <w:jc w:val="both"/>
        <w:rPr>
          <w:rFonts w:ascii="Times New Roman" w:eastAsia="Times New Roman" w:hAnsi="Times New Roman" w:cs="Times New Roman"/>
          <w:color w:val="000000"/>
          <w:sz w:val="28"/>
          <w:szCs w:val="28"/>
          <w:lang w:val="uk-UA" w:eastAsia="ru-RU"/>
        </w:rPr>
      </w:pPr>
      <w:r w:rsidRPr="00434FBA">
        <w:rPr>
          <w:rFonts w:ascii="Times New Roman" w:eastAsia="Times New Roman" w:hAnsi="Times New Roman" w:cs="Times New Roman"/>
          <w:color w:val="000000"/>
          <w:sz w:val="28"/>
          <w:szCs w:val="28"/>
          <w:lang w:val="uk-UA" w:eastAsia="ru-RU"/>
        </w:rPr>
        <w:t xml:space="preserve">Мета даного розділу показати практичні вміння застосовувати теоретичне знання при виконанні </w:t>
      </w:r>
      <w:r w:rsidR="00EB431C">
        <w:rPr>
          <w:rFonts w:ascii="Times New Roman" w:eastAsia="Times New Roman" w:hAnsi="Times New Roman" w:cs="Times New Roman"/>
          <w:color w:val="000000"/>
          <w:sz w:val="28"/>
          <w:szCs w:val="28"/>
          <w:lang w:val="uk-UA" w:eastAsia="ru-RU"/>
        </w:rPr>
        <w:t>кваліфікаційної</w:t>
      </w:r>
      <w:r w:rsidRPr="00434FBA">
        <w:rPr>
          <w:rFonts w:ascii="Times New Roman" w:eastAsia="Times New Roman" w:hAnsi="Times New Roman" w:cs="Times New Roman"/>
          <w:color w:val="000000"/>
          <w:sz w:val="28"/>
          <w:szCs w:val="28"/>
          <w:lang w:val="uk-UA" w:eastAsia="ru-RU"/>
        </w:rPr>
        <w:t xml:space="preserve"> роботи на тему: «</w:t>
      </w:r>
      <w:r w:rsidR="00EB431C">
        <w:rPr>
          <w:rFonts w:ascii="Times New Roman" w:eastAsia="Times New Roman" w:hAnsi="Times New Roman" w:cs="Times New Roman"/>
          <w:sz w:val="28"/>
          <w:szCs w:val="28"/>
          <w:lang w:val="uk-UA" w:eastAsia="ru-RU"/>
        </w:rPr>
        <w:t>Особливості поведінки лані європейської при різних кліматичних умовах</w:t>
      </w:r>
      <w:r w:rsidRPr="00434FBA">
        <w:rPr>
          <w:rFonts w:ascii="Times New Roman" w:eastAsia="Times New Roman" w:hAnsi="Times New Roman" w:cs="Times New Roman"/>
          <w:color w:val="000000"/>
          <w:sz w:val="28"/>
          <w:szCs w:val="28"/>
          <w:lang w:val="uk-UA" w:eastAsia="ru-RU"/>
        </w:rPr>
        <w:t>».</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 xml:space="preserve">Даний дипломний проект складається з </w:t>
      </w:r>
      <w:r w:rsidRPr="00434FBA">
        <w:rPr>
          <w:rFonts w:ascii="Times New Roman" w:eastAsia="Times New Roman" w:hAnsi="Times New Roman" w:cs="Times New Roman"/>
          <w:bCs/>
          <w:sz w:val="28"/>
          <w:szCs w:val="28"/>
          <w:lang w:val="uk-UA" w:eastAsia="ru-RU"/>
        </w:rPr>
        <w:t>трьох</w:t>
      </w:r>
      <w:r w:rsidR="00EB431C">
        <w:rPr>
          <w:rFonts w:ascii="Times New Roman" w:eastAsia="Times New Roman" w:hAnsi="Times New Roman" w:cs="Times New Roman"/>
          <w:sz w:val="28"/>
          <w:szCs w:val="28"/>
          <w:lang w:val="uk-UA" w:eastAsia="ru-RU"/>
        </w:rPr>
        <w:t xml:space="preserve">основних частин: </w:t>
      </w:r>
      <w:r w:rsidRPr="00434FBA">
        <w:rPr>
          <w:rFonts w:ascii="Times New Roman" w:eastAsia="Times New Roman" w:hAnsi="Times New Roman" w:cs="Times New Roman"/>
          <w:sz w:val="28"/>
          <w:szCs w:val="28"/>
          <w:lang w:val="uk-UA" w:eastAsia="ru-RU"/>
        </w:rPr>
        <w:t>польові дослідження, лабораторні аналізи та розрахунки за допомогою комп'ютера.</w:t>
      </w:r>
    </w:p>
    <w:p w:rsidR="0058139C" w:rsidRPr="00434FBA" w:rsidRDefault="0058139C" w:rsidP="00434FBA">
      <w:pPr>
        <w:spacing w:after="0" w:line="360" w:lineRule="auto"/>
        <w:ind w:firstLine="709"/>
        <w:jc w:val="both"/>
        <w:rPr>
          <w:rFonts w:ascii="Times New Roman" w:eastAsia="Times New Roman" w:hAnsi="Times New Roman" w:cs="Times New Roman"/>
          <w:color w:val="000000"/>
          <w:sz w:val="28"/>
          <w:szCs w:val="28"/>
          <w:lang w:val="uk-UA" w:eastAsia="ru-RU"/>
        </w:rPr>
      </w:pPr>
      <w:r w:rsidRPr="00434FBA">
        <w:rPr>
          <w:rFonts w:ascii="Times New Roman" w:eastAsia="Times New Roman" w:hAnsi="Times New Roman" w:cs="Times New Roman"/>
          <w:sz w:val="28"/>
          <w:szCs w:val="28"/>
          <w:lang w:val="uk-UA" w:eastAsia="ru-RU"/>
        </w:rPr>
        <w:t>Під час трьох етапів роботи</w:t>
      </w:r>
      <w:r w:rsidRPr="00434FBA">
        <w:rPr>
          <w:rFonts w:ascii="Times New Roman" w:eastAsia="Times New Roman" w:hAnsi="Times New Roman" w:cs="Times New Roman"/>
          <w:bCs/>
          <w:iCs/>
          <w:sz w:val="28"/>
          <w:szCs w:val="28"/>
          <w:lang w:val="uk-UA" w:eastAsia="ru-RU"/>
        </w:rPr>
        <w:t xml:space="preserve"> був</w:t>
      </w:r>
      <w:r w:rsidRPr="00434FBA">
        <w:rPr>
          <w:rFonts w:ascii="Times New Roman" w:eastAsia="Times New Roman" w:hAnsi="Times New Roman" w:cs="Times New Roman"/>
          <w:sz w:val="28"/>
          <w:szCs w:val="28"/>
          <w:lang w:val="uk-UA" w:eastAsia="ru-RU"/>
        </w:rPr>
        <w:t>безпосередній контакт з багатьма факторами та чинниками, які при неналежному їх використанні могли стати загрозою для стану здоров'я та життя взагалі.</w:t>
      </w:r>
      <w:r w:rsidRPr="00434FBA">
        <w:rPr>
          <w:rFonts w:ascii="Times New Roman" w:eastAsia="Times New Roman" w:hAnsi="Times New Roman" w:cs="Times New Roman"/>
          <w:color w:val="000000"/>
          <w:sz w:val="28"/>
          <w:szCs w:val="28"/>
          <w:lang w:val="uk-UA" w:eastAsia="ru-RU"/>
        </w:rPr>
        <w:tab/>
      </w:r>
    </w:p>
    <w:p w:rsidR="0058139C" w:rsidRPr="00434FBA" w:rsidRDefault="0058139C" w:rsidP="00434FBA">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434FBA">
        <w:rPr>
          <w:rFonts w:ascii="Times New Roman" w:eastAsia="Times New Roman" w:hAnsi="Times New Roman" w:cs="Times New Roman"/>
          <w:color w:val="000000"/>
          <w:sz w:val="28"/>
          <w:szCs w:val="28"/>
          <w:lang w:val="uk-UA" w:eastAsia="ru-RU"/>
        </w:rPr>
        <w:t>Перед початком роботи зі мною був проведений інструктаж з охорони праці науковим керівником за інструкцією № 46 з Охорони праці та інструкцією № 62 з Пожежної безпеки.</w:t>
      </w:r>
    </w:p>
    <w:p w:rsidR="0058139C" w:rsidRPr="00434FBA" w:rsidRDefault="0058139C" w:rsidP="00434FBA">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434FBA">
        <w:rPr>
          <w:rFonts w:ascii="Times New Roman" w:eastAsia="Times New Roman" w:hAnsi="Times New Roman" w:cs="Times New Roman"/>
          <w:color w:val="000000"/>
          <w:sz w:val="28"/>
          <w:szCs w:val="28"/>
          <w:lang w:val="uk-UA" w:eastAsia="ru-RU"/>
        </w:rPr>
        <w:t>Тех</w:t>
      </w:r>
      <w:r w:rsidR="00EB431C">
        <w:rPr>
          <w:rFonts w:ascii="Times New Roman" w:eastAsia="Times New Roman" w:hAnsi="Times New Roman" w:cs="Times New Roman"/>
          <w:color w:val="000000"/>
          <w:sz w:val="28"/>
          <w:szCs w:val="28"/>
          <w:lang w:val="uk-UA" w:eastAsia="ru-RU"/>
        </w:rPr>
        <w:t xml:space="preserve">ніка безпеки у польових умовах </w:t>
      </w:r>
      <w:r w:rsidR="00EB431C">
        <w:rPr>
          <w:rFonts w:ascii="Times New Roman" w:eastAsia="Calibri" w:hAnsi="Times New Roman" w:cs="Times New Roman"/>
          <w:sz w:val="28"/>
          <w:szCs w:val="28"/>
          <w:lang w:val="uk-UA"/>
        </w:rPr>
        <w:t>–</w:t>
      </w:r>
      <w:r w:rsidRPr="00434FBA">
        <w:rPr>
          <w:rFonts w:ascii="Times New Roman" w:eastAsia="Times New Roman" w:hAnsi="Times New Roman" w:cs="Times New Roman"/>
          <w:color w:val="000000"/>
          <w:sz w:val="28"/>
          <w:szCs w:val="28"/>
          <w:lang w:val="uk-UA" w:eastAsia="ru-RU"/>
        </w:rPr>
        <w:t xml:space="preserve"> це комплекс заходів, котрі направлені на зменшення чи повну нейтралізацію дій шкідливих та небезпечних факторів на організм людини. І в наслідок зниження запобігання виробничого травматизму та професійних захворювань. Правила безпеки спрямовані на збереження здоров'я та працездатності людини в процесі праці.</w:t>
      </w:r>
    </w:p>
    <w:p w:rsidR="0058139C" w:rsidRPr="00434FBA" w:rsidRDefault="0058139C" w:rsidP="00434FBA">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434FBA">
        <w:rPr>
          <w:rFonts w:ascii="Times New Roman" w:eastAsia="Times New Roman" w:hAnsi="Times New Roman" w:cs="Times New Roman"/>
          <w:sz w:val="28"/>
          <w:szCs w:val="28"/>
          <w:lang w:val="uk-UA" w:eastAsia="ru-RU"/>
        </w:rPr>
        <w:t>Під час першої частини роботимогли впливати наступні негативні фактори:</w:t>
      </w:r>
    </w:p>
    <w:p w:rsidR="0058139C" w:rsidRPr="00434FBA" w:rsidRDefault="00975578" w:rsidP="00434FBA">
      <w:pPr>
        <w:shd w:val="clear" w:color="auto" w:fill="FFFFFF"/>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w:t>
      </w:r>
      <w:r w:rsidR="0058139C" w:rsidRPr="00434FBA">
        <w:rPr>
          <w:rFonts w:ascii="Times New Roman" w:eastAsia="Times New Roman" w:hAnsi="Times New Roman" w:cs="Times New Roman"/>
          <w:sz w:val="28"/>
          <w:szCs w:val="28"/>
          <w:lang w:val="uk-UA" w:eastAsia="ru-RU"/>
        </w:rPr>
        <w:t xml:space="preserve"> кліматичні негаразди (хуртовини, ожеледиця низькі температури в зимовий сезон та перегрів, зливи, град тощо в літньо-осінній період);</w:t>
      </w:r>
    </w:p>
    <w:p w:rsidR="0058139C" w:rsidRPr="00434FBA" w:rsidRDefault="00975578"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58139C" w:rsidRPr="00434FBA">
        <w:rPr>
          <w:rFonts w:ascii="Times New Roman" w:eastAsia="Times New Roman" w:hAnsi="Times New Roman" w:cs="Times New Roman"/>
          <w:sz w:val="28"/>
          <w:szCs w:val="28"/>
          <w:lang w:val="uk-UA" w:eastAsia="ru-RU"/>
        </w:rPr>
        <w:t xml:space="preserve"> недотримання санітарних правил при використанні питної води та їжі;</w:t>
      </w:r>
    </w:p>
    <w:p w:rsidR="0058139C" w:rsidRPr="00434FBA" w:rsidRDefault="00975578"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58139C" w:rsidRPr="00434FBA">
        <w:rPr>
          <w:rFonts w:ascii="Times New Roman" w:eastAsia="Times New Roman" w:hAnsi="Times New Roman" w:cs="Times New Roman"/>
          <w:sz w:val="28"/>
          <w:szCs w:val="28"/>
          <w:lang w:val="uk-UA" w:eastAsia="ru-RU"/>
        </w:rPr>
        <w:t xml:space="preserve"> використання непристосованого одягу та взуття;</w:t>
      </w:r>
    </w:p>
    <w:p w:rsidR="0058139C" w:rsidRPr="00434FBA" w:rsidRDefault="00975578"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58139C" w:rsidRPr="00434FBA">
        <w:rPr>
          <w:rFonts w:ascii="Times New Roman" w:eastAsia="Times New Roman" w:hAnsi="Times New Roman" w:cs="Times New Roman"/>
          <w:sz w:val="28"/>
          <w:szCs w:val="28"/>
          <w:lang w:val="uk-UA" w:eastAsia="ru-RU"/>
        </w:rPr>
        <w:t xml:space="preserve"> помилки при орієнтуванні намісцевості;</w:t>
      </w:r>
    </w:p>
    <w:p w:rsidR="0058139C" w:rsidRPr="00434FBA" w:rsidRDefault="00975578" w:rsidP="00434FBA">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w:t>
      </w:r>
      <w:r w:rsidR="0058139C" w:rsidRPr="00434FBA">
        <w:rPr>
          <w:rFonts w:ascii="Times New Roman" w:eastAsia="Times New Roman" w:hAnsi="Times New Roman" w:cs="Times New Roman"/>
          <w:sz w:val="28"/>
          <w:szCs w:val="28"/>
          <w:lang w:val="uk-UA" w:eastAsia="ru-RU"/>
        </w:rPr>
        <w:t xml:space="preserve"> небезпека нападу звіра [</w:t>
      </w:r>
      <w:r w:rsidR="001F2876">
        <w:rPr>
          <w:rFonts w:ascii="Times New Roman" w:eastAsia="Times New Roman" w:hAnsi="Times New Roman" w:cs="Times New Roman"/>
          <w:sz w:val="28"/>
          <w:szCs w:val="28"/>
          <w:lang w:eastAsia="ru-RU"/>
        </w:rPr>
        <w:t>4</w:t>
      </w:r>
      <w:r w:rsidR="009057A3">
        <w:rPr>
          <w:rFonts w:ascii="Times New Roman" w:eastAsia="Times New Roman" w:hAnsi="Times New Roman" w:cs="Times New Roman"/>
          <w:sz w:val="28"/>
          <w:szCs w:val="28"/>
          <w:lang w:val="uk-UA" w:eastAsia="ru-RU"/>
        </w:rPr>
        <w:t>4</w:t>
      </w:r>
      <w:r w:rsidR="0058139C" w:rsidRPr="00434FBA">
        <w:rPr>
          <w:rFonts w:ascii="Times New Roman" w:eastAsia="Times New Roman" w:hAnsi="Times New Roman" w:cs="Times New Roman"/>
          <w:sz w:val="28"/>
          <w:szCs w:val="28"/>
          <w:lang w:val="uk-UA" w:eastAsia="ru-RU"/>
        </w:rPr>
        <w:t>].</w:t>
      </w:r>
    </w:p>
    <w:p w:rsidR="0058139C" w:rsidRPr="00434FBA" w:rsidRDefault="0058139C" w:rsidP="00434F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color w:val="000000"/>
          <w:sz w:val="28"/>
          <w:szCs w:val="28"/>
          <w:lang w:val="uk-UA" w:eastAsia="ru-RU"/>
        </w:rPr>
        <w:t>У польових умовах при виході на маршрут необхідно дотримуватися наступних правил:</w:t>
      </w:r>
    </w:p>
    <w:p w:rsidR="0058139C" w:rsidRPr="00434FBA" w:rsidRDefault="0058139C" w:rsidP="00434F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color w:val="000000"/>
          <w:sz w:val="28"/>
          <w:szCs w:val="28"/>
          <w:lang w:val="uk-UA" w:eastAsia="ru-RU"/>
        </w:rPr>
        <w:t>– маршрут повинен назначатись не пізніше ніж за день до виходу;</w:t>
      </w:r>
    </w:p>
    <w:p w:rsidR="0058139C" w:rsidRPr="00434FBA" w:rsidRDefault="0058139C" w:rsidP="00434F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color w:val="000000"/>
          <w:sz w:val="28"/>
          <w:szCs w:val="28"/>
          <w:lang w:val="uk-UA" w:eastAsia="ru-RU"/>
        </w:rPr>
        <w:lastRenderedPageBreak/>
        <w:t>– повинен бути назначений старший, вже маючий досвід роботи, знаючий маршрут;</w:t>
      </w:r>
    </w:p>
    <w:p w:rsidR="0058139C" w:rsidRPr="00434FBA" w:rsidRDefault="0058139C" w:rsidP="00434F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color w:val="000000"/>
          <w:sz w:val="28"/>
          <w:szCs w:val="28"/>
          <w:lang w:val="uk-UA" w:eastAsia="ru-RU"/>
        </w:rPr>
        <w:t>– старший повністю відповідає за проведення маршруту і стан всіх учасників;</w:t>
      </w:r>
    </w:p>
    <w:p w:rsidR="0058139C" w:rsidRPr="00434FBA" w:rsidRDefault="0058139C" w:rsidP="00434FBA">
      <w:pPr>
        <w:shd w:val="clear" w:color="auto" w:fill="FFFFFF"/>
        <w:tabs>
          <w:tab w:val="left" w:pos="1454"/>
        </w:tabs>
        <w:spacing w:after="0" w:line="360" w:lineRule="auto"/>
        <w:ind w:firstLine="709"/>
        <w:jc w:val="both"/>
        <w:rPr>
          <w:rFonts w:ascii="Times New Roman" w:eastAsia="Times New Roman" w:hAnsi="Times New Roman" w:cs="Times New Roman"/>
          <w:color w:val="000000"/>
          <w:sz w:val="28"/>
          <w:szCs w:val="28"/>
          <w:lang w:val="uk-UA" w:eastAsia="ru-RU"/>
        </w:rPr>
      </w:pPr>
      <w:r w:rsidRPr="00434FBA">
        <w:rPr>
          <w:rFonts w:ascii="Times New Roman" w:eastAsia="Times New Roman" w:hAnsi="Times New Roman" w:cs="Times New Roman"/>
          <w:color w:val="000000"/>
          <w:sz w:val="28"/>
          <w:szCs w:val="28"/>
          <w:lang w:val="uk-UA" w:eastAsia="ru-RU"/>
        </w:rPr>
        <w:t>– старший зобов'язаний провести інструктаж по техніки безпеки;</w:t>
      </w:r>
    </w:p>
    <w:p w:rsidR="0058139C" w:rsidRPr="00975578" w:rsidRDefault="0058139C" w:rsidP="00434FBA">
      <w:pPr>
        <w:shd w:val="clear" w:color="auto" w:fill="FFFFFF"/>
        <w:tabs>
          <w:tab w:val="left" w:pos="1454"/>
        </w:tabs>
        <w:spacing w:after="0" w:line="360" w:lineRule="auto"/>
        <w:ind w:firstLine="709"/>
        <w:jc w:val="both"/>
        <w:rPr>
          <w:rFonts w:ascii="Times New Roman" w:eastAsia="Times New Roman" w:hAnsi="Times New Roman" w:cs="Times New Roman"/>
          <w:color w:val="000000"/>
          <w:sz w:val="28"/>
          <w:szCs w:val="28"/>
          <w:lang w:val="uk-UA" w:eastAsia="ru-RU"/>
        </w:rPr>
      </w:pPr>
      <w:r w:rsidRPr="00434FBA">
        <w:rPr>
          <w:rFonts w:ascii="Times New Roman" w:eastAsia="Times New Roman" w:hAnsi="Times New Roman" w:cs="Times New Roman"/>
          <w:color w:val="000000"/>
          <w:sz w:val="28"/>
          <w:szCs w:val="28"/>
          <w:lang w:val="uk-UA" w:eastAsia="ru-RU"/>
        </w:rPr>
        <w:t xml:space="preserve">– при собі необхідно мати медичні засоби допомоги для запобігання </w:t>
      </w:r>
      <w:r w:rsidRPr="00975578">
        <w:rPr>
          <w:rFonts w:ascii="Times New Roman" w:eastAsia="Times New Roman" w:hAnsi="Times New Roman" w:cs="Times New Roman"/>
          <w:color w:val="000000"/>
          <w:spacing w:val="8"/>
          <w:sz w:val="28"/>
          <w:szCs w:val="28"/>
          <w:lang w:val="uk-UA" w:eastAsia="ru-RU"/>
        </w:rPr>
        <w:t xml:space="preserve">укусу комах (у тому числі комарів) і засоби для нейтралізації отруйних </w:t>
      </w:r>
      <w:r w:rsidRPr="00975578">
        <w:rPr>
          <w:rFonts w:ascii="Times New Roman" w:eastAsia="Times New Roman" w:hAnsi="Times New Roman" w:cs="Times New Roman"/>
          <w:color w:val="000000"/>
          <w:sz w:val="28"/>
          <w:szCs w:val="28"/>
          <w:lang w:val="uk-UA" w:eastAsia="ru-RU"/>
        </w:rPr>
        <w:t>речовин у разі укусу.</w:t>
      </w:r>
    </w:p>
    <w:p w:rsidR="0058139C" w:rsidRPr="00434FBA" w:rsidRDefault="0058139C" w:rsidP="00434FBA">
      <w:pPr>
        <w:shd w:val="clear" w:color="auto" w:fill="FFFFFF"/>
        <w:tabs>
          <w:tab w:val="left" w:pos="1454"/>
        </w:tabs>
        <w:spacing w:after="0" w:line="360" w:lineRule="auto"/>
        <w:ind w:firstLine="709"/>
        <w:jc w:val="both"/>
        <w:rPr>
          <w:rFonts w:ascii="Times New Roman" w:eastAsia="Times New Roman" w:hAnsi="Times New Roman" w:cs="Times New Roman"/>
          <w:color w:val="000000"/>
          <w:sz w:val="28"/>
          <w:szCs w:val="28"/>
          <w:lang w:val="uk-UA" w:eastAsia="ru-RU"/>
        </w:rPr>
      </w:pPr>
      <w:r w:rsidRPr="00434FBA">
        <w:rPr>
          <w:rFonts w:ascii="Times New Roman" w:eastAsia="Times New Roman" w:hAnsi="Times New Roman" w:cs="Times New Roman"/>
          <w:color w:val="000000"/>
          <w:spacing w:val="7"/>
          <w:sz w:val="28"/>
          <w:szCs w:val="28"/>
          <w:lang w:val="uk-UA" w:eastAsia="ru-RU"/>
        </w:rPr>
        <w:t xml:space="preserve">– старший зобов'язаний знати місце знаходження лікувальних </w:t>
      </w:r>
      <w:r w:rsidRPr="00434FBA">
        <w:rPr>
          <w:rFonts w:ascii="Times New Roman" w:eastAsia="Times New Roman" w:hAnsi="Times New Roman" w:cs="Times New Roman"/>
          <w:color w:val="000000"/>
          <w:spacing w:val="1"/>
          <w:sz w:val="28"/>
          <w:szCs w:val="28"/>
          <w:lang w:val="uk-UA" w:eastAsia="ru-RU"/>
        </w:rPr>
        <w:t xml:space="preserve">станцій або найближчої станції, куди можна доставити людину, ураженого </w:t>
      </w:r>
      <w:r w:rsidRPr="00434FBA">
        <w:rPr>
          <w:rFonts w:ascii="Times New Roman" w:eastAsia="Times New Roman" w:hAnsi="Times New Roman" w:cs="Times New Roman"/>
          <w:color w:val="000000"/>
          <w:sz w:val="28"/>
          <w:szCs w:val="28"/>
          <w:lang w:val="uk-UA" w:eastAsia="ru-RU"/>
        </w:rPr>
        <w:t>укусом  комахи чи звіря;</w:t>
      </w:r>
    </w:p>
    <w:p w:rsidR="0058139C" w:rsidRPr="00434FBA" w:rsidRDefault="0058139C" w:rsidP="00434FBA">
      <w:pPr>
        <w:shd w:val="clear" w:color="auto" w:fill="FFFFFF"/>
        <w:tabs>
          <w:tab w:val="left" w:pos="1459"/>
        </w:tabs>
        <w:spacing w:after="0" w:line="360" w:lineRule="auto"/>
        <w:ind w:firstLine="709"/>
        <w:jc w:val="both"/>
        <w:rPr>
          <w:rFonts w:ascii="Times New Roman" w:eastAsia="Times New Roman" w:hAnsi="Times New Roman" w:cs="Times New Roman"/>
          <w:color w:val="000000"/>
          <w:spacing w:val="-3"/>
          <w:sz w:val="28"/>
          <w:szCs w:val="28"/>
          <w:lang w:val="uk-UA" w:eastAsia="ru-RU"/>
        </w:rPr>
      </w:pPr>
      <w:r w:rsidRPr="00434FBA">
        <w:rPr>
          <w:rFonts w:ascii="Times New Roman" w:eastAsia="Times New Roman" w:hAnsi="Times New Roman" w:cs="Times New Roman"/>
          <w:color w:val="000000"/>
          <w:sz w:val="28"/>
          <w:szCs w:val="28"/>
          <w:lang w:val="uk-UA" w:eastAsia="ru-RU"/>
        </w:rPr>
        <w:t>– в</w:t>
      </w:r>
      <w:r w:rsidRPr="00434FBA">
        <w:rPr>
          <w:rFonts w:ascii="Times New Roman" w:eastAsia="Times New Roman" w:hAnsi="Times New Roman" w:cs="Times New Roman"/>
          <w:color w:val="000000"/>
          <w:spacing w:val="-3"/>
          <w:sz w:val="28"/>
          <w:szCs w:val="28"/>
          <w:lang w:val="uk-UA" w:eastAsia="ru-RU"/>
        </w:rPr>
        <w:t>иходити на маршрут одному забороняється</w:t>
      </w:r>
      <w:r w:rsidR="00DC2E82" w:rsidRPr="00434FBA">
        <w:rPr>
          <w:rFonts w:ascii="Times New Roman" w:eastAsia="Times New Roman" w:hAnsi="Times New Roman" w:cs="Times New Roman"/>
          <w:color w:val="000000"/>
          <w:sz w:val="28"/>
          <w:szCs w:val="28"/>
          <w:lang w:val="uk-UA" w:eastAsia="ru-RU"/>
        </w:rPr>
        <w:t>[</w:t>
      </w:r>
      <w:r w:rsidR="009057A3">
        <w:rPr>
          <w:rFonts w:ascii="Times New Roman" w:eastAsia="Times New Roman" w:hAnsi="Times New Roman" w:cs="Times New Roman"/>
          <w:color w:val="000000"/>
          <w:sz w:val="28"/>
          <w:szCs w:val="28"/>
          <w:lang w:val="uk-UA" w:eastAsia="ru-RU"/>
        </w:rPr>
        <w:t>45</w:t>
      </w:r>
      <w:r w:rsidRPr="00434FBA">
        <w:rPr>
          <w:rFonts w:ascii="Times New Roman" w:eastAsia="Times New Roman" w:hAnsi="Times New Roman" w:cs="Times New Roman"/>
          <w:color w:val="000000"/>
          <w:sz w:val="28"/>
          <w:szCs w:val="28"/>
          <w:lang w:val="uk-UA" w:eastAsia="ru-RU"/>
        </w:rPr>
        <w:t>].</w:t>
      </w:r>
    </w:p>
    <w:p w:rsidR="0058139C" w:rsidRPr="00434FBA" w:rsidRDefault="0058139C" w:rsidP="00434FBA">
      <w:pPr>
        <w:shd w:val="clear" w:color="auto" w:fill="FFFFFF"/>
        <w:tabs>
          <w:tab w:val="left" w:pos="1459"/>
        </w:tabs>
        <w:spacing w:after="0" w:line="360" w:lineRule="auto"/>
        <w:ind w:firstLine="709"/>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color w:val="000000"/>
          <w:sz w:val="28"/>
          <w:szCs w:val="28"/>
          <w:lang w:val="uk-UA" w:eastAsia="ru-RU"/>
        </w:rPr>
        <w:t>При виході на маршрут необхідно:</w:t>
      </w:r>
    </w:p>
    <w:p w:rsidR="0058139C" w:rsidRPr="00434FBA" w:rsidRDefault="0058139C" w:rsidP="00434F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color w:val="000000"/>
          <w:spacing w:val="-1"/>
          <w:sz w:val="28"/>
          <w:szCs w:val="28"/>
          <w:lang w:val="uk-UA" w:eastAsia="ru-RU"/>
        </w:rPr>
        <w:t xml:space="preserve">а) мати головний убір для запобігання сонячного удару та можливого </w:t>
      </w:r>
      <w:r w:rsidRPr="00434FBA">
        <w:rPr>
          <w:rFonts w:ascii="Times New Roman" w:eastAsia="Times New Roman" w:hAnsi="Times New Roman" w:cs="Times New Roman"/>
          <w:color w:val="000000"/>
          <w:spacing w:val="3"/>
          <w:sz w:val="28"/>
          <w:szCs w:val="28"/>
          <w:lang w:val="uk-UA" w:eastAsia="ru-RU"/>
        </w:rPr>
        <w:t xml:space="preserve">потрапляння комах в волосся (наприклад кліщів), де їх буде важко побачити. </w:t>
      </w:r>
      <w:r w:rsidRPr="00434FBA">
        <w:rPr>
          <w:rFonts w:ascii="Times New Roman" w:eastAsia="Times New Roman" w:hAnsi="Times New Roman" w:cs="Times New Roman"/>
          <w:color w:val="000000"/>
          <w:spacing w:val="-1"/>
          <w:sz w:val="28"/>
          <w:szCs w:val="28"/>
          <w:lang w:val="uk-UA" w:eastAsia="ru-RU"/>
        </w:rPr>
        <w:t xml:space="preserve">Взуття повинно бути закритим, зручним і з твердою підошвою для запобігання </w:t>
      </w:r>
      <w:r w:rsidRPr="00434FBA">
        <w:rPr>
          <w:rFonts w:ascii="Times New Roman" w:eastAsia="Times New Roman" w:hAnsi="Times New Roman" w:cs="Times New Roman"/>
          <w:color w:val="000000"/>
          <w:spacing w:val="3"/>
          <w:sz w:val="28"/>
          <w:szCs w:val="28"/>
          <w:lang w:val="uk-UA" w:eastAsia="ru-RU"/>
        </w:rPr>
        <w:t xml:space="preserve">порізів ступні. Одяг повинен відповідати погодним умовам, максимально </w:t>
      </w:r>
      <w:r w:rsidRPr="00434FBA">
        <w:rPr>
          <w:rFonts w:ascii="Times New Roman" w:eastAsia="Times New Roman" w:hAnsi="Times New Roman" w:cs="Times New Roman"/>
          <w:color w:val="000000"/>
          <w:spacing w:val="-2"/>
          <w:sz w:val="28"/>
          <w:szCs w:val="28"/>
          <w:lang w:val="uk-UA" w:eastAsia="ru-RU"/>
        </w:rPr>
        <w:t xml:space="preserve">закривати ділянки тіла, і, при можливості, мати світлі відтінки (так як при нагоді </w:t>
      </w:r>
      <w:r w:rsidRPr="00434FBA">
        <w:rPr>
          <w:rFonts w:ascii="Times New Roman" w:eastAsia="Times New Roman" w:hAnsi="Times New Roman" w:cs="Times New Roman"/>
          <w:color w:val="000000"/>
          <w:sz w:val="28"/>
          <w:szCs w:val="28"/>
          <w:lang w:val="uk-UA" w:eastAsia="ru-RU"/>
        </w:rPr>
        <w:t>попадання комах її краще побачити);</w:t>
      </w:r>
    </w:p>
    <w:p w:rsidR="0058139C" w:rsidRPr="00434FBA" w:rsidRDefault="0058139C" w:rsidP="00434F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color w:val="000000"/>
          <w:sz w:val="28"/>
          <w:szCs w:val="28"/>
          <w:lang w:val="uk-UA" w:eastAsia="ru-RU"/>
        </w:rPr>
        <w:t>б) при роботі біля водойми  необхідно:</w:t>
      </w:r>
    </w:p>
    <w:p w:rsidR="0058139C" w:rsidRPr="00434FBA" w:rsidRDefault="0058139C" w:rsidP="00434F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color w:val="000000"/>
          <w:spacing w:val="-1"/>
          <w:sz w:val="28"/>
          <w:szCs w:val="28"/>
          <w:lang w:val="uk-UA" w:eastAsia="ru-RU"/>
        </w:rPr>
        <w:t>– мати уяву про  водойми  цієї зони;</w:t>
      </w:r>
    </w:p>
    <w:p w:rsidR="0058139C" w:rsidRPr="00434FBA" w:rsidRDefault="0058139C" w:rsidP="00434F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color w:val="000000"/>
          <w:spacing w:val="-1"/>
          <w:sz w:val="28"/>
          <w:szCs w:val="28"/>
          <w:lang w:val="uk-UA" w:eastAsia="ru-RU"/>
        </w:rPr>
        <w:t>–переходити водойми дозволяється лише після ознайомлення з його особливостями: глибиною, течією, складу днища; всі ці досліди краще робити заздалегідь;</w:t>
      </w:r>
    </w:p>
    <w:p w:rsidR="0058139C" w:rsidRPr="00434FBA" w:rsidRDefault="0058139C" w:rsidP="00434F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color w:val="000000"/>
          <w:spacing w:val="-1"/>
          <w:sz w:val="28"/>
          <w:szCs w:val="28"/>
          <w:lang w:val="uk-UA" w:eastAsia="ru-RU"/>
        </w:rPr>
        <w:t>– також потрібно оберігатись стрімких берегів;</w:t>
      </w:r>
    </w:p>
    <w:p w:rsidR="0058139C" w:rsidRPr="00434FBA" w:rsidRDefault="0058139C" w:rsidP="00434F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color w:val="000000"/>
          <w:spacing w:val="-1"/>
          <w:sz w:val="28"/>
          <w:szCs w:val="28"/>
          <w:lang w:val="uk-UA" w:eastAsia="ru-RU"/>
        </w:rPr>
        <w:t xml:space="preserve">–при роботі біля водойми повинна бути людина, яка вміє плавати і </w:t>
      </w:r>
      <w:r w:rsidRPr="00434FBA">
        <w:rPr>
          <w:rFonts w:ascii="Times New Roman" w:eastAsia="Times New Roman" w:hAnsi="Times New Roman" w:cs="Times New Roman"/>
          <w:color w:val="000000"/>
          <w:sz w:val="28"/>
          <w:szCs w:val="28"/>
          <w:lang w:val="uk-UA" w:eastAsia="ru-RU"/>
        </w:rPr>
        <w:t>ознайомлена з технікою поведінки на воді;</w:t>
      </w:r>
    </w:p>
    <w:p w:rsidR="0058139C" w:rsidRPr="00434FBA" w:rsidRDefault="0058139C" w:rsidP="00434FBA">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color w:val="000000"/>
          <w:spacing w:val="-1"/>
          <w:sz w:val="28"/>
          <w:szCs w:val="28"/>
          <w:lang w:val="uk-UA" w:eastAsia="ru-RU"/>
        </w:rPr>
        <w:t xml:space="preserve">–при роботі на воді на човні, всі дослідники повинні вміти плавати, </w:t>
      </w:r>
      <w:r w:rsidRPr="00434FBA">
        <w:rPr>
          <w:rFonts w:ascii="Times New Roman" w:eastAsia="Times New Roman" w:hAnsi="Times New Roman" w:cs="Times New Roman"/>
          <w:color w:val="000000"/>
          <w:sz w:val="28"/>
          <w:szCs w:val="28"/>
          <w:lang w:val="uk-UA" w:eastAsia="ru-RU"/>
        </w:rPr>
        <w:t>знати про небезпеку перевороту човна за борт;</w:t>
      </w:r>
    </w:p>
    <w:p w:rsidR="0058139C" w:rsidRPr="00434FBA" w:rsidRDefault="0058139C" w:rsidP="00434FBA">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434FBA">
        <w:rPr>
          <w:rFonts w:ascii="Times New Roman" w:eastAsia="Times New Roman" w:hAnsi="Times New Roman" w:cs="Times New Roman"/>
          <w:color w:val="000000"/>
          <w:spacing w:val="-1"/>
          <w:sz w:val="28"/>
          <w:szCs w:val="28"/>
          <w:lang w:val="uk-UA" w:eastAsia="ru-RU"/>
        </w:rPr>
        <w:lastRenderedPageBreak/>
        <w:t xml:space="preserve">в) хімічні речовини, що використовують у польових умовах, це зазвичай </w:t>
      </w:r>
      <w:r w:rsidRPr="00434FBA">
        <w:rPr>
          <w:rFonts w:ascii="Times New Roman" w:eastAsia="Times New Roman" w:hAnsi="Times New Roman" w:cs="Times New Roman"/>
          <w:color w:val="000000"/>
          <w:spacing w:val="5"/>
          <w:sz w:val="28"/>
          <w:szCs w:val="28"/>
          <w:lang w:val="uk-UA" w:eastAsia="ru-RU"/>
        </w:rPr>
        <w:t xml:space="preserve">спирт медичний та ефір. Також це можуть бути медичні засоби, взяті для </w:t>
      </w:r>
      <w:r w:rsidRPr="00434FBA">
        <w:rPr>
          <w:rFonts w:ascii="Times New Roman" w:eastAsia="Times New Roman" w:hAnsi="Times New Roman" w:cs="Times New Roman"/>
          <w:color w:val="000000"/>
          <w:sz w:val="28"/>
          <w:szCs w:val="28"/>
          <w:lang w:val="uk-UA" w:eastAsia="ru-RU"/>
        </w:rPr>
        <w:t xml:space="preserve">обробки укусів тварин і комах, а також, які використовуються при отруєнні </w:t>
      </w:r>
      <w:r w:rsidRPr="00434FBA">
        <w:rPr>
          <w:rFonts w:ascii="Times New Roman" w:eastAsia="Times New Roman" w:hAnsi="Times New Roman" w:cs="Times New Roman"/>
          <w:color w:val="000000"/>
          <w:spacing w:val="2"/>
          <w:sz w:val="28"/>
          <w:szCs w:val="28"/>
          <w:lang w:val="uk-UA" w:eastAsia="ru-RU"/>
        </w:rPr>
        <w:t xml:space="preserve">рослинами. Всі засоби з аптечки необхідно використовувати по призначенню </w:t>
      </w:r>
      <w:r w:rsidRPr="00434FBA">
        <w:rPr>
          <w:rFonts w:ascii="Times New Roman" w:eastAsia="Times New Roman" w:hAnsi="Times New Roman" w:cs="Times New Roman"/>
          <w:color w:val="000000"/>
          <w:sz w:val="28"/>
          <w:szCs w:val="28"/>
          <w:lang w:val="uk-UA" w:eastAsia="ru-RU"/>
        </w:rPr>
        <w:t>для запобігання отруєння. Використовуєм</w:t>
      </w:r>
      <w:r w:rsidR="00975578">
        <w:rPr>
          <w:rFonts w:ascii="Times New Roman" w:eastAsia="Times New Roman" w:hAnsi="Times New Roman" w:cs="Times New Roman"/>
          <w:color w:val="000000"/>
          <w:sz w:val="28"/>
          <w:szCs w:val="28"/>
          <w:lang w:val="uk-UA" w:eastAsia="ru-RU"/>
        </w:rPr>
        <w:t>о</w:t>
      </w:r>
      <w:r w:rsidRPr="00434FBA">
        <w:rPr>
          <w:rFonts w:ascii="Times New Roman" w:eastAsia="Times New Roman" w:hAnsi="Times New Roman" w:cs="Times New Roman"/>
          <w:color w:val="000000"/>
          <w:sz w:val="28"/>
          <w:szCs w:val="28"/>
          <w:lang w:val="uk-UA" w:eastAsia="ru-RU"/>
        </w:rPr>
        <w:t xml:space="preserve">і спирт і ефір не треба приймати </w:t>
      </w:r>
      <w:r w:rsidRPr="00434FBA">
        <w:rPr>
          <w:rFonts w:ascii="Times New Roman" w:eastAsia="Times New Roman" w:hAnsi="Times New Roman" w:cs="Times New Roman"/>
          <w:color w:val="000000"/>
          <w:spacing w:val="9"/>
          <w:sz w:val="28"/>
          <w:szCs w:val="28"/>
          <w:lang w:val="uk-UA" w:eastAsia="ru-RU"/>
        </w:rPr>
        <w:t xml:space="preserve">внутрішньо, запобігати попадання на шкіру і не потрібно вдихати їх пари. </w:t>
      </w:r>
      <w:r w:rsidRPr="00434FBA">
        <w:rPr>
          <w:rFonts w:ascii="Times New Roman" w:eastAsia="Times New Roman" w:hAnsi="Times New Roman" w:cs="Times New Roman"/>
          <w:color w:val="000000"/>
          <w:sz w:val="28"/>
          <w:szCs w:val="28"/>
          <w:lang w:val="uk-UA" w:eastAsia="ru-RU"/>
        </w:rPr>
        <w:t>Спирт може викликати хронічне отруєння, а ефір, при довгому з ним контакті, почервоніння, свербіж і навіть легке запалення;</w:t>
      </w:r>
    </w:p>
    <w:p w:rsidR="0058139C" w:rsidRPr="00434FBA" w:rsidRDefault="0058139C" w:rsidP="00434FBA">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434FBA">
        <w:rPr>
          <w:rFonts w:ascii="Times New Roman" w:eastAsia="Times New Roman" w:hAnsi="Times New Roman" w:cs="Times New Roman"/>
          <w:color w:val="000000"/>
          <w:spacing w:val="-1"/>
          <w:sz w:val="28"/>
          <w:szCs w:val="28"/>
          <w:lang w:val="uk-UA" w:eastAsia="ru-RU"/>
        </w:rPr>
        <w:t xml:space="preserve">г) при укусі тварини, рану необхідно обробити йодом, у разі необхідності </w:t>
      </w:r>
      <w:r w:rsidRPr="00434FBA">
        <w:rPr>
          <w:rFonts w:ascii="Times New Roman" w:eastAsia="Times New Roman" w:hAnsi="Times New Roman" w:cs="Times New Roman"/>
          <w:color w:val="000000"/>
          <w:spacing w:val="13"/>
          <w:sz w:val="28"/>
          <w:szCs w:val="28"/>
          <w:lang w:val="uk-UA" w:eastAsia="ru-RU"/>
        </w:rPr>
        <w:t xml:space="preserve">зупинити кровотечу, накласти пов'язку і доставити потерпілого до </w:t>
      </w:r>
      <w:r w:rsidRPr="00434FBA">
        <w:rPr>
          <w:rFonts w:ascii="Times New Roman" w:eastAsia="Times New Roman" w:hAnsi="Times New Roman" w:cs="Times New Roman"/>
          <w:color w:val="000000"/>
          <w:spacing w:val="7"/>
          <w:sz w:val="28"/>
          <w:szCs w:val="28"/>
          <w:lang w:val="uk-UA" w:eastAsia="ru-RU"/>
        </w:rPr>
        <w:t xml:space="preserve">найближчого медпункту. При укусі бджоли необхідно витягнути жало і </w:t>
      </w:r>
      <w:r w:rsidRPr="00434FBA">
        <w:rPr>
          <w:rFonts w:ascii="Times New Roman" w:eastAsia="Times New Roman" w:hAnsi="Times New Roman" w:cs="Times New Roman"/>
          <w:color w:val="000000"/>
          <w:spacing w:val="4"/>
          <w:sz w:val="28"/>
          <w:szCs w:val="28"/>
          <w:lang w:val="uk-UA" w:eastAsia="ru-RU"/>
        </w:rPr>
        <w:t xml:space="preserve">накласти пов'язку з нашатирним спиртом або перекис водню. Свербіж від </w:t>
      </w:r>
      <w:r w:rsidRPr="00434FBA">
        <w:rPr>
          <w:rFonts w:ascii="Times New Roman" w:eastAsia="Times New Roman" w:hAnsi="Times New Roman" w:cs="Times New Roman"/>
          <w:color w:val="000000"/>
          <w:sz w:val="28"/>
          <w:szCs w:val="28"/>
          <w:lang w:val="uk-UA" w:eastAsia="ru-RU"/>
        </w:rPr>
        <w:t>комарів можна зменшити нашатирним спиртом або розчином соди;</w:t>
      </w:r>
    </w:p>
    <w:p w:rsidR="0058139C" w:rsidRPr="00434FBA" w:rsidRDefault="0058139C" w:rsidP="00434FBA">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434FBA">
        <w:rPr>
          <w:rFonts w:ascii="Times New Roman" w:eastAsia="Times New Roman" w:hAnsi="Times New Roman" w:cs="Times New Roman"/>
          <w:color w:val="000000"/>
          <w:spacing w:val="-1"/>
          <w:sz w:val="28"/>
          <w:szCs w:val="28"/>
          <w:lang w:val="uk-UA" w:eastAsia="ru-RU"/>
        </w:rPr>
        <w:t xml:space="preserve">д) при роботі у польових умовах за необхідністю взяти проби ґрунту, необхідно перевірити, чи немає поблизу позначок, попереджуючих про наявність </w:t>
      </w:r>
      <w:r w:rsidRPr="00434FBA">
        <w:rPr>
          <w:rFonts w:ascii="Times New Roman" w:eastAsia="Times New Roman" w:hAnsi="Times New Roman" w:cs="Times New Roman"/>
          <w:color w:val="000000"/>
          <w:spacing w:val="-2"/>
          <w:sz w:val="28"/>
          <w:szCs w:val="28"/>
          <w:lang w:val="uk-UA" w:eastAsia="ru-RU"/>
        </w:rPr>
        <w:t xml:space="preserve">проводів або кабелю під землею, також необхідно при знаходженні предметів, </w:t>
      </w:r>
      <w:r w:rsidRPr="00434FBA">
        <w:rPr>
          <w:rFonts w:ascii="Times New Roman" w:eastAsia="Times New Roman" w:hAnsi="Times New Roman" w:cs="Times New Roman"/>
          <w:color w:val="000000"/>
          <w:sz w:val="28"/>
          <w:szCs w:val="28"/>
          <w:lang w:val="uk-UA" w:eastAsia="ru-RU"/>
        </w:rPr>
        <w:t>схожих на вибухові речов</w:t>
      </w:r>
      <w:r w:rsidR="00975578">
        <w:rPr>
          <w:rFonts w:ascii="Times New Roman" w:eastAsia="Times New Roman" w:hAnsi="Times New Roman" w:cs="Times New Roman"/>
          <w:color w:val="000000"/>
          <w:sz w:val="28"/>
          <w:szCs w:val="28"/>
          <w:lang w:val="uk-UA" w:eastAsia="ru-RU"/>
        </w:rPr>
        <w:t>ини – наприклад, останки з часу знаряди,</w:t>
      </w:r>
      <w:r w:rsidRPr="00434FBA">
        <w:rPr>
          <w:rFonts w:ascii="Times New Roman" w:eastAsia="Times New Roman" w:hAnsi="Times New Roman" w:cs="Times New Roman"/>
          <w:color w:val="000000"/>
          <w:sz w:val="28"/>
          <w:szCs w:val="28"/>
          <w:lang w:val="uk-UA" w:eastAsia="ru-RU"/>
        </w:rPr>
        <w:t xml:space="preserve"> зупинити роботу у цьому місці і попередити про знахідку міліцію;</w:t>
      </w:r>
    </w:p>
    <w:p w:rsidR="0058139C" w:rsidRPr="00434FBA" w:rsidRDefault="0058139C" w:rsidP="00434FBA">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434FBA">
        <w:rPr>
          <w:rFonts w:ascii="Times New Roman" w:eastAsia="Times New Roman" w:hAnsi="Times New Roman" w:cs="Times New Roman"/>
          <w:color w:val="000000"/>
          <w:sz w:val="28"/>
          <w:szCs w:val="28"/>
          <w:lang w:val="uk-UA" w:eastAsia="ru-RU"/>
        </w:rPr>
        <w:t>е</w:t>
      </w:r>
      <w:r w:rsidRPr="00434FBA">
        <w:rPr>
          <w:rFonts w:ascii="Times New Roman" w:eastAsia="Times New Roman" w:hAnsi="Times New Roman" w:cs="Times New Roman"/>
          <w:color w:val="000000"/>
          <w:spacing w:val="2"/>
          <w:sz w:val="28"/>
          <w:szCs w:val="28"/>
          <w:lang w:val="uk-UA" w:eastAsia="ru-RU"/>
        </w:rPr>
        <w:t xml:space="preserve">) при необхідності розведення вогнища, треба вибрати таке місце, на </w:t>
      </w:r>
      <w:r w:rsidRPr="00434FBA">
        <w:rPr>
          <w:rFonts w:ascii="Times New Roman" w:eastAsia="Times New Roman" w:hAnsi="Times New Roman" w:cs="Times New Roman"/>
          <w:color w:val="000000"/>
          <w:sz w:val="28"/>
          <w:szCs w:val="28"/>
          <w:lang w:val="uk-UA" w:eastAsia="ru-RU"/>
        </w:rPr>
        <w:t>якому найменша кількість сухого гілля, трави; добре його розчистити, якщо є цеглини або каміння – огородити це місце, і тільки після цього розводити вогнище. Необхідно постійно слідкувати за ним, за необхідністю – обов'язково загасити, засипати піском або землею;</w:t>
      </w:r>
    </w:p>
    <w:p w:rsidR="0058139C" w:rsidRPr="00434FBA" w:rsidRDefault="0058139C" w:rsidP="00434FBA">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434FBA">
        <w:rPr>
          <w:rFonts w:ascii="Times New Roman" w:eastAsia="Times New Roman" w:hAnsi="Times New Roman" w:cs="Times New Roman"/>
          <w:color w:val="000000"/>
          <w:spacing w:val="9"/>
          <w:sz w:val="28"/>
          <w:szCs w:val="28"/>
          <w:lang w:val="uk-UA" w:eastAsia="ru-RU"/>
        </w:rPr>
        <w:t xml:space="preserve">ж) в обладнанні, необхідне для проведення польових робіт часто </w:t>
      </w:r>
      <w:r w:rsidRPr="00434FBA">
        <w:rPr>
          <w:rFonts w:ascii="Times New Roman" w:eastAsia="Times New Roman" w:hAnsi="Times New Roman" w:cs="Times New Roman"/>
          <w:color w:val="000000"/>
          <w:sz w:val="28"/>
          <w:szCs w:val="28"/>
          <w:lang w:val="uk-UA" w:eastAsia="ru-RU"/>
        </w:rPr>
        <w:t>необхідні інструменти, які можна віднести до колючих або ріжучих: п</w:t>
      </w:r>
      <w:r w:rsidRPr="00434FBA">
        <w:rPr>
          <w:rFonts w:ascii="Times New Roman" w:eastAsia="Times New Roman" w:hAnsi="Times New Roman" w:cs="Times New Roman"/>
          <w:color w:val="000000"/>
          <w:spacing w:val="-1"/>
          <w:sz w:val="28"/>
          <w:szCs w:val="28"/>
          <w:lang w:val="uk-UA" w:eastAsia="ru-RU"/>
        </w:rPr>
        <w:t xml:space="preserve">репарувальні голки, ножі, лопати та ін. необхідно попередити учасників про </w:t>
      </w:r>
      <w:r w:rsidRPr="00434FBA">
        <w:rPr>
          <w:rFonts w:ascii="Times New Roman" w:eastAsia="Times New Roman" w:hAnsi="Times New Roman" w:cs="Times New Roman"/>
          <w:color w:val="000000"/>
          <w:sz w:val="28"/>
          <w:szCs w:val="28"/>
          <w:lang w:val="uk-UA" w:eastAsia="ru-RU"/>
        </w:rPr>
        <w:t xml:space="preserve">можливу небезпеку при роботі з ними; </w:t>
      </w:r>
    </w:p>
    <w:p w:rsidR="0058139C" w:rsidRPr="00434FBA" w:rsidRDefault="0058139C" w:rsidP="00434FBA">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ru-RU"/>
        </w:rPr>
      </w:pPr>
      <w:r w:rsidRPr="00434FBA">
        <w:rPr>
          <w:rFonts w:ascii="Times New Roman" w:eastAsia="Times New Roman" w:hAnsi="Times New Roman" w:cs="Times New Roman"/>
          <w:color w:val="000000"/>
          <w:sz w:val="28"/>
          <w:szCs w:val="28"/>
          <w:lang w:val="uk-UA" w:eastAsia="ru-RU"/>
        </w:rPr>
        <w:t xml:space="preserve">з) старший, ведучий групу по маршруту, а також, бажано, і інші, повинні знати навички подання першої медичної допомоги – правила накладання </w:t>
      </w:r>
      <w:r w:rsidRPr="00434FBA">
        <w:rPr>
          <w:rFonts w:ascii="Times New Roman" w:eastAsia="Times New Roman" w:hAnsi="Times New Roman" w:cs="Times New Roman"/>
          <w:color w:val="000000"/>
          <w:spacing w:val="-1"/>
          <w:sz w:val="28"/>
          <w:szCs w:val="28"/>
          <w:lang w:val="uk-UA" w:eastAsia="ru-RU"/>
        </w:rPr>
        <w:t xml:space="preserve">пов'язок, засоби припинення кровотечі, вміння робити штучне дихання, а також </w:t>
      </w:r>
      <w:r w:rsidRPr="00434FBA">
        <w:rPr>
          <w:rFonts w:ascii="Times New Roman" w:eastAsia="Times New Roman" w:hAnsi="Times New Roman" w:cs="Times New Roman"/>
          <w:color w:val="000000"/>
          <w:spacing w:val="-1"/>
          <w:sz w:val="28"/>
          <w:szCs w:val="28"/>
          <w:lang w:val="uk-UA" w:eastAsia="ru-RU"/>
        </w:rPr>
        <w:lastRenderedPageBreak/>
        <w:t xml:space="preserve">поведінка при наданні першої допомоги при сонячному та тепловому ударі. їх </w:t>
      </w:r>
      <w:r w:rsidRPr="00434FBA">
        <w:rPr>
          <w:rFonts w:ascii="Times New Roman" w:eastAsia="Times New Roman" w:hAnsi="Times New Roman" w:cs="Times New Roman"/>
          <w:color w:val="000000"/>
          <w:sz w:val="28"/>
          <w:szCs w:val="28"/>
          <w:lang w:val="uk-UA" w:eastAsia="ru-RU"/>
        </w:rPr>
        <w:t xml:space="preserve">ознаки – слабкість, в'ялість, блювота, головний біль, шум у вухах, головокружіння. Іноді це супроводжується високою температурою або навіть </w:t>
      </w:r>
      <w:r w:rsidRPr="00434FBA">
        <w:rPr>
          <w:rFonts w:ascii="Times New Roman" w:eastAsia="Times New Roman" w:hAnsi="Times New Roman" w:cs="Times New Roman"/>
          <w:color w:val="000000"/>
          <w:spacing w:val="2"/>
          <w:sz w:val="28"/>
          <w:szCs w:val="28"/>
          <w:lang w:val="uk-UA" w:eastAsia="ru-RU"/>
        </w:rPr>
        <w:t xml:space="preserve">втратою свідомості. Потерпілого необхідно покласти у прохолодне місце, </w:t>
      </w:r>
      <w:r w:rsidRPr="00434FBA">
        <w:rPr>
          <w:rFonts w:ascii="Times New Roman" w:eastAsia="Times New Roman" w:hAnsi="Times New Roman" w:cs="Times New Roman"/>
          <w:color w:val="000000"/>
          <w:spacing w:val="-1"/>
          <w:sz w:val="28"/>
          <w:szCs w:val="28"/>
          <w:lang w:val="uk-UA" w:eastAsia="ru-RU"/>
        </w:rPr>
        <w:t xml:space="preserve">обгорнути покривалом, змоченим у холодній воді, прикласти до голови холодні </w:t>
      </w:r>
      <w:r w:rsidRPr="00434FBA">
        <w:rPr>
          <w:rFonts w:ascii="Times New Roman" w:eastAsia="Times New Roman" w:hAnsi="Times New Roman" w:cs="Times New Roman"/>
          <w:color w:val="000000"/>
          <w:spacing w:val="4"/>
          <w:sz w:val="28"/>
          <w:szCs w:val="28"/>
          <w:lang w:val="uk-UA" w:eastAsia="ru-RU"/>
        </w:rPr>
        <w:t xml:space="preserve">примочки. Якщо у потерпілого бліде лице, його потрібно покласти на землю, </w:t>
      </w:r>
      <w:r w:rsidRPr="00434FBA">
        <w:rPr>
          <w:rFonts w:ascii="Times New Roman" w:eastAsia="Times New Roman" w:hAnsi="Times New Roman" w:cs="Times New Roman"/>
          <w:color w:val="000000"/>
          <w:sz w:val="28"/>
          <w:szCs w:val="28"/>
          <w:lang w:val="uk-UA" w:eastAsia="ru-RU"/>
        </w:rPr>
        <w:t xml:space="preserve">якщо червоне – голову підіймають до напівсидячого положення. При втраті </w:t>
      </w:r>
      <w:r w:rsidRPr="00434FBA">
        <w:rPr>
          <w:rFonts w:ascii="Times New Roman" w:eastAsia="Times New Roman" w:hAnsi="Times New Roman" w:cs="Times New Roman"/>
          <w:color w:val="000000"/>
          <w:spacing w:val="-2"/>
          <w:sz w:val="28"/>
          <w:szCs w:val="28"/>
          <w:lang w:val="uk-UA" w:eastAsia="ru-RU"/>
        </w:rPr>
        <w:t xml:space="preserve">свідомості потерпілому необхідно розстебнути комір одягу, пояс, ослабити все, </w:t>
      </w:r>
      <w:r w:rsidRPr="00434FBA">
        <w:rPr>
          <w:rFonts w:ascii="Times New Roman" w:eastAsia="Times New Roman" w:hAnsi="Times New Roman" w:cs="Times New Roman"/>
          <w:color w:val="000000"/>
          <w:sz w:val="28"/>
          <w:szCs w:val="28"/>
          <w:lang w:val="uk-UA" w:eastAsia="ru-RU"/>
        </w:rPr>
        <w:t>що зашкоджує диханню, дати понюхати нашатирний спирт [</w:t>
      </w:r>
      <w:r w:rsidR="009057A3">
        <w:rPr>
          <w:rFonts w:ascii="Times New Roman" w:eastAsia="Times New Roman" w:hAnsi="Times New Roman" w:cs="Times New Roman"/>
          <w:color w:val="000000"/>
          <w:sz w:val="28"/>
          <w:szCs w:val="28"/>
          <w:lang w:val="uk-UA" w:eastAsia="ru-RU"/>
        </w:rPr>
        <w:t>46,47</w:t>
      </w:r>
      <w:r w:rsidRPr="00434FBA">
        <w:rPr>
          <w:rFonts w:ascii="Times New Roman" w:eastAsia="Times New Roman" w:hAnsi="Times New Roman" w:cs="Times New Roman"/>
          <w:color w:val="000000"/>
          <w:sz w:val="28"/>
          <w:szCs w:val="28"/>
          <w:lang w:val="uk-UA" w:eastAsia="ru-RU"/>
        </w:rPr>
        <w:t>].</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Під час проведення досліджень можуть трапитися нещасні випадки. Тому треба знати способи надання першої долікарської допомоги.</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xml:space="preserve">При вивиху потерпілого необхідно якнайшвидше доставити до медичного закладу, де йому вправлять суглоб. На час транспортування потерпілого на ушкоджений суглоб потрібно накласти транспортну шину чи пов'язку, що надійно фіксує кінцівку. Для зменшення болю можна дати потерпілому знеболюючий засіб. Ні в якому разі не слід вправляти вивих самостійно. </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При розтязі або розриві зв'язок потерпілого необхідно забезпечити наступними засобами: холод на місце ушкодження і припухлості, стискуюча пов'язка, повний спокій суглобу (в разі необхідності - накладання тр</w:t>
      </w:r>
      <w:r w:rsidR="00DC2E82" w:rsidRPr="00434FBA">
        <w:rPr>
          <w:rFonts w:ascii="Times New Roman" w:eastAsia="Times New Roman" w:hAnsi="Times New Roman" w:cs="Times New Roman"/>
          <w:sz w:val="28"/>
          <w:szCs w:val="28"/>
          <w:lang w:val="uk-UA" w:eastAsia="ru-RU"/>
        </w:rPr>
        <w:t>анспортної шини на кінцівку) [</w:t>
      </w:r>
      <w:r w:rsidR="009057A3">
        <w:rPr>
          <w:rFonts w:ascii="Times New Roman" w:eastAsia="Times New Roman" w:hAnsi="Times New Roman" w:cs="Times New Roman"/>
          <w:sz w:val="28"/>
          <w:szCs w:val="28"/>
          <w:lang w:val="uk-UA" w:eastAsia="ru-RU"/>
        </w:rPr>
        <w:t>48</w:t>
      </w:r>
      <w:r w:rsidRPr="00434FBA">
        <w:rPr>
          <w:rFonts w:ascii="Times New Roman" w:eastAsia="Times New Roman" w:hAnsi="Times New Roman" w:cs="Times New Roman"/>
          <w:sz w:val="28"/>
          <w:szCs w:val="28"/>
          <w:lang w:val="uk-UA" w:eastAsia="ru-RU"/>
        </w:rPr>
        <w:t>].</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При переломі допомога полягає в забезпеченні повного спокою пошкодженої частини тіла (кінцівки) та усунення рухомості уламків кісток у місці перелому. Для цього потрібно іммобілізувати пошкоджену частину тіла, тобто зробити її нерухомою. Це досягається накладанням утримуючої пов'язки або ще краще - транспортної шини. Стандартні готові шипи бувають металеві та дерев'яні. В разі їх відсутності, шини виготовляють самі, їх можна зробити з матеріалів, знайдених на місці нещасного випадку палиці, дошки, дранки тощо. Головна вимога - достатня довжина та міцність шини.</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xml:space="preserve">При легкому ступені переохолодження розтирають тіло вовняною тканиною до почервоніння шкіри, п’ють багато гарячого пиття, молоко з </w:t>
      </w:r>
      <w:r w:rsidRPr="00434FBA">
        <w:rPr>
          <w:rFonts w:ascii="Times New Roman" w:eastAsia="Times New Roman" w:hAnsi="Times New Roman" w:cs="Times New Roman"/>
          <w:sz w:val="28"/>
          <w:szCs w:val="28"/>
          <w:lang w:val="uk-UA" w:eastAsia="ru-RU"/>
        </w:rPr>
        <w:lastRenderedPageBreak/>
        <w:t>цукром, від 100 до 150г 40% спирту (горілки). Якщо у потерпілого відсутнє дихання, або він слабо дихає, треба розпочати штучне дихання. Після зігрівання і відновлення життєвих функцій потерпілого закутують у теплий одяг і створюють йому спокій.</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При роботі в лабораторії треба працювати в халаті. При роботах,  пов'язаної з огневим та електричним підігрівом речовин, залишати робоче місце без нагляду не дозволяється [</w:t>
      </w:r>
      <w:r w:rsidR="009057A3">
        <w:rPr>
          <w:rFonts w:ascii="Times New Roman" w:eastAsia="Times New Roman" w:hAnsi="Times New Roman" w:cs="Times New Roman"/>
          <w:sz w:val="28"/>
          <w:szCs w:val="28"/>
          <w:lang w:eastAsia="ru-RU"/>
        </w:rPr>
        <w:t>49</w:t>
      </w:r>
      <w:r w:rsidRPr="00434FBA">
        <w:rPr>
          <w:rFonts w:ascii="Times New Roman" w:eastAsia="Times New Roman" w:hAnsi="Times New Roman" w:cs="Times New Roman"/>
          <w:sz w:val="28"/>
          <w:szCs w:val="28"/>
          <w:lang w:val="uk-UA" w:eastAsia="ru-RU"/>
        </w:rPr>
        <w:t>].</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Усі електроприлади повинні бути розміщені на азбестовому полотні або на керамічній плитці.</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Працювати з приладом дозволяється тільки лише теля ознайомлення з кого інструкцією, треба перевірити чи робить заземлення.</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Приміщення необхідно тримати в чистоті, не загромаджувати кімнату і робоче місце.</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По закінченні роботи необхідно переконатися в тому, що крани зачинені, склянки з реактивами закриті пробками</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Нормальна робота в лабораторії обумовлюється правильною організацією робочого місця, а також дотриманням кожним співробітником правил техніки безпеки. За стан охорони праці і техніки безпеки в лабораторії відповідає керівник лабораторії. Старші наукові співробітники чи керівники здійснюють нагляд за справним станом устаткування, засобів пожежегасіння, проводять інструктажі. Інструктаж і перевірка знань проводяться систематично через визначений проміжок часу [</w:t>
      </w:r>
      <w:r w:rsidR="009057A3">
        <w:rPr>
          <w:rFonts w:ascii="Times New Roman" w:eastAsia="Times New Roman" w:hAnsi="Times New Roman" w:cs="Times New Roman"/>
          <w:sz w:val="28"/>
          <w:szCs w:val="28"/>
          <w:lang w:val="uk-UA" w:eastAsia="ru-RU"/>
        </w:rPr>
        <w:t>49</w:t>
      </w:r>
      <w:r w:rsidRPr="00434FBA">
        <w:rPr>
          <w:rFonts w:ascii="Times New Roman" w:eastAsia="Times New Roman" w:hAnsi="Times New Roman" w:cs="Times New Roman"/>
          <w:sz w:val="28"/>
          <w:szCs w:val="28"/>
          <w:lang w:val="uk-UA" w:eastAsia="ru-RU"/>
        </w:rPr>
        <w:t>].</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Перед початком роботи в лабораторії варто створити оптимальні норми мікроклімату, згідно ДОСТ 12.1.005-88 "Загальні санітарно-гігієнічні вимоги до повітря робочої зони", так як параметри окремих показників мікроклімату можуть значно впливати на здоров'я, працездатність і продуктивність праці. Встановлено, що відхилення температури повітря від нормативних значень на 1°С може знижувати продуктивність праці на 1%. Переохолодженню організму може сприяти надмірна вологість і швидкість повітря понад 0,5 - 0,8 м/с, особливо в холодний період року .</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lastRenderedPageBreak/>
        <w:t xml:space="preserve">Освітлення об'єктів роботи має велике практичне значення. Освітлення повинно забезпечувати високу продуктивність праці, високу якість продукції, бути безпечним, викликати найменше загальне і зорове стомлення. Світло на робочих місцях повинно падати згори та зліва (Сніп П-4-79 </w:t>
      </w:r>
      <w:r w:rsidRPr="00434FBA">
        <w:rPr>
          <w:rFonts w:ascii="Times New Roman" w:eastAsia="Times New Roman" w:hAnsi="Times New Roman" w:cs="Times New Roman"/>
          <w:sz w:val="28"/>
          <w:szCs w:val="28"/>
          <w:lang w:eastAsia="ru-RU"/>
        </w:rPr>
        <w:t>“</w:t>
      </w:r>
      <w:r w:rsidRPr="00434FBA">
        <w:rPr>
          <w:rFonts w:ascii="Times New Roman" w:eastAsia="Times New Roman" w:hAnsi="Times New Roman" w:cs="Times New Roman"/>
          <w:sz w:val="28"/>
          <w:szCs w:val="28"/>
          <w:lang w:val="uk-UA" w:eastAsia="ru-RU"/>
        </w:rPr>
        <w:t>Природне і штучне висвітлення. Норми проектування</w:t>
      </w:r>
      <w:r w:rsidRPr="00434FBA">
        <w:rPr>
          <w:rFonts w:ascii="Times New Roman" w:eastAsia="Times New Roman" w:hAnsi="Times New Roman" w:cs="Times New Roman"/>
          <w:sz w:val="28"/>
          <w:szCs w:val="28"/>
          <w:lang w:eastAsia="ru-RU"/>
        </w:rPr>
        <w:t>”</w:t>
      </w:r>
      <w:r w:rsidRPr="00434FBA">
        <w:rPr>
          <w:rFonts w:ascii="Times New Roman" w:eastAsia="Times New Roman" w:hAnsi="Times New Roman" w:cs="Times New Roman"/>
          <w:sz w:val="28"/>
          <w:szCs w:val="28"/>
          <w:lang w:val="uk-UA" w:eastAsia="ru-RU"/>
        </w:rPr>
        <w:t>). Місцеве освітлення має забезпечувати потрібну освітленість на окремих робочих місцях. Величина освітленості відповідно до санітарних норм Сніп П-А 9-71 нормується залежно від точності роботи, яку виконують, типу ламп, що заст</w:t>
      </w:r>
      <w:r w:rsidR="00DC2E82" w:rsidRPr="00434FBA">
        <w:rPr>
          <w:rFonts w:ascii="Times New Roman" w:eastAsia="Times New Roman" w:hAnsi="Times New Roman" w:cs="Times New Roman"/>
          <w:sz w:val="28"/>
          <w:szCs w:val="28"/>
          <w:lang w:val="uk-UA" w:eastAsia="ru-RU"/>
        </w:rPr>
        <w:t>осовується і виду освітлення [</w:t>
      </w:r>
      <w:r w:rsidR="000D0A61" w:rsidRPr="00434FBA">
        <w:rPr>
          <w:rFonts w:ascii="Times New Roman" w:eastAsia="Times New Roman" w:hAnsi="Times New Roman" w:cs="Times New Roman"/>
          <w:sz w:val="28"/>
          <w:szCs w:val="28"/>
          <w:lang w:val="uk-UA" w:eastAsia="ru-RU"/>
        </w:rPr>
        <w:t>56</w:t>
      </w:r>
      <w:r w:rsidRPr="00434FBA">
        <w:rPr>
          <w:rFonts w:ascii="Times New Roman" w:eastAsia="Times New Roman" w:hAnsi="Times New Roman" w:cs="Times New Roman"/>
          <w:sz w:val="28"/>
          <w:szCs w:val="28"/>
          <w:lang w:val="uk-UA" w:eastAsia="ru-RU"/>
        </w:rPr>
        <w:t>].</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 xml:space="preserve">Санітарними і гігієнічними нормами (СН 245-71; СН П-02-73; ГН 1004-73Х а також ДОСТ 12.1.005-76 встановлено гранично допустимий рівень звукового тиску при середньогеометричних частотах октавних смуг. </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Гранично допустимі концентрації пилу і мікроорганізмів у зоні дихання працюючих встановлено ДОСТ 12.1.005-76 пристрої для видалення надлишків теплоти, вологи, пилу, шкідливих парів та газів з приміщення відповідно до ДОСТ 12.1.005-88 утворюють систему вентиляції, яка забезпечує необхідний повітрообмін . у лабораторії згідно Сніп 2.04.85-86 "Опалення , вентиляція, кондиціонування" і ДОСТ 12.04.021-75 "Системи вентиляційні. Загальні вимоги безпеки" повинна бути раціонально спроектована механічно і правильно експлуатована природна вентиляційні системи.</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xml:space="preserve">Організаційні і технічні заходи щодо забезпечення електробезпеки (ДОСТ 12.1.019-79) полягають у навчанні, інструктажі і дотриманні особливих вимог при роботах на струмоведучих частинах, що знаходяться під напругою. Основними мірами запобігання ураження електричним струмом у лабораторії є: конструкція електроустановок, що повинна відповідати умовам їхньої експлуатації і забезпечувати захист від зіткнення зі струмоведучими частинами; застосування технічних засобів і засобів захисту; організаційні і технічні заходи. До основних технічних способів і засобів захисту від поразки електричним струмом у лабораторії відносять: захисне заземлення; занулення; мала напруга; електричний поділ мереж; захисне відключення; ізоляція </w:t>
      </w:r>
      <w:r w:rsidRPr="00434FBA">
        <w:rPr>
          <w:rFonts w:ascii="Times New Roman" w:eastAsia="Times New Roman" w:hAnsi="Times New Roman" w:cs="Times New Roman"/>
          <w:sz w:val="28"/>
          <w:szCs w:val="28"/>
          <w:lang w:val="uk-UA" w:eastAsia="ru-RU"/>
        </w:rPr>
        <w:lastRenderedPageBreak/>
        <w:t>струмоведучих частин; огороджувальні пристрої, блокування, знаки безпеки; компенсація струмів замикання на землю (ДОСТ 12.1.030-81).</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У процесі трудової діяльності людина перебуває під впливом різних виробничих факторів, які при певних обставинах можуть створювати небезпеку, тобто можливість впливу на працюючого небезпечних і шкідливих виробничих факторів (ДОСТ 12.0.002-74). Методи і засоби, які забезпечують безпеку вибираються на основі виявлення небезпечних факторів, специфічних для даного технологічного процесу.</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 xml:space="preserve">Після кожної операції, що проводиться в халаті і рукавичках, необхідно ретельно вимити руки господарським милом з каустичною водою чи </w:t>
      </w:r>
      <w:r w:rsidRPr="00434FBA">
        <w:rPr>
          <w:rFonts w:ascii="Times New Roman" w:eastAsia="Times New Roman" w:hAnsi="Times New Roman" w:cs="Times New Roman"/>
          <w:bCs/>
          <w:sz w:val="28"/>
          <w:szCs w:val="28"/>
          <w:lang w:val="uk-UA" w:eastAsia="ru-RU"/>
        </w:rPr>
        <w:t>пральним</w:t>
      </w:r>
      <w:r w:rsidRPr="00434FBA">
        <w:rPr>
          <w:rFonts w:ascii="Times New Roman" w:eastAsia="Times New Roman" w:hAnsi="Times New Roman" w:cs="Times New Roman"/>
          <w:sz w:val="28"/>
          <w:szCs w:val="28"/>
          <w:lang w:val="uk-UA" w:eastAsia="ru-RU"/>
        </w:rPr>
        <w:t>порошком, а також протерти руки спиртом. Не дозволяється їсти, пити, а також зберігати продукти харчування, куріння та застосування косметичних засобів в лабораторії. У лабораторному приміщенні повинні підгримуватись порядок та чистота, в них не повинно бути матеріалів, які не мають відношення до роботи. Усі операції проводяться на робочому столі, що спеціально обладнаний. Робоче місце не можна захаращувати зайвим посудом і устаткуванням.</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Більша частина роботи в лабораторії пов'язана з використанням скляного посуду і приладів. Варто врахувати, що скляний посуд не призначений для роботи при підвищеному тиску. Категорично забороняється використовувати посуд, що має тріщини чи відбиті краї. При митті посуду необхідно обов'язково надягати гумові рукавички [</w:t>
      </w:r>
      <w:r w:rsidR="009057A3">
        <w:rPr>
          <w:rFonts w:ascii="Times New Roman" w:eastAsia="Times New Roman" w:hAnsi="Times New Roman" w:cs="Times New Roman"/>
          <w:sz w:val="28"/>
          <w:szCs w:val="28"/>
          <w:lang w:val="uk-UA" w:eastAsia="ru-RU"/>
        </w:rPr>
        <w:t>50</w:t>
      </w:r>
      <w:r w:rsidRPr="00434FBA">
        <w:rPr>
          <w:rFonts w:ascii="Times New Roman" w:eastAsia="Times New Roman" w:hAnsi="Times New Roman" w:cs="Times New Roman"/>
          <w:sz w:val="28"/>
          <w:szCs w:val="28"/>
          <w:lang w:val="uk-UA" w:eastAsia="ru-RU"/>
        </w:rPr>
        <w:t>].</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У лабораторії повинна бути аптечка, що містить у собі: перекис водню, спирт, борну кислоту 15%, соду, перекис магнію, бинт, вата. По мірі витрати і закінчення терміну придатності медикаментів аптечку необхідно поповнювати.</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Кожна лабораторія повинна бути оснащена визначеною кількістю тих чи інших видів пожежної техніки відповідно до відомчих норм.</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xml:space="preserve">Місця розміщення кожного виду пожежної техніки повинні бути позначені вказівними знаками ДОСТ 12.4026-27. підходи до вогнегасника повинні бути зручні і не захаращені. Для кращої помітності елементи </w:t>
      </w:r>
      <w:r w:rsidRPr="00434FBA">
        <w:rPr>
          <w:rFonts w:ascii="Times New Roman" w:eastAsia="Times New Roman" w:hAnsi="Times New Roman" w:cs="Times New Roman"/>
          <w:sz w:val="28"/>
          <w:szCs w:val="28"/>
          <w:lang w:val="uk-UA" w:eastAsia="ru-RU"/>
        </w:rPr>
        <w:lastRenderedPageBreak/>
        <w:t>будівельних конструкцій у місцях розташування пожежної техніки рекомендується виділяти червоними смугами шириною 200...400мм, а саму пожежну техніку (вогнегасник, пожежний інструмент) фарбувати в червоний колір. У лабораторії зобов'язані бути первинні вогнегасні засоби, а саме: вогнегасник, азбестова полотнина, сухий пісок, водопровідна вода. Рекомендується використовувати вуглекислотні вогнегасники, тому що вони не містять воду і не заподіють великої шкоди устаткуванню й експонатам. Ці вогнегасники дуже зручні й ефективні для гасіння практично будь-яких загорянь на невеликій площі [</w:t>
      </w:r>
      <w:r w:rsidR="009057A3">
        <w:rPr>
          <w:rFonts w:ascii="Times New Roman" w:eastAsia="Times New Roman" w:hAnsi="Times New Roman" w:cs="Times New Roman"/>
          <w:sz w:val="28"/>
          <w:szCs w:val="28"/>
          <w:lang w:val="uk-UA" w:eastAsia="ru-RU"/>
        </w:rPr>
        <w:t>51</w:t>
      </w:r>
      <w:r w:rsidRPr="00434FBA">
        <w:rPr>
          <w:rFonts w:ascii="Times New Roman" w:eastAsia="Times New Roman" w:hAnsi="Times New Roman" w:cs="Times New Roman"/>
          <w:sz w:val="28"/>
          <w:szCs w:val="28"/>
          <w:lang w:val="uk-UA" w:eastAsia="ru-RU"/>
        </w:rPr>
        <w:t>].</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Відомо, що під впливом роботи за комп'ютером можуть виникнути такі розлади здоров'я:</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Зоровий дискомфорт.</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Перенапруження скелетно-м'язової системи.</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Ураження шкіри.</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Розлади центральної нервової системи.</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На користувача комп'ютера впливають наступні небезпечні та шкідливі виробничі фактори:</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1) Фізичні: підвищений рівень шуму на робочому місці (від вентилятора блоку живлення процесорів та аудіоплат);</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підвищене значення напруги в електричному ланцюзі, замикання якого може статися через тіло людини;</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 підвищений рівень статичної електрики;</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недостатня концентрація негативних іонів у повітрі робочої зони;</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підвищений рівень електромагнітного випромінювання;</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підвищена напруженість електричного поля;</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прямий та відбитий від екрану блиск;</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несприятливий розподіл яскравості у полі зору;</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недостатня освітленість на робочому місці.</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2) Хімічні: підвищений вміст в повітрі робочої зони пилу, озону, оксидів азоту.</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lastRenderedPageBreak/>
        <w:t>3) Психофізіологічні: фізичні перевантаження статичної (опорно-м'язова система) та динамічної (кисті рук) дії; нервово-психічні перевантаження, перенапруження зорового аналізатора, розумове перенапруження, монотонність праці, емоційні перевантаження.</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В зоні робочого місця за комп'ютером суттєво змінюється іонний склад повітря. Це несприятливо впливає на здоров'я користувача комп'ютера. Тому для підтримання оптимальної концентрації негативних та позитивних іонів в повітрі робочої було використано природне провітрювання, кондиціонер, штучне зволоження побутовим зволожувачем.</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В робочій зоні під час роботи комп'ютера змінюється також і хімічний склад повітря. В кінці робочого дня в повітрі робочої зони відбувається зростання концентрації вуглекислого газу, озону, оксиду азоту і пилу. Найбільшу небезпеку становить озон (основним джерелом озону на комп'ютеризованих місцях є електронно-плазмова трубка). Основним заходом щодо запобігання несприятливого впливу цих шкідливих речовин на здоров'я користувача комп'ютера було забезпечення функціонування природної вентиляції</w:t>
      </w:r>
      <w:r w:rsidR="009057A3">
        <w:rPr>
          <w:rFonts w:ascii="Times New Roman" w:eastAsia="Times New Roman" w:hAnsi="Times New Roman" w:cs="Times New Roman"/>
          <w:sz w:val="28"/>
          <w:szCs w:val="28"/>
          <w:lang w:val="uk-UA" w:eastAsia="ru-RU"/>
        </w:rPr>
        <w:t xml:space="preserve"> [51</w:t>
      </w:r>
      <w:r w:rsidR="001F2876">
        <w:rPr>
          <w:rFonts w:ascii="Times New Roman" w:eastAsia="Times New Roman" w:hAnsi="Times New Roman" w:cs="Times New Roman"/>
          <w:sz w:val="28"/>
          <w:szCs w:val="28"/>
          <w:lang w:val="uk-UA" w:eastAsia="ru-RU"/>
        </w:rPr>
        <w:t>]</w:t>
      </w:r>
      <w:r w:rsidRPr="00434FBA">
        <w:rPr>
          <w:rFonts w:ascii="Times New Roman" w:eastAsia="Times New Roman" w:hAnsi="Times New Roman" w:cs="Times New Roman"/>
          <w:sz w:val="28"/>
          <w:szCs w:val="28"/>
          <w:lang w:val="uk-UA" w:eastAsia="ru-RU"/>
        </w:rPr>
        <w:t>.</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Основним заходом боротьби з шумом було використано раціональне планування робочого місця.</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Для зниження вібрації працюючих елементів комп'ютера обладнання було встановлене на спеціальні амортизаційні прокладки.</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Дисплеї на основі електронно-плазмової трубки є джерелом випромінювання кількох діапазонів електромагнітного спектра: рентгенівського, оптичного, радіочастотного.</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Для профілактики несприятливого впливу електромагнітного випромінювання було вжито такі заходи:</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 на робочому місці встановлено сучасний відео термінал;</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 комп'ютер вимикався, які на ньому не працювали, однак знаходились неподалік від нього.</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lastRenderedPageBreak/>
        <w:t>Електронна трубка дисплея є джерелом електростатичних зарядів. Тривале перебування в електричному полі, що створюється цими зарядами, може спричинити бронхо-легеневі захворювання, порушення нервової та серцево-судинної систем. Електростатичне поле притягує пил, бруд та інші частини, присутні в повітрі. Тому для захисту від статичної електрики було використано наступні засоби:</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в приміщенні підтримувалась відносна вологість повітря не нижче 45-50% (використовувався побутовий</w:t>
      </w:r>
      <w:r w:rsidRPr="00434FBA">
        <w:rPr>
          <w:rFonts w:ascii="Times New Roman" w:eastAsia="Times New Roman" w:hAnsi="Times New Roman" w:cs="Times New Roman"/>
          <w:sz w:val="28"/>
          <w:szCs w:val="28"/>
          <w:lang w:val="uk-UA" w:eastAsia="ru-RU"/>
        </w:rPr>
        <w:tab/>
        <w:t>зволожувач);</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 підлога під робочим місцем була застелена антистатичним лінолеумом;</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 екран комп'ютера протирався спеціальною антистатичною серветкою;</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 користувач комп'ютера носив одяг із натуральних матеріалів.</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Робота користувачів комп'ютерів характеризується значним напруженням зорового аналізатора, тому виключно важливе значення мало забезпечення раціонального освітлення робочого місця. Природне освітлення з погляду гігієни найоптимальніше. У тих випадках, коли в зоні зниженої освітленості не було забезпечено достатній рівень освітленості відповідно до гігієнічних норм, було організоване поєднане освітлення (природне освітлення було доповнене за рахунок штучних джерел світла).</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Виробниче освітлення відповідало наступним вимогам:</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на робочій поверхні освітленість була у межах встановлених норм (300-500 лк);</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не чинилось засліплюючої дії;</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було забезпечено рівномірність і постійність освітлення;</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на робочому місці не створювались тіні;</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було обмежено до мінімуму пульсацію світлового потоку.</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 xml:space="preserve">Екран монітора та клавіатура мають розташовуватися на оптимальній відстані віл очей користувача, але не ближче 600 </w:t>
      </w:r>
      <w:r w:rsidRPr="00434FBA">
        <w:rPr>
          <w:rFonts w:ascii="Times New Roman" w:eastAsia="Times New Roman" w:hAnsi="Times New Roman" w:cs="Times New Roman"/>
          <w:bCs/>
          <w:sz w:val="28"/>
          <w:szCs w:val="28"/>
          <w:lang w:val="uk-UA" w:eastAsia="ru-RU"/>
        </w:rPr>
        <w:t>мм.</w:t>
      </w:r>
      <w:r w:rsidRPr="00434FBA">
        <w:rPr>
          <w:rFonts w:ascii="Times New Roman" w:eastAsia="Times New Roman" w:hAnsi="Times New Roman" w:cs="Times New Roman"/>
          <w:sz w:val="28"/>
          <w:szCs w:val="28"/>
          <w:lang w:val="uk-UA" w:eastAsia="ru-RU"/>
        </w:rPr>
        <w:t xml:space="preserve">У </w:t>
      </w:r>
      <w:r w:rsidRPr="00434FBA">
        <w:rPr>
          <w:rFonts w:ascii="Times New Roman" w:eastAsia="Times New Roman" w:hAnsi="Times New Roman" w:cs="Times New Roman"/>
          <w:bCs/>
          <w:sz w:val="28"/>
          <w:szCs w:val="28"/>
          <w:lang w:val="uk-UA" w:eastAsia="ru-RU"/>
        </w:rPr>
        <w:t>моєму</w:t>
      </w:r>
      <w:r w:rsidRPr="00434FBA">
        <w:rPr>
          <w:rFonts w:ascii="Times New Roman" w:eastAsia="Times New Roman" w:hAnsi="Times New Roman" w:cs="Times New Roman"/>
          <w:sz w:val="28"/>
          <w:szCs w:val="28"/>
          <w:lang w:val="uk-UA" w:eastAsia="ru-RU"/>
        </w:rPr>
        <w:t>випадку розмі</w:t>
      </w:r>
      <w:r w:rsidR="00975578">
        <w:rPr>
          <w:rFonts w:ascii="Times New Roman" w:eastAsia="Times New Roman" w:hAnsi="Times New Roman" w:cs="Times New Roman"/>
          <w:sz w:val="28"/>
          <w:szCs w:val="28"/>
          <w:lang w:val="uk-UA" w:eastAsia="ru-RU"/>
        </w:rPr>
        <w:t>р екрана по діагоналі 43 см</w:t>
      </w:r>
      <w:r w:rsidRPr="00434FBA">
        <w:rPr>
          <w:rFonts w:ascii="Times New Roman" w:eastAsia="Times New Roman" w:hAnsi="Times New Roman" w:cs="Times New Roman"/>
          <w:sz w:val="28"/>
          <w:szCs w:val="28"/>
          <w:lang w:val="uk-UA" w:eastAsia="ru-RU"/>
        </w:rPr>
        <w:t xml:space="preserve"> — відстань від екрана до очей становила 700мм.</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lastRenderedPageBreak/>
        <w:t>Для клавіатури була передбачена можливість її переміщення та поворотів. Кут нахилу клавіатури становив приблизно 7</w:t>
      </w:r>
      <w:r w:rsidR="00975578">
        <w:rPr>
          <w:rFonts w:ascii="Times New Roman" w:eastAsia="Times New Roman" w:hAnsi="Times New Roman" w:cs="Times New Roman"/>
          <w:sz w:val="28"/>
          <w:szCs w:val="28"/>
          <w:lang w:val="uk-UA" w:eastAsia="ru-RU"/>
        </w:rPr>
        <w:t xml:space="preserve"> градусів (рекомендовані межі 5</w:t>
      </w:r>
      <w:r w:rsidRPr="00434FBA">
        <w:rPr>
          <w:rFonts w:ascii="Times New Roman" w:eastAsia="Times New Roman" w:hAnsi="Times New Roman" w:cs="Times New Roman"/>
          <w:sz w:val="28"/>
          <w:szCs w:val="28"/>
          <w:lang w:val="uk-UA" w:eastAsia="ru-RU"/>
        </w:rPr>
        <w:t>-7 градусів). Робоче місце було оснащене тримачем для документів.</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Комп'ютер, його периферійні системи, електропроводи та кабелі, електричне освітлення за виконанням та ступенем захисту відповідають діючим стандартам України, мають апаратуру захисту від струму короткого замикання та інших аварійних режимів.</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xml:space="preserve">Лінія електромережі для живлення комп'ютера та периферійних пристроїв виконана як окрема три провідна мережа, шляхом прокладання фазового, нульового робочого та нульового захисного провідників. Нульовий захисний провідник використаний для заземлення (занулення) електроприймача і прокладений від </w:t>
      </w:r>
      <w:r w:rsidR="0016429F" w:rsidRPr="00434FBA">
        <w:rPr>
          <w:rFonts w:ascii="Times New Roman" w:eastAsia="Times New Roman" w:hAnsi="Times New Roman" w:cs="Times New Roman"/>
          <w:sz w:val="28"/>
          <w:szCs w:val="28"/>
          <w:lang w:val="uk-UA" w:eastAsia="ru-RU"/>
        </w:rPr>
        <w:t>стійкі</w:t>
      </w:r>
      <w:r w:rsidRPr="00434FBA">
        <w:rPr>
          <w:rFonts w:ascii="Times New Roman" w:eastAsia="Times New Roman" w:hAnsi="Times New Roman" w:cs="Times New Roman"/>
          <w:sz w:val="28"/>
          <w:szCs w:val="28"/>
          <w:lang w:val="uk-UA" w:eastAsia="ru-RU"/>
        </w:rPr>
        <w:t xml:space="preserve"> групового розподільного щита до розетки живлення. </w:t>
      </w:r>
      <w:r w:rsidR="0016429F" w:rsidRPr="00434FBA">
        <w:rPr>
          <w:rFonts w:ascii="Times New Roman" w:eastAsia="Times New Roman" w:hAnsi="Times New Roman" w:cs="Times New Roman"/>
          <w:sz w:val="28"/>
          <w:szCs w:val="28"/>
          <w:lang w:val="uk-UA" w:eastAsia="ru-RU"/>
        </w:rPr>
        <w:t>Корпусу</w:t>
      </w:r>
      <w:r w:rsidRPr="00434FBA">
        <w:rPr>
          <w:rFonts w:ascii="Times New Roman" w:eastAsia="Times New Roman" w:hAnsi="Times New Roman" w:cs="Times New Roman"/>
          <w:sz w:val="28"/>
          <w:szCs w:val="28"/>
          <w:lang w:val="uk-UA" w:eastAsia="ru-RU"/>
        </w:rPr>
        <w:t xml:space="preserve"> системного блоку та монітору також заземлені (зануленні).</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Комп'ютер підключений до електромережі тільки за допомогою справних штепсельних з'єднань і електророзеток заводського виготовлення. Індивідуальні штепсельні з'єднання та електророзетки змонтовані на негорючих пластинах з урахуванням вимог Правил влаштування електроустановок та Правил пожежної безпеки в Україні.</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Для підключення переносної електроапаратури застосовані гнучкі проводи в надійній ізоляції.</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xml:space="preserve">Ураження електричним струмом. Для того щоб звільнити потерпілого від дії електричного струму, необхідно швидко вимкнути ділянку електричної мережі або електрообладнання. Якщо вимкнення </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 xml:space="preserve">здійснити неможливо, звільнити людину від дії електричного струму можна відтягнувши її від джерела струму або ж відкинувши дріт віл людини. У випадку напруги до 1000 В дріт віл людини </w:t>
      </w:r>
      <w:r w:rsidRPr="00434FBA">
        <w:rPr>
          <w:rFonts w:ascii="Times New Roman" w:eastAsia="Times New Roman" w:hAnsi="Times New Roman" w:cs="Times New Roman"/>
          <w:bCs/>
          <w:sz w:val="28"/>
          <w:szCs w:val="28"/>
          <w:lang w:val="uk-UA" w:eastAsia="ru-RU"/>
        </w:rPr>
        <w:t>можна</w:t>
      </w:r>
      <w:r w:rsidRPr="00434FBA">
        <w:rPr>
          <w:rFonts w:ascii="Times New Roman" w:eastAsia="Times New Roman" w:hAnsi="Times New Roman" w:cs="Times New Roman"/>
          <w:sz w:val="28"/>
          <w:szCs w:val="28"/>
          <w:lang w:val="uk-UA" w:eastAsia="ru-RU"/>
        </w:rPr>
        <w:t>відкинути сухою палкою або дошкою. Відтягти потерпілого від джерела струму можна руками, надягнувши діелектричні рукавиці.</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lastRenderedPageBreak/>
        <w:t>У разі напруги понад 1000В для звільнення потерпілого можна використати лише ізолюючу штангу або ізолюючі кліщі, одягнувши діелектричні рукавиці і взувши діелектричні чоботи. Звільнивши потерпілого від дії електричного струму, необхідно якнайшвидше визначити вид і ступінь електротравми і залежно від цього надавати першу долікарську допомогу.</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Здійснити необхідні заходи щодо врятування потерпілого за терміновістю (відновити прохідність дихальних шляхів; виконати штучне дихання; зовнішній масаж серця; зупинити кровотечу; накласти пов'язку тощо). Підтримувати основні життєві функції потерпілого до прибуття лікаря або швидкої допомоги .</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Пожежа у робочій зоні комп'ютера може виникнути під час кого замикання, перевантаження освітлювальних та силових мереж внаслідок великих місцевих опорів, внаслідок роботи несправних або залишених без нагляду електроприладів. В робочій зоні при замиканні в мережі комп'ютера може виникнути пожежа через займання на столі лежачого паперу, дискет, сам дерев'яний стіл та розташовані поряд стілець, фіранок на вікні та інше.</w:t>
      </w:r>
    </w:p>
    <w:p w:rsidR="0058139C" w:rsidRPr="00434FBA" w:rsidRDefault="0058139C" w:rsidP="00434FBA">
      <w:pPr>
        <w:spacing w:after="0" w:line="360" w:lineRule="auto"/>
        <w:ind w:firstLine="709"/>
        <w:contextualSpacing/>
        <w:jc w:val="both"/>
        <w:rPr>
          <w:rFonts w:ascii="Times New Roman" w:eastAsia="Times New Roman" w:hAnsi="Times New Roman" w:cs="Times New Roman"/>
          <w:sz w:val="28"/>
          <w:szCs w:val="28"/>
          <w:lang w:eastAsia="ru-RU"/>
        </w:rPr>
      </w:pPr>
      <w:r w:rsidRPr="00434FBA">
        <w:rPr>
          <w:rFonts w:ascii="Times New Roman" w:eastAsia="Times New Roman" w:hAnsi="Times New Roman" w:cs="Times New Roman"/>
          <w:sz w:val="28"/>
          <w:szCs w:val="28"/>
          <w:lang w:val="uk-UA" w:eastAsia="ru-RU"/>
        </w:rPr>
        <w:t>Тому для запобігання виникненню пожеж я користувався лише справним електрообладнанням (комп'ютером) та правильно його експлуатував. Стан світильника та електромережі систематично перевіряв. Папір, дискети, інші носії інформації, які не використовувались при роботі, на робочому місці не тримав.</w:t>
      </w:r>
    </w:p>
    <w:p w:rsidR="0058139C" w:rsidRPr="00434FBA" w:rsidRDefault="0058139C" w:rsidP="00434FBA">
      <w:pPr>
        <w:spacing w:after="0" w:line="360" w:lineRule="auto"/>
        <w:ind w:firstLine="709"/>
        <w:jc w:val="both"/>
        <w:rPr>
          <w:rFonts w:ascii="Times New Roman" w:eastAsia="Times New Roman" w:hAnsi="Times New Roman" w:cs="Times New Roman"/>
          <w:sz w:val="28"/>
          <w:szCs w:val="28"/>
          <w:lang w:val="uk-UA" w:eastAsia="ru-RU"/>
        </w:rPr>
      </w:pPr>
      <w:r w:rsidRPr="00434FBA">
        <w:rPr>
          <w:rFonts w:ascii="Times New Roman" w:eastAsia="Times New Roman" w:hAnsi="Times New Roman" w:cs="Times New Roman"/>
          <w:sz w:val="28"/>
          <w:szCs w:val="28"/>
          <w:lang w:val="uk-UA" w:eastAsia="ru-RU"/>
        </w:rPr>
        <w:t xml:space="preserve">Якщо виникне пожежа у робочій зоні комп'ютера, то її гасіння я буду виконувати за допомогою первинних засобів </w:t>
      </w:r>
      <w:r w:rsidR="0016429F" w:rsidRPr="00434FBA">
        <w:rPr>
          <w:rFonts w:ascii="Times New Roman" w:eastAsia="Times New Roman" w:hAnsi="Times New Roman" w:cs="Times New Roman"/>
          <w:sz w:val="28"/>
          <w:szCs w:val="28"/>
          <w:lang w:val="uk-UA" w:eastAsia="ru-RU"/>
        </w:rPr>
        <w:t>пожежогасіння</w:t>
      </w:r>
      <w:r w:rsidRPr="00434FBA">
        <w:rPr>
          <w:rFonts w:ascii="Times New Roman" w:eastAsia="Times New Roman" w:hAnsi="Times New Roman" w:cs="Times New Roman"/>
          <w:sz w:val="28"/>
          <w:szCs w:val="28"/>
          <w:lang w:val="uk-UA" w:eastAsia="ru-RU"/>
        </w:rPr>
        <w:t xml:space="preserve"> до прибуття пожарної команди. Це ручний вогнегасник (вуглекислотний), пісок, азбестове покривало, кошма [</w:t>
      </w:r>
      <w:r w:rsidR="009057A3">
        <w:rPr>
          <w:rFonts w:ascii="Times New Roman" w:eastAsia="Times New Roman" w:hAnsi="Times New Roman" w:cs="Times New Roman"/>
          <w:sz w:val="28"/>
          <w:szCs w:val="28"/>
          <w:lang w:val="uk-UA" w:eastAsia="ru-RU"/>
        </w:rPr>
        <w:t>48</w:t>
      </w:r>
      <w:r w:rsidRPr="00434FBA">
        <w:rPr>
          <w:rFonts w:ascii="Times New Roman" w:eastAsia="Times New Roman" w:hAnsi="Times New Roman" w:cs="Times New Roman"/>
          <w:sz w:val="28"/>
          <w:szCs w:val="28"/>
          <w:lang w:val="uk-UA" w:eastAsia="ru-RU"/>
        </w:rPr>
        <w:t>].</w:t>
      </w:r>
    </w:p>
    <w:p w:rsidR="001A3178" w:rsidRPr="00434FBA" w:rsidRDefault="001A3178" w:rsidP="00434FBA">
      <w:pPr>
        <w:pStyle w:val="a3"/>
        <w:spacing w:after="0" w:line="360" w:lineRule="auto"/>
        <w:ind w:left="0" w:firstLine="709"/>
        <w:rPr>
          <w:rFonts w:ascii="Times New Roman" w:hAnsi="Times New Roman" w:cs="Times New Roman"/>
          <w:sz w:val="28"/>
          <w:szCs w:val="28"/>
          <w:lang w:val="uk-UA"/>
        </w:rPr>
      </w:pPr>
    </w:p>
    <w:p w:rsidR="00E53F12" w:rsidRPr="00434FBA" w:rsidRDefault="00E53F12" w:rsidP="00434FBA">
      <w:pPr>
        <w:spacing w:after="0" w:line="360" w:lineRule="auto"/>
        <w:ind w:firstLine="709"/>
        <w:jc w:val="center"/>
        <w:rPr>
          <w:rFonts w:ascii="Times New Roman" w:hAnsi="Times New Roman" w:cs="Times New Roman"/>
          <w:sz w:val="28"/>
          <w:szCs w:val="28"/>
          <w:lang w:val="uk-UA"/>
        </w:rPr>
      </w:pPr>
    </w:p>
    <w:p w:rsidR="00E53F12" w:rsidRPr="00434FBA" w:rsidRDefault="00E53F12" w:rsidP="00434FBA">
      <w:pPr>
        <w:spacing w:after="0" w:line="360" w:lineRule="auto"/>
        <w:ind w:firstLine="709"/>
        <w:jc w:val="center"/>
        <w:rPr>
          <w:rFonts w:ascii="Times New Roman" w:hAnsi="Times New Roman" w:cs="Times New Roman"/>
          <w:sz w:val="28"/>
          <w:szCs w:val="28"/>
          <w:lang w:val="uk-UA"/>
        </w:rPr>
      </w:pPr>
    </w:p>
    <w:p w:rsidR="00533029" w:rsidRPr="00434FBA" w:rsidRDefault="00533029" w:rsidP="00434FBA">
      <w:pPr>
        <w:spacing w:after="0" w:line="360" w:lineRule="auto"/>
        <w:ind w:firstLine="709"/>
        <w:jc w:val="center"/>
        <w:rPr>
          <w:rFonts w:ascii="Times New Roman" w:hAnsi="Times New Roman" w:cs="Times New Roman"/>
          <w:sz w:val="28"/>
          <w:szCs w:val="28"/>
          <w:lang w:val="uk-UA"/>
        </w:rPr>
      </w:pPr>
    </w:p>
    <w:p w:rsidR="00CB6778" w:rsidRPr="00434FBA" w:rsidRDefault="00533029" w:rsidP="00434FBA">
      <w:pPr>
        <w:pStyle w:val="1"/>
        <w:spacing w:before="0" w:line="360" w:lineRule="auto"/>
        <w:ind w:firstLine="709"/>
        <w:jc w:val="center"/>
        <w:rPr>
          <w:rFonts w:ascii="Times New Roman" w:hAnsi="Times New Roman" w:cs="Times New Roman"/>
          <w:b w:val="0"/>
          <w:lang w:val="uk-UA"/>
        </w:rPr>
      </w:pPr>
      <w:r w:rsidRPr="00434FBA">
        <w:rPr>
          <w:rFonts w:ascii="Times New Roman" w:hAnsi="Times New Roman" w:cs="Times New Roman"/>
          <w:lang w:val="uk-UA"/>
        </w:rPr>
        <w:br w:type="page"/>
      </w:r>
      <w:bookmarkStart w:id="76" w:name="_Toc515912135"/>
      <w:bookmarkStart w:id="77" w:name="_Toc30169331"/>
      <w:r w:rsidR="00CB6778" w:rsidRPr="00434FBA">
        <w:rPr>
          <w:rFonts w:ascii="Times New Roman" w:hAnsi="Times New Roman" w:cs="Times New Roman"/>
          <w:b w:val="0"/>
          <w:color w:val="000000" w:themeColor="text1"/>
          <w:lang w:val="uk-UA"/>
        </w:rPr>
        <w:lastRenderedPageBreak/>
        <w:t>ВИСНОВКИ</w:t>
      </w:r>
      <w:bookmarkEnd w:id="76"/>
      <w:bookmarkEnd w:id="77"/>
    </w:p>
    <w:p w:rsidR="00CB6778" w:rsidRDefault="00CB6778" w:rsidP="00434FBA">
      <w:pPr>
        <w:pStyle w:val="1"/>
        <w:spacing w:before="0" w:line="360" w:lineRule="auto"/>
        <w:ind w:firstLine="709"/>
        <w:jc w:val="both"/>
        <w:rPr>
          <w:rFonts w:ascii="Times New Roman" w:hAnsi="Times New Roman" w:cs="Times New Roman"/>
          <w:b w:val="0"/>
          <w:color w:val="000000" w:themeColor="text1"/>
          <w:lang w:val="uk-UA"/>
        </w:rPr>
      </w:pPr>
    </w:p>
    <w:p w:rsidR="001E0407" w:rsidRPr="001E0407" w:rsidRDefault="001E0407" w:rsidP="001E0407">
      <w:pPr>
        <w:rPr>
          <w:lang w:val="uk-UA"/>
        </w:rPr>
      </w:pPr>
    </w:p>
    <w:p w:rsidR="00BD4566" w:rsidRPr="00434FBA" w:rsidRDefault="00BD4566" w:rsidP="001E0407">
      <w:pPr>
        <w:spacing w:after="0" w:line="360" w:lineRule="auto"/>
        <w:ind w:firstLine="709"/>
        <w:contextualSpacing/>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1.</w:t>
      </w:r>
      <w:r w:rsidR="001E0407">
        <w:rPr>
          <w:rFonts w:ascii="Times New Roman" w:eastAsia="Calibri" w:hAnsi="Times New Roman" w:cs="Times New Roman"/>
          <w:sz w:val="28"/>
          <w:szCs w:val="28"/>
          <w:lang w:val="uk-UA"/>
        </w:rPr>
        <w:t> </w:t>
      </w:r>
      <w:r w:rsidRPr="00434FBA">
        <w:rPr>
          <w:rFonts w:ascii="Times New Roman" w:eastAsia="Calibri" w:hAnsi="Times New Roman" w:cs="Times New Roman"/>
          <w:sz w:val="28"/>
          <w:szCs w:val="28"/>
          <w:lang w:val="uk-UA"/>
        </w:rPr>
        <w:t>Вивчаючи поведінку лані у весняний період ми визначили</w:t>
      </w:r>
      <w:r w:rsidR="001E0407">
        <w:rPr>
          <w:rFonts w:ascii="Times New Roman" w:eastAsia="Calibri" w:hAnsi="Times New Roman" w:cs="Times New Roman"/>
          <w:sz w:val="28"/>
          <w:szCs w:val="28"/>
          <w:lang w:val="uk-UA"/>
        </w:rPr>
        <w:t>,</w:t>
      </w:r>
      <w:r w:rsidRPr="00434FBA">
        <w:rPr>
          <w:rFonts w:ascii="Times New Roman" w:eastAsia="Calibri" w:hAnsi="Times New Roman" w:cs="Times New Roman"/>
          <w:sz w:val="28"/>
          <w:szCs w:val="28"/>
          <w:lang w:val="uk-UA"/>
        </w:rPr>
        <w:t xml:space="preserve"> що найбільше на добову ритміку тварин впливає швидкість вітру. Якщо швидкість ві</w:t>
      </w:r>
      <w:r w:rsidR="001E0407">
        <w:rPr>
          <w:rFonts w:ascii="Times New Roman" w:eastAsia="Calibri" w:hAnsi="Times New Roman" w:cs="Times New Roman"/>
          <w:sz w:val="28"/>
          <w:szCs w:val="28"/>
          <w:lang w:val="uk-UA"/>
        </w:rPr>
        <w:t>тру 7-</w:t>
      </w:r>
      <w:r w:rsidRPr="00434FBA">
        <w:rPr>
          <w:rFonts w:ascii="Times New Roman" w:eastAsia="Calibri" w:hAnsi="Times New Roman" w:cs="Times New Roman"/>
          <w:sz w:val="28"/>
          <w:szCs w:val="28"/>
          <w:lang w:val="uk-UA"/>
        </w:rPr>
        <w:t>10</w:t>
      </w:r>
      <w:r w:rsidR="001E0407">
        <w:rPr>
          <w:rFonts w:ascii="Times New Roman" w:eastAsia="Calibri" w:hAnsi="Times New Roman" w:cs="Times New Roman"/>
          <w:sz w:val="28"/>
          <w:szCs w:val="28"/>
          <w:lang w:val="uk-UA"/>
        </w:rPr>
        <w:t> </w:t>
      </w:r>
      <w:r w:rsidRPr="00434FBA">
        <w:rPr>
          <w:rFonts w:ascii="Times New Roman" w:eastAsia="Calibri" w:hAnsi="Times New Roman" w:cs="Times New Roman"/>
          <w:sz w:val="28"/>
          <w:szCs w:val="28"/>
          <w:lang w:val="uk-UA"/>
        </w:rPr>
        <w:t>м/с</w:t>
      </w:r>
      <w:r w:rsidR="001E0407">
        <w:rPr>
          <w:rFonts w:ascii="Times New Roman" w:eastAsia="Calibri" w:hAnsi="Times New Roman" w:cs="Times New Roman"/>
          <w:sz w:val="28"/>
          <w:szCs w:val="28"/>
          <w:lang w:val="uk-UA"/>
        </w:rPr>
        <w:t>,</w:t>
      </w:r>
      <w:r w:rsidRPr="00434FBA">
        <w:rPr>
          <w:rFonts w:ascii="Times New Roman" w:eastAsia="Calibri" w:hAnsi="Times New Roman" w:cs="Times New Roman"/>
          <w:sz w:val="28"/>
          <w:szCs w:val="28"/>
          <w:lang w:val="uk-UA"/>
        </w:rPr>
        <w:t xml:space="preserve"> то найбільший пік активності лані європейської припадає на 19</w:t>
      </w:r>
      <w:r w:rsidR="001E0407">
        <w:rPr>
          <w:rFonts w:ascii="Times New Roman" w:eastAsia="Calibri" w:hAnsi="Times New Roman" w:cs="Times New Roman"/>
          <w:sz w:val="28"/>
          <w:szCs w:val="28"/>
          <w:lang w:val="uk-UA"/>
        </w:rPr>
        <w:t>-20 годину. Що стосується статево-</w:t>
      </w:r>
      <w:r w:rsidRPr="00434FBA">
        <w:rPr>
          <w:rFonts w:ascii="Times New Roman" w:eastAsia="Calibri" w:hAnsi="Times New Roman" w:cs="Times New Roman"/>
          <w:sz w:val="28"/>
          <w:szCs w:val="28"/>
          <w:lang w:val="uk-UA"/>
        </w:rPr>
        <w:t>вікових показників</w:t>
      </w:r>
      <w:r w:rsidR="001E0407">
        <w:rPr>
          <w:rFonts w:ascii="Times New Roman" w:eastAsia="Calibri" w:hAnsi="Times New Roman" w:cs="Times New Roman"/>
          <w:sz w:val="28"/>
          <w:szCs w:val="28"/>
          <w:lang w:val="uk-UA"/>
        </w:rPr>
        <w:t>.</w:t>
      </w:r>
      <w:r w:rsidRPr="00434FBA">
        <w:rPr>
          <w:rFonts w:ascii="Times New Roman" w:eastAsia="Calibri" w:hAnsi="Times New Roman" w:cs="Times New Roman"/>
          <w:sz w:val="28"/>
          <w:szCs w:val="28"/>
          <w:lang w:val="uk-UA"/>
        </w:rPr>
        <w:t xml:space="preserve"> то відмічаємо дуже виражену високу актив</w:t>
      </w:r>
      <w:r w:rsidR="001E0407">
        <w:rPr>
          <w:rFonts w:ascii="Times New Roman" w:eastAsia="Calibri" w:hAnsi="Times New Roman" w:cs="Times New Roman"/>
          <w:sz w:val="28"/>
          <w:szCs w:val="28"/>
          <w:lang w:val="uk-UA"/>
        </w:rPr>
        <w:t>ність самців у вечірній час (18-</w:t>
      </w:r>
      <w:r w:rsidRPr="00434FBA">
        <w:rPr>
          <w:rFonts w:ascii="Times New Roman" w:eastAsia="Calibri" w:hAnsi="Times New Roman" w:cs="Times New Roman"/>
          <w:sz w:val="28"/>
          <w:szCs w:val="28"/>
          <w:lang w:val="uk-UA"/>
        </w:rPr>
        <w:t>21 години), на території 300 га ми бачили до 20 активних т</w:t>
      </w:r>
      <w:r w:rsidR="001E0407">
        <w:rPr>
          <w:rFonts w:ascii="Times New Roman" w:eastAsia="Calibri" w:hAnsi="Times New Roman" w:cs="Times New Roman"/>
          <w:sz w:val="28"/>
          <w:szCs w:val="28"/>
          <w:lang w:val="uk-UA"/>
        </w:rPr>
        <w:t>варин, тоді як зранку лише до 5-</w:t>
      </w:r>
      <w:r w:rsidRPr="00434FBA">
        <w:rPr>
          <w:rFonts w:ascii="Times New Roman" w:eastAsia="Calibri" w:hAnsi="Times New Roman" w:cs="Times New Roman"/>
          <w:sz w:val="28"/>
          <w:szCs w:val="28"/>
          <w:lang w:val="uk-UA"/>
        </w:rPr>
        <w:t>7 активних самців.</w:t>
      </w:r>
    </w:p>
    <w:p w:rsidR="00BD4566" w:rsidRPr="00434FBA" w:rsidRDefault="00BD4566" w:rsidP="001E0407">
      <w:pPr>
        <w:spacing w:after="0" w:line="360" w:lineRule="auto"/>
        <w:ind w:firstLine="709"/>
        <w:contextualSpacing/>
        <w:jc w:val="both"/>
        <w:rPr>
          <w:rFonts w:ascii="Times New Roman" w:eastAsia="Calibri" w:hAnsi="Times New Roman" w:cs="Times New Roman"/>
          <w:sz w:val="28"/>
          <w:szCs w:val="28"/>
          <w:lang w:val="uk-UA"/>
        </w:rPr>
      </w:pPr>
      <w:r w:rsidRPr="00434FBA">
        <w:rPr>
          <w:rFonts w:ascii="Times New Roman" w:eastAsia="Calibri" w:hAnsi="Times New Roman" w:cs="Times New Roman"/>
          <w:sz w:val="28"/>
          <w:szCs w:val="28"/>
          <w:lang w:val="uk-UA"/>
        </w:rPr>
        <w:t>2.</w:t>
      </w:r>
      <w:r w:rsidR="001E0407">
        <w:rPr>
          <w:lang w:val="en-US"/>
        </w:rPr>
        <w:t> </w:t>
      </w:r>
      <w:r w:rsidRPr="00434FBA">
        <w:rPr>
          <w:rFonts w:ascii="Times New Roman" w:eastAsia="Calibri" w:hAnsi="Times New Roman" w:cs="Times New Roman"/>
          <w:sz w:val="28"/>
          <w:szCs w:val="28"/>
          <w:lang w:val="uk-UA"/>
        </w:rPr>
        <w:t>Що стосується поведінки у червні, то відміча</w:t>
      </w:r>
      <w:r w:rsidR="001E0407">
        <w:rPr>
          <w:rFonts w:ascii="Times New Roman" w:eastAsia="Calibri" w:hAnsi="Times New Roman" w:cs="Times New Roman"/>
          <w:sz w:val="28"/>
          <w:szCs w:val="28"/>
          <w:lang w:val="uk-UA"/>
        </w:rPr>
        <w:t xml:space="preserve">ємо що поведінка вагітних </w:t>
      </w:r>
      <w:r w:rsidRPr="00434FBA">
        <w:rPr>
          <w:rFonts w:ascii="Times New Roman" w:eastAsia="Calibri" w:hAnsi="Times New Roman" w:cs="Times New Roman"/>
          <w:sz w:val="28"/>
          <w:szCs w:val="28"/>
          <w:lang w:val="uk-UA"/>
        </w:rPr>
        <w:t>відрізняла</w:t>
      </w:r>
      <w:r w:rsidR="001E0407">
        <w:rPr>
          <w:rFonts w:ascii="Times New Roman" w:eastAsia="Calibri" w:hAnsi="Times New Roman" w:cs="Times New Roman"/>
          <w:sz w:val="28"/>
          <w:szCs w:val="28"/>
          <w:lang w:val="uk-UA"/>
        </w:rPr>
        <w:t>сь від поведінки звичайнихсамок</w:t>
      </w:r>
      <w:r w:rsidRPr="00434FBA">
        <w:rPr>
          <w:rFonts w:ascii="Times New Roman" w:eastAsia="Calibri" w:hAnsi="Times New Roman" w:cs="Times New Roman"/>
          <w:sz w:val="28"/>
          <w:szCs w:val="28"/>
          <w:lang w:val="uk-UA"/>
        </w:rPr>
        <w:t>. Із усіх досліджених нами самок</w:t>
      </w:r>
      <w:r w:rsidR="001E0407">
        <w:rPr>
          <w:rFonts w:ascii="Times New Roman" w:eastAsia="Calibri" w:hAnsi="Times New Roman" w:cs="Times New Roman"/>
          <w:sz w:val="28"/>
          <w:szCs w:val="28"/>
          <w:lang w:val="uk-UA"/>
        </w:rPr>
        <w:t>,</w:t>
      </w:r>
      <w:r w:rsidRPr="00434FBA">
        <w:rPr>
          <w:rFonts w:ascii="Times New Roman" w:eastAsia="Calibri" w:hAnsi="Times New Roman" w:cs="Times New Roman"/>
          <w:sz w:val="28"/>
          <w:szCs w:val="28"/>
          <w:lang w:val="uk-UA"/>
        </w:rPr>
        <w:t xml:space="preserve"> вагітні витрачали найбільше часу на годування прот</w:t>
      </w:r>
      <w:r w:rsidR="001E0407">
        <w:rPr>
          <w:rFonts w:ascii="Times New Roman" w:eastAsia="Calibri" w:hAnsi="Times New Roman" w:cs="Times New Roman"/>
          <w:sz w:val="28"/>
          <w:szCs w:val="28"/>
          <w:lang w:val="uk-UA"/>
        </w:rPr>
        <w:t>ягом дня (на 2-</w:t>
      </w:r>
      <w:r w:rsidRPr="00434FBA">
        <w:rPr>
          <w:rFonts w:ascii="Times New Roman" w:eastAsia="Calibri" w:hAnsi="Times New Roman" w:cs="Times New Roman"/>
          <w:sz w:val="28"/>
          <w:szCs w:val="28"/>
          <w:lang w:val="uk-UA"/>
        </w:rPr>
        <w:t>3 години більше). Піки активності припадають як і у травні на ранкові і вечірні часи, але кількість тварин значно збільшується</w:t>
      </w:r>
      <w:r w:rsidR="001E0407">
        <w:rPr>
          <w:rFonts w:ascii="Times New Roman" w:eastAsia="Calibri" w:hAnsi="Times New Roman" w:cs="Times New Roman"/>
          <w:sz w:val="28"/>
          <w:szCs w:val="28"/>
          <w:lang w:val="uk-UA"/>
        </w:rPr>
        <w:t xml:space="preserve"> порівняно з весняним періодом </w:t>
      </w:r>
      <w:r w:rsidRPr="00434FBA">
        <w:rPr>
          <w:rFonts w:ascii="Times New Roman" w:eastAsia="Calibri" w:hAnsi="Times New Roman" w:cs="Times New Roman"/>
          <w:sz w:val="28"/>
          <w:szCs w:val="28"/>
          <w:lang w:val="uk-UA"/>
        </w:rPr>
        <w:t>(до 45 тварин на 300га).</w:t>
      </w:r>
    </w:p>
    <w:p w:rsidR="00BD4566" w:rsidRPr="00434FBA" w:rsidRDefault="001E0407" w:rsidP="001E0407">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3. Поведінка у липні - </w:t>
      </w:r>
      <w:r w:rsidR="00BD4566" w:rsidRPr="00434FBA">
        <w:rPr>
          <w:rFonts w:ascii="Times New Roman" w:eastAsia="Calibri" w:hAnsi="Times New Roman" w:cs="Times New Roman"/>
          <w:sz w:val="28"/>
          <w:szCs w:val="28"/>
          <w:lang w:val="uk-UA"/>
        </w:rPr>
        <w:t xml:space="preserve">серпні, </w:t>
      </w:r>
      <w:r>
        <w:rPr>
          <w:rFonts w:ascii="Times New Roman" w:eastAsia="Calibri" w:hAnsi="Times New Roman" w:cs="Times New Roman"/>
          <w:sz w:val="28"/>
          <w:szCs w:val="28"/>
          <w:lang w:val="uk-UA"/>
        </w:rPr>
        <w:t>має інший характер. А</w:t>
      </w:r>
      <w:r w:rsidR="00BD4566" w:rsidRPr="00434FBA">
        <w:rPr>
          <w:rFonts w:ascii="Times New Roman" w:eastAsia="Calibri" w:hAnsi="Times New Roman" w:cs="Times New Roman"/>
          <w:sz w:val="28"/>
          <w:szCs w:val="28"/>
          <w:lang w:val="uk-UA"/>
        </w:rPr>
        <w:t xml:space="preserve">ктивність тварин практично повністю залежить від температури повітря та сонячної активності. Тварини дуже активні коли температура повітря не вище 26 </w:t>
      </w:r>
      <w:r w:rsidRPr="00434FBA">
        <w:rPr>
          <w:rFonts w:ascii="Times New Roman" w:eastAsia="Times New Roman" w:hAnsi="Times New Roman" w:cs="Times New Roman"/>
          <w:sz w:val="28"/>
          <w:szCs w:val="28"/>
          <w:lang w:val="uk-UA" w:eastAsia="ru-RU"/>
        </w:rPr>
        <w:t>ºС</w:t>
      </w:r>
      <w:r w:rsidR="00BD4566" w:rsidRPr="00434FBA">
        <w:rPr>
          <w:rFonts w:ascii="Times New Roman" w:eastAsia="Calibri" w:hAnsi="Times New Roman" w:cs="Times New Roman"/>
          <w:sz w:val="28"/>
          <w:szCs w:val="28"/>
          <w:lang w:val="uk-UA"/>
        </w:rPr>
        <w:t>. Тоді як між 11 і 18 годинами активність лані майже відсутня або відсутня взагалі. Значну відмінність у активно</w:t>
      </w:r>
      <w:r w:rsidR="00FE6F16">
        <w:rPr>
          <w:rFonts w:ascii="Times New Roman" w:eastAsia="Calibri" w:hAnsi="Times New Roman" w:cs="Times New Roman"/>
          <w:sz w:val="28"/>
          <w:szCs w:val="28"/>
          <w:lang w:val="uk-UA"/>
        </w:rPr>
        <w:t>сті ми помітили між поведінкою</w:t>
      </w:r>
      <w:r w:rsidR="00BD4566" w:rsidRPr="00434FBA">
        <w:rPr>
          <w:rFonts w:ascii="Times New Roman" w:eastAsia="Calibri" w:hAnsi="Times New Roman" w:cs="Times New Roman"/>
          <w:sz w:val="28"/>
          <w:szCs w:val="28"/>
          <w:lang w:val="uk-UA"/>
        </w:rPr>
        <w:t xml:space="preserve"> самками і самцями у серпні особливо значна відмінність прост</w:t>
      </w:r>
      <w:r w:rsidR="00FE6F16">
        <w:rPr>
          <w:rFonts w:ascii="Times New Roman" w:eastAsia="Calibri" w:hAnsi="Times New Roman" w:cs="Times New Roman"/>
          <w:sz w:val="28"/>
          <w:szCs w:val="28"/>
          <w:lang w:val="uk-UA"/>
        </w:rPr>
        <w:t xml:space="preserve">ежується у харчовій поведінці. </w:t>
      </w:r>
      <w:r w:rsidR="00BD4566" w:rsidRPr="00434FBA">
        <w:rPr>
          <w:rFonts w:ascii="Times New Roman" w:eastAsia="Calibri" w:hAnsi="Times New Roman" w:cs="Times New Roman"/>
          <w:sz w:val="28"/>
          <w:szCs w:val="28"/>
          <w:lang w:val="uk-UA"/>
        </w:rPr>
        <w:t>Тривалість годування у дорослого са</w:t>
      </w:r>
      <w:r w:rsidR="00975578">
        <w:rPr>
          <w:rFonts w:ascii="Times New Roman" w:eastAsia="Calibri" w:hAnsi="Times New Roman" w:cs="Times New Roman"/>
          <w:sz w:val="28"/>
          <w:szCs w:val="28"/>
          <w:lang w:val="uk-UA"/>
        </w:rPr>
        <w:t>мця протягом дня знижується з 4,</w:t>
      </w:r>
      <w:r w:rsidR="00BD4566" w:rsidRPr="00434FBA">
        <w:rPr>
          <w:rFonts w:ascii="Times New Roman" w:eastAsia="Calibri" w:hAnsi="Times New Roman" w:cs="Times New Roman"/>
          <w:sz w:val="28"/>
          <w:szCs w:val="28"/>
          <w:lang w:val="uk-UA"/>
        </w:rPr>
        <w:t>5 годин у червні до 2 годин у вересні. Тоді як різниця усього дві години, 6 годин у травні</w:t>
      </w:r>
      <w:r w:rsidR="00975578">
        <w:rPr>
          <w:rFonts w:ascii="Times New Roman" w:eastAsia="Calibri" w:hAnsi="Times New Roman" w:cs="Times New Roman"/>
          <w:sz w:val="28"/>
          <w:szCs w:val="28"/>
          <w:lang w:val="uk-UA"/>
        </w:rPr>
        <w:t xml:space="preserve">і до 4 годин у вересні. </w:t>
      </w:r>
      <w:r w:rsidR="00BD4566" w:rsidRPr="00434FBA">
        <w:rPr>
          <w:rFonts w:ascii="Times New Roman" w:eastAsia="Calibri" w:hAnsi="Times New Roman" w:cs="Times New Roman"/>
          <w:sz w:val="28"/>
          <w:szCs w:val="28"/>
          <w:lang w:val="uk-UA"/>
        </w:rPr>
        <w:t>На нашу думку така зміна активності пов’язана з приближенням гону, який відб</w:t>
      </w:r>
      <w:r w:rsidR="00FE6F16">
        <w:rPr>
          <w:rFonts w:ascii="Times New Roman" w:eastAsia="Calibri" w:hAnsi="Times New Roman" w:cs="Times New Roman"/>
          <w:sz w:val="28"/>
          <w:szCs w:val="28"/>
          <w:lang w:val="uk-UA"/>
        </w:rPr>
        <w:t xml:space="preserve">увається у лані в кінці вересня </w:t>
      </w:r>
      <w:r w:rsidR="00BD4566" w:rsidRPr="00434FBA">
        <w:rPr>
          <w:rFonts w:ascii="Times New Roman" w:eastAsia="Calibri" w:hAnsi="Times New Roman" w:cs="Times New Roman"/>
          <w:sz w:val="28"/>
          <w:szCs w:val="28"/>
          <w:lang w:val="uk-UA"/>
        </w:rPr>
        <w:t>початку жовтня.</w:t>
      </w:r>
    </w:p>
    <w:p w:rsidR="00BD4566" w:rsidRPr="00434FBA" w:rsidRDefault="00FE6F16" w:rsidP="001E0407">
      <w:pPr>
        <w:spacing w:after="0" w:line="360" w:lineRule="auto"/>
        <w:ind w:firstLine="709"/>
        <w:contextualSpacing/>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 На о. Бірючий</w:t>
      </w:r>
      <w:r w:rsidR="00BD4566" w:rsidRPr="00434FBA">
        <w:rPr>
          <w:rFonts w:ascii="Times New Roman" w:eastAsia="Calibri" w:hAnsi="Times New Roman" w:cs="Times New Roman"/>
          <w:sz w:val="28"/>
          <w:szCs w:val="28"/>
          <w:lang w:val="uk-UA"/>
        </w:rPr>
        <w:t xml:space="preserve"> у жовтні дуже підвищується активність дорослих самців лані. За п’ять років спостережень  ми помітили що, активній гін у лані починається після різкого зниження температури. Як правило у середині-кінці жовтня, темпе</w:t>
      </w:r>
      <w:r>
        <w:rPr>
          <w:rFonts w:ascii="Times New Roman" w:eastAsia="Calibri" w:hAnsi="Times New Roman" w:cs="Times New Roman"/>
          <w:sz w:val="28"/>
          <w:szCs w:val="28"/>
          <w:lang w:val="uk-UA"/>
        </w:rPr>
        <w:t>ратура повітря знижується до 15-</w:t>
      </w:r>
      <w:r w:rsidR="00BD4566" w:rsidRPr="00434FBA">
        <w:rPr>
          <w:rFonts w:ascii="Times New Roman" w:eastAsia="Calibri" w:hAnsi="Times New Roman" w:cs="Times New Roman"/>
          <w:sz w:val="28"/>
          <w:szCs w:val="28"/>
          <w:lang w:val="uk-UA"/>
        </w:rPr>
        <w:t xml:space="preserve">16 </w:t>
      </w:r>
      <w:r w:rsidR="00BD4566" w:rsidRPr="00434FBA">
        <w:rPr>
          <w:rFonts w:ascii="Times New Roman" w:eastAsia="Calibri" w:hAnsi="Times New Roman" w:cs="Times New Roman"/>
          <w:sz w:val="28"/>
          <w:szCs w:val="28"/>
          <w:vertAlign w:val="superscript"/>
          <w:lang w:val="uk-UA"/>
        </w:rPr>
        <w:t>о</w:t>
      </w:r>
      <w:r w:rsidR="00BD4566" w:rsidRPr="00434FBA">
        <w:rPr>
          <w:rFonts w:ascii="Times New Roman" w:eastAsia="Calibri" w:hAnsi="Times New Roman" w:cs="Times New Roman"/>
          <w:sz w:val="28"/>
          <w:szCs w:val="28"/>
          <w:lang w:val="uk-UA"/>
        </w:rPr>
        <w:t xml:space="preserve">С удень і саме у цей час </w:t>
      </w:r>
      <w:r w:rsidR="00BD4566" w:rsidRPr="00434FBA">
        <w:rPr>
          <w:rFonts w:ascii="Times New Roman" w:eastAsia="Calibri" w:hAnsi="Times New Roman" w:cs="Times New Roman"/>
          <w:sz w:val="28"/>
          <w:szCs w:val="28"/>
          <w:lang w:val="uk-UA"/>
        </w:rPr>
        <w:lastRenderedPageBreak/>
        <w:t>різко підвищується добова активність самців. Більшість самців у цей час слідкують за самка</w:t>
      </w:r>
      <w:r>
        <w:rPr>
          <w:rFonts w:ascii="Times New Roman" w:eastAsia="Calibri" w:hAnsi="Times New Roman" w:cs="Times New Roman"/>
          <w:sz w:val="28"/>
          <w:szCs w:val="28"/>
          <w:lang w:val="uk-UA"/>
        </w:rPr>
        <w:t>ми, іноді утворюючи маленькі (2-5 особин) чи середні (7-</w:t>
      </w:r>
      <w:r w:rsidR="00BD4566" w:rsidRPr="00434FBA">
        <w:rPr>
          <w:rFonts w:ascii="Times New Roman" w:eastAsia="Calibri" w:hAnsi="Times New Roman" w:cs="Times New Roman"/>
          <w:sz w:val="28"/>
          <w:szCs w:val="28"/>
          <w:lang w:val="uk-UA"/>
        </w:rPr>
        <w:t>10 особин) групи.</w:t>
      </w:r>
    </w:p>
    <w:p w:rsidR="00A84556" w:rsidRPr="00434FBA" w:rsidRDefault="00A84556" w:rsidP="00434FBA">
      <w:pPr>
        <w:pStyle w:val="1"/>
        <w:spacing w:before="0" w:line="360" w:lineRule="auto"/>
        <w:ind w:firstLine="709"/>
        <w:jc w:val="center"/>
        <w:rPr>
          <w:rFonts w:ascii="Times New Roman" w:hAnsi="Times New Roman" w:cs="Times New Roman"/>
          <w:b w:val="0"/>
          <w:color w:val="000000" w:themeColor="text1"/>
          <w:lang w:val="uk-UA"/>
        </w:rPr>
      </w:pPr>
    </w:p>
    <w:p w:rsidR="00A84556" w:rsidRPr="00434FBA" w:rsidRDefault="00A84556" w:rsidP="00434FBA">
      <w:pPr>
        <w:pStyle w:val="1"/>
        <w:spacing w:before="0" w:line="360" w:lineRule="auto"/>
        <w:ind w:firstLine="709"/>
        <w:jc w:val="center"/>
        <w:rPr>
          <w:rFonts w:ascii="Times New Roman" w:hAnsi="Times New Roman" w:cs="Times New Roman"/>
          <w:b w:val="0"/>
          <w:color w:val="000000" w:themeColor="text1"/>
          <w:lang w:val="uk-UA"/>
        </w:rPr>
      </w:pPr>
    </w:p>
    <w:p w:rsidR="00A84556" w:rsidRPr="00434FBA" w:rsidRDefault="00A84556" w:rsidP="00434FBA">
      <w:pPr>
        <w:pStyle w:val="1"/>
        <w:spacing w:before="0" w:line="360" w:lineRule="auto"/>
        <w:ind w:firstLine="709"/>
        <w:jc w:val="center"/>
        <w:rPr>
          <w:rFonts w:ascii="Times New Roman" w:hAnsi="Times New Roman" w:cs="Times New Roman"/>
          <w:b w:val="0"/>
          <w:color w:val="000000" w:themeColor="text1"/>
          <w:lang w:val="uk-UA"/>
        </w:rPr>
      </w:pPr>
    </w:p>
    <w:p w:rsidR="00A84556" w:rsidRPr="00434FBA" w:rsidRDefault="00A84556" w:rsidP="00434FBA">
      <w:pPr>
        <w:pStyle w:val="1"/>
        <w:spacing w:before="0" w:line="360" w:lineRule="auto"/>
        <w:ind w:firstLine="709"/>
        <w:jc w:val="center"/>
        <w:rPr>
          <w:rFonts w:ascii="Times New Roman" w:hAnsi="Times New Roman" w:cs="Times New Roman"/>
          <w:b w:val="0"/>
          <w:color w:val="000000" w:themeColor="text1"/>
          <w:lang w:val="uk-UA"/>
        </w:rPr>
      </w:pPr>
    </w:p>
    <w:p w:rsidR="00A84556" w:rsidRPr="00434FBA" w:rsidRDefault="00A84556" w:rsidP="00434FBA">
      <w:pPr>
        <w:pStyle w:val="1"/>
        <w:spacing w:before="0" w:line="360" w:lineRule="auto"/>
        <w:ind w:firstLine="709"/>
        <w:jc w:val="center"/>
        <w:rPr>
          <w:rFonts w:ascii="Times New Roman" w:hAnsi="Times New Roman" w:cs="Times New Roman"/>
          <w:b w:val="0"/>
          <w:color w:val="000000" w:themeColor="text1"/>
          <w:lang w:val="uk-UA"/>
        </w:rPr>
      </w:pPr>
    </w:p>
    <w:p w:rsidR="00A84556" w:rsidRPr="00434FBA" w:rsidRDefault="00A84556" w:rsidP="00434FBA">
      <w:pPr>
        <w:pStyle w:val="1"/>
        <w:spacing w:before="0" w:line="360" w:lineRule="auto"/>
        <w:ind w:firstLine="709"/>
        <w:jc w:val="center"/>
        <w:rPr>
          <w:rFonts w:ascii="Times New Roman" w:hAnsi="Times New Roman" w:cs="Times New Roman"/>
          <w:b w:val="0"/>
          <w:color w:val="000000" w:themeColor="text1"/>
          <w:lang w:val="uk-UA"/>
        </w:rPr>
      </w:pPr>
    </w:p>
    <w:p w:rsidR="00A84556" w:rsidRPr="00434FBA" w:rsidRDefault="00A84556" w:rsidP="00434FBA">
      <w:pPr>
        <w:spacing w:after="0" w:line="360" w:lineRule="auto"/>
        <w:ind w:firstLine="709"/>
        <w:rPr>
          <w:rFonts w:ascii="Times New Roman" w:hAnsi="Times New Roman" w:cs="Times New Roman"/>
          <w:sz w:val="28"/>
          <w:szCs w:val="28"/>
          <w:lang w:val="uk-UA"/>
        </w:rPr>
      </w:pPr>
    </w:p>
    <w:p w:rsidR="00A84556" w:rsidRPr="00434FBA" w:rsidRDefault="00A84556" w:rsidP="00434FBA">
      <w:pPr>
        <w:spacing w:after="0" w:line="360" w:lineRule="auto"/>
        <w:ind w:firstLine="709"/>
        <w:rPr>
          <w:rFonts w:ascii="Times New Roman" w:hAnsi="Times New Roman" w:cs="Times New Roman"/>
          <w:sz w:val="28"/>
          <w:szCs w:val="28"/>
          <w:lang w:val="uk-UA"/>
        </w:rPr>
      </w:pPr>
    </w:p>
    <w:p w:rsidR="00533029" w:rsidRPr="00434FBA" w:rsidRDefault="00533029" w:rsidP="00434FBA">
      <w:pPr>
        <w:spacing w:after="0" w:line="360" w:lineRule="auto"/>
        <w:ind w:firstLine="709"/>
        <w:rPr>
          <w:rFonts w:ascii="Times New Roman" w:hAnsi="Times New Roman" w:cs="Times New Roman"/>
          <w:sz w:val="28"/>
          <w:szCs w:val="28"/>
        </w:rPr>
      </w:pPr>
      <w:r w:rsidRPr="00434FBA">
        <w:rPr>
          <w:rFonts w:ascii="Times New Roman" w:hAnsi="Times New Roman" w:cs="Times New Roman"/>
          <w:sz w:val="28"/>
          <w:szCs w:val="28"/>
        </w:rPr>
        <w:br w:type="page"/>
      </w:r>
    </w:p>
    <w:p w:rsidR="00DC2E82" w:rsidRPr="00E84F57" w:rsidRDefault="00FB30AC" w:rsidP="00434FBA">
      <w:pPr>
        <w:pStyle w:val="1"/>
        <w:spacing w:before="0" w:line="360" w:lineRule="auto"/>
        <w:ind w:firstLine="709"/>
        <w:jc w:val="center"/>
        <w:rPr>
          <w:rFonts w:ascii="Times New Roman" w:hAnsi="Times New Roman" w:cs="Times New Roman"/>
          <w:b w:val="0"/>
          <w:color w:val="000000" w:themeColor="text1"/>
          <w:lang w:val="en-US"/>
        </w:rPr>
      </w:pPr>
      <w:bookmarkStart w:id="78" w:name="_Toc515912140"/>
      <w:bookmarkStart w:id="79" w:name="_Toc30169332"/>
      <w:r w:rsidRPr="00434FBA">
        <w:rPr>
          <w:rFonts w:ascii="Times New Roman" w:hAnsi="Times New Roman" w:cs="Times New Roman"/>
          <w:b w:val="0"/>
          <w:color w:val="000000" w:themeColor="text1"/>
        </w:rPr>
        <w:lastRenderedPageBreak/>
        <w:t>ПЕРЕЛІКПОСИЛАНЬ</w:t>
      </w:r>
      <w:bookmarkEnd w:id="78"/>
      <w:bookmarkEnd w:id="79"/>
    </w:p>
    <w:p w:rsidR="00FB30AC" w:rsidRPr="00434FBA" w:rsidRDefault="00FB30AC" w:rsidP="00434FBA">
      <w:pPr>
        <w:spacing w:after="0" w:line="360" w:lineRule="auto"/>
        <w:ind w:firstLine="709"/>
        <w:jc w:val="both"/>
        <w:rPr>
          <w:rFonts w:ascii="Times New Roman" w:hAnsi="Times New Roman" w:cs="Times New Roman"/>
          <w:sz w:val="28"/>
          <w:szCs w:val="28"/>
          <w:lang w:val="en-US"/>
        </w:rPr>
      </w:pPr>
    </w:p>
    <w:p w:rsidR="000D0A61" w:rsidRPr="00434FBA" w:rsidRDefault="000D0A61" w:rsidP="00434FBA">
      <w:pPr>
        <w:spacing w:after="0" w:line="360" w:lineRule="auto"/>
        <w:ind w:firstLine="709"/>
        <w:jc w:val="both"/>
        <w:rPr>
          <w:rFonts w:ascii="Times New Roman" w:eastAsia="Calibri" w:hAnsi="Times New Roman" w:cs="Times New Roman"/>
          <w:sz w:val="28"/>
          <w:szCs w:val="28"/>
          <w:lang w:val="en-US"/>
        </w:rPr>
      </w:pP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en-US"/>
        </w:rPr>
      </w:pPr>
      <w:r w:rsidRPr="009057A3">
        <w:rPr>
          <w:rFonts w:ascii="Times New Roman" w:eastAsia="Calibri" w:hAnsi="Times New Roman" w:cs="Times New Roman"/>
          <w:sz w:val="28"/>
          <w:szCs w:val="28"/>
          <w:lang w:val="en-US"/>
        </w:rPr>
        <w:t xml:space="preserve">1. Wilcove S. Rothstein D. Dubow J. Quantifying Threats to Imperiled Species in the United States: Assessing the relative importance of habitat destruction, alien species, pollution, overexploitation, and disease. </w:t>
      </w:r>
      <w:r w:rsidRPr="009057A3">
        <w:rPr>
          <w:rFonts w:ascii="Times New Roman" w:eastAsia="Calibri" w:hAnsi="Times New Roman" w:cs="Times New Roman"/>
          <w:i/>
          <w:sz w:val="28"/>
          <w:szCs w:val="28"/>
          <w:lang w:val="en-US"/>
        </w:rPr>
        <w:t>BioScience</w:t>
      </w:r>
      <w:r w:rsidRPr="009057A3">
        <w:rPr>
          <w:rFonts w:ascii="Times New Roman" w:eastAsia="Calibri" w:hAnsi="Times New Roman" w:cs="Times New Roman"/>
          <w:sz w:val="28"/>
          <w:szCs w:val="28"/>
          <w:lang w:val="en-US"/>
        </w:rPr>
        <w:t>. 1998. №48. P.  607–615.</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en-US"/>
        </w:rPr>
      </w:pPr>
      <w:r w:rsidRPr="009057A3">
        <w:rPr>
          <w:rFonts w:ascii="Times New Roman" w:eastAsia="Calibri" w:hAnsi="Times New Roman" w:cs="Times New Roman"/>
          <w:sz w:val="28"/>
          <w:szCs w:val="28"/>
          <w:lang w:val="en-US"/>
        </w:rPr>
        <w:t xml:space="preserve">2. Bellard C. Bertelsmeier C. Leadley P. . Impacts of climate change on the future of biodiversity. </w:t>
      </w:r>
      <w:r w:rsidRPr="009057A3">
        <w:rPr>
          <w:rFonts w:ascii="Times New Roman" w:eastAsia="Calibri" w:hAnsi="Times New Roman" w:cs="Times New Roman"/>
          <w:i/>
          <w:sz w:val="28"/>
          <w:szCs w:val="28"/>
          <w:lang w:val="en-US"/>
        </w:rPr>
        <w:t>Ecology Letters</w:t>
      </w:r>
      <w:r w:rsidRPr="009057A3">
        <w:rPr>
          <w:rFonts w:ascii="Times New Roman" w:eastAsia="Calibri" w:hAnsi="Times New Roman" w:cs="Times New Roman"/>
          <w:sz w:val="28"/>
          <w:szCs w:val="28"/>
          <w:lang w:val="en-US"/>
        </w:rPr>
        <w:t xml:space="preserve">. 2012.  №15. P. 365–377.   </w:t>
      </w:r>
    </w:p>
    <w:p w:rsidR="009057A3" w:rsidRPr="009057A3" w:rsidRDefault="009057A3" w:rsidP="009057A3">
      <w:pPr>
        <w:spacing w:after="0" w:line="360" w:lineRule="auto"/>
        <w:ind w:firstLine="709"/>
        <w:jc w:val="both"/>
        <w:rPr>
          <w:rFonts w:ascii="Times New Roman" w:eastAsia="Calibri" w:hAnsi="Times New Roman" w:cs="Times New Roman"/>
          <w:sz w:val="28"/>
          <w:szCs w:val="28"/>
        </w:rPr>
      </w:pPr>
      <w:r w:rsidRPr="009057A3">
        <w:rPr>
          <w:rFonts w:ascii="Times New Roman" w:eastAsia="Calibri" w:hAnsi="Times New Roman" w:cs="Times New Roman"/>
          <w:sz w:val="28"/>
          <w:szCs w:val="28"/>
          <w:lang w:val="en-US"/>
        </w:rPr>
        <w:t xml:space="preserve">3. Lipton D. Rubenstein S. R. Weiskopf  S. . Lack of behavioral responses of moose (Alcesalces) to high ambient temperatures near the southern periphery of their range. </w:t>
      </w:r>
      <w:r w:rsidRPr="009057A3">
        <w:rPr>
          <w:rFonts w:ascii="Times New Roman" w:eastAsia="Calibri" w:hAnsi="Times New Roman" w:cs="Times New Roman"/>
          <w:i/>
          <w:sz w:val="28"/>
          <w:szCs w:val="28"/>
          <w:lang w:val="en-US"/>
        </w:rPr>
        <w:t>CanadianJournalofZoology</w:t>
      </w:r>
      <w:r w:rsidRPr="009057A3">
        <w:rPr>
          <w:rFonts w:ascii="Times New Roman" w:eastAsia="Calibri" w:hAnsi="Times New Roman" w:cs="Times New Roman"/>
          <w:sz w:val="28"/>
          <w:szCs w:val="28"/>
        </w:rPr>
        <w:t xml:space="preserve">. 2010. №10. </w:t>
      </w:r>
      <w:r w:rsidRPr="009057A3">
        <w:rPr>
          <w:rFonts w:ascii="Times New Roman" w:eastAsia="Calibri" w:hAnsi="Times New Roman" w:cs="Times New Roman"/>
          <w:sz w:val="28"/>
          <w:szCs w:val="28"/>
          <w:lang w:val="en-US"/>
        </w:rPr>
        <w:t>P</w:t>
      </w:r>
      <w:r w:rsidRPr="009057A3">
        <w:rPr>
          <w:rFonts w:ascii="Times New Roman" w:eastAsia="Calibri" w:hAnsi="Times New Roman" w:cs="Times New Roman"/>
          <w:sz w:val="28"/>
          <w:szCs w:val="28"/>
        </w:rPr>
        <w:t>. 1032–1041.</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en-US"/>
        </w:rPr>
      </w:pPr>
      <w:r w:rsidRPr="009057A3">
        <w:rPr>
          <w:rFonts w:ascii="Times New Roman" w:eastAsia="Calibri" w:hAnsi="Times New Roman" w:cs="Times New Roman"/>
          <w:sz w:val="28"/>
          <w:szCs w:val="28"/>
        </w:rPr>
        <w:t>4</w:t>
      </w:r>
      <w:r w:rsidRPr="009057A3">
        <w:rPr>
          <w:rFonts w:ascii="Times New Roman" w:eastAsia="Calibri" w:hAnsi="Times New Roman" w:cs="Times New Roman"/>
          <w:sz w:val="28"/>
          <w:szCs w:val="28"/>
          <w:lang w:val="uk-UA"/>
        </w:rPr>
        <w:t xml:space="preserve">. Зорина З.А. Полетаева И.И. Резникова Ж.И. Основыэтологии и генетики поведения.  М: Высшая школа, 2002. – 236 с. </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en-US"/>
        </w:rPr>
        <w:t>5</w:t>
      </w:r>
      <w:r w:rsidRPr="009057A3">
        <w:rPr>
          <w:rFonts w:ascii="Times New Roman" w:eastAsia="Calibri" w:hAnsi="Times New Roman" w:cs="Times New Roman"/>
          <w:sz w:val="28"/>
          <w:szCs w:val="28"/>
          <w:lang w:val="uk-UA"/>
        </w:rPr>
        <w:t>. Prior J. DearWatch</w:t>
      </w:r>
      <w:r w:rsidRPr="009057A3">
        <w:rPr>
          <w:rFonts w:ascii="Times New Roman" w:eastAsia="Calibri" w:hAnsi="Times New Roman" w:cs="Times New Roman"/>
          <w:i/>
          <w:sz w:val="28"/>
          <w:szCs w:val="28"/>
          <w:lang w:val="uk-UA"/>
        </w:rPr>
        <w:t>David&amp;CharlesInc</w:t>
      </w:r>
      <w:r w:rsidRPr="009057A3">
        <w:rPr>
          <w:rFonts w:ascii="Times New Roman" w:eastAsia="Calibri" w:hAnsi="Times New Roman" w:cs="Times New Roman"/>
          <w:sz w:val="28"/>
          <w:szCs w:val="28"/>
          <w:lang w:val="uk-UA"/>
        </w:rPr>
        <w:t>. 1987.  №17. С. 80.</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rPr>
        <w:t>6</w:t>
      </w:r>
      <w:r w:rsidRPr="009057A3">
        <w:rPr>
          <w:rFonts w:ascii="Times New Roman" w:eastAsia="Calibri" w:hAnsi="Times New Roman" w:cs="Times New Roman"/>
          <w:sz w:val="28"/>
          <w:szCs w:val="28"/>
          <w:lang w:val="uk-UA"/>
        </w:rPr>
        <w:t>.  Баскин Л.М. Поведениекопытныхживотных М, 1976.  297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rPr>
        <w:t>7</w:t>
      </w:r>
      <w:r w:rsidRPr="009057A3">
        <w:rPr>
          <w:rFonts w:ascii="Times New Roman" w:eastAsia="Calibri" w:hAnsi="Times New Roman" w:cs="Times New Roman"/>
          <w:sz w:val="28"/>
          <w:szCs w:val="28"/>
          <w:lang w:val="uk-UA"/>
        </w:rPr>
        <w:t>.  Размахнин В.Е. Способыпромышленнойдобычи</w:t>
      </w:r>
      <w:r w:rsidRPr="009057A3">
        <w:rPr>
          <w:rFonts w:ascii="Times New Roman" w:eastAsia="Calibri" w:hAnsi="Times New Roman" w:cs="Times New Roman"/>
          <w:i/>
          <w:sz w:val="28"/>
          <w:szCs w:val="28"/>
          <w:lang w:val="uk-UA"/>
        </w:rPr>
        <w:t>ВИНИТИ</w:t>
      </w:r>
      <w:r w:rsidRPr="009057A3">
        <w:rPr>
          <w:rFonts w:ascii="Times New Roman" w:eastAsia="Calibri" w:hAnsi="Times New Roman" w:cs="Times New Roman"/>
          <w:sz w:val="28"/>
          <w:szCs w:val="28"/>
          <w:lang w:val="uk-UA"/>
        </w:rPr>
        <w:t>.   1978.  №6. С. 138 -153.</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rPr>
        <w:t>8. </w:t>
      </w:r>
      <w:r w:rsidRPr="009057A3">
        <w:rPr>
          <w:rFonts w:ascii="Times New Roman" w:eastAsia="Calibri" w:hAnsi="Times New Roman" w:cs="Times New Roman"/>
          <w:sz w:val="28"/>
          <w:szCs w:val="28"/>
          <w:lang w:val="uk-UA"/>
        </w:rPr>
        <w:t>Гороховская Е.Л. Становлениеклассическойэтологии: историкологическийанаиз</w:t>
      </w:r>
      <w:r w:rsidRPr="009057A3">
        <w:rPr>
          <w:rFonts w:ascii="Times New Roman" w:eastAsia="Calibri" w:hAnsi="Times New Roman" w:cs="Times New Roman"/>
          <w:sz w:val="28"/>
          <w:szCs w:val="28"/>
        </w:rPr>
        <w:t xml:space="preserve">. </w:t>
      </w:r>
      <w:r w:rsidRPr="009057A3">
        <w:rPr>
          <w:rFonts w:ascii="Times New Roman" w:eastAsia="Calibri" w:hAnsi="Times New Roman" w:cs="Times New Roman"/>
          <w:sz w:val="28"/>
          <w:szCs w:val="28"/>
          <w:lang w:val="uk-UA"/>
        </w:rPr>
        <w:t xml:space="preserve"> автореф. дис. на здобуття наук. ступеня канд. біол. наук : Москва, 1998.  71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9.</w:t>
      </w:r>
      <w:r w:rsidRPr="009057A3">
        <w:rPr>
          <w:rFonts w:ascii="Times New Roman" w:eastAsia="Calibri" w:hAnsi="Times New Roman" w:cs="Times New Roman"/>
          <w:sz w:val="28"/>
          <w:szCs w:val="28"/>
        </w:rPr>
        <w:t> </w:t>
      </w:r>
      <w:r w:rsidRPr="009057A3">
        <w:rPr>
          <w:rFonts w:ascii="Times New Roman" w:eastAsia="Calibri" w:hAnsi="Times New Roman" w:cs="Times New Roman"/>
          <w:sz w:val="28"/>
          <w:szCs w:val="28"/>
          <w:lang w:val="uk-UA"/>
        </w:rPr>
        <w:t>Крушинський Л. В. Біологічні основи розумової діяльності: Еволюційні і фізіолого-генетичні аспекти поведінки.</w:t>
      </w:r>
      <w:r w:rsidR="0043149F">
        <w:rPr>
          <w:rFonts w:ascii="Times New Roman" w:eastAsia="Calibri" w:hAnsi="Times New Roman" w:cs="Times New Roman"/>
          <w:sz w:val="28"/>
          <w:szCs w:val="28"/>
          <w:lang w:val="uk-UA"/>
        </w:rPr>
        <w:t xml:space="preserve"> Підручник: М.,</w:t>
      </w:r>
      <w:r w:rsidRPr="009057A3">
        <w:rPr>
          <w:rFonts w:ascii="Times New Roman" w:eastAsia="Calibri" w:hAnsi="Times New Roman" w:cs="Times New Roman"/>
          <w:sz w:val="28"/>
          <w:szCs w:val="28"/>
          <w:lang w:val="uk-UA"/>
        </w:rPr>
        <w:t xml:space="preserve"> МДУ, 1986.  270 с. </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rPr>
        <w:t>10</w:t>
      </w:r>
      <w:r w:rsidRPr="009057A3">
        <w:rPr>
          <w:rFonts w:ascii="Times New Roman" w:eastAsia="Calibri" w:hAnsi="Times New Roman" w:cs="Times New Roman"/>
          <w:sz w:val="28"/>
          <w:szCs w:val="28"/>
          <w:lang w:val="uk-UA"/>
        </w:rPr>
        <w:t>. Лоренц К. Кольцо царя Соломона  М. : Знание, 1984. 139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rPr>
        <w:t>11</w:t>
      </w:r>
      <w:r w:rsidRPr="009057A3">
        <w:rPr>
          <w:rFonts w:ascii="Times New Roman" w:eastAsia="Calibri" w:hAnsi="Times New Roman" w:cs="Times New Roman"/>
          <w:sz w:val="28"/>
          <w:szCs w:val="28"/>
          <w:lang w:val="uk-UA"/>
        </w:rPr>
        <w:t>. Лоренц K. Годсерого гуся  М. : Мир, 1984. 104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en-US"/>
        </w:rPr>
        <w:t>12</w:t>
      </w:r>
      <w:r w:rsidRPr="009057A3">
        <w:rPr>
          <w:rFonts w:ascii="Times New Roman" w:eastAsia="Calibri" w:hAnsi="Times New Roman" w:cs="Times New Roman"/>
          <w:sz w:val="28"/>
          <w:szCs w:val="28"/>
          <w:lang w:val="uk-UA"/>
        </w:rPr>
        <w:t xml:space="preserve">.  Tinbergen N.  Tierpsychol. </w:t>
      </w:r>
      <w:r w:rsidRPr="009057A3">
        <w:rPr>
          <w:rFonts w:ascii="Times New Roman" w:eastAsia="Calibri" w:hAnsi="Times New Roman" w:cs="Times New Roman"/>
          <w:sz w:val="28"/>
          <w:szCs w:val="28"/>
          <w:lang w:val="en-US"/>
        </w:rPr>
        <w:t>Z</w:t>
      </w:r>
      <w:r w:rsidRPr="009057A3">
        <w:rPr>
          <w:rFonts w:ascii="Times New Roman" w:eastAsia="Calibri" w:hAnsi="Times New Roman" w:cs="Times New Roman"/>
          <w:sz w:val="28"/>
          <w:szCs w:val="28"/>
          <w:lang w:val="uk-UA"/>
        </w:rPr>
        <w:t xml:space="preserve">. OnAimsandMethodsinEthology. </w:t>
      </w:r>
      <w:r w:rsidRPr="009057A3">
        <w:rPr>
          <w:rFonts w:ascii="Times New Roman" w:eastAsia="Calibri" w:hAnsi="Times New Roman" w:cs="Times New Roman"/>
          <w:i/>
          <w:sz w:val="28"/>
          <w:szCs w:val="28"/>
          <w:lang w:val="uk-UA"/>
        </w:rPr>
        <w:t>ZeitschriftfürTierpsychologie.</w:t>
      </w:r>
      <w:r w:rsidRPr="009057A3">
        <w:rPr>
          <w:rFonts w:ascii="Times New Roman" w:eastAsia="Calibri" w:hAnsi="Times New Roman" w:cs="Times New Roman"/>
          <w:sz w:val="28"/>
          <w:szCs w:val="28"/>
          <w:lang w:val="uk-UA"/>
        </w:rPr>
        <w:t xml:space="preserve"> 1963.  №5. С. 410-412.</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 xml:space="preserve">13. Weiskopf S. Ledee O. Thompson L. ClimateChangeEffectsonDeerandMooseintheMidwest. </w:t>
      </w:r>
      <w:r w:rsidRPr="009057A3">
        <w:rPr>
          <w:rFonts w:ascii="Times New Roman" w:eastAsia="Calibri" w:hAnsi="Times New Roman" w:cs="Times New Roman"/>
          <w:i/>
          <w:sz w:val="28"/>
          <w:szCs w:val="28"/>
          <w:lang w:val="uk-UA"/>
        </w:rPr>
        <w:t>TheJournalofWildlifeManagement</w:t>
      </w:r>
      <w:r w:rsidRPr="009057A3">
        <w:rPr>
          <w:rFonts w:ascii="Times New Roman" w:eastAsia="Calibri" w:hAnsi="Times New Roman" w:cs="Times New Roman"/>
          <w:sz w:val="28"/>
          <w:szCs w:val="28"/>
          <w:lang w:val="uk-UA"/>
        </w:rPr>
        <w:t>. 2019. №10. Р. 10−23.</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lastRenderedPageBreak/>
        <w:t>14. Физико-географическоерайонированиеУкраинской ССР. К. : Киевскогоуниверситета, 1958.270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15. Стогний Л. В. Запорожская область. Запоріжжя. : Запорожское книжно</w:t>
      </w:r>
      <w:r w:rsidRPr="009057A3">
        <w:rPr>
          <w:rFonts w:ascii="Times New Roman" w:eastAsia="Calibri" w:hAnsi="Times New Roman" w:cs="Times New Roman"/>
          <w:sz w:val="28"/>
          <w:szCs w:val="28"/>
        </w:rPr>
        <w:t>-</w:t>
      </w:r>
      <w:r w:rsidRPr="009057A3">
        <w:rPr>
          <w:rFonts w:ascii="Times New Roman" w:eastAsia="Calibri" w:hAnsi="Times New Roman" w:cs="Times New Roman"/>
          <w:sz w:val="28"/>
          <w:szCs w:val="28"/>
          <w:lang w:val="uk-UA"/>
        </w:rPr>
        <w:t>газетноеиздательство, 1963. 274с.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16. Маринич А. М. Природа Украинской ССР. Ландшафты и физико-географическоерайонированиеК. : Наука, 1989.236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17. Гептнер В.Г. Насимович А.А. Банников Г.А. Млекопитающиесоветскогосоюза.  М. : Высш. шк, 1961. 776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18</w:t>
      </w:r>
      <w:r w:rsidRPr="009057A3">
        <w:rPr>
          <w:rFonts w:ascii="Times New Roman" w:eastAsia="Calibri" w:hAnsi="Times New Roman" w:cs="Times New Roman"/>
          <w:sz w:val="28"/>
          <w:szCs w:val="28"/>
          <w:lang w:val="en-US"/>
        </w:rPr>
        <w:t>. </w:t>
      </w:r>
      <w:r w:rsidRPr="009057A3">
        <w:rPr>
          <w:rFonts w:ascii="Times New Roman" w:eastAsia="Calibri" w:hAnsi="Times New Roman" w:cs="Times New Roman"/>
          <w:sz w:val="28"/>
          <w:szCs w:val="28"/>
          <w:lang w:val="uk-UA"/>
        </w:rPr>
        <w:t xml:space="preserve">Meisingset E. </w:t>
      </w:r>
      <w:r w:rsidRPr="009057A3">
        <w:rPr>
          <w:rFonts w:ascii="Times New Roman" w:eastAsia="Calibri" w:hAnsi="Times New Roman" w:cs="Times New Roman"/>
          <w:sz w:val="28"/>
          <w:szCs w:val="28"/>
          <w:lang w:val="en-US"/>
        </w:rPr>
        <w:t xml:space="preserve">Brekkum Ø. Egil L. </w:t>
      </w:r>
      <w:r w:rsidRPr="009057A3">
        <w:rPr>
          <w:rFonts w:ascii="Times New Roman" w:eastAsia="Calibri" w:hAnsi="Times New Roman" w:cs="Times New Roman"/>
          <w:sz w:val="28"/>
          <w:szCs w:val="28"/>
          <w:lang w:val="uk-UA"/>
        </w:rPr>
        <w:t>Spatialmismatchbetweenmanagementunitsandmovementecologyof a partiallymigratoryungulate</w:t>
      </w:r>
      <w:r w:rsidRPr="009057A3">
        <w:rPr>
          <w:rFonts w:ascii="Times New Roman" w:eastAsia="Calibri" w:hAnsi="Times New Roman" w:cs="Times New Roman"/>
          <w:sz w:val="28"/>
          <w:szCs w:val="28"/>
          <w:lang w:val="en-US"/>
        </w:rPr>
        <w:t>.</w:t>
      </w:r>
      <w:r w:rsidRPr="009057A3">
        <w:rPr>
          <w:rFonts w:ascii="Times New Roman" w:eastAsia="Calibri" w:hAnsi="Times New Roman" w:cs="Times New Roman"/>
          <w:i/>
          <w:sz w:val="28"/>
          <w:szCs w:val="28"/>
          <w:lang w:val="uk-UA"/>
        </w:rPr>
        <w:t>JournalofAppliedEcology</w:t>
      </w:r>
      <w:r w:rsidRPr="009057A3">
        <w:rPr>
          <w:rFonts w:ascii="Times New Roman" w:eastAsia="Calibri" w:hAnsi="Times New Roman" w:cs="Times New Roman"/>
          <w:sz w:val="28"/>
          <w:szCs w:val="28"/>
          <w:lang w:val="uk-UA"/>
        </w:rPr>
        <w:t>. 2017. №55.</w:t>
      </w:r>
      <w:r w:rsidRPr="009057A3">
        <w:rPr>
          <w:rFonts w:ascii="Times New Roman" w:eastAsia="Calibri" w:hAnsi="Times New Roman" w:cs="Times New Roman"/>
          <w:sz w:val="28"/>
          <w:szCs w:val="28"/>
          <w:lang w:val="en-US"/>
        </w:rPr>
        <w:t xml:space="preserve"> P. 14-17.</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 xml:space="preserve">19. </w:t>
      </w:r>
      <w:r w:rsidRPr="009057A3">
        <w:rPr>
          <w:rFonts w:ascii="Times New Roman" w:eastAsia="Calibri" w:hAnsi="Times New Roman" w:cs="Times New Roman"/>
          <w:sz w:val="28"/>
          <w:szCs w:val="28"/>
          <w:lang w:val="uk-UA"/>
        </w:rPr>
        <w:tab/>
        <w:t>Павлов М. П. Акклиматизацияохотничье-ппромысловыхзверей и птиц в СССР.  Киров. 1999. 666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20.</w:t>
      </w:r>
      <w:r w:rsidRPr="009057A3">
        <w:rPr>
          <w:rFonts w:ascii="Times New Roman" w:eastAsia="Calibri" w:hAnsi="Times New Roman" w:cs="Times New Roman"/>
          <w:sz w:val="28"/>
          <w:szCs w:val="28"/>
          <w:lang w:val="uk-UA"/>
        </w:rPr>
        <w:tab/>
        <w:t xml:space="preserve">Литус И.Е. Акклиматизация диких животных. К. : </w:t>
      </w:r>
      <w:r w:rsidRPr="009057A3">
        <w:rPr>
          <w:rFonts w:ascii="Times New Roman" w:eastAsia="Calibri" w:hAnsi="Times New Roman" w:cs="Times New Roman"/>
          <w:i/>
          <w:sz w:val="28"/>
          <w:szCs w:val="28"/>
          <w:lang w:val="uk-UA"/>
        </w:rPr>
        <w:t>Урожай</w:t>
      </w:r>
      <w:r w:rsidRPr="009057A3">
        <w:rPr>
          <w:rFonts w:ascii="Times New Roman" w:eastAsia="Calibri" w:hAnsi="Times New Roman" w:cs="Times New Roman"/>
          <w:sz w:val="28"/>
          <w:szCs w:val="28"/>
          <w:lang w:val="uk-UA"/>
        </w:rPr>
        <w:t>. 1986. 129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21.</w:t>
      </w:r>
      <w:r w:rsidRPr="009057A3">
        <w:rPr>
          <w:rFonts w:ascii="Times New Roman" w:eastAsia="Calibri" w:hAnsi="Times New Roman" w:cs="Times New Roman"/>
          <w:sz w:val="28"/>
          <w:szCs w:val="28"/>
          <w:lang w:val="en-US"/>
        </w:rPr>
        <w:t> </w:t>
      </w:r>
      <w:r w:rsidRPr="009057A3">
        <w:rPr>
          <w:rFonts w:ascii="Times New Roman" w:eastAsia="Calibri" w:hAnsi="Times New Roman" w:cs="Times New Roman"/>
          <w:sz w:val="28"/>
          <w:szCs w:val="28"/>
          <w:lang w:val="uk-UA"/>
        </w:rPr>
        <w:t xml:space="preserve"> Apollonio M. Lekkinginfallowdeer</w:t>
      </w:r>
      <w:r w:rsidRPr="009057A3">
        <w:rPr>
          <w:rFonts w:ascii="Times New Roman" w:eastAsia="Calibri" w:hAnsi="Times New Roman" w:cs="Times New Roman"/>
          <w:i/>
          <w:sz w:val="28"/>
          <w:szCs w:val="28"/>
          <w:lang w:val="uk-UA"/>
        </w:rPr>
        <w:t>(Damadama</w:t>
      </w:r>
      <w:r w:rsidRPr="009057A3">
        <w:rPr>
          <w:rFonts w:ascii="Times New Roman" w:eastAsia="Calibri" w:hAnsi="Times New Roman" w:cs="Times New Roman"/>
          <w:sz w:val="28"/>
          <w:szCs w:val="28"/>
          <w:lang w:val="uk-UA"/>
        </w:rPr>
        <w:t>): дис. докт. біол. наук : Sassari, 2010. 131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 xml:space="preserve">22.  Sykes N.G.  </w:t>
      </w:r>
      <w:r w:rsidRPr="009057A3">
        <w:rPr>
          <w:rFonts w:ascii="Times New Roman" w:eastAsia="Calibri" w:hAnsi="Times New Roman" w:cs="Times New Roman"/>
          <w:sz w:val="28"/>
          <w:szCs w:val="28"/>
          <w:lang w:val="en-US"/>
        </w:rPr>
        <w:t>WhiteT</w:t>
      </w:r>
      <w:r w:rsidRPr="009057A3">
        <w:rPr>
          <w:rFonts w:ascii="Times New Roman" w:eastAsia="Calibri" w:hAnsi="Times New Roman" w:cs="Times New Roman"/>
          <w:sz w:val="28"/>
          <w:szCs w:val="28"/>
          <w:lang w:val="uk-UA"/>
        </w:rPr>
        <w:t xml:space="preserve">. </w:t>
      </w:r>
      <w:r w:rsidRPr="009057A3">
        <w:rPr>
          <w:rFonts w:ascii="Times New Roman" w:eastAsia="Calibri" w:hAnsi="Times New Roman" w:cs="Times New Roman"/>
          <w:sz w:val="28"/>
          <w:szCs w:val="28"/>
          <w:lang w:val="en-US"/>
        </w:rPr>
        <w:t>J</w:t>
      </w:r>
      <w:r w:rsidRPr="009057A3">
        <w:rPr>
          <w:rFonts w:ascii="Times New Roman" w:eastAsia="Calibri" w:hAnsi="Times New Roman" w:cs="Times New Roman"/>
          <w:sz w:val="28"/>
          <w:szCs w:val="28"/>
          <w:lang w:val="uk-UA"/>
        </w:rPr>
        <w:t xml:space="preserve">.Trackinganimalsusingstrontiumisotopesinteeth: theroleoffallowdeer (Damadama) inRomanBritain. </w:t>
      </w:r>
      <w:r w:rsidRPr="009057A3">
        <w:rPr>
          <w:rFonts w:ascii="Times New Roman" w:eastAsia="Calibri" w:hAnsi="Times New Roman" w:cs="Times New Roman"/>
          <w:i/>
          <w:sz w:val="28"/>
          <w:szCs w:val="28"/>
          <w:lang w:val="en-US"/>
        </w:rPr>
        <w:t>Cambridge University press.</w:t>
      </w:r>
      <w:r w:rsidRPr="009057A3">
        <w:rPr>
          <w:rFonts w:ascii="Times New Roman" w:eastAsia="Calibri" w:hAnsi="Times New Roman" w:cs="Times New Roman"/>
          <w:sz w:val="28"/>
          <w:szCs w:val="28"/>
          <w:lang w:val="uk-UA"/>
        </w:rPr>
        <w:t>2006</w:t>
      </w:r>
      <w:r w:rsidRPr="009057A3">
        <w:rPr>
          <w:rFonts w:ascii="Times New Roman" w:eastAsia="Calibri" w:hAnsi="Times New Roman" w:cs="Times New Roman"/>
          <w:sz w:val="28"/>
          <w:szCs w:val="28"/>
          <w:lang w:val="en-US"/>
        </w:rPr>
        <w:t xml:space="preserve">. </w:t>
      </w:r>
      <w:r w:rsidRPr="009057A3">
        <w:rPr>
          <w:rFonts w:ascii="Times New Roman" w:eastAsia="Calibri" w:hAnsi="Times New Roman" w:cs="Times New Roman"/>
          <w:sz w:val="28"/>
          <w:szCs w:val="28"/>
          <w:lang w:val="uk-UA"/>
        </w:rPr>
        <w:t xml:space="preserve">№80 </w:t>
      </w:r>
      <w:r w:rsidRPr="009057A3">
        <w:rPr>
          <w:rFonts w:ascii="Times New Roman" w:eastAsia="Calibri" w:hAnsi="Times New Roman" w:cs="Times New Roman"/>
          <w:sz w:val="28"/>
          <w:szCs w:val="28"/>
          <w:lang w:val="en-US"/>
        </w:rPr>
        <w:t>P. 948-959.</w:t>
      </w:r>
    </w:p>
    <w:p w:rsidR="009057A3" w:rsidRPr="009057A3" w:rsidRDefault="007B2B13" w:rsidP="009057A3">
      <w:pPr>
        <w:spacing w:after="0" w:line="360" w:lineRule="auto"/>
        <w:ind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23. </w:t>
      </w:r>
      <w:bookmarkStart w:id="80" w:name="_GoBack"/>
      <w:bookmarkEnd w:id="80"/>
      <w:r w:rsidR="009057A3" w:rsidRPr="009057A3">
        <w:rPr>
          <w:rFonts w:ascii="Times New Roman" w:eastAsia="Calibri" w:hAnsi="Times New Roman" w:cs="Times New Roman"/>
          <w:sz w:val="28"/>
          <w:szCs w:val="28"/>
          <w:lang w:val="uk-UA"/>
        </w:rPr>
        <w:t xml:space="preserve">Ekvall K. Effectsofsocialorganisation, ageandaggressivebehaviouronallosucklinginwildfallowdeer. </w:t>
      </w:r>
      <w:r w:rsidR="009057A3" w:rsidRPr="009057A3">
        <w:rPr>
          <w:rFonts w:ascii="Times New Roman" w:eastAsia="Calibri" w:hAnsi="Times New Roman" w:cs="Times New Roman"/>
          <w:i/>
          <w:sz w:val="28"/>
          <w:szCs w:val="28"/>
          <w:lang w:val="uk-UA"/>
        </w:rPr>
        <w:t>AnimalBehaviour</w:t>
      </w:r>
      <w:r w:rsidR="009057A3" w:rsidRPr="009057A3">
        <w:rPr>
          <w:rFonts w:ascii="Times New Roman" w:eastAsia="Calibri" w:hAnsi="Times New Roman" w:cs="Times New Roman"/>
          <w:sz w:val="28"/>
          <w:szCs w:val="28"/>
          <w:lang w:val="uk-UA"/>
        </w:rPr>
        <w:t>. 1998. №56. Р. 695–703.</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24.</w:t>
      </w:r>
      <w:r w:rsidRPr="009057A3">
        <w:rPr>
          <w:rFonts w:ascii="Times New Roman" w:eastAsia="Calibri" w:hAnsi="Times New Roman" w:cs="Times New Roman"/>
          <w:sz w:val="28"/>
          <w:szCs w:val="28"/>
        </w:rPr>
        <w:t> </w:t>
      </w:r>
      <w:r w:rsidRPr="009057A3">
        <w:rPr>
          <w:rFonts w:ascii="Times New Roman" w:eastAsia="Calibri" w:hAnsi="Times New Roman" w:cs="Times New Roman"/>
          <w:sz w:val="28"/>
          <w:szCs w:val="28"/>
          <w:lang w:val="uk-UA"/>
        </w:rPr>
        <w:t>Бромлей Г.В. Экология лани европейской в Приморскомкрае</w:t>
      </w:r>
      <w:r w:rsidRPr="009057A3">
        <w:rPr>
          <w:rFonts w:ascii="Times New Roman" w:eastAsia="Calibri" w:hAnsi="Times New Roman" w:cs="Times New Roman"/>
          <w:i/>
          <w:sz w:val="28"/>
          <w:szCs w:val="28"/>
          <w:lang w:val="uk-UA"/>
        </w:rPr>
        <w:t>Сб. материалов по результатам изучениямлекопитающих в государственныхзаповедниках.</w:t>
      </w:r>
      <w:r w:rsidRPr="009057A3">
        <w:rPr>
          <w:rFonts w:ascii="Times New Roman" w:eastAsia="Calibri" w:hAnsi="Times New Roman" w:cs="Times New Roman"/>
          <w:sz w:val="28"/>
          <w:szCs w:val="28"/>
          <w:lang w:val="uk-UA"/>
        </w:rPr>
        <w:t xml:space="preserve"> 1956.  №1.  С. 148–215.</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25</w:t>
      </w:r>
      <w:r w:rsidRPr="009057A3">
        <w:rPr>
          <w:rFonts w:ascii="Times New Roman" w:eastAsia="Calibri" w:hAnsi="Times New Roman" w:cs="Times New Roman"/>
          <w:sz w:val="28"/>
          <w:szCs w:val="28"/>
        </w:rPr>
        <w:t>. </w:t>
      </w:r>
      <w:r w:rsidRPr="009057A3">
        <w:rPr>
          <w:rFonts w:ascii="Times New Roman" w:eastAsia="Calibri" w:hAnsi="Times New Roman" w:cs="Times New Roman"/>
          <w:sz w:val="28"/>
          <w:szCs w:val="28"/>
          <w:lang w:val="uk-UA"/>
        </w:rPr>
        <w:t>Сержанин И.Н. МлекопитающиеБелорусской ССР</w:t>
      </w:r>
      <w:r w:rsidRPr="009057A3">
        <w:rPr>
          <w:rFonts w:ascii="Times New Roman" w:eastAsia="Calibri" w:hAnsi="Times New Roman" w:cs="Times New Roman"/>
          <w:sz w:val="28"/>
          <w:szCs w:val="28"/>
        </w:rPr>
        <w:t>.</w:t>
      </w:r>
      <w:r w:rsidRPr="009057A3">
        <w:rPr>
          <w:rFonts w:ascii="Times New Roman" w:eastAsia="Calibri" w:hAnsi="Times New Roman" w:cs="Times New Roman"/>
          <w:sz w:val="28"/>
          <w:szCs w:val="28"/>
          <w:lang w:val="uk-UA"/>
        </w:rPr>
        <w:t>Минск: Изд-воАкадемии наук Белорусской ССР, 1955. 120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lastRenderedPageBreak/>
        <w:t>26.  Garrison M.</w:t>
      </w:r>
      <w:r w:rsidRPr="009057A3">
        <w:rPr>
          <w:rFonts w:ascii="Times New Roman" w:eastAsia="Calibri" w:hAnsi="Times New Roman" w:cs="Times New Roman"/>
          <w:sz w:val="28"/>
          <w:szCs w:val="28"/>
          <w:lang w:val="en-US"/>
        </w:rPr>
        <w:t xml:space="preserve"> Cherry E.</w:t>
      </w:r>
      <w:r w:rsidRPr="009057A3">
        <w:rPr>
          <w:rFonts w:ascii="Times New Roman" w:eastAsia="Calibri" w:hAnsi="Times New Roman" w:cs="Times New Roman"/>
          <w:sz w:val="28"/>
          <w:szCs w:val="28"/>
          <w:lang w:val="uk-UA"/>
        </w:rPr>
        <w:t>Wildfireaffectsspaceuseandmovementof white-taileddeerin a tropicalpyriclandscape</w:t>
      </w:r>
      <w:r w:rsidRPr="009057A3">
        <w:rPr>
          <w:rFonts w:ascii="Times New Roman" w:eastAsia="Calibri" w:hAnsi="Times New Roman" w:cs="Times New Roman"/>
          <w:i/>
          <w:sz w:val="28"/>
          <w:szCs w:val="28"/>
          <w:lang w:val="uk-UA"/>
        </w:rPr>
        <w:t>ForestEcologyandManagement</w:t>
      </w:r>
      <w:r w:rsidRPr="009057A3">
        <w:rPr>
          <w:rFonts w:ascii="Times New Roman" w:eastAsia="Calibri" w:hAnsi="Times New Roman" w:cs="Times New Roman"/>
          <w:sz w:val="28"/>
          <w:szCs w:val="28"/>
          <w:lang w:val="uk-UA"/>
        </w:rPr>
        <w:t>. 2018. №409. Р. 161.</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27.</w:t>
      </w:r>
      <w:r w:rsidRPr="009057A3">
        <w:rPr>
          <w:rFonts w:ascii="Times New Roman" w:eastAsia="Calibri" w:hAnsi="Times New Roman" w:cs="Times New Roman"/>
          <w:sz w:val="28"/>
          <w:szCs w:val="28"/>
          <w:lang w:val="uk-UA"/>
        </w:rPr>
        <w:tab/>
        <w:t xml:space="preserve">Домніч В.І. Сезонні зміни живлення лані європейської </w:t>
      </w:r>
      <w:r w:rsidRPr="009057A3">
        <w:rPr>
          <w:rFonts w:ascii="Times New Roman" w:eastAsia="Calibri" w:hAnsi="Times New Roman" w:cs="Times New Roman"/>
          <w:i/>
          <w:sz w:val="28"/>
          <w:szCs w:val="28"/>
          <w:lang w:val="uk-UA"/>
        </w:rPr>
        <w:t>(cervusdama)</w:t>
      </w:r>
      <w:r w:rsidRPr="009057A3">
        <w:rPr>
          <w:rFonts w:ascii="Times New Roman" w:eastAsia="Calibri" w:hAnsi="Times New Roman" w:cs="Times New Roman"/>
          <w:sz w:val="28"/>
          <w:szCs w:val="28"/>
          <w:lang w:val="uk-UA"/>
        </w:rPr>
        <w:t xml:space="preserve"> на степових територіях України. Вісник національного аграрного університету. 2006. №103. С. 70−75.</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28.  Янушко П.А. Образ жизникрымскихоленей и ихвлияние на лесообразование.  Тр. Крымскогогос. Заповедника.  1986. С. 137–158.</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29. Домніч В.І. Особливості поведінки лані європейської (</w:t>
      </w:r>
      <w:r w:rsidRPr="009057A3">
        <w:rPr>
          <w:rFonts w:ascii="Times New Roman" w:eastAsia="Calibri" w:hAnsi="Times New Roman" w:cs="Times New Roman"/>
          <w:sz w:val="28"/>
          <w:szCs w:val="28"/>
          <w:lang w:val="en-US"/>
        </w:rPr>
        <w:t>Damadama</w:t>
      </w:r>
      <w:r w:rsidRPr="009057A3">
        <w:rPr>
          <w:rFonts w:ascii="Times New Roman" w:eastAsia="Calibri" w:hAnsi="Times New Roman" w:cs="Times New Roman"/>
          <w:sz w:val="28"/>
          <w:szCs w:val="28"/>
          <w:lang w:val="uk-UA"/>
        </w:rPr>
        <w:t xml:space="preserve">) на території півдня України. </w:t>
      </w:r>
      <w:r w:rsidRPr="009057A3">
        <w:rPr>
          <w:rFonts w:ascii="Times New Roman" w:eastAsia="Calibri" w:hAnsi="Times New Roman" w:cs="Times New Roman"/>
          <w:i/>
          <w:sz w:val="28"/>
          <w:szCs w:val="28"/>
          <w:lang w:val="uk-UA"/>
        </w:rPr>
        <w:t>Вісник Черкаського університету</w:t>
      </w:r>
      <w:r w:rsidRPr="009057A3">
        <w:rPr>
          <w:rFonts w:ascii="Times New Roman" w:eastAsia="Calibri" w:hAnsi="Times New Roman" w:cs="Times New Roman"/>
          <w:sz w:val="28"/>
          <w:szCs w:val="28"/>
          <w:lang w:val="uk-UA"/>
        </w:rPr>
        <w:t>. 2007. №103. С. 7−14.</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30.  Хайнд Р. Поведениеживотных. М. : Мир, 1975. 856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31.  Вальдман А.В.</w:t>
      </w:r>
      <w:r w:rsidRPr="009057A3">
        <w:rPr>
          <w:rFonts w:ascii="Times New Roman" w:eastAsia="Calibri" w:hAnsi="Times New Roman" w:cs="Times New Roman"/>
          <w:sz w:val="28"/>
          <w:szCs w:val="28"/>
        </w:rPr>
        <w:t>Пошивалов</w:t>
      </w:r>
      <w:r w:rsidRPr="009057A3">
        <w:rPr>
          <w:rFonts w:ascii="Times New Roman" w:eastAsia="Calibri" w:hAnsi="Times New Roman" w:cs="Times New Roman"/>
          <w:sz w:val="28"/>
          <w:szCs w:val="28"/>
          <w:lang w:val="uk-UA"/>
        </w:rPr>
        <w:t xml:space="preserve"> А. Д. Фармакологическаярегуляциявнутривидовогоповедения. Л. : Наука, 1984. 401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32.  Гольцман М.Е. Социальный контроль поведениямлекопитающих, ревизияконцепциидоминирования. .</w:t>
      </w:r>
      <w:r w:rsidRPr="009057A3">
        <w:rPr>
          <w:rFonts w:ascii="Times New Roman" w:eastAsia="Calibri" w:hAnsi="Times New Roman" w:cs="Times New Roman"/>
          <w:i/>
          <w:sz w:val="28"/>
          <w:szCs w:val="28"/>
          <w:lang w:val="uk-UA"/>
        </w:rPr>
        <w:t>ВИНИТИ</w:t>
      </w:r>
      <w:r w:rsidRPr="009057A3">
        <w:rPr>
          <w:rFonts w:ascii="Times New Roman" w:eastAsia="Calibri" w:hAnsi="Times New Roman" w:cs="Times New Roman"/>
          <w:sz w:val="28"/>
          <w:szCs w:val="28"/>
          <w:lang w:val="uk-UA"/>
        </w:rPr>
        <w:t>. 1983. №17. С. 56–57.</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33.  Тинберген Н. Мир серебристой чайки. М. :Мир, 1974. 272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 xml:space="preserve">34.  Баскин Л.М. Этологиястадныхживотных. М. : </w:t>
      </w:r>
      <w:r w:rsidRPr="009057A3">
        <w:rPr>
          <w:rFonts w:ascii="Times New Roman" w:eastAsia="Calibri" w:hAnsi="Times New Roman" w:cs="Times New Roman"/>
          <w:i/>
          <w:sz w:val="28"/>
          <w:szCs w:val="28"/>
          <w:lang w:val="uk-UA"/>
        </w:rPr>
        <w:t>Знание</w:t>
      </w:r>
      <w:r w:rsidRPr="009057A3">
        <w:rPr>
          <w:rFonts w:ascii="Times New Roman" w:eastAsia="Calibri" w:hAnsi="Times New Roman" w:cs="Times New Roman"/>
          <w:sz w:val="28"/>
          <w:szCs w:val="28"/>
          <w:lang w:val="uk-UA"/>
        </w:rPr>
        <w:t>, 1986. 192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35.  Новиков Г. А. Полевыеисследования по экологииназемныхпозвоночных. М. : Сов. наука, 1953. 502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 xml:space="preserve">36.  Tullo E. </w:t>
      </w:r>
      <w:r w:rsidRPr="009057A3">
        <w:rPr>
          <w:rFonts w:ascii="Times New Roman" w:eastAsia="Calibri" w:hAnsi="Times New Roman" w:cs="Times New Roman"/>
          <w:sz w:val="28"/>
          <w:szCs w:val="28"/>
          <w:lang w:val="en-US"/>
        </w:rPr>
        <w:t>PonzettaM</w:t>
      </w:r>
      <w:r w:rsidRPr="009057A3">
        <w:rPr>
          <w:rFonts w:ascii="Times New Roman" w:eastAsia="Calibri" w:hAnsi="Times New Roman" w:cs="Times New Roman"/>
          <w:sz w:val="28"/>
          <w:szCs w:val="28"/>
          <w:lang w:val="uk-UA"/>
        </w:rPr>
        <w:t>. Trunfio</w:t>
      </w:r>
      <w:r w:rsidRPr="009057A3">
        <w:rPr>
          <w:rFonts w:ascii="Times New Roman" w:eastAsia="Calibri" w:hAnsi="Times New Roman" w:cs="Times New Roman"/>
          <w:sz w:val="28"/>
          <w:szCs w:val="28"/>
          <w:lang w:val="en-US"/>
        </w:rPr>
        <w:t>E</w:t>
      </w:r>
      <w:r w:rsidRPr="009057A3">
        <w:rPr>
          <w:rFonts w:ascii="Times New Roman" w:eastAsia="Calibri" w:hAnsi="Times New Roman" w:cs="Times New Roman"/>
          <w:sz w:val="28"/>
          <w:szCs w:val="28"/>
          <w:lang w:val="uk-UA"/>
        </w:rPr>
        <w:t xml:space="preserve">. AcousticAnalysisofSomeCharacteristicsofRedDeerRoaring.  </w:t>
      </w:r>
      <w:r w:rsidRPr="009057A3">
        <w:rPr>
          <w:rFonts w:ascii="Times New Roman" w:eastAsia="Calibri" w:hAnsi="Times New Roman" w:cs="Times New Roman"/>
          <w:i/>
          <w:sz w:val="28"/>
          <w:szCs w:val="28"/>
          <w:lang w:val="uk-UA"/>
        </w:rPr>
        <w:t>JournalofAnimalScience.</w:t>
      </w:r>
      <w:r w:rsidRPr="009057A3">
        <w:rPr>
          <w:rFonts w:ascii="Times New Roman" w:eastAsia="Calibri" w:hAnsi="Times New Roman" w:cs="Times New Roman"/>
          <w:sz w:val="28"/>
          <w:szCs w:val="28"/>
          <w:lang w:val="uk-UA"/>
        </w:rPr>
        <w:t xml:space="preserve"> 2015. №14. Р. 34-39.</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37.  Балииова В. С. Статистика в вопросах и ответах. М. : ТК. Велби Проспект, 2004. 344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en-US"/>
        </w:rPr>
        <w:t>3</w:t>
      </w:r>
      <w:r w:rsidRPr="009057A3">
        <w:rPr>
          <w:rFonts w:ascii="Times New Roman" w:eastAsia="Calibri" w:hAnsi="Times New Roman" w:cs="Times New Roman"/>
          <w:sz w:val="28"/>
          <w:szCs w:val="28"/>
          <w:lang w:val="uk-UA"/>
        </w:rPr>
        <w:t>8</w:t>
      </w:r>
      <w:r w:rsidRPr="009057A3">
        <w:rPr>
          <w:rFonts w:ascii="Times New Roman" w:eastAsia="Calibri" w:hAnsi="Times New Roman" w:cs="Times New Roman"/>
          <w:sz w:val="28"/>
          <w:szCs w:val="28"/>
          <w:lang w:val="en-US"/>
        </w:rPr>
        <w:t>.</w:t>
      </w:r>
      <w:r w:rsidRPr="009057A3">
        <w:rPr>
          <w:rFonts w:ascii="Times New Roman" w:eastAsia="Calibri" w:hAnsi="Times New Roman" w:cs="Times New Roman"/>
          <w:sz w:val="28"/>
          <w:szCs w:val="28"/>
          <w:lang w:val="en-US"/>
        </w:rPr>
        <w:tab/>
        <w:t xml:space="preserve">MelissaRojas-Downing  M. PouyanNejadhashemi A. Climate change and livestock: Impacts, adaptation, and mitigation. </w:t>
      </w:r>
      <w:r w:rsidRPr="009057A3">
        <w:rPr>
          <w:rFonts w:ascii="Times New Roman" w:eastAsia="Calibri" w:hAnsi="Times New Roman" w:cs="Times New Roman"/>
          <w:i/>
          <w:sz w:val="28"/>
          <w:szCs w:val="28"/>
          <w:lang w:val="en-US"/>
        </w:rPr>
        <w:t>Climate Risk Management</w:t>
      </w:r>
      <w:r w:rsidRPr="009057A3">
        <w:rPr>
          <w:rFonts w:ascii="Times New Roman" w:eastAsia="Calibri" w:hAnsi="Times New Roman" w:cs="Times New Roman"/>
          <w:sz w:val="28"/>
          <w:szCs w:val="28"/>
          <w:lang w:val="en-US"/>
        </w:rPr>
        <w:t>. 2017. №16. P. 143−166.</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en-US"/>
        </w:rPr>
      </w:pPr>
      <w:r w:rsidRPr="009057A3">
        <w:rPr>
          <w:rFonts w:ascii="Times New Roman" w:eastAsia="Calibri" w:hAnsi="Times New Roman" w:cs="Times New Roman"/>
          <w:sz w:val="28"/>
          <w:szCs w:val="28"/>
          <w:lang w:val="uk-UA"/>
        </w:rPr>
        <w:lastRenderedPageBreak/>
        <w:t>39.</w:t>
      </w:r>
      <w:r w:rsidRPr="009057A3">
        <w:rPr>
          <w:rFonts w:ascii="Times New Roman" w:eastAsia="Calibri" w:hAnsi="Times New Roman" w:cs="Times New Roman"/>
          <w:sz w:val="28"/>
          <w:szCs w:val="28"/>
          <w:lang w:val="uk-UA"/>
        </w:rPr>
        <w:tab/>
        <w:t xml:space="preserve">Домніч В. І. Матвієнко А. O.  Поведінка оленячих на водопої в острівних екосистемах південного сходу України. </w:t>
      </w:r>
      <w:r w:rsidRPr="009057A3">
        <w:rPr>
          <w:rFonts w:ascii="Times New Roman" w:eastAsia="Calibri" w:hAnsi="Times New Roman" w:cs="Times New Roman"/>
          <w:i/>
          <w:sz w:val="28"/>
          <w:szCs w:val="28"/>
          <w:lang w:val="uk-UA"/>
        </w:rPr>
        <w:t>Значення та перспективи стаціонарних досліджень для вивчення і збереження біорізноманіття</w:t>
      </w:r>
      <w:r w:rsidRPr="009057A3">
        <w:rPr>
          <w:rFonts w:ascii="Times New Roman" w:eastAsia="Calibri" w:hAnsi="Times New Roman" w:cs="Times New Roman"/>
          <w:sz w:val="28"/>
          <w:szCs w:val="28"/>
          <w:lang w:val="uk-UA"/>
        </w:rPr>
        <w:t xml:space="preserve"> : тези доп. всеукр. наук.-практ. конф  (м. Львів, 27 вер. 2018.). Лівів, 2018.  С. 16−17.</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en-US"/>
        </w:rPr>
      </w:pPr>
      <w:r w:rsidRPr="009057A3">
        <w:rPr>
          <w:rFonts w:ascii="Times New Roman" w:eastAsia="Calibri" w:hAnsi="Times New Roman" w:cs="Times New Roman"/>
          <w:sz w:val="28"/>
          <w:szCs w:val="28"/>
          <w:lang w:val="en-US"/>
        </w:rPr>
        <w:t>40.</w:t>
      </w:r>
      <w:r w:rsidRPr="009057A3">
        <w:rPr>
          <w:rFonts w:ascii="Times New Roman" w:eastAsia="Calibri" w:hAnsi="Times New Roman" w:cs="Times New Roman"/>
          <w:sz w:val="28"/>
          <w:szCs w:val="28"/>
          <w:lang w:val="en-US"/>
        </w:rPr>
        <w:tab/>
        <w:t>Alvarez F. Rutting behavior of fallow deer. Actatheriologica. 1986. №31. P. 467-478.</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41</w:t>
      </w:r>
      <w:r w:rsidRPr="009057A3">
        <w:rPr>
          <w:rFonts w:ascii="Times New Roman" w:eastAsia="Calibri" w:hAnsi="Times New Roman" w:cs="Times New Roman"/>
          <w:sz w:val="28"/>
          <w:szCs w:val="28"/>
          <w:lang w:val="en-US"/>
        </w:rPr>
        <w:t>.</w:t>
      </w:r>
      <w:r w:rsidRPr="009057A3">
        <w:rPr>
          <w:rFonts w:ascii="Times New Roman" w:eastAsia="Calibri" w:hAnsi="Times New Roman" w:cs="Times New Roman"/>
          <w:sz w:val="28"/>
          <w:szCs w:val="28"/>
          <w:lang w:val="en-US"/>
        </w:rPr>
        <w:tab/>
        <w:t xml:space="preserve">Stearns S. The Evolution of Life Histories. </w:t>
      </w:r>
      <w:r w:rsidRPr="009057A3">
        <w:rPr>
          <w:rFonts w:ascii="Times New Roman" w:eastAsia="Calibri" w:hAnsi="Times New Roman" w:cs="Times New Roman"/>
          <w:i/>
          <w:sz w:val="28"/>
          <w:szCs w:val="28"/>
          <w:lang w:val="en-US"/>
        </w:rPr>
        <w:t>Journal of Evolutionary Biology.</w:t>
      </w:r>
      <w:r w:rsidRPr="009057A3">
        <w:rPr>
          <w:rFonts w:ascii="Times New Roman" w:eastAsia="Calibri" w:hAnsi="Times New Roman" w:cs="Times New Roman"/>
          <w:sz w:val="28"/>
          <w:szCs w:val="28"/>
          <w:lang w:val="en-US"/>
        </w:rPr>
        <w:t xml:space="preserve"> 1992. P.  304 – 306.</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42.</w:t>
      </w:r>
      <w:r w:rsidRPr="009057A3">
        <w:rPr>
          <w:rFonts w:ascii="Times New Roman" w:eastAsia="Calibri" w:hAnsi="Times New Roman" w:cs="Times New Roman"/>
          <w:sz w:val="28"/>
          <w:szCs w:val="28"/>
          <w:lang w:val="uk-UA"/>
        </w:rPr>
        <w:tab/>
        <w:t xml:space="preserve">Jönsson, K.I. Capitalandincomebreedingasalternativetacticsofresourceuseinreproduction. </w:t>
      </w:r>
      <w:r w:rsidRPr="009057A3">
        <w:rPr>
          <w:rFonts w:ascii="Times New Roman" w:eastAsia="Calibri" w:hAnsi="Times New Roman" w:cs="Times New Roman"/>
          <w:i/>
          <w:sz w:val="28"/>
          <w:szCs w:val="28"/>
          <w:lang w:val="uk-UA"/>
        </w:rPr>
        <w:t>Oikos</w:t>
      </w:r>
      <w:r w:rsidRPr="009057A3">
        <w:rPr>
          <w:rFonts w:ascii="Times New Roman" w:eastAsia="Calibri" w:hAnsi="Times New Roman" w:cs="Times New Roman"/>
          <w:sz w:val="28"/>
          <w:szCs w:val="28"/>
          <w:lang w:val="uk-UA"/>
        </w:rPr>
        <w:t>. 1997. №78.  Р. 57−66.</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43.</w:t>
      </w:r>
      <w:r w:rsidRPr="009057A3">
        <w:rPr>
          <w:rFonts w:ascii="Times New Roman" w:eastAsia="Calibri" w:hAnsi="Times New Roman" w:cs="Times New Roman"/>
          <w:sz w:val="28"/>
          <w:szCs w:val="28"/>
          <w:lang w:val="uk-UA"/>
        </w:rPr>
        <w:tab/>
        <w:t xml:space="preserve">Braza F., Garsia J.E. Alwarez F. 1986. Ruttingbehaviouroffallowdeer.  </w:t>
      </w:r>
      <w:r w:rsidRPr="009057A3">
        <w:rPr>
          <w:rFonts w:ascii="Times New Roman" w:eastAsia="Calibri" w:hAnsi="Times New Roman" w:cs="Times New Roman"/>
          <w:i/>
          <w:sz w:val="28"/>
          <w:szCs w:val="28"/>
          <w:lang w:val="uk-UA"/>
        </w:rPr>
        <w:t>ActaTheriologica</w:t>
      </w:r>
      <w:r w:rsidRPr="009057A3">
        <w:rPr>
          <w:rFonts w:ascii="Times New Roman" w:eastAsia="Calibri" w:hAnsi="Times New Roman" w:cs="Times New Roman"/>
          <w:sz w:val="28"/>
          <w:szCs w:val="28"/>
          <w:lang w:val="uk-UA"/>
        </w:rPr>
        <w:t xml:space="preserve"> 1986. №31.  </w:t>
      </w:r>
      <w:r w:rsidRPr="009057A3">
        <w:rPr>
          <w:rFonts w:ascii="Times New Roman" w:eastAsia="Calibri" w:hAnsi="Times New Roman" w:cs="Times New Roman"/>
          <w:sz w:val="28"/>
          <w:szCs w:val="28"/>
          <w:lang w:val="en-US"/>
        </w:rPr>
        <w:t>P</w:t>
      </w:r>
      <w:r w:rsidRPr="00844C0C">
        <w:rPr>
          <w:rFonts w:ascii="Times New Roman" w:eastAsia="Calibri" w:hAnsi="Times New Roman" w:cs="Times New Roman"/>
          <w:sz w:val="28"/>
          <w:szCs w:val="28"/>
          <w:lang w:val="uk-UA"/>
        </w:rPr>
        <w:t xml:space="preserve">. </w:t>
      </w:r>
      <w:r w:rsidRPr="009057A3">
        <w:rPr>
          <w:rFonts w:ascii="Times New Roman" w:eastAsia="Calibri" w:hAnsi="Times New Roman" w:cs="Times New Roman"/>
          <w:sz w:val="28"/>
          <w:szCs w:val="28"/>
          <w:lang w:val="uk-UA"/>
        </w:rPr>
        <w:t>467−478.</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844C0C">
        <w:rPr>
          <w:rFonts w:ascii="Times New Roman" w:eastAsia="Calibri" w:hAnsi="Times New Roman" w:cs="Times New Roman"/>
          <w:sz w:val="28"/>
          <w:szCs w:val="28"/>
          <w:lang w:val="uk-UA"/>
        </w:rPr>
        <w:t>4</w:t>
      </w:r>
      <w:r w:rsidRPr="009057A3">
        <w:rPr>
          <w:rFonts w:ascii="Times New Roman" w:eastAsia="Calibri" w:hAnsi="Times New Roman" w:cs="Times New Roman"/>
          <w:sz w:val="28"/>
          <w:szCs w:val="28"/>
          <w:lang w:val="uk-UA"/>
        </w:rPr>
        <w:t>4. ДНАОП 0.00—4. 26 — 96. Затверджено наказом Держнадзорохоронпраці від 29. 10.  96 № 170 (z0667 — 96). Положення про порядок забезпечення працівників спеціальним одягом. спеціальним взуттям і іншими засобами.  68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45.  Александрова М. М. Перваяпомощь при ожогах: учебн. пособие для студентов пед. институтов по химии. М. : Здоровье, 1990. — 150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46.  Васильчук М. В.</w:t>
      </w:r>
      <w:r w:rsidRPr="009057A3">
        <w:rPr>
          <w:rFonts w:ascii="Times New Roman" w:eastAsia="Calibri" w:hAnsi="Times New Roman" w:cs="Times New Roman"/>
          <w:sz w:val="28"/>
          <w:szCs w:val="28"/>
        </w:rPr>
        <w:t xml:space="preserve"> Винокуров Л.Е.</w:t>
      </w:r>
      <w:r w:rsidRPr="009057A3">
        <w:rPr>
          <w:rFonts w:ascii="Times New Roman" w:eastAsia="Calibri" w:hAnsi="Times New Roman" w:cs="Times New Roman"/>
          <w:sz w:val="28"/>
          <w:szCs w:val="28"/>
          <w:lang w:val="uk-UA"/>
        </w:rPr>
        <w:t xml:space="preserve"> Основи охорони праці. К. : Вища школа, 1997. 207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47.  Катренко Л. А. Пискун І.П. Охорона праці в галузі освіти. Суми : Університетська книга, 2001.  339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48. ДНАОП 0. 01 — 1. 01 — 95. Затверджено МВС України 14. 06. 95 (z 0219-95).  Правила пожежної безпеки в Україні. 167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49. ДНАОП 2.1.20 — 1.20.03   Затверджено наказом Держнадзорохоронпраці 20. 04. 99 № 67. Правила охорони праці в лабораторіях. 80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t>50.  Захаров Л. Н. Техніка безпеки в хімічних лабораторіях.  Л. : Хімія, 1985. 184 с.</w:t>
      </w:r>
    </w:p>
    <w:p w:rsidR="009057A3" w:rsidRPr="009057A3" w:rsidRDefault="009057A3" w:rsidP="009057A3">
      <w:pPr>
        <w:spacing w:after="0" w:line="360" w:lineRule="auto"/>
        <w:ind w:firstLine="709"/>
        <w:jc w:val="both"/>
        <w:rPr>
          <w:rFonts w:ascii="Times New Roman" w:eastAsia="Calibri" w:hAnsi="Times New Roman" w:cs="Times New Roman"/>
          <w:sz w:val="28"/>
          <w:szCs w:val="28"/>
          <w:lang w:val="uk-UA"/>
        </w:rPr>
      </w:pPr>
      <w:r w:rsidRPr="009057A3">
        <w:rPr>
          <w:rFonts w:ascii="Times New Roman" w:eastAsia="Calibri" w:hAnsi="Times New Roman" w:cs="Times New Roman"/>
          <w:sz w:val="28"/>
          <w:szCs w:val="28"/>
          <w:lang w:val="uk-UA"/>
        </w:rPr>
        <w:lastRenderedPageBreak/>
        <w:t>51.  Семенов А. Охорона праці і техніка безпеки по хімії.  Учб. посібник для студентів пед. інститутів по хімії і спец. М. : Освіта, 1981. 142 с.</w:t>
      </w:r>
    </w:p>
    <w:p w:rsidR="000D0A61" w:rsidRPr="00434FBA" w:rsidRDefault="000D0A61" w:rsidP="00434FBA">
      <w:pPr>
        <w:spacing w:after="0" w:line="360" w:lineRule="auto"/>
        <w:ind w:firstLine="709"/>
        <w:jc w:val="both"/>
        <w:rPr>
          <w:rFonts w:ascii="Times New Roman" w:hAnsi="Times New Roman" w:cs="Times New Roman"/>
          <w:sz w:val="28"/>
          <w:szCs w:val="28"/>
          <w:lang w:val="en-US"/>
        </w:rPr>
      </w:pPr>
    </w:p>
    <w:p w:rsidR="00FB30AC" w:rsidRPr="00434FBA" w:rsidRDefault="00FB30AC" w:rsidP="00434FBA">
      <w:pPr>
        <w:spacing w:after="0" w:line="360" w:lineRule="auto"/>
        <w:ind w:firstLine="709"/>
        <w:jc w:val="both"/>
        <w:rPr>
          <w:rFonts w:ascii="Times New Roman" w:hAnsi="Times New Roman" w:cs="Times New Roman"/>
          <w:sz w:val="28"/>
          <w:szCs w:val="28"/>
          <w:lang w:val="uk-UA"/>
        </w:rPr>
      </w:pPr>
    </w:p>
    <w:p w:rsidR="00E53F12" w:rsidRPr="00434FBA" w:rsidRDefault="00E53F12" w:rsidP="00434FBA">
      <w:pPr>
        <w:spacing w:after="0" w:line="360" w:lineRule="auto"/>
        <w:ind w:firstLine="709"/>
        <w:jc w:val="both"/>
        <w:rPr>
          <w:rFonts w:ascii="Times New Roman" w:hAnsi="Times New Roman" w:cs="Times New Roman"/>
          <w:sz w:val="28"/>
          <w:szCs w:val="28"/>
          <w:lang w:val="uk-UA"/>
        </w:rPr>
      </w:pPr>
    </w:p>
    <w:sectPr w:rsidR="00E53F12" w:rsidRPr="00434FBA" w:rsidSect="00620068">
      <w:pgSz w:w="11906" w:h="16838"/>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7470" w:rsidRDefault="009C7470" w:rsidP="00E40455">
      <w:pPr>
        <w:spacing w:after="0" w:line="240" w:lineRule="auto"/>
      </w:pPr>
      <w:r>
        <w:separator/>
      </w:r>
    </w:p>
  </w:endnote>
  <w:endnote w:type="continuationSeparator" w:id="1">
    <w:p w:rsidR="009C7470" w:rsidRDefault="009C7470" w:rsidP="00E4045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Segoe UI"/>
    <w:charset w:val="CC"/>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 w:name="Droid Sans Fallback">
    <w:altName w:val="Times New Roman"/>
    <w:charset w:val="00"/>
    <w:family w:val="auto"/>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FreeSans">
    <w:altName w:val="Arial"/>
    <w:charset w:val="00"/>
    <w:family w:val="swiss"/>
    <w:pitch w:val="default"/>
    <w:sig w:usb0="00000000" w:usb1="00000000" w:usb2="00000000" w:usb3="00000000" w:csb0="00000000" w:csb1="00000000"/>
  </w:font>
  <w:font w:name="Liberation Serif">
    <w:altName w:val="Times New Roman"/>
    <w:charset w:val="CC"/>
    <w:family w:val="roman"/>
    <w:pitch w:val="variable"/>
    <w:sig w:usb0="E0000AFF" w:usb1="500078FF" w:usb2="00000021" w:usb3="00000000" w:csb0="000001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7470" w:rsidRDefault="009C7470" w:rsidP="00E40455">
      <w:pPr>
        <w:spacing w:after="0" w:line="240" w:lineRule="auto"/>
      </w:pPr>
      <w:r>
        <w:separator/>
      </w:r>
    </w:p>
  </w:footnote>
  <w:footnote w:type="continuationSeparator" w:id="1">
    <w:p w:rsidR="009C7470" w:rsidRDefault="009C7470" w:rsidP="00E4045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6186847"/>
      <w:docPartObj>
        <w:docPartGallery w:val="Page Numbers (Top of Page)"/>
        <w:docPartUnique/>
      </w:docPartObj>
    </w:sdtPr>
    <w:sdtEndPr>
      <w:rPr>
        <w:rFonts w:ascii="Times New Roman" w:hAnsi="Times New Roman" w:cs="Times New Roman"/>
        <w:sz w:val="28"/>
        <w:szCs w:val="28"/>
      </w:rPr>
    </w:sdtEndPr>
    <w:sdtContent>
      <w:p w:rsidR="0054370D" w:rsidRPr="00240D99" w:rsidRDefault="0054370D">
        <w:pPr>
          <w:pStyle w:val="a8"/>
          <w:jc w:val="right"/>
          <w:rPr>
            <w:rFonts w:ascii="Times New Roman" w:hAnsi="Times New Roman" w:cs="Times New Roman"/>
            <w:sz w:val="28"/>
            <w:szCs w:val="28"/>
          </w:rPr>
        </w:pPr>
        <w:r w:rsidRPr="00240D99">
          <w:rPr>
            <w:rFonts w:ascii="Times New Roman" w:hAnsi="Times New Roman" w:cs="Times New Roman"/>
            <w:sz w:val="28"/>
            <w:szCs w:val="28"/>
          </w:rPr>
          <w:fldChar w:fldCharType="begin"/>
        </w:r>
        <w:r w:rsidRPr="00240D99">
          <w:rPr>
            <w:rFonts w:ascii="Times New Roman" w:hAnsi="Times New Roman" w:cs="Times New Roman"/>
            <w:sz w:val="28"/>
            <w:szCs w:val="28"/>
          </w:rPr>
          <w:instrText>PAGE   \* MERGEFORMAT</w:instrText>
        </w:r>
        <w:r w:rsidRPr="00240D99">
          <w:rPr>
            <w:rFonts w:ascii="Times New Roman" w:hAnsi="Times New Roman" w:cs="Times New Roman"/>
            <w:sz w:val="28"/>
            <w:szCs w:val="28"/>
          </w:rPr>
          <w:fldChar w:fldCharType="separate"/>
        </w:r>
        <w:r w:rsidR="001432B4">
          <w:rPr>
            <w:rFonts w:ascii="Times New Roman" w:hAnsi="Times New Roman" w:cs="Times New Roman"/>
            <w:noProof/>
            <w:sz w:val="28"/>
            <w:szCs w:val="28"/>
          </w:rPr>
          <w:t>58</w:t>
        </w:r>
        <w:r w:rsidRPr="00240D99">
          <w:rPr>
            <w:rFonts w:ascii="Times New Roman" w:hAnsi="Times New Roman" w:cs="Times New Roman"/>
            <w:sz w:val="28"/>
            <w:szCs w:val="28"/>
          </w:rPr>
          <w:fldChar w:fldCharType="end"/>
        </w:r>
      </w:p>
    </w:sdtContent>
  </w:sdt>
  <w:p w:rsidR="0054370D" w:rsidRDefault="0054370D">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C30EA"/>
    <w:multiLevelType w:val="hybridMultilevel"/>
    <w:tmpl w:val="525CFB0A"/>
    <w:lvl w:ilvl="0" w:tplc="E8C8D6B4">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093F70CD"/>
    <w:multiLevelType w:val="hybridMultilevel"/>
    <w:tmpl w:val="803602E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E2F45E6"/>
    <w:multiLevelType w:val="hybridMultilevel"/>
    <w:tmpl w:val="E61C7E52"/>
    <w:lvl w:ilvl="0" w:tplc="7F4AB062">
      <w:start w:val="1"/>
      <w:numFmt w:val="decimal"/>
      <w:lvlText w:val="%1)"/>
      <w:lvlJc w:val="left"/>
      <w:pPr>
        <w:ind w:left="1428" w:hanging="360"/>
      </w:pPr>
      <w:rPr>
        <w:rFonts w:ascii="Times New Roman" w:eastAsia="Calibri" w:hAnsi="Times New Roman" w:cs="Times New Roman"/>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
    <w:nsid w:val="0ECC496F"/>
    <w:multiLevelType w:val="hybridMultilevel"/>
    <w:tmpl w:val="6A76ABA6"/>
    <w:lvl w:ilvl="0" w:tplc="BCF820F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15500F"/>
    <w:multiLevelType w:val="hybridMultilevel"/>
    <w:tmpl w:val="163A2E5C"/>
    <w:lvl w:ilvl="0" w:tplc="7C7ABE54">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F75012"/>
    <w:multiLevelType w:val="hybridMultilevel"/>
    <w:tmpl w:val="00C4D986"/>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C879D7"/>
    <w:multiLevelType w:val="hybridMultilevel"/>
    <w:tmpl w:val="C9020F5E"/>
    <w:lvl w:ilvl="0" w:tplc="CB40070C">
      <w:numFmt w:val="bullet"/>
      <w:lvlText w:val="−"/>
      <w:lvlJc w:val="left"/>
      <w:pPr>
        <w:ind w:left="786" w:hanging="360"/>
      </w:pPr>
      <w:rPr>
        <w:rFonts w:ascii="Times New Roman" w:eastAsiaTheme="minorHAnsi"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7">
    <w:nsid w:val="20CA2525"/>
    <w:multiLevelType w:val="multilevel"/>
    <w:tmpl w:val="6112657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2AF10908"/>
    <w:multiLevelType w:val="hybridMultilevel"/>
    <w:tmpl w:val="4558D3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3A1E44D5"/>
    <w:multiLevelType w:val="hybridMultilevel"/>
    <w:tmpl w:val="AEBCD946"/>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49D7069"/>
    <w:multiLevelType w:val="hybridMultilevel"/>
    <w:tmpl w:val="71A425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3D5F0B"/>
    <w:multiLevelType w:val="hybridMultilevel"/>
    <w:tmpl w:val="77A6936C"/>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BA65CA9"/>
    <w:multiLevelType w:val="hybridMultilevel"/>
    <w:tmpl w:val="2C0C526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
    <w:nsid w:val="4CCB4E9D"/>
    <w:multiLevelType w:val="hybridMultilevel"/>
    <w:tmpl w:val="4B66FD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A867E9E"/>
    <w:multiLevelType w:val="hybridMultilevel"/>
    <w:tmpl w:val="ABC41E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FB96AE6"/>
    <w:multiLevelType w:val="hybridMultilevel"/>
    <w:tmpl w:val="100AC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1441D74"/>
    <w:multiLevelType w:val="hybridMultilevel"/>
    <w:tmpl w:val="36A6F448"/>
    <w:lvl w:ilvl="0" w:tplc="04190011">
      <w:start w:val="1"/>
      <w:numFmt w:val="decimal"/>
      <w:lvlText w:val="%1)"/>
      <w:lvlJc w:val="left"/>
      <w:pPr>
        <w:ind w:left="1353" w:hanging="360"/>
      </w:pPr>
      <w:rPr>
        <w:rFonts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num w:numId="1">
    <w:abstractNumId w:val="7"/>
  </w:num>
  <w:num w:numId="2">
    <w:abstractNumId w:val="16"/>
  </w:num>
  <w:num w:numId="3">
    <w:abstractNumId w:val="10"/>
  </w:num>
  <w:num w:numId="4">
    <w:abstractNumId w:val="3"/>
  </w:num>
  <w:num w:numId="5">
    <w:abstractNumId w:val="9"/>
  </w:num>
  <w:num w:numId="6">
    <w:abstractNumId w:val="12"/>
  </w:num>
  <w:num w:numId="7">
    <w:abstractNumId w:val="5"/>
  </w:num>
  <w:num w:numId="8">
    <w:abstractNumId w:val="11"/>
  </w:num>
  <w:num w:numId="9">
    <w:abstractNumId w:val="13"/>
  </w:num>
  <w:num w:numId="10">
    <w:abstractNumId w:val="4"/>
  </w:num>
  <w:num w:numId="11">
    <w:abstractNumId w:val="14"/>
  </w:num>
  <w:num w:numId="12">
    <w:abstractNumId w:val="6"/>
  </w:num>
  <w:num w:numId="13">
    <w:abstractNumId w:val="8"/>
  </w:num>
  <w:num w:numId="14">
    <w:abstractNumId w:val="0"/>
  </w:num>
  <w:num w:numId="15">
    <w:abstractNumId w:val="1"/>
  </w:num>
  <w:num w:numId="16">
    <w:abstractNumId w:val="2"/>
  </w:num>
  <w:num w:numId="1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hdrShapeDefaults>
    <o:shapedefaults v:ext="edit" spidmax="11266"/>
  </w:hdrShapeDefaults>
  <w:footnotePr>
    <w:footnote w:id="0"/>
    <w:footnote w:id="1"/>
  </w:footnotePr>
  <w:endnotePr>
    <w:endnote w:id="0"/>
    <w:endnote w:id="1"/>
  </w:endnotePr>
  <w:compat/>
  <w:rsids>
    <w:rsidRoot w:val="00160454"/>
    <w:rsid w:val="000021CF"/>
    <w:rsid w:val="000035DD"/>
    <w:rsid w:val="000074BC"/>
    <w:rsid w:val="00007B67"/>
    <w:rsid w:val="00010EC5"/>
    <w:rsid w:val="00014671"/>
    <w:rsid w:val="00022791"/>
    <w:rsid w:val="000248A7"/>
    <w:rsid w:val="00024A11"/>
    <w:rsid w:val="00032E81"/>
    <w:rsid w:val="0003477C"/>
    <w:rsid w:val="0004515F"/>
    <w:rsid w:val="0005005A"/>
    <w:rsid w:val="00065F38"/>
    <w:rsid w:val="000741C2"/>
    <w:rsid w:val="00074790"/>
    <w:rsid w:val="000857C4"/>
    <w:rsid w:val="00091DBD"/>
    <w:rsid w:val="00096A85"/>
    <w:rsid w:val="000A54A6"/>
    <w:rsid w:val="000A5802"/>
    <w:rsid w:val="000A713A"/>
    <w:rsid w:val="000A7185"/>
    <w:rsid w:val="000B15A4"/>
    <w:rsid w:val="000C0CE9"/>
    <w:rsid w:val="000D0A61"/>
    <w:rsid w:val="000D0F30"/>
    <w:rsid w:val="000D32DA"/>
    <w:rsid w:val="000E6A22"/>
    <w:rsid w:val="000F1BBC"/>
    <w:rsid w:val="000F3CEC"/>
    <w:rsid w:val="000F53CB"/>
    <w:rsid w:val="001002AD"/>
    <w:rsid w:val="00101054"/>
    <w:rsid w:val="00103663"/>
    <w:rsid w:val="00104B8A"/>
    <w:rsid w:val="00105741"/>
    <w:rsid w:val="0011096A"/>
    <w:rsid w:val="001115C1"/>
    <w:rsid w:val="00123EE4"/>
    <w:rsid w:val="00127977"/>
    <w:rsid w:val="00134C22"/>
    <w:rsid w:val="001365E2"/>
    <w:rsid w:val="00141370"/>
    <w:rsid w:val="00142433"/>
    <w:rsid w:val="001432B4"/>
    <w:rsid w:val="0015085D"/>
    <w:rsid w:val="00160454"/>
    <w:rsid w:val="00160A38"/>
    <w:rsid w:val="00160D1A"/>
    <w:rsid w:val="001625B8"/>
    <w:rsid w:val="0016429F"/>
    <w:rsid w:val="001671F2"/>
    <w:rsid w:val="00170DB0"/>
    <w:rsid w:val="00171D3C"/>
    <w:rsid w:val="00176DDC"/>
    <w:rsid w:val="001773F1"/>
    <w:rsid w:val="00180825"/>
    <w:rsid w:val="00185D9E"/>
    <w:rsid w:val="00187307"/>
    <w:rsid w:val="00191886"/>
    <w:rsid w:val="001A3178"/>
    <w:rsid w:val="001A458E"/>
    <w:rsid w:val="001B4945"/>
    <w:rsid w:val="001B5850"/>
    <w:rsid w:val="001C3EFC"/>
    <w:rsid w:val="001D1B90"/>
    <w:rsid w:val="001D1D49"/>
    <w:rsid w:val="001E0407"/>
    <w:rsid w:val="001E762C"/>
    <w:rsid w:val="001F2876"/>
    <w:rsid w:val="001F2DB3"/>
    <w:rsid w:val="001F327E"/>
    <w:rsid w:val="001F343F"/>
    <w:rsid w:val="001F6D40"/>
    <w:rsid w:val="001F72A5"/>
    <w:rsid w:val="002013D8"/>
    <w:rsid w:val="002021D7"/>
    <w:rsid w:val="0020663A"/>
    <w:rsid w:val="002079A5"/>
    <w:rsid w:val="002103C6"/>
    <w:rsid w:val="00213EA0"/>
    <w:rsid w:val="002174D2"/>
    <w:rsid w:val="00220ED4"/>
    <w:rsid w:val="00221E74"/>
    <w:rsid w:val="00223599"/>
    <w:rsid w:val="00223AA8"/>
    <w:rsid w:val="00240CD7"/>
    <w:rsid w:val="00240D99"/>
    <w:rsid w:val="00241373"/>
    <w:rsid w:val="00250FEE"/>
    <w:rsid w:val="00256FEC"/>
    <w:rsid w:val="00267219"/>
    <w:rsid w:val="00271084"/>
    <w:rsid w:val="002713DB"/>
    <w:rsid w:val="002723C6"/>
    <w:rsid w:val="0027457E"/>
    <w:rsid w:val="00274E56"/>
    <w:rsid w:val="002767FA"/>
    <w:rsid w:val="002868D7"/>
    <w:rsid w:val="00290DDB"/>
    <w:rsid w:val="00291CA7"/>
    <w:rsid w:val="0029498F"/>
    <w:rsid w:val="00294B39"/>
    <w:rsid w:val="002A08B7"/>
    <w:rsid w:val="002B065D"/>
    <w:rsid w:val="002B1748"/>
    <w:rsid w:val="002B28EB"/>
    <w:rsid w:val="002B5FEF"/>
    <w:rsid w:val="002B75DC"/>
    <w:rsid w:val="002C256E"/>
    <w:rsid w:val="002C7EE9"/>
    <w:rsid w:val="002D13E9"/>
    <w:rsid w:val="002D22D8"/>
    <w:rsid w:val="002D3AB5"/>
    <w:rsid w:val="002D67D2"/>
    <w:rsid w:val="002E683A"/>
    <w:rsid w:val="002F03AE"/>
    <w:rsid w:val="002F5E67"/>
    <w:rsid w:val="002F6435"/>
    <w:rsid w:val="002F655D"/>
    <w:rsid w:val="002F6F42"/>
    <w:rsid w:val="00304247"/>
    <w:rsid w:val="0031079D"/>
    <w:rsid w:val="00312E77"/>
    <w:rsid w:val="0031585C"/>
    <w:rsid w:val="003179F4"/>
    <w:rsid w:val="00320990"/>
    <w:rsid w:val="003261BB"/>
    <w:rsid w:val="0033547D"/>
    <w:rsid w:val="003370CF"/>
    <w:rsid w:val="00342C07"/>
    <w:rsid w:val="003436B1"/>
    <w:rsid w:val="00346798"/>
    <w:rsid w:val="00346A20"/>
    <w:rsid w:val="003509AD"/>
    <w:rsid w:val="00362A11"/>
    <w:rsid w:val="00365D86"/>
    <w:rsid w:val="00365DD4"/>
    <w:rsid w:val="00380EF3"/>
    <w:rsid w:val="0038476B"/>
    <w:rsid w:val="003875AB"/>
    <w:rsid w:val="0039387B"/>
    <w:rsid w:val="003952E8"/>
    <w:rsid w:val="003979E8"/>
    <w:rsid w:val="003A4381"/>
    <w:rsid w:val="003A7D85"/>
    <w:rsid w:val="003B2633"/>
    <w:rsid w:val="003B4750"/>
    <w:rsid w:val="003B5A24"/>
    <w:rsid w:val="003D2605"/>
    <w:rsid w:val="003D33CD"/>
    <w:rsid w:val="003E54CD"/>
    <w:rsid w:val="003F126F"/>
    <w:rsid w:val="003F754B"/>
    <w:rsid w:val="0040081B"/>
    <w:rsid w:val="0040385C"/>
    <w:rsid w:val="00406B1C"/>
    <w:rsid w:val="00411A87"/>
    <w:rsid w:val="004146FD"/>
    <w:rsid w:val="00415B4A"/>
    <w:rsid w:val="00422085"/>
    <w:rsid w:val="0042318B"/>
    <w:rsid w:val="00425018"/>
    <w:rsid w:val="0043149F"/>
    <w:rsid w:val="00434FBA"/>
    <w:rsid w:val="0044050F"/>
    <w:rsid w:val="00443411"/>
    <w:rsid w:val="0044674B"/>
    <w:rsid w:val="00446B77"/>
    <w:rsid w:val="0045297D"/>
    <w:rsid w:val="00455C58"/>
    <w:rsid w:val="00461C77"/>
    <w:rsid w:val="00470703"/>
    <w:rsid w:val="00472898"/>
    <w:rsid w:val="00473803"/>
    <w:rsid w:val="00474174"/>
    <w:rsid w:val="00476D76"/>
    <w:rsid w:val="00480773"/>
    <w:rsid w:val="0049285A"/>
    <w:rsid w:val="004A0EFE"/>
    <w:rsid w:val="004C06C1"/>
    <w:rsid w:val="004C5312"/>
    <w:rsid w:val="004D4B47"/>
    <w:rsid w:val="004E496F"/>
    <w:rsid w:val="004E557A"/>
    <w:rsid w:val="004E66B2"/>
    <w:rsid w:val="004E70F1"/>
    <w:rsid w:val="004F65A8"/>
    <w:rsid w:val="00501A58"/>
    <w:rsid w:val="005141E2"/>
    <w:rsid w:val="0051660D"/>
    <w:rsid w:val="00520E6F"/>
    <w:rsid w:val="005242DC"/>
    <w:rsid w:val="00533029"/>
    <w:rsid w:val="005354F6"/>
    <w:rsid w:val="0053673A"/>
    <w:rsid w:val="00540267"/>
    <w:rsid w:val="0054370D"/>
    <w:rsid w:val="00556ED8"/>
    <w:rsid w:val="005600E1"/>
    <w:rsid w:val="00567DCB"/>
    <w:rsid w:val="00572021"/>
    <w:rsid w:val="005730E8"/>
    <w:rsid w:val="0058139C"/>
    <w:rsid w:val="00582CA0"/>
    <w:rsid w:val="00597648"/>
    <w:rsid w:val="005A1DDB"/>
    <w:rsid w:val="005A7B32"/>
    <w:rsid w:val="005B300B"/>
    <w:rsid w:val="005B5246"/>
    <w:rsid w:val="005C3360"/>
    <w:rsid w:val="005C5444"/>
    <w:rsid w:val="005D0047"/>
    <w:rsid w:val="005D05B9"/>
    <w:rsid w:val="005D553B"/>
    <w:rsid w:val="005D7AD4"/>
    <w:rsid w:val="005E13CE"/>
    <w:rsid w:val="005E303C"/>
    <w:rsid w:val="005E48FC"/>
    <w:rsid w:val="005F71E2"/>
    <w:rsid w:val="00605408"/>
    <w:rsid w:val="00620068"/>
    <w:rsid w:val="00622692"/>
    <w:rsid w:val="00626614"/>
    <w:rsid w:val="006361D0"/>
    <w:rsid w:val="00640C84"/>
    <w:rsid w:val="00644B44"/>
    <w:rsid w:val="00647193"/>
    <w:rsid w:val="00647ABF"/>
    <w:rsid w:val="006504D5"/>
    <w:rsid w:val="00650E71"/>
    <w:rsid w:val="00652196"/>
    <w:rsid w:val="0065462B"/>
    <w:rsid w:val="00663030"/>
    <w:rsid w:val="0066409E"/>
    <w:rsid w:val="00673BAA"/>
    <w:rsid w:val="006775B7"/>
    <w:rsid w:val="00680A70"/>
    <w:rsid w:val="00680E21"/>
    <w:rsid w:val="00682626"/>
    <w:rsid w:val="006835AC"/>
    <w:rsid w:val="00696B7E"/>
    <w:rsid w:val="006972BF"/>
    <w:rsid w:val="006A6A22"/>
    <w:rsid w:val="006B4B35"/>
    <w:rsid w:val="006B5CB5"/>
    <w:rsid w:val="006C24FF"/>
    <w:rsid w:val="006D14D6"/>
    <w:rsid w:val="006D339B"/>
    <w:rsid w:val="006D49EF"/>
    <w:rsid w:val="006D5DA1"/>
    <w:rsid w:val="006D7AAA"/>
    <w:rsid w:val="006E6DA9"/>
    <w:rsid w:val="006F0145"/>
    <w:rsid w:val="006F01CA"/>
    <w:rsid w:val="006F448A"/>
    <w:rsid w:val="006F5A75"/>
    <w:rsid w:val="0070606D"/>
    <w:rsid w:val="007203DF"/>
    <w:rsid w:val="007301EE"/>
    <w:rsid w:val="0073094D"/>
    <w:rsid w:val="007336A0"/>
    <w:rsid w:val="00742851"/>
    <w:rsid w:val="00744C3A"/>
    <w:rsid w:val="007451D7"/>
    <w:rsid w:val="00745B43"/>
    <w:rsid w:val="00745EAF"/>
    <w:rsid w:val="007560EB"/>
    <w:rsid w:val="00760E1F"/>
    <w:rsid w:val="007721E4"/>
    <w:rsid w:val="00780961"/>
    <w:rsid w:val="00780EA9"/>
    <w:rsid w:val="00790B94"/>
    <w:rsid w:val="00794FC8"/>
    <w:rsid w:val="007A314D"/>
    <w:rsid w:val="007B1D36"/>
    <w:rsid w:val="007B1D56"/>
    <w:rsid w:val="007B1FE8"/>
    <w:rsid w:val="007B2B13"/>
    <w:rsid w:val="007B3AD3"/>
    <w:rsid w:val="007B538B"/>
    <w:rsid w:val="007C2600"/>
    <w:rsid w:val="007C3F80"/>
    <w:rsid w:val="007C4C9C"/>
    <w:rsid w:val="007D6849"/>
    <w:rsid w:val="007E1548"/>
    <w:rsid w:val="007E2093"/>
    <w:rsid w:val="007E72A5"/>
    <w:rsid w:val="00803135"/>
    <w:rsid w:val="00813BD8"/>
    <w:rsid w:val="00820798"/>
    <w:rsid w:val="00822DC6"/>
    <w:rsid w:val="00824D78"/>
    <w:rsid w:val="008361F4"/>
    <w:rsid w:val="00844C0C"/>
    <w:rsid w:val="00850B8E"/>
    <w:rsid w:val="00854ED9"/>
    <w:rsid w:val="00856F50"/>
    <w:rsid w:val="00860DF8"/>
    <w:rsid w:val="00870766"/>
    <w:rsid w:val="00871CB6"/>
    <w:rsid w:val="00877B3D"/>
    <w:rsid w:val="00881ECD"/>
    <w:rsid w:val="00886326"/>
    <w:rsid w:val="008A27E4"/>
    <w:rsid w:val="008B5933"/>
    <w:rsid w:val="008C1874"/>
    <w:rsid w:val="008C3AC6"/>
    <w:rsid w:val="008C6B03"/>
    <w:rsid w:val="008D0665"/>
    <w:rsid w:val="008D4E9D"/>
    <w:rsid w:val="008D6D2B"/>
    <w:rsid w:val="008E1736"/>
    <w:rsid w:val="008E4106"/>
    <w:rsid w:val="008F1508"/>
    <w:rsid w:val="009057A3"/>
    <w:rsid w:val="009067FF"/>
    <w:rsid w:val="009135DE"/>
    <w:rsid w:val="009206AC"/>
    <w:rsid w:val="0092244A"/>
    <w:rsid w:val="009235C1"/>
    <w:rsid w:val="00937BCB"/>
    <w:rsid w:val="00942384"/>
    <w:rsid w:val="0094782E"/>
    <w:rsid w:val="00947E19"/>
    <w:rsid w:val="00955A8C"/>
    <w:rsid w:val="0095701E"/>
    <w:rsid w:val="00960EE2"/>
    <w:rsid w:val="00963C38"/>
    <w:rsid w:val="009668EE"/>
    <w:rsid w:val="00967606"/>
    <w:rsid w:val="00975578"/>
    <w:rsid w:val="0097643C"/>
    <w:rsid w:val="009926F5"/>
    <w:rsid w:val="00997864"/>
    <w:rsid w:val="009A45B5"/>
    <w:rsid w:val="009A4E66"/>
    <w:rsid w:val="009A7B9D"/>
    <w:rsid w:val="009B01D2"/>
    <w:rsid w:val="009B2014"/>
    <w:rsid w:val="009B3606"/>
    <w:rsid w:val="009C5E7F"/>
    <w:rsid w:val="009C7470"/>
    <w:rsid w:val="009D181C"/>
    <w:rsid w:val="009D590E"/>
    <w:rsid w:val="009D6E50"/>
    <w:rsid w:val="009D7822"/>
    <w:rsid w:val="009E15DB"/>
    <w:rsid w:val="009E2580"/>
    <w:rsid w:val="009F01B8"/>
    <w:rsid w:val="009F0CA2"/>
    <w:rsid w:val="009F71D0"/>
    <w:rsid w:val="00A01DF8"/>
    <w:rsid w:val="00A04A91"/>
    <w:rsid w:val="00A111AA"/>
    <w:rsid w:val="00A12211"/>
    <w:rsid w:val="00A12C6B"/>
    <w:rsid w:val="00A4091A"/>
    <w:rsid w:val="00A433BE"/>
    <w:rsid w:val="00A51DB8"/>
    <w:rsid w:val="00A52790"/>
    <w:rsid w:val="00A53F21"/>
    <w:rsid w:val="00A5549B"/>
    <w:rsid w:val="00A64651"/>
    <w:rsid w:val="00A6561C"/>
    <w:rsid w:val="00A71EF6"/>
    <w:rsid w:val="00A82C5E"/>
    <w:rsid w:val="00A8306A"/>
    <w:rsid w:val="00A84556"/>
    <w:rsid w:val="00A84DDB"/>
    <w:rsid w:val="00A87E51"/>
    <w:rsid w:val="00A90058"/>
    <w:rsid w:val="00A946A9"/>
    <w:rsid w:val="00A96FDF"/>
    <w:rsid w:val="00AA0141"/>
    <w:rsid w:val="00AA27A5"/>
    <w:rsid w:val="00AA3827"/>
    <w:rsid w:val="00AB1F01"/>
    <w:rsid w:val="00AB42A2"/>
    <w:rsid w:val="00AB5963"/>
    <w:rsid w:val="00AC5939"/>
    <w:rsid w:val="00AD19C8"/>
    <w:rsid w:val="00AD48AF"/>
    <w:rsid w:val="00AD54BE"/>
    <w:rsid w:val="00AD7D3A"/>
    <w:rsid w:val="00AE49B4"/>
    <w:rsid w:val="00AF0BDF"/>
    <w:rsid w:val="00AF2A4F"/>
    <w:rsid w:val="00AF3E6B"/>
    <w:rsid w:val="00AF65C0"/>
    <w:rsid w:val="00B052E2"/>
    <w:rsid w:val="00B067A1"/>
    <w:rsid w:val="00B06BEE"/>
    <w:rsid w:val="00B14B63"/>
    <w:rsid w:val="00B24223"/>
    <w:rsid w:val="00B4275D"/>
    <w:rsid w:val="00B4332C"/>
    <w:rsid w:val="00B46EFC"/>
    <w:rsid w:val="00B47287"/>
    <w:rsid w:val="00B552E1"/>
    <w:rsid w:val="00B61C97"/>
    <w:rsid w:val="00B64E04"/>
    <w:rsid w:val="00B722C4"/>
    <w:rsid w:val="00B776E1"/>
    <w:rsid w:val="00B77781"/>
    <w:rsid w:val="00B849FE"/>
    <w:rsid w:val="00B923C7"/>
    <w:rsid w:val="00B928DF"/>
    <w:rsid w:val="00B974E1"/>
    <w:rsid w:val="00BA5700"/>
    <w:rsid w:val="00BA6281"/>
    <w:rsid w:val="00BB56EA"/>
    <w:rsid w:val="00BB6475"/>
    <w:rsid w:val="00BC1C65"/>
    <w:rsid w:val="00BC1E3F"/>
    <w:rsid w:val="00BC49F8"/>
    <w:rsid w:val="00BD1314"/>
    <w:rsid w:val="00BD18BE"/>
    <w:rsid w:val="00BD4566"/>
    <w:rsid w:val="00BD4D77"/>
    <w:rsid w:val="00BE0753"/>
    <w:rsid w:val="00BE1D64"/>
    <w:rsid w:val="00C07782"/>
    <w:rsid w:val="00C14190"/>
    <w:rsid w:val="00C21123"/>
    <w:rsid w:val="00C23F0E"/>
    <w:rsid w:val="00C37AE2"/>
    <w:rsid w:val="00C40983"/>
    <w:rsid w:val="00C40EE2"/>
    <w:rsid w:val="00C42A3B"/>
    <w:rsid w:val="00C5110E"/>
    <w:rsid w:val="00C5276D"/>
    <w:rsid w:val="00C52A9D"/>
    <w:rsid w:val="00C52EAF"/>
    <w:rsid w:val="00C538A6"/>
    <w:rsid w:val="00C53C36"/>
    <w:rsid w:val="00C556FC"/>
    <w:rsid w:val="00C57D6A"/>
    <w:rsid w:val="00C61AF2"/>
    <w:rsid w:val="00C7511F"/>
    <w:rsid w:val="00C7694E"/>
    <w:rsid w:val="00C769B8"/>
    <w:rsid w:val="00C77D3F"/>
    <w:rsid w:val="00C846E1"/>
    <w:rsid w:val="00C94F2A"/>
    <w:rsid w:val="00CA18A0"/>
    <w:rsid w:val="00CA18AF"/>
    <w:rsid w:val="00CA6458"/>
    <w:rsid w:val="00CB1F93"/>
    <w:rsid w:val="00CB21B6"/>
    <w:rsid w:val="00CB6778"/>
    <w:rsid w:val="00CC1284"/>
    <w:rsid w:val="00CC5C1A"/>
    <w:rsid w:val="00CD0052"/>
    <w:rsid w:val="00CD027E"/>
    <w:rsid w:val="00CD1893"/>
    <w:rsid w:val="00CE6A17"/>
    <w:rsid w:val="00CE7F91"/>
    <w:rsid w:val="00D17905"/>
    <w:rsid w:val="00D2141D"/>
    <w:rsid w:val="00D21A9A"/>
    <w:rsid w:val="00D233D5"/>
    <w:rsid w:val="00D24B09"/>
    <w:rsid w:val="00D2695C"/>
    <w:rsid w:val="00D353F6"/>
    <w:rsid w:val="00D36AD7"/>
    <w:rsid w:val="00D36DCA"/>
    <w:rsid w:val="00D40080"/>
    <w:rsid w:val="00D418C6"/>
    <w:rsid w:val="00D42E5B"/>
    <w:rsid w:val="00D508E0"/>
    <w:rsid w:val="00D51B8F"/>
    <w:rsid w:val="00D51E73"/>
    <w:rsid w:val="00D64BA5"/>
    <w:rsid w:val="00D73C15"/>
    <w:rsid w:val="00D74E53"/>
    <w:rsid w:val="00D90CDF"/>
    <w:rsid w:val="00D92403"/>
    <w:rsid w:val="00D93C24"/>
    <w:rsid w:val="00DA40CF"/>
    <w:rsid w:val="00DB1599"/>
    <w:rsid w:val="00DB64EB"/>
    <w:rsid w:val="00DC23F2"/>
    <w:rsid w:val="00DC2E82"/>
    <w:rsid w:val="00DC4C86"/>
    <w:rsid w:val="00DC4F9F"/>
    <w:rsid w:val="00DD2F06"/>
    <w:rsid w:val="00DD74C6"/>
    <w:rsid w:val="00DE4A71"/>
    <w:rsid w:val="00DF3BDB"/>
    <w:rsid w:val="00DF5447"/>
    <w:rsid w:val="00DF5CA0"/>
    <w:rsid w:val="00E01C64"/>
    <w:rsid w:val="00E12943"/>
    <w:rsid w:val="00E15DA3"/>
    <w:rsid w:val="00E166B2"/>
    <w:rsid w:val="00E2003E"/>
    <w:rsid w:val="00E22AA2"/>
    <w:rsid w:val="00E347E5"/>
    <w:rsid w:val="00E40067"/>
    <w:rsid w:val="00E40455"/>
    <w:rsid w:val="00E40EBB"/>
    <w:rsid w:val="00E43D6C"/>
    <w:rsid w:val="00E43E19"/>
    <w:rsid w:val="00E53F12"/>
    <w:rsid w:val="00E57DF6"/>
    <w:rsid w:val="00E64455"/>
    <w:rsid w:val="00E65367"/>
    <w:rsid w:val="00E746DC"/>
    <w:rsid w:val="00E74BDD"/>
    <w:rsid w:val="00E75C43"/>
    <w:rsid w:val="00E7706B"/>
    <w:rsid w:val="00E7775D"/>
    <w:rsid w:val="00E84F57"/>
    <w:rsid w:val="00E86AD2"/>
    <w:rsid w:val="00E87E89"/>
    <w:rsid w:val="00E91828"/>
    <w:rsid w:val="00E92645"/>
    <w:rsid w:val="00E95241"/>
    <w:rsid w:val="00E96842"/>
    <w:rsid w:val="00EA45EB"/>
    <w:rsid w:val="00EA66C8"/>
    <w:rsid w:val="00EA7987"/>
    <w:rsid w:val="00EB114A"/>
    <w:rsid w:val="00EB431C"/>
    <w:rsid w:val="00EB43AF"/>
    <w:rsid w:val="00EB6276"/>
    <w:rsid w:val="00EC7CE2"/>
    <w:rsid w:val="00EC7EBD"/>
    <w:rsid w:val="00ED3760"/>
    <w:rsid w:val="00EE0EE4"/>
    <w:rsid w:val="00EE1AF2"/>
    <w:rsid w:val="00EE5DF1"/>
    <w:rsid w:val="00EF2B60"/>
    <w:rsid w:val="00EF4A8E"/>
    <w:rsid w:val="00EF5B3D"/>
    <w:rsid w:val="00EF7487"/>
    <w:rsid w:val="00F01696"/>
    <w:rsid w:val="00F0371A"/>
    <w:rsid w:val="00F03EE3"/>
    <w:rsid w:val="00F04DE0"/>
    <w:rsid w:val="00F057CD"/>
    <w:rsid w:val="00F1566C"/>
    <w:rsid w:val="00F2541F"/>
    <w:rsid w:val="00F307D4"/>
    <w:rsid w:val="00F314BB"/>
    <w:rsid w:val="00F3391B"/>
    <w:rsid w:val="00F34DE6"/>
    <w:rsid w:val="00F35E11"/>
    <w:rsid w:val="00F40E94"/>
    <w:rsid w:val="00F4194D"/>
    <w:rsid w:val="00F500FD"/>
    <w:rsid w:val="00F5701F"/>
    <w:rsid w:val="00F65592"/>
    <w:rsid w:val="00F669CC"/>
    <w:rsid w:val="00F67B5E"/>
    <w:rsid w:val="00F71FEC"/>
    <w:rsid w:val="00F81F64"/>
    <w:rsid w:val="00F94472"/>
    <w:rsid w:val="00FA576F"/>
    <w:rsid w:val="00FA7AE2"/>
    <w:rsid w:val="00FB129F"/>
    <w:rsid w:val="00FB30AC"/>
    <w:rsid w:val="00FB5138"/>
    <w:rsid w:val="00FB6AE9"/>
    <w:rsid w:val="00FC16FC"/>
    <w:rsid w:val="00FD59D1"/>
    <w:rsid w:val="00FD615D"/>
    <w:rsid w:val="00FE6F16"/>
    <w:rsid w:val="00FE6FF8"/>
    <w:rsid w:val="00FE7709"/>
    <w:rsid w:val="00FE7B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C0C"/>
  </w:style>
  <w:style w:type="paragraph" w:styleId="1">
    <w:name w:val="heading 1"/>
    <w:basedOn w:val="a"/>
    <w:next w:val="a"/>
    <w:link w:val="10"/>
    <w:uiPriority w:val="9"/>
    <w:qFormat/>
    <w:rsid w:val="002013D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2013D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BD4566"/>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3F12"/>
    <w:pPr>
      <w:ind w:left="720"/>
      <w:contextualSpacing/>
    </w:pPr>
  </w:style>
  <w:style w:type="paragraph" w:styleId="a4">
    <w:name w:val="Balloon Text"/>
    <w:basedOn w:val="a"/>
    <w:link w:val="a5"/>
    <w:uiPriority w:val="99"/>
    <w:semiHidden/>
    <w:unhideWhenUsed/>
    <w:rsid w:val="00FC16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16FC"/>
    <w:rPr>
      <w:rFonts w:ascii="Tahoma" w:hAnsi="Tahoma" w:cs="Tahoma"/>
      <w:sz w:val="16"/>
      <w:szCs w:val="16"/>
    </w:rPr>
  </w:style>
  <w:style w:type="character" w:styleId="a6">
    <w:name w:val="Hyperlink"/>
    <w:basedOn w:val="a0"/>
    <w:uiPriority w:val="99"/>
    <w:unhideWhenUsed/>
    <w:rsid w:val="008E1736"/>
    <w:rPr>
      <w:color w:val="0563C1" w:themeColor="hyperlink"/>
      <w:u w:val="single"/>
    </w:rPr>
  </w:style>
  <w:style w:type="character" w:customStyle="1" w:styleId="10">
    <w:name w:val="Заголовок 1 Знак"/>
    <w:basedOn w:val="a0"/>
    <w:link w:val="1"/>
    <w:uiPriority w:val="9"/>
    <w:rsid w:val="002013D8"/>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2013D8"/>
    <w:rPr>
      <w:rFonts w:asciiTheme="majorHAnsi" w:eastAsiaTheme="majorEastAsia" w:hAnsiTheme="majorHAnsi" w:cstheme="majorBidi"/>
      <w:b/>
      <w:bCs/>
      <w:color w:val="5B9BD5" w:themeColor="accent1"/>
      <w:sz w:val="26"/>
      <w:szCs w:val="26"/>
    </w:rPr>
  </w:style>
  <w:style w:type="paragraph" w:styleId="a7">
    <w:name w:val="TOC Heading"/>
    <w:basedOn w:val="1"/>
    <w:next w:val="a"/>
    <w:uiPriority w:val="39"/>
    <w:unhideWhenUsed/>
    <w:qFormat/>
    <w:rsid w:val="00E40455"/>
    <w:pPr>
      <w:spacing w:line="276" w:lineRule="auto"/>
      <w:outlineLvl w:val="9"/>
    </w:pPr>
    <w:rPr>
      <w:lang w:eastAsia="ru-RU"/>
    </w:rPr>
  </w:style>
  <w:style w:type="paragraph" w:styleId="11">
    <w:name w:val="toc 1"/>
    <w:basedOn w:val="a"/>
    <w:next w:val="a"/>
    <w:autoRedefine/>
    <w:uiPriority w:val="39"/>
    <w:unhideWhenUsed/>
    <w:rsid w:val="007B2B13"/>
    <w:pPr>
      <w:tabs>
        <w:tab w:val="right" w:leader="dot" w:pos="9628"/>
      </w:tabs>
      <w:spacing w:after="0" w:line="360" w:lineRule="auto"/>
    </w:pPr>
  </w:style>
  <w:style w:type="paragraph" w:styleId="21">
    <w:name w:val="toc 2"/>
    <w:basedOn w:val="a"/>
    <w:next w:val="a"/>
    <w:autoRedefine/>
    <w:uiPriority w:val="39"/>
    <w:unhideWhenUsed/>
    <w:rsid w:val="00E40455"/>
    <w:pPr>
      <w:spacing w:after="100"/>
      <w:ind w:left="220"/>
    </w:pPr>
  </w:style>
  <w:style w:type="paragraph" w:styleId="a8">
    <w:name w:val="header"/>
    <w:basedOn w:val="a"/>
    <w:link w:val="a9"/>
    <w:uiPriority w:val="99"/>
    <w:unhideWhenUsed/>
    <w:rsid w:val="00E4045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40455"/>
  </w:style>
  <w:style w:type="paragraph" w:styleId="aa">
    <w:name w:val="footer"/>
    <w:basedOn w:val="a"/>
    <w:link w:val="ab"/>
    <w:uiPriority w:val="99"/>
    <w:unhideWhenUsed/>
    <w:rsid w:val="00E4045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40455"/>
  </w:style>
  <w:style w:type="character" w:styleId="ac">
    <w:name w:val="Placeholder Text"/>
    <w:basedOn w:val="a0"/>
    <w:uiPriority w:val="99"/>
    <w:semiHidden/>
    <w:rsid w:val="0016429F"/>
    <w:rPr>
      <w:color w:val="808080"/>
    </w:rPr>
  </w:style>
  <w:style w:type="paragraph" w:styleId="ad">
    <w:name w:val="Subtitle"/>
    <w:basedOn w:val="a"/>
    <w:next w:val="a"/>
    <w:link w:val="ae"/>
    <w:uiPriority w:val="11"/>
    <w:qFormat/>
    <w:rsid w:val="00BD4566"/>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e">
    <w:name w:val="Подзаголовок Знак"/>
    <w:basedOn w:val="a0"/>
    <w:link w:val="ad"/>
    <w:uiPriority w:val="11"/>
    <w:rsid w:val="00BD4566"/>
    <w:rPr>
      <w:rFonts w:asciiTheme="majorHAnsi" w:eastAsiaTheme="majorEastAsia" w:hAnsiTheme="majorHAnsi" w:cstheme="majorBidi"/>
      <w:i/>
      <w:iCs/>
      <w:color w:val="5B9BD5" w:themeColor="accent1"/>
      <w:spacing w:val="15"/>
      <w:sz w:val="24"/>
      <w:szCs w:val="24"/>
    </w:rPr>
  </w:style>
  <w:style w:type="character" w:customStyle="1" w:styleId="30">
    <w:name w:val="Заголовок 3 Знак"/>
    <w:basedOn w:val="a0"/>
    <w:link w:val="3"/>
    <w:uiPriority w:val="9"/>
    <w:rsid w:val="00BD4566"/>
    <w:rPr>
      <w:rFonts w:asciiTheme="majorHAnsi" w:eastAsiaTheme="majorEastAsia" w:hAnsiTheme="majorHAnsi" w:cstheme="majorBidi"/>
      <w:b/>
      <w:bCs/>
      <w:color w:val="5B9BD5" w:themeColor="accent1"/>
    </w:rPr>
  </w:style>
  <w:style w:type="paragraph" w:styleId="31">
    <w:name w:val="toc 3"/>
    <w:basedOn w:val="a"/>
    <w:next w:val="a"/>
    <w:autoRedefine/>
    <w:uiPriority w:val="39"/>
    <w:unhideWhenUsed/>
    <w:rsid w:val="00BD4566"/>
    <w:pPr>
      <w:spacing w:after="100"/>
      <w:ind w:left="440"/>
    </w:pPr>
  </w:style>
  <w:style w:type="paragraph" w:styleId="af">
    <w:name w:val="No Spacing"/>
    <w:uiPriority w:val="1"/>
    <w:qFormat/>
    <w:rsid w:val="00BD4566"/>
    <w:pPr>
      <w:spacing w:after="0" w:line="240" w:lineRule="auto"/>
    </w:pPr>
  </w:style>
  <w:style w:type="table" w:styleId="af0">
    <w:name w:val="Table Grid"/>
    <w:basedOn w:val="a1"/>
    <w:uiPriority w:val="39"/>
    <w:rsid w:val="00D93C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C0C"/>
  </w:style>
  <w:style w:type="paragraph" w:styleId="1">
    <w:name w:val="heading 1"/>
    <w:basedOn w:val="a"/>
    <w:next w:val="a"/>
    <w:link w:val="10"/>
    <w:uiPriority w:val="9"/>
    <w:qFormat/>
    <w:rsid w:val="002013D8"/>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2013D8"/>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BD4566"/>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53F12"/>
    <w:pPr>
      <w:ind w:left="720"/>
      <w:contextualSpacing/>
    </w:pPr>
  </w:style>
  <w:style w:type="paragraph" w:styleId="a4">
    <w:name w:val="Balloon Text"/>
    <w:basedOn w:val="a"/>
    <w:link w:val="a5"/>
    <w:uiPriority w:val="99"/>
    <w:semiHidden/>
    <w:unhideWhenUsed/>
    <w:rsid w:val="00FC16F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C16FC"/>
    <w:rPr>
      <w:rFonts w:ascii="Tahoma" w:hAnsi="Tahoma" w:cs="Tahoma"/>
      <w:sz w:val="16"/>
      <w:szCs w:val="16"/>
    </w:rPr>
  </w:style>
  <w:style w:type="character" w:styleId="a6">
    <w:name w:val="Hyperlink"/>
    <w:basedOn w:val="a0"/>
    <w:uiPriority w:val="99"/>
    <w:unhideWhenUsed/>
    <w:rsid w:val="008E1736"/>
    <w:rPr>
      <w:color w:val="0563C1" w:themeColor="hyperlink"/>
      <w:u w:val="single"/>
    </w:rPr>
  </w:style>
  <w:style w:type="character" w:customStyle="1" w:styleId="10">
    <w:name w:val="Заголовок 1 Знак"/>
    <w:basedOn w:val="a0"/>
    <w:link w:val="1"/>
    <w:uiPriority w:val="9"/>
    <w:rsid w:val="002013D8"/>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2013D8"/>
    <w:rPr>
      <w:rFonts w:asciiTheme="majorHAnsi" w:eastAsiaTheme="majorEastAsia" w:hAnsiTheme="majorHAnsi" w:cstheme="majorBidi"/>
      <w:b/>
      <w:bCs/>
      <w:color w:val="5B9BD5" w:themeColor="accent1"/>
      <w:sz w:val="26"/>
      <w:szCs w:val="26"/>
    </w:rPr>
  </w:style>
  <w:style w:type="paragraph" w:styleId="a7">
    <w:name w:val="TOC Heading"/>
    <w:basedOn w:val="1"/>
    <w:next w:val="a"/>
    <w:uiPriority w:val="39"/>
    <w:unhideWhenUsed/>
    <w:qFormat/>
    <w:rsid w:val="00E40455"/>
    <w:pPr>
      <w:spacing w:line="276" w:lineRule="auto"/>
      <w:outlineLvl w:val="9"/>
    </w:pPr>
    <w:rPr>
      <w:lang w:eastAsia="ru-RU"/>
    </w:rPr>
  </w:style>
  <w:style w:type="paragraph" w:styleId="11">
    <w:name w:val="toc 1"/>
    <w:basedOn w:val="a"/>
    <w:next w:val="a"/>
    <w:autoRedefine/>
    <w:uiPriority w:val="39"/>
    <w:unhideWhenUsed/>
    <w:rsid w:val="007B2B13"/>
    <w:pPr>
      <w:tabs>
        <w:tab w:val="right" w:leader="dot" w:pos="9628"/>
      </w:tabs>
      <w:spacing w:after="0" w:line="360" w:lineRule="auto"/>
    </w:pPr>
  </w:style>
  <w:style w:type="paragraph" w:styleId="21">
    <w:name w:val="toc 2"/>
    <w:basedOn w:val="a"/>
    <w:next w:val="a"/>
    <w:autoRedefine/>
    <w:uiPriority w:val="39"/>
    <w:unhideWhenUsed/>
    <w:rsid w:val="00E40455"/>
    <w:pPr>
      <w:spacing w:after="100"/>
      <w:ind w:left="220"/>
    </w:pPr>
  </w:style>
  <w:style w:type="paragraph" w:styleId="a8">
    <w:name w:val="header"/>
    <w:basedOn w:val="a"/>
    <w:link w:val="a9"/>
    <w:uiPriority w:val="99"/>
    <w:unhideWhenUsed/>
    <w:rsid w:val="00E4045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40455"/>
  </w:style>
  <w:style w:type="paragraph" w:styleId="aa">
    <w:name w:val="footer"/>
    <w:basedOn w:val="a"/>
    <w:link w:val="ab"/>
    <w:uiPriority w:val="99"/>
    <w:unhideWhenUsed/>
    <w:rsid w:val="00E4045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40455"/>
  </w:style>
  <w:style w:type="character" w:styleId="ac">
    <w:name w:val="Placeholder Text"/>
    <w:basedOn w:val="a0"/>
    <w:uiPriority w:val="99"/>
    <w:semiHidden/>
    <w:rsid w:val="0016429F"/>
    <w:rPr>
      <w:color w:val="808080"/>
    </w:rPr>
  </w:style>
  <w:style w:type="paragraph" w:styleId="ad">
    <w:name w:val="Subtitle"/>
    <w:basedOn w:val="a"/>
    <w:next w:val="a"/>
    <w:link w:val="ae"/>
    <w:uiPriority w:val="11"/>
    <w:qFormat/>
    <w:rsid w:val="00BD4566"/>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e">
    <w:name w:val="Подзаголовок Знак"/>
    <w:basedOn w:val="a0"/>
    <w:link w:val="ad"/>
    <w:uiPriority w:val="11"/>
    <w:rsid w:val="00BD4566"/>
    <w:rPr>
      <w:rFonts w:asciiTheme="majorHAnsi" w:eastAsiaTheme="majorEastAsia" w:hAnsiTheme="majorHAnsi" w:cstheme="majorBidi"/>
      <w:i/>
      <w:iCs/>
      <w:color w:val="5B9BD5" w:themeColor="accent1"/>
      <w:spacing w:val="15"/>
      <w:sz w:val="24"/>
      <w:szCs w:val="24"/>
    </w:rPr>
  </w:style>
  <w:style w:type="character" w:customStyle="1" w:styleId="30">
    <w:name w:val="Заголовок 3 Знак"/>
    <w:basedOn w:val="a0"/>
    <w:link w:val="3"/>
    <w:uiPriority w:val="9"/>
    <w:rsid w:val="00BD4566"/>
    <w:rPr>
      <w:rFonts w:asciiTheme="majorHAnsi" w:eastAsiaTheme="majorEastAsia" w:hAnsiTheme="majorHAnsi" w:cstheme="majorBidi"/>
      <w:b/>
      <w:bCs/>
      <w:color w:val="5B9BD5" w:themeColor="accent1"/>
    </w:rPr>
  </w:style>
  <w:style w:type="paragraph" w:styleId="31">
    <w:name w:val="toc 3"/>
    <w:basedOn w:val="a"/>
    <w:next w:val="a"/>
    <w:autoRedefine/>
    <w:uiPriority w:val="39"/>
    <w:unhideWhenUsed/>
    <w:rsid w:val="00BD4566"/>
    <w:pPr>
      <w:spacing w:after="100"/>
      <w:ind w:left="440"/>
    </w:pPr>
  </w:style>
  <w:style w:type="paragraph" w:styleId="af">
    <w:name w:val="No Spacing"/>
    <w:uiPriority w:val="1"/>
    <w:qFormat/>
    <w:rsid w:val="00BD4566"/>
    <w:pPr>
      <w:spacing w:after="0" w:line="240" w:lineRule="auto"/>
    </w:pPr>
  </w:style>
  <w:style w:type="table" w:styleId="af0">
    <w:name w:val="Table Grid"/>
    <w:basedOn w:val="a1"/>
    <w:uiPriority w:val="39"/>
    <w:rsid w:val="00D93C2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0757612">
      <w:bodyDiv w:val="1"/>
      <w:marLeft w:val="0"/>
      <w:marRight w:val="0"/>
      <w:marTop w:val="0"/>
      <w:marBottom w:val="0"/>
      <w:divBdr>
        <w:top w:val="none" w:sz="0" w:space="0" w:color="auto"/>
        <w:left w:val="none" w:sz="0" w:space="0" w:color="auto"/>
        <w:bottom w:val="none" w:sz="0" w:space="0" w:color="auto"/>
        <w:right w:val="none" w:sz="0" w:space="0" w:color="auto"/>
      </w:divBdr>
      <w:divsChild>
        <w:div w:id="1305886529">
          <w:marLeft w:val="0"/>
          <w:marRight w:val="0"/>
          <w:marTop w:val="0"/>
          <w:marBottom w:val="0"/>
          <w:divBdr>
            <w:top w:val="none" w:sz="0" w:space="0" w:color="auto"/>
            <w:left w:val="none" w:sz="0" w:space="0" w:color="auto"/>
            <w:bottom w:val="none" w:sz="0" w:space="0" w:color="auto"/>
            <w:right w:val="none" w:sz="0" w:space="0" w:color="auto"/>
          </w:divBdr>
        </w:div>
        <w:div w:id="1310205541">
          <w:marLeft w:val="0"/>
          <w:marRight w:val="0"/>
          <w:marTop w:val="0"/>
          <w:marBottom w:val="0"/>
          <w:divBdr>
            <w:top w:val="none" w:sz="0" w:space="0" w:color="auto"/>
            <w:left w:val="none" w:sz="0" w:space="0" w:color="auto"/>
            <w:bottom w:val="none" w:sz="0" w:space="0" w:color="auto"/>
            <w:right w:val="none" w:sz="0" w:space="0" w:color="auto"/>
          </w:divBdr>
        </w:div>
        <w:div w:id="6567243">
          <w:marLeft w:val="0"/>
          <w:marRight w:val="0"/>
          <w:marTop w:val="0"/>
          <w:marBottom w:val="0"/>
          <w:divBdr>
            <w:top w:val="none" w:sz="0" w:space="0" w:color="auto"/>
            <w:left w:val="none" w:sz="0" w:space="0" w:color="auto"/>
            <w:bottom w:val="none" w:sz="0" w:space="0" w:color="auto"/>
            <w:right w:val="none" w:sz="0" w:space="0" w:color="auto"/>
          </w:divBdr>
        </w:div>
        <w:div w:id="671760514">
          <w:marLeft w:val="0"/>
          <w:marRight w:val="0"/>
          <w:marTop w:val="0"/>
          <w:marBottom w:val="0"/>
          <w:divBdr>
            <w:top w:val="none" w:sz="0" w:space="0" w:color="auto"/>
            <w:left w:val="none" w:sz="0" w:space="0" w:color="auto"/>
            <w:bottom w:val="none" w:sz="0" w:space="0" w:color="auto"/>
            <w:right w:val="none" w:sz="0" w:space="0" w:color="auto"/>
          </w:divBdr>
        </w:div>
        <w:div w:id="1155293378">
          <w:marLeft w:val="0"/>
          <w:marRight w:val="0"/>
          <w:marTop w:val="0"/>
          <w:marBottom w:val="0"/>
          <w:divBdr>
            <w:top w:val="none" w:sz="0" w:space="0" w:color="auto"/>
            <w:left w:val="none" w:sz="0" w:space="0" w:color="auto"/>
            <w:bottom w:val="none" w:sz="0" w:space="0" w:color="auto"/>
            <w:right w:val="none" w:sz="0" w:space="0" w:color="auto"/>
          </w:divBdr>
        </w:div>
        <w:div w:id="575013178">
          <w:marLeft w:val="0"/>
          <w:marRight w:val="0"/>
          <w:marTop w:val="0"/>
          <w:marBottom w:val="0"/>
          <w:divBdr>
            <w:top w:val="none" w:sz="0" w:space="0" w:color="auto"/>
            <w:left w:val="none" w:sz="0" w:space="0" w:color="auto"/>
            <w:bottom w:val="none" w:sz="0" w:space="0" w:color="auto"/>
            <w:right w:val="none" w:sz="0" w:space="0" w:color="auto"/>
          </w:divBdr>
        </w:div>
        <w:div w:id="569735024">
          <w:marLeft w:val="0"/>
          <w:marRight w:val="0"/>
          <w:marTop w:val="0"/>
          <w:marBottom w:val="0"/>
          <w:divBdr>
            <w:top w:val="none" w:sz="0" w:space="0" w:color="auto"/>
            <w:left w:val="none" w:sz="0" w:space="0" w:color="auto"/>
            <w:bottom w:val="none" w:sz="0" w:space="0" w:color="auto"/>
            <w:right w:val="none" w:sz="0" w:space="0" w:color="auto"/>
          </w:divBdr>
        </w:div>
        <w:div w:id="931664490">
          <w:marLeft w:val="0"/>
          <w:marRight w:val="0"/>
          <w:marTop w:val="0"/>
          <w:marBottom w:val="0"/>
          <w:divBdr>
            <w:top w:val="none" w:sz="0" w:space="0" w:color="auto"/>
            <w:left w:val="none" w:sz="0" w:space="0" w:color="auto"/>
            <w:bottom w:val="none" w:sz="0" w:space="0" w:color="auto"/>
            <w:right w:val="none" w:sz="0" w:space="0" w:color="auto"/>
          </w:divBdr>
        </w:div>
        <w:div w:id="91705144">
          <w:marLeft w:val="0"/>
          <w:marRight w:val="0"/>
          <w:marTop w:val="0"/>
          <w:marBottom w:val="0"/>
          <w:divBdr>
            <w:top w:val="none" w:sz="0" w:space="0" w:color="auto"/>
            <w:left w:val="none" w:sz="0" w:space="0" w:color="auto"/>
            <w:bottom w:val="none" w:sz="0" w:space="0" w:color="auto"/>
            <w:right w:val="none" w:sz="0" w:space="0" w:color="auto"/>
          </w:divBdr>
        </w:div>
        <w:div w:id="1163545498">
          <w:marLeft w:val="0"/>
          <w:marRight w:val="0"/>
          <w:marTop w:val="0"/>
          <w:marBottom w:val="0"/>
          <w:divBdr>
            <w:top w:val="none" w:sz="0" w:space="0" w:color="auto"/>
            <w:left w:val="none" w:sz="0" w:space="0" w:color="auto"/>
            <w:bottom w:val="none" w:sz="0" w:space="0" w:color="auto"/>
            <w:right w:val="none" w:sz="0" w:space="0" w:color="auto"/>
          </w:divBdr>
        </w:div>
        <w:div w:id="1790314440">
          <w:marLeft w:val="0"/>
          <w:marRight w:val="0"/>
          <w:marTop w:val="0"/>
          <w:marBottom w:val="0"/>
          <w:divBdr>
            <w:top w:val="none" w:sz="0" w:space="0" w:color="auto"/>
            <w:left w:val="none" w:sz="0" w:space="0" w:color="auto"/>
            <w:bottom w:val="none" w:sz="0" w:space="0" w:color="auto"/>
            <w:right w:val="none" w:sz="0" w:space="0" w:color="auto"/>
          </w:divBdr>
        </w:div>
      </w:divsChild>
    </w:div>
    <w:div w:id="593828743">
      <w:bodyDiv w:val="1"/>
      <w:marLeft w:val="0"/>
      <w:marRight w:val="0"/>
      <w:marTop w:val="0"/>
      <w:marBottom w:val="0"/>
      <w:divBdr>
        <w:top w:val="none" w:sz="0" w:space="0" w:color="auto"/>
        <w:left w:val="none" w:sz="0" w:space="0" w:color="auto"/>
        <w:bottom w:val="none" w:sz="0" w:space="0" w:color="auto"/>
        <w:right w:val="none" w:sz="0" w:space="0" w:color="auto"/>
      </w:divBdr>
    </w:div>
    <w:div w:id="1613004161">
      <w:bodyDiv w:val="1"/>
      <w:marLeft w:val="0"/>
      <w:marRight w:val="0"/>
      <w:marTop w:val="0"/>
      <w:marBottom w:val="0"/>
      <w:divBdr>
        <w:top w:val="none" w:sz="0" w:space="0" w:color="auto"/>
        <w:left w:val="none" w:sz="0" w:space="0" w:color="auto"/>
        <w:bottom w:val="none" w:sz="0" w:space="0" w:color="auto"/>
        <w:right w:val="none" w:sz="0" w:space="0" w:color="auto"/>
      </w:divBdr>
    </w:div>
    <w:div w:id="1747415257">
      <w:bodyDiv w:val="1"/>
      <w:marLeft w:val="0"/>
      <w:marRight w:val="0"/>
      <w:marTop w:val="0"/>
      <w:marBottom w:val="0"/>
      <w:divBdr>
        <w:top w:val="none" w:sz="0" w:space="0" w:color="auto"/>
        <w:left w:val="none" w:sz="0" w:space="0" w:color="auto"/>
        <w:bottom w:val="none" w:sz="0" w:space="0" w:color="auto"/>
        <w:right w:val="none" w:sz="0" w:space="0" w:color="auto"/>
      </w:divBdr>
      <w:divsChild>
        <w:div w:id="737093721">
          <w:marLeft w:val="0"/>
          <w:marRight w:val="0"/>
          <w:marTop w:val="0"/>
          <w:marBottom w:val="0"/>
          <w:divBdr>
            <w:top w:val="none" w:sz="0" w:space="0" w:color="auto"/>
            <w:left w:val="none" w:sz="0" w:space="0" w:color="auto"/>
            <w:bottom w:val="none" w:sz="0" w:space="0" w:color="auto"/>
            <w:right w:val="none" w:sz="0" w:space="0" w:color="auto"/>
          </w:divBdr>
        </w:div>
        <w:div w:id="1859663261">
          <w:marLeft w:val="0"/>
          <w:marRight w:val="0"/>
          <w:marTop w:val="0"/>
          <w:marBottom w:val="0"/>
          <w:divBdr>
            <w:top w:val="none" w:sz="0" w:space="0" w:color="auto"/>
            <w:left w:val="none" w:sz="0" w:space="0" w:color="auto"/>
            <w:bottom w:val="none" w:sz="0" w:space="0" w:color="auto"/>
            <w:right w:val="none" w:sz="0" w:space="0" w:color="auto"/>
          </w:divBdr>
        </w:div>
        <w:div w:id="1465850141">
          <w:marLeft w:val="0"/>
          <w:marRight w:val="0"/>
          <w:marTop w:val="0"/>
          <w:marBottom w:val="0"/>
          <w:divBdr>
            <w:top w:val="none" w:sz="0" w:space="0" w:color="auto"/>
            <w:left w:val="none" w:sz="0" w:space="0" w:color="auto"/>
            <w:bottom w:val="none" w:sz="0" w:space="0" w:color="auto"/>
            <w:right w:val="none" w:sz="0" w:space="0" w:color="auto"/>
          </w:divBdr>
        </w:div>
        <w:div w:id="1897860700">
          <w:marLeft w:val="0"/>
          <w:marRight w:val="0"/>
          <w:marTop w:val="0"/>
          <w:marBottom w:val="0"/>
          <w:divBdr>
            <w:top w:val="none" w:sz="0" w:space="0" w:color="auto"/>
            <w:left w:val="none" w:sz="0" w:space="0" w:color="auto"/>
            <w:bottom w:val="none" w:sz="0" w:space="0" w:color="auto"/>
            <w:right w:val="none" w:sz="0" w:space="0" w:color="auto"/>
          </w:divBdr>
        </w:div>
        <w:div w:id="1887524374">
          <w:marLeft w:val="0"/>
          <w:marRight w:val="0"/>
          <w:marTop w:val="0"/>
          <w:marBottom w:val="0"/>
          <w:divBdr>
            <w:top w:val="none" w:sz="0" w:space="0" w:color="auto"/>
            <w:left w:val="none" w:sz="0" w:space="0" w:color="auto"/>
            <w:bottom w:val="none" w:sz="0" w:space="0" w:color="auto"/>
            <w:right w:val="none" w:sz="0" w:space="0" w:color="auto"/>
          </w:divBdr>
        </w:div>
        <w:div w:id="1049838769">
          <w:marLeft w:val="0"/>
          <w:marRight w:val="0"/>
          <w:marTop w:val="0"/>
          <w:marBottom w:val="0"/>
          <w:divBdr>
            <w:top w:val="none" w:sz="0" w:space="0" w:color="auto"/>
            <w:left w:val="none" w:sz="0" w:space="0" w:color="auto"/>
            <w:bottom w:val="none" w:sz="0" w:space="0" w:color="auto"/>
            <w:right w:val="none" w:sz="0" w:space="0" w:color="auto"/>
          </w:divBdr>
        </w:div>
        <w:div w:id="1262684586">
          <w:marLeft w:val="0"/>
          <w:marRight w:val="0"/>
          <w:marTop w:val="0"/>
          <w:marBottom w:val="0"/>
          <w:divBdr>
            <w:top w:val="none" w:sz="0" w:space="0" w:color="auto"/>
            <w:left w:val="none" w:sz="0" w:space="0" w:color="auto"/>
            <w:bottom w:val="none" w:sz="0" w:space="0" w:color="auto"/>
            <w:right w:val="none" w:sz="0" w:space="0" w:color="auto"/>
          </w:divBdr>
        </w:div>
        <w:div w:id="1141074256">
          <w:marLeft w:val="0"/>
          <w:marRight w:val="0"/>
          <w:marTop w:val="0"/>
          <w:marBottom w:val="0"/>
          <w:divBdr>
            <w:top w:val="none" w:sz="0" w:space="0" w:color="auto"/>
            <w:left w:val="none" w:sz="0" w:space="0" w:color="auto"/>
            <w:bottom w:val="none" w:sz="0" w:space="0" w:color="auto"/>
            <w:right w:val="none" w:sz="0" w:space="0" w:color="auto"/>
          </w:divBdr>
        </w:div>
        <w:div w:id="963734052">
          <w:marLeft w:val="0"/>
          <w:marRight w:val="0"/>
          <w:marTop w:val="0"/>
          <w:marBottom w:val="0"/>
          <w:divBdr>
            <w:top w:val="none" w:sz="0" w:space="0" w:color="auto"/>
            <w:left w:val="none" w:sz="0" w:space="0" w:color="auto"/>
            <w:bottom w:val="none" w:sz="0" w:space="0" w:color="auto"/>
            <w:right w:val="none" w:sz="0" w:space="0" w:color="auto"/>
          </w:divBdr>
        </w:div>
        <w:div w:id="2094425904">
          <w:marLeft w:val="0"/>
          <w:marRight w:val="0"/>
          <w:marTop w:val="0"/>
          <w:marBottom w:val="0"/>
          <w:divBdr>
            <w:top w:val="none" w:sz="0" w:space="0" w:color="auto"/>
            <w:left w:val="none" w:sz="0" w:space="0" w:color="auto"/>
            <w:bottom w:val="none" w:sz="0" w:space="0" w:color="auto"/>
            <w:right w:val="none" w:sz="0" w:space="0" w:color="auto"/>
          </w:divBdr>
        </w:div>
        <w:div w:id="14130402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chart" Target="charts/chart4.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chart" Target="charts/chart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10" Type="http://schemas.openxmlformats.org/officeDocument/2006/relationships/image" Target="media/image3.pn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hart" Target="charts/chart8.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291241505770694"/>
          <c:y val="6.4787320861657699E-2"/>
          <c:w val="0.42423751483119387"/>
          <c:h val="0.88181487991677587"/>
        </c:manualLayout>
      </c:layout>
      <c:radarChart>
        <c:radarStyle val="filled"/>
        <c:ser>
          <c:idx val="0"/>
          <c:order val="0"/>
          <c:tx>
            <c:strRef>
              <c:f>Лист1!$G$43</c:f>
              <c:strCache>
                <c:ptCount val="1"/>
                <c:pt idx="0">
                  <c:v>Кількість активних тварин на території 300га</c:v>
                </c:pt>
              </c:strCache>
            </c:strRef>
          </c:tx>
          <c:cat>
            <c:multiLvlStrRef>
              <c:f>Лист1!$D$44:$F$51</c:f>
              <c:multiLvlStrCache>
                <c:ptCount val="8"/>
                <c:lvl>
                  <c:pt idx="0">
                    <c:v>5-6м/с</c:v>
                  </c:pt>
                  <c:pt idx="1">
                    <c:v>5-6м/с</c:v>
                  </c:pt>
                  <c:pt idx="2">
                    <c:v>7-10м/с</c:v>
                  </c:pt>
                  <c:pt idx="3">
                    <c:v>7-10м/с</c:v>
                  </c:pt>
                  <c:pt idx="4">
                    <c:v>5-6м/с</c:v>
                  </c:pt>
                  <c:pt idx="5">
                    <c:v>3-4м/с</c:v>
                  </c:pt>
                  <c:pt idx="6">
                    <c:v>3-4м/с</c:v>
                  </c:pt>
                  <c:pt idx="7">
                    <c:v>3-4м/с</c:v>
                  </c:pt>
                </c:lvl>
                <c:lvl>
                  <c:pt idx="0">
                    <c:v>15 °C</c:v>
                  </c:pt>
                  <c:pt idx="1">
                    <c:v>16 °C</c:v>
                  </c:pt>
                  <c:pt idx="2">
                    <c:v>17°C</c:v>
                  </c:pt>
                  <c:pt idx="3">
                    <c:v>17 °C</c:v>
                  </c:pt>
                  <c:pt idx="4">
                    <c:v>18 °C</c:v>
                  </c:pt>
                  <c:pt idx="5">
                    <c:v>17 °C</c:v>
                  </c:pt>
                  <c:pt idx="6">
                    <c:v>17 °C</c:v>
                  </c:pt>
                  <c:pt idx="7">
                    <c:v>15°C</c:v>
                  </c:pt>
                </c:lvl>
                <c:lvl>
                  <c:pt idx="0">
                    <c:v>7:00</c:v>
                  </c:pt>
                  <c:pt idx="1">
                    <c:v>8:00</c:v>
                  </c:pt>
                  <c:pt idx="2">
                    <c:v>9:00</c:v>
                  </c:pt>
                  <c:pt idx="3">
                    <c:v>12:00</c:v>
                  </c:pt>
                  <c:pt idx="4">
                    <c:v>14:00</c:v>
                  </c:pt>
                  <c:pt idx="5">
                    <c:v>16:00</c:v>
                  </c:pt>
                  <c:pt idx="6">
                    <c:v>18:00</c:v>
                  </c:pt>
                  <c:pt idx="7">
                    <c:v>20:00</c:v>
                  </c:pt>
                </c:lvl>
              </c:multiLvlStrCache>
            </c:multiLvlStrRef>
          </c:cat>
          <c:val>
            <c:numRef>
              <c:f>Лист1!$G$44:$G$51</c:f>
              <c:numCache>
                <c:formatCode>General</c:formatCode>
                <c:ptCount val="8"/>
                <c:pt idx="0">
                  <c:v>7</c:v>
                </c:pt>
                <c:pt idx="1">
                  <c:v>4</c:v>
                </c:pt>
                <c:pt idx="2">
                  <c:v>2</c:v>
                </c:pt>
                <c:pt idx="3">
                  <c:v>5</c:v>
                </c:pt>
                <c:pt idx="4">
                  <c:v>8</c:v>
                </c:pt>
                <c:pt idx="5">
                  <c:v>12</c:v>
                </c:pt>
                <c:pt idx="6">
                  <c:v>22</c:v>
                </c:pt>
                <c:pt idx="7">
                  <c:v>26</c:v>
                </c:pt>
              </c:numCache>
            </c:numRef>
          </c:val>
        </c:ser>
        <c:axId val="75726848"/>
        <c:axId val="75729920"/>
      </c:radarChart>
      <c:catAx>
        <c:axId val="75726848"/>
        <c:scaling>
          <c:orientation val="minMax"/>
        </c:scaling>
        <c:axPos val="b"/>
        <c:majorGridlines/>
        <c:numFmt formatCode="General" sourceLinked="0"/>
        <c:tickLblPos val="nextTo"/>
        <c:crossAx val="75729920"/>
        <c:crosses val="autoZero"/>
        <c:auto val="1"/>
        <c:lblAlgn val="ctr"/>
        <c:lblOffset val="100"/>
      </c:catAx>
      <c:valAx>
        <c:axId val="75729920"/>
        <c:scaling>
          <c:orientation val="minMax"/>
        </c:scaling>
        <c:axPos val="l"/>
        <c:majorGridlines/>
        <c:numFmt formatCode="General" sourceLinked="1"/>
        <c:majorTickMark val="cross"/>
        <c:tickLblPos val="nextTo"/>
        <c:crossAx val="75726848"/>
        <c:crosses val="autoZero"/>
        <c:crossBetween val="between"/>
      </c:valAx>
    </c:plotArea>
    <c:legend>
      <c:legendPos val="r"/>
    </c:legend>
    <c:plotVisOnly val="1"/>
    <c:dispBlanksAs val="gap"/>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8"/>
  <c:clrMapOvr bg1="lt1" tx1="dk1" bg2="lt2" tx2="dk2" accent1="accent1" accent2="accent2" accent3="accent3" accent4="accent4" accent5="accent5" accent6="accent6" hlink="hlink" folHlink="folHlink"/>
  <c:chart>
    <c:autoTitleDeleted val="1"/>
    <c:plotArea>
      <c:layout/>
      <c:radarChart>
        <c:radarStyle val="filled"/>
        <c:ser>
          <c:idx val="0"/>
          <c:order val="0"/>
          <c:tx>
            <c:strRef>
              <c:f>Лист1!$F$59</c:f>
              <c:strCache>
                <c:ptCount val="1"/>
                <c:pt idx="0">
                  <c:v>Кількість активних тварин на території 300га</c:v>
                </c:pt>
              </c:strCache>
            </c:strRef>
          </c:tx>
          <c:cat>
            <c:multiLvlStrRef>
              <c:f>Лист1!$C$60:$E$67</c:f>
              <c:multiLvlStrCache>
                <c:ptCount val="8"/>
                <c:lvl>
                  <c:pt idx="0">
                    <c:v>2-3м/с</c:v>
                  </c:pt>
                  <c:pt idx="1">
                    <c:v>2-3м/с</c:v>
                  </c:pt>
                  <c:pt idx="2">
                    <c:v>3-4м/с</c:v>
                  </c:pt>
                  <c:pt idx="3">
                    <c:v>3-4м/с</c:v>
                  </c:pt>
                  <c:pt idx="4">
                    <c:v>2-3м/с</c:v>
                  </c:pt>
                  <c:pt idx="5">
                    <c:v>2-3м/с</c:v>
                  </c:pt>
                  <c:pt idx="6">
                    <c:v>2-3м/с</c:v>
                  </c:pt>
                  <c:pt idx="7">
                    <c:v>2-3м/с</c:v>
                  </c:pt>
                </c:lvl>
                <c:lvl>
                  <c:pt idx="0">
                    <c:v>18 °C</c:v>
                  </c:pt>
                  <c:pt idx="1">
                    <c:v>18 °C</c:v>
                  </c:pt>
                  <c:pt idx="2">
                    <c:v>19°C</c:v>
                  </c:pt>
                  <c:pt idx="3">
                    <c:v>21 °C</c:v>
                  </c:pt>
                  <c:pt idx="4">
                    <c:v>24 °C</c:v>
                  </c:pt>
                  <c:pt idx="5">
                    <c:v>23 °C</c:v>
                  </c:pt>
                  <c:pt idx="6">
                    <c:v>20 °C</c:v>
                  </c:pt>
                  <c:pt idx="7">
                    <c:v>19°C</c:v>
                  </c:pt>
                </c:lvl>
                <c:lvl>
                  <c:pt idx="0">
                    <c:v>7:00</c:v>
                  </c:pt>
                  <c:pt idx="1">
                    <c:v>8:00</c:v>
                  </c:pt>
                  <c:pt idx="2">
                    <c:v>9:00</c:v>
                  </c:pt>
                  <c:pt idx="3">
                    <c:v>12:00</c:v>
                  </c:pt>
                  <c:pt idx="4">
                    <c:v>14:00</c:v>
                  </c:pt>
                  <c:pt idx="5">
                    <c:v>16:00</c:v>
                  </c:pt>
                  <c:pt idx="6">
                    <c:v>18:00</c:v>
                  </c:pt>
                  <c:pt idx="7">
                    <c:v>20:00</c:v>
                  </c:pt>
                </c:lvl>
              </c:multiLvlStrCache>
            </c:multiLvlStrRef>
          </c:cat>
          <c:val>
            <c:numRef>
              <c:f>Лист1!$F$60:$F$67</c:f>
              <c:numCache>
                <c:formatCode>General</c:formatCode>
                <c:ptCount val="8"/>
                <c:pt idx="0">
                  <c:v>26</c:v>
                </c:pt>
                <c:pt idx="1">
                  <c:v>23</c:v>
                </c:pt>
                <c:pt idx="2">
                  <c:v>22</c:v>
                </c:pt>
                <c:pt idx="3">
                  <c:v>14</c:v>
                </c:pt>
                <c:pt idx="4">
                  <c:v>9</c:v>
                </c:pt>
                <c:pt idx="5">
                  <c:v>12</c:v>
                </c:pt>
                <c:pt idx="6">
                  <c:v>34</c:v>
                </c:pt>
                <c:pt idx="7">
                  <c:v>45</c:v>
                </c:pt>
              </c:numCache>
            </c:numRef>
          </c:val>
        </c:ser>
        <c:axId val="82055168"/>
        <c:axId val="82323328"/>
      </c:radarChart>
      <c:catAx>
        <c:axId val="82055168"/>
        <c:scaling>
          <c:orientation val="minMax"/>
        </c:scaling>
        <c:axPos val="b"/>
        <c:majorGridlines/>
        <c:numFmt formatCode="General" sourceLinked="0"/>
        <c:tickLblPos val="nextTo"/>
        <c:crossAx val="82323328"/>
        <c:crosses val="autoZero"/>
        <c:auto val="1"/>
        <c:lblAlgn val="ctr"/>
        <c:lblOffset val="100"/>
      </c:catAx>
      <c:valAx>
        <c:axId val="82323328"/>
        <c:scaling>
          <c:orientation val="minMax"/>
        </c:scaling>
        <c:axPos val="l"/>
        <c:majorGridlines/>
        <c:numFmt formatCode="General" sourceLinked="1"/>
        <c:majorTickMark val="cross"/>
        <c:tickLblPos val="nextTo"/>
        <c:crossAx val="82055168"/>
        <c:crosses val="autoZero"/>
        <c:crossBetween val="between"/>
      </c:valAx>
    </c:plotArea>
    <c:legend>
      <c:legendPos val="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style val="5"/>
  <c:clrMapOvr bg1="lt1" tx1="dk1" bg2="lt2" tx2="dk2" accent1="accent1" accent2="accent2" accent3="accent3" accent4="accent4" accent5="accent5" accent6="accent6" hlink="hlink" folHlink="folHlink"/>
  <c:chart>
    <c:autoTitleDeleted val="1"/>
    <c:plotArea>
      <c:layout/>
      <c:radarChart>
        <c:radarStyle val="filled"/>
        <c:ser>
          <c:idx val="0"/>
          <c:order val="0"/>
          <c:tx>
            <c:strRef>
              <c:f>Лист1!$E$6</c:f>
              <c:strCache>
                <c:ptCount val="1"/>
                <c:pt idx="0">
                  <c:v>Кількість активних тварин на території 300га</c:v>
                </c:pt>
              </c:strCache>
            </c:strRef>
          </c:tx>
          <c:cat>
            <c:multiLvlStrRef>
              <c:f>Лист1!$B$7:$D$14</c:f>
              <c:multiLvlStrCache>
                <c:ptCount val="8"/>
                <c:lvl>
                  <c:pt idx="0">
                    <c:v>2-3м/с</c:v>
                  </c:pt>
                  <c:pt idx="1">
                    <c:v>2-3м/с</c:v>
                  </c:pt>
                  <c:pt idx="2">
                    <c:v>2-3м/с</c:v>
                  </c:pt>
                  <c:pt idx="3">
                    <c:v>2-3м/с</c:v>
                  </c:pt>
                  <c:pt idx="4">
                    <c:v>2-3м/с</c:v>
                  </c:pt>
                  <c:pt idx="5">
                    <c:v>2-3м/с</c:v>
                  </c:pt>
                  <c:pt idx="6">
                    <c:v>2-3м/с</c:v>
                  </c:pt>
                  <c:pt idx="7">
                    <c:v>2-3м/с</c:v>
                  </c:pt>
                </c:lvl>
                <c:lvl>
                  <c:pt idx="0">
                    <c:v>19 °C</c:v>
                  </c:pt>
                  <c:pt idx="1">
                    <c:v>21 °C</c:v>
                  </c:pt>
                  <c:pt idx="2">
                    <c:v>22°C</c:v>
                  </c:pt>
                  <c:pt idx="3">
                    <c:v>24 °C</c:v>
                  </c:pt>
                  <c:pt idx="4">
                    <c:v>25 °C</c:v>
                  </c:pt>
                  <c:pt idx="5">
                    <c:v>25 °C</c:v>
                  </c:pt>
                  <c:pt idx="6">
                    <c:v>24 °C</c:v>
                  </c:pt>
                  <c:pt idx="7">
                    <c:v>22°C</c:v>
                  </c:pt>
                </c:lvl>
                <c:lvl>
                  <c:pt idx="0">
                    <c:v>7:00</c:v>
                  </c:pt>
                  <c:pt idx="1">
                    <c:v>8:00</c:v>
                  </c:pt>
                  <c:pt idx="2">
                    <c:v>9:00</c:v>
                  </c:pt>
                  <c:pt idx="3">
                    <c:v>12:00</c:v>
                  </c:pt>
                  <c:pt idx="4">
                    <c:v>14:00</c:v>
                  </c:pt>
                  <c:pt idx="5">
                    <c:v>16:00</c:v>
                  </c:pt>
                  <c:pt idx="6">
                    <c:v>18:00</c:v>
                  </c:pt>
                  <c:pt idx="7">
                    <c:v>20:00</c:v>
                  </c:pt>
                </c:lvl>
              </c:multiLvlStrCache>
            </c:multiLvlStrRef>
          </c:cat>
          <c:val>
            <c:numRef>
              <c:f>Лист1!$E$7:$E$14</c:f>
              <c:numCache>
                <c:formatCode>General</c:formatCode>
                <c:ptCount val="8"/>
                <c:pt idx="0">
                  <c:v>12</c:v>
                </c:pt>
                <c:pt idx="1">
                  <c:v>15</c:v>
                </c:pt>
                <c:pt idx="2">
                  <c:v>15</c:v>
                </c:pt>
                <c:pt idx="3">
                  <c:v>7</c:v>
                </c:pt>
                <c:pt idx="4">
                  <c:v>8</c:v>
                </c:pt>
                <c:pt idx="5">
                  <c:v>12</c:v>
                </c:pt>
                <c:pt idx="6">
                  <c:v>27</c:v>
                </c:pt>
                <c:pt idx="7">
                  <c:v>45</c:v>
                </c:pt>
              </c:numCache>
            </c:numRef>
          </c:val>
        </c:ser>
        <c:axId val="81998208"/>
        <c:axId val="81999744"/>
      </c:radarChart>
      <c:catAx>
        <c:axId val="81998208"/>
        <c:scaling>
          <c:orientation val="minMax"/>
        </c:scaling>
        <c:axPos val="b"/>
        <c:majorGridlines/>
        <c:numFmt formatCode="General" sourceLinked="0"/>
        <c:tickLblPos val="nextTo"/>
        <c:crossAx val="81999744"/>
        <c:crosses val="autoZero"/>
        <c:auto val="1"/>
        <c:lblAlgn val="ctr"/>
        <c:lblOffset val="100"/>
      </c:catAx>
      <c:valAx>
        <c:axId val="81999744"/>
        <c:scaling>
          <c:orientation val="minMax"/>
        </c:scaling>
        <c:axPos val="l"/>
        <c:majorGridlines/>
        <c:numFmt formatCode="General" sourceLinked="1"/>
        <c:majorTickMark val="cross"/>
        <c:tickLblPos val="nextTo"/>
        <c:crossAx val="81998208"/>
        <c:crosses val="autoZero"/>
        <c:crossBetween val="between"/>
      </c:valAx>
    </c:plotArea>
    <c:legend>
      <c:legendPos val="r"/>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radarChart>
        <c:radarStyle val="filled"/>
        <c:ser>
          <c:idx val="0"/>
          <c:order val="0"/>
          <c:tx>
            <c:strRef>
              <c:f>Лист1!$F$51</c:f>
              <c:strCache>
                <c:ptCount val="1"/>
                <c:pt idx="0">
                  <c:v>Кількість активних тварин на території 300га</c:v>
                </c:pt>
              </c:strCache>
            </c:strRef>
          </c:tx>
          <c:cat>
            <c:multiLvlStrRef>
              <c:f>Лист1!$C$52:$E$59</c:f>
              <c:multiLvlStrCache>
                <c:ptCount val="8"/>
                <c:lvl>
                  <c:pt idx="0">
                    <c:v>02.мар</c:v>
                  </c:pt>
                  <c:pt idx="1">
                    <c:v>2-3м/с</c:v>
                  </c:pt>
                  <c:pt idx="2">
                    <c:v>2-3м/с</c:v>
                  </c:pt>
                  <c:pt idx="3">
                    <c:v>2-3м/с</c:v>
                  </c:pt>
                  <c:pt idx="4">
                    <c:v>2-3м/с</c:v>
                  </c:pt>
                  <c:pt idx="5">
                    <c:v>2-3м/с</c:v>
                  </c:pt>
                  <c:pt idx="6">
                    <c:v>2-3м/с</c:v>
                  </c:pt>
                  <c:pt idx="7">
                    <c:v>2-3м/с</c:v>
                  </c:pt>
                </c:lvl>
                <c:lvl>
                  <c:pt idx="0">
                    <c:v>20 °C</c:v>
                  </c:pt>
                  <c:pt idx="1">
                    <c:v>21 °C</c:v>
                  </c:pt>
                  <c:pt idx="2">
                    <c:v>24°C</c:v>
                  </c:pt>
                  <c:pt idx="3">
                    <c:v>26 °C</c:v>
                  </c:pt>
                  <c:pt idx="4">
                    <c:v>29 °C</c:v>
                  </c:pt>
                  <c:pt idx="5">
                    <c:v>30 °C</c:v>
                  </c:pt>
                  <c:pt idx="6">
                    <c:v>28 °C</c:v>
                  </c:pt>
                  <c:pt idx="7">
                    <c:v>26°C</c:v>
                  </c:pt>
                </c:lvl>
                <c:lvl>
                  <c:pt idx="0">
                    <c:v>7:00</c:v>
                  </c:pt>
                  <c:pt idx="1">
                    <c:v>8:00</c:v>
                  </c:pt>
                  <c:pt idx="2">
                    <c:v>9:00</c:v>
                  </c:pt>
                  <c:pt idx="3">
                    <c:v>12:00</c:v>
                  </c:pt>
                  <c:pt idx="4">
                    <c:v>14:00</c:v>
                  </c:pt>
                  <c:pt idx="5">
                    <c:v>16:00</c:v>
                  </c:pt>
                  <c:pt idx="6">
                    <c:v>18:00</c:v>
                  </c:pt>
                  <c:pt idx="7">
                    <c:v>20:00</c:v>
                  </c:pt>
                </c:lvl>
              </c:multiLvlStrCache>
            </c:multiLvlStrRef>
          </c:cat>
          <c:val>
            <c:numRef>
              <c:f>Лист1!$F$52:$F$59</c:f>
              <c:numCache>
                <c:formatCode>General</c:formatCode>
                <c:ptCount val="8"/>
                <c:pt idx="0">
                  <c:v>31</c:v>
                </c:pt>
                <c:pt idx="1">
                  <c:v>24</c:v>
                </c:pt>
                <c:pt idx="2">
                  <c:v>19</c:v>
                </c:pt>
                <c:pt idx="3">
                  <c:v>2</c:v>
                </c:pt>
                <c:pt idx="4">
                  <c:v>1</c:v>
                </c:pt>
                <c:pt idx="5">
                  <c:v>12</c:v>
                </c:pt>
                <c:pt idx="6">
                  <c:v>28</c:v>
                </c:pt>
                <c:pt idx="7">
                  <c:v>32</c:v>
                </c:pt>
              </c:numCache>
            </c:numRef>
          </c:val>
        </c:ser>
        <c:axId val="75654656"/>
        <c:axId val="75656192"/>
      </c:radarChart>
      <c:catAx>
        <c:axId val="75654656"/>
        <c:scaling>
          <c:orientation val="minMax"/>
        </c:scaling>
        <c:axPos val="b"/>
        <c:majorGridlines/>
        <c:numFmt formatCode="General" sourceLinked="0"/>
        <c:tickLblPos val="nextTo"/>
        <c:crossAx val="75656192"/>
        <c:crosses val="autoZero"/>
        <c:auto val="1"/>
        <c:lblAlgn val="ctr"/>
        <c:lblOffset val="100"/>
      </c:catAx>
      <c:valAx>
        <c:axId val="75656192"/>
        <c:scaling>
          <c:orientation val="minMax"/>
        </c:scaling>
        <c:axPos val="l"/>
        <c:majorGridlines/>
        <c:numFmt formatCode="General" sourceLinked="1"/>
        <c:majorTickMark val="cross"/>
        <c:tickLblPos val="nextTo"/>
        <c:crossAx val="75654656"/>
        <c:crosses val="autoZero"/>
        <c:crossBetween val="between"/>
      </c:valAx>
    </c:plotArea>
    <c:legend>
      <c:legendPos val="r"/>
    </c:legend>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09597285187841"/>
          <c:y val="7.5121240255893507E-2"/>
          <c:w val="0.48275150454678001"/>
          <c:h val="0.87414459730760719"/>
        </c:manualLayout>
      </c:layout>
      <c:radarChart>
        <c:radarStyle val="filled"/>
        <c:ser>
          <c:idx val="0"/>
          <c:order val="0"/>
          <c:tx>
            <c:strRef>
              <c:f>Лист1!$F$93</c:f>
              <c:strCache>
                <c:ptCount val="1"/>
                <c:pt idx="0">
                  <c:v>Кількість активних тварин на території 300га</c:v>
                </c:pt>
              </c:strCache>
            </c:strRef>
          </c:tx>
          <c:cat>
            <c:multiLvlStrRef>
              <c:f>Лист1!$C$94:$E$101</c:f>
              <c:multiLvlStrCache>
                <c:ptCount val="8"/>
                <c:lvl>
                  <c:pt idx="0">
                    <c:v>2-3м/с</c:v>
                  </c:pt>
                  <c:pt idx="1">
                    <c:v>2-3м/с</c:v>
                  </c:pt>
                  <c:pt idx="2">
                    <c:v>2-3м/с</c:v>
                  </c:pt>
                  <c:pt idx="3">
                    <c:v>2-3м/с</c:v>
                  </c:pt>
                  <c:pt idx="4">
                    <c:v>2-3м/с</c:v>
                  </c:pt>
                  <c:pt idx="5">
                    <c:v>2-3м/с</c:v>
                  </c:pt>
                  <c:pt idx="6">
                    <c:v>2-3м/с</c:v>
                  </c:pt>
                  <c:pt idx="7">
                    <c:v>2-3м/с</c:v>
                  </c:pt>
                </c:lvl>
                <c:lvl>
                  <c:pt idx="0">
                    <c:v>22 °C</c:v>
                  </c:pt>
                  <c:pt idx="1">
                    <c:v>22 °C</c:v>
                  </c:pt>
                  <c:pt idx="2">
                    <c:v>24°C</c:v>
                  </c:pt>
                  <c:pt idx="3">
                    <c:v>29 °C</c:v>
                  </c:pt>
                  <c:pt idx="4">
                    <c:v>30 °C</c:v>
                  </c:pt>
                  <c:pt idx="5">
                    <c:v>29 °C</c:v>
                  </c:pt>
                  <c:pt idx="6">
                    <c:v>29 °C</c:v>
                  </c:pt>
                  <c:pt idx="7">
                    <c:v>27°C</c:v>
                  </c:pt>
                </c:lvl>
                <c:lvl>
                  <c:pt idx="0">
                    <c:v>7:00</c:v>
                  </c:pt>
                  <c:pt idx="1">
                    <c:v>8:00</c:v>
                  </c:pt>
                  <c:pt idx="2">
                    <c:v>9:00</c:v>
                  </c:pt>
                  <c:pt idx="3">
                    <c:v>12:00</c:v>
                  </c:pt>
                  <c:pt idx="4">
                    <c:v>14:00</c:v>
                  </c:pt>
                  <c:pt idx="5">
                    <c:v>16:00</c:v>
                  </c:pt>
                  <c:pt idx="6">
                    <c:v>18:00</c:v>
                  </c:pt>
                  <c:pt idx="7">
                    <c:v>20:00</c:v>
                  </c:pt>
                </c:lvl>
              </c:multiLvlStrCache>
            </c:multiLvlStrRef>
          </c:cat>
          <c:val>
            <c:numRef>
              <c:f>Лист1!$F$94:$F$101</c:f>
              <c:numCache>
                <c:formatCode>General</c:formatCode>
                <c:ptCount val="8"/>
                <c:pt idx="0">
                  <c:v>22</c:v>
                </c:pt>
                <c:pt idx="1">
                  <c:v>21</c:v>
                </c:pt>
                <c:pt idx="2">
                  <c:v>12</c:v>
                </c:pt>
                <c:pt idx="3">
                  <c:v>2</c:v>
                </c:pt>
                <c:pt idx="4">
                  <c:v>1</c:v>
                </c:pt>
                <c:pt idx="5">
                  <c:v>5</c:v>
                </c:pt>
                <c:pt idx="6">
                  <c:v>24</c:v>
                </c:pt>
                <c:pt idx="7">
                  <c:v>27</c:v>
                </c:pt>
              </c:numCache>
            </c:numRef>
          </c:val>
        </c:ser>
        <c:axId val="82041472"/>
        <c:axId val="83374464"/>
      </c:radarChart>
      <c:catAx>
        <c:axId val="82041472"/>
        <c:scaling>
          <c:orientation val="minMax"/>
        </c:scaling>
        <c:axPos val="b"/>
        <c:majorGridlines/>
        <c:numFmt formatCode="General" sourceLinked="0"/>
        <c:tickLblPos val="nextTo"/>
        <c:crossAx val="83374464"/>
        <c:crosses val="autoZero"/>
        <c:auto val="1"/>
        <c:lblAlgn val="ctr"/>
        <c:lblOffset val="100"/>
      </c:catAx>
      <c:valAx>
        <c:axId val="83374464"/>
        <c:scaling>
          <c:orientation val="minMax"/>
        </c:scaling>
        <c:axPos val="l"/>
        <c:majorGridlines/>
        <c:numFmt formatCode="General" sourceLinked="1"/>
        <c:majorTickMark val="cross"/>
        <c:tickLblPos val="nextTo"/>
        <c:crossAx val="82041472"/>
        <c:crosses val="autoZero"/>
        <c:crossBetween val="between"/>
      </c:valAx>
    </c:plotArea>
    <c:legend>
      <c:legendPos val="r"/>
    </c:legend>
    <c:plotVisOnly val="1"/>
    <c:dispBlanksAs val="gap"/>
  </c:chart>
  <c:spPr>
    <a:ln>
      <a:noFill/>
    </a:ln>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areaChart>
        <c:grouping val="standard"/>
        <c:ser>
          <c:idx val="0"/>
          <c:order val="0"/>
          <c:tx>
            <c:strRef>
              <c:f>Лист1!$D$108</c:f>
              <c:strCache>
                <c:ptCount val="1"/>
                <c:pt idx="0">
                  <c:v>Час активного жирування протягом дня для самок</c:v>
                </c:pt>
              </c:strCache>
            </c:strRef>
          </c:tx>
          <c:cat>
            <c:strRef>
              <c:f>Лист1!$C$109:$C$116</c:f>
              <c:strCache>
                <c:ptCount val="8"/>
                <c:pt idx="0">
                  <c:v>Місяць</c:v>
                </c:pt>
                <c:pt idx="1">
                  <c:v>Травень</c:v>
                </c:pt>
                <c:pt idx="2">
                  <c:v>Червень</c:v>
                </c:pt>
                <c:pt idx="3">
                  <c:v>Липень</c:v>
                </c:pt>
                <c:pt idx="4">
                  <c:v>Серпень</c:v>
                </c:pt>
                <c:pt idx="5">
                  <c:v>Вересень</c:v>
                </c:pt>
                <c:pt idx="6">
                  <c:v>Жовтень</c:v>
                </c:pt>
                <c:pt idx="7">
                  <c:v>Листопад</c:v>
                </c:pt>
              </c:strCache>
            </c:strRef>
          </c:cat>
          <c:val>
            <c:numRef>
              <c:f>Лист1!$D$109:$D$116</c:f>
              <c:numCache>
                <c:formatCode>General</c:formatCode>
                <c:ptCount val="8"/>
                <c:pt idx="1">
                  <c:v>6</c:v>
                </c:pt>
                <c:pt idx="2">
                  <c:v>6.5</c:v>
                </c:pt>
                <c:pt idx="3">
                  <c:v>6.9</c:v>
                </c:pt>
                <c:pt idx="4">
                  <c:v>7.3</c:v>
                </c:pt>
                <c:pt idx="5">
                  <c:v>4.3</c:v>
                </c:pt>
                <c:pt idx="6">
                  <c:v>4</c:v>
                </c:pt>
                <c:pt idx="7">
                  <c:v>3</c:v>
                </c:pt>
              </c:numCache>
            </c:numRef>
          </c:val>
        </c:ser>
        <c:ser>
          <c:idx val="1"/>
          <c:order val="1"/>
          <c:tx>
            <c:strRef>
              <c:f>Лист1!$E$108</c:f>
              <c:strCache>
                <c:ptCount val="1"/>
                <c:pt idx="0">
                  <c:v>Час активного жирування протягом дня для самців</c:v>
                </c:pt>
              </c:strCache>
            </c:strRef>
          </c:tx>
          <c:dLbls>
            <c:showVal val="1"/>
          </c:dLbls>
          <c:cat>
            <c:strRef>
              <c:f>Лист1!$C$109:$C$116</c:f>
              <c:strCache>
                <c:ptCount val="8"/>
                <c:pt idx="0">
                  <c:v>Місяць</c:v>
                </c:pt>
                <c:pt idx="1">
                  <c:v>Травень</c:v>
                </c:pt>
                <c:pt idx="2">
                  <c:v>Червень</c:v>
                </c:pt>
                <c:pt idx="3">
                  <c:v>Липень</c:v>
                </c:pt>
                <c:pt idx="4">
                  <c:v>Серпень</c:v>
                </c:pt>
                <c:pt idx="5">
                  <c:v>Вересень</c:v>
                </c:pt>
                <c:pt idx="6">
                  <c:v>Жовтень</c:v>
                </c:pt>
                <c:pt idx="7">
                  <c:v>Листопад</c:v>
                </c:pt>
              </c:strCache>
            </c:strRef>
          </c:cat>
          <c:val>
            <c:numRef>
              <c:f>Лист1!$E$109:$E$116</c:f>
              <c:numCache>
                <c:formatCode>General</c:formatCode>
                <c:ptCount val="8"/>
                <c:pt idx="1">
                  <c:v>4</c:v>
                </c:pt>
                <c:pt idx="2">
                  <c:v>4.4000000000000004</c:v>
                </c:pt>
                <c:pt idx="3">
                  <c:v>3.3</c:v>
                </c:pt>
                <c:pt idx="4">
                  <c:v>3.5</c:v>
                </c:pt>
                <c:pt idx="5">
                  <c:v>2</c:v>
                </c:pt>
                <c:pt idx="6">
                  <c:v>2.2000000000000002</c:v>
                </c:pt>
                <c:pt idx="7">
                  <c:v>1.9000000000000001</c:v>
                </c:pt>
              </c:numCache>
            </c:numRef>
          </c:val>
        </c:ser>
        <c:axId val="85447808"/>
        <c:axId val="85449344"/>
      </c:areaChart>
      <c:catAx>
        <c:axId val="85447808"/>
        <c:scaling>
          <c:orientation val="minMax"/>
        </c:scaling>
        <c:axPos val="b"/>
        <c:numFmt formatCode="General" sourceLinked="0"/>
        <c:majorTickMark val="none"/>
        <c:tickLblPos val="nextTo"/>
        <c:crossAx val="85449344"/>
        <c:crosses val="autoZero"/>
        <c:auto val="1"/>
        <c:lblAlgn val="ctr"/>
        <c:lblOffset val="100"/>
      </c:catAx>
      <c:valAx>
        <c:axId val="85449344"/>
        <c:scaling>
          <c:orientation val="minMax"/>
        </c:scaling>
        <c:axPos val="l"/>
        <c:majorGridlines/>
        <c:title>
          <c:tx>
            <c:rich>
              <a:bodyPr/>
              <a:lstStyle/>
              <a:p>
                <a:pPr>
                  <a:defRPr/>
                </a:pPr>
                <a:r>
                  <a:rPr lang="ru-RU"/>
                  <a:t>Кількість годин активного жирування</a:t>
                </a:r>
              </a:p>
            </c:rich>
          </c:tx>
        </c:title>
        <c:numFmt formatCode="General" sourceLinked="1"/>
        <c:majorTickMark val="none"/>
        <c:tickLblPos val="nextTo"/>
        <c:crossAx val="85447808"/>
        <c:crosses val="autoZero"/>
        <c:crossBetween val="midCat"/>
      </c:valAx>
    </c:plotArea>
    <c:legend>
      <c:legendPos val="b"/>
    </c:legend>
    <c:plotVisOnly val="1"/>
    <c:dispBlanksAs val="zero"/>
  </c:chart>
  <c:spPr>
    <a:ln>
      <a:noFill/>
    </a:ln>
  </c:sp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0.11700835734204158"/>
          <c:y val="8.7896572610121335E-2"/>
          <c:w val="0.40519770327262611"/>
          <c:h val="0.87100190062449134"/>
        </c:manualLayout>
      </c:layout>
      <c:radarChart>
        <c:radarStyle val="filled"/>
        <c:ser>
          <c:idx val="0"/>
          <c:order val="0"/>
          <c:tx>
            <c:strRef>
              <c:f>Лист1!$E$150</c:f>
              <c:strCache>
                <c:ptCount val="1"/>
                <c:pt idx="0">
                  <c:v>Кількість активних самок на території 300га</c:v>
                </c:pt>
              </c:strCache>
            </c:strRef>
          </c:tx>
          <c:cat>
            <c:multiLvlStrRef>
              <c:f>Лист1!$B$151:$D$158</c:f>
              <c:multiLvlStrCache>
                <c:ptCount val="8"/>
                <c:lvl>
                  <c:pt idx="0">
                    <c:v>5-6м/с</c:v>
                  </c:pt>
                  <c:pt idx="1">
                    <c:v>6-7м/с</c:v>
                  </c:pt>
                  <c:pt idx="2">
                    <c:v>6-7м/с</c:v>
                  </c:pt>
                  <c:pt idx="3">
                    <c:v>5-6м/с</c:v>
                  </c:pt>
                  <c:pt idx="4">
                    <c:v>5-6м/с</c:v>
                  </c:pt>
                  <c:pt idx="5">
                    <c:v>5-6м/с</c:v>
                  </c:pt>
                  <c:pt idx="6">
                    <c:v>5-6м/с</c:v>
                  </c:pt>
                  <c:pt idx="7">
                    <c:v>5-6м/с</c:v>
                  </c:pt>
                </c:lvl>
                <c:lvl>
                  <c:pt idx="0">
                    <c:v>17 °C</c:v>
                  </c:pt>
                  <c:pt idx="1">
                    <c:v>22 °C</c:v>
                  </c:pt>
                  <c:pt idx="2">
                    <c:v>23°C</c:v>
                  </c:pt>
                  <c:pt idx="3">
                    <c:v>23 °C</c:v>
                  </c:pt>
                  <c:pt idx="4">
                    <c:v>25 °C</c:v>
                  </c:pt>
                  <c:pt idx="5">
                    <c:v>24°C</c:v>
                  </c:pt>
                  <c:pt idx="6">
                    <c:v>24°C</c:v>
                  </c:pt>
                  <c:pt idx="7">
                    <c:v>20°C</c:v>
                  </c:pt>
                </c:lvl>
                <c:lvl>
                  <c:pt idx="0">
                    <c:v>7:00</c:v>
                  </c:pt>
                  <c:pt idx="1">
                    <c:v>8:00</c:v>
                  </c:pt>
                  <c:pt idx="2">
                    <c:v>9:00</c:v>
                  </c:pt>
                  <c:pt idx="3">
                    <c:v>12:00</c:v>
                  </c:pt>
                  <c:pt idx="4">
                    <c:v>14:00</c:v>
                  </c:pt>
                  <c:pt idx="5">
                    <c:v>16:00</c:v>
                  </c:pt>
                  <c:pt idx="6">
                    <c:v>18:00</c:v>
                  </c:pt>
                  <c:pt idx="7">
                    <c:v>20:00</c:v>
                  </c:pt>
                </c:lvl>
              </c:multiLvlStrCache>
            </c:multiLvlStrRef>
          </c:cat>
          <c:val>
            <c:numRef>
              <c:f>Лист1!$E$151:$E$158</c:f>
              <c:numCache>
                <c:formatCode>General</c:formatCode>
                <c:ptCount val="8"/>
                <c:pt idx="0">
                  <c:v>15</c:v>
                </c:pt>
                <c:pt idx="1">
                  <c:v>17</c:v>
                </c:pt>
                <c:pt idx="2">
                  <c:v>14</c:v>
                </c:pt>
                <c:pt idx="3">
                  <c:v>12</c:v>
                </c:pt>
                <c:pt idx="4">
                  <c:v>6</c:v>
                </c:pt>
                <c:pt idx="5">
                  <c:v>3</c:v>
                </c:pt>
                <c:pt idx="6">
                  <c:v>11</c:v>
                </c:pt>
                <c:pt idx="7">
                  <c:v>8</c:v>
                </c:pt>
              </c:numCache>
            </c:numRef>
          </c:val>
        </c:ser>
        <c:ser>
          <c:idx val="1"/>
          <c:order val="1"/>
          <c:tx>
            <c:strRef>
              <c:f>Лист1!$F$150</c:f>
              <c:strCache>
                <c:ptCount val="1"/>
                <c:pt idx="0">
                  <c:v>Кількість активних самців на території 300га</c:v>
                </c:pt>
              </c:strCache>
            </c:strRef>
          </c:tx>
          <c:spPr>
            <a:ln w="25400">
              <a:noFill/>
            </a:ln>
          </c:spPr>
          <c:cat>
            <c:multiLvlStrRef>
              <c:f>Лист1!$B$151:$D$158</c:f>
              <c:multiLvlStrCache>
                <c:ptCount val="8"/>
                <c:lvl>
                  <c:pt idx="0">
                    <c:v>5-6м/с</c:v>
                  </c:pt>
                  <c:pt idx="1">
                    <c:v>6-7м/с</c:v>
                  </c:pt>
                  <c:pt idx="2">
                    <c:v>6-7м/с</c:v>
                  </c:pt>
                  <c:pt idx="3">
                    <c:v>5-6м/с</c:v>
                  </c:pt>
                  <c:pt idx="4">
                    <c:v>5-6м/с</c:v>
                  </c:pt>
                  <c:pt idx="5">
                    <c:v>5-6м/с</c:v>
                  </c:pt>
                  <c:pt idx="6">
                    <c:v>5-6м/с</c:v>
                  </c:pt>
                  <c:pt idx="7">
                    <c:v>5-6м/с</c:v>
                  </c:pt>
                </c:lvl>
                <c:lvl>
                  <c:pt idx="0">
                    <c:v>17 °C</c:v>
                  </c:pt>
                  <c:pt idx="1">
                    <c:v>22 °C</c:v>
                  </c:pt>
                  <c:pt idx="2">
                    <c:v>23°C</c:v>
                  </c:pt>
                  <c:pt idx="3">
                    <c:v>23 °C</c:v>
                  </c:pt>
                  <c:pt idx="4">
                    <c:v>25 °C</c:v>
                  </c:pt>
                  <c:pt idx="5">
                    <c:v>24°C</c:v>
                  </c:pt>
                  <c:pt idx="6">
                    <c:v>24°C</c:v>
                  </c:pt>
                  <c:pt idx="7">
                    <c:v>20°C</c:v>
                  </c:pt>
                </c:lvl>
                <c:lvl>
                  <c:pt idx="0">
                    <c:v>7:00</c:v>
                  </c:pt>
                  <c:pt idx="1">
                    <c:v>8:00</c:v>
                  </c:pt>
                  <c:pt idx="2">
                    <c:v>9:00</c:v>
                  </c:pt>
                  <c:pt idx="3">
                    <c:v>12:00</c:v>
                  </c:pt>
                  <c:pt idx="4">
                    <c:v>14:00</c:v>
                  </c:pt>
                  <c:pt idx="5">
                    <c:v>16:00</c:v>
                  </c:pt>
                  <c:pt idx="6">
                    <c:v>18:00</c:v>
                  </c:pt>
                  <c:pt idx="7">
                    <c:v>20:00</c:v>
                  </c:pt>
                </c:lvl>
              </c:multiLvlStrCache>
            </c:multiLvlStrRef>
          </c:cat>
          <c:val>
            <c:numRef>
              <c:f>Лист1!$F$151:$F$158</c:f>
              <c:numCache>
                <c:formatCode>General</c:formatCode>
                <c:ptCount val="8"/>
                <c:pt idx="0">
                  <c:v>4</c:v>
                </c:pt>
                <c:pt idx="1">
                  <c:v>3</c:v>
                </c:pt>
                <c:pt idx="2">
                  <c:v>3</c:v>
                </c:pt>
                <c:pt idx="3">
                  <c:v>2</c:v>
                </c:pt>
                <c:pt idx="4">
                  <c:v>0</c:v>
                </c:pt>
                <c:pt idx="5">
                  <c:v>0</c:v>
                </c:pt>
                <c:pt idx="6">
                  <c:v>0</c:v>
                </c:pt>
                <c:pt idx="7">
                  <c:v>0</c:v>
                </c:pt>
              </c:numCache>
            </c:numRef>
          </c:val>
        </c:ser>
        <c:axId val="86327296"/>
        <c:axId val="86328832"/>
      </c:radarChart>
      <c:catAx>
        <c:axId val="86327296"/>
        <c:scaling>
          <c:orientation val="minMax"/>
        </c:scaling>
        <c:axPos val="b"/>
        <c:majorGridlines/>
        <c:numFmt formatCode="General" sourceLinked="0"/>
        <c:tickLblPos val="nextTo"/>
        <c:crossAx val="86328832"/>
        <c:crosses val="autoZero"/>
        <c:auto val="1"/>
        <c:lblAlgn val="ctr"/>
        <c:lblOffset val="100"/>
      </c:catAx>
      <c:valAx>
        <c:axId val="86328832"/>
        <c:scaling>
          <c:orientation val="minMax"/>
        </c:scaling>
        <c:axPos val="l"/>
        <c:majorGridlines/>
        <c:numFmt formatCode="General" sourceLinked="1"/>
        <c:majorTickMark val="cross"/>
        <c:tickLblPos val="nextTo"/>
        <c:crossAx val="86327296"/>
        <c:crosses val="autoZero"/>
        <c:crossBetween val="between"/>
      </c:valAx>
    </c:plotArea>
    <c:legend>
      <c:legendPos val="r"/>
    </c:legend>
    <c:plotVisOnly val="1"/>
    <c:dispBlanksAs val="gap"/>
  </c:chart>
  <c:spPr>
    <a:ln>
      <a:noFill/>
    </a:ln>
  </c:sp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radarChart>
        <c:radarStyle val="filled"/>
        <c:ser>
          <c:idx val="0"/>
          <c:order val="0"/>
          <c:tx>
            <c:strRef>
              <c:f>Лист1!$F$177</c:f>
              <c:strCache>
                <c:ptCount val="1"/>
                <c:pt idx="0">
                  <c:v>Кількість активних самок на території 300га</c:v>
                </c:pt>
              </c:strCache>
            </c:strRef>
          </c:tx>
          <c:cat>
            <c:multiLvlStrRef>
              <c:f>Лист1!$C$178:$E$185</c:f>
              <c:multiLvlStrCache>
                <c:ptCount val="8"/>
                <c:lvl>
                  <c:pt idx="0">
                    <c:v>3-4м/с</c:v>
                  </c:pt>
                  <c:pt idx="1">
                    <c:v>3-4м/с</c:v>
                  </c:pt>
                  <c:pt idx="2">
                    <c:v>3-4м/с</c:v>
                  </c:pt>
                  <c:pt idx="3">
                    <c:v>3-4м/с</c:v>
                  </c:pt>
                  <c:pt idx="4">
                    <c:v>3-4м/с</c:v>
                  </c:pt>
                  <c:pt idx="5">
                    <c:v>3-4м/с</c:v>
                  </c:pt>
                  <c:pt idx="6">
                    <c:v>3-4м/с</c:v>
                  </c:pt>
                  <c:pt idx="7">
                    <c:v>3-4м/с</c:v>
                  </c:pt>
                </c:lvl>
                <c:lvl>
                  <c:pt idx="0">
                    <c:v>14 °C</c:v>
                  </c:pt>
                  <c:pt idx="1">
                    <c:v>15 °C</c:v>
                  </c:pt>
                  <c:pt idx="2">
                    <c:v>17°C</c:v>
                  </c:pt>
                  <c:pt idx="3">
                    <c:v>18 °C</c:v>
                  </c:pt>
                  <c:pt idx="4">
                    <c:v>18 °C</c:v>
                  </c:pt>
                  <c:pt idx="5">
                    <c:v>17°C</c:v>
                  </c:pt>
                  <c:pt idx="6">
                    <c:v>17°C</c:v>
                  </c:pt>
                  <c:pt idx="7">
                    <c:v>15°C</c:v>
                  </c:pt>
                </c:lvl>
                <c:lvl>
                  <c:pt idx="0">
                    <c:v>7:00</c:v>
                  </c:pt>
                  <c:pt idx="1">
                    <c:v>8:00</c:v>
                  </c:pt>
                  <c:pt idx="2">
                    <c:v>9:00</c:v>
                  </c:pt>
                  <c:pt idx="3">
                    <c:v>12:00</c:v>
                  </c:pt>
                  <c:pt idx="4">
                    <c:v>14:00</c:v>
                  </c:pt>
                  <c:pt idx="5">
                    <c:v>16:00</c:v>
                  </c:pt>
                  <c:pt idx="6">
                    <c:v>18:00</c:v>
                  </c:pt>
                  <c:pt idx="7">
                    <c:v>20:00</c:v>
                  </c:pt>
                </c:lvl>
              </c:multiLvlStrCache>
            </c:multiLvlStrRef>
          </c:cat>
          <c:val>
            <c:numRef>
              <c:f>Лист1!$F$178:$F$185</c:f>
              <c:numCache>
                <c:formatCode>General</c:formatCode>
                <c:ptCount val="8"/>
                <c:pt idx="0">
                  <c:v>12</c:v>
                </c:pt>
                <c:pt idx="1">
                  <c:v>10</c:v>
                </c:pt>
                <c:pt idx="2">
                  <c:v>7</c:v>
                </c:pt>
                <c:pt idx="3">
                  <c:v>2</c:v>
                </c:pt>
                <c:pt idx="4">
                  <c:v>2</c:v>
                </c:pt>
                <c:pt idx="5">
                  <c:v>6</c:v>
                </c:pt>
                <c:pt idx="6">
                  <c:v>20</c:v>
                </c:pt>
                <c:pt idx="7">
                  <c:v>24</c:v>
                </c:pt>
              </c:numCache>
            </c:numRef>
          </c:val>
        </c:ser>
        <c:ser>
          <c:idx val="1"/>
          <c:order val="1"/>
          <c:tx>
            <c:strRef>
              <c:f>Лист1!$G$177</c:f>
              <c:strCache>
                <c:ptCount val="1"/>
                <c:pt idx="0">
                  <c:v>Кількість активних самців на території 300га</c:v>
                </c:pt>
              </c:strCache>
            </c:strRef>
          </c:tx>
          <c:spPr>
            <a:ln w="25400">
              <a:noFill/>
            </a:ln>
          </c:spPr>
          <c:cat>
            <c:multiLvlStrRef>
              <c:f>Лист1!$C$178:$E$185</c:f>
              <c:multiLvlStrCache>
                <c:ptCount val="8"/>
                <c:lvl>
                  <c:pt idx="0">
                    <c:v>3-4м/с</c:v>
                  </c:pt>
                  <c:pt idx="1">
                    <c:v>3-4м/с</c:v>
                  </c:pt>
                  <c:pt idx="2">
                    <c:v>3-4м/с</c:v>
                  </c:pt>
                  <c:pt idx="3">
                    <c:v>3-4м/с</c:v>
                  </c:pt>
                  <c:pt idx="4">
                    <c:v>3-4м/с</c:v>
                  </c:pt>
                  <c:pt idx="5">
                    <c:v>3-4м/с</c:v>
                  </c:pt>
                  <c:pt idx="6">
                    <c:v>3-4м/с</c:v>
                  </c:pt>
                  <c:pt idx="7">
                    <c:v>3-4м/с</c:v>
                  </c:pt>
                </c:lvl>
                <c:lvl>
                  <c:pt idx="0">
                    <c:v>14 °C</c:v>
                  </c:pt>
                  <c:pt idx="1">
                    <c:v>15 °C</c:v>
                  </c:pt>
                  <c:pt idx="2">
                    <c:v>17°C</c:v>
                  </c:pt>
                  <c:pt idx="3">
                    <c:v>18 °C</c:v>
                  </c:pt>
                  <c:pt idx="4">
                    <c:v>18 °C</c:v>
                  </c:pt>
                  <c:pt idx="5">
                    <c:v>17°C</c:v>
                  </c:pt>
                  <c:pt idx="6">
                    <c:v>17°C</c:v>
                  </c:pt>
                  <c:pt idx="7">
                    <c:v>15°C</c:v>
                  </c:pt>
                </c:lvl>
                <c:lvl>
                  <c:pt idx="0">
                    <c:v>7:00</c:v>
                  </c:pt>
                  <c:pt idx="1">
                    <c:v>8:00</c:v>
                  </c:pt>
                  <c:pt idx="2">
                    <c:v>9:00</c:v>
                  </c:pt>
                  <c:pt idx="3">
                    <c:v>12:00</c:v>
                  </c:pt>
                  <c:pt idx="4">
                    <c:v>14:00</c:v>
                  </c:pt>
                  <c:pt idx="5">
                    <c:v>16:00</c:v>
                  </c:pt>
                  <c:pt idx="6">
                    <c:v>18:00</c:v>
                  </c:pt>
                  <c:pt idx="7">
                    <c:v>20:00</c:v>
                  </c:pt>
                </c:lvl>
              </c:multiLvlStrCache>
            </c:multiLvlStrRef>
          </c:cat>
          <c:val>
            <c:numRef>
              <c:f>Лист1!$G$178:$G$185</c:f>
              <c:numCache>
                <c:formatCode>General</c:formatCode>
                <c:ptCount val="8"/>
                <c:pt idx="0">
                  <c:v>6</c:v>
                </c:pt>
                <c:pt idx="1">
                  <c:v>7</c:v>
                </c:pt>
                <c:pt idx="2">
                  <c:v>5</c:v>
                </c:pt>
                <c:pt idx="3">
                  <c:v>5</c:v>
                </c:pt>
                <c:pt idx="4">
                  <c:v>6</c:v>
                </c:pt>
                <c:pt idx="5">
                  <c:v>6</c:v>
                </c:pt>
                <c:pt idx="6">
                  <c:v>8</c:v>
                </c:pt>
                <c:pt idx="7">
                  <c:v>7</c:v>
                </c:pt>
              </c:numCache>
            </c:numRef>
          </c:val>
        </c:ser>
        <c:axId val="86341888"/>
        <c:axId val="86360064"/>
      </c:radarChart>
      <c:catAx>
        <c:axId val="86341888"/>
        <c:scaling>
          <c:orientation val="minMax"/>
        </c:scaling>
        <c:axPos val="b"/>
        <c:majorGridlines/>
        <c:numFmt formatCode="General" sourceLinked="0"/>
        <c:tickLblPos val="nextTo"/>
        <c:crossAx val="86360064"/>
        <c:crosses val="autoZero"/>
        <c:auto val="1"/>
        <c:lblAlgn val="ctr"/>
        <c:lblOffset val="100"/>
      </c:catAx>
      <c:valAx>
        <c:axId val="86360064"/>
        <c:scaling>
          <c:orientation val="minMax"/>
        </c:scaling>
        <c:axPos val="l"/>
        <c:majorGridlines/>
        <c:numFmt formatCode="General" sourceLinked="1"/>
        <c:majorTickMark val="cross"/>
        <c:tickLblPos val="nextTo"/>
        <c:crossAx val="86341888"/>
        <c:crosses val="autoZero"/>
        <c:crossBetween val="between"/>
      </c:valAx>
    </c:plotArea>
    <c:legend>
      <c:legendPos val="r"/>
    </c:legend>
    <c:plotVisOnly val="1"/>
    <c:dispBlanksAs val="gap"/>
  </c:chart>
  <c:spPr>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barChart>
        <c:barDir val="col"/>
        <c:grouping val="clustered"/>
        <c:ser>
          <c:idx val="0"/>
          <c:order val="0"/>
          <c:tx>
            <c:strRef>
              <c:f>Лист1!$K$58</c:f>
              <c:strCache>
                <c:ptCount val="1"/>
                <c:pt idx="0">
                  <c:v>Кількість активних самок</c:v>
                </c:pt>
              </c:strCache>
            </c:strRef>
          </c:tx>
          <c:errBars>
            <c:errBarType val="both"/>
            <c:errValType val="percentage"/>
            <c:val val="5"/>
          </c:errBars>
          <c:cat>
            <c:multiLvlStrRef>
              <c:f>Лист1!$H$59:$J$63</c:f>
              <c:multiLvlStrCache>
                <c:ptCount val="5"/>
                <c:lvl>
                  <c:pt idx="0">
                    <c:v>3м/с</c:v>
                  </c:pt>
                  <c:pt idx="1">
                    <c:v>6м/с</c:v>
                  </c:pt>
                  <c:pt idx="2">
                    <c:v>10м/с</c:v>
                  </c:pt>
                  <c:pt idx="3">
                    <c:v>14м/с</c:v>
                  </c:pt>
                  <c:pt idx="4">
                    <c:v>8м/с</c:v>
                  </c:pt>
                </c:lvl>
                <c:lvl>
                  <c:pt idx="0">
                    <c:v>16оС</c:v>
                  </c:pt>
                  <c:pt idx="1">
                    <c:v>16оС</c:v>
                  </c:pt>
                  <c:pt idx="2">
                    <c:v>14оС</c:v>
                  </c:pt>
                  <c:pt idx="3">
                    <c:v>12оС</c:v>
                  </c:pt>
                  <c:pt idx="4">
                    <c:v>10оС</c:v>
                  </c:pt>
                </c:lvl>
                <c:lvl>
                  <c:pt idx="0">
                    <c:v>10.10.2016</c:v>
                  </c:pt>
                  <c:pt idx="1">
                    <c:v>11.10.2016</c:v>
                  </c:pt>
                  <c:pt idx="2">
                    <c:v>12.10.2016</c:v>
                  </c:pt>
                  <c:pt idx="3">
                    <c:v>13.10.2016</c:v>
                  </c:pt>
                  <c:pt idx="4">
                    <c:v>14.10.2016</c:v>
                  </c:pt>
                </c:lvl>
              </c:multiLvlStrCache>
            </c:multiLvlStrRef>
          </c:cat>
          <c:val>
            <c:numRef>
              <c:f>Лист1!$K$59:$K$63</c:f>
              <c:numCache>
                <c:formatCode>General</c:formatCode>
                <c:ptCount val="5"/>
                <c:pt idx="0">
                  <c:v>57</c:v>
                </c:pt>
                <c:pt idx="1">
                  <c:v>42</c:v>
                </c:pt>
                <c:pt idx="2">
                  <c:v>3</c:v>
                </c:pt>
                <c:pt idx="3">
                  <c:v>3</c:v>
                </c:pt>
                <c:pt idx="4">
                  <c:v>34</c:v>
                </c:pt>
              </c:numCache>
            </c:numRef>
          </c:val>
        </c:ser>
        <c:ser>
          <c:idx val="1"/>
          <c:order val="1"/>
          <c:tx>
            <c:strRef>
              <c:f>Лист1!$L$58</c:f>
              <c:strCache>
                <c:ptCount val="1"/>
                <c:pt idx="0">
                  <c:v>Кількість активних самців</c:v>
                </c:pt>
              </c:strCache>
            </c:strRef>
          </c:tx>
          <c:dLbls>
            <c:spPr>
              <a:noFill/>
              <a:ln>
                <a:noFill/>
              </a:ln>
              <a:effectLst/>
            </c:spPr>
            <c:showVal val="1"/>
            <c:extLst>
              <c:ext xmlns:c15="http://schemas.microsoft.com/office/drawing/2012/chart" uri="{CE6537A1-D6FC-4f65-9D91-7224C49458BB}">
                <c15:layout/>
                <c15:showLeaderLines val="0"/>
              </c:ext>
            </c:extLst>
          </c:dLbls>
          <c:errBars>
            <c:errBarType val="both"/>
            <c:errValType val="stdErr"/>
          </c:errBars>
          <c:cat>
            <c:multiLvlStrRef>
              <c:f>Лист1!$H$59:$J$63</c:f>
              <c:multiLvlStrCache>
                <c:ptCount val="5"/>
                <c:lvl>
                  <c:pt idx="0">
                    <c:v>3м/с</c:v>
                  </c:pt>
                  <c:pt idx="1">
                    <c:v>6м/с</c:v>
                  </c:pt>
                  <c:pt idx="2">
                    <c:v>10м/с</c:v>
                  </c:pt>
                  <c:pt idx="3">
                    <c:v>14м/с</c:v>
                  </c:pt>
                  <c:pt idx="4">
                    <c:v>8м/с</c:v>
                  </c:pt>
                </c:lvl>
                <c:lvl>
                  <c:pt idx="0">
                    <c:v>16оС</c:v>
                  </c:pt>
                  <c:pt idx="1">
                    <c:v>16оС</c:v>
                  </c:pt>
                  <c:pt idx="2">
                    <c:v>14оС</c:v>
                  </c:pt>
                  <c:pt idx="3">
                    <c:v>12оС</c:v>
                  </c:pt>
                  <c:pt idx="4">
                    <c:v>10оС</c:v>
                  </c:pt>
                </c:lvl>
                <c:lvl>
                  <c:pt idx="0">
                    <c:v>10.10.2016</c:v>
                  </c:pt>
                  <c:pt idx="1">
                    <c:v>11.10.2016</c:v>
                  </c:pt>
                  <c:pt idx="2">
                    <c:v>12.10.2016</c:v>
                  </c:pt>
                  <c:pt idx="3">
                    <c:v>13.10.2016</c:v>
                  </c:pt>
                  <c:pt idx="4">
                    <c:v>14.10.2016</c:v>
                  </c:pt>
                </c:lvl>
              </c:multiLvlStrCache>
            </c:multiLvlStrRef>
          </c:cat>
          <c:val>
            <c:numRef>
              <c:f>Лист1!$L$59:$L$63</c:f>
              <c:numCache>
                <c:formatCode>General</c:formatCode>
                <c:ptCount val="5"/>
                <c:pt idx="0">
                  <c:v>5</c:v>
                </c:pt>
                <c:pt idx="1">
                  <c:v>4</c:v>
                </c:pt>
                <c:pt idx="2">
                  <c:v>1</c:v>
                </c:pt>
                <c:pt idx="3">
                  <c:v>1</c:v>
                </c:pt>
                <c:pt idx="4">
                  <c:v>4</c:v>
                </c:pt>
              </c:numCache>
            </c:numRef>
          </c:val>
        </c:ser>
        <c:gapWidth val="300"/>
        <c:axId val="87582208"/>
        <c:axId val="87583744"/>
      </c:barChart>
      <c:catAx>
        <c:axId val="87582208"/>
        <c:scaling>
          <c:orientation val="minMax"/>
        </c:scaling>
        <c:axPos val="b"/>
        <c:numFmt formatCode="General" sourceLinked="0"/>
        <c:majorTickMark val="none"/>
        <c:tickLblPos val="nextTo"/>
        <c:crossAx val="87583744"/>
        <c:crosses val="autoZero"/>
        <c:auto val="1"/>
        <c:lblAlgn val="ctr"/>
        <c:lblOffset val="100"/>
      </c:catAx>
      <c:valAx>
        <c:axId val="87583744"/>
        <c:scaling>
          <c:orientation val="minMax"/>
        </c:scaling>
        <c:axPos val="l"/>
        <c:majorGridlines/>
        <c:title>
          <c:tx>
            <c:rich>
              <a:bodyPr/>
              <a:lstStyle/>
              <a:p>
                <a:pPr>
                  <a:defRPr/>
                </a:pPr>
                <a:r>
                  <a:rPr lang="ru-RU"/>
                  <a:t>Кількість</a:t>
                </a:r>
                <a:r>
                  <a:rPr lang="ru-RU" baseline="0"/>
                  <a:t> активних тварин</a:t>
                </a:r>
                <a:endParaRPr lang="ru-RU"/>
              </a:p>
            </c:rich>
          </c:tx>
        </c:title>
        <c:numFmt formatCode="General" sourceLinked="1"/>
        <c:tickLblPos val="nextTo"/>
        <c:crossAx val="87582208"/>
        <c:crosses val="autoZero"/>
        <c:crossBetween val="between"/>
      </c:valAx>
    </c:plotArea>
    <c:legend>
      <c:legendPos val="b"/>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A5167-6555-4A23-A772-44CBC6F12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3517</TotalTime>
  <Pages>1</Pages>
  <Words>10917</Words>
  <Characters>62232</Characters>
  <Application>Microsoft Office Word</Application>
  <DocSecurity>0</DocSecurity>
  <Lines>518</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какашка</dc:creator>
  <cp:keywords/>
  <dc:description/>
  <cp:lastModifiedBy>User</cp:lastModifiedBy>
  <cp:revision>115</cp:revision>
  <dcterms:created xsi:type="dcterms:W3CDTF">2018-02-12T18:20:00Z</dcterms:created>
  <dcterms:modified xsi:type="dcterms:W3CDTF">2020-03-13T10:12:00Z</dcterms:modified>
</cp:coreProperties>
</file>