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3E9" w:rsidRPr="00C443E9" w:rsidRDefault="00C443E9" w:rsidP="004A22DD">
      <w:pPr>
        <w:pStyle w:val="Title"/>
        <w:jc w:val="center"/>
        <w:rPr>
          <w:rFonts w:ascii="Times New Roman" w:hAnsi="Times New Roman" w:cs="Times New Roman"/>
          <w:b/>
          <w:i/>
          <w:sz w:val="28"/>
          <w:szCs w:val="28"/>
        </w:rPr>
      </w:pPr>
      <w:r w:rsidRPr="00C443E9">
        <w:rPr>
          <w:rFonts w:ascii="Times New Roman" w:hAnsi="Times New Roman" w:cs="Times New Roman"/>
          <w:b/>
          <w:sz w:val="28"/>
          <w:szCs w:val="28"/>
        </w:rPr>
        <w:t>МІНІСТЕРСТВО ОСВІТИ І НАУКИ УКРАЇНИ</w:t>
      </w:r>
    </w:p>
    <w:p w:rsidR="00C443E9" w:rsidRDefault="00C443E9" w:rsidP="004A22DD">
      <w:pPr>
        <w:spacing w:after="0"/>
        <w:jc w:val="center"/>
        <w:rPr>
          <w:rFonts w:ascii="Times New Roman" w:hAnsi="Times New Roman" w:cs="Times New Roman"/>
          <w:b/>
          <w:sz w:val="28"/>
          <w:szCs w:val="28"/>
        </w:rPr>
      </w:pPr>
      <w:r w:rsidRPr="00C443E9">
        <w:rPr>
          <w:rFonts w:ascii="Times New Roman" w:hAnsi="Times New Roman" w:cs="Times New Roman"/>
          <w:b/>
          <w:sz w:val="28"/>
          <w:szCs w:val="28"/>
        </w:rPr>
        <w:t>ЗАПОРІЗЬКИЙ НАЦІОНАЛЬНИЙ УНІВЕРСИТЕТ</w:t>
      </w:r>
    </w:p>
    <w:p w:rsidR="004A22DD" w:rsidRPr="00C443E9" w:rsidRDefault="004A22DD" w:rsidP="004A22DD">
      <w:pPr>
        <w:spacing w:after="0"/>
        <w:jc w:val="center"/>
        <w:rPr>
          <w:rFonts w:ascii="Times New Roman" w:hAnsi="Times New Roman" w:cs="Times New Roman"/>
          <w:b/>
          <w:sz w:val="28"/>
          <w:szCs w:val="28"/>
        </w:rPr>
      </w:pPr>
    </w:p>
    <w:p w:rsidR="00C443E9" w:rsidRDefault="00C443E9" w:rsidP="004A22DD">
      <w:pPr>
        <w:spacing w:after="0"/>
        <w:jc w:val="center"/>
        <w:rPr>
          <w:rFonts w:ascii="Times New Roman" w:hAnsi="Times New Roman" w:cs="Times New Roman"/>
          <w:b/>
          <w:sz w:val="28"/>
          <w:szCs w:val="28"/>
        </w:rPr>
      </w:pPr>
      <w:r w:rsidRPr="00C443E9">
        <w:rPr>
          <w:rFonts w:ascii="Times New Roman" w:hAnsi="Times New Roman" w:cs="Times New Roman"/>
          <w:b/>
          <w:sz w:val="28"/>
          <w:szCs w:val="28"/>
        </w:rPr>
        <w:t>ФАКУЛЬТЕТ СОЦІОЛОГІЇ ТА УПРАВЛІННЯ</w:t>
      </w:r>
    </w:p>
    <w:p w:rsidR="004A22DD" w:rsidRPr="00C443E9" w:rsidRDefault="004A22DD" w:rsidP="004A22DD">
      <w:pPr>
        <w:spacing w:after="0"/>
        <w:jc w:val="center"/>
        <w:rPr>
          <w:rFonts w:ascii="Times New Roman" w:hAnsi="Times New Roman" w:cs="Times New Roman"/>
          <w:b/>
          <w:sz w:val="28"/>
          <w:szCs w:val="28"/>
        </w:rPr>
      </w:pPr>
    </w:p>
    <w:p w:rsidR="00C443E9" w:rsidRDefault="00C443E9" w:rsidP="004A22DD">
      <w:pPr>
        <w:spacing w:after="0"/>
        <w:jc w:val="center"/>
        <w:rPr>
          <w:rFonts w:ascii="Times New Roman" w:hAnsi="Times New Roman" w:cs="Times New Roman"/>
          <w:b/>
          <w:sz w:val="28"/>
          <w:szCs w:val="28"/>
        </w:rPr>
      </w:pPr>
      <w:r w:rsidRPr="00C443E9">
        <w:rPr>
          <w:rFonts w:ascii="Times New Roman" w:hAnsi="Times New Roman" w:cs="Times New Roman"/>
          <w:b/>
          <w:sz w:val="28"/>
          <w:szCs w:val="28"/>
        </w:rPr>
        <w:t>КАФЕДРА ПОЛІТОЛОГІЇ</w:t>
      </w:r>
    </w:p>
    <w:p w:rsidR="00C443E9" w:rsidRDefault="00C443E9" w:rsidP="004A22DD">
      <w:pPr>
        <w:spacing w:after="0"/>
        <w:jc w:val="center"/>
        <w:rPr>
          <w:rFonts w:ascii="Times New Roman" w:hAnsi="Times New Roman" w:cs="Times New Roman"/>
          <w:b/>
          <w:sz w:val="28"/>
          <w:szCs w:val="28"/>
        </w:rPr>
      </w:pPr>
    </w:p>
    <w:p w:rsidR="00C443E9" w:rsidRDefault="00C443E9" w:rsidP="004A22DD">
      <w:pPr>
        <w:spacing w:after="0"/>
        <w:jc w:val="center"/>
        <w:rPr>
          <w:rFonts w:ascii="Times New Roman" w:hAnsi="Times New Roman" w:cs="Times New Roman"/>
          <w:b/>
          <w:sz w:val="28"/>
          <w:szCs w:val="28"/>
        </w:rPr>
      </w:pPr>
    </w:p>
    <w:p w:rsidR="00C443E9" w:rsidRPr="00C443E9" w:rsidRDefault="00C443E9" w:rsidP="004A22DD">
      <w:pPr>
        <w:spacing w:after="0"/>
        <w:jc w:val="center"/>
        <w:rPr>
          <w:rFonts w:ascii="Times New Roman" w:hAnsi="Times New Roman" w:cs="Times New Roman"/>
          <w:b/>
          <w:sz w:val="28"/>
          <w:szCs w:val="28"/>
        </w:rPr>
      </w:pPr>
    </w:p>
    <w:p w:rsidR="00C443E9" w:rsidRPr="00C443E9" w:rsidRDefault="00C443E9" w:rsidP="004A22DD">
      <w:pPr>
        <w:spacing w:after="0"/>
        <w:jc w:val="center"/>
        <w:rPr>
          <w:rFonts w:ascii="Times New Roman" w:hAnsi="Times New Roman" w:cs="Times New Roman"/>
          <w:b/>
          <w:sz w:val="28"/>
          <w:szCs w:val="28"/>
        </w:rPr>
      </w:pPr>
      <w:r w:rsidRPr="00C443E9">
        <w:rPr>
          <w:rFonts w:ascii="Times New Roman" w:hAnsi="Times New Roman" w:cs="Times New Roman"/>
          <w:b/>
          <w:sz w:val="28"/>
          <w:szCs w:val="28"/>
        </w:rPr>
        <w:t>Кваліфікаційна робота</w:t>
      </w:r>
    </w:p>
    <w:p w:rsidR="00C443E9" w:rsidRDefault="00C443E9" w:rsidP="004A22DD">
      <w:pPr>
        <w:spacing w:after="0"/>
        <w:jc w:val="center"/>
        <w:rPr>
          <w:rFonts w:ascii="Times New Roman" w:hAnsi="Times New Roman" w:cs="Times New Roman"/>
          <w:b/>
          <w:sz w:val="28"/>
          <w:szCs w:val="28"/>
        </w:rPr>
      </w:pPr>
      <w:r>
        <w:rPr>
          <w:rFonts w:ascii="Times New Roman" w:hAnsi="Times New Roman" w:cs="Times New Roman"/>
          <w:b/>
          <w:sz w:val="28"/>
          <w:szCs w:val="28"/>
        </w:rPr>
        <w:t>м</w:t>
      </w:r>
      <w:r w:rsidRPr="00C443E9">
        <w:rPr>
          <w:rFonts w:ascii="Times New Roman" w:hAnsi="Times New Roman" w:cs="Times New Roman"/>
          <w:b/>
          <w:sz w:val="28"/>
          <w:szCs w:val="28"/>
        </w:rPr>
        <w:t>агістра</w:t>
      </w:r>
    </w:p>
    <w:p w:rsidR="00C443E9" w:rsidRPr="00C443E9" w:rsidRDefault="00C443E9" w:rsidP="004A22DD">
      <w:pPr>
        <w:spacing w:after="0"/>
        <w:jc w:val="center"/>
        <w:rPr>
          <w:rFonts w:ascii="Times New Roman" w:hAnsi="Times New Roman" w:cs="Times New Roman"/>
          <w:b/>
          <w:sz w:val="28"/>
          <w:szCs w:val="28"/>
        </w:rPr>
      </w:pPr>
    </w:p>
    <w:p w:rsidR="00C443E9" w:rsidRDefault="00C443E9" w:rsidP="004A22DD">
      <w:pPr>
        <w:spacing w:after="0"/>
        <w:jc w:val="center"/>
        <w:rPr>
          <w:rFonts w:ascii="Times New Roman" w:hAnsi="Times New Roman" w:cs="Times New Roman"/>
          <w:b/>
          <w:sz w:val="32"/>
          <w:szCs w:val="32"/>
        </w:rPr>
      </w:pPr>
      <w:r w:rsidRPr="00C443E9">
        <w:rPr>
          <w:rFonts w:ascii="Times New Roman" w:hAnsi="Times New Roman" w:cs="Times New Roman"/>
        </w:rPr>
        <w:t xml:space="preserve"> </w:t>
      </w:r>
      <w:r w:rsidR="00A602AD">
        <w:rPr>
          <w:rFonts w:ascii="Times New Roman" w:hAnsi="Times New Roman" w:cs="Times New Roman"/>
          <w:b/>
          <w:sz w:val="32"/>
          <w:szCs w:val="32"/>
        </w:rPr>
        <w:t>ШЛЯХИ ГАРМОНІЗАЦІЇ МІЖДЕРЖАВНИХ ВІДНОСИН ДОБИ ГЛОБАЛІЗАЦІЇ</w:t>
      </w:r>
    </w:p>
    <w:p w:rsidR="00A602AD" w:rsidRPr="00C443E9" w:rsidRDefault="00A602AD" w:rsidP="004A22DD">
      <w:pPr>
        <w:spacing w:after="0"/>
        <w:jc w:val="center"/>
        <w:rPr>
          <w:rFonts w:ascii="Times New Roman" w:hAnsi="Times New Roman" w:cs="Times New Roman"/>
          <w:sz w:val="32"/>
          <w:szCs w:val="32"/>
        </w:rPr>
      </w:pPr>
    </w:p>
    <w:p w:rsidR="00A602AD" w:rsidRDefault="00A602AD" w:rsidP="004A22DD">
      <w:pPr>
        <w:spacing w:after="0"/>
        <w:ind w:left="3969"/>
        <w:rPr>
          <w:rFonts w:ascii="Times New Roman" w:hAnsi="Times New Roman" w:cs="Times New Roman"/>
          <w:sz w:val="28"/>
        </w:rPr>
      </w:pPr>
    </w:p>
    <w:p w:rsidR="004A22DD" w:rsidRDefault="004A22DD" w:rsidP="004A22DD">
      <w:pPr>
        <w:spacing w:after="0"/>
        <w:ind w:left="3969"/>
        <w:rPr>
          <w:rFonts w:ascii="Times New Roman" w:hAnsi="Times New Roman" w:cs="Times New Roman"/>
          <w:sz w:val="28"/>
        </w:rPr>
      </w:pPr>
    </w:p>
    <w:p w:rsidR="004A22DD" w:rsidRDefault="004A22DD" w:rsidP="004A22DD">
      <w:pPr>
        <w:spacing w:after="0"/>
        <w:ind w:left="3969"/>
        <w:rPr>
          <w:rFonts w:ascii="Times New Roman" w:hAnsi="Times New Roman" w:cs="Times New Roman"/>
          <w:sz w:val="28"/>
        </w:rPr>
      </w:pPr>
    </w:p>
    <w:p w:rsidR="00A602AD" w:rsidRDefault="00A602AD" w:rsidP="00DF66F1">
      <w:pPr>
        <w:spacing w:after="0"/>
        <w:ind w:firstLine="0"/>
        <w:rPr>
          <w:rFonts w:ascii="Times New Roman" w:hAnsi="Times New Roman" w:cs="Times New Roman"/>
          <w:sz w:val="28"/>
        </w:rPr>
      </w:pPr>
    </w:p>
    <w:p w:rsidR="00C443E9" w:rsidRPr="00C443E9" w:rsidRDefault="00C443E9" w:rsidP="00A602AD">
      <w:pPr>
        <w:spacing w:after="0"/>
        <w:ind w:left="3969"/>
        <w:rPr>
          <w:rFonts w:ascii="Times New Roman" w:hAnsi="Times New Roman" w:cs="Times New Roman"/>
          <w:sz w:val="28"/>
        </w:rPr>
      </w:pPr>
      <w:r w:rsidRPr="00C443E9">
        <w:rPr>
          <w:rFonts w:ascii="Times New Roman" w:hAnsi="Times New Roman" w:cs="Times New Roman"/>
          <w:sz w:val="28"/>
        </w:rPr>
        <w:t>Виконав: студент групи 8.0528</w:t>
      </w:r>
    </w:p>
    <w:p w:rsidR="00C443E9" w:rsidRPr="00C443E9" w:rsidRDefault="00C443E9" w:rsidP="00A602AD">
      <w:pPr>
        <w:spacing w:after="0"/>
        <w:ind w:left="3969"/>
        <w:rPr>
          <w:rFonts w:ascii="Times New Roman" w:hAnsi="Times New Roman" w:cs="Times New Roman"/>
          <w:sz w:val="28"/>
        </w:rPr>
      </w:pPr>
      <w:r w:rsidRPr="00C443E9">
        <w:rPr>
          <w:rFonts w:ascii="Times New Roman" w:hAnsi="Times New Roman" w:cs="Times New Roman"/>
          <w:bCs/>
          <w:sz w:val="28"/>
          <w:szCs w:val="28"/>
        </w:rPr>
        <w:t>Спеціальності 052 –</w:t>
      </w:r>
      <w:r w:rsidRPr="00C443E9">
        <w:rPr>
          <w:rFonts w:ascii="Times New Roman" w:hAnsi="Times New Roman" w:cs="Times New Roman"/>
          <w:sz w:val="28"/>
          <w:szCs w:val="28"/>
        </w:rPr>
        <w:t xml:space="preserve"> «Політологія» </w:t>
      </w:r>
    </w:p>
    <w:p w:rsidR="00C443E9" w:rsidRPr="00C443E9" w:rsidRDefault="00163F7F" w:rsidP="004A22DD">
      <w:pPr>
        <w:tabs>
          <w:tab w:val="left" w:pos="9214"/>
        </w:tabs>
        <w:spacing w:after="0"/>
        <w:ind w:left="3969"/>
        <w:rPr>
          <w:rFonts w:ascii="Times New Roman" w:hAnsi="Times New Roman" w:cs="Times New Roman"/>
          <w:bCs/>
          <w:sz w:val="28"/>
          <w:szCs w:val="28"/>
        </w:rPr>
      </w:pPr>
      <w:r>
        <w:rPr>
          <w:rFonts w:ascii="Times New Roman" w:hAnsi="Times New Roman" w:cs="Times New Roman"/>
          <w:bCs/>
          <w:sz w:val="28"/>
          <w:szCs w:val="28"/>
        </w:rPr>
        <w:t>Б</w:t>
      </w:r>
      <w:r w:rsidR="00C443E9" w:rsidRPr="00C443E9">
        <w:rPr>
          <w:rFonts w:ascii="Times New Roman" w:hAnsi="Times New Roman" w:cs="Times New Roman"/>
          <w:bCs/>
          <w:sz w:val="28"/>
          <w:szCs w:val="28"/>
        </w:rPr>
        <w:t>.</w:t>
      </w:r>
      <w:r>
        <w:rPr>
          <w:rFonts w:ascii="Times New Roman" w:hAnsi="Times New Roman" w:cs="Times New Roman"/>
          <w:bCs/>
          <w:sz w:val="28"/>
          <w:szCs w:val="28"/>
        </w:rPr>
        <w:t>В.</w:t>
      </w:r>
      <w:r w:rsidR="00C443E9" w:rsidRPr="00C443E9">
        <w:rPr>
          <w:rFonts w:ascii="Times New Roman" w:hAnsi="Times New Roman" w:cs="Times New Roman"/>
          <w:bCs/>
          <w:sz w:val="28"/>
          <w:szCs w:val="28"/>
        </w:rPr>
        <w:t> </w:t>
      </w:r>
      <w:r>
        <w:rPr>
          <w:rFonts w:ascii="Times New Roman" w:hAnsi="Times New Roman" w:cs="Times New Roman"/>
          <w:bCs/>
          <w:sz w:val="28"/>
          <w:szCs w:val="28"/>
        </w:rPr>
        <w:t>Висоцький</w:t>
      </w:r>
    </w:p>
    <w:p w:rsidR="00C443E9" w:rsidRPr="00C443E9" w:rsidRDefault="00C443E9" w:rsidP="004A22DD">
      <w:pPr>
        <w:tabs>
          <w:tab w:val="left" w:pos="9214"/>
        </w:tabs>
        <w:spacing w:after="0"/>
        <w:ind w:left="3969"/>
        <w:rPr>
          <w:rFonts w:ascii="Times New Roman" w:hAnsi="Times New Roman" w:cs="Times New Roman"/>
          <w:sz w:val="28"/>
        </w:rPr>
      </w:pPr>
    </w:p>
    <w:p w:rsidR="00C443E9" w:rsidRPr="00C443E9" w:rsidRDefault="00C443E9" w:rsidP="004A22DD">
      <w:pPr>
        <w:tabs>
          <w:tab w:val="left" w:pos="9214"/>
        </w:tabs>
        <w:spacing w:after="0"/>
        <w:ind w:left="3969"/>
        <w:jc w:val="both"/>
        <w:rPr>
          <w:rFonts w:ascii="Times New Roman" w:hAnsi="Times New Roman" w:cs="Times New Roman"/>
          <w:sz w:val="28"/>
          <w:szCs w:val="28"/>
        </w:rPr>
      </w:pPr>
      <w:r w:rsidRPr="00C443E9">
        <w:rPr>
          <w:rFonts w:ascii="Times New Roman" w:hAnsi="Times New Roman" w:cs="Times New Roman"/>
          <w:sz w:val="28"/>
          <w:szCs w:val="28"/>
        </w:rPr>
        <w:t xml:space="preserve">Керівник: </w:t>
      </w:r>
      <w:r w:rsidRPr="00163F7F">
        <w:rPr>
          <w:rFonts w:ascii="Times New Roman" w:hAnsi="Times New Roman" w:cs="Times New Roman"/>
          <w:sz w:val="28"/>
          <w:szCs w:val="28"/>
        </w:rPr>
        <w:t>професор</w:t>
      </w:r>
      <w:r w:rsidRPr="00C443E9">
        <w:rPr>
          <w:rFonts w:ascii="Times New Roman" w:hAnsi="Times New Roman" w:cs="Times New Roman"/>
          <w:sz w:val="28"/>
          <w:szCs w:val="28"/>
        </w:rPr>
        <w:t xml:space="preserve"> кафедри політології, </w:t>
      </w:r>
    </w:p>
    <w:p w:rsidR="00C443E9" w:rsidRDefault="00DF66F1" w:rsidP="00A602AD">
      <w:pPr>
        <w:tabs>
          <w:tab w:val="left" w:pos="9214"/>
        </w:tabs>
        <w:spacing w:after="0"/>
        <w:ind w:left="3969"/>
        <w:jc w:val="both"/>
        <w:rPr>
          <w:rFonts w:ascii="Times New Roman" w:hAnsi="Times New Roman" w:cs="Times New Roman"/>
          <w:sz w:val="28"/>
          <w:szCs w:val="28"/>
        </w:rPr>
      </w:pPr>
      <w:r>
        <w:rPr>
          <w:rFonts w:ascii="Times New Roman" w:hAnsi="Times New Roman" w:cs="Times New Roman"/>
          <w:sz w:val="28"/>
          <w:szCs w:val="28"/>
        </w:rPr>
        <w:t>д.політ.н. Цокур Є.</w:t>
      </w:r>
      <w:r w:rsidRPr="00DF66F1">
        <w:rPr>
          <w:rFonts w:ascii="Times New Roman" w:hAnsi="Times New Roman" w:cs="Times New Roman"/>
          <w:sz w:val="28"/>
          <w:szCs w:val="28"/>
        </w:rPr>
        <w:t xml:space="preserve"> </w:t>
      </w:r>
      <w:r w:rsidR="00C443E9" w:rsidRPr="00C443E9">
        <w:rPr>
          <w:rFonts w:ascii="Times New Roman" w:hAnsi="Times New Roman" w:cs="Times New Roman"/>
          <w:sz w:val="28"/>
          <w:szCs w:val="28"/>
        </w:rPr>
        <w:t xml:space="preserve">Г. </w:t>
      </w:r>
    </w:p>
    <w:p w:rsidR="004A22DD" w:rsidRPr="00C443E9" w:rsidRDefault="004A22DD" w:rsidP="00A602AD">
      <w:pPr>
        <w:tabs>
          <w:tab w:val="left" w:pos="9214"/>
        </w:tabs>
        <w:spacing w:after="0"/>
        <w:ind w:left="3969"/>
        <w:jc w:val="both"/>
        <w:rPr>
          <w:rFonts w:ascii="Times New Roman" w:hAnsi="Times New Roman" w:cs="Times New Roman"/>
          <w:sz w:val="28"/>
          <w:szCs w:val="28"/>
        </w:rPr>
      </w:pPr>
    </w:p>
    <w:p w:rsidR="00C443E9" w:rsidRPr="00DF66F1" w:rsidRDefault="00C443E9" w:rsidP="00DF66F1">
      <w:pPr>
        <w:tabs>
          <w:tab w:val="left" w:pos="9214"/>
        </w:tabs>
        <w:spacing w:after="0"/>
        <w:ind w:left="3969"/>
        <w:jc w:val="both"/>
        <w:rPr>
          <w:rFonts w:ascii="Times New Roman" w:hAnsi="Times New Roman" w:cs="Times New Roman"/>
          <w:lang w:val="ru-RU"/>
        </w:rPr>
      </w:pPr>
      <w:r w:rsidRPr="00C443E9">
        <w:rPr>
          <w:rFonts w:ascii="Times New Roman" w:hAnsi="Times New Roman" w:cs="Times New Roman"/>
          <w:sz w:val="28"/>
          <w:szCs w:val="28"/>
        </w:rPr>
        <w:t xml:space="preserve">Рецензент: </w:t>
      </w:r>
      <w:r w:rsidR="00DF66F1">
        <w:rPr>
          <w:rFonts w:ascii="Times New Roman" w:hAnsi="Times New Roman" w:cs="Times New Roman"/>
          <w:sz w:val="28"/>
          <w:szCs w:val="28"/>
        </w:rPr>
        <w:t>доцент кафедри політології</w:t>
      </w:r>
      <w:r w:rsidR="00DF66F1">
        <w:rPr>
          <w:rFonts w:ascii="Times New Roman" w:hAnsi="Times New Roman" w:cs="Times New Roman"/>
          <w:sz w:val="28"/>
          <w:szCs w:val="28"/>
          <w:lang w:val="ru-RU"/>
        </w:rPr>
        <w:t xml:space="preserve">, </w:t>
      </w:r>
    </w:p>
    <w:p w:rsidR="00C443E9" w:rsidRPr="00DF66F1" w:rsidRDefault="00DF66F1" w:rsidP="00DF66F1">
      <w:pPr>
        <w:spacing w:after="0"/>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sz w:val="28"/>
          <w:szCs w:val="28"/>
        </w:rPr>
        <w:t xml:space="preserve">к. і. н. </w:t>
      </w:r>
      <w:r>
        <w:rPr>
          <w:rFonts w:ascii="Times New Roman" w:hAnsi="Times New Roman" w:cs="Times New Roman"/>
          <w:sz w:val="28"/>
          <w:szCs w:val="28"/>
          <w:lang w:val="ru-RU"/>
        </w:rPr>
        <w:t>Горло Н. В.</w:t>
      </w:r>
      <w:r>
        <w:rPr>
          <w:rFonts w:ascii="Times New Roman" w:hAnsi="Times New Roman" w:cs="Times New Roman"/>
          <w:lang w:val="ru-RU"/>
        </w:rPr>
        <w:t xml:space="preserve">  </w:t>
      </w:r>
    </w:p>
    <w:p w:rsidR="00C443E9" w:rsidRPr="00C443E9" w:rsidRDefault="00C443E9" w:rsidP="004A22DD">
      <w:pPr>
        <w:spacing w:after="0"/>
        <w:rPr>
          <w:rFonts w:ascii="Times New Roman" w:hAnsi="Times New Roman" w:cs="Times New Roman"/>
          <w:lang w:val="et-EE"/>
        </w:rPr>
      </w:pPr>
    </w:p>
    <w:p w:rsidR="00C443E9" w:rsidRDefault="00C443E9" w:rsidP="004A22DD">
      <w:pPr>
        <w:spacing w:after="0"/>
        <w:jc w:val="center"/>
        <w:rPr>
          <w:rFonts w:ascii="Times New Roman" w:hAnsi="Times New Roman" w:cs="Times New Roman"/>
          <w:sz w:val="28"/>
        </w:rPr>
      </w:pPr>
    </w:p>
    <w:p w:rsidR="00DF66F1" w:rsidRDefault="00DF66F1" w:rsidP="004A22DD">
      <w:pPr>
        <w:spacing w:after="0"/>
        <w:jc w:val="center"/>
        <w:rPr>
          <w:rFonts w:ascii="Times New Roman" w:hAnsi="Times New Roman" w:cs="Times New Roman"/>
          <w:sz w:val="28"/>
        </w:rPr>
      </w:pPr>
    </w:p>
    <w:p w:rsidR="004A22DD" w:rsidRDefault="004A22DD" w:rsidP="004A22DD">
      <w:pPr>
        <w:spacing w:after="0"/>
        <w:jc w:val="center"/>
        <w:rPr>
          <w:rFonts w:ascii="Times New Roman" w:hAnsi="Times New Roman" w:cs="Times New Roman"/>
          <w:sz w:val="28"/>
        </w:rPr>
      </w:pPr>
    </w:p>
    <w:p w:rsidR="004A22DD" w:rsidRDefault="004A22DD" w:rsidP="004A22DD">
      <w:pPr>
        <w:spacing w:after="0"/>
        <w:jc w:val="center"/>
        <w:rPr>
          <w:rFonts w:ascii="Times New Roman" w:hAnsi="Times New Roman" w:cs="Times New Roman"/>
          <w:sz w:val="28"/>
        </w:rPr>
      </w:pPr>
    </w:p>
    <w:p w:rsidR="00750A8C" w:rsidRDefault="00C443E9" w:rsidP="004A22DD">
      <w:pPr>
        <w:spacing w:after="0"/>
        <w:jc w:val="center"/>
        <w:rPr>
          <w:rFonts w:ascii="Times New Roman" w:hAnsi="Times New Roman" w:cs="Times New Roman"/>
          <w:sz w:val="28"/>
        </w:rPr>
      </w:pPr>
      <w:r w:rsidRPr="00C443E9">
        <w:rPr>
          <w:rFonts w:ascii="Times New Roman" w:hAnsi="Times New Roman" w:cs="Times New Roman"/>
          <w:sz w:val="28"/>
        </w:rPr>
        <w:t>Запоріжжя – 2020</w:t>
      </w:r>
    </w:p>
    <w:p w:rsidR="00750A8C" w:rsidRDefault="00750A8C" w:rsidP="00822A64">
      <w:pPr>
        <w:ind w:firstLine="0"/>
        <w:sectPr w:rsidR="00750A8C" w:rsidSect="00750A8C">
          <w:headerReference w:type="default" r:id="rId8"/>
          <w:headerReference w:type="first" r:id="rId9"/>
          <w:pgSz w:w="12240" w:h="15840"/>
          <w:pgMar w:top="1134" w:right="567" w:bottom="1134" w:left="1701" w:header="720" w:footer="720" w:gutter="0"/>
          <w:pgNumType w:start="3"/>
          <w:cols w:space="720"/>
          <w:titlePg/>
          <w:docGrid w:linePitch="360"/>
        </w:sectPr>
      </w:pPr>
    </w:p>
    <w:sdt>
      <w:sdtPr>
        <w:rPr>
          <w:rFonts w:asciiTheme="minorHAnsi" w:eastAsiaTheme="minorHAnsi" w:hAnsiTheme="minorHAnsi" w:cstheme="minorBidi"/>
          <w:color w:val="auto"/>
          <w:sz w:val="22"/>
          <w:szCs w:val="22"/>
          <w:lang w:val="uk-UA"/>
        </w:rPr>
        <w:id w:val="-868911729"/>
        <w:docPartObj>
          <w:docPartGallery w:val="Table of Contents"/>
          <w:docPartUnique/>
        </w:docPartObj>
      </w:sdtPr>
      <w:sdtEndPr>
        <w:rPr>
          <w:b/>
          <w:bCs/>
          <w:noProof/>
        </w:rPr>
      </w:sdtEndPr>
      <w:sdtContent>
        <w:p w:rsidR="004F0FB0" w:rsidRDefault="004F0FB0" w:rsidP="00163F7F">
          <w:pPr>
            <w:pStyle w:val="TOCHeading"/>
            <w:jc w:val="center"/>
            <w:rPr>
              <w:rFonts w:ascii="Times New Roman" w:hAnsi="Times New Roman" w:cs="Times New Roman"/>
              <w:b/>
              <w:color w:val="0D0D0D" w:themeColor="text1" w:themeTint="F2"/>
              <w:sz w:val="28"/>
              <w:szCs w:val="28"/>
              <w:lang w:val="uk-UA"/>
            </w:rPr>
          </w:pPr>
          <w:r w:rsidRPr="00822A64">
            <w:rPr>
              <w:rFonts w:ascii="Times New Roman" w:hAnsi="Times New Roman" w:cs="Times New Roman"/>
              <w:b/>
              <w:color w:val="0D0D0D" w:themeColor="text1" w:themeTint="F2"/>
              <w:sz w:val="28"/>
              <w:szCs w:val="28"/>
              <w:lang w:val="uk-UA"/>
            </w:rPr>
            <w:t>ЗМІСТ</w:t>
          </w:r>
        </w:p>
        <w:p w:rsidR="00822A64" w:rsidRPr="00822A64" w:rsidRDefault="00822A64" w:rsidP="00822A64"/>
        <w:p w:rsidR="004F0FB0" w:rsidRPr="00163F7F" w:rsidRDefault="004F0FB0" w:rsidP="00163F7F">
          <w:pPr>
            <w:pStyle w:val="TOC1"/>
            <w:ind w:firstLine="0"/>
            <w:rPr>
              <w:rFonts w:ascii="Times New Roman" w:eastAsiaTheme="minorEastAsia" w:hAnsi="Times New Roman" w:cs="Times New Roman"/>
              <w:noProof/>
              <w:sz w:val="28"/>
              <w:szCs w:val="28"/>
              <w:lang w:val="en-US"/>
            </w:rPr>
          </w:pPr>
          <w:r w:rsidRPr="00163F7F">
            <w:rPr>
              <w:rFonts w:ascii="Times New Roman" w:hAnsi="Times New Roman" w:cs="Times New Roman"/>
              <w:sz w:val="28"/>
              <w:szCs w:val="28"/>
            </w:rPr>
            <w:fldChar w:fldCharType="begin"/>
          </w:r>
          <w:r w:rsidRPr="00163F7F">
            <w:rPr>
              <w:rFonts w:ascii="Times New Roman" w:hAnsi="Times New Roman" w:cs="Times New Roman"/>
              <w:sz w:val="28"/>
              <w:szCs w:val="28"/>
            </w:rPr>
            <w:instrText xml:space="preserve"> TOC \o "1-3" \h \z \u </w:instrText>
          </w:r>
          <w:r w:rsidRPr="00163F7F">
            <w:rPr>
              <w:rFonts w:ascii="Times New Roman" w:hAnsi="Times New Roman" w:cs="Times New Roman"/>
              <w:sz w:val="28"/>
              <w:szCs w:val="28"/>
            </w:rPr>
            <w:fldChar w:fldCharType="separate"/>
          </w:r>
          <w:hyperlink w:anchor="_Toc29950416" w:history="1">
            <w:r w:rsidRPr="00163F7F">
              <w:rPr>
                <w:rStyle w:val="Hyperlink"/>
                <w:rFonts w:ascii="Times New Roman" w:hAnsi="Times New Roman" w:cs="Times New Roman"/>
                <w:noProof/>
                <w:sz w:val="28"/>
                <w:szCs w:val="28"/>
                <w:lang w:eastAsia="uk-UA"/>
              </w:rPr>
              <w:t>ВСТУП</w:t>
            </w:r>
            <w:r w:rsidRPr="00163F7F">
              <w:rPr>
                <w:rFonts w:ascii="Times New Roman" w:hAnsi="Times New Roman" w:cs="Times New Roman"/>
                <w:noProof/>
                <w:webHidden/>
                <w:sz w:val="28"/>
                <w:szCs w:val="28"/>
              </w:rPr>
              <w:tab/>
            </w:r>
            <w:r w:rsidRPr="00163F7F">
              <w:rPr>
                <w:rFonts w:ascii="Times New Roman" w:hAnsi="Times New Roman" w:cs="Times New Roman"/>
                <w:noProof/>
                <w:webHidden/>
                <w:sz w:val="28"/>
                <w:szCs w:val="28"/>
              </w:rPr>
              <w:fldChar w:fldCharType="begin"/>
            </w:r>
            <w:r w:rsidRPr="00163F7F">
              <w:rPr>
                <w:rFonts w:ascii="Times New Roman" w:hAnsi="Times New Roman" w:cs="Times New Roman"/>
                <w:noProof/>
                <w:webHidden/>
                <w:sz w:val="28"/>
                <w:szCs w:val="28"/>
              </w:rPr>
              <w:instrText xml:space="preserve"> PAGEREF _Toc29950416 \h </w:instrText>
            </w:r>
            <w:r w:rsidRPr="00163F7F">
              <w:rPr>
                <w:rFonts w:ascii="Times New Roman" w:hAnsi="Times New Roman" w:cs="Times New Roman"/>
                <w:noProof/>
                <w:webHidden/>
                <w:sz w:val="28"/>
                <w:szCs w:val="28"/>
              </w:rPr>
            </w:r>
            <w:r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3</w:t>
            </w:r>
            <w:r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17" w:history="1">
            <w:r w:rsidR="004F0FB0" w:rsidRPr="00163F7F">
              <w:rPr>
                <w:rStyle w:val="Hyperlink"/>
                <w:rFonts w:ascii="Times New Roman" w:hAnsi="Times New Roman" w:cs="Times New Roman"/>
                <w:noProof/>
                <w:sz w:val="28"/>
                <w:szCs w:val="28"/>
              </w:rPr>
              <w:t>РОЗДІЛ 1</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_Toc29950417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5</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18" w:history="1">
            <w:r w:rsidR="004F0FB0" w:rsidRPr="00163F7F">
              <w:rPr>
                <w:rStyle w:val="Hyperlink"/>
                <w:rFonts w:ascii="Times New Roman" w:hAnsi="Times New Roman" w:cs="Times New Roman"/>
                <w:noProof/>
                <w:sz w:val="28"/>
                <w:szCs w:val="28"/>
              </w:rPr>
              <w:t>ІСТОРИКО-МЕТОДОЛОГІЧНІ ЗАСАДИ ДОСЛІДЖЕННЯ ОСОБЛИВОСТЕЙ ШЛЯХІВ ГАРМОНІЗАЦІЇ МІЖДЕРЖАВНИХ ВІДНОСИН ДОБИ ГЛОБАЛІЗАЦІЇ</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_Toc29950418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5</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right" w:leader="dot" w:pos="9962"/>
            </w:tabs>
            <w:ind w:left="0" w:firstLine="0"/>
            <w:rPr>
              <w:rFonts w:ascii="Times New Roman" w:eastAsiaTheme="minorEastAsia" w:hAnsi="Times New Roman" w:cs="Times New Roman"/>
              <w:noProof/>
              <w:sz w:val="28"/>
              <w:szCs w:val="28"/>
              <w:lang w:val="en-US"/>
            </w:rPr>
          </w:pPr>
          <w:hyperlink w:anchor="_Toc29950419" w:history="1">
            <w:r w:rsidR="004F0FB0" w:rsidRPr="00163F7F">
              <w:rPr>
                <w:rStyle w:val="Hyperlink"/>
                <w:rFonts w:ascii="Times New Roman" w:hAnsi="Times New Roman" w:cs="Times New Roman"/>
                <w:noProof/>
                <w:sz w:val="28"/>
                <w:szCs w:val="28"/>
              </w:rPr>
              <w:t xml:space="preserve">1.1. </w:t>
            </w:r>
            <w:r w:rsidR="007D3FBC">
              <w:rPr>
                <w:rStyle w:val="Hyperlink"/>
                <w:rFonts w:ascii="Times New Roman" w:hAnsi="Times New Roman" w:cs="Times New Roman"/>
                <w:noProof/>
                <w:sz w:val="28"/>
                <w:szCs w:val="28"/>
              </w:rPr>
              <w:t>Уточнення змісту провідних понять дослідження</w:t>
            </w:r>
            <w:r w:rsidR="004F0FB0" w:rsidRPr="00163F7F">
              <w:rPr>
                <w:rStyle w:val="Hyperlink"/>
                <w:rFonts w:ascii="Times New Roman" w:hAnsi="Times New Roman" w:cs="Times New Roman"/>
                <w:noProof/>
                <w:sz w:val="28"/>
                <w:szCs w:val="28"/>
                <w:lang w:eastAsia="ru-RU"/>
              </w:rPr>
              <w:t>.</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_Toc29950419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5</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left" w:pos="1540"/>
              <w:tab w:val="right" w:leader="dot" w:pos="9962"/>
            </w:tabs>
            <w:ind w:left="0" w:firstLine="0"/>
            <w:rPr>
              <w:rFonts w:ascii="Times New Roman" w:eastAsiaTheme="minorEastAsia" w:hAnsi="Times New Roman" w:cs="Times New Roman"/>
              <w:noProof/>
              <w:sz w:val="28"/>
              <w:szCs w:val="28"/>
              <w:lang w:val="en-US"/>
            </w:rPr>
          </w:pPr>
          <w:hyperlink w:anchor="_Toc29950420" w:history="1">
            <w:r w:rsidR="004F0FB0" w:rsidRPr="00163F7F">
              <w:rPr>
                <w:rStyle w:val="Hyperlink"/>
                <w:rFonts w:ascii="Times New Roman" w:hAnsi="Times New Roman" w:cs="Times New Roman"/>
                <w:noProof/>
                <w:sz w:val="28"/>
                <w:szCs w:val="28"/>
              </w:rPr>
              <w:t>1.2.</w:t>
            </w:r>
            <w:r w:rsidR="007D3FBC" w:rsidRPr="007D3FBC">
              <w:rPr>
                <w:noProof/>
              </w:rPr>
              <w:t xml:space="preserve"> </w:t>
            </w:r>
            <w:r w:rsidR="007D3FBC" w:rsidRPr="007D3FBC">
              <w:rPr>
                <w:rStyle w:val="Hyperlink"/>
                <w:rFonts w:ascii="Times New Roman" w:hAnsi="Times New Roman" w:cs="Times New Roman"/>
                <w:noProof/>
                <w:sz w:val="28"/>
                <w:szCs w:val="28"/>
                <w:lang w:eastAsia="uk-UA"/>
              </w:rPr>
              <w:t>Історія дослідження шляхів гармонізації міждержавних відносин</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_Toc29950420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8</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right" w:leader="dot" w:pos="9962"/>
            </w:tabs>
            <w:ind w:left="0" w:firstLine="0"/>
            <w:rPr>
              <w:rFonts w:ascii="Times New Roman" w:eastAsiaTheme="minorEastAsia" w:hAnsi="Times New Roman" w:cs="Times New Roman"/>
              <w:noProof/>
              <w:sz w:val="28"/>
              <w:szCs w:val="28"/>
              <w:lang w:val="en-US"/>
            </w:rPr>
          </w:pPr>
          <w:hyperlink w:anchor="_Toc29950421" w:history="1">
            <w:r w:rsidR="004F0FB0" w:rsidRPr="00163F7F">
              <w:rPr>
                <w:rStyle w:val="Hyperlink"/>
                <w:rFonts w:ascii="Times New Roman" w:hAnsi="Times New Roman" w:cs="Times New Roman"/>
                <w:noProof/>
                <w:sz w:val="28"/>
                <w:szCs w:val="28"/>
              </w:rPr>
              <w:t>1.3. Методи та принципи дослідження</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_Toc29950421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14</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22" w:history="1">
            <w:r w:rsidR="004F0FB0" w:rsidRPr="00163F7F">
              <w:rPr>
                <w:rStyle w:val="Hyperlink"/>
                <w:rFonts w:ascii="Times New Roman" w:hAnsi="Times New Roman" w:cs="Times New Roman"/>
                <w:noProof/>
                <w:sz w:val="28"/>
                <w:szCs w:val="28"/>
              </w:rPr>
              <w:t>РОЗДІЛ 2</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_Toc29950422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16</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23" w:history="1">
            <w:r w:rsidR="004F0FB0" w:rsidRPr="00163F7F">
              <w:rPr>
                <w:rStyle w:val="Hyperlink"/>
                <w:rFonts w:ascii="Times New Roman" w:hAnsi="Times New Roman" w:cs="Times New Roman"/>
                <w:noProof/>
                <w:sz w:val="28"/>
                <w:szCs w:val="28"/>
              </w:rPr>
              <w:t>ТЕОРЕТИЧНІ АСПЕКТИ ДОСЛІДЖЕННЯ ШЛЯХІВ ГАРМОНІЗАЦІЇ МІЖДЕРЖАВНИХ ВІДНОСИН ДОБИ ГЛОБАЛІЗАЦІЇ</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_Toc29950423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16</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right" w:leader="dot" w:pos="9962"/>
            </w:tabs>
            <w:ind w:left="0" w:firstLine="0"/>
            <w:rPr>
              <w:rFonts w:ascii="Times New Roman" w:eastAsiaTheme="minorEastAsia" w:hAnsi="Times New Roman" w:cs="Times New Roman"/>
              <w:noProof/>
              <w:sz w:val="28"/>
              <w:szCs w:val="28"/>
              <w:lang w:val="en-US"/>
            </w:rPr>
          </w:pPr>
          <w:hyperlink w:anchor="_Toc29950424" w:history="1">
            <w:r w:rsidR="004F0FB0" w:rsidRPr="00163F7F">
              <w:rPr>
                <w:rStyle w:val="Hyperlink"/>
                <w:rFonts w:ascii="Times New Roman" w:hAnsi="Times New Roman" w:cs="Times New Roman"/>
                <w:noProof/>
                <w:sz w:val="28"/>
                <w:szCs w:val="28"/>
              </w:rPr>
              <w:t>2.1. Сутність та ознаки глобалізації.</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_Toc29950424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16</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right" w:leader="dot" w:pos="9962"/>
            </w:tabs>
            <w:ind w:left="0" w:firstLine="0"/>
            <w:rPr>
              <w:rFonts w:ascii="Times New Roman" w:eastAsiaTheme="minorEastAsia" w:hAnsi="Times New Roman" w:cs="Times New Roman"/>
              <w:noProof/>
              <w:sz w:val="28"/>
              <w:szCs w:val="28"/>
              <w:lang w:val="en-US"/>
            </w:rPr>
          </w:pPr>
          <w:hyperlink w:anchor="_Toc29950425" w:history="1">
            <w:r w:rsidR="004F0FB0" w:rsidRPr="00163F7F">
              <w:rPr>
                <w:rStyle w:val="Hyperlink"/>
                <w:rFonts w:ascii="Times New Roman" w:hAnsi="Times New Roman" w:cs="Times New Roman"/>
                <w:noProof/>
                <w:sz w:val="28"/>
                <w:szCs w:val="28"/>
              </w:rPr>
              <w:t>2.2. Сучасна система міждержавних відносин.</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_Toc29950425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24</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26" w:history="1">
            <w:r w:rsidR="004F0FB0" w:rsidRPr="00163F7F">
              <w:rPr>
                <w:rStyle w:val="Hyperlink"/>
                <w:rFonts w:ascii="Times New Roman" w:hAnsi="Times New Roman" w:cs="Times New Roman"/>
                <w:noProof/>
                <w:sz w:val="28"/>
                <w:szCs w:val="28"/>
              </w:rPr>
              <w:t>РОЗДІЛ 3</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_Toc29950426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33</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27" w:history="1">
            <w:r w:rsidR="004F0FB0" w:rsidRPr="00163F7F">
              <w:rPr>
                <w:rStyle w:val="Hyperlink"/>
                <w:rFonts w:ascii="Times New Roman" w:hAnsi="Times New Roman" w:cs="Times New Roman"/>
                <w:noProof/>
                <w:sz w:val="28"/>
                <w:szCs w:val="28"/>
              </w:rPr>
              <w:t>ПЕРСПЕКТИВНІ МОДЕЛІ ГАРМОНІЗАЦІЇ МІЖДЕРЖАВНИХ ВІДНОСИН ДОБИ ГЛОБАЛІЗАЦІЇ</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_Toc29950427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33</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right" w:leader="dot" w:pos="9962"/>
            </w:tabs>
            <w:ind w:left="0" w:firstLine="0"/>
            <w:rPr>
              <w:rFonts w:ascii="Times New Roman" w:eastAsiaTheme="minorEastAsia" w:hAnsi="Times New Roman" w:cs="Times New Roman"/>
              <w:noProof/>
              <w:sz w:val="28"/>
              <w:szCs w:val="28"/>
              <w:lang w:val="en-US"/>
            </w:rPr>
          </w:pPr>
          <w:hyperlink w:anchor="_Toc29950428" w:history="1">
            <w:r w:rsidR="004F0FB0" w:rsidRPr="00163F7F">
              <w:rPr>
                <w:rStyle w:val="Hyperlink"/>
                <w:rFonts w:ascii="Times New Roman" w:hAnsi="Times New Roman" w:cs="Times New Roman"/>
                <w:noProof/>
                <w:sz w:val="28"/>
                <w:szCs w:val="28"/>
              </w:rPr>
              <w:t>3.1.  Перспективи гармонізації міждержавних відносин в умовах глобалізації.</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_Toc29950428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33</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2"/>
            <w:tabs>
              <w:tab w:val="right" w:leader="dot" w:pos="9962"/>
            </w:tabs>
            <w:ind w:left="0" w:firstLine="0"/>
            <w:rPr>
              <w:rFonts w:ascii="Times New Roman" w:eastAsiaTheme="minorEastAsia" w:hAnsi="Times New Roman" w:cs="Times New Roman"/>
              <w:noProof/>
              <w:sz w:val="28"/>
              <w:szCs w:val="28"/>
              <w:lang w:val="en-US"/>
            </w:rPr>
          </w:pPr>
          <w:hyperlink w:anchor="_Toc29950429" w:history="1">
            <w:r w:rsidR="00216993">
              <w:rPr>
                <w:rStyle w:val="Hyperlink"/>
                <w:rFonts w:ascii="Times New Roman" w:hAnsi="Times New Roman" w:cs="Times New Roman"/>
                <w:noProof/>
                <w:sz w:val="28"/>
                <w:szCs w:val="28"/>
              </w:rPr>
              <w:t>3.2. Можливі</w:t>
            </w:r>
            <w:r w:rsidR="004F0FB0" w:rsidRPr="00163F7F">
              <w:rPr>
                <w:rStyle w:val="Hyperlink"/>
                <w:rFonts w:ascii="Times New Roman" w:hAnsi="Times New Roman" w:cs="Times New Roman"/>
                <w:noProof/>
                <w:sz w:val="28"/>
                <w:szCs w:val="28"/>
              </w:rPr>
              <w:t xml:space="preserve"> шляхи гармонізації міждержавних відносин для України.</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_Toc29950429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34</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30" w:history="1">
            <w:r w:rsidR="004F0FB0" w:rsidRPr="00163F7F">
              <w:rPr>
                <w:rStyle w:val="Hyperlink"/>
                <w:rFonts w:ascii="Times New Roman" w:hAnsi="Times New Roman" w:cs="Times New Roman"/>
                <w:noProof/>
                <w:sz w:val="28"/>
                <w:szCs w:val="28"/>
                <w:lang w:val="ru-RU"/>
              </w:rPr>
              <w:t>ВИСНОВКИ</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_Toc29950430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51</w:t>
            </w:r>
            <w:r w:rsidR="004F0FB0" w:rsidRPr="00163F7F">
              <w:rPr>
                <w:rFonts w:ascii="Times New Roman" w:hAnsi="Times New Roman" w:cs="Times New Roman"/>
                <w:noProof/>
                <w:webHidden/>
                <w:sz w:val="28"/>
                <w:szCs w:val="28"/>
              </w:rPr>
              <w:fldChar w:fldCharType="end"/>
            </w:r>
          </w:hyperlink>
        </w:p>
        <w:p w:rsidR="004F0FB0" w:rsidRPr="00163F7F" w:rsidRDefault="00D85919" w:rsidP="00163F7F">
          <w:pPr>
            <w:pStyle w:val="TOC1"/>
            <w:ind w:firstLine="0"/>
            <w:rPr>
              <w:rFonts w:ascii="Times New Roman" w:eastAsiaTheme="minorEastAsia" w:hAnsi="Times New Roman" w:cs="Times New Roman"/>
              <w:noProof/>
              <w:sz w:val="28"/>
              <w:szCs w:val="28"/>
              <w:lang w:val="en-US"/>
            </w:rPr>
          </w:pPr>
          <w:hyperlink w:anchor="_Toc29950431" w:history="1">
            <w:r w:rsidR="004F0FB0" w:rsidRPr="00163F7F">
              <w:rPr>
                <w:rStyle w:val="Hyperlink"/>
                <w:rFonts w:ascii="Times New Roman" w:hAnsi="Times New Roman" w:cs="Times New Roman"/>
                <w:noProof/>
                <w:sz w:val="28"/>
                <w:szCs w:val="28"/>
                <w:lang w:val="ru-RU"/>
              </w:rPr>
              <w:t xml:space="preserve">СПИСОК </w:t>
            </w:r>
            <w:r w:rsidR="004F0FB0" w:rsidRPr="00163F7F">
              <w:rPr>
                <w:rStyle w:val="Hyperlink"/>
                <w:rFonts w:ascii="Times New Roman" w:hAnsi="Times New Roman" w:cs="Times New Roman"/>
                <w:noProof/>
                <w:sz w:val="28"/>
                <w:szCs w:val="28"/>
              </w:rPr>
              <w:t>ЛІТЕРАТУРИ</w:t>
            </w:r>
            <w:r w:rsidR="004F0FB0" w:rsidRPr="00163F7F">
              <w:rPr>
                <w:rFonts w:ascii="Times New Roman" w:hAnsi="Times New Roman" w:cs="Times New Roman"/>
                <w:noProof/>
                <w:webHidden/>
                <w:sz w:val="28"/>
                <w:szCs w:val="28"/>
              </w:rPr>
              <w:tab/>
            </w:r>
            <w:r w:rsidR="004F0FB0" w:rsidRPr="00163F7F">
              <w:rPr>
                <w:rFonts w:ascii="Times New Roman" w:hAnsi="Times New Roman" w:cs="Times New Roman"/>
                <w:noProof/>
                <w:webHidden/>
                <w:sz w:val="28"/>
                <w:szCs w:val="28"/>
              </w:rPr>
              <w:fldChar w:fldCharType="begin"/>
            </w:r>
            <w:r w:rsidR="004F0FB0" w:rsidRPr="00163F7F">
              <w:rPr>
                <w:rFonts w:ascii="Times New Roman" w:hAnsi="Times New Roman" w:cs="Times New Roman"/>
                <w:noProof/>
                <w:webHidden/>
                <w:sz w:val="28"/>
                <w:szCs w:val="28"/>
              </w:rPr>
              <w:instrText xml:space="preserve"> PAGEREF _Toc29950431 \h </w:instrText>
            </w:r>
            <w:r w:rsidR="004F0FB0" w:rsidRPr="00163F7F">
              <w:rPr>
                <w:rFonts w:ascii="Times New Roman" w:hAnsi="Times New Roman" w:cs="Times New Roman"/>
                <w:noProof/>
                <w:webHidden/>
                <w:sz w:val="28"/>
                <w:szCs w:val="28"/>
              </w:rPr>
            </w:r>
            <w:r w:rsidR="004F0FB0" w:rsidRPr="00163F7F">
              <w:rPr>
                <w:rFonts w:ascii="Times New Roman" w:hAnsi="Times New Roman" w:cs="Times New Roman"/>
                <w:noProof/>
                <w:webHidden/>
                <w:sz w:val="28"/>
                <w:szCs w:val="28"/>
              </w:rPr>
              <w:fldChar w:fldCharType="separate"/>
            </w:r>
            <w:r w:rsidR="00D70D74">
              <w:rPr>
                <w:rFonts w:ascii="Times New Roman" w:hAnsi="Times New Roman" w:cs="Times New Roman"/>
                <w:noProof/>
                <w:webHidden/>
                <w:sz w:val="28"/>
                <w:szCs w:val="28"/>
              </w:rPr>
              <w:t>52</w:t>
            </w:r>
            <w:r w:rsidR="004F0FB0" w:rsidRPr="00163F7F">
              <w:rPr>
                <w:rFonts w:ascii="Times New Roman" w:hAnsi="Times New Roman" w:cs="Times New Roman"/>
                <w:noProof/>
                <w:webHidden/>
                <w:sz w:val="28"/>
                <w:szCs w:val="28"/>
              </w:rPr>
              <w:fldChar w:fldCharType="end"/>
            </w:r>
          </w:hyperlink>
        </w:p>
        <w:p w:rsidR="004F0FB0" w:rsidRPr="00163F7F" w:rsidRDefault="004F0FB0" w:rsidP="00163F7F">
          <w:pPr>
            <w:pStyle w:val="TOC1"/>
            <w:ind w:firstLine="0"/>
            <w:rPr>
              <w:rFonts w:ascii="Times New Roman" w:eastAsiaTheme="minorEastAsia" w:hAnsi="Times New Roman" w:cs="Times New Roman"/>
              <w:noProof/>
              <w:sz w:val="28"/>
              <w:szCs w:val="28"/>
              <w:lang w:val="en-US"/>
            </w:rPr>
          </w:pPr>
        </w:p>
        <w:p w:rsidR="004F0FB0" w:rsidRDefault="004F0FB0">
          <w:r w:rsidRPr="00163F7F">
            <w:rPr>
              <w:rFonts w:ascii="Times New Roman" w:hAnsi="Times New Roman" w:cs="Times New Roman"/>
              <w:bCs/>
              <w:noProof/>
              <w:sz w:val="28"/>
              <w:szCs w:val="28"/>
            </w:rPr>
            <w:fldChar w:fldCharType="end"/>
          </w:r>
        </w:p>
      </w:sdtContent>
    </w:sdt>
    <w:p w:rsidR="00750A8C" w:rsidRDefault="00750A8C" w:rsidP="00750A8C">
      <w:pPr>
        <w:pStyle w:val="Heading2"/>
        <w:rPr>
          <w:rFonts w:ascii="Times New Roman" w:hAnsi="Times New Roman" w:cs="Times New Roman"/>
          <w:b/>
          <w:sz w:val="28"/>
          <w:szCs w:val="28"/>
          <w:lang w:eastAsia="uk-UA"/>
        </w:rPr>
      </w:pPr>
    </w:p>
    <w:p w:rsidR="002634F0" w:rsidRDefault="002634F0" w:rsidP="00822A64">
      <w:pPr>
        <w:ind w:firstLine="0"/>
        <w:rPr>
          <w:rFonts w:ascii="Times New Roman" w:hAnsi="Times New Roman" w:cs="Times New Roman"/>
          <w:b/>
          <w:sz w:val="28"/>
          <w:szCs w:val="28"/>
          <w:lang w:eastAsia="uk-UA"/>
        </w:rPr>
        <w:sectPr w:rsidR="002634F0" w:rsidSect="00750A8C">
          <w:pgSz w:w="12240" w:h="15840"/>
          <w:pgMar w:top="1134" w:right="567" w:bottom="1134" w:left="1701" w:header="720" w:footer="720" w:gutter="0"/>
          <w:pgNumType w:start="3"/>
          <w:cols w:space="720"/>
          <w:titlePg/>
          <w:docGrid w:linePitch="360"/>
        </w:sectPr>
      </w:pPr>
    </w:p>
    <w:p w:rsidR="00B50F09" w:rsidRPr="0024112A" w:rsidRDefault="00B50F09" w:rsidP="000C1727">
      <w:pPr>
        <w:pStyle w:val="Heading1"/>
        <w:jc w:val="center"/>
        <w:rPr>
          <w:b/>
          <w:szCs w:val="28"/>
          <w:lang w:eastAsia="uk-UA"/>
        </w:rPr>
      </w:pPr>
      <w:bookmarkStart w:id="0" w:name="_Toc29950416"/>
      <w:r w:rsidRPr="00B50F09">
        <w:rPr>
          <w:b/>
          <w:szCs w:val="28"/>
          <w:lang w:eastAsia="uk-UA"/>
        </w:rPr>
        <w:lastRenderedPageBreak/>
        <w:t>ВСТУП</w:t>
      </w:r>
      <w:bookmarkEnd w:id="0"/>
    </w:p>
    <w:p w:rsidR="00B24189" w:rsidRDefault="00B24189" w:rsidP="004B3E55">
      <w:pPr>
        <w:spacing w:line="360" w:lineRule="auto"/>
        <w:ind w:firstLine="0"/>
        <w:rPr>
          <w:rFonts w:ascii="Times New Roman" w:hAnsi="Times New Roman" w:cs="Times New Roman"/>
          <w:b/>
          <w:sz w:val="28"/>
          <w:szCs w:val="28"/>
          <w:lang w:eastAsia="uk-UA"/>
        </w:rPr>
      </w:pPr>
    </w:p>
    <w:p w:rsidR="00FF54D4" w:rsidRPr="00FF54D4" w:rsidRDefault="00D70D74" w:rsidP="00FF54D4">
      <w:pPr>
        <w:spacing w:after="0" w:line="360" w:lineRule="auto"/>
        <w:ind w:firstLine="0"/>
        <w:rPr>
          <w:rFonts w:ascii="Times New Roman" w:hAnsi="Times New Roman" w:cs="Times New Roman"/>
          <w:sz w:val="28"/>
          <w:szCs w:val="28"/>
          <w:lang w:eastAsia="uk-UA"/>
        </w:rPr>
      </w:pPr>
      <w:r>
        <w:rPr>
          <w:rFonts w:ascii="Times New Roman" w:hAnsi="Times New Roman" w:cs="Times New Roman"/>
          <w:b/>
          <w:sz w:val="28"/>
          <w:szCs w:val="28"/>
          <w:lang w:eastAsia="uk-UA"/>
        </w:rPr>
        <w:tab/>
      </w:r>
      <w:r>
        <w:rPr>
          <w:rFonts w:ascii="Times New Roman" w:hAnsi="Times New Roman" w:cs="Times New Roman"/>
          <w:sz w:val="28"/>
          <w:szCs w:val="28"/>
          <w:lang w:eastAsia="uk-UA"/>
        </w:rPr>
        <w:t>Сучасний світ, не дивлячись на шалену швидкість технологічного прогресу та лібералізацію навіть самих авторитарних політичних режимів, кожень день знаходиться у передруйнівному стані. Наявність зброї масового знищення у багатьох країн</w:t>
      </w:r>
      <w:r w:rsidRPr="00D70D74">
        <w:rPr>
          <w:rFonts w:ascii="Times New Roman" w:hAnsi="Times New Roman" w:cs="Times New Roman"/>
          <w:sz w:val="28"/>
          <w:szCs w:val="28"/>
          <w:lang w:val="ru-RU" w:eastAsia="uk-UA"/>
        </w:rPr>
        <w:t xml:space="preserve"> </w:t>
      </w:r>
      <w:r>
        <w:rPr>
          <w:rFonts w:ascii="Times New Roman" w:hAnsi="Times New Roman" w:cs="Times New Roman"/>
          <w:sz w:val="28"/>
          <w:szCs w:val="28"/>
          <w:lang w:val="ru-RU" w:eastAsia="uk-UA"/>
        </w:rPr>
        <w:t>та великий військовий бюджет можуть стати загрозою для людства у будь-який момент. Єдиним виходом є налагодження міждержавних відноси</w:t>
      </w:r>
      <w:r w:rsidR="00FF54D4">
        <w:rPr>
          <w:rFonts w:ascii="Times New Roman" w:hAnsi="Times New Roman" w:cs="Times New Roman"/>
          <w:sz w:val="28"/>
          <w:szCs w:val="28"/>
          <w:lang w:val="ru-RU" w:eastAsia="uk-UA"/>
        </w:rPr>
        <w:t>н та співпраця усіх країн світу, що за часів глобалізації є одним з першорядних питань для розгляду та подальшим втіленням в реальність.</w:t>
      </w:r>
    </w:p>
    <w:p w:rsidR="005A364A" w:rsidRPr="00200F3C" w:rsidRDefault="00B50F09" w:rsidP="00FF54D4">
      <w:pPr>
        <w:spacing w:after="0" w:line="360" w:lineRule="auto"/>
        <w:ind w:firstLine="706"/>
        <w:jc w:val="both"/>
        <w:rPr>
          <w:rFonts w:ascii="Times New Roman" w:eastAsia="Calibri" w:hAnsi="Times New Roman" w:cs="Times New Roman"/>
          <w:sz w:val="28"/>
          <w:szCs w:val="28"/>
          <w:lang w:eastAsia="uk-UA"/>
        </w:rPr>
      </w:pPr>
      <w:r w:rsidRPr="00B50F09">
        <w:rPr>
          <w:rFonts w:ascii="Times New Roman" w:eastAsia="Calibri" w:hAnsi="Times New Roman" w:cs="Times New Roman"/>
          <w:i/>
          <w:sz w:val="28"/>
          <w:szCs w:val="28"/>
          <w:lang w:eastAsia="uk-UA"/>
        </w:rPr>
        <w:t>Актуальність дослідження</w:t>
      </w:r>
      <w:r w:rsidR="00BC420D" w:rsidRPr="00BC420D">
        <w:rPr>
          <w:rFonts w:ascii="Times New Roman" w:eastAsia="Calibri" w:hAnsi="Times New Roman" w:cs="Times New Roman"/>
          <w:i/>
          <w:sz w:val="28"/>
          <w:szCs w:val="28"/>
          <w:lang w:eastAsia="uk-UA"/>
        </w:rPr>
        <w:t xml:space="preserve">. </w:t>
      </w:r>
      <w:r w:rsidR="00BC420D">
        <w:rPr>
          <w:rFonts w:ascii="Times New Roman" w:eastAsia="Calibri" w:hAnsi="Times New Roman" w:cs="Times New Roman"/>
          <w:sz w:val="28"/>
          <w:szCs w:val="28"/>
          <w:lang w:eastAsia="uk-UA"/>
        </w:rPr>
        <w:t>Гармонізація міждержавних відносин є складним і багаторівневим процесом, потребуючим активної участі кожної з сторін. Будь-яке суспільство прагне до мирного т</w:t>
      </w:r>
      <w:r w:rsidR="00200F3C">
        <w:rPr>
          <w:rFonts w:ascii="Times New Roman" w:eastAsia="Calibri" w:hAnsi="Times New Roman" w:cs="Times New Roman"/>
          <w:sz w:val="28"/>
          <w:szCs w:val="28"/>
          <w:lang w:eastAsia="uk-UA"/>
        </w:rPr>
        <w:t>а взаємовигідного співіснування, що в часи надзвичайного технологічного прогресу та ядерної зброї є виключно важливою складовою міждержавних відносин.</w:t>
      </w:r>
    </w:p>
    <w:p w:rsidR="00B50F09" w:rsidRPr="00B50F09" w:rsidRDefault="00B50F09" w:rsidP="00B50F09">
      <w:pPr>
        <w:spacing w:after="0" w:line="360" w:lineRule="auto"/>
        <w:ind w:firstLine="706"/>
        <w:jc w:val="both"/>
        <w:rPr>
          <w:rFonts w:ascii="Times New Roman" w:eastAsia="Calibri" w:hAnsi="Times New Roman" w:cs="Times New Roman"/>
          <w:sz w:val="28"/>
          <w:szCs w:val="28"/>
          <w:lang w:eastAsia="uk-UA"/>
        </w:rPr>
      </w:pPr>
      <w:r w:rsidRPr="00B50F09">
        <w:rPr>
          <w:rFonts w:ascii="Times New Roman" w:eastAsia="Calibri" w:hAnsi="Times New Roman" w:cs="Times New Roman"/>
          <w:i/>
          <w:sz w:val="28"/>
          <w:szCs w:val="28"/>
          <w:lang w:eastAsia="uk-UA"/>
        </w:rPr>
        <w:t>Об</w:t>
      </w:r>
      <w:r w:rsidRPr="00B50F09">
        <w:rPr>
          <w:rFonts w:ascii="Times New Roman" w:eastAsia="Calibri" w:hAnsi="Times New Roman" w:cs="Times New Roman"/>
          <w:sz w:val="28"/>
          <w:szCs w:val="28"/>
          <w:lang w:eastAsia="uk-UA"/>
        </w:rPr>
        <w:t>’</w:t>
      </w:r>
      <w:r w:rsidRPr="00B50F09">
        <w:rPr>
          <w:rFonts w:ascii="Times New Roman" w:eastAsia="Calibri" w:hAnsi="Times New Roman" w:cs="Times New Roman"/>
          <w:i/>
          <w:sz w:val="28"/>
          <w:szCs w:val="28"/>
          <w:lang w:eastAsia="uk-UA"/>
        </w:rPr>
        <w:t>єктом дослідження</w:t>
      </w:r>
      <w:r w:rsidRPr="00B50F09">
        <w:rPr>
          <w:rFonts w:ascii="Times New Roman" w:eastAsia="Calibri" w:hAnsi="Times New Roman" w:cs="Times New Roman"/>
          <w:b/>
          <w:sz w:val="28"/>
          <w:szCs w:val="28"/>
          <w:lang w:eastAsia="uk-UA"/>
        </w:rPr>
        <w:t xml:space="preserve"> </w:t>
      </w:r>
      <w:r w:rsidR="00FA589D">
        <w:rPr>
          <w:rFonts w:ascii="Times New Roman" w:eastAsia="Calibri" w:hAnsi="Times New Roman" w:cs="Times New Roman"/>
          <w:sz w:val="28"/>
          <w:szCs w:val="28"/>
          <w:lang w:eastAsia="uk-UA"/>
        </w:rPr>
        <w:t>виступає</w:t>
      </w:r>
      <w:r w:rsidRPr="00B50F09">
        <w:rPr>
          <w:rFonts w:ascii="Times New Roman" w:eastAsia="Calibri" w:hAnsi="Times New Roman" w:cs="Times New Roman"/>
          <w:sz w:val="28"/>
          <w:szCs w:val="28"/>
          <w:lang w:eastAsia="uk-UA"/>
        </w:rPr>
        <w:t xml:space="preserve"> </w:t>
      </w:r>
      <w:r w:rsidR="00FA589D">
        <w:rPr>
          <w:rFonts w:ascii="Times New Roman" w:eastAsia="Calibri" w:hAnsi="Times New Roman" w:cs="Times New Roman"/>
          <w:sz w:val="28"/>
          <w:szCs w:val="28"/>
          <w:lang w:eastAsia="uk-UA"/>
        </w:rPr>
        <w:t xml:space="preserve">сучасна система </w:t>
      </w:r>
      <w:r w:rsidRPr="00B50F09">
        <w:rPr>
          <w:rFonts w:ascii="Times New Roman" w:eastAsia="Calibri" w:hAnsi="Times New Roman" w:cs="Times New Roman"/>
          <w:sz w:val="28"/>
          <w:szCs w:val="28"/>
          <w:lang w:eastAsia="uk-UA"/>
        </w:rPr>
        <w:t>міждержавн</w:t>
      </w:r>
      <w:r w:rsidR="00FA589D">
        <w:rPr>
          <w:rFonts w:ascii="Times New Roman" w:eastAsia="Calibri" w:hAnsi="Times New Roman" w:cs="Times New Roman"/>
          <w:sz w:val="28"/>
          <w:szCs w:val="28"/>
          <w:lang w:eastAsia="uk-UA"/>
        </w:rPr>
        <w:t>их</w:t>
      </w:r>
      <w:r w:rsidRPr="00B50F09">
        <w:rPr>
          <w:rFonts w:ascii="Times New Roman" w:eastAsia="Calibri" w:hAnsi="Times New Roman" w:cs="Times New Roman"/>
          <w:sz w:val="28"/>
          <w:szCs w:val="28"/>
          <w:lang w:eastAsia="uk-UA"/>
        </w:rPr>
        <w:t xml:space="preserve"> відносин.</w:t>
      </w:r>
    </w:p>
    <w:p w:rsidR="00B50F09" w:rsidRPr="00B50F09" w:rsidRDefault="00B50F09" w:rsidP="00B50F09">
      <w:pPr>
        <w:spacing w:after="0" w:line="360" w:lineRule="auto"/>
        <w:ind w:firstLine="706"/>
        <w:jc w:val="both"/>
        <w:rPr>
          <w:rFonts w:ascii="Times New Roman" w:hAnsi="Times New Roman" w:cs="Times New Roman"/>
          <w:sz w:val="28"/>
          <w:szCs w:val="28"/>
          <w:lang w:eastAsia="uk-UA"/>
        </w:rPr>
      </w:pPr>
      <w:r w:rsidRPr="00B50F09">
        <w:rPr>
          <w:rFonts w:ascii="Times New Roman" w:eastAsia="Calibri" w:hAnsi="Times New Roman" w:cs="Times New Roman"/>
          <w:i/>
          <w:sz w:val="28"/>
          <w:szCs w:val="28"/>
          <w:lang w:eastAsia="uk-UA"/>
        </w:rPr>
        <w:t>Предмет дослідження</w:t>
      </w:r>
      <w:r w:rsidRPr="00B50F09">
        <w:rPr>
          <w:rFonts w:ascii="Times New Roman" w:hAnsi="Times New Roman" w:cs="Times New Roman"/>
          <w:sz w:val="28"/>
          <w:szCs w:val="28"/>
          <w:lang w:eastAsia="uk-UA"/>
        </w:rPr>
        <w:t xml:space="preserve"> </w:t>
      </w:r>
      <w:r w:rsidRPr="00B50F09">
        <w:rPr>
          <w:rFonts w:ascii="Times New Roman" w:eastAsia="Calibri" w:hAnsi="Times New Roman" w:cs="Times New Roman"/>
          <w:sz w:val="28"/>
          <w:szCs w:val="28"/>
          <w:lang w:eastAsia="uk-UA"/>
        </w:rPr>
        <w:t>– особливості шляхів гармонізації міждержавних відносин доби глобалізації</w:t>
      </w:r>
      <w:r w:rsidR="00200F3C">
        <w:rPr>
          <w:rFonts w:ascii="Times New Roman" w:eastAsia="Calibri" w:hAnsi="Times New Roman" w:cs="Times New Roman"/>
          <w:sz w:val="28"/>
          <w:szCs w:val="28"/>
          <w:lang w:eastAsia="uk-UA"/>
        </w:rPr>
        <w:t>.</w:t>
      </w:r>
    </w:p>
    <w:p w:rsidR="00B50F09" w:rsidRPr="00B50F09" w:rsidRDefault="00B50F09" w:rsidP="00B50F09">
      <w:pPr>
        <w:spacing w:after="0" w:line="360" w:lineRule="auto"/>
        <w:ind w:firstLine="706"/>
        <w:jc w:val="both"/>
        <w:rPr>
          <w:rFonts w:ascii="Times New Roman" w:eastAsia="Calibri" w:hAnsi="Times New Roman" w:cs="Times New Roman"/>
          <w:sz w:val="28"/>
          <w:szCs w:val="28"/>
          <w:lang w:eastAsia="uk-UA"/>
        </w:rPr>
      </w:pPr>
      <w:r w:rsidRPr="00B50F09">
        <w:rPr>
          <w:rFonts w:ascii="Times New Roman" w:eastAsia="Calibri" w:hAnsi="Times New Roman" w:cs="Times New Roman"/>
          <w:i/>
          <w:sz w:val="28"/>
          <w:szCs w:val="28"/>
          <w:lang w:eastAsia="uk-UA"/>
        </w:rPr>
        <w:t>Мета:</w:t>
      </w:r>
      <w:r w:rsidRPr="00B50F09">
        <w:rPr>
          <w:rFonts w:ascii="Times New Roman" w:eastAsia="Calibri" w:hAnsi="Times New Roman" w:cs="Times New Roman"/>
          <w:b/>
          <w:i/>
          <w:sz w:val="28"/>
          <w:szCs w:val="28"/>
          <w:lang w:eastAsia="uk-UA"/>
        </w:rPr>
        <w:t xml:space="preserve"> </w:t>
      </w:r>
      <w:r w:rsidRPr="00B50F09">
        <w:rPr>
          <w:rFonts w:ascii="Times New Roman" w:eastAsia="Calibri" w:hAnsi="Times New Roman" w:cs="Times New Roman"/>
          <w:sz w:val="28"/>
          <w:szCs w:val="28"/>
          <w:lang w:eastAsia="uk-UA"/>
        </w:rPr>
        <w:t>визначення особливостей шляхів гармонізації міждержавних відносин доби глобалізації.</w:t>
      </w:r>
    </w:p>
    <w:p w:rsidR="00B50F09" w:rsidRPr="00B50F09" w:rsidRDefault="00B50F09" w:rsidP="00B50F09">
      <w:pPr>
        <w:tabs>
          <w:tab w:val="left" w:pos="9214"/>
        </w:tabs>
        <w:spacing w:after="0" w:line="360" w:lineRule="auto"/>
        <w:ind w:firstLine="706"/>
        <w:jc w:val="both"/>
        <w:rPr>
          <w:rFonts w:ascii="Times New Roman" w:hAnsi="Times New Roman" w:cs="Times New Roman"/>
          <w:i/>
          <w:sz w:val="28"/>
          <w:szCs w:val="28"/>
          <w:lang w:eastAsia="uk-UA"/>
        </w:rPr>
      </w:pPr>
      <w:r w:rsidRPr="00B50F09">
        <w:rPr>
          <w:rFonts w:ascii="Times New Roman" w:eastAsia="Calibri" w:hAnsi="Times New Roman" w:cs="Times New Roman"/>
          <w:sz w:val="28"/>
          <w:szCs w:val="28"/>
          <w:lang w:eastAsia="uk-UA"/>
        </w:rPr>
        <w:t>Для досягнення мети дослідження необхідно виконати наступні дослідницькі</w:t>
      </w:r>
      <w:r w:rsidRPr="00B50F09">
        <w:rPr>
          <w:rFonts w:ascii="Times New Roman" w:eastAsia="Calibri" w:hAnsi="Times New Roman" w:cs="Times New Roman"/>
          <w:i/>
          <w:sz w:val="28"/>
          <w:szCs w:val="28"/>
          <w:lang w:eastAsia="uk-UA"/>
        </w:rPr>
        <w:t xml:space="preserve"> завдання:</w:t>
      </w:r>
    </w:p>
    <w:p w:rsidR="00B50F09" w:rsidRPr="00B50F09" w:rsidRDefault="00590127" w:rsidP="00B50F09">
      <w:pPr>
        <w:spacing w:after="0" w:line="360" w:lineRule="auto"/>
        <w:ind w:firstLine="706"/>
        <w:jc w:val="both"/>
        <w:rPr>
          <w:rFonts w:ascii="Times New Roman" w:hAnsi="Times New Roman" w:cs="Times New Roman"/>
          <w:sz w:val="28"/>
          <w:szCs w:val="28"/>
          <w:lang w:eastAsia="uk-UA"/>
        </w:rPr>
      </w:pPr>
      <w:r w:rsidRPr="00936702">
        <w:t>–</w:t>
      </w:r>
      <w:r w:rsidR="00B50F09" w:rsidRPr="00B50F09">
        <w:rPr>
          <w:rFonts w:ascii="Times New Roman" w:hAnsi="Times New Roman" w:cs="Times New Roman"/>
          <w:sz w:val="28"/>
          <w:szCs w:val="28"/>
          <w:lang w:eastAsia="uk-UA"/>
        </w:rPr>
        <w:t xml:space="preserve"> прослідкувати історію дослідження;</w:t>
      </w:r>
    </w:p>
    <w:p w:rsidR="00B50F09" w:rsidRPr="00B50F09" w:rsidRDefault="00590127" w:rsidP="00B50F09">
      <w:pPr>
        <w:spacing w:after="0" w:line="360" w:lineRule="auto"/>
        <w:ind w:firstLine="706"/>
        <w:jc w:val="both"/>
        <w:rPr>
          <w:rFonts w:ascii="Times New Roman" w:hAnsi="Times New Roman" w:cs="Times New Roman"/>
          <w:sz w:val="28"/>
          <w:szCs w:val="28"/>
          <w:lang w:eastAsia="uk-UA"/>
        </w:rPr>
      </w:pPr>
      <w:r w:rsidRPr="00936702">
        <w:t>–</w:t>
      </w:r>
      <w:r>
        <w:t xml:space="preserve"> </w:t>
      </w:r>
      <w:r w:rsidR="00B50F09" w:rsidRPr="00B50F09">
        <w:rPr>
          <w:rFonts w:ascii="Times New Roman" w:hAnsi="Times New Roman" w:cs="Times New Roman"/>
          <w:sz w:val="28"/>
          <w:szCs w:val="28"/>
          <w:lang w:eastAsia="uk-UA"/>
        </w:rPr>
        <w:t>розкрити зміст провідних понять дослідження;</w:t>
      </w:r>
    </w:p>
    <w:p w:rsidR="00B50F09" w:rsidRPr="00B50F09" w:rsidRDefault="00590127" w:rsidP="00B50F09">
      <w:pPr>
        <w:spacing w:after="0" w:line="360" w:lineRule="auto"/>
        <w:ind w:firstLine="706"/>
        <w:jc w:val="both"/>
        <w:rPr>
          <w:rFonts w:ascii="Times New Roman" w:hAnsi="Times New Roman" w:cs="Times New Roman"/>
          <w:sz w:val="28"/>
          <w:szCs w:val="28"/>
          <w:lang w:eastAsia="uk-UA"/>
        </w:rPr>
      </w:pPr>
      <w:r w:rsidRPr="00936702">
        <w:t>–</w:t>
      </w:r>
      <w:r>
        <w:t xml:space="preserve"> </w:t>
      </w:r>
      <w:r w:rsidR="00B50F09" w:rsidRPr="00B50F09">
        <w:rPr>
          <w:rFonts w:ascii="Times New Roman" w:hAnsi="Times New Roman" w:cs="Times New Roman"/>
          <w:sz w:val="28"/>
          <w:szCs w:val="28"/>
          <w:lang w:eastAsia="uk-UA"/>
        </w:rPr>
        <w:t>визначити методи та принципи дослідження;</w:t>
      </w:r>
    </w:p>
    <w:p w:rsidR="00B50F09" w:rsidRPr="00B50F09" w:rsidRDefault="00590127" w:rsidP="00B50F09">
      <w:pPr>
        <w:spacing w:after="0" w:line="360" w:lineRule="auto"/>
        <w:ind w:firstLine="706"/>
        <w:jc w:val="both"/>
        <w:rPr>
          <w:rFonts w:ascii="Times New Roman" w:hAnsi="Times New Roman" w:cs="Times New Roman"/>
          <w:sz w:val="28"/>
          <w:szCs w:val="28"/>
          <w:lang w:eastAsia="uk-UA"/>
        </w:rPr>
      </w:pPr>
      <w:r w:rsidRPr="00936702">
        <w:t>–</w:t>
      </w:r>
      <w:r>
        <w:t xml:space="preserve"> </w:t>
      </w:r>
      <w:r w:rsidR="00200F3C">
        <w:rPr>
          <w:rFonts w:ascii="Times New Roman" w:hAnsi="Times New Roman" w:cs="Times New Roman"/>
          <w:sz w:val="28"/>
          <w:szCs w:val="28"/>
        </w:rPr>
        <w:t>дослідити сутність та ознаки глобалізації</w:t>
      </w:r>
      <w:r w:rsidR="00B50F09" w:rsidRPr="00B50F09">
        <w:rPr>
          <w:rFonts w:ascii="Times New Roman" w:hAnsi="Times New Roman" w:cs="Times New Roman"/>
          <w:sz w:val="28"/>
          <w:szCs w:val="28"/>
        </w:rPr>
        <w:t>;</w:t>
      </w:r>
    </w:p>
    <w:p w:rsidR="00B50F09" w:rsidRPr="00B50F09" w:rsidRDefault="00590127" w:rsidP="00B50F09">
      <w:pPr>
        <w:spacing w:after="0" w:line="360" w:lineRule="auto"/>
        <w:ind w:firstLine="706"/>
        <w:jc w:val="both"/>
        <w:rPr>
          <w:rFonts w:ascii="Times New Roman" w:hAnsi="Times New Roman" w:cs="Times New Roman"/>
          <w:sz w:val="28"/>
          <w:szCs w:val="28"/>
          <w:lang w:eastAsia="uk-UA"/>
        </w:rPr>
      </w:pPr>
      <w:r w:rsidRPr="00936702">
        <w:t>–</w:t>
      </w:r>
      <w:r w:rsidR="00657F4E">
        <w:t xml:space="preserve"> </w:t>
      </w:r>
      <w:r>
        <w:t xml:space="preserve"> </w:t>
      </w:r>
      <w:r w:rsidR="00B50F09" w:rsidRPr="00B50F09">
        <w:rPr>
          <w:rFonts w:ascii="Times New Roman" w:hAnsi="Times New Roman" w:cs="Times New Roman"/>
          <w:sz w:val="28"/>
          <w:szCs w:val="28"/>
          <w:lang w:eastAsia="uk-UA"/>
        </w:rPr>
        <w:t xml:space="preserve">проаналізувати </w:t>
      </w:r>
      <w:r w:rsidR="00200F3C">
        <w:rPr>
          <w:rFonts w:ascii="Times New Roman" w:hAnsi="Times New Roman" w:cs="Times New Roman"/>
          <w:sz w:val="28"/>
          <w:szCs w:val="28"/>
          <w:lang w:eastAsia="uk-UA"/>
        </w:rPr>
        <w:t>сучасну систему міждержавних відносин</w:t>
      </w:r>
      <w:r w:rsidR="00B50F09" w:rsidRPr="00B50F09">
        <w:rPr>
          <w:rFonts w:ascii="Times New Roman" w:hAnsi="Times New Roman" w:cs="Times New Roman"/>
          <w:sz w:val="28"/>
          <w:szCs w:val="28"/>
        </w:rPr>
        <w:t>;</w:t>
      </w:r>
    </w:p>
    <w:p w:rsidR="00200F3C" w:rsidRDefault="00590127" w:rsidP="00B50F09">
      <w:pPr>
        <w:spacing w:after="0" w:line="360" w:lineRule="auto"/>
        <w:ind w:firstLine="706"/>
        <w:jc w:val="both"/>
        <w:rPr>
          <w:rFonts w:ascii="Times New Roman" w:hAnsi="Times New Roman" w:cs="Times New Roman"/>
          <w:sz w:val="28"/>
          <w:szCs w:val="28"/>
          <w:lang w:eastAsia="uk-UA"/>
        </w:rPr>
      </w:pPr>
      <w:r w:rsidRPr="00936702">
        <w:t>–</w:t>
      </w:r>
      <w:r>
        <w:t xml:space="preserve"> </w:t>
      </w:r>
      <w:r w:rsidR="00200F3C">
        <w:rPr>
          <w:rFonts w:ascii="Times New Roman" w:hAnsi="Times New Roman" w:cs="Times New Roman"/>
          <w:sz w:val="28"/>
          <w:szCs w:val="28"/>
          <w:lang w:eastAsia="uk-UA"/>
        </w:rPr>
        <w:t>розкрити особливості гармонізації міждержавних відносин;</w:t>
      </w:r>
    </w:p>
    <w:p w:rsidR="005E4E25" w:rsidRDefault="005E4E25" w:rsidP="00590127">
      <w:pPr>
        <w:spacing w:after="0" w:line="360" w:lineRule="auto"/>
        <w:jc w:val="both"/>
        <w:rPr>
          <w:rFonts w:ascii="Times New Roman" w:hAnsi="Times New Roman" w:cs="Times New Roman"/>
          <w:sz w:val="28"/>
          <w:szCs w:val="28"/>
          <w:lang w:eastAsia="uk-UA"/>
        </w:rPr>
      </w:pPr>
    </w:p>
    <w:p w:rsidR="00B50F09" w:rsidRPr="00590127" w:rsidRDefault="00590127" w:rsidP="00590127">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 </w:t>
      </w:r>
      <w:r w:rsidR="00200F3C" w:rsidRPr="00590127">
        <w:rPr>
          <w:rFonts w:ascii="Times New Roman" w:hAnsi="Times New Roman" w:cs="Times New Roman"/>
          <w:sz w:val="28"/>
          <w:szCs w:val="28"/>
          <w:lang w:eastAsia="uk-UA"/>
        </w:rPr>
        <w:t>визначити перспективні моделі гармонізації міждержавних відносин за часи глобалізації;</w:t>
      </w:r>
      <w:r w:rsidR="00B50F09" w:rsidRPr="00590127">
        <w:rPr>
          <w:rFonts w:ascii="Times New Roman" w:hAnsi="Times New Roman" w:cs="Times New Roman"/>
          <w:sz w:val="28"/>
          <w:szCs w:val="28"/>
          <w:lang w:eastAsia="uk-UA"/>
        </w:rPr>
        <w:t xml:space="preserve"> </w:t>
      </w:r>
    </w:p>
    <w:p w:rsidR="00B50F09" w:rsidRPr="00FA589D" w:rsidRDefault="00B50F09" w:rsidP="00FF54D4">
      <w:pPr>
        <w:spacing w:after="0" w:line="360" w:lineRule="auto"/>
        <w:ind w:firstLine="706"/>
        <w:jc w:val="both"/>
        <w:rPr>
          <w:rFonts w:ascii="Times New Roman" w:eastAsia="Calibri" w:hAnsi="Times New Roman" w:cs="Times New Roman"/>
          <w:sz w:val="28"/>
          <w:szCs w:val="28"/>
          <w:lang w:eastAsia="uk-UA"/>
        </w:rPr>
      </w:pPr>
      <w:r>
        <w:rPr>
          <w:rFonts w:ascii="Times New Roman" w:eastAsia="Calibri" w:hAnsi="Times New Roman" w:cs="Times New Roman"/>
          <w:i/>
          <w:sz w:val="28"/>
          <w:szCs w:val="28"/>
          <w:lang w:eastAsia="uk-UA"/>
        </w:rPr>
        <w:t>Проблемна ситуація</w:t>
      </w:r>
      <w:r w:rsidR="00FA589D">
        <w:rPr>
          <w:rFonts w:ascii="Times New Roman" w:eastAsia="Calibri" w:hAnsi="Times New Roman" w:cs="Times New Roman"/>
          <w:i/>
          <w:sz w:val="28"/>
          <w:szCs w:val="28"/>
          <w:lang w:eastAsia="uk-UA"/>
        </w:rPr>
        <w:t xml:space="preserve">. </w:t>
      </w:r>
      <w:r w:rsidR="00FA589D">
        <w:rPr>
          <w:rFonts w:ascii="Times New Roman" w:eastAsia="Calibri" w:hAnsi="Times New Roman" w:cs="Times New Roman"/>
          <w:sz w:val="28"/>
          <w:szCs w:val="28"/>
          <w:lang w:eastAsia="uk-UA"/>
        </w:rPr>
        <w:t>На сьогоднішній день</w:t>
      </w:r>
      <w:r w:rsidR="006D4EDE">
        <w:rPr>
          <w:rFonts w:ascii="Times New Roman" w:eastAsia="Calibri" w:hAnsi="Times New Roman" w:cs="Times New Roman"/>
          <w:sz w:val="28"/>
          <w:szCs w:val="28"/>
          <w:lang w:eastAsia="uk-UA"/>
        </w:rPr>
        <w:t xml:space="preserve"> майже будь-який міждержавний конфлікт може викликати дуже серйозні наслідки і світ потребує нових шляхів побудови відносин між країнами, які відповідатимуть сучасному демократичному світові.</w:t>
      </w:r>
    </w:p>
    <w:p w:rsidR="00B50F09" w:rsidRPr="00FA589D" w:rsidRDefault="00B50F09" w:rsidP="00B50F09">
      <w:pPr>
        <w:spacing w:after="0" w:line="360" w:lineRule="auto"/>
        <w:ind w:firstLine="706"/>
        <w:jc w:val="both"/>
        <w:rPr>
          <w:rFonts w:ascii="Times New Roman" w:hAnsi="Times New Roman" w:cs="Times New Roman"/>
          <w:sz w:val="28"/>
          <w:szCs w:val="28"/>
          <w:lang w:eastAsia="uk-UA"/>
        </w:rPr>
      </w:pPr>
      <w:r w:rsidRPr="00B50F09">
        <w:rPr>
          <w:rFonts w:ascii="Times New Roman" w:eastAsia="Calibri" w:hAnsi="Times New Roman" w:cs="Times New Roman"/>
          <w:i/>
          <w:sz w:val="28"/>
          <w:szCs w:val="28"/>
          <w:lang w:eastAsia="uk-UA"/>
        </w:rPr>
        <w:t>Гіпотеза дослідження</w:t>
      </w:r>
      <w:r w:rsidR="00FA589D">
        <w:rPr>
          <w:rFonts w:ascii="Times New Roman" w:eastAsia="Calibri" w:hAnsi="Times New Roman" w:cs="Times New Roman"/>
          <w:i/>
          <w:sz w:val="28"/>
          <w:szCs w:val="28"/>
          <w:lang w:eastAsia="uk-UA"/>
        </w:rPr>
        <w:t xml:space="preserve">. </w:t>
      </w:r>
      <w:r w:rsidR="00FA589D">
        <w:rPr>
          <w:rFonts w:ascii="Times New Roman" w:eastAsia="Calibri" w:hAnsi="Times New Roman" w:cs="Times New Roman"/>
          <w:sz w:val="28"/>
          <w:szCs w:val="28"/>
          <w:lang w:eastAsia="uk-UA"/>
        </w:rPr>
        <w:t>Глобалізація значною мірою впливає на міждержавні відносини</w:t>
      </w:r>
    </w:p>
    <w:p w:rsidR="00B50F09" w:rsidRPr="00B50F09" w:rsidRDefault="00B50F09" w:rsidP="00B50F09">
      <w:r>
        <w:t xml:space="preserve"> </w:t>
      </w:r>
    </w:p>
    <w:p w:rsidR="00C43D9E" w:rsidRDefault="00C43D9E" w:rsidP="005A364A">
      <w:pPr>
        <w:tabs>
          <w:tab w:val="left" w:pos="9498"/>
          <w:tab w:val="right" w:leader="dot" w:pos="9781"/>
        </w:tabs>
        <w:spacing w:after="0" w:line="360" w:lineRule="auto"/>
        <w:ind w:right="-108"/>
        <w:jc w:val="center"/>
        <w:rPr>
          <w:rFonts w:ascii="Times New Roman" w:hAnsi="Times New Roman" w:cs="Times New Roman"/>
          <w:b/>
          <w:sz w:val="28"/>
          <w:szCs w:val="28"/>
        </w:rPr>
      </w:pPr>
    </w:p>
    <w:p w:rsidR="00C43D9E" w:rsidRDefault="00C43D9E" w:rsidP="005A364A">
      <w:pPr>
        <w:tabs>
          <w:tab w:val="left" w:pos="9498"/>
          <w:tab w:val="right" w:leader="dot" w:pos="9781"/>
        </w:tabs>
        <w:spacing w:after="0" w:line="360" w:lineRule="auto"/>
        <w:ind w:right="-108"/>
        <w:jc w:val="center"/>
        <w:rPr>
          <w:rFonts w:ascii="Times New Roman" w:hAnsi="Times New Roman" w:cs="Times New Roman"/>
          <w:b/>
          <w:sz w:val="28"/>
          <w:szCs w:val="28"/>
        </w:rPr>
      </w:pPr>
    </w:p>
    <w:p w:rsidR="00822A64" w:rsidRDefault="00822A64" w:rsidP="000C1727">
      <w:pPr>
        <w:pStyle w:val="Heading1"/>
        <w:jc w:val="center"/>
        <w:rPr>
          <w:b/>
          <w:szCs w:val="28"/>
        </w:rPr>
      </w:pPr>
      <w:bookmarkStart w:id="1" w:name="_Toc29950417"/>
    </w:p>
    <w:p w:rsidR="00822A64" w:rsidRDefault="00822A64" w:rsidP="000C1727">
      <w:pPr>
        <w:pStyle w:val="Heading1"/>
        <w:jc w:val="center"/>
        <w:rPr>
          <w:b/>
          <w:szCs w:val="28"/>
        </w:rPr>
      </w:pPr>
    </w:p>
    <w:p w:rsidR="00822A64" w:rsidRDefault="00822A64" w:rsidP="000C1727">
      <w:pPr>
        <w:pStyle w:val="Heading1"/>
        <w:jc w:val="center"/>
        <w:rPr>
          <w:b/>
          <w:szCs w:val="28"/>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822A64">
      <w:pPr>
        <w:rPr>
          <w:lang w:eastAsia="ru-RU"/>
        </w:rPr>
      </w:pPr>
    </w:p>
    <w:p w:rsidR="00822A64" w:rsidRDefault="00822A64" w:rsidP="00A960B1">
      <w:pPr>
        <w:pStyle w:val="Heading1"/>
        <w:ind w:firstLine="0"/>
        <w:rPr>
          <w:b/>
          <w:szCs w:val="28"/>
        </w:rPr>
      </w:pPr>
    </w:p>
    <w:p w:rsidR="00DF66F1" w:rsidRDefault="005A364A" w:rsidP="00822A64">
      <w:pPr>
        <w:pStyle w:val="Heading1"/>
        <w:jc w:val="center"/>
        <w:rPr>
          <w:b/>
          <w:szCs w:val="28"/>
        </w:rPr>
      </w:pPr>
      <w:r w:rsidRPr="005A364A">
        <w:rPr>
          <w:b/>
          <w:szCs w:val="28"/>
        </w:rPr>
        <w:t>РОЗДІЛ 1</w:t>
      </w:r>
      <w:bookmarkStart w:id="2" w:name="_Toc29950418"/>
      <w:bookmarkEnd w:id="1"/>
    </w:p>
    <w:p w:rsidR="005A364A" w:rsidRDefault="00822A64" w:rsidP="00822A64">
      <w:pPr>
        <w:pStyle w:val="Heading1"/>
        <w:jc w:val="center"/>
        <w:rPr>
          <w:b/>
          <w:szCs w:val="28"/>
        </w:rPr>
      </w:pPr>
      <w:r w:rsidRPr="00822A64">
        <w:rPr>
          <w:b/>
          <w:szCs w:val="28"/>
        </w:rPr>
        <w:t xml:space="preserve"> </w:t>
      </w:r>
      <w:r w:rsidR="005A364A" w:rsidRPr="005A364A">
        <w:rPr>
          <w:b/>
          <w:szCs w:val="28"/>
        </w:rPr>
        <w:t>ІСТОРИКО-МЕТОДОЛОГІЧНІ ЗАСАДИ ДОСЛІДЖЕННЯ ОСОБЛИВОСТЕЙ ШЛЯХІВ ГАРМОНІЗАЦІЇ МІЖДЕРЖАВНИХ ВІДНОСИН ДОБИ ГЛОБАЛІЗАЦІЇ</w:t>
      </w:r>
      <w:bookmarkEnd w:id="2"/>
    </w:p>
    <w:p w:rsidR="005A364A" w:rsidRPr="005A364A" w:rsidRDefault="005A364A" w:rsidP="00822A64">
      <w:pPr>
        <w:tabs>
          <w:tab w:val="left" w:pos="9498"/>
          <w:tab w:val="right" w:leader="dot" w:pos="9781"/>
        </w:tabs>
        <w:spacing w:after="0" w:line="360" w:lineRule="auto"/>
        <w:ind w:right="-108" w:firstLine="0"/>
        <w:rPr>
          <w:rFonts w:ascii="Times New Roman" w:hAnsi="Times New Roman" w:cs="Times New Roman"/>
          <w:b/>
          <w:sz w:val="28"/>
          <w:szCs w:val="28"/>
        </w:rPr>
      </w:pPr>
    </w:p>
    <w:p w:rsidR="004A2D71" w:rsidRPr="00822A64" w:rsidRDefault="005A364A" w:rsidP="00A960B1">
      <w:pPr>
        <w:pStyle w:val="Heading2"/>
        <w:jc w:val="center"/>
        <w:rPr>
          <w:rFonts w:ascii="Times New Roman" w:hAnsi="Times New Roman" w:cs="Times New Roman"/>
          <w:b/>
          <w:color w:val="0D0D0D" w:themeColor="text1" w:themeTint="F2"/>
          <w:sz w:val="28"/>
          <w:szCs w:val="28"/>
        </w:rPr>
      </w:pPr>
      <w:bookmarkStart w:id="3" w:name="_Toc29950419"/>
      <w:r w:rsidRPr="000C1727">
        <w:rPr>
          <w:rFonts w:ascii="Times New Roman" w:hAnsi="Times New Roman" w:cs="Times New Roman"/>
          <w:b/>
          <w:color w:val="0D0D0D" w:themeColor="text1" w:themeTint="F2"/>
          <w:sz w:val="28"/>
          <w:szCs w:val="28"/>
        </w:rPr>
        <w:t>1.1.</w:t>
      </w:r>
      <w:r w:rsidR="00483E77">
        <w:rPr>
          <w:rFonts w:ascii="Times New Roman" w:hAnsi="Times New Roman" w:cs="Times New Roman"/>
          <w:b/>
          <w:color w:val="0D0D0D" w:themeColor="text1" w:themeTint="F2"/>
          <w:sz w:val="28"/>
          <w:szCs w:val="28"/>
        </w:rPr>
        <w:t xml:space="preserve"> </w:t>
      </w:r>
      <w:bookmarkEnd w:id="3"/>
      <w:r w:rsidR="00483E77" w:rsidRPr="00483E77">
        <w:rPr>
          <w:rFonts w:ascii="Times New Roman" w:hAnsi="Times New Roman" w:cs="Times New Roman"/>
          <w:b/>
          <w:color w:val="0D0D0D" w:themeColor="text1" w:themeTint="F2"/>
          <w:sz w:val="28"/>
          <w:szCs w:val="28"/>
        </w:rPr>
        <w:t>Уточнення змісту провідних понять дослідження</w:t>
      </w:r>
    </w:p>
    <w:p w:rsidR="00483E77" w:rsidRDefault="00483E77" w:rsidP="00483E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Основними</w:t>
      </w:r>
      <w:r w:rsidRPr="00DF75CE">
        <w:rPr>
          <w:rFonts w:ascii="Times New Roman" w:hAnsi="Times New Roman" w:cs="Times New Roman"/>
          <w:sz w:val="28"/>
          <w:szCs w:val="28"/>
        </w:rPr>
        <w:t xml:space="preserve"> поняттям</w:t>
      </w:r>
      <w:r>
        <w:rPr>
          <w:rFonts w:ascii="Times New Roman" w:hAnsi="Times New Roman" w:cs="Times New Roman"/>
          <w:sz w:val="28"/>
          <w:szCs w:val="28"/>
        </w:rPr>
        <w:t>и</w:t>
      </w:r>
      <w:r w:rsidRPr="00DF75CE">
        <w:rPr>
          <w:rFonts w:ascii="Times New Roman" w:hAnsi="Times New Roman" w:cs="Times New Roman"/>
          <w:sz w:val="28"/>
          <w:szCs w:val="28"/>
        </w:rPr>
        <w:t xml:space="preserve"> дослідження є </w:t>
      </w:r>
      <w:r>
        <w:rPr>
          <w:rFonts w:ascii="Times New Roman" w:hAnsi="Times New Roman" w:cs="Times New Roman"/>
          <w:sz w:val="28"/>
          <w:szCs w:val="28"/>
        </w:rPr>
        <w:t>держава, глобалізація, міжнародні та міждержавні відносини</w:t>
      </w:r>
      <w:r>
        <w:rPr>
          <w:rFonts w:ascii="Times New Roman" w:hAnsi="Times New Roman" w:cs="Times New Roman"/>
          <w:sz w:val="28"/>
          <w:szCs w:val="28"/>
          <w:lang w:val="ru-RU"/>
        </w:rPr>
        <w:t>, влада</w:t>
      </w:r>
      <w:r w:rsidRPr="00DF75CE">
        <w:rPr>
          <w:rFonts w:ascii="Times New Roman" w:hAnsi="Times New Roman" w:cs="Times New Roman"/>
          <w:sz w:val="28"/>
          <w:szCs w:val="28"/>
        </w:rPr>
        <w:t xml:space="preserve">. </w:t>
      </w:r>
      <w:r>
        <w:rPr>
          <w:rFonts w:ascii="Times New Roman" w:hAnsi="Times New Roman" w:cs="Times New Roman"/>
          <w:sz w:val="28"/>
          <w:szCs w:val="28"/>
        </w:rPr>
        <w:t xml:space="preserve">Саме з цих ключових понять формується уся система міжнародних та міждержавних відносин сьогодення. </w:t>
      </w:r>
    </w:p>
    <w:p w:rsidR="00483E77" w:rsidRPr="009970A5" w:rsidRDefault="00483E77" w:rsidP="00483E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w:t>
      </w:r>
      <w:r w:rsidRPr="009970A5">
        <w:rPr>
          <w:rFonts w:ascii="Times New Roman" w:hAnsi="Times New Roman" w:cs="Times New Roman"/>
          <w:sz w:val="28"/>
          <w:szCs w:val="28"/>
        </w:rPr>
        <w:t>ермін «глобалізація» б</w:t>
      </w:r>
      <w:r>
        <w:rPr>
          <w:rFonts w:ascii="Times New Roman" w:hAnsi="Times New Roman" w:cs="Times New Roman"/>
          <w:sz w:val="28"/>
          <w:szCs w:val="28"/>
        </w:rPr>
        <w:t xml:space="preserve">ув введений в науковий обіг Р. </w:t>
      </w:r>
      <w:r w:rsidRPr="009970A5">
        <w:rPr>
          <w:rFonts w:ascii="Times New Roman" w:hAnsi="Times New Roman" w:cs="Times New Roman"/>
          <w:sz w:val="28"/>
          <w:szCs w:val="28"/>
        </w:rPr>
        <w:t>Робертсоном, який вперше використав його в 1983 р</w:t>
      </w:r>
      <w:r>
        <w:rPr>
          <w:rFonts w:ascii="Times New Roman" w:hAnsi="Times New Roman" w:cs="Times New Roman"/>
          <w:sz w:val="28"/>
          <w:szCs w:val="28"/>
        </w:rPr>
        <w:t>оці</w:t>
      </w:r>
      <w:r w:rsidRPr="009970A5">
        <w:rPr>
          <w:rFonts w:ascii="Times New Roman" w:hAnsi="Times New Roman" w:cs="Times New Roman"/>
          <w:sz w:val="28"/>
          <w:szCs w:val="28"/>
        </w:rPr>
        <w:t>, а в 1992 р</w:t>
      </w:r>
      <w:r>
        <w:rPr>
          <w:rFonts w:ascii="Times New Roman" w:hAnsi="Times New Roman" w:cs="Times New Roman"/>
          <w:sz w:val="28"/>
          <w:szCs w:val="28"/>
        </w:rPr>
        <w:t>оці</w:t>
      </w:r>
      <w:r w:rsidRPr="009970A5">
        <w:rPr>
          <w:rFonts w:ascii="Times New Roman" w:hAnsi="Times New Roman" w:cs="Times New Roman"/>
          <w:sz w:val="28"/>
          <w:szCs w:val="28"/>
        </w:rPr>
        <w:t xml:space="preserve"> виклав</w:t>
      </w:r>
      <w:r>
        <w:rPr>
          <w:rFonts w:ascii="Times New Roman" w:hAnsi="Times New Roman" w:cs="Times New Roman"/>
          <w:sz w:val="28"/>
          <w:szCs w:val="28"/>
        </w:rPr>
        <w:t xml:space="preserve"> </w:t>
      </w:r>
      <w:r w:rsidRPr="009970A5">
        <w:rPr>
          <w:rFonts w:ascii="Times New Roman" w:hAnsi="Times New Roman" w:cs="Times New Roman"/>
          <w:sz w:val="28"/>
          <w:szCs w:val="28"/>
        </w:rPr>
        <w:t xml:space="preserve">основи концепції глобалізації в своєму дослідженні «Глобалізація, соціальна теорія і світова культура» </w:t>
      </w:r>
      <w:r w:rsidRPr="00483E77">
        <w:rPr>
          <w:rFonts w:ascii="Times New Roman" w:hAnsi="Times New Roman" w:cs="Times New Roman"/>
          <w:sz w:val="28"/>
          <w:szCs w:val="28"/>
        </w:rPr>
        <w:t>[Robertson R. Globalization, Social Theory and Global Culture. London, 1992. Robertson R. Glocalization: Time-Space and Homogeneity-Heterogeneity // Global Modernities. London, 1995. Robertson R. Globalization Theory 2000+: Major Problematics // Handbook of Social Theory / Ed. by G. Ritren, B. Smart. London, 2001</w:t>
      </w:r>
      <w:r w:rsidRPr="00F64607">
        <w:rPr>
          <w:rFonts w:ascii="Times New Roman" w:hAnsi="Times New Roman" w:cs="Times New Roman"/>
          <w:sz w:val="28"/>
          <w:szCs w:val="28"/>
        </w:rPr>
        <w:t>]</w:t>
      </w:r>
      <w:r>
        <w:t>.</w:t>
      </w:r>
      <w:r w:rsidRPr="009970A5">
        <w:rPr>
          <w:rFonts w:ascii="Times New Roman" w:hAnsi="Times New Roman" w:cs="Times New Roman"/>
          <w:sz w:val="28"/>
          <w:szCs w:val="28"/>
        </w:rPr>
        <w:t xml:space="preserve"> З того часу стосовно саме до міжнародних економічних відносинам став широко використовуватися термін «глобалізація». характерно, що основна маса всіх наукових досліджень, присвячених глобалізації, з'явилася тільки на початку 1990-х рр., після чого кількість книг і статей по цій проблематики стало стрімко збільшуватися. </w:t>
      </w:r>
    </w:p>
    <w:p w:rsidR="00483E77" w:rsidRPr="009970A5" w:rsidRDefault="00483E77" w:rsidP="00483E77">
      <w:pPr>
        <w:spacing w:after="0" w:line="360" w:lineRule="auto"/>
        <w:jc w:val="both"/>
        <w:rPr>
          <w:rFonts w:ascii="Times New Roman" w:hAnsi="Times New Roman" w:cs="Times New Roman"/>
          <w:sz w:val="28"/>
          <w:szCs w:val="28"/>
        </w:rPr>
      </w:pPr>
      <w:r w:rsidRPr="009970A5">
        <w:rPr>
          <w:rFonts w:ascii="Times New Roman" w:hAnsi="Times New Roman" w:cs="Times New Roman"/>
          <w:sz w:val="28"/>
          <w:szCs w:val="28"/>
        </w:rPr>
        <w:t>На думку Валлерстайна, с</w:t>
      </w:r>
      <w:r>
        <w:rPr>
          <w:rFonts w:ascii="Times New Roman" w:hAnsi="Times New Roman" w:cs="Times New Roman"/>
          <w:sz w:val="28"/>
          <w:szCs w:val="28"/>
        </w:rPr>
        <w:t>лід говорити про два етапи, або</w:t>
      </w:r>
      <w:r>
        <w:rPr>
          <w:rFonts w:ascii="Times New Roman" w:hAnsi="Times New Roman" w:cs="Times New Roman"/>
          <w:sz w:val="28"/>
          <w:szCs w:val="28"/>
          <w:lang w:val="ru-RU"/>
        </w:rPr>
        <w:t xml:space="preserve"> </w:t>
      </w:r>
      <w:r w:rsidRPr="009970A5">
        <w:rPr>
          <w:rFonts w:ascii="Times New Roman" w:hAnsi="Times New Roman" w:cs="Times New Roman"/>
          <w:sz w:val="28"/>
          <w:szCs w:val="28"/>
        </w:rPr>
        <w:t xml:space="preserve">«Двох хвилях», глобалізації </w:t>
      </w:r>
      <w:r w:rsidRPr="00483E77">
        <w:rPr>
          <w:rFonts w:ascii="Times New Roman" w:hAnsi="Times New Roman" w:cs="Times New Roman"/>
          <w:sz w:val="28"/>
          <w:szCs w:val="28"/>
        </w:rPr>
        <w:t>[Валлерстайн И. Анализ мировых систем и ситуация в современном мире: сб. науч. тр. / пер. П.М. Кудюкин. – СПб.: Университ. кн., 2001.</w:t>
      </w:r>
      <w:r w:rsidRPr="00483E77">
        <w:rPr>
          <w:rFonts w:ascii="Times New Roman" w:hAnsi="Times New Roman" w:cs="Times New Roman"/>
          <w:sz w:val="28"/>
          <w:szCs w:val="28"/>
          <w:lang w:val="ru-RU"/>
        </w:rPr>
        <w:t>, с.345</w:t>
      </w:r>
      <w:r w:rsidRPr="00483E77">
        <w:rPr>
          <w:rFonts w:ascii="Times New Roman" w:hAnsi="Times New Roman" w:cs="Times New Roman"/>
          <w:sz w:val="28"/>
          <w:szCs w:val="28"/>
        </w:rPr>
        <w:t>]</w:t>
      </w:r>
      <w:r w:rsidRPr="009970A5">
        <w:rPr>
          <w:rFonts w:ascii="Times New Roman" w:hAnsi="Times New Roman" w:cs="Times New Roman"/>
          <w:sz w:val="28"/>
          <w:szCs w:val="28"/>
        </w:rPr>
        <w:t>. Першу він датує серединою</w:t>
      </w:r>
      <w:r>
        <w:rPr>
          <w:rFonts w:ascii="Times New Roman" w:hAnsi="Times New Roman" w:cs="Times New Roman"/>
          <w:sz w:val="28"/>
          <w:szCs w:val="28"/>
          <w:lang w:val="ru-RU"/>
        </w:rPr>
        <w:t xml:space="preserve"> </w:t>
      </w:r>
      <w:r w:rsidRPr="009970A5">
        <w:rPr>
          <w:rFonts w:ascii="Times New Roman" w:hAnsi="Times New Roman" w:cs="Times New Roman"/>
          <w:sz w:val="28"/>
          <w:szCs w:val="28"/>
        </w:rPr>
        <w:t>XIX ст. Цей період характеризується поширенням торгівлі та інвестиціями в глобальному масштабі, що відбувається завдяки пароплаву,</w:t>
      </w:r>
      <w:r w:rsidRPr="007D3FBC">
        <w:rPr>
          <w:rFonts w:ascii="Times New Roman" w:hAnsi="Times New Roman" w:cs="Times New Roman"/>
          <w:sz w:val="28"/>
          <w:szCs w:val="28"/>
        </w:rPr>
        <w:t xml:space="preserve"> </w:t>
      </w:r>
      <w:r w:rsidRPr="009970A5">
        <w:rPr>
          <w:rFonts w:ascii="Times New Roman" w:hAnsi="Times New Roman" w:cs="Times New Roman"/>
          <w:sz w:val="28"/>
          <w:szCs w:val="28"/>
        </w:rPr>
        <w:t>телефону, конвеєру, телеграфу і залізницях. Світ з «великого» перетворюється в «середній». Супердержавою цієї хвилі глобалізації виступ</w:t>
      </w:r>
      <w:r>
        <w:rPr>
          <w:rFonts w:ascii="Times New Roman" w:hAnsi="Times New Roman" w:cs="Times New Roman"/>
          <w:sz w:val="28"/>
          <w:szCs w:val="28"/>
        </w:rPr>
        <w:t xml:space="preserve">ає Англія, яка завдяки </w:t>
      </w:r>
      <w:r>
        <w:rPr>
          <w:rFonts w:ascii="Times New Roman" w:hAnsi="Times New Roman" w:cs="Times New Roman"/>
          <w:sz w:val="28"/>
          <w:szCs w:val="28"/>
        </w:rPr>
        <w:lastRenderedPageBreak/>
        <w:t>морській, індустріальній</w:t>
      </w:r>
      <w:r w:rsidRPr="009970A5">
        <w:rPr>
          <w:rFonts w:ascii="Times New Roman" w:hAnsi="Times New Roman" w:cs="Times New Roman"/>
          <w:sz w:val="28"/>
          <w:szCs w:val="28"/>
        </w:rPr>
        <w:t xml:space="preserve"> </w:t>
      </w:r>
      <w:r>
        <w:rPr>
          <w:rFonts w:ascii="Times New Roman" w:hAnsi="Times New Roman" w:cs="Times New Roman"/>
          <w:sz w:val="28"/>
          <w:szCs w:val="28"/>
        </w:rPr>
        <w:t>та</w:t>
      </w:r>
      <w:r w:rsidRPr="009970A5">
        <w:rPr>
          <w:rFonts w:ascii="Times New Roman" w:hAnsi="Times New Roman" w:cs="Times New Roman"/>
          <w:sz w:val="28"/>
          <w:szCs w:val="28"/>
        </w:rPr>
        <w:t xml:space="preserve"> фінансовій могутності могла здійснювати контроль над головними артеріями перевезень товарів, а </w:t>
      </w:r>
      <w:r>
        <w:rPr>
          <w:rFonts w:ascii="Times New Roman" w:hAnsi="Times New Roman" w:cs="Times New Roman"/>
          <w:sz w:val="28"/>
          <w:szCs w:val="28"/>
        </w:rPr>
        <w:t>іх валюта</w:t>
      </w:r>
      <w:r w:rsidRPr="009970A5">
        <w:rPr>
          <w:rFonts w:ascii="Times New Roman" w:hAnsi="Times New Roman" w:cs="Times New Roman"/>
          <w:sz w:val="28"/>
          <w:szCs w:val="28"/>
        </w:rPr>
        <w:t xml:space="preserve"> забезпечувала стабільність фінансових розрахунків.</w:t>
      </w:r>
    </w:p>
    <w:p w:rsidR="00483E77" w:rsidRPr="00111C73" w:rsidRDefault="00483E77" w:rsidP="00483E77">
      <w:pPr>
        <w:spacing w:after="0" w:line="360" w:lineRule="auto"/>
        <w:jc w:val="both"/>
        <w:rPr>
          <w:rFonts w:ascii="Times New Roman" w:hAnsi="Times New Roman" w:cs="Times New Roman"/>
          <w:sz w:val="28"/>
          <w:szCs w:val="28"/>
          <w:lang w:val="ru-RU"/>
        </w:rPr>
      </w:pPr>
      <w:r w:rsidRPr="009970A5">
        <w:rPr>
          <w:rFonts w:ascii="Times New Roman" w:hAnsi="Times New Roman" w:cs="Times New Roman"/>
          <w:sz w:val="28"/>
          <w:szCs w:val="28"/>
        </w:rPr>
        <w:t>Другу хвилю глобалізації І. Вал</w:t>
      </w:r>
      <w:r>
        <w:rPr>
          <w:rFonts w:ascii="Times New Roman" w:hAnsi="Times New Roman" w:cs="Times New Roman"/>
          <w:sz w:val="28"/>
          <w:szCs w:val="28"/>
        </w:rPr>
        <w:t xml:space="preserve">лерстайн датує кінцем </w:t>
      </w:r>
      <w:r w:rsidRPr="009970A5">
        <w:rPr>
          <w:rFonts w:ascii="Times New Roman" w:hAnsi="Times New Roman" w:cs="Times New Roman"/>
          <w:sz w:val="28"/>
          <w:szCs w:val="28"/>
        </w:rPr>
        <w:t>XIX - початком XX ст. Вона характеризується вдосконаленням засобів</w:t>
      </w:r>
      <w:r>
        <w:rPr>
          <w:rFonts w:ascii="Times New Roman" w:hAnsi="Times New Roman" w:cs="Times New Roman"/>
          <w:sz w:val="28"/>
          <w:szCs w:val="28"/>
        </w:rPr>
        <w:t xml:space="preserve"> </w:t>
      </w:r>
      <w:r w:rsidRPr="009970A5">
        <w:rPr>
          <w:rFonts w:ascii="Times New Roman" w:hAnsi="Times New Roman" w:cs="Times New Roman"/>
          <w:sz w:val="28"/>
          <w:szCs w:val="28"/>
        </w:rPr>
        <w:t>доставки</w:t>
      </w:r>
      <w:r>
        <w:rPr>
          <w:rFonts w:ascii="Times New Roman" w:hAnsi="Times New Roman" w:cs="Times New Roman"/>
          <w:sz w:val="28"/>
          <w:szCs w:val="28"/>
        </w:rPr>
        <w:t xml:space="preserve"> глобального радіусу дії в інфо </w:t>
      </w:r>
      <w:r w:rsidRPr="009970A5">
        <w:rPr>
          <w:rFonts w:ascii="Times New Roman" w:hAnsi="Times New Roman" w:cs="Times New Roman"/>
          <w:sz w:val="28"/>
          <w:szCs w:val="28"/>
        </w:rPr>
        <w:t>та телекомунікації. В</w:t>
      </w:r>
      <w:r>
        <w:rPr>
          <w:rFonts w:ascii="Times New Roman" w:hAnsi="Times New Roman" w:cs="Times New Roman"/>
          <w:sz w:val="28"/>
          <w:szCs w:val="28"/>
        </w:rPr>
        <w:t xml:space="preserve"> </w:t>
      </w:r>
      <w:r w:rsidRPr="009970A5">
        <w:rPr>
          <w:rFonts w:ascii="Times New Roman" w:hAnsi="Times New Roman" w:cs="Times New Roman"/>
          <w:sz w:val="28"/>
          <w:szCs w:val="28"/>
        </w:rPr>
        <w:t>силу цих причин змінюється уявлення про те, де і як люди повинні і можуть працювати, змінюється концепція національних кордонів, які стали «прозорими», виникають нові традиції і правила міжнародної торгівлі. Всі ці обставини перевертають наші уявлення про світ так само, як свого часу винахід електрики.</w:t>
      </w:r>
      <w:r>
        <w:rPr>
          <w:rFonts w:ascii="Times New Roman" w:hAnsi="Times New Roman" w:cs="Times New Roman"/>
          <w:sz w:val="28"/>
          <w:szCs w:val="28"/>
          <w:lang w:val="ru-RU"/>
        </w:rPr>
        <w:t xml:space="preserve"> </w:t>
      </w:r>
    </w:p>
    <w:p w:rsidR="00483E77" w:rsidRPr="00841639" w:rsidRDefault="00483E77" w:rsidP="00483E77">
      <w:pPr>
        <w:spacing w:after="0" w:line="360" w:lineRule="auto"/>
        <w:jc w:val="both"/>
        <w:rPr>
          <w:rFonts w:ascii="Times New Roman" w:hAnsi="Times New Roman" w:cs="Times New Roman"/>
          <w:sz w:val="28"/>
          <w:szCs w:val="28"/>
          <w:lang w:val="ru-RU"/>
        </w:rPr>
      </w:pPr>
      <w:r w:rsidRPr="00111C73">
        <w:rPr>
          <w:rFonts w:ascii="Times New Roman" w:hAnsi="Times New Roman" w:cs="Times New Roman"/>
          <w:sz w:val="28"/>
          <w:szCs w:val="28"/>
          <w:lang w:val="ru-RU"/>
        </w:rPr>
        <w:t>Питання про поняття держави є настільки ж складною і древнім, як і сама держава. Аспекти</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функціонування держави, його ролі в житті суспільства зачіпала уми філософів, істориків,</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політологів і юристів ще з давніх-давен. В ході становлення понять про державу та її сутності були</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вироблені різноманітні підходи до визначення держави, сформульовані основні положення про</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його сутності та ролі в суспільному житті. Так, давньокитайський філософ Конфуцій виходив з того, що</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держава являє собою велику родину на чолі з імператором. Для Платона держава</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прирівнювалося до окремої особи, при якому ідеальний пристрій зображувалося в порівнянні з</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фізичним організмом. Члени держави не мають самостійного значення, а існують</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єдино для виконання свого громадського покликання. Внаслідок цього в державі Платона</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воїни, які і вважалися справжніми громадянами, які не мали ні особистої</w:t>
      </w:r>
      <w:r>
        <w:rPr>
          <w:rFonts w:ascii="Times New Roman" w:hAnsi="Times New Roman" w:cs="Times New Roman"/>
          <w:sz w:val="28"/>
          <w:szCs w:val="28"/>
          <w:lang w:val="ru-RU"/>
        </w:rPr>
        <w:t xml:space="preserve"> власності, ні родини. дружини, діти, майно - все спільне. </w:t>
      </w:r>
      <w:r w:rsidRPr="00111C73">
        <w:rPr>
          <w:rFonts w:ascii="Times New Roman" w:hAnsi="Times New Roman" w:cs="Times New Roman"/>
          <w:sz w:val="28"/>
          <w:szCs w:val="28"/>
          <w:lang w:val="ru-RU"/>
        </w:rPr>
        <w:t>Але в</w:t>
      </w:r>
      <w:r>
        <w:rPr>
          <w:rFonts w:ascii="Times New Roman" w:hAnsi="Times New Roman" w:cs="Times New Roman"/>
          <w:sz w:val="28"/>
          <w:szCs w:val="28"/>
          <w:lang w:val="ru-RU"/>
        </w:rPr>
        <w:t>же Аристотель відзначав, що така</w:t>
      </w:r>
      <w:r w:rsidRPr="00111C73">
        <w:rPr>
          <w:rFonts w:ascii="Times New Roman" w:hAnsi="Times New Roman" w:cs="Times New Roman"/>
          <w:sz w:val="28"/>
          <w:szCs w:val="28"/>
          <w:lang w:val="ru-RU"/>
        </w:rPr>
        <w:t xml:space="preserve"> надмірне єдність суперечить природі речей. Тому в</w:t>
      </w:r>
      <w:r>
        <w:rPr>
          <w:rFonts w:ascii="Times New Roman" w:hAnsi="Times New Roman" w:cs="Times New Roman"/>
          <w:sz w:val="28"/>
          <w:szCs w:val="28"/>
          <w:lang w:val="ru-RU"/>
        </w:rPr>
        <w:t xml:space="preserve"> трактатах </w:t>
      </w:r>
      <w:r w:rsidRPr="00111C73">
        <w:rPr>
          <w:rFonts w:ascii="Times New Roman" w:hAnsi="Times New Roman" w:cs="Times New Roman"/>
          <w:sz w:val="28"/>
          <w:szCs w:val="28"/>
          <w:lang w:val="ru-RU"/>
        </w:rPr>
        <w:t>Аристотеля про державу визнається як приватна власність, так і сімейне життя. Держава</w:t>
      </w:r>
      <w:r>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є «союз пологів і сіл для життя досконалої і самобутньої»</w:t>
      </w:r>
      <w:r>
        <w:rPr>
          <w:rFonts w:ascii="Times New Roman" w:hAnsi="Times New Roman" w:cs="Times New Roman"/>
          <w:sz w:val="28"/>
          <w:szCs w:val="28"/>
          <w:lang w:val="ru-RU"/>
        </w:rPr>
        <w:t xml:space="preserve"> </w:t>
      </w:r>
    </w:p>
    <w:p w:rsidR="00483E77" w:rsidRPr="00841639" w:rsidRDefault="00483E77" w:rsidP="00483E77">
      <w:pPr>
        <w:spacing w:after="0" w:line="360" w:lineRule="auto"/>
        <w:jc w:val="both"/>
        <w:rPr>
          <w:rFonts w:ascii="Times New Roman" w:hAnsi="Times New Roman" w:cs="Times New Roman"/>
          <w:sz w:val="28"/>
          <w:szCs w:val="28"/>
        </w:rPr>
      </w:pPr>
      <w:r w:rsidRPr="00841639">
        <w:rPr>
          <w:rFonts w:ascii="Times New Roman" w:hAnsi="Times New Roman" w:cs="Times New Roman"/>
          <w:sz w:val="28"/>
          <w:szCs w:val="28"/>
          <w:lang w:val="ru-RU"/>
        </w:rPr>
        <w:t>Цицерон розглядав державу як «надбання народу, а народ - не будь-яке з'єднання людей,</w:t>
      </w:r>
      <w:r>
        <w:rPr>
          <w:rFonts w:ascii="Times New Roman" w:hAnsi="Times New Roman" w:cs="Times New Roman"/>
          <w:sz w:val="28"/>
          <w:szCs w:val="28"/>
          <w:lang w:val="ru-RU"/>
        </w:rPr>
        <w:t xml:space="preserve"> </w:t>
      </w:r>
      <w:r w:rsidRPr="00841639">
        <w:rPr>
          <w:rFonts w:ascii="Times New Roman" w:hAnsi="Times New Roman" w:cs="Times New Roman"/>
          <w:sz w:val="28"/>
          <w:szCs w:val="28"/>
          <w:lang w:val="ru-RU"/>
        </w:rPr>
        <w:t>зібраних разом яким би то чином, а з'єднання людей, пов'язаних між собою згодою в питаннях</w:t>
      </w:r>
      <w:r>
        <w:rPr>
          <w:rFonts w:ascii="Times New Roman" w:hAnsi="Times New Roman" w:cs="Times New Roman"/>
          <w:sz w:val="28"/>
          <w:szCs w:val="28"/>
          <w:lang w:val="ru-RU"/>
        </w:rPr>
        <w:t xml:space="preserve"> права і с</w:t>
      </w:r>
      <w:r w:rsidR="005E4E25">
        <w:rPr>
          <w:rFonts w:ascii="Times New Roman" w:hAnsi="Times New Roman" w:cs="Times New Roman"/>
          <w:sz w:val="28"/>
          <w:szCs w:val="28"/>
          <w:lang w:val="ru-RU"/>
        </w:rPr>
        <w:t>пільності інтересів</w:t>
      </w:r>
      <w:r>
        <w:rPr>
          <w:rFonts w:ascii="Times New Roman" w:hAnsi="Times New Roman" w:cs="Times New Roman"/>
          <w:sz w:val="28"/>
          <w:szCs w:val="28"/>
          <w:lang w:val="ru-RU"/>
        </w:rPr>
        <w:t>»</w:t>
      </w:r>
      <w:r w:rsidRPr="00841639">
        <w:rPr>
          <w:rFonts w:ascii="Times New Roman" w:hAnsi="Times New Roman" w:cs="Times New Roman"/>
          <w:sz w:val="28"/>
          <w:szCs w:val="28"/>
          <w:lang w:val="ru-RU"/>
        </w:rPr>
        <w:t xml:space="preserve">. </w:t>
      </w:r>
      <w:r w:rsidRPr="00111C73">
        <w:rPr>
          <w:rFonts w:ascii="Times New Roman" w:hAnsi="Times New Roman" w:cs="Times New Roman"/>
          <w:sz w:val="28"/>
          <w:szCs w:val="28"/>
          <w:lang w:val="ru-RU"/>
        </w:rPr>
        <w:t xml:space="preserve">Білоруський мислитель </w:t>
      </w:r>
      <w:r w:rsidRPr="00111C73">
        <w:rPr>
          <w:rFonts w:ascii="Times New Roman" w:hAnsi="Times New Roman" w:cs="Times New Roman"/>
          <w:sz w:val="28"/>
          <w:szCs w:val="28"/>
          <w:lang w:val="ru-RU"/>
        </w:rPr>
        <w:lastRenderedPageBreak/>
        <w:t>Ф. Скорина представляв державу як організацію людей для спільної користі</w:t>
      </w:r>
      <w:r>
        <w:rPr>
          <w:rFonts w:ascii="Times New Roman" w:hAnsi="Times New Roman" w:cs="Times New Roman"/>
          <w:sz w:val="28"/>
          <w:szCs w:val="28"/>
          <w:lang w:val="ru-RU"/>
        </w:rPr>
        <w:t xml:space="preserve"> і згоди </w:t>
      </w:r>
      <w:r w:rsidRPr="00111C73">
        <w:rPr>
          <w:rFonts w:ascii="Times New Roman" w:hAnsi="Times New Roman" w:cs="Times New Roman"/>
          <w:sz w:val="28"/>
          <w:szCs w:val="28"/>
        </w:rPr>
        <w:t xml:space="preserve">Відомий філософ, правознавець і політичний діяч Великого князівства Литовського А. Волан пов'язував виникнення держави і права </w:t>
      </w:r>
      <w:r w:rsidRPr="00841639">
        <w:rPr>
          <w:rFonts w:ascii="Times New Roman" w:hAnsi="Times New Roman" w:cs="Times New Roman"/>
          <w:sz w:val="28"/>
          <w:szCs w:val="28"/>
        </w:rPr>
        <w:t xml:space="preserve">з необхідністю захисту природних прав людини і досягнення загального блага всіх людей </w:t>
      </w:r>
    </w:p>
    <w:p w:rsidR="00483E77" w:rsidRDefault="00483E77" w:rsidP="00483E77">
      <w:pPr>
        <w:spacing w:after="0" w:line="360" w:lineRule="auto"/>
        <w:jc w:val="both"/>
        <w:rPr>
          <w:rFonts w:ascii="Times New Roman" w:hAnsi="Times New Roman" w:cs="Times New Roman"/>
          <w:sz w:val="28"/>
          <w:szCs w:val="28"/>
        </w:rPr>
      </w:pPr>
      <w:r w:rsidRPr="00841639">
        <w:rPr>
          <w:rFonts w:ascii="Times New Roman" w:hAnsi="Times New Roman" w:cs="Times New Roman"/>
          <w:sz w:val="28"/>
          <w:szCs w:val="28"/>
        </w:rPr>
        <w:t xml:space="preserve">Але незважаючи на безліч визначень поняття, держава </w:t>
      </w:r>
      <w:r w:rsidRPr="00841639">
        <w:rPr>
          <w:rFonts w:ascii="Times New Roman" w:hAnsi="Times New Roman" w:cs="Times New Roman"/>
        </w:rPr>
        <w:t xml:space="preserve">– </w:t>
      </w:r>
      <w:r w:rsidRPr="00841639">
        <w:rPr>
          <w:rFonts w:ascii="Times New Roman" w:hAnsi="Times New Roman" w:cs="Times New Roman"/>
          <w:sz w:val="28"/>
          <w:szCs w:val="28"/>
        </w:rPr>
        <w:t>це політична форма організації правління, що характеризується суверенною владою, політичним та публічним характером, реалізацією своїх повноважень на певній території через систему спеціально створених органів та організацій, за допомогою яких здійснюється політичне, економічне та ідеологічне управління суспільством та керівництво загальносуспільними правами.</w:t>
      </w:r>
      <w:r>
        <w:rPr>
          <w:rFonts w:ascii="Times New Roman" w:hAnsi="Times New Roman" w:cs="Times New Roman"/>
          <w:sz w:val="28"/>
          <w:szCs w:val="28"/>
        </w:rPr>
        <w:t xml:space="preserve"> </w:t>
      </w:r>
    </w:p>
    <w:p w:rsidR="00483E77" w:rsidRPr="00FA1625" w:rsidRDefault="00483E77" w:rsidP="00483E77">
      <w:pPr>
        <w:spacing w:after="0" w:line="360" w:lineRule="auto"/>
        <w:jc w:val="both"/>
        <w:rPr>
          <w:rFonts w:ascii="Times New Roman" w:hAnsi="Times New Roman" w:cs="Times New Roman"/>
          <w:sz w:val="28"/>
          <w:szCs w:val="28"/>
        </w:rPr>
      </w:pPr>
      <w:r w:rsidRPr="00FA1625">
        <w:rPr>
          <w:rFonts w:ascii="Times New Roman" w:hAnsi="Times New Roman" w:cs="Times New Roman"/>
          <w:sz w:val="28"/>
          <w:szCs w:val="28"/>
        </w:rPr>
        <w:t xml:space="preserve">Поняття «влада», кажучи про владу політичну, також розглядається багатьма вченими та дослідниками по-різному. О. Кузьмін, наприклад, вважає, що влада є першочерговим інструментом для впливу на інших </w:t>
      </w:r>
      <w:r w:rsidRPr="00FA1625">
        <w:rPr>
          <w:rFonts w:ascii="Times New Roman" w:hAnsi="Times New Roman" w:cs="Times New Roman"/>
          <w:sz w:val="28"/>
          <w:szCs w:val="28"/>
          <w:lang w:eastAsia="uk-UA"/>
        </w:rPr>
        <w:t>[</w:t>
      </w:r>
      <w:r w:rsidR="00461F28" w:rsidRPr="00461F28">
        <w:rPr>
          <w:rFonts w:ascii="Times New Roman" w:hAnsi="Times New Roman" w:cs="Times New Roman"/>
          <w:sz w:val="28"/>
          <w:szCs w:val="28"/>
          <w:lang w:val="ru-RU"/>
        </w:rPr>
        <w:t>3</w:t>
      </w:r>
      <w:r w:rsidRPr="00FA1625">
        <w:rPr>
          <w:rFonts w:ascii="Times New Roman" w:hAnsi="Times New Roman" w:cs="Times New Roman"/>
          <w:sz w:val="28"/>
          <w:szCs w:val="28"/>
        </w:rPr>
        <w:t>, 416 с.</w:t>
      </w:r>
      <w:r w:rsidRPr="00FA1625">
        <w:rPr>
          <w:rFonts w:ascii="Times New Roman" w:hAnsi="Times New Roman" w:cs="Times New Roman"/>
          <w:sz w:val="28"/>
          <w:szCs w:val="28"/>
          <w:lang w:eastAsia="uk-UA"/>
        </w:rPr>
        <w:t>].</w:t>
      </w:r>
      <w:r w:rsidRPr="00FA1625">
        <w:rPr>
          <w:rFonts w:ascii="Times New Roman" w:hAnsi="Times New Roman" w:cs="Times New Roman"/>
          <w:sz w:val="28"/>
          <w:szCs w:val="28"/>
        </w:rPr>
        <w:t xml:space="preserve"> За Б. Рейвеном влада – лише спосіб досягти того, щоб чиї-небудь цілі та цінності домінували над іншими </w:t>
      </w:r>
      <w:r w:rsidRPr="00FA1625">
        <w:rPr>
          <w:rFonts w:ascii="Times New Roman" w:hAnsi="Times New Roman" w:cs="Times New Roman"/>
          <w:sz w:val="28"/>
          <w:szCs w:val="28"/>
          <w:lang w:eastAsia="uk-UA"/>
        </w:rPr>
        <w:t>[</w:t>
      </w:r>
      <w:r w:rsidR="00461F28" w:rsidRPr="00461F28">
        <w:rPr>
          <w:rFonts w:ascii="Times New Roman" w:hAnsi="Times New Roman" w:cs="Times New Roman"/>
          <w:sz w:val="28"/>
          <w:szCs w:val="28"/>
          <w:lang w:val="ru-RU" w:eastAsia="uk-UA"/>
        </w:rPr>
        <w:t>33</w:t>
      </w:r>
      <w:r w:rsidR="00461F28">
        <w:rPr>
          <w:rFonts w:ascii="Times New Roman" w:hAnsi="Times New Roman" w:cs="Times New Roman"/>
          <w:sz w:val="28"/>
          <w:szCs w:val="28"/>
          <w:lang w:val="ru-RU" w:eastAsia="uk-UA"/>
        </w:rPr>
        <w:t>,</w:t>
      </w:r>
      <w:r w:rsidRPr="00FA1625">
        <w:rPr>
          <w:rFonts w:ascii="Times New Roman" w:hAnsi="Times New Roman" w:cs="Times New Roman"/>
          <w:sz w:val="28"/>
          <w:szCs w:val="28"/>
        </w:rPr>
        <w:t xml:space="preserve"> </w:t>
      </w:r>
      <w:r w:rsidR="00461F28">
        <w:rPr>
          <w:rFonts w:ascii="Times New Roman" w:hAnsi="Times New Roman" w:cs="Times New Roman"/>
          <w:sz w:val="28"/>
          <w:szCs w:val="28"/>
          <w:lang w:val="ru-RU"/>
        </w:rPr>
        <w:t xml:space="preserve">с. </w:t>
      </w:r>
      <w:r w:rsidR="00461F28">
        <w:rPr>
          <w:rFonts w:ascii="Times New Roman" w:hAnsi="Times New Roman" w:cs="Times New Roman"/>
          <w:sz w:val="28"/>
          <w:szCs w:val="28"/>
        </w:rPr>
        <w:t>385</w:t>
      </w:r>
      <w:r w:rsidRPr="00FA1625">
        <w:rPr>
          <w:rFonts w:ascii="Times New Roman" w:hAnsi="Times New Roman" w:cs="Times New Roman"/>
          <w:sz w:val="28"/>
          <w:szCs w:val="28"/>
          <w:lang w:eastAsia="uk-UA"/>
        </w:rPr>
        <w:t>]</w:t>
      </w:r>
      <w:r w:rsidRPr="00FA1625">
        <w:rPr>
          <w:rFonts w:ascii="Times New Roman" w:hAnsi="Times New Roman" w:cs="Times New Roman"/>
          <w:sz w:val="28"/>
          <w:szCs w:val="28"/>
        </w:rPr>
        <w:t xml:space="preserve">. М. Вебер вважав, що влада є «засіб, що підпорядковується іншим цілям, або як влади тільки «заради неї самої», щоб насолоджуватися почуттям престижу, яке вона дає» </w:t>
      </w:r>
      <w:r w:rsidRPr="00FA1625">
        <w:rPr>
          <w:rFonts w:ascii="Times New Roman" w:hAnsi="Times New Roman" w:cs="Times New Roman"/>
          <w:sz w:val="28"/>
          <w:szCs w:val="28"/>
          <w:lang w:eastAsia="uk-UA"/>
        </w:rPr>
        <w:t>[</w:t>
      </w:r>
      <w:r w:rsidR="00461F28" w:rsidRPr="00461F28">
        <w:rPr>
          <w:rFonts w:ascii="Times New Roman" w:hAnsi="Times New Roman" w:cs="Times New Roman"/>
          <w:sz w:val="28"/>
          <w:szCs w:val="28"/>
          <w:lang w:eastAsia="uk-UA"/>
        </w:rPr>
        <w:t>5</w:t>
      </w:r>
      <w:r w:rsidRPr="00FA1625">
        <w:rPr>
          <w:rFonts w:ascii="Times New Roman" w:hAnsi="Times New Roman" w:cs="Times New Roman"/>
          <w:sz w:val="28"/>
          <w:szCs w:val="28"/>
          <w:lang w:eastAsia="uk-UA"/>
        </w:rPr>
        <w:t xml:space="preserve">, с. 648]. </w:t>
      </w:r>
      <w:r w:rsidRPr="00FA1625">
        <w:rPr>
          <w:rFonts w:ascii="Times New Roman" w:hAnsi="Times New Roman" w:cs="Times New Roman"/>
          <w:sz w:val="28"/>
          <w:szCs w:val="28"/>
        </w:rPr>
        <w:t xml:space="preserve">У німецького соціолога переважає вольовий підхід до влади: влада як здатність проводити свою волю навіть наперекір опору. </w:t>
      </w:r>
    </w:p>
    <w:p w:rsidR="00483E77" w:rsidRDefault="00483E77" w:rsidP="00483E77">
      <w:pPr>
        <w:spacing w:after="0"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bCs/>
          <w:color w:val="222222"/>
          <w:sz w:val="28"/>
          <w:szCs w:val="28"/>
          <w:shd w:val="clear" w:color="auto" w:fill="FFFFFF"/>
        </w:rPr>
        <w:t xml:space="preserve">Поняття міжнародних та міждержавних відносин дуже сміжні. Якщо міжнародні відносини мають більш глобальний та всеохоплюючий статус, то міждержавні відносини, як нескінченний процес взаємодії та співпраці держав з іншими державами, мають більш глибокий та детальний характер. </w:t>
      </w:r>
      <w:r w:rsidRPr="00FA1625">
        <w:rPr>
          <w:rFonts w:ascii="Times New Roman" w:hAnsi="Times New Roman" w:cs="Times New Roman"/>
          <w:bCs/>
          <w:color w:val="222222"/>
          <w:sz w:val="28"/>
          <w:szCs w:val="28"/>
          <w:shd w:val="clear" w:color="auto" w:fill="FFFFFF"/>
        </w:rPr>
        <w:t>Міжнародні відносини</w:t>
      </w:r>
      <w:r w:rsidRPr="00FA1625">
        <w:rPr>
          <w:rFonts w:ascii="Times New Roman" w:hAnsi="Times New Roman" w:cs="Times New Roman"/>
          <w:color w:val="222222"/>
          <w:sz w:val="28"/>
          <w:szCs w:val="28"/>
          <w:shd w:val="clear" w:color="auto" w:fill="FFFFFF"/>
        </w:rPr>
        <w:t> </w:t>
      </w:r>
      <w:r w:rsidRPr="00FA1625">
        <w:rPr>
          <w:rFonts w:ascii="Times New Roman" w:hAnsi="Times New Roman" w:cs="Times New Roman"/>
          <w:sz w:val="28"/>
          <w:szCs w:val="28"/>
        </w:rPr>
        <w:t xml:space="preserve">– </w:t>
      </w:r>
      <w:r w:rsidRPr="00FA1625">
        <w:rPr>
          <w:rFonts w:ascii="Times New Roman" w:hAnsi="Times New Roman" w:cs="Times New Roman"/>
          <w:color w:val="222222"/>
          <w:sz w:val="28"/>
          <w:szCs w:val="28"/>
          <w:shd w:val="clear" w:color="auto" w:fill="FFFFFF"/>
        </w:rPr>
        <w:t>система транскордонних соціальних взаємодій, суб'єктами яких є </w:t>
      </w:r>
      <w:r w:rsidRPr="00FA1625">
        <w:rPr>
          <w:rFonts w:ascii="Times New Roman" w:hAnsi="Times New Roman" w:cs="Times New Roman"/>
          <w:sz w:val="28"/>
          <w:szCs w:val="28"/>
          <w:shd w:val="clear" w:color="auto" w:fill="FFFFFF"/>
        </w:rPr>
        <w:t>держави</w:t>
      </w:r>
      <w:r w:rsidRPr="00FA1625">
        <w:rPr>
          <w:rFonts w:ascii="Times New Roman" w:hAnsi="Times New Roman" w:cs="Times New Roman"/>
          <w:color w:val="222222"/>
          <w:sz w:val="28"/>
          <w:szCs w:val="28"/>
          <w:shd w:val="clear" w:color="auto" w:fill="FFFFFF"/>
        </w:rPr>
        <w:t>, міжнародні міжурядові та міжнародні неурядові організації, транснаціональні корпорації та, за особливих умов, приватні особи. Наука про міжнародні відносини є комплексною та міждисциплінарною. У сферу міжнародних відносин входять військово-політичні, економічні, екологічні, гуманітарні та інші проблеми світового співтовариства</w:t>
      </w:r>
      <w:r>
        <w:rPr>
          <w:rFonts w:ascii="Times New Roman" w:hAnsi="Times New Roman" w:cs="Times New Roman"/>
          <w:color w:val="222222"/>
          <w:sz w:val="28"/>
          <w:szCs w:val="28"/>
          <w:shd w:val="clear" w:color="auto" w:fill="FFFFFF"/>
        </w:rPr>
        <w:t xml:space="preserve">. </w:t>
      </w:r>
    </w:p>
    <w:p w:rsidR="00483E77" w:rsidRPr="00FA1625" w:rsidRDefault="00483E77" w:rsidP="00483E77">
      <w:pPr>
        <w:spacing w:after="0" w:line="360" w:lineRule="auto"/>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lastRenderedPageBreak/>
        <w:t>Визначення провідних понять та їх багатобічне розуміння різноманітними дослідниками дають змогу побачити системність та багатогранність даного дослідження.</w:t>
      </w:r>
    </w:p>
    <w:p w:rsidR="00E050DF" w:rsidRPr="00483E77" w:rsidRDefault="00E050DF" w:rsidP="00DF66F1">
      <w:pPr>
        <w:pStyle w:val="p1"/>
        <w:spacing w:before="0" w:beforeAutospacing="0" w:after="0" w:afterAutospacing="0" w:line="360" w:lineRule="auto"/>
        <w:ind w:left="432"/>
        <w:jc w:val="both"/>
        <w:rPr>
          <w:color w:val="444444"/>
          <w:lang w:val="uk-UA"/>
        </w:rPr>
      </w:pPr>
    </w:p>
    <w:p w:rsidR="005A364A" w:rsidRPr="001875B8" w:rsidRDefault="00DF75CE" w:rsidP="00A960B1">
      <w:pPr>
        <w:pStyle w:val="Heading2"/>
        <w:spacing w:before="0"/>
        <w:jc w:val="center"/>
        <w:rPr>
          <w:rFonts w:ascii="Times New Roman" w:hAnsi="Times New Roman" w:cs="Times New Roman"/>
          <w:b/>
          <w:color w:val="0D0D0D" w:themeColor="text1" w:themeTint="F2"/>
          <w:sz w:val="28"/>
          <w:szCs w:val="28"/>
          <w:lang w:eastAsia="uk-UA"/>
        </w:rPr>
      </w:pPr>
      <w:bookmarkStart w:id="4" w:name="_Toc29950420"/>
      <w:r w:rsidRPr="001875B8">
        <w:rPr>
          <w:rFonts w:ascii="Times New Roman" w:hAnsi="Times New Roman" w:cs="Times New Roman"/>
          <w:b/>
          <w:color w:val="0D0D0D" w:themeColor="text1" w:themeTint="F2"/>
          <w:sz w:val="28"/>
          <w:szCs w:val="28"/>
        </w:rPr>
        <w:t xml:space="preserve">1.2. </w:t>
      </w:r>
      <w:bookmarkEnd w:id="4"/>
      <w:r w:rsidR="00483E77" w:rsidRPr="00483E77">
        <w:rPr>
          <w:rFonts w:ascii="Times New Roman" w:hAnsi="Times New Roman" w:cs="Times New Roman"/>
          <w:b/>
          <w:color w:val="0D0D0D" w:themeColor="text1" w:themeTint="F2"/>
          <w:sz w:val="28"/>
          <w:szCs w:val="28"/>
          <w:lang w:eastAsia="uk-UA"/>
        </w:rPr>
        <w:t>Історія дослідження шляхів гармонізації міждержавних відносин</w:t>
      </w:r>
    </w:p>
    <w:p w:rsidR="00483E77" w:rsidRPr="00545CEA" w:rsidRDefault="00483E77" w:rsidP="00483E77">
      <w:pPr>
        <w:pStyle w:val="p1"/>
        <w:spacing w:before="0" w:beforeAutospacing="0" w:after="0" w:afterAutospacing="0" w:line="360" w:lineRule="auto"/>
        <w:jc w:val="both"/>
        <w:rPr>
          <w:color w:val="0D0D0D" w:themeColor="text1" w:themeTint="F2"/>
          <w:sz w:val="28"/>
          <w:lang w:val="uk-UA"/>
        </w:rPr>
      </w:pPr>
      <w:r w:rsidRPr="00545CEA">
        <w:rPr>
          <w:color w:val="0D0D0D" w:themeColor="text1" w:themeTint="F2"/>
          <w:sz w:val="28"/>
          <w:lang w:val="uk-UA"/>
        </w:rPr>
        <w:t>З часів зародження державності різноманітні суспільства взаємодіяли одне з одним: укладалися союзи, прокладалися торгівельні шляхи та створювалися наддержавні об’єднання.</w:t>
      </w:r>
      <w:r>
        <w:rPr>
          <w:color w:val="0D0D0D" w:themeColor="text1" w:themeTint="F2"/>
          <w:sz w:val="28"/>
          <w:lang w:val="uk-UA"/>
        </w:rPr>
        <w:t xml:space="preserve"> </w:t>
      </w:r>
    </w:p>
    <w:p w:rsidR="00483E77" w:rsidRPr="004247AD" w:rsidRDefault="00483E77" w:rsidP="00483E77">
      <w:pPr>
        <w:pStyle w:val="p1"/>
        <w:spacing w:before="0" w:beforeAutospacing="0" w:after="0" w:afterAutospacing="0" w:line="360" w:lineRule="auto"/>
        <w:jc w:val="both"/>
        <w:rPr>
          <w:color w:val="0D0D0D" w:themeColor="text1" w:themeTint="F2"/>
          <w:sz w:val="28"/>
          <w:lang w:val="ru-RU"/>
        </w:rPr>
      </w:pPr>
      <w:r w:rsidRPr="00545CEA">
        <w:rPr>
          <w:color w:val="0D0D0D" w:themeColor="text1" w:themeTint="F2"/>
          <w:sz w:val="28"/>
          <w:lang w:val="uk-UA"/>
        </w:rPr>
        <w:t>Так, наприклад, С</w:t>
      </w:r>
      <w:r w:rsidRPr="00545CEA">
        <w:rPr>
          <w:color w:val="0D0D0D" w:themeColor="text1" w:themeTint="F2"/>
          <w:sz w:val="28"/>
          <w:lang w:val="ru-RU"/>
        </w:rPr>
        <w:t xml:space="preserve">тародавня Греція, яка складалася з кількох сотень полісів, ніколи не була єдиною державою. Кожен поліс усвідомлювався як абсолютно незалежний, суверенний державний організм. Однак в найбільш відсталих грецьких областях в архаїчну епоху процес утворення полісів ще не почався, і їх населення як і раніше жило в </w:t>
      </w:r>
      <w:r w:rsidRPr="004247AD">
        <w:rPr>
          <w:color w:val="0D0D0D" w:themeColor="text1" w:themeTint="F2"/>
          <w:sz w:val="28"/>
          <w:lang w:val="ru-RU"/>
        </w:rPr>
        <w:t xml:space="preserve">умовах племінного ладу. В цілому в цей період в грецькому світі спостерігалася велика різноманітність варіантів економічного, політичного, культурного розвитку регіонів. </w:t>
      </w:r>
    </w:p>
    <w:p w:rsidR="00483E77" w:rsidRPr="004247AD" w:rsidRDefault="00483E77" w:rsidP="00483E77">
      <w:pPr>
        <w:pStyle w:val="p1"/>
        <w:spacing w:before="0" w:beforeAutospacing="0" w:after="0" w:afterAutospacing="0" w:line="360" w:lineRule="auto"/>
        <w:jc w:val="both"/>
        <w:rPr>
          <w:color w:val="0D0D0D" w:themeColor="text1" w:themeTint="F2"/>
          <w:sz w:val="28"/>
          <w:lang w:val="ru-RU"/>
        </w:rPr>
      </w:pPr>
      <w:r w:rsidRPr="004247AD">
        <w:rPr>
          <w:color w:val="0D0D0D" w:themeColor="text1" w:themeTint="F2"/>
          <w:sz w:val="28"/>
          <w:lang w:val="ru-RU"/>
        </w:rPr>
        <w:t xml:space="preserve">У той же час Греція не була і чисто географічним поняттям. Уже в архаїчну епоху, а то й раніше, греки прийшли до усвідомлення того факту, що при всіх своїх відмінностях вони належать до одного і того ж етносу </w:t>
      </w:r>
      <w:r w:rsidRPr="004247AD">
        <w:rPr>
          <w:color w:val="0D0D0D" w:themeColor="text1" w:themeTint="F2"/>
          <w:sz w:val="22"/>
          <w:szCs w:val="22"/>
          <w:lang w:val="ru-RU"/>
        </w:rPr>
        <w:t>–</w:t>
      </w:r>
      <w:r w:rsidRPr="004247AD">
        <w:rPr>
          <w:color w:val="0D0D0D" w:themeColor="text1" w:themeTint="F2"/>
          <w:sz w:val="28"/>
          <w:lang w:val="ru-RU"/>
        </w:rPr>
        <w:t xml:space="preserve"> еллінам. Безперечна спільність походження, мови, структур соціуму, історичної долі давали про себе знати. Перебуваючи в стані майже перманентних воєн один з одним, грецькі поліси при цьому прагнули до встановлення все більш тісних контактів. Такому зближенню полісів сприяла наявність релігійно-культурних інститутів, що мали панеллінскій статус </w:t>
      </w:r>
      <w:r w:rsidRPr="004247AD">
        <w:rPr>
          <w:color w:val="0D0D0D" w:themeColor="text1" w:themeTint="F2"/>
          <w:sz w:val="22"/>
          <w:szCs w:val="22"/>
          <w:lang w:val="ru-RU"/>
        </w:rPr>
        <w:t>–</w:t>
      </w:r>
      <w:r w:rsidRPr="004247AD">
        <w:rPr>
          <w:color w:val="0D0D0D" w:themeColor="text1" w:themeTint="F2"/>
          <w:sz w:val="28"/>
          <w:lang w:val="ru-RU"/>
        </w:rPr>
        <w:t xml:space="preserve"> визнавалися всіма греками. Серед цих інститутів </w:t>
      </w:r>
      <w:proofErr w:type="gramStart"/>
      <w:r w:rsidRPr="004247AD">
        <w:rPr>
          <w:color w:val="0D0D0D" w:themeColor="text1" w:themeTint="F2"/>
          <w:sz w:val="28"/>
          <w:lang w:val="ru-RU"/>
        </w:rPr>
        <w:t>в першу</w:t>
      </w:r>
      <w:proofErr w:type="gramEnd"/>
      <w:r w:rsidRPr="004247AD">
        <w:rPr>
          <w:color w:val="0D0D0D" w:themeColor="text1" w:themeTint="F2"/>
          <w:sz w:val="28"/>
          <w:lang w:val="ru-RU"/>
        </w:rPr>
        <w:t xml:space="preserve"> чергу слід назвати загальні культи і авторитетні у всьому грецькому світі культові центри, такі, як святилища Аполлона в Дельфах і Зевса в Олімпії. Під час храмових свят, в процесіях, при жертвоприношеннях і інших священнодійствах брали участь греки з усіх частин Еллади, що не могло не активізувати їх спілкування один з одним. </w:t>
      </w:r>
    </w:p>
    <w:p w:rsidR="00483E77"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lastRenderedPageBreak/>
        <w:t xml:space="preserve">У формуванні єдності грецького етносу важливу роль грали загальногрецькі спортивні змагання </w:t>
      </w:r>
      <w:r w:rsidRPr="00657F4E">
        <w:rPr>
          <w:sz w:val="22"/>
          <w:szCs w:val="22"/>
          <w:lang w:val="ru-RU"/>
        </w:rPr>
        <w:t>–</w:t>
      </w:r>
      <w:r>
        <w:rPr>
          <w:color w:val="444444"/>
          <w:sz w:val="28"/>
          <w:lang w:val="ru-RU"/>
        </w:rPr>
        <w:t xml:space="preserve"> Олімпійські ігри. Не випадково в</w:t>
      </w:r>
      <w:r w:rsidRPr="00C808E9">
        <w:rPr>
          <w:color w:val="444444"/>
          <w:sz w:val="28"/>
          <w:lang w:val="ru-RU"/>
        </w:rPr>
        <w:t xml:space="preserve"> період</w:t>
      </w:r>
      <w:r>
        <w:rPr>
          <w:color w:val="444444"/>
          <w:sz w:val="28"/>
          <w:lang w:val="ru-RU"/>
        </w:rPr>
        <w:t xml:space="preserve"> проведення Олімпійських ігор усі</w:t>
      </w:r>
      <w:r w:rsidRPr="00C808E9">
        <w:rPr>
          <w:color w:val="444444"/>
          <w:sz w:val="28"/>
          <w:lang w:val="ru-RU"/>
        </w:rPr>
        <w:t xml:space="preserve"> </w:t>
      </w:r>
      <w:r>
        <w:rPr>
          <w:color w:val="444444"/>
          <w:sz w:val="28"/>
          <w:lang w:val="ru-RU"/>
        </w:rPr>
        <w:t>поліси-учасники проголошували священне перемир'</w:t>
      </w:r>
      <w:r w:rsidRPr="00C808E9">
        <w:rPr>
          <w:color w:val="444444"/>
          <w:sz w:val="28"/>
          <w:lang w:val="ru-RU"/>
        </w:rPr>
        <w:t xml:space="preserve">я: військові конфлікти на кілька місяців припинялися, щоб атлети і глядачі могли безбоязно дістатися до місця змагань і повернутися додому. </w:t>
      </w:r>
    </w:p>
    <w:p w:rsidR="00483E77"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 xml:space="preserve">Поступово між різними полісами, незважаючи на постійні міжусобні війни, починають </w:t>
      </w:r>
      <w:r>
        <w:rPr>
          <w:color w:val="444444"/>
          <w:sz w:val="28"/>
          <w:lang w:val="ru-RU"/>
        </w:rPr>
        <w:t>створюватися</w:t>
      </w:r>
      <w:r w:rsidRPr="00C808E9">
        <w:rPr>
          <w:color w:val="444444"/>
          <w:sz w:val="28"/>
          <w:lang w:val="ru-RU"/>
        </w:rPr>
        <w:t xml:space="preserve"> дипломатичні відносини. Спочатку ці міждержавні відносини носили ще цілком особистісний характер: аристократ з одного поліса налагоджував контакти з аристократом з іншого поліса і вступав з ним у Ксенію </w:t>
      </w:r>
      <w:r w:rsidRPr="00657F4E">
        <w:rPr>
          <w:sz w:val="22"/>
          <w:szCs w:val="22"/>
          <w:lang w:val="ru-RU"/>
        </w:rPr>
        <w:t>–</w:t>
      </w:r>
      <w:r w:rsidRPr="00C808E9">
        <w:rPr>
          <w:color w:val="444444"/>
          <w:sz w:val="28"/>
          <w:lang w:val="ru-RU"/>
        </w:rPr>
        <w:t xml:space="preserve"> союз священного гостинності. Такий союз мав спадковий характер: з покоління в покоління його продовжували підтримувати нащадки уклали його осіб. Згодом буквально весь грецький світ виявився залучений в подібні відносини. </w:t>
      </w:r>
    </w:p>
    <w:p w:rsidR="00483E77" w:rsidRPr="00C808E9"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З ксен</w:t>
      </w:r>
      <w:r>
        <w:rPr>
          <w:color w:val="444444"/>
          <w:sz w:val="28"/>
          <w:lang w:val="ru-RU"/>
        </w:rPr>
        <w:t>іі</w:t>
      </w:r>
      <w:r w:rsidRPr="00C808E9">
        <w:rPr>
          <w:color w:val="444444"/>
          <w:sz w:val="28"/>
          <w:lang w:val="ru-RU"/>
        </w:rPr>
        <w:t xml:space="preserve"> зросла Прокс</w:t>
      </w:r>
      <w:r>
        <w:rPr>
          <w:color w:val="444444"/>
          <w:sz w:val="28"/>
          <w:lang w:val="ru-RU"/>
        </w:rPr>
        <w:t xml:space="preserve">енія </w:t>
      </w:r>
      <w:r w:rsidRPr="00657F4E">
        <w:rPr>
          <w:sz w:val="22"/>
          <w:szCs w:val="22"/>
          <w:lang w:val="ru-RU"/>
        </w:rPr>
        <w:t>–</w:t>
      </w:r>
      <w:r>
        <w:rPr>
          <w:sz w:val="22"/>
          <w:szCs w:val="22"/>
          <w:lang w:val="ru-RU"/>
        </w:rPr>
        <w:t xml:space="preserve"> </w:t>
      </w:r>
      <w:r>
        <w:rPr>
          <w:color w:val="444444"/>
          <w:sz w:val="28"/>
          <w:lang w:val="ru-RU"/>
        </w:rPr>
        <w:t>дружній союз, коли зв'язок</w:t>
      </w:r>
      <w:r w:rsidRPr="00C808E9">
        <w:rPr>
          <w:color w:val="444444"/>
          <w:sz w:val="28"/>
          <w:lang w:val="ru-RU"/>
        </w:rPr>
        <w:t xml:space="preserve"> з жителем іншого поліса встанов</w:t>
      </w:r>
      <w:r>
        <w:rPr>
          <w:color w:val="444444"/>
          <w:sz w:val="28"/>
          <w:lang w:val="ru-RU"/>
        </w:rPr>
        <w:t xml:space="preserve">лював вже не окремий громадянин, а сам поліс. Така особа ставала </w:t>
      </w:r>
      <w:r w:rsidRPr="00C808E9">
        <w:rPr>
          <w:color w:val="444444"/>
          <w:sz w:val="28"/>
          <w:lang w:val="ru-RU"/>
        </w:rPr>
        <w:t>представником свого поліса в іншій державі.</w:t>
      </w:r>
    </w:p>
    <w:p w:rsidR="00483E77" w:rsidRPr="00C808E9"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 xml:space="preserve">Таким чином зароджувалися повноцінні дипломатичні відносини. Для переговорів з конкретних питань з одних грецьких держав в інші прямували посли і глашатаї, </w:t>
      </w:r>
      <w:r>
        <w:rPr>
          <w:color w:val="444444"/>
          <w:sz w:val="28"/>
          <w:lang w:val="ru-RU"/>
        </w:rPr>
        <w:t xml:space="preserve">які </w:t>
      </w:r>
      <w:r w:rsidRPr="00C808E9">
        <w:rPr>
          <w:color w:val="444444"/>
          <w:sz w:val="28"/>
          <w:lang w:val="ru-RU"/>
        </w:rPr>
        <w:t xml:space="preserve">вважалися особами недоторканними. При цьому такого явища, як постійно функціонуюче посольство на території іншої держави, Греція не знала. </w:t>
      </w:r>
    </w:p>
    <w:p w:rsidR="00483E77"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В архаїчну епоху поліси почали укладати між собою міждержавні договори різного характеру: про дозвіл спірних територіальних пит</w:t>
      </w:r>
      <w:r>
        <w:rPr>
          <w:color w:val="444444"/>
          <w:sz w:val="28"/>
          <w:lang w:val="ru-RU"/>
        </w:rPr>
        <w:t>ань, про дружні відносини і т. п</w:t>
      </w:r>
      <w:r w:rsidRPr="00C808E9">
        <w:rPr>
          <w:color w:val="444444"/>
          <w:sz w:val="28"/>
          <w:lang w:val="ru-RU"/>
        </w:rPr>
        <w:t xml:space="preserve">. Деякі з цих найдавніших угод дійшли до нас у вигляді вибитих на камені написів. Справа йшла до створення межполісних спілок </w:t>
      </w:r>
      <w:r w:rsidRPr="00657F4E">
        <w:rPr>
          <w:sz w:val="22"/>
          <w:szCs w:val="22"/>
          <w:lang w:val="ru-RU"/>
        </w:rPr>
        <w:t>–</w:t>
      </w:r>
      <w:r>
        <w:rPr>
          <w:sz w:val="22"/>
          <w:szCs w:val="22"/>
          <w:lang w:val="uk-UA"/>
        </w:rPr>
        <w:t xml:space="preserve"> </w:t>
      </w:r>
      <w:r w:rsidRPr="00C808E9">
        <w:rPr>
          <w:color w:val="444444"/>
          <w:sz w:val="28"/>
          <w:lang w:val="ru-RU"/>
        </w:rPr>
        <w:t xml:space="preserve">об'єднань кількох держав. Одним з найбільш поширених типів таких об'єднань була амфіктіоніями </w:t>
      </w:r>
      <w:r w:rsidRPr="00657F4E">
        <w:rPr>
          <w:sz w:val="22"/>
          <w:szCs w:val="22"/>
          <w:lang w:val="ru-RU"/>
        </w:rPr>
        <w:t>–</w:t>
      </w:r>
      <w:r>
        <w:rPr>
          <w:sz w:val="22"/>
          <w:szCs w:val="22"/>
          <w:lang w:val="uk-UA"/>
        </w:rPr>
        <w:t xml:space="preserve"> </w:t>
      </w:r>
      <w:r w:rsidRPr="00C808E9">
        <w:rPr>
          <w:color w:val="444444"/>
          <w:sz w:val="28"/>
          <w:lang w:val="ru-RU"/>
        </w:rPr>
        <w:t xml:space="preserve"> релігійно-політични</w:t>
      </w:r>
      <w:r>
        <w:rPr>
          <w:color w:val="444444"/>
          <w:sz w:val="28"/>
          <w:lang w:val="ru-RU"/>
        </w:rPr>
        <w:t xml:space="preserve">й союз ряду полісів з центром у </w:t>
      </w:r>
      <w:r w:rsidRPr="00C808E9">
        <w:rPr>
          <w:color w:val="444444"/>
          <w:sz w:val="28"/>
          <w:lang w:val="ru-RU"/>
        </w:rPr>
        <w:t>будь-якому авторитетному святилищ</w:t>
      </w:r>
      <w:r>
        <w:rPr>
          <w:color w:val="444444"/>
          <w:sz w:val="28"/>
          <w:lang w:val="ru-RU"/>
        </w:rPr>
        <w:t>і</w:t>
      </w:r>
      <w:r w:rsidRPr="00C808E9">
        <w:rPr>
          <w:color w:val="444444"/>
          <w:sz w:val="28"/>
          <w:lang w:val="ru-RU"/>
        </w:rPr>
        <w:t>. Найбільш відомою і впливовою бу</w:t>
      </w:r>
      <w:r>
        <w:rPr>
          <w:color w:val="444444"/>
          <w:sz w:val="28"/>
          <w:lang w:val="ru-RU"/>
        </w:rPr>
        <w:t xml:space="preserve">ла Дельфійська амфіктіонія, </w:t>
      </w:r>
      <w:proofErr w:type="gramStart"/>
      <w:r>
        <w:rPr>
          <w:color w:val="444444"/>
          <w:sz w:val="28"/>
          <w:lang w:val="ru-RU"/>
        </w:rPr>
        <w:t>в яку</w:t>
      </w:r>
      <w:proofErr w:type="gramEnd"/>
      <w:r>
        <w:rPr>
          <w:color w:val="444444"/>
          <w:sz w:val="28"/>
          <w:lang w:val="ru-RU"/>
        </w:rPr>
        <w:t xml:space="preserve"> входило кілька сильних полісів</w:t>
      </w:r>
      <w:r w:rsidRPr="00C808E9">
        <w:rPr>
          <w:color w:val="444444"/>
          <w:sz w:val="28"/>
          <w:lang w:val="ru-RU"/>
        </w:rPr>
        <w:t xml:space="preserve">, які ставили своїм завданням охороняти святилище </w:t>
      </w:r>
      <w:r w:rsidRPr="00C808E9">
        <w:rPr>
          <w:color w:val="444444"/>
          <w:sz w:val="28"/>
          <w:lang w:val="ru-RU"/>
        </w:rPr>
        <w:lastRenderedPageBreak/>
        <w:t>в Дельфах від будь-яких посягань. Амфіктіоніі були</w:t>
      </w:r>
      <w:r>
        <w:rPr>
          <w:color w:val="444444"/>
          <w:sz w:val="28"/>
          <w:lang w:val="ru-RU"/>
        </w:rPr>
        <w:t xml:space="preserve"> </w:t>
      </w:r>
      <w:r w:rsidRPr="00C808E9">
        <w:rPr>
          <w:color w:val="444444"/>
          <w:sz w:val="28"/>
          <w:lang w:val="ru-RU"/>
        </w:rPr>
        <w:t>дуже неоднорідними структурами за складом уча</w:t>
      </w:r>
      <w:r>
        <w:rPr>
          <w:color w:val="444444"/>
          <w:sz w:val="28"/>
          <w:lang w:val="ru-RU"/>
        </w:rPr>
        <w:t xml:space="preserve">сників і політичної орієнтації. </w:t>
      </w:r>
    </w:p>
    <w:p w:rsidR="00483E77"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Більш згуртованим об'єднанням була с</w:t>
      </w:r>
      <w:r>
        <w:rPr>
          <w:color w:val="444444"/>
          <w:sz w:val="28"/>
          <w:lang w:val="ru-RU"/>
        </w:rPr>
        <w:t xml:space="preserve">іммахія </w:t>
      </w:r>
      <w:r w:rsidRPr="00657F4E">
        <w:rPr>
          <w:sz w:val="22"/>
          <w:szCs w:val="22"/>
          <w:lang w:val="ru-RU"/>
        </w:rPr>
        <w:t>–</w:t>
      </w:r>
      <w:r>
        <w:rPr>
          <w:color w:val="444444"/>
          <w:sz w:val="28"/>
          <w:lang w:val="ru-RU"/>
        </w:rPr>
        <w:t xml:space="preserve"> військовий союз, який створювався </w:t>
      </w:r>
      <w:r w:rsidRPr="00C808E9">
        <w:rPr>
          <w:color w:val="444444"/>
          <w:sz w:val="28"/>
          <w:lang w:val="ru-RU"/>
        </w:rPr>
        <w:t xml:space="preserve">полісами або на засадах рівноправності, або під керівництвом найбільш сильного з учасників. Типовим прикладом </w:t>
      </w:r>
      <w:r>
        <w:rPr>
          <w:color w:val="444444"/>
          <w:sz w:val="28"/>
          <w:lang w:val="ru-RU"/>
        </w:rPr>
        <w:t>був Пелопоне</w:t>
      </w:r>
      <w:r w:rsidRPr="00C808E9">
        <w:rPr>
          <w:color w:val="444444"/>
          <w:sz w:val="28"/>
          <w:lang w:val="ru-RU"/>
        </w:rPr>
        <w:t>с</w:t>
      </w:r>
      <w:r>
        <w:rPr>
          <w:color w:val="444444"/>
          <w:sz w:val="28"/>
          <w:lang w:val="ru-RU"/>
        </w:rPr>
        <w:t>ь</w:t>
      </w:r>
      <w:r w:rsidRPr="00C808E9">
        <w:rPr>
          <w:color w:val="444444"/>
          <w:sz w:val="28"/>
          <w:lang w:val="ru-RU"/>
        </w:rPr>
        <w:t>кий союз на чолі зі Спартою. Втім, з огляду на характерних для полісного світу сепаратистських тенденцій</w:t>
      </w:r>
      <w:r>
        <w:rPr>
          <w:color w:val="444444"/>
          <w:sz w:val="28"/>
          <w:lang w:val="ru-RU"/>
        </w:rPr>
        <w:t>,</w:t>
      </w:r>
      <w:r w:rsidRPr="00C808E9">
        <w:rPr>
          <w:color w:val="444444"/>
          <w:sz w:val="28"/>
          <w:lang w:val="ru-RU"/>
        </w:rPr>
        <w:t xml:space="preserve"> повномасштабні і довгострокові військово-політичні об'єднання були рідкістю. Поліси воліли укладати союзні договори на невеликий термін або для конкретного військового заходу. Адже через короткий час могла скластися ситуація, коли доведеться вою</w:t>
      </w:r>
      <w:r>
        <w:rPr>
          <w:color w:val="444444"/>
          <w:sz w:val="28"/>
          <w:lang w:val="ru-RU"/>
        </w:rPr>
        <w:t xml:space="preserve">вати проти недавнього союзника. </w:t>
      </w:r>
    </w:p>
    <w:p w:rsidR="00483E77"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Міждержавні відносини, що склалися в полісному світі, почали поширюватися і за його межі. Греки вступали в економічні і політичні зв'язки з сусідніми державами. Всіх чужинців вони називали варварами. Слово «варвар» в епоху архаїки ще не несло зневажливого ві</w:t>
      </w:r>
      <w:r>
        <w:rPr>
          <w:color w:val="444444"/>
          <w:sz w:val="28"/>
          <w:lang w:val="ru-RU"/>
        </w:rPr>
        <w:t xml:space="preserve">дтінку. </w:t>
      </w:r>
    </w:p>
    <w:p w:rsidR="00483E77" w:rsidRDefault="00483E77" w:rsidP="00483E77">
      <w:pPr>
        <w:pStyle w:val="p1"/>
        <w:spacing w:before="0" w:beforeAutospacing="0" w:after="0" w:afterAutospacing="0" w:line="360" w:lineRule="auto"/>
        <w:jc w:val="both"/>
        <w:rPr>
          <w:color w:val="444444"/>
          <w:sz w:val="28"/>
          <w:lang w:val="ru-RU"/>
        </w:rPr>
      </w:pPr>
      <w:r w:rsidRPr="00C808E9">
        <w:rPr>
          <w:color w:val="444444"/>
          <w:sz w:val="28"/>
          <w:lang w:val="ru-RU"/>
        </w:rPr>
        <w:t xml:space="preserve">У VIII-VI ст. до н. е. зовнішньополітична ситуація була дуже сприятливою для грецького світу. Греція не знала скільки-небудь серйозних зовнішніх загроз: ніхто з сусідів не мав ні достатніх сил, ні бажання робити замах на незалежність цієї країни, налаштовувати проти себе волелюбний і войовничий народ. Найбільш характерним було встановлення дружніх відносин між Грецією і прилеглими державами.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t xml:space="preserve">Наступна трансформація пов'язана з виникненням першого більш-менш оформленого ранньофеодальної держави, в діяльності якого простежується стійке цілепокладання у взаєминах з сусідами. Йдеться про Франкської імперії Карла Великого. Однак навіть її поява не виключило зі сфери міжнародних відносин колишніх акторів, хоча процес звуження варварської периферії стає незворотним, охоплюючи лише територію Скандинавії і частина Східної Європи. Особливістю цього періоду стала поява абсолютно нового актора в міжнародних відносинах, який збереже свою самостійну роль практично до нового часу і буде являти собою </w:t>
      </w:r>
      <w:r w:rsidRPr="002D0E2E">
        <w:rPr>
          <w:color w:val="444444"/>
          <w:sz w:val="28"/>
          <w:szCs w:val="28"/>
          <w:lang w:val="ru-RU"/>
        </w:rPr>
        <w:lastRenderedPageBreak/>
        <w:t xml:space="preserve">своєрідну трансдержавними структуру. Це була римо-католицька церква, не тільки створила свою власну державу, але і всіляко прагнула, найчастіше вдало, створити в різних частинах Європи самостійні духовні князівства, котрі володіли не тільки церковної, а й світською владою.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t>Період, який традиційно називали «періодом феодальної роздробленості», характеризується дисперсією політичної влади. Тепер грань між внутрішньою і зовнішньою політикою кожного феодального князівства як самостійного актора стає практично невидимою. Але істотної зміни в якісному складі акторів не відбулося, можна лише констатувати факт зникнення варварської периферії як самостійного учасника міждержавних відносин. Зате можна бачити помітне кількісне збільшення цих акторів</w:t>
      </w:r>
      <w:r>
        <w:rPr>
          <w:color w:val="444444"/>
          <w:sz w:val="28"/>
          <w:szCs w:val="28"/>
          <w:lang w:val="ru-RU"/>
        </w:rPr>
        <w:t xml:space="preserve"> </w:t>
      </w:r>
      <w:r w:rsidRPr="002D0E2E">
        <w:rPr>
          <w:color w:val="444444"/>
          <w:sz w:val="28"/>
          <w:szCs w:val="28"/>
          <w:lang w:val="ru-RU"/>
        </w:rPr>
        <w:t>за своїми воєнно-політичним можливостям. Епоха хрестових походів ще більш підкреслила значущість католицької церкви як самостійного актора. Однак, більш істотною зміною в переліку акторів тодішніх міжнародних відносин стала поява абсолютн</w:t>
      </w:r>
      <w:r>
        <w:rPr>
          <w:color w:val="444444"/>
          <w:sz w:val="28"/>
          <w:szCs w:val="28"/>
          <w:lang w:val="ru-RU"/>
        </w:rPr>
        <w:t xml:space="preserve">о унікального учасника, а саме </w:t>
      </w:r>
      <w:r w:rsidRPr="002D0E2E">
        <w:rPr>
          <w:color w:val="444444"/>
          <w:sz w:val="28"/>
          <w:szCs w:val="28"/>
          <w:lang w:val="ru-RU"/>
        </w:rPr>
        <w:t xml:space="preserve">духовно-лицарських орденів. Їх роль у міжнародному житті класичного середньовіччя була величезна, бо вони практично завжди проводили або ж намагалися проводити абсолютно самостійну політику, часто йде врозріз не тільки внутрішньої, але і зовнішньої політики держав, що вступили на шлях зміцнення центральної влади.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t xml:space="preserve">Фактично саме в той період були закладені основи індустріальної цивілізації, в умовах якої ми живемо і тепер. Однак, подібно до того як це відбувалося в першій половині XIX ст., Блага індустріалізації розподілялися вкрай нерівномірно </w:t>
      </w:r>
      <w:r w:rsidRPr="00657F4E">
        <w:rPr>
          <w:sz w:val="22"/>
          <w:szCs w:val="22"/>
          <w:lang w:val="ru-RU"/>
        </w:rPr>
        <w:t>–</w:t>
      </w:r>
      <w:r w:rsidRPr="002D0E2E">
        <w:rPr>
          <w:color w:val="444444"/>
          <w:sz w:val="28"/>
          <w:szCs w:val="28"/>
          <w:lang w:val="ru-RU"/>
        </w:rPr>
        <w:t xml:space="preserve"> і це в свою чергу, з неминучістю позначалося на міжнародних відносинах того періоду.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t>По-перше, саме на рубежі століть відбулася зміна лідерів в технологічних перегонах. Та обставина, що Великобританія першою і з великим мистецтвом, ніж інші країни, опанувала паром, зумовило її промислове, морське і економічну першість аж до останньої третини XIX ст. У мистецтві виготовлення різноманітних парових машин увесь</w:t>
      </w:r>
      <w:r>
        <w:rPr>
          <w:color w:val="444444"/>
          <w:sz w:val="28"/>
          <w:szCs w:val="28"/>
          <w:lang w:val="ru-RU"/>
        </w:rPr>
        <w:t xml:space="preserve"> інший світ відстав від Англії «назавжди»</w:t>
      </w:r>
      <w:r w:rsidRPr="002D0E2E">
        <w:rPr>
          <w:color w:val="444444"/>
          <w:sz w:val="28"/>
          <w:szCs w:val="28"/>
          <w:lang w:val="ru-RU"/>
        </w:rPr>
        <w:t xml:space="preserve">.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Pr>
          <w:color w:val="444444"/>
          <w:sz w:val="28"/>
          <w:szCs w:val="28"/>
          <w:lang w:val="ru-RU"/>
        </w:rPr>
        <w:lastRenderedPageBreak/>
        <w:t>«</w:t>
      </w:r>
      <w:r w:rsidRPr="002D0E2E">
        <w:rPr>
          <w:color w:val="444444"/>
          <w:sz w:val="28"/>
          <w:szCs w:val="28"/>
          <w:lang w:val="ru-RU"/>
        </w:rPr>
        <w:t>Однак на рубежі XIX-XX ст. США, Німеччина, Франція та інші провідні індустріальні країни, замість того щоб вести безплідне змагання з англійцями за подальше вдосконалення парових двигунів, звернулися до принципово нових напрямків технологічного [</w:t>
      </w:r>
      <w:r w:rsidR="00461F28">
        <w:rPr>
          <w:color w:val="444444"/>
          <w:sz w:val="28"/>
          <w:szCs w:val="28"/>
          <w:lang w:val="ru-RU"/>
        </w:rPr>
        <w:t>7</w:t>
      </w:r>
      <w:r w:rsidRPr="002D0E2E">
        <w:rPr>
          <w:color w:val="444444"/>
          <w:sz w:val="28"/>
          <w:szCs w:val="28"/>
          <w:lang w:val="ru-RU"/>
        </w:rPr>
        <w:t xml:space="preserve">] прогресу, таким, як електрику і двигуни внутрішнього згоряння. і тут-то з'ясувалося, що найчастіше давній лідер в технологічній гонці, який інвестував величезні кошти в застарілі технології, починає програвати технологічне змагання на нових напрямках технологічного прогресу. Англія стала втрачати своє унікальне становище </w:t>
      </w:r>
      <w:r>
        <w:rPr>
          <w:color w:val="444444"/>
          <w:sz w:val="28"/>
          <w:szCs w:val="28"/>
          <w:lang w:val="ru-RU"/>
        </w:rPr>
        <w:t>«майстерні світу»</w:t>
      </w:r>
      <w:r w:rsidRPr="002D0E2E">
        <w:rPr>
          <w:color w:val="444444"/>
          <w:sz w:val="28"/>
          <w:szCs w:val="28"/>
          <w:lang w:val="ru-RU"/>
        </w:rPr>
        <w:t>; інші країни і народи також почали долучатися до індустріальної цивілізації. До 1914 р</w:t>
      </w:r>
      <w:r>
        <w:rPr>
          <w:color w:val="444444"/>
          <w:sz w:val="28"/>
          <w:szCs w:val="28"/>
          <w:lang w:val="ru-RU"/>
        </w:rPr>
        <w:t xml:space="preserve">оку </w:t>
      </w:r>
      <w:r w:rsidRPr="002D0E2E">
        <w:rPr>
          <w:color w:val="444444"/>
          <w:sz w:val="28"/>
          <w:szCs w:val="28"/>
          <w:lang w:val="ru-RU"/>
        </w:rPr>
        <w:t xml:space="preserve">не тільки США, але також і Німеччина обійшли Великобританію за обсягом промислового виробництва. Слідом за втратою промислового першості відбулася і втрата фінансового переваги (вже після Першої світової війни фінансовий центр світу перемістився з Лондона в Нью-Йорк). А це означало, що на рубежі століть становище Британії як гегемона сформованої системи міжнародних відносин серйозним чином похитнулося. </w:t>
      </w:r>
    </w:p>
    <w:p w:rsidR="00483E77" w:rsidRPr="002D0E2E" w:rsidRDefault="00483E77" w:rsidP="00483E77">
      <w:pPr>
        <w:pStyle w:val="p1"/>
        <w:spacing w:before="0" w:beforeAutospacing="0" w:after="0" w:afterAutospacing="0" w:line="360" w:lineRule="auto"/>
        <w:jc w:val="both"/>
        <w:rPr>
          <w:color w:val="444444"/>
          <w:sz w:val="28"/>
          <w:szCs w:val="28"/>
          <w:lang w:val="ru-RU"/>
        </w:rPr>
      </w:pPr>
      <w:proofErr w:type="gramStart"/>
      <w:r w:rsidRPr="002D0E2E">
        <w:rPr>
          <w:color w:val="444444"/>
          <w:sz w:val="28"/>
          <w:szCs w:val="28"/>
          <w:lang w:val="ru-RU"/>
        </w:rPr>
        <w:t>По-друге</w:t>
      </w:r>
      <w:proofErr w:type="gramEnd"/>
      <w:r w:rsidRPr="002D0E2E">
        <w:rPr>
          <w:color w:val="444444"/>
          <w:sz w:val="28"/>
          <w:szCs w:val="28"/>
          <w:lang w:val="ru-RU"/>
        </w:rPr>
        <w:t>, вперше за кілька століть Європа зіткнулася з технологічно в</w:t>
      </w:r>
      <w:r>
        <w:rPr>
          <w:color w:val="444444"/>
          <w:sz w:val="28"/>
          <w:szCs w:val="28"/>
          <w:lang w:val="ru-RU"/>
        </w:rPr>
        <w:t>исокорозвиненими і динамічними позаєвропейськими</w:t>
      </w:r>
      <w:r w:rsidRPr="002D0E2E">
        <w:rPr>
          <w:color w:val="444444"/>
          <w:sz w:val="28"/>
          <w:szCs w:val="28"/>
          <w:lang w:val="ru-RU"/>
        </w:rPr>
        <w:t xml:space="preserve"> центрами сили </w:t>
      </w:r>
      <w:r w:rsidRPr="00657F4E">
        <w:rPr>
          <w:sz w:val="22"/>
          <w:szCs w:val="22"/>
          <w:lang w:val="ru-RU"/>
        </w:rPr>
        <w:t>–</w:t>
      </w:r>
      <w:r w:rsidRPr="002D0E2E">
        <w:rPr>
          <w:color w:val="444444"/>
          <w:sz w:val="28"/>
          <w:szCs w:val="28"/>
          <w:lang w:val="ru-RU"/>
        </w:rPr>
        <w:t xml:space="preserve"> США та Японією.</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t>Уже в кінці XIX в. Сполучені Штати перетворилися в економічну державу номер один. Так, наприклад, в 1913 р</w:t>
      </w:r>
      <w:r>
        <w:rPr>
          <w:color w:val="444444"/>
          <w:sz w:val="28"/>
          <w:szCs w:val="28"/>
          <w:lang w:val="ru-RU"/>
        </w:rPr>
        <w:t>оці</w:t>
      </w:r>
      <w:r w:rsidRPr="002D0E2E">
        <w:rPr>
          <w:color w:val="444444"/>
          <w:sz w:val="28"/>
          <w:szCs w:val="28"/>
          <w:lang w:val="ru-RU"/>
        </w:rPr>
        <w:t xml:space="preserve"> за загальним обсягом виробництва промислової продукції США випереджали Британію в 2,5 рази; виробництво сталі в США </w:t>
      </w:r>
      <w:proofErr w:type="gramStart"/>
      <w:r w:rsidRPr="002D0E2E">
        <w:rPr>
          <w:color w:val="444444"/>
          <w:sz w:val="28"/>
          <w:szCs w:val="28"/>
          <w:lang w:val="ru-RU"/>
        </w:rPr>
        <w:t>на початку</w:t>
      </w:r>
      <w:proofErr w:type="gramEnd"/>
      <w:r w:rsidRPr="002D0E2E">
        <w:rPr>
          <w:color w:val="444444"/>
          <w:sz w:val="28"/>
          <w:szCs w:val="28"/>
          <w:lang w:val="ru-RU"/>
        </w:rPr>
        <w:t xml:space="preserve"> XX ст. дорівнювало аналогічному виробництву Німеччини, Британії, Росії та Франції разом узятих.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t>У 1870 р обсяг виробництва Німеччини дорівнював 90% обсягу виробництва США, а в 1913 р</w:t>
      </w:r>
      <w:r>
        <w:rPr>
          <w:color w:val="444444"/>
          <w:sz w:val="28"/>
          <w:szCs w:val="28"/>
          <w:lang w:val="ru-RU"/>
        </w:rPr>
        <w:t>оц</w:t>
      </w:r>
      <w:r>
        <w:rPr>
          <w:color w:val="444444"/>
          <w:sz w:val="28"/>
          <w:szCs w:val="28"/>
          <w:lang w:val="uk-UA"/>
        </w:rPr>
        <w:t>і</w:t>
      </w:r>
      <w:r w:rsidRPr="002D0E2E">
        <w:rPr>
          <w:color w:val="444444"/>
          <w:sz w:val="28"/>
          <w:szCs w:val="28"/>
          <w:lang w:val="ru-RU"/>
        </w:rPr>
        <w:t xml:space="preserve"> менше 40%. Таким чином, економічний лідер Європи виробляв в 2,5 рази менше, ніж </w:t>
      </w:r>
      <w:r>
        <w:rPr>
          <w:color w:val="444444"/>
          <w:sz w:val="28"/>
          <w:szCs w:val="28"/>
          <w:lang w:val="ru-RU"/>
        </w:rPr>
        <w:t>США. В</w:t>
      </w:r>
      <w:r w:rsidRPr="002D0E2E">
        <w:rPr>
          <w:color w:val="444444"/>
          <w:sz w:val="28"/>
          <w:szCs w:val="28"/>
          <w:lang w:val="ru-RU"/>
        </w:rPr>
        <w:t>же в 1913 р</w:t>
      </w:r>
      <w:r>
        <w:rPr>
          <w:color w:val="444444"/>
          <w:sz w:val="28"/>
          <w:szCs w:val="28"/>
          <w:lang w:val="ru-RU"/>
        </w:rPr>
        <w:t>оці</w:t>
      </w:r>
      <w:r w:rsidRPr="002D0E2E">
        <w:rPr>
          <w:color w:val="444444"/>
          <w:sz w:val="28"/>
          <w:szCs w:val="28"/>
          <w:lang w:val="ru-RU"/>
        </w:rPr>
        <w:t xml:space="preserve"> частка США у світовому промисловому виробництві </w:t>
      </w:r>
      <w:r>
        <w:rPr>
          <w:color w:val="444444"/>
          <w:sz w:val="28"/>
          <w:szCs w:val="28"/>
          <w:lang w:val="ru-RU"/>
        </w:rPr>
        <w:t>становила третину</w:t>
      </w:r>
      <w:r w:rsidR="00461F28">
        <w:rPr>
          <w:color w:val="444444"/>
          <w:sz w:val="28"/>
          <w:szCs w:val="28"/>
          <w:lang w:val="ru-RU"/>
        </w:rPr>
        <w:t xml:space="preserve"> </w:t>
      </w:r>
      <w:r w:rsidR="00461F28" w:rsidRPr="00461F28">
        <w:rPr>
          <w:color w:val="444444"/>
          <w:sz w:val="28"/>
          <w:szCs w:val="28"/>
          <w:lang w:val="ru-RU"/>
        </w:rPr>
        <w:t>[16]</w:t>
      </w:r>
      <w:r>
        <w:rPr>
          <w:color w:val="444444"/>
          <w:sz w:val="28"/>
          <w:szCs w:val="28"/>
          <w:lang w:val="ru-RU"/>
        </w:rPr>
        <w:t>.</w:t>
      </w:r>
      <w:r w:rsidRPr="002D0E2E">
        <w:rPr>
          <w:color w:val="444444"/>
          <w:sz w:val="28"/>
          <w:szCs w:val="28"/>
          <w:lang w:val="ru-RU"/>
        </w:rPr>
        <w:t xml:space="preserve"> </w:t>
      </w:r>
    </w:p>
    <w:p w:rsidR="00483E77" w:rsidRPr="002D0E2E" w:rsidRDefault="00483E77" w:rsidP="00483E77">
      <w:pPr>
        <w:pStyle w:val="p1"/>
        <w:spacing w:before="0" w:beforeAutospacing="0" w:after="0" w:afterAutospacing="0" w:line="360" w:lineRule="auto"/>
        <w:jc w:val="both"/>
        <w:rPr>
          <w:color w:val="444444"/>
          <w:sz w:val="28"/>
          <w:szCs w:val="28"/>
          <w:lang w:val="ru-RU"/>
        </w:rPr>
      </w:pPr>
      <w:r w:rsidRPr="002D0E2E">
        <w:rPr>
          <w:color w:val="444444"/>
          <w:sz w:val="28"/>
          <w:szCs w:val="28"/>
          <w:lang w:val="ru-RU"/>
        </w:rPr>
        <w:lastRenderedPageBreak/>
        <w:t>А</w:t>
      </w:r>
      <w:r>
        <w:rPr>
          <w:color w:val="444444"/>
          <w:sz w:val="28"/>
          <w:szCs w:val="28"/>
          <w:lang w:val="ru-RU"/>
        </w:rPr>
        <w:t>. Тейлор писав: «Після 1880 року</w:t>
      </w:r>
      <w:r w:rsidRPr="002D0E2E">
        <w:rPr>
          <w:color w:val="444444"/>
          <w:sz w:val="28"/>
          <w:szCs w:val="28"/>
          <w:lang w:val="ru-RU"/>
        </w:rPr>
        <w:t xml:space="preserve"> </w:t>
      </w:r>
      <w:r>
        <w:rPr>
          <w:color w:val="444444"/>
          <w:sz w:val="28"/>
          <w:szCs w:val="28"/>
          <w:lang w:val="ru-RU"/>
        </w:rPr>
        <w:t xml:space="preserve">в США </w:t>
      </w:r>
      <w:r w:rsidRPr="002D0E2E">
        <w:rPr>
          <w:color w:val="444444"/>
          <w:sz w:val="28"/>
          <w:szCs w:val="28"/>
          <w:lang w:val="ru-RU"/>
        </w:rPr>
        <w:t xml:space="preserve">сталася найбільша з усіх промислових революцій. До 1914 р вони не тільки стали економічно розвиненою країною за європейським зразком, але і перетворилися в </w:t>
      </w:r>
      <w:r>
        <w:rPr>
          <w:color w:val="444444"/>
          <w:sz w:val="28"/>
          <w:szCs w:val="28"/>
          <w:lang w:val="ru-RU"/>
        </w:rPr>
        <w:t>конкурентний</w:t>
      </w:r>
      <w:r w:rsidRPr="002D0E2E">
        <w:rPr>
          <w:color w:val="444444"/>
          <w:sz w:val="28"/>
          <w:szCs w:val="28"/>
          <w:lang w:val="ru-RU"/>
        </w:rPr>
        <w:t xml:space="preserve"> континент. В</w:t>
      </w:r>
      <w:r>
        <w:rPr>
          <w:color w:val="444444"/>
          <w:sz w:val="28"/>
          <w:szCs w:val="28"/>
          <w:lang w:val="ru-RU"/>
        </w:rPr>
        <w:t>идобуток вугілля США дорівнювалв</w:t>
      </w:r>
      <w:r w:rsidRPr="002D0E2E">
        <w:rPr>
          <w:color w:val="444444"/>
          <w:sz w:val="28"/>
          <w:szCs w:val="28"/>
          <w:lang w:val="ru-RU"/>
        </w:rPr>
        <w:t xml:space="preserve"> видобутку вугілля</w:t>
      </w:r>
      <w:r>
        <w:rPr>
          <w:color w:val="444444"/>
          <w:sz w:val="28"/>
          <w:szCs w:val="28"/>
          <w:lang w:val="ru-RU"/>
        </w:rPr>
        <w:t xml:space="preserve"> Англії і Німеччини разом узятих</w:t>
      </w:r>
      <w:r w:rsidRPr="002D0E2E">
        <w:rPr>
          <w:color w:val="444444"/>
          <w:sz w:val="28"/>
          <w:szCs w:val="28"/>
          <w:lang w:val="ru-RU"/>
        </w:rPr>
        <w:t xml:space="preserve">. виробництво чавуну і сталі в Сполучених Штатах перевершило виробництво чавуну і сталі </w:t>
      </w:r>
      <w:r>
        <w:rPr>
          <w:color w:val="444444"/>
          <w:sz w:val="28"/>
          <w:szCs w:val="28"/>
          <w:lang w:val="ru-RU"/>
        </w:rPr>
        <w:t>у всій Європі</w:t>
      </w:r>
      <w:r w:rsidR="00461F28" w:rsidRPr="00461F28">
        <w:rPr>
          <w:color w:val="444444"/>
          <w:sz w:val="28"/>
          <w:szCs w:val="28"/>
          <w:lang w:val="ru-RU"/>
        </w:rPr>
        <w:t xml:space="preserve"> [27]</w:t>
      </w:r>
      <w:r>
        <w:rPr>
          <w:color w:val="444444"/>
          <w:sz w:val="28"/>
          <w:szCs w:val="28"/>
          <w:lang w:val="ru-RU"/>
        </w:rPr>
        <w:t>. Це була</w:t>
      </w:r>
      <w:r w:rsidRPr="002D0E2E">
        <w:rPr>
          <w:color w:val="444444"/>
          <w:sz w:val="28"/>
          <w:szCs w:val="28"/>
          <w:lang w:val="ru-RU"/>
        </w:rPr>
        <w:t xml:space="preserve"> зловісна ознака: економічно Європі не належала більше монополія, вона навіть перестала бути центром світу</w:t>
      </w:r>
      <w:r>
        <w:rPr>
          <w:color w:val="444444"/>
          <w:sz w:val="28"/>
          <w:szCs w:val="28"/>
          <w:lang w:val="ru-RU"/>
        </w:rPr>
        <w:t>.</w:t>
      </w:r>
      <w:r w:rsidRPr="002D0E2E">
        <w:rPr>
          <w:color w:val="444444"/>
          <w:sz w:val="28"/>
          <w:szCs w:val="28"/>
          <w:lang w:val="ru-RU"/>
        </w:rPr>
        <w:t xml:space="preserve"> Ніхто не розумів, що, якщо європейські держави пересваряться, Америка зможе втрутитися і зіштовхнути їх лобами і буде для цього достатньо сильна. Ця помилка призвела до закінчення історії Європи в її колишньому розумінні. Зазначена помилка зрозуміла. Європейські державні діячі звертали більше уваги на зовнішні політичні явища, </w:t>
      </w:r>
      <w:r>
        <w:rPr>
          <w:color w:val="444444"/>
          <w:sz w:val="28"/>
          <w:szCs w:val="28"/>
          <w:lang w:val="ru-RU"/>
        </w:rPr>
        <w:t>а</w:t>
      </w:r>
      <w:r w:rsidRPr="002D0E2E">
        <w:rPr>
          <w:color w:val="444444"/>
          <w:sz w:val="28"/>
          <w:szCs w:val="28"/>
          <w:lang w:val="ru-RU"/>
        </w:rPr>
        <w:t>ніж на економічну реальність. Сполучені Штати здавалися їм розташованими не тільки на іншому континенті, а й на іншій планеті</w:t>
      </w:r>
      <w:r>
        <w:rPr>
          <w:color w:val="444444"/>
          <w:sz w:val="28"/>
          <w:szCs w:val="28"/>
          <w:lang w:val="ru-RU"/>
        </w:rPr>
        <w:t>».</w:t>
      </w:r>
    </w:p>
    <w:p w:rsidR="00483E77" w:rsidRDefault="00483E77" w:rsidP="00483E77">
      <w:pPr>
        <w:pStyle w:val="p1"/>
        <w:spacing w:before="0" w:beforeAutospacing="0" w:after="0" w:afterAutospacing="0" w:line="360" w:lineRule="auto"/>
        <w:jc w:val="both"/>
        <w:rPr>
          <w:color w:val="444444"/>
          <w:sz w:val="28"/>
          <w:szCs w:val="28"/>
          <w:lang w:val="ru-RU"/>
        </w:rPr>
      </w:pPr>
      <w:r>
        <w:rPr>
          <w:color w:val="444444"/>
          <w:sz w:val="28"/>
          <w:szCs w:val="28"/>
          <w:lang w:val="ru-RU"/>
        </w:rPr>
        <w:t xml:space="preserve">Що стосується іншої частини світу, а саме Японії, то </w:t>
      </w:r>
      <w:proofErr w:type="gramStart"/>
      <w:r>
        <w:rPr>
          <w:color w:val="444444"/>
          <w:sz w:val="28"/>
          <w:szCs w:val="28"/>
          <w:lang w:val="ru-RU"/>
        </w:rPr>
        <w:t xml:space="preserve">на </w:t>
      </w:r>
      <w:r w:rsidRPr="002D0E2E">
        <w:rPr>
          <w:color w:val="444444"/>
          <w:sz w:val="28"/>
          <w:szCs w:val="28"/>
          <w:lang w:val="ru-RU"/>
        </w:rPr>
        <w:t>початку</w:t>
      </w:r>
      <w:proofErr w:type="gramEnd"/>
      <w:r w:rsidRPr="002D0E2E">
        <w:rPr>
          <w:color w:val="444444"/>
          <w:sz w:val="28"/>
          <w:szCs w:val="28"/>
          <w:lang w:val="ru-RU"/>
        </w:rPr>
        <w:t xml:space="preserve"> XX ст. темпи економічного зростання цієї країни далеко перевершували аналогічні показники будь-якої великої держави. Правда, </w:t>
      </w:r>
      <w:r>
        <w:rPr>
          <w:color w:val="444444"/>
          <w:sz w:val="28"/>
          <w:szCs w:val="28"/>
          <w:lang w:val="ru-RU"/>
        </w:rPr>
        <w:t>«</w:t>
      </w:r>
      <w:r w:rsidRPr="002D0E2E">
        <w:rPr>
          <w:color w:val="444444"/>
          <w:sz w:val="28"/>
          <w:szCs w:val="28"/>
          <w:lang w:val="ru-RU"/>
        </w:rPr>
        <w:t>Країні висхідного сонця</w:t>
      </w:r>
      <w:r>
        <w:rPr>
          <w:color w:val="444444"/>
          <w:sz w:val="28"/>
          <w:szCs w:val="28"/>
          <w:lang w:val="ru-RU"/>
        </w:rPr>
        <w:t>»</w:t>
      </w:r>
      <w:r w:rsidRPr="002D0E2E">
        <w:rPr>
          <w:color w:val="444444"/>
          <w:sz w:val="28"/>
          <w:szCs w:val="28"/>
          <w:lang w:val="ru-RU"/>
        </w:rPr>
        <w:t xml:space="preserve"> доводилося починати з вкрай ни</w:t>
      </w:r>
      <w:r>
        <w:rPr>
          <w:color w:val="444444"/>
          <w:sz w:val="28"/>
          <w:szCs w:val="28"/>
          <w:lang w:val="ru-RU"/>
        </w:rPr>
        <w:t>зького, середньовічного рівня. Японія</w:t>
      </w:r>
      <w:r w:rsidRPr="002D0E2E">
        <w:rPr>
          <w:color w:val="444444"/>
          <w:sz w:val="28"/>
          <w:szCs w:val="28"/>
          <w:lang w:val="ru-RU"/>
        </w:rPr>
        <w:t xml:space="preserve"> продемонструвала свою</w:t>
      </w:r>
      <w:r w:rsidR="00A960B1">
        <w:rPr>
          <w:color w:val="444444"/>
          <w:sz w:val="28"/>
          <w:szCs w:val="28"/>
          <w:lang w:val="ru-RU"/>
        </w:rPr>
        <w:t xml:space="preserve"> здатність </w:t>
      </w:r>
      <w:r w:rsidRPr="002D0E2E">
        <w:rPr>
          <w:color w:val="444444"/>
          <w:sz w:val="28"/>
          <w:szCs w:val="28"/>
          <w:lang w:val="ru-RU"/>
        </w:rPr>
        <w:t xml:space="preserve">завдяки властивим японському народу згуртованості, дисципліни і патріотизму </w:t>
      </w:r>
      <w:r w:rsidRPr="00657F4E">
        <w:rPr>
          <w:sz w:val="22"/>
          <w:szCs w:val="22"/>
          <w:lang w:val="ru-RU"/>
        </w:rPr>
        <w:t>–</w:t>
      </w:r>
      <w:r w:rsidRPr="002D0E2E">
        <w:rPr>
          <w:color w:val="444444"/>
          <w:sz w:val="28"/>
          <w:szCs w:val="28"/>
          <w:lang w:val="ru-RU"/>
        </w:rPr>
        <w:t xml:space="preserve"> максимально е</w:t>
      </w:r>
      <w:r>
        <w:rPr>
          <w:color w:val="444444"/>
          <w:sz w:val="28"/>
          <w:szCs w:val="28"/>
          <w:lang w:val="ru-RU"/>
        </w:rPr>
        <w:t xml:space="preserve">фективно використовувати навіть </w:t>
      </w:r>
      <w:r w:rsidRPr="002D0E2E">
        <w:rPr>
          <w:color w:val="444444"/>
          <w:sz w:val="28"/>
          <w:szCs w:val="28"/>
          <w:lang w:val="ru-RU"/>
        </w:rPr>
        <w:t xml:space="preserve">дуже обмежені ресурси. У 1904 р з цією здатністю Японії зіткнулася Росія; 37 років по тому </w:t>
      </w:r>
      <w:r w:rsidRPr="00657F4E">
        <w:rPr>
          <w:sz w:val="22"/>
          <w:szCs w:val="22"/>
          <w:lang w:val="ru-RU"/>
        </w:rPr>
        <w:t>–</w:t>
      </w:r>
      <w:r w:rsidRPr="002D0E2E">
        <w:rPr>
          <w:color w:val="444444"/>
          <w:sz w:val="28"/>
          <w:szCs w:val="28"/>
          <w:lang w:val="ru-RU"/>
        </w:rPr>
        <w:t xml:space="preserve"> США. У всякому разі, після російсько-японської війни Токіо увійшло в число світових столиць; і думка нової великої держави вже не можна було ігнорувати.</w:t>
      </w:r>
    </w:p>
    <w:p w:rsidR="00483E77" w:rsidRPr="002D0E2E" w:rsidRDefault="00483E77" w:rsidP="00483E77">
      <w:pPr>
        <w:pStyle w:val="p1"/>
        <w:spacing w:before="0" w:beforeAutospacing="0" w:after="0" w:afterAutospacing="0" w:line="360" w:lineRule="auto"/>
        <w:jc w:val="both"/>
        <w:rPr>
          <w:color w:val="444444"/>
          <w:sz w:val="28"/>
          <w:szCs w:val="28"/>
          <w:lang w:val="ru-RU"/>
        </w:rPr>
      </w:pPr>
      <w:r>
        <w:rPr>
          <w:color w:val="444444"/>
          <w:sz w:val="28"/>
          <w:szCs w:val="28"/>
          <w:lang w:val="ru-RU"/>
        </w:rPr>
        <w:t>Протягом майже усієї історії людства міждержавні відносини являли собою розповсюдження впливу тієї чи іншої країни</w:t>
      </w:r>
      <w:r w:rsidR="00216993">
        <w:rPr>
          <w:color w:val="444444"/>
          <w:sz w:val="28"/>
          <w:szCs w:val="28"/>
          <w:lang w:val="ru-RU"/>
        </w:rPr>
        <w:t xml:space="preserve"> на сусідні території</w:t>
      </w:r>
      <w:r>
        <w:rPr>
          <w:color w:val="444444"/>
          <w:sz w:val="28"/>
          <w:szCs w:val="28"/>
          <w:lang w:val="ru-RU"/>
        </w:rPr>
        <w:t>, а інколи навіть</w:t>
      </w:r>
      <w:r w:rsidR="00216993">
        <w:rPr>
          <w:color w:val="444444"/>
          <w:sz w:val="28"/>
          <w:szCs w:val="28"/>
          <w:lang w:val="ru-RU"/>
        </w:rPr>
        <w:t xml:space="preserve"> впливу</w:t>
      </w:r>
      <w:r>
        <w:rPr>
          <w:color w:val="444444"/>
          <w:sz w:val="28"/>
          <w:szCs w:val="28"/>
          <w:lang w:val="ru-RU"/>
        </w:rPr>
        <w:t xml:space="preserve"> яко</w:t>
      </w:r>
      <w:r>
        <w:rPr>
          <w:color w:val="444444"/>
          <w:sz w:val="28"/>
          <w:szCs w:val="28"/>
          <w:lang w:val="uk-UA"/>
        </w:rPr>
        <w:t xml:space="preserve">їсь </w:t>
      </w:r>
      <w:r>
        <w:rPr>
          <w:color w:val="444444"/>
          <w:sz w:val="28"/>
          <w:szCs w:val="28"/>
          <w:lang w:val="ru-RU"/>
        </w:rPr>
        <w:t>структури в цій країні, для подальшого економічного розвитку та співробітництва з іншими державами.</w:t>
      </w:r>
    </w:p>
    <w:p w:rsidR="00841639" w:rsidRPr="00483E77" w:rsidRDefault="00483E77" w:rsidP="00FA1625">
      <w:pPr>
        <w:spacing w:after="0" w:line="360" w:lineRule="auto"/>
        <w:ind w:firstLine="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DF75CE" w:rsidRPr="00822A64" w:rsidRDefault="00DF75CE" w:rsidP="00DF66F1">
      <w:pPr>
        <w:pStyle w:val="Heading2"/>
        <w:spacing w:before="0"/>
        <w:jc w:val="center"/>
        <w:rPr>
          <w:rFonts w:ascii="Times New Roman" w:hAnsi="Times New Roman" w:cs="Times New Roman"/>
          <w:b/>
          <w:color w:val="0D0D0D" w:themeColor="text1" w:themeTint="F2"/>
          <w:sz w:val="28"/>
          <w:szCs w:val="28"/>
        </w:rPr>
      </w:pPr>
      <w:bookmarkStart w:id="5" w:name="_Toc29950421"/>
      <w:r w:rsidRPr="000C1727">
        <w:rPr>
          <w:rFonts w:ascii="Times New Roman" w:hAnsi="Times New Roman" w:cs="Times New Roman"/>
          <w:b/>
          <w:color w:val="0D0D0D" w:themeColor="text1" w:themeTint="F2"/>
          <w:sz w:val="28"/>
          <w:szCs w:val="28"/>
        </w:rPr>
        <w:lastRenderedPageBreak/>
        <w:t>1.3. Методи та принципи дослідження</w:t>
      </w:r>
      <w:bookmarkEnd w:id="5"/>
    </w:p>
    <w:p w:rsidR="00DF75CE" w:rsidRPr="003E6334" w:rsidRDefault="003E6334" w:rsidP="00DF66F1">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Дослідження гармонізації міждержавних відносин доби глобалізації потребує використання широкого спектру методів аналізу, обробки та систематизації інформації. </w:t>
      </w:r>
    </w:p>
    <w:p w:rsidR="00DA400C" w:rsidRPr="009B4D2A" w:rsidRDefault="00DA400C" w:rsidP="00DF66F1">
      <w:pPr>
        <w:spacing w:after="0" w:line="360" w:lineRule="auto"/>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У дослідженні були використані загальнофілософські методи узагальнення, аналізу та синтезу. Саме синтез дає змогу об’єднати різноманітні фактори та особливості усіх політичних процесів у цілісну систему для подальшого цільового дослідження. Аналіз надає можливість знайти усі найважливіші частини та етапи </w:t>
      </w:r>
      <w:r w:rsidR="001875B8">
        <w:rPr>
          <w:rFonts w:ascii="Times New Roman" w:hAnsi="Times New Roman" w:cs="Times New Roman"/>
          <w:bCs/>
          <w:color w:val="222222"/>
          <w:sz w:val="28"/>
          <w:szCs w:val="28"/>
          <w:shd w:val="clear" w:color="auto" w:fill="FFFFFF"/>
        </w:rPr>
        <w:t>становлення шляхів гармонізації міждержавних відносин</w:t>
      </w:r>
      <w:r>
        <w:rPr>
          <w:rFonts w:ascii="Times New Roman" w:hAnsi="Times New Roman" w:cs="Times New Roman"/>
          <w:bCs/>
          <w:color w:val="222222"/>
          <w:sz w:val="28"/>
          <w:szCs w:val="28"/>
          <w:shd w:val="clear" w:color="auto" w:fill="FFFFFF"/>
        </w:rPr>
        <w:t xml:space="preserve">. Метод узагальнення надає змогу зробити висновки щодо спільних особливих рис усіх розглянутих історичних прикладів та їх унікальної цінності для цього дослідження. </w:t>
      </w:r>
    </w:p>
    <w:p w:rsidR="00DA400C" w:rsidRDefault="00DA400C" w:rsidP="00DF66F1">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База даних була сформована за допомогою системного методу, а саме систематизована </w:t>
      </w:r>
      <w:r>
        <w:rPr>
          <w:rFonts w:ascii="Times New Roman" w:hAnsi="Times New Roman" w:cs="Times New Roman"/>
          <w:sz w:val="28"/>
          <w:szCs w:val="28"/>
          <w:lang w:eastAsia="uk-UA"/>
        </w:rPr>
        <w:tab/>
        <w:t xml:space="preserve">та структурована уся багатогранність феномену </w:t>
      </w:r>
      <w:r w:rsidR="001875B8">
        <w:rPr>
          <w:rFonts w:ascii="Times New Roman" w:hAnsi="Times New Roman" w:cs="Times New Roman"/>
          <w:sz w:val="28"/>
          <w:szCs w:val="28"/>
          <w:lang w:eastAsia="uk-UA"/>
        </w:rPr>
        <w:t>гармонізації міждержавних відносин</w:t>
      </w:r>
      <w:r>
        <w:rPr>
          <w:rFonts w:ascii="Times New Roman" w:hAnsi="Times New Roman" w:cs="Times New Roman"/>
          <w:sz w:val="28"/>
          <w:szCs w:val="28"/>
          <w:lang w:eastAsia="uk-UA"/>
        </w:rPr>
        <w:t xml:space="preserve"> та його проявів у світовій політиці. Системний метод дає змогу розглядати </w:t>
      </w:r>
      <w:r w:rsidR="001875B8">
        <w:rPr>
          <w:rFonts w:ascii="Times New Roman" w:hAnsi="Times New Roman" w:cs="Times New Roman"/>
          <w:sz w:val="28"/>
          <w:szCs w:val="28"/>
          <w:lang w:eastAsia="uk-UA"/>
        </w:rPr>
        <w:t>приклади гармонізації міждержавних відносин</w:t>
      </w:r>
      <w:r>
        <w:rPr>
          <w:rFonts w:ascii="Times New Roman" w:hAnsi="Times New Roman" w:cs="Times New Roman"/>
          <w:sz w:val="28"/>
          <w:szCs w:val="28"/>
          <w:lang w:eastAsia="uk-UA"/>
        </w:rPr>
        <w:t xml:space="preserve"> та </w:t>
      </w:r>
      <w:r w:rsidR="001875B8">
        <w:rPr>
          <w:rFonts w:ascii="Times New Roman" w:hAnsi="Times New Roman" w:cs="Times New Roman"/>
          <w:sz w:val="28"/>
          <w:szCs w:val="28"/>
          <w:lang w:eastAsia="uk-UA"/>
        </w:rPr>
        <w:t>їх</w:t>
      </w:r>
      <w:r>
        <w:rPr>
          <w:rFonts w:ascii="Times New Roman" w:hAnsi="Times New Roman" w:cs="Times New Roman"/>
          <w:sz w:val="28"/>
          <w:szCs w:val="28"/>
          <w:lang w:eastAsia="uk-UA"/>
        </w:rPr>
        <w:t xml:space="preserve"> роль у зовнішній політиці держав не тільки як окремі випадки прийняття політичних рішень, але і як взаємозв’язок усіх сторін політичного процесу – між його суб’єктами та об’єктами; як цілісну систему.</w:t>
      </w:r>
    </w:p>
    <w:p w:rsidR="00DA400C" w:rsidRDefault="00DA400C" w:rsidP="00DF66F1">
      <w:pPr>
        <w:spacing w:after="0" w:line="360" w:lineRule="auto"/>
        <w:jc w:val="both"/>
        <w:rPr>
          <w:rFonts w:ascii="Times New Roman" w:hAnsi="Times New Roman" w:cs="Times New Roman"/>
          <w:bCs/>
          <w:color w:val="222222"/>
          <w:sz w:val="28"/>
          <w:szCs w:val="28"/>
          <w:shd w:val="clear" w:color="auto" w:fill="FFFFFF"/>
        </w:rPr>
      </w:pPr>
      <w:r>
        <w:rPr>
          <w:rFonts w:ascii="Times New Roman" w:hAnsi="Times New Roman" w:cs="Times New Roman"/>
          <w:sz w:val="28"/>
          <w:szCs w:val="28"/>
          <w:lang w:eastAsia="uk-UA"/>
        </w:rPr>
        <w:t xml:space="preserve">Завдяки застосуванню </w:t>
      </w:r>
      <w:r w:rsidR="001875B8">
        <w:rPr>
          <w:rFonts w:ascii="Times New Roman" w:hAnsi="Times New Roman" w:cs="Times New Roman"/>
          <w:sz w:val="28"/>
          <w:szCs w:val="28"/>
          <w:lang w:eastAsia="uk-UA"/>
        </w:rPr>
        <w:t>історичного методу дослідження</w:t>
      </w:r>
      <w:r>
        <w:rPr>
          <w:rFonts w:ascii="Times New Roman" w:hAnsi="Times New Roman" w:cs="Times New Roman"/>
          <w:sz w:val="28"/>
          <w:szCs w:val="28"/>
          <w:lang w:eastAsia="uk-UA"/>
        </w:rPr>
        <w:t xml:space="preserve"> дане питання було досліджено у хронологічній послідовності, розглянуто історію формування та розвитку його складових, знайдені передумови зародження цього явища, його впливу</w:t>
      </w:r>
      <w:r w:rsidR="001875B8">
        <w:rPr>
          <w:rFonts w:ascii="Times New Roman" w:hAnsi="Times New Roman" w:cs="Times New Roman"/>
          <w:sz w:val="28"/>
          <w:szCs w:val="28"/>
          <w:lang w:eastAsia="uk-UA"/>
        </w:rPr>
        <w:t xml:space="preserve"> на послідовників основних ідей</w:t>
      </w:r>
      <w:r>
        <w:rPr>
          <w:rFonts w:ascii="Times New Roman" w:hAnsi="Times New Roman" w:cs="Times New Roman"/>
          <w:sz w:val="28"/>
          <w:szCs w:val="28"/>
          <w:lang w:eastAsia="uk-UA"/>
        </w:rPr>
        <w:t xml:space="preserve">. Історичний метод допомагає поглибленно вивчити усі проблеми і надати більш </w:t>
      </w:r>
      <w:r w:rsidRPr="009B4D2A">
        <w:rPr>
          <w:rFonts w:ascii="Times New Roman" w:hAnsi="Times New Roman" w:cs="Times New Roman"/>
          <w:sz w:val="28"/>
          <w:szCs w:val="28"/>
          <w:lang w:eastAsia="uk-UA"/>
        </w:rPr>
        <w:t>об</w:t>
      </w:r>
      <w:r w:rsidRPr="009B4D2A">
        <w:rPr>
          <w:rFonts w:ascii="Times New Roman" w:hAnsi="Times New Roman" w:cs="Times New Roman"/>
          <w:bCs/>
          <w:color w:val="222222"/>
          <w:sz w:val="28"/>
          <w:szCs w:val="28"/>
          <w:shd w:val="clear" w:color="auto" w:fill="FFFFFF"/>
        </w:rPr>
        <w:t>ґ</w:t>
      </w:r>
      <w:r>
        <w:rPr>
          <w:rFonts w:ascii="Times New Roman" w:hAnsi="Times New Roman" w:cs="Times New Roman"/>
          <w:bCs/>
          <w:color w:val="222222"/>
          <w:sz w:val="28"/>
          <w:szCs w:val="28"/>
          <w:shd w:val="clear" w:color="auto" w:fill="FFFFFF"/>
        </w:rPr>
        <w:t xml:space="preserve">рунтовані рекомендації для подальшого дослідження. </w:t>
      </w:r>
    </w:p>
    <w:p w:rsidR="00DF75CE" w:rsidRPr="00216993" w:rsidRDefault="00DA400C" w:rsidP="00AB763C">
      <w:pPr>
        <w:spacing w:after="0" w:line="360" w:lineRule="auto"/>
        <w:rPr>
          <w:sz w:val="28"/>
          <w:szCs w:val="28"/>
        </w:rPr>
      </w:pPr>
      <w:r>
        <w:rPr>
          <w:rFonts w:ascii="Times New Roman" w:hAnsi="Times New Roman" w:cs="Times New Roman"/>
          <w:bCs/>
          <w:color w:val="222222"/>
          <w:sz w:val="28"/>
          <w:szCs w:val="28"/>
          <w:shd w:val="clear" w:color="auto" w:fill="FFFFFF"/>
        </w:rPr>
        <w:t xml:space="preserve">Порівняльний метод дозволяє чітко виділити ключові відмінності </w:t>
      </w:r>
      <w:r w:rsidR="001875B8">
        <w:rPr>
          <w:rFonts w:ascii="Times New Roman" w:hAnsi="Times New Roman" w:cs="Times New Roman"/>
          <w:bCs/>
          <w:color w:val="222222"/>
          <w:sz w:val="28"/>
          <w:szCs w:val="28"/>
          <w:shd w:val="clear" w:color="auto" w:fill="FFFFFF"/>
        </w:rPr>
        <w:t>у різноманітних підходах та рівень їх</w:t>
      </w:r>
      <w:r>
        <w:rPr>
          <w:rFonts w:ascii="Times New Roman" w:hAnsi="Times New Roman" w:cs="Times New Roman"/>
          <w:bCs/>
          <w:color w:val="222222"/>
          <w:sz w:val="28"/>
          <w:szCs w:val="28"/>
          <w:shd w:val="clear" w:color="auto" w:fill="FFFFFF"/>
        </w:rPr>
        <w:t xml:space="preserve"> впливу на державну політику на різних історичних етапах, у різних регіонах. За допомогою цього методу можливо знайти </w:t>
      </w:r>
      <w:r>
        <w:rPr>
          <w:rFonts w:ascii="Times New Roman" w:hAnsi="Times New Roman" w:cs="Times New Roman"/>
          <w:bCs/>
          <w:color w:val="222222"/>
          <w:sz w:val="28"/>
          <w:szCs w:val="28"/>
          <w:shd w:val="clear" w:color="auto" w:fill="FFFFFF"/>
        </w:rPr>
        <w:lastRenderedPageBreak/>
        <w:t xml:space="preserve">не тільки схожі тенденції, а й відмінності між усіма відомими людству випадками </w:t>
      </w:r>
      <w:r w:rsidR="001875B8">
        <w:rPr>
          <w:rFonts w:ascii="Times New Roman" w:hAnsi="Times New Roman" w:cs="Times New Roman"/>
          <w:bCs/>
          <w:color w:val="222222"/>
          <w:sz w:val="28"/>
          <w:szCs w:val="28"/>
          <w:shd w:val="clear" w:color="auto" w:fill="FFFFFF"/>
        </w:rPr>
        <w:t>застосування різноманітних моделей гармонізації міждержавних відносин</w:t>
      </w:r>
      <w:r>
        <w:rPr>
          <w:rFonts w:ascii="Times New Roman" w:hAnsi="Times New Roman" w:cs="Times New Roman"/>
          <w:bCs/>
          <w:color w:val="222222"/>
          <w:sz w:val="28"/>
          <w:szCs w:val="28"/>
          <w:shd w:val="clear" w:color="auto" w:fill="FFFFFF"/>
        </w:rPr>
        <w:t xml:space="preserve">. </w:t>
      </w:r>
      <w:r w:rsidR="00DF75CE" w:rsidRPr="00666321">
        <w:rPr>
          <w:sz w:val="28"/>
          <w:szCs w:val="28"/>
        </w:rPr>
        <w:br w:type="page"/>
      </w:r>
    </w:p>
    <w:p w:rsidR="00DF75CE" w:rsidRDefault="00DF75CE" w:rsidP="00DF66F1">
      <w:pPr>
        <w:pStyle w:val="Heading1"/>
        <w:jc w:val="center"/>
        <w:rPr>
          <w:b/>
          <w:szCs w:val="28"/>
        </w:rPr>
      </w:pPr>
      <w:bookmarkStart w:id="6" w:name="_Toc29950422"/>
      <w:r w:rsidRPr="00DF75CE">
        <w:rPr>
          <w:b/>
          <w:szCs w:val="28"/>
        </w:rPr>
        <w:lastRenderedPageBreak/>
        <w:t>Р</w:t>
      </w:r>
      <w:r>
        <w:rPr>
          <w:b/>
          <w:szCs w:val="28"/>
        </w:rPr>
        <w:t>ОЗДІЛ</w:t>
      </w:r>
      <w:r w:rsidRPr="00DF75CE">
        <w:rPr>
          <w:b/>
          <w:szCs w:val="28"/>
        </w:rPr>
        <w:t xml:space="preserve"> 2</w:t>
      </w:r>
      <w:bookmarkStart w:id="7" w:name="_Toc29950423"/>
      <w:bookmarkEnd w:id="6"/>
      <w:r w:rsidR="000C1727">
        <w:rPr>
          <w:b/>
          <w:szCs w:val="28"/>
        </w:rPr>
        <w:t xml:space="preserve">. </w:t>
      </w:r>
      <w:r w:rsidRPr="00DF75CE">
        <w:rPr>
          <w:b/>
          <w:szCs w:val="28"/>
        </w:rPr>
        <w:t xml:space="preserve">ТЕОРЕТИЧНІ АСПЕКТИ ДОСЛІДЖЕННЯ </w:t>
      </w:r>
      <w:r w:rsidR="002E4721">
        <w:rPr>
          <w:b/>
          <w:szCs w:val="28"/>
        </w:rPr>
        <w:t>ШЛЯХІВ ГАРМОНІЗАЦІЇ МІЖДЕРЖ</w:t>
      </w:r>
      <w:r w:rsidRPr="00DF75CE">
        <w:rPr>
          <w:b/>
          <w:szCs w:val="28"/>
        </w:rPr>
        <w:t>АВНИХ ВІДНОСИН ДОБИ ГЛОБАЛІЗАЦІЇ</w:t>
      </w:r>
      <w:bookmarkEnd w:id="7"/>
    </w:p>
    <w:p w:rsidR="002E4721" w:rsidRDefault="002E4721" w:rsidP="00DF66F1">
      <w:pPr>
        <w:tabs>
          <w:tab w:val="left" w:pos="9498"/>
          <w:tab w:val="right" w:leader="dot" w:pos="9781"/>
        </w:tabs>
        <w:spacing w:after="0" w:line="360" w:lineRule="auto"/>
        <w:ind w:right="-108"/>
        <w:jc w:val="center"/>
        <w:rPr>
          <w:rFonts w:ascii="Times New Roman" w:hAnsi="Times New Roman" w:cs="Times New Roman"/>
          <w:b/>
          <w:sz w:val="28"/>
          <w:szCs w:val="28"/>
        </w:rPr>
      </w:pPr>
    </w:p>
    <w:p w:rsidR="002E4721" w:rsidRPr="00822A64" w:rsidRDefault="002E4721" w:rsidP="00DF66F1">
      <w:pPr>
        <w:pStyle w:val="Heading2"/>
        <w:spacing w:before="0"/>
        <w:jc w:val="center"/>
        <w:rPr>
          <w:rFonts w:ascii="Times New Roman" w:hAnsi="Times New Roman" w:cs="Times New Roman"/>
          <w:b/>
          <w:color w:val="0D0D0D" w:themeColor="text1" w:themeTint="F2"/>
          <w:sz w:val="28"/>
          <w:szCs w:val="28"/>
        </w:rPr>
      </w:pPr>
      <w:bookmarkStart w:id="8" w:name="_Toc29950424"/>
      <w:r w:rsidRPr="000C1727">
        <w:rPr>
          <w:rFonts w:ascii="Times New Roman" w:hAnsi="Times New Roman" w:cs="Times New Roman"/>
          <w:b/>
          <w:color w:val="0D0D0D" w:themeColor="text1" w:themeTint="F2"/>
          <w:sz w:val="28"/>
          <w:szCs w:val="28"/>
        </w:rPr>
        <w:t>2.1. Сутність та ознаки глобалізації</w:t>
      </w:r>
      <w:bookmarkEnd w:id="8"/>
    </w:p>
    <w:p w:rsidR="00F70B7E" w:rsidRPr="00AD3980"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AD3980">
        <w:rPr>
          <w:color w:val="0D0D0D" w:themeColor="text1" w:themeTint="F2"/>
          <w:sz w:val="28"/>
          <w:szCs w:val="28"/>
          <w:lang w:val="ru-RU"/>
        </w:rPr>
        <w:t>До кінця XX в. на розвиток і функціонування всесвітнього господарства став чинити значний вплив процес глобалізації. Глобалізація стала проявлятися в усіх сферах людської діяльності: економічній, соціальній, гуманітарній.</w:t>
      </w:r>
    </w:p>
    <w:p w:rsidR="00F70B7E" w:rsidRPr="00AD3980"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AD3980">
        <w:rPr>
          <w:color w:val="0D0D0D" w:themeColor="text1" w:themeTint="F2"/>
          <w:sz w:val="28"/>
          <w:szCs w:val="28"/>
          <w:lang w:val="ru-RU"/>
        </w:rPr>
        <w:t xml:space="preserve">Глобалізація </w:t>
      </w:r>
      <w:r w:rsidR="00657F4E" w:rsidRPr="00AD3980">
        <w:rPr>
          <w:color w:val="0D0D0D" w:themeColor="text1" w:themeTint="F2"/>
          <w:sz w:val="28"/>
          <w:szCs w:val="28"/>
          <w:lang w:val="ru-RU"/>
        </w:rPr>
        <w:t>–</w:t>
      </w:r>
      <w:r w:rsidRPr="00AD3980">
        <w:rPr>
          <w:color w:val="0D0D0D" w:themeColor="text1" w:themeTint="F2"/>
          <w:sz w:val="28"/>
          <w:szCs w:val="28"/>
          <w:lang w:val="ru-RU"/>
        </w:rPr>
        <w:t xml:space="preserve"> зростаюча економічна взаємозалежність країн всього світу в результаті зростаючого обсягу переміщення товарів, послуг, технологій і капіталів.</w:t>
      </w:r>
    </w:p>
    <w:p w:rsidR="00A960B1" w:rsidRPr="00461F28" w:rsidRDefault="00A960B1" w:rsidP="00AD3980">
      <w:pPr>
        <w:spacing w:after="0" w:line="360" w:lineRule="auto"/>
        <w:jc w:val="both"/>
        <w:rPr>
          <w:rFonts w:ascii="Times New Roman" w:hAnsi="Times New Roman" w:cs="Times New Roman"/>
          <w:color w:val="0D0D0D" w:themeColor="text1" w:themeTint="F2"/>
          <w:sz w:val="28"/>
          <w:szCs w:val="28"/>
          <w:lang w:val="ru-RU" w:eastAsia="ru-RU"/>
        </w:rPr>
      </w:pPr>
      <w:r w:rsidRPr="00AD3980">
        <w:rPr>
          <w:rFonts w:ascii="Times New Roman" w:hAnsi="Times New Roman" w:cs="Times New Roman"/>
          <w:color w:val="0D0D0D" w:themeColor="text1" w:themeTint="F2"/>
          <w:sz w:val="28"/>
          <w:szCs w:val="28"/>
          <w:lang w:val="ru-RU"/>
        </w:rPr>
        <w:t>Глобалізація – явище, при якому різні культури та економічні системи в усьому світі стають пов’язаними та подібними одна до одної через вплив великих багатонаціональних компаній та покращення комунікацій у світі</w:t>
      </w:r>
      <w:r w:rsidR="00461F28" w:rsidRPr="00461F28">
        <w:rPr>
          <w:rFonts w:ascii="Times New Roman" w:hAnsi="Times New Roman" w:cs="Times New Roman"/>
          <w:color w:val="0D0D0D" w:themeColor="text1" w:themeTint="F2"/>
          <w:sz w:val="28"/>
          <w:szCs w:val="28"/>
          <w:lang w:val="ru-RU"/>
        </w:rPr>
        <w:t xml:space="preserve"> [58</w:t>
      </w:r>
      <w:r w:rsidR="00AD3980" w:rsidRPr="00AB763C">
        <w:rPr>
          <w:rFonts w:ascii="Times New Roman" w:hAnsi="Times New Roman" w:cs="Times New Roman"/>
          <w:color w:val="0D0D0D" w:themeColor="text1" w:themeTint="F2"/>
          <w:sz w:val="28"/>
          <w:szCs w:val="28"/>
        </w:rPr>
        <w:t>]</w:t>
      </w:r>
      <w:r w:rsidR="00461F28" w:rsidRPr="00461F28">
        <w:rPr>
          <w:rFonts w:ascii="Times New Roman" w:hAnsi="Times New Roman" w:cs="Times New Roman"/>
          <w:color w:val="0D0D0D" w:themeColor="text1" w:themeTint="F2"/>
          <w:sz w:val="28"/>
          <w:szCs w:val="28"/>
          <w:lang w:val="ru-RU"/>
        </w:rPr>
        <w:t>.</w:t>
      </w:r>
    </w:p>
    <w:p w:rsidR="00F70B7E" w:rsidRPr="00AB763C"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uk-UA"/>
        </w:rPr>
      </w:pPr>
      <w:r w:rsidRPr="00AB763C">
        <w:rPr>
          <w:color w:val="0D0D0D" w:themeColor="text1" w:themeTint="F2"/>
          <w:sz w:val="28"/>
          <w:szCs w:val="28"/>
          <w:lang w:val="uk-UA"/>
        </w:rPr>
        <w:t>Глобалізація характеризується поступовим перетворенням світового простору в єдину зону, де безперешкодно переміщаються капітали, товари, послуги, де вільно поширюються ідеї і пересуваються їх носії, стимулюючи розвиток сучасних інститутів і механізмів їх взаємодії. Одночасно утворюється міжнародне правове і культурно-інформаційне поле. У процесі глобалізації концепція вільної торгівлі істотно розширюється в бік лібералізації.</w:t>
      </w:r>
    </w:p>
    <w:p w:rsidR="001C0588" w:rsidRDefault="00F70B7E" w:rsidP="00461F28">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AD3980">
        <w:rPr>
          <w:color w:val="0D0D0D" w:themeColor="text1" w:themeTint="F2"/>
          <w:sz w:val="28"/>
          <w:szCs w:val="28"/>
          <w:lang w:val="ru-RU"/>
        </w:rPr>
        <w:t xml:space="preserve">Основними коомпонентамі глобальної економіки є транснаціональне виробництво, глобальна фінансова система і система міжнародної торгівлі. В основі міжнародної торгівлі лежать не разові угоди, а довгострокові виробничі зв'язки на базі угод про виробничу кооперацію або </w:t>
      </w:r>
      <w:r w:rsidRPr="00F70B7E">
        <w:rPr>
          <w:color w:val="424242"/>
          <w:sz w:val="28"/>
          <w:szCs w:val="28"/>
          <w:lang w:val="ru-RU"/>
        </w:rPr>
        <w:t xml:space="preserve">в рамках ТНК. Важливим є і єдиний </w:t>
      </w:r>
      <w:r w:rsidRPr="00D054A1">
        <w:rPr>
          <w:color w:val="0D0D0D" w:themeColor="text1" w:themeTint="F2"/>
          <w:sz w:val="28"/>
          <w:szCs w:val="28"/>
          <w:lang w:val="ru-RU"/>
        </w:rPr>
        <w:t>інформаційний простір. Величезне значення інформації як фактора конкурентних переваг і специфічного товару. Так</w:t>
      </w:r>
      <w:r w:rsidR="00974BC2" w:rsidRPr="00D054A1">
        <w:rPr>
          <w:color w:val="0D0D0D" w:themeColor="text1" w:themeTint="F2"/>
          <w:sz w:val="28"/>
          <w:szCs w:val="28"/>
          <w:lang w:val="ru-RU"/>
        </w:rPr>
        <w:t>ож</w:t>
      </w:r>
      <w:r w:rsidRPr="00D054A1">
        <w:rPr>
          <w:color w:val="0D0D0D" w:themeColor="text1" w:themeTint="F2"/>
          <w:sz w:val="28"/>
          <w:szCs w:val="28"/>
          <w:lang w:val="ru-RU"/>
        </w:rPr>
        <w:t xml:space="preserve"> не варто забувати про переміщення трудових рес</w:t>
      </w:r>
      <w:r w:rsidR="00461F28">
        <w:rPr>
          <w:color w:val="0D0D0D" w:themeColor="text1" w:themeTint="F2"/>
          <w:sz w:val="28"/>
          <w:szCs w:val="28"/>
          <w:lang w:val="ru-RU"/>
        </w:rPr>
        <w:t>урсів і запозиченні технологій.</w:t>
      </w:r>
    </w:p>
    <w:p w:rsidR="00F70B7E" w:rsidRPr="00F70B7E" w:rsidRDefault="00F70B7E" w:rsidP="00DF66F1">
      <w:pPr>
        <w:pStyle w:val="NormalWeb"/>
        <w:shd w:val="clear" w:color="auto" w:fill="FFFFFF"/>
        <w:spacing w:before="0" w:beforeAutospacing="0" w:after="0" w:afterAutospacing="0" w:line="360" w:lineRule="auto"/>
        <w:jc w:val="both"/>
        <w:rPr>
          <w:color w:val="424242"/>
          <w:sz w:val="28"/>
          <w:szCs w:val="28"/>
          <w:lang w:val="ru-RU"/>
        </w:rPr>
      </w:pPr>
      <w:r w:rsidRPr="00D054A1">
        <w:rPr>
          <w:color w:val="0D0D0D" w:themeColor="text1" w:themeTint="F2"/>
          <w:sz w:val="28"/>
          <w:szCs w:val="28"/>
          <w:lang w:val="ru-RU"/>
        </w:rPr>
        <w:t>Передумови розвитку глобалізації</w:t>
      </w:r>
      <w:r w:rsidRPr="00F70B7E">
        <w:rPr>
          <w:color w:val="424242"/>
          <w:sz w:val="28"/>
          <w:szCs w:val="28"/>
          <w:lang w:val="ru-RU"/>
        </w:rPr>
        <w:t>:</w:t>
      </w:r>
    </w:p>
    <w:p w:rsidR="00F70B7E" w:rsidRPr="00D054A1" w:rsidRDefault="007C739B"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Pr>
          <w:rFonts w:eastAsia="Calibri"/>
          <w:sz w:val="28"/>
          <w:szCs w:val="28"/>
          <w:lang w:val="ru-RU" w:eastAsia="uk-UA"/>
        </w:rPr>
        <w:t xml:space="preserve"> </w:t>
      </w: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е</w:t>
      </w:r>
      <w:r w:rsidR="00AD3980" w:rsidRPr="00D054A1">
        <w:rPr>
          <w:color w:val="0D0D0D" w:themeColor="text1" w:themeTint="F2"/>
          <w:sz w:val="28"/>
          <w:szCs w:val="28"/>
          <w:lang w:val="ru-RU"/>
        </w:rPr>
        <w:t>кономічна</w:t>
      </w:r>
      <w:r w:rsidR="00F70B7E" w:rsidRPr="00D054A1">
        <w:rPr>
          <w:color w:val="0D0D0D" w:themeColor="text1" w:themeTint="F2"/>
          <w:sz w:val="28"/>
          <w:szCs w:val="28"/>
          <w:lang w:val="ru-RU"/>
        </w:rPr>
        <w:t xml:space="preserve"> </w:t>
      </w:r>
      <w:r w:rsidR="00657F4E" w:rsidRPr="00D054A1">
        <w:rPr>
          <w:color w:val="0D0D0D" w:themeColor="text1" w:themeTint="F2"/>
          <w:sz w:val="22"/>
          <w:szCs w:val="22"/>
          <w:lang w:val="ru-RU"/>
        </w:rPr>
        <w:t>–</w:t>
      </w:r>
      <w:r w:rsidR="00F70B7E" w:rsidRPr="00D054A1">
        <w:rPr>
          <w:color w:val="0D0D0D" w:themeColor="text1" w:themeTint="F2"/>
          <w:sz w:val="28"/>
          <w:szCs w:val="28"/>
          <w:lang w:val="ru-RU"/>
        </w:rPr>
        <w:t xml:space="preserve"> величезна концентрація і централізація капіталу, зростання могутності міжнародних корпорацій, інтенсифікація міжнародної спеціалізації </w:t>
      </w:r>
      <w:r w:rsidR="00F70B7E" w:rsidRPr="00D054A1">
        <w:rPr>
          <w:color w:val="0D0D0D" w:themeColor="text1" w:themeTint="F2"/>
          <w:sz w:val="28"/>
          <w:szCs w:val="28"/>
          <w:lang w:val="ru-RU"/>
        </w:rPr>
        <w:lastRenderedPageBreak/>
        <w:t>виробництва і кооперації, міжнародний маркетинг, електронна торгівля, міжнародна логістика</w:t>
      </w:r>
      <w:r w:rsidRPr="00D054A1">
        <w:rPr>
          <w:color w:val="0D0D0D" w:themeColor="text1" w:themeTint="F2"/>
          <w:sz w:val="28"/>
          <w:szCs w:val="28"/>
          <w:lang w:val="ru-RU"/>
        </w:rPr>
        <w:t>;</w:t>
      </w:r>
    </w:p>
    <w:p w:rsidR="00F70B7E" w:rsidRPr="00D054A1"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ru-RU"/>
        </w:rPr>
      </w:pPr>
      <w:r w:rsidRPr="00D054A1">
        <w:rPr>
          <w:color w:val="0D0D0D" w:themeColor="text1" w:themeTint="F2"/>
          <w:sz w:val="28"/>
          <w:szCs w:val="28"/>
          <w:lang w:val="ru-RU"/>
        </w:rPr>
        <w:t xml:space="preserve"> </w:t>
      </w:r>
      <w:r w:rsidRPr="00D054A1">
        <w:rPr>
          <w:rFonts w:eastAsia="Calibri"/>
          <w:color w:val="0D0D0D" w:themeColor="text1" w:themeTint="F2"/>
          <w:sz w:val="28"/>
          <w:szCs w:val="28"/>
          <w:lang w:val="ru-RU" w:eastAsia="uk-UA"/>
        </w:rPr>
        <w:t>–</w:t>
      </w:r>
      <w:r w:rsidRPr="00D054A1">
        <w:rPr>
          <w:rFonts w:eastAsia="Calibri"/>
          <w:color w:val="0D0D0D" w:themeColor="text1" w:themeTint="F2"/>
          <w:sz w:val="28"/>
          <w:szCs w:val="28"/>
          <w:lang w:val="uk-UA" w:eastAsia="uk-UA"/>
        </w:rPr>
        <w:t xml:space="preserve"> </w:t>
      </w:r>
      <w:r w:rsidRPr="00D054A1">
        <w:rPr>
          <w:color w:val="0D0D0D" w:themeColor="text1" w:themeTint="F2"/>
          <w:sz w:val="28"/>
          <w:szCs w:val="28"/>
          <w:lang w:val="ru-RU"/>
        </w:rPr>
        <w:t>п</w:t>
      </w:r>
      <w:r w:rsidR="00AD3980" w:rsidRPr="00D054A1">
        <w:rPr>
          <w:color w:val="0D0D0D" w:themeColor="text1" w:themeTint="F2"/>
          <w:sz w:val="28"/>
          <w:szCs w:val="28"/>
          <w:lang w:val="ru-RU"/>
        </w:rPr>
        <w:t>олітична</w:t>
      </w:r>
      <w:r w:rsidR="00F70B7E" w:rsidRPr="00D054A1">
        <w:rPr>
          <w:color w:val="0D0D0D" w:themeColor="text1" w:themeTint="F2"/>
          <w:sz w:val="28"/>
          <w:szCs w:val="28"/>
          <w:lang w:val="ru-RU"/>
        </w:rPr>
        <w:t xml:space="preserve"> </w:t>
      </w:r>
      <w:r w:rsidR="00657F4E" w:rsidRPr="00D054A1">
        <w:rPr>
          <w:color w:val="0D0D0D" w:themeColor="text1" w:themeTint="F2"/>
          <w:sz w:val="22"/>
          <w:szCs w:val="22"/>
          <w:lang w:val="ru-RU"/>
        </w:rPr>
        <w:t xml:space="preserve">– </w:t>
      </w:r>
      <w:r w:rsidR="00F70B7E" w:rsidRPr="00D054A1">
        <w:rPr>
          <w:color w:val="0D0D0D" w:themeColor="text1" w:themeTint="F2"/>
          <w:sz w:val="28"/>
          <w:szCs w:val="28"/>
          <w:lang w:val="ru-RU"/>
        </w:rPr>
        <w:t>державні кордони поступово стають все більш прозорими, надаючи все більше можливостей для свободи пересування людей, товарів, послуг і капіталу</w:t>
      </w:r>
      <w:r w:rsidRPr="00D054A1">
        <w:rPr>
          <w:color w:val="0D0D0D" w:themeColor="text1" w:themeTint="F2"/>
          <w:sz w:val="28"/>
          <w:szCs w:val="28"/>
          <w:lang w:val="ru-RU"/>
        </w:rPr>
        <w:t>;</w:t>
      </w:r>
    </w:p>
    <w:p w:rsidR="00F70B7E" w:rsidRPr="00D054A1" w:rsidRDefault="007C739B" w:rsidP="00DF66F1">
      <w:pPr>
        <w:pStyle w:val="NormalWeb"/>
        <w:shd w:val="clear" w:color="auto" w:fill="FFFFFF"/>
        <w:spacing w:before="0" w:beforeAutospacing="0" w:after="0" w:afterAutospacing="0" w:line="360" w:lineRule="auto"/>
        <w:ind w:firstLine="0"/>
        <w:jc w:val="both"/>
        <w:rPr>
          <w:color w:val="0D0D0D" w:themeColor="text1" w:themeTint="F2"/>
          <w:sz w:val="28"/>
          <w:szCs w:val="28"/>
          <w:lang w:val="ru-RU"/>
        </w:rPr>
      </w:pPr>
      <w:r w:rsidRPr="00D054A1">
        <w:rPr>
          <w:color w:val="0D0D0D" w:themeColor="text1" w:themeTint="F2"/>
          <w:sz w:val="28"/>
          <w:szCs w:val="28"/>
          <w:lang w:val="ru-RU"/>
        </w:rPr>
        <w:t xml:space="preserve"> </w:t>
      </w:r>
      <w:r w:rsidR="00B91907" w:rsidRPr="00D054A1">
        <w:rPr>
          <w:color w:val="0D0D0D" w:themeColor="text1" w:themeTint="F2"/>
          <w:sz w:val="28"/>
          <w:szCs w:val="28"/>
          <w:lang w:val="ru-RU"/>
        </w:rPr>
        <w:tab/>
      </w: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т</w:t>
      </w:r>
      <w:r w:rsidR="00AD3980" w:rsidRPr="00D054A1">
        <w:rPr>
          <w:color w:val="0D0D0D" w:themeColor="text1" w:themeTint="F2"/>
          <w:sz w:val="28"/>
          <w:szCs w:val="28"/>
          <w:lang w:val="ru-RU"/>
        </w:rPr>
        <w:t>ехнічна</w:t>
      </w:r>
      <w:r w:rsidR="00F70B7E" w:rsidRPr="00D054A1">
        <w:rPr>
          <w:color w:val="0D0D0D" w:themeColor="text1" w:themeTint="F2"/>
          <w:sz w:val="28"/>
          <w:szCs w:val="28"/>
          <w:lang w:val="ru-RU"/>
        </w:rPr>
        <w:t xml:space="preserve"> </w:t>
      </w:r>
      <w:r w:rsidR="00657F4E" w:rsidRPr="00D054A1">
        <w:rPr>
          <w:color w:val="0D0D0D" w:themeColor="text1" w:themeTint="F2"/>
          <w:sz w:val="22"/>
          <w:szCs w:val="22"/>
          <w:lang w:val="ru-RU"/>
        </w:rPr>
        <w:t>–</w:t>
      </w:r>
      <w:r w:rsidR="00F70B7E" w:rsidRPr="00D054A1">
        <w:rPr>
          <w:color w:val="0D0D0D" w:themeColor="text1" w:themeTint="F2"/>
          <w:sz w:val="28"/>
          <w:szCs w:val="28"/>
          <w:lang w:val="ru-RU"/>
        </w:rPr>
        <w:t xml:space="preserve"> розвиток сучасних засобів транспорту, інформаційних систем і технологій, зв'язку та телекомунікацій, які створюють можливості для швидкого поширення інформації, технологій, товарів, фінансових ресурсів. В результаті знижуються витрати настільки, що стало не тільки можливим, але і вигідним для підприємств розміщувати с</w:t>
      </w:r>
      <w:r w:rsidRPr="00D054A1">
        <w:rPr>
          <w:color w:val="0D0D0D" w:themeColor="text1" w:themeTint="F2"/>
          <w:sz w:val="28"/>
          <w:szCs w:val="28"/>
          <w:lang w:val="ru-RU"/>
        </w:rPr>
        <w:t>вої підрозділи в різних країнах;</w:t>
      </w:r>
    </w:p>
    <w:p w:rsidR="00F70B7E" w:rsidRPr="00D054A1" w:rsidRDefault="007C739B"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 xml:space="preserve"> </w:t>
      </w: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г</w:t>
      </w:r>
      <w:r w:rsidR="00AD3980" w:rsidRPr="00D054A1">
        <w:rPr>
          <w:color w:val="0D0D0D" w:themeColor="text1" w:themeTint="F2"/>
          <w:sz w:val="28"/>
          <w:szCs w:val="28"/>
          <w:lang w:val="ru-RU"/>
        </w:rPr>
        <w:t>ромадська</w:t>
      </w:r>
      <w:r w:rsidR="00657F4E" w:rsidRPr="00D054A1">
        <w:rPr>
          <w:color w:val="0D0D0D" w:themeColor="text1" w:themeTint="F2"/>
          <w:sz w:val="28"/>
          <w:szCs w:val="28"/>
          <w:lang w:val="ru-RU"/>
        </w:rPr>
        <w:t xml:space="preserve"> </w:t>
      </w:r>
      <w:r w:rsidR="00657F4E" w:rsidRPr="00D054A1">
        <w:rPr>
          <w:color w:val="0D0D0D" w:themeColor="text1" w:themeTint="F2"/>
          <w:sz w:val="22"/>
          <w:szCs w:val="22"/>
          <w:lang w:val="ru-RU"/>
        </w:rPr>
        <w:t xml:space="preserve">– </w:t>
      </w:r>
      <w:r w:rsidR="00F70B7E" w:rsidRPr="00D054A1">
        <w:rPr>
          <w:color w:val="0D0D0D" w:themeColor="text1" w:themeTint="F2"/>
          <w:sz w:val="28"/>
          <w:szCs w:val="28"/>
          <w:lang w:val="ru-RU"/>
        </w:rPr>
        <w:t>ослаблення ролі традицій, соціальних зв'язків і звичаїв сприяє наростанню мобільності людей в географічном</w:t>
      </w:r>
      <w:r w:rsidRPr="00D054A1">
        <w:rPr>
          <w:color w:val="0D0D0D" w:themeColor="text1" w:themeTint="F2"/>
          <w:sz w:val="28"/>
          <w:szCs w:val="28"/>
          <w:lang w:val="ru-RU"/>
        </w:rPr>
        <w:t>у, духовному і емоційному сенсі.</w:t>
      </w:r>
    </w:p>
    <w:p w:rsidR="00F70B7E" w:rsidRPr="00D054A1" w:rsidRDefault="00F70B7E" w:rsidP="00AD3980">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 xml:space="preserve">Глобалізація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Pr="00D054A1">
        <w:rPr>
          <w:color w:val="0D0D0D" w:themeColor="text1" w:themeTint="F2"/>
          <w:sz w:val="28"/>
          <w:szCs w:val="28"/>
          <w:lang w:val="ru-RU"/>
        </w:rPr>
        <w:t>все більш тісний контакт держав і міжнародних організацій в пошуках рішень загострюються, які зачіпають інтереси не тільки окремих держав, а й усього людства, що становлять сутність всеосяжної безпеки і самим безпосереднім чином вплив</w:t>
      </w:r>
      <w:r w:rsidR="00AD3980" w:rsidRPr="00D054A1">
        <w:rPr>
          <w:color w:val="0D0D0D" w:themeColor="text1" w:themeTint="F2"/>
          <w:sz w:val="28"/>
          <w:szCs w:val="28"/>
          <w:lang w:val="ru-RU"/>
        </w:rPr>
        <w:t xml:space="preserve">ають на життєздатність біосфери; </w:t>
      </w:r>
      <w:r w:rsidRPr="00D054A1">
        <w:rPr>
          <w:color w:val="0D0D0D" w:themeColor="text1" w:themeTint="F2"/>
          <w:sz w:val="28"/>
          <w:szCs w:val="28"/>
          <w:lang w:val="ru-RU"/>
        </w:rPr>
        <w:t>вища стадія інтернаціоналізації.</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Основні наслідки глобалізації: зростання динамізму світової економіки; посилення нерівномірності розвитку країн в світовій економіці; посилення ролі ТНК і міжнародних економічних інститутів (МВФ); зростання глобальної нестабільності; посилення регіональної інтеграції; зростання глобальної конкуренції; розмив культурної ідентичності окремих країн.</w:t>
      </w:r>
    </w:p>
    <w:p w:rsidR="00F70B7E" w:rsidRPr="00D054A1" w:rsidRDefault="007C739B"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 xml:space="preserve">Першопрохідцем у </w:t>
      </w:r>
      <w:r w:rsidR="00F70B7E" w:rsidRPr="00D054A1">
        <w:rPr>
          <w:color w:val="0D0D0D" w:themeColor="text1" w:themeTint="F2"/>
          <w:sz w:val="28"/>
          <w:szCs w:val="28"/>
          <w:lang w:val="ru-RU"/>
        </w:rPr>
        <w:t>дослідженні проблематики гло</w:t>
      </w:r>
      <w:r w:rsidR="00E539E1" w:rsidRPr="00D054A1">
        <w:rPr>
          <w:color w:val="0D0D0D" w:themeColor="text1" w:themeTint="F2"/>
          <w:sz w:val="28"/>
          <w:szCs w:val="28"/>
          <w:lang w:val="ru-RU"/>
        </w:rPr>
        <w:t xml:space="preserve">балізації економіки і творцем </w:t>
      </w:r>
      <w:r w:rsidR="00F70B7E" w:rsidRPr="00D054A1">
        <w:rPr>
          <w:color w:val="0D0D0D" w:themeColor="text1" w:themeTint="F2"/>
          <w:sz w:val="28"/>
          <w:szCs w:val="28"/>
          <w:lang w:val="ru-RU"/>
        </w:rPr>
        <w:t>терміна</w:t>
      </w:r>
      <w:r w:rsidR="00E539E1" w:rsidRPr="00D054A1">
        <w:rPr>
          <w:color w:val="0D0D0D" w:themeColor="text1" w:themeTint="F2"/>
          <w:sz w:val="28"/>
          <w:szCs w:val="28"/>
          <w:lang w:val="ru-RU"/>
        </w:rPr>
        <w:t xml:space="preserve"> «глобалізація» </w:t>
      </w:r>
      <w:r w:rsidR="00F70B7E" w:rsidRPr="00D054A1">
        <w:rPr>
          <w:color w:val="0D0D0D" w:themeColor="text1" w:themeTint="F2"/>
          <w:sz w:val="28"/>
          <w:szCs w:val="28"/>
          <w:lang w:val="ru-RU"/>
        </w:rPr>
        <w:t>уславився американський учений Т.Левітт після виходу в світ в 1983 році його книги</w:t>
      </w:r>
      <w:r w:rsidR="00E539E1" w:rsidRPr="00D054A1">
        <w:rPr>
          <w:color w:val="0D0D0D" w:themeColor="text1" w:themeTint="F2"/>
          <w:sz w:val="28"/>
          <w:szCs w:val="28"/>
          <w:lang w:val="ru-RU"/>
        </w:rPr>
        <w:t xml:space="preserve"> «Глобалізація ринків</w:t>
      </w:r>
      <w:r w:rsidR="00F70B7E" w:rsidRPr="00D054A1">
        <w:rPr>
          <w:color w:val="0D0D0D" w:themeColor="text1" w:themeTint="F2"/>
          <w:sz w:val="28"/>
          <w:szCs w:val="28"/>
          <w:lang w:val="ru-RU"/>
        </w:rPr>
        <w:t>». Він, як видно з назви його книги, розумів глобалізацію як чисто ринковий феномен. Даним терміном він позначив об'єднання, інтеграцію ринків окремих продуктів, вироблених т</w:t>
      </w:r>
      <w:r w:rsidR="00E539E1" w:rsidRPr="00D054A1">
        <w:rPr>
          <w:color w:val="0D0D0D" w:themeColor="text1" w:themeTint="F2"/>
          <w:sz w:val="28"/>
          <w:szCs w:val="28"/>
          <w:lang w:val="ru-RU"/>
        </w:rPr>
        <w:t xml:space="preserve">ранснаціональними корпораціями </w:t>
      </w:r>
      <w:r w:rsidR="00E539E1" w:rsidRPr="00D054A1">
        <w:rPr>
          <w:color w:val="0D0D0D" w:themeColor="text1" w:themeTint="F2"/>
          <w:sz w:val="22"/>
          <w:szCs w:val="22"/>
          <w:lang w:val="ru-RU"/>
        </w:rPr>
        <w:t xml:space="preserve">– </w:t>
      </w:r>
      <w:r w:rsidR="00F70B7E" w:rsidRPr="00D054A1">
        <w:rPr>
          <w:color w:val="0D0D0D" w:themeColor="text1" w:themeTint="F2"/>
          <w:sz w:val="28"/>
          <w:szCs w:val="28"/>
          <w:lang w:val="ru-RU"/>
        </w:rPr>
        <w:t>ТНК. Як лейтмотив його книги</w:t>
      </w:r>
      <w:r w:rsidR="00D054A1" w:rsidRPr="00D054A1">
        <w:rPr>
          <w:color w:val="0D0D0D" w:themeColor="text1" w:themeTint="F2"/>
          <w:sz w:val="28"/>
          <w:szCs w:val="28"/>
          <w:lang w:val="ru-RU"/>
        </w:rPr>
        <w:t xml:space="preserve"> можна </w:t>
      </w:r>
      <w:r w:rsidR="00D054A1" w:rsidRPr="00D054A1">
        <w:rPr>
          <w:color w:val="0D0D0D" w:themeColor="text1" w:themeTint="F2"/>
          <w:sz w:val="28"/>
          <w:szCs w:val="28"/>
          <w:lang w:val="ru-RU"/>
        </w:rPr>
        <w:lastRenderedPageBreak/>
        <w:t>розглядати тезу, яка</w:t>
      </w:r>
      <w:r w:rsidR="00F70B7E" w:rsidRPr="00D054A1">
        <w:rPr>
          <w:color w:val="0D0D0D" w:themeColor="text1" w:themeTint="F2"/>
          <w:sz w:val="28"/>
          <w:szCs w:val="28"/>
          <w:lang w:val="ru-RU"/>
        </w:rPr>
        <w:t xml:space="preserve"> пророкує швидкий кінець таких ТНК, ринкова стратегія яких націлена лише на диференційовані, специфічні ринки тих чи інших країн. Хоча Т.Левітт правильно визнав майбутнє за глобально орієнтованими ТНК, які шукають свої шанси в усьому світі, його чисто ринково-збутова інтерпретація глобалізації економіки, причому виключно на фірмовому рівні, представляється надмірно вузької і не дає адекватного тлумачення даної категорії.</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У літературі немає єдності поглядів щодо визначення глобалізації. Одні економісти під глобалізацією розуміють збільшення масштабів світової торгівлі та інших процесів міжнародного обміну в умовах все більш відкритою, інтегрованої, яка не визнає кордонів світової економіки. Причому маються на увазі не тільки зовнішня торгівля, а й валютні потоки, рух капіталу, обмін технологіями, інформацією та ідеями, переміщення людей.</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Інші бачать суть глобалізації в розширенні взаємозв'язків і взаємозалежностей людей і держав, яке виражається в процесах формування планетарного інформаційного простору, світового ринку капіталів, товарів і робочої сили, в інтернаціоналізації проблем техногенного впливу на зовнішнє середовище, боротьби з тероризмом і забезпечення безпеки.</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Треті визначають глобалізацію як процес, пов'язаний зі зростаючою відкритістю економік, зростанням їх взаємозалежності і поглибленням інтеграції в світову економіку.</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 xml:space="preserve">Основні, сутнісні риси глобалізації необхідно мати на увазі не </w:t>
      </w:r>
      <w:r w:rsidR="00974BC2" w:rsidRPr="00D054A1">
        <w:rPr>
          <w:color w:val="0D0D0D" w:themeColor="text1" w:themeTint="F2"/>
          <w:sz w:val="28"/>
          <w:szCs w:val="28"/>
          <w:lang w:val="ru-RU"/>
        </w:rPr>
        <w:t>тільки при розгляді вже проявивших</w:t>
      </w:r>
      <w:r w:rsidRPr="00D054A1">
        <w:rPr>
          <w:color w:val="0D0D0D" w:themeColor="text1" w:themeTint="F2"/>
          <w:sz w:val="28"/>
          <w:szCs w:val="28"/>
          <w:lang w:val="ru-RU"/>
        </w:rPr>
        <w:t xml:space="preserve"> себе реалій і тенденцій, а й при розробці прогнозів розвитку світової економіки на довгостроковий і на більш короткий періоди. До цих рис необхідно віднести перш за все наступні характеристики:</w:t>
      </w:r>
    </w:p>
    <w:p w:rsidR="00F70B7E" w:rsidRPr="00D054A1" w:rsidRDefault="007C739B" w:rsidP="00DF66F1">
      <w:pPr>
        <w:pStyle w:val="NormalWeb"/>
        <w:shd w:val="clear" w:color="auto" w:fill="FFFFFF"/>
        <w:spacing w:before="0" w:beforeAutospacing="0" w:after="0" w:afterAutospacing="0" w:line="360" w:lineRule="auto"/>
        <w:ind w:firstLine="0"/>
        <w:jc w:val="both"/>
        <w:rPr>
          <w:color w:val="0D0D0D" w:themeColor="text1" w:themeTint="F2"/>
          <w:sz w:val="28"/>
          <w:szCs w:val="28"/>
          <w:lang w:val="ru-RU"/>
        </w:rPr>
      </w:pPr>
      <w:r w:rsidRPr="00D054A1">
        <w:rPr>
          <w:color w:val="0D0D0D" w:themeColor="text1" w:themeTint="F2"/>
          <w:sz w:val="28"/>
          <w:szCs w:val="28"/>
          <w:lang w:val="ru-RU"/>
        </w:rPr>
        <w:t xml:space="preserve"> </w:t>
      </w: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л</w:t>
      </w:r>
      <w:r w:rsidR="00F70B7E" w:rsidRPr="00D054A1">
        <w:rPr>
          <w:color w:val="0D0D0D" w:themeColor="text1" w:themeTint="F2"/>
          <w:sz w:val="28"/>
          <w:szCs w:val="28"/>
          <w:lang w:val="ru-RU"/>
        </w:rPr>
        <w:t xml:space="preserve">ідируюча, </w:t>
      </w:r>
      <w:r w:rsidRPr="00D054A1">
        <w:rPr>
          <w:color w:val="0D0D0D" w:themeColor="text1" w:themeTint="F2"/>
          <w:sz w:val="28"/>
          <w:szCs w:val="28"/>
          <w:lang w:val="ru-RU"/>
        </w:rPr>
        <w:t xml:space="preserve">яка </w:t>
      </w:r>
      <w:r w:rsidR="00F70B7E" w:rsidRPr="00D054A1">
        <w:rPr>
          <w:color w:val="0D0D0D" w:themeColor="text1" w:themeTint="F2"/>
          <w:sz w:val="28"/>
          <w:szCs w:val="28"/>
          <w:lang w:val="ru-RU"/>
        </w:rPr>
        <w:t>багато в чому детермінує роль в світовому господарстві транснаціональних корпорацій, які задають тон у глобальному економічному та науково-технічному розвитку, панують на найважливіших ринках товарів у формі матеріального продукту, послуг, капіталів, знань і ви</w:t>
      </w:r>
      <w:r w:rsidRPr="00D054A1">
        <w:rPr>
          <w:color w:val="0D0D0D" w:themeColor="text1" w:themeTint="F2"/>
          <w:sz w:val="28"/>
          <w:szCs w:val="28"/>
          <w:lang w:val="ru-RU"/>
        </w:rPr>
        <w:t xml:space="preserve">сококваліфікованої робочої </w:t>
      </w:r>
      <w:r w:rsidRPr="00D054A1">
        <w:rPr>
          <w:color w:val="0D0D0D" w:themeColor="text1" w:themeTint="F2"/>
          <w:sz w:val="28"/>
          <w:szCs w:val="28"/>
          <w:lang w:val="ru-RU"/>
        </w:rPr>
        <w:lastRenderedPageBreak/>
        <w:t>сили; р</w:t>
      </w:r>
      <w:r w:rsidR="00F70B7E" w:rsidRPr="00D054A1">
        <w:rPr>
          <w:color w:val="0D0D0D" w:themeColor="text1" w:themeTint="F2"/>
          <w:sz w:val="28"/>
          <w:szCs w:val="28"/>
          <w:lang w:val="ru-RU"/>
        </w:rPr>
        <w:t xml:space="preserve">азом з тим, визначаючи магістральні напрямки світової економічної і науково-технічного розвитку, ТНК своїми глобальними операціями породжують і запобігати негативним </w:t>
      </w:r>
      <w:r w:rsidRPr="00D054A1">
        <w:rPr>
          <w:color w:val="0D0D0D" w:themeColor="text1" w:themeTint="F2"/>
          <w:sz w:val="28"/>
          <w:szCs w:val="28"/>
          <w:lang w:val="ru-RU"/>
        </w:rPr>
        <w:t>явищам, про які йтиметься нижче;</w:t>
      </w:r>
    </w:p>
    <w:p w:rsidR="00F70B7E" w:rsidRPr="00D054A1" w:rsidRDefault="007C739B" w:rsidP="00DF66F1">
      <w:pPr>
        <w:pStyle w:val="NormalWeb"/>
        <w:shd w:val="clear" w:color="auto" w:fill="FFFFFF"/>
        <w:spacing w:before="0" w:beforeAutospacing="0" w:after="0" w:afterAutospacing="0" w:line="360" w:lineRule="auto"/>
        <w:ind w:firstLine="0"/>
        <w:jc w:val="both"/>
        <w:rPr>
          <w:color w:val="0D0D0D" w:themeColor="text1" w:themeTint="F2"/>
          <w:sz w:val="28"/>
          <w:szCs w:val="28"/>
          <w:lang w:val="ru-RU"/>
        </w:rPr>
      </w:pPr>
      <w:r w:rsidRPr="00D054A1">
        <w:rPr>
          <w:rFonts w:eastAsia="Calibri"/>
          <w:color w:val="0D0D0D" w:themeColor="text1" w:themeTint="F2"/>
          <w:sz w:val="28"/>
          <w:szCs w:val="28"/>
          <w:lang w:val="uk-UA" w:eastAsia="uk-UA"/>
        </w:rPr>
        <w:t xml:space="preserve"> </w:t>
      </w:r>
      <w:r w:rsidRPr="00D054A1">
        <w:rPr>
          <w:rFonts w:eastAsia="Calibri"/>
          <w:color w:val="0D0D0D" w:themeColor="text1" w:themeTint="F2"/>
          <w:sz w:val="28"/>
          <w:szCs w:val="28"/>
          <w:lang w:val="ru-RU" w:eastAsia="uk-UA"/>
        </w:rPr>
        <w:t>– п</w:t>
      </w:r>
      <w:r w:rsidR="00F70B7E" w:rsidRPr="00D054A1">
        <w:rPr>
          <w:color w:val="0D0D0D" w:themeColor="text1" w:themeTint="F2"/>
          <w:sz w:val="28"/>
          <w:szCs w:val="28"/>
          <w:lang w:val="ru-RU"/>
        </w:rPr>
        <w:t xml:space="preserve">ріоритет світогосподарських відносин в порівнянні з внутрішньоекономічними. На доглобалізаціонних етапах інтенаціоналізаціі внутрішньоекономічні відносини виступали як первинні, а світогосподарські відносини (міжнародні економічні відносини)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00F70B7E" w:rsidRPr="00D054A1">
        <w:rPr>
          <w:color w:val="0D0D0D" w:themeColor="text1" w:themeTint="F2"/>
          <w:sz w:val="28"/>
          <w:szCs w:val="28"/>
          <w:lang w:val="ru-RU"/>
        </w:rPr>
        <w:t>як вторинні, похідні. В умовах глобалізації економі</w:t>
      </w:r>
      <w:r w:rsidR="00DF1C69">
        <w:rPr>
          <w:color w:val="0D0D0D" w:themeColor="text1" w:themeTint="F2"/>
          <w:sz w:val="28"/>
          <w:szCs w:val="28"/>
          <w:lang w:val="ru-RU"/>
        </w:rPr>
        <w:t>ки ті і інші помінялися місцями.</w:t>
      </w:r>
    </w:p>
    <w:p w:rsidR="00852C46" w:rsidRPr="00AA481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uk-UA"/>
        </w:rPr>
      </w:pPr>
      <w:r w:rsidRPr="00D054A1">
        <w:rPr>
          <w:color w:val="0D0D0D" w:themeColor="text1" w:themeTint="F2"/>
          <w:sz w:val="28"/>
          <w:szCs w:val="28"/>
          <w:lang w:val="ru-RU"/>
        </w:rPr>
        <w:t>Ця сутнісна риса глобалізації економіки все більш повно проявляє себе як глобальний імператив для формування пол</w:t>
      </w:r>
      <w:r w:rsidR="00AA4811">
        <w:rPr>
          <w:color w:val="0D0D0D" w:themeColor="text1" w:themeTint="F2"/>
          <w:sz w:val="28"/>
          <w:szCs w:val="28"/>
          <w:lang w:val="ru-RU"/>
        </w:rPr>
        <w:t>ітики національних держав:</w:t>
      </w:r>
    </w:p>
    <w:p w:rsidR="00F70B7E" w:rsidRPr="00287F85" w:rsidRDefault="007C739B" w:rsidP="00DF66F1">
      <w:pPr>
        <w:pStyle w:val="NormalWeb"/>
        <w:shd w:val="clear" w:color="auto" w:fill="FFFFFF"/>
        <w:spacing w:before="0" w:beforeAutospacing="0" w:after="0" w:afterAutospacing="0" w:line="360" w:lineRule="auto"/>
        <w:jc w:val="both"/>
        <w:rPr>
          <w:color w:val="0D0D0D" w:themeColor="text1" w:themeTint="F2"/>
          <w:sz w:val="28"/>
          <w:szCs w:val="28"/>
          <w:lang w:val="uk-UA"/>
        </w:rPr>
      </w:pPr>
      <w:r w:rsidRPr="00287F85">
        <w:rPr>
          <w:rFonts w:eastAsia="Calibri"/>
          <w:color w:val="0D0D0D" w:themeColor="text1" w:themeTint="F2"/>
          <w:sz w:val="28"/>
          <w:szCs w:val="28"/>
          <w:lang w:val="uk-UA" w:eastAsia="uk-UA"/>
        </w:rPr>
        <w:t xml:space="preserve">– </w:t>
      </w:r>
      <w:r w:rsidRPr="00287F85">
        <w:rPr>
          <w:color w:val="0D0D0D" w:themeColor="text1" w:themeTint="F2"/>
          <w:sz w:val="28"/>
          <w:szCs w:val="28"/>
          <w:lang w:val="uk-UA"/>
        </w:rPr>
        <w:t>р</w:t>
      </w:r>
      <w:r w:rsidR="00F70B7E" w:rsidRPr="00287F85">
        <w:rPr>
          <w:color w:val="0D0D0D" w:themeColor="text1" w:themeTint="F2"/>
          <w:sz w:val="28"/>
          <w:szCs w:val="28"/>
          <w:lang w:val="uk-UA"/>
        </w:rPr>
        <w:t>озгортання глобальної інформаційно-технологічної революції: переворот в засобах телекомунікацій на базі мікроелектроніки, кібернетики, супутникових і цифрових систем зв'язку, поява всесвітньої мережі комп'ютерного зв'язку «Інтернет»</w:t>
      </w:r>
      <w:r w:rsidRPr="00287F85">
        <w:rPr>
          <w:color w:val="0D0D0D" w:themeColor="text1" w:themeTint="F2"/>
          <w:sz w:val="28"/>
          <w:szCs w:val="28"/>
          <w:lang w:val="uk-UA"/>
        </w:rPr>
        <w:t>;</w:t>
      </w:r>
    </w:p>
    <w:p w:rsidR="00F70B7E" w:rsidRPr="00287F85"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uk-UA"/>
        </w:rPr>
      </w:pPr>
      <w:r w:rsidRPr="00287F85">
        <w:rPr>
          <w:rFonts w:eastAsia="Calibri"/>
          <w:color w:val="0D0D0D" w:themeColor="text1" w:themeTint="F2"/>
          <w:sz w:val="28"/>
          <w:szCs w:val="28"/>
          <w:lang w:val="uk-UA" w:eastAsia="uk-UA"/>
        </w:rPr>
        <w:t>– у</w:t>
      </w:r>
      <w:r w:rsidR="00AA4811" w:rsidRPr="00287F85">
        <w:rPr>
          <w:color w:val="0D0D0D" w:themeColor="text1" w:themeTint="F2"/>
          <w:sz w:val="28"/>
          <w:szCs w:val="28"/>
          <w:lang w:val="uk-UA"/>
        </w:rPr>
        <w:t>ніверсальний, всеохопний</w:t>
      </w:r>
      <w:r w:rsidR="00F70B7E" w:rsidRPr="00287F85">
        <w:rPr>
          <w:color w:val="0D0D0D" w:themeColor="text1" w:themeTint="F2"/>
          <w:sz w:val="28"/>
          <w:szCs w:val="28"/>
          <w:lang w:val="uk-UA"/>
        </w:rPr>
        <w:t xml:space="preserve"> вплив НТП (на сучасному етапі</w:t>
      </w:r>
      <w:r w:rsidR="00AA4811" w:rsidRPr="00287F85">
        <w:rPr>
          <w:color w:val="0D0D0D" w:themeColor="text1" w:themeTint="F2"/>
          <w:sz w:val="28"/>
          <w:szCs w:val="28"/>
          <w:lang w:val="uk-UA"/>
        </w:rPr>
        <w:t xml:space="preserve"> НТР) в широкому сенсі слова на інтернаціоналізацію</w:t>
      </w:r>
      <w:r w:rsidR="00F70B7E" w:rsidRPr="00287F85">
        <w:rPr>
          <w:color w:val="0D0D0D" w:themeColor="text1" w:themeTint="F2"/>
          <w:sz w:val="28"/>
          <w:szCs w:val="28"/>
          <w:lang w:val="uk-UA"/>
        </w:rPr>
        <w:t xml:space="preserve"> виробництва (і управління виробництвом і т.д.) і капіталу в умовах ек</w:t>
      </w:r>
      <w:r w:rsidRPr="00287F85">
        <w:rPr>
          <w:color w:val="0D0D0D" w:themeColor="text1" w:themeTint="F2"/>
          <w:sz w:val="28"/>
          <w:szCs w:val="28"/>
          <w:lang w:val="uk-UA"/>
        </w:rPr>
        <w:t>ономіки знань;</w:t>
      </w:r>
    </w:p>
    <w:p w:rsidR="00F70B7E" w:rsidRPr="00D054A1"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ru-RU"/>
        </w:rPr>
      </w:pPr>
      <w:r w:rsidRPr="00D054A1">
        <w:rPr>
          <w:rFonts w:eastAsia="Calibri"/>
          <w:color w:val="0D0D0D" w:themeColor="text1" w:themeTint="F2"/>
          <w:sz w:val="28"/>
          <w:szCs w:val="28"/>
          <w:lang w:val="ru-RU" w:eastAsia="uk-UA"/>
        </w:rPr>
        <w:t>–</w:t>
      </w:r>
      <w:r w:rsidRPr="00D054A1">
        <w:rPr>
          <w:rFonts w:eastAsia="Calibri"/>
          <w:color w:val="0D0D0D" w:themeColor="text1" w:themeTint="F2"/>
          <w:sz w:val="28"/>
          <w:szCs w:val="28"/>
          <w:lang w:val="uk-UA" w:eastAsia="uk-UA"/>
        </w:rPr>
        <w:t xml:space="preserve"> </w:t>
      </w:r>
      <w:r w:rsidRPr="00D054A1">
        <w:rPr>
          <w:color w:val="0D0D0D" w:themeColor="text1" w:themeTint="F2"/>
          <w:sz w:val="28"/>
          <w:szCs w:val="28"/>
          <w:lang w:val="ru-RU"/>
        </w:rPr>
        <w:t>г</w:t>
      </w:r>
      <w:r w:rsidR="00F70B7E" w:rsidRPr="00D054A1">
        <w:rPr>
          <w:color w:val="0D0D0D" w:themeColor="text1" w:themeTint="F2"/>
          <w:sz w:val="28"/>
          <w:szCs w:val="28"/>
          <w:lang w:val="ru-RU"/>
        </w:rPr>
        <w:t>армонізація стандартів (технологічних, екологічних, статистичних, бух</w:t>
      </w:r>
      <w:r w:rsidRPr="00D054A1">
        <w:rPr>
          <w:color w:val="0D0D0D" w:themeColor="text1" w:themeTint="F2"/>
          <w:sz w:val="28"/>
          <w:szCs w:val="28"/>
          <w:lang w:val="ru-RU"/>
        </w:rPr>
        <w:t>галтерських, фінансових та ін.);</w:t>
      </w:r>
    </w:p>
    <w:p w:rsidR="00F70B7E" w:rsidRPr="00D054A1"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ru-RU"/>
        </w:rPr>
      </w:pP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р</w:t>
      </w:r>
      <w:r w:rsidR="00F70B7E" w:rsidRPr="00D054A1">
        <w:rPr>
          <w:color w:val="0D0D0D" w:themeColor="text1" w:themeTint="F2"/>
          <w:sz w:val="28"/>
          <w:szCs w:val="28"/>
          <w:lang w:val="ru-RU"/>
        </w:rPr>
        <w:t>озширення до всесвітніх масштабів та інтенсифікація міжнародного м</w:t>
      </w:r>
      <w:r w:rsidR="00AA4811">
        <w:rPr>
          <w:color w:val="0D0D0D" w:themeColor="text1" w:themeTint="F2"/>
          <w:sz w:val="28"/>
          <w:szCs w:val="28"/>
          <w:lang w:val="ru-RU"/>
        </w:rPr>
        <w:t>іжфі</w:t>
      </w:r>
      <w:r w:rsidR="00F70B7E" w:rsidRPr="00D054A1">
        <w:rPr>
          <w:color w:val="0D0D0D" w:themeColor="text1" w:themeTint="F2"/>
          <w:sz w:val="28"/>
          <w:szCs w:val="28"/>
          <w:lang w:val="ru-RU"/>
        </w:rPr>
        <w:t>рм</w:t>
      </w:r>
      <w:r w:rsidR="00AA4811">
        <w:rPr>
          <w:color w:val="0D0D0D" w:themeColor="text1" w:themeTint="F2"/>
          <w:sz w:val="28"/>
          <w:szCs w:val="28"/>
          <w:lang w:val="ru-RU"/>
        </w:rPr>
        <w:t>ової</w:t>
      </w:r>
      <w:r w:rsidR="00F70B7E" w:rsidRPr="00D054A1">
        <w:rPr>
          <w:color w:val="0D0D0D" w:themeColor="text1" w:themeTint="F2"/>
          <w:sz w:val="28"/>
          <w:szCs w:val="28"/>
          <w:lang w:val="ru-RU"/>
        </w:rPr>
        <w:t xml:space="preserve"> співпраці в різних формах, особливо спеціалізації і кооперації (виробничої, науково-тех</w:t>
      </w:r>
      <w:r w:rsidRPr="00D054A1">
        <w:rPr>
          <w:color w:val="0D0D0D" w:themeColor="text1" w:themeTint="F2"/>
          <w:sz w:val="28"/>
          <w:szCs w:val="28"/>
          <w:lang w:val="ru-RU"/>
        </w:rPr>
        <w:t>нологічної, науково-виробничої);</w:t>
      </w:r>
    </w:p>
    <w:p w:rsidR="00F70B7E" w:rsidRPr="00D054A1"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ru-RU"/>
        </w:rPr>
      </w:pP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р</w:t>
      </w:r>
      <w:r w:rsidR="00F70B7E" w:rsidRPr="00D054A1">
        <w:rPr>
          <w:color w:val="0D0D0D" w:themeColor="text1" w:themeTint="F2"/>
          <w:sz w:val="28"/>
          <w:szCs w:val="28"/>
          <w:lang w:val="ru-RU"/>
        </w:rPr>
        <w:t>озширення до глобальних масштабів сфер, форм і механізмів інтернаціоналізації капіталу, стрибкоподібне збільшення масштабів та інтенсивності його міграції між державами, особливо промислово розвиненими країнами, підвищення концентрації і централізації капіталу на основі злиття і поглинань компаній і банків; різке посилення впливу фінансово-банківської сфери, що досягла досить високого рівня глобаліза</w:t>
      </w:r>
      <w:r w:rsidRPr="00D054A1">
        <w:rPr>
          <w:color w:val="0D0D0D" w:themeColor="text1" w:themeTint="F2"/>
          <w:sz w:val="28"/>
          <w:szCs w:val="28"/>
          <w:lang w:val="ru-RU"/>
        </w:rPr>
        <w:t>ції, на матеріальне виробництво;</w:t>
      </w:r>
    </w:p>
    <w:p w:rsidR="009B7EAE" w:rsidRPr="00D054A1"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ru-RU"/>
        </w:rPr>
      </w:pPr>
      <w:r w:rsidRPr="00D054A1">
        <w:rPr>
          <w:rFonts w:eastAsia="Calibri"/>
          <w:color w:val="0D0D0D" w:themeColor="text1" w:themeTint="F2"/>
          <w:sz w:val="28"/>
          <w:szCs w:val="28"/>
          <w:lang w:val="ru-RU" w:eastAsia="uk-UA"/>
        </w:rPr>
        <w:lastRenderedPageBreak/>
        <w:t xml:space="preserve">– </w:t>
      </w:r>
      <w:r w:rsidRPr="00D054A1">
        <w:rPr>
          <w:color w:val="0D0D0D" w:themeColor="text1" w:themeTint="F2"/>
          <w:sz w:val="28"/>
          <w:szCs w:val="28"/>
          <w:lang w:val="ru-RU"/>
        </w:rPr>
        <w:t>з</w:t>
      </w:r>
      <w:r w:rsidR="00F70B7E" w:rsidRPr="00D054A1">
        <w:rPr>
          <w:color w:val="0D0D0D" w:themeColor="text1" w:themeTint="F2"/>
          <w:sz w:val="28"/>
          <w:szCs w:val="28"/>
          <w:lang w:val="ru-RU"/>
        </w:rPr>
        <w:t>атвердження глобальної регулюючої ролі міжнародних економічних і фінансових організацій (СОТ, МВФ, Світового банку та ін.). У зв'язку з цим необхідно особливо відзначити формування на базі ГАТТ Світової організації торгівлі, що почала свою діяльність в 1995 р</w:t>
      </w:r>
      <w:r w:rsidRPr="00D054A1">
        <w:rPr>
          <w:color w:val="0D0D0D" w:themeColor="text1" w:themeTint="F2"/>
          <w:sz w:val="28"/>
          <w:szCs w:val="28"/>
          <w:lang w:val="ru-RU"/>
        </w:rPr>
        <w:t>оці</w:t>
      </w:r>
      <w:r w:rsidR="00F70B7E" w:rsidRPr="00D054A1">
        <w:rPr>
          <w:color w:val="0D0D0D" w:themeColor="text1" w:themeTint="F2"/>
          <w:sz w:val="28"/>
          <w:szCs w:val="28"/>
          <w:lang w:val="ru-RU"/>
        </w:rPr>
        <w:t xml:space="preserve"> і нараховує </w:t>
      </w:r>
      <w:proofErr w:type="gramStart"/>
      <w:r w:rsidR="00F70B7E" w:rsidRPr="00D054A1">
        <w:rPr>
          <w:color w:val="0D0D0D" w:themeColor="text1" w:themeTint="F2"/>
          <w:sz w:val="28"/>
          <w:szCs w:val="28"/>
          <w:lang w:val="ru-RU"/>
        </w:rPr>
        <w:t>до початку</w:t>
      </w:r>
      <w:proofErr w:type="gramEnd"/>
      <w:r w:rsidR="00F70B7E" w:rsidRPr="00D054A1">
        <w:rPr>
          <w:color w:val="0D0D0D" w:themeColor="text1" w:themeTint="F2"/>
          <w:sz w:val="28"/>
          <w:szCs w:val="28"/>
          <w:lang w:val="ru-RU"/>
        </w:rPr>
        <w:t xml:space="preserve"> 2008 р</w:t>
      </w:r>
      <w:r w:rsidRPr="00D054A1">
        <w:rPr>
          <w:color w:val="0D0D0D" w:themeColor="text1" w:themeTint="F2"/>
          <w:sz w:val="28"/>
          <w:szCs w:val="28"/>
          <w:lang w:val="ru-RU"/>
        </w:rPr>
        <w:t>оку</w:t>
      </w:r>
      <w:r w:rsidR="00F70B7E" w:rsidRPr="00D054A1">
        <w:rPr>
          <w:color w:val="0D0D0D" w:themeColor="text1" w:themeTint="F2"/>
          <w:sz w:val="28"/>
          <w:szCs w:val="28"/>
          <w:lang w:val="ru-RU"/>
        </w:rPr>
        <w:t xml:space="preserve"> 151 учасник. Якщо ГАТТ поширював свою регулюючу діяльність головним чином, якщо не виключно, на світову торгівлю товарами в формі матеріального продукту, то до компетенції СОТ відноситься також регулювання торгівлі послуга</w:t>
      </w:r>
      <w:r w:rsidRPr="00D054A1">
        <w:rPr>
          <w:color w:val="0D0D0D" w:themeColor="text1" w:themeTint="F2"/>
          <w:sz w:val="28"/>
          <w:szCs w:val="28"/>
          <w:lang w:val="ru-RU"/>
        </w:rPr>
        <w:t>ми</w:t>
      </w:r>
      <w:r w:rsidR="00F70B7E" w:rsidRPr="00D054A1">
        <w:rPr>
          <w:color w:val="0D0D0D" w:themeColor="text1" w:themeTint="F2"/>
          <w:sz w:val="28"/>
          <w:szCs w:val="28"/>
          <w:lang w:val="ru-RU"/>
        </w:rPr>
        <w:t>, захисту прав інтелектуальної власності і торгівля ними, торгових аспек</w:t>
      </w:r>
      <w:r w:rsidRPr="00D054A1">
        <w:rPr>
          <w:color w:val="0D0D0D" w:themeColor="text1" w:themeTint="F2"/>
          <w:sz w:val="28"/>
          <w:szCs w:val="28"/>
          <w:lang w:val="ru-RU"/>
        </w:rPr>
        <w:t>тів інвестиційних заходів</w:t>
      </w:r>
      <w:r w:rsidR="00F70B7E" w:rsidRPr="00D054A1">
        <w:rPr>
          <w:color w:val="0D0D0D" w:themeColor="text1" w:themeTint="F2"/>
          <w:sz w:val="28"/>
          <w:szCs w:val="28"/>
          <w:lang w:val="ru-RU"/>
        </w:rPr>
        <w:t>. Таким чином, СОТ, викликана до життя імперативами глобалізацією, в набагато більшій мірі покликан</w:t>
      </w:r>
      <w:r w:rsidRPr="00D054A1">
        <w:rPr>
          <w:color w:val="0D0D0D" w:themeColor="text1" w:themeTint="F2"/>
          <w:sz w:val="28"/>
          <w:szCs w:val="28"/>
          <w:lang w:val="ru-RU"/>
        </w:rPr>
        <w:t>а відповідати суті глобалізації;</w:t>
      </w:r>
      <w:r w:rsidR="009B7EAE" w:rsidRPr="00D054A1">
        <w:rPr>
          <w:color w:val="0D0D0D" w:themeColor="text1" w:themeTint="F2"/>
          <w:sz w:val="28"/>
          <w:szCs w:val="28"/>
          <w:lang w:val="ru-RU"/>
        </w:rPr>
        <w:t xml:space="preserve"> </w:t>
      </w:r>
    </w:p>
    <w:p w:rsidR="00F70B7E" w:rsidRPr="00D054A1" w:rsidRDefault="007C739B" w:rsidP="00DF66F1">
      <w:pPr>
        <w:pStyle w:val="NormalWeb"/>
        <w:shd w:val="clear" w:color="auto" w:fill="FFFFFF"/>
        <w:spacing w:before="0" w:beforeAutospacing="0" w:after="0" w:afterAutospacing="0" w:line="360" w:lineRule="auto"/>
        <w:ind w:firstLine="720"/>
        <w:jc w:val="both"/>
        <w:rPr>
          <w:color w:val="0D0D0D" w:themeColor="text1" w:themeTint="F2"/>
          <w:sz w:val="28"/>
          <w:szCs w:val="28"/>
          <w:lang w:val="ru-RU"/>
        </w:rPr>
      </w:pPr>
      <w:r w:rsidRPr="00D054A1">
        <w:rPr>
          <w:rFonts w:eastAsia="Calibri"/>
          <w:color w:val="0D0D0D" w:themeColor="text1" w:themeTint="F2"/>
          <w:sz w:val="28"/>
          <w:szCs w:val="28"/>
          <w:lang w:val="ru-RU" w:eastAsia="uk-UA"/>
        </w:rPr>
        <w:t xml:space="preserve">– </w:t>
      </w:r>
      <w:r w:rsidRPr="00D054A1">
        <w:rPr>
          <w:color w:val="0D0D0D" w:themeColor="text1" w:themeTint="F2"/>
          <w:sz w:val="28"/>
          <w:szCs w:val="28"/>
          <w:lang w:val="ru-RU"/>
        </w:rPr>
        <w:t>о</w:t>
      </w:r>
      <w:r w:rsidR="00F70B7E" w:rsidRPr="00D054A1">
        <w:rPr>
          <w:color w:val="0D0D0D" w:themeColor="text1" w:themeTint="F2"/>
          <w:sz w:val="28"/>
          <w:szCs w:val="28"/>
          <w:lang w:val="ru-RU"/>
        </w:rPr>
        <w:t>хоплення регіональної інтеграцією всіх найважливіших економічних регіонів світу (ЄС, НАФТА, МЕРКОСУР, АСЕАН, АТЕС, ЄврАзЕС, СНД та ін.). У російських публікаціях цей процес часто називають регионализацией. Разом з тим в Європейському Союзі під регионализацией розуміється дещо інше: «зчеплення» економік регіонів різних держав як результат межстрановой регіональної інтеграції, наприклад, по осі Південно-Західна Німеччина - Західна Австрія - Північна Італія або регіонів різних країн Євросоюзу, що примикають один до одного вздовж узбережжя Північного моря. Таке «зчеплення» може бути значно інтенсивнішим, ніж між різними районами в рамках окремих країн, наприклад, між Північною і Південно-Східною Німеччиною, а тим більше між Північною і Південною Італією.</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Оскільки інтеграція носить регіональний характер, вона, на перший погляд, суперечить глобалізації економіки, яка охоплює весь світ. Дійсно, члени регіональних інтеграційних угрупувань надають один одному взаємні пільги, які служать для них привілейованим інструментом в конкурентній боротьбі з суперниками з третіх країн.</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 xml:space="preserve">При цьому окремі інтеграційні угруповання виступають як члени впливових глобальних економічних організацій. Так, не тільки окремі країни ЄС, але і Євросоюз як міжнародна організація є членами СОТ. Це сприяє інтенсифікації </w:t>
      </w:r>
      <w:r w:rsidRPr="00D054A1">
        <w:rPr>
          <w:color w:val="0D0D0D" w:themeColor="text1" w:themeTint="F2"/>
          <w:sz w:val="28"/>
          <w:szCs w:val="28"/>
          <w:lang w:val="ru-RU"/>
        </w:rPr>
        <w:lastRenderedPageBreak/>
        <w:t xml:space="preserve">процесу лібералізації світової торгівлі в рамках СОТ, тобто сприяє подальшому розгортанню глобалізації в цілому. В узагальненому вигляді співвідношення між обома феноменами і відображають їх науковими категоріями вдало характеризує формулювання Ю.Шішкова: якщо глобалізація </w:t>
      </w:r>
      <w:r w:rsidR="00657F4E" w:rsidRPr="00D054A1">
        <w:rPr>
          <w:color w:val="0D0D0D" w:themeColor="text1" w:themeTint="F2"/>
          <w:sz w:val="22"/>
          <w:szCs w:val="22"/>
          <w:lang w:val="ru-RU"/>
        </w:rPr>
        <w:t>–</w:t>
      </w:r>
      <w:r w:rsidRPr="00D054A1">
        <w:rPr>
          <w:color w:val="0D0D0D" w:themeColor="text1" w:themeTint="F2"/>
          <w:sz w:val="28"/>
          <w:szCs w:val="28"/>
          <w:lang w:val="ru-RU"/>
        </w:rPr>
        <w:t xml:space="preserve"> це нова якість інтернаціоналізації на стадії гранично можливого р</w:t>
      </w:r>
      <w:r w:rsidR="00657F4E" w:rsidRPr="00D054A1">
        <w:rPr>
          <w:color w:val="0D0D0D" w:themeColor="text1" w:themeTint="F2"/>
          <w:sz w:val="28"/>
          <w:szCs w:val="28"/>
          <w:lang w:val="ru-RU"/>
        </w:rPr>
        <w:t xml:space="preserve">озвитку її вшир, то інтеграція </w:t>
      </w:r>
      <w:r w:rsidR="00657F4E" w:rsidRPr="00D054A1">
        <w:rPr>
          <w:color w:val="0D0D0D" w:themeColor="text1" w:themeTint="F2"/>
          <w:sz w:val="22"/>
          <w:szCs w:val="22"/>
          <w:lang w:val="ru-RU"/>
        </w:rPr>
        <w:t xml:space="preserve">– </w:t>
      </w:r>
      <w:r w:rsidRPr="00D054A1">
        <w:rPr>
          <w:color w:val="0D0D0D" w:themeColor="text1" w:themeTint="F2"/>
          <w:sz w:val="28"/>
          <w:szCs w:val="28"/>
          <w:lang w:val="ru-RU"/>
        </w:rPr>
        <w:t>найвищий ступінь розвитку її вглиб.</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Якщо виходити з об'єктивного характеру процесу глобалізації, то слід визначити ті основні фактори, які обумовлюють цей процес:</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 xml:space="preserve">– </w:t>
      </w:r>
      <w:r w:rsidRPr="00D054A1">
        <w:rPr>
          <w:color w:val="0D0D0D" w:themeColor="text1" w:themeTint="F2"/>
          <w:sz w:val="28"/>
          <w:szCs w:val="28"/>
          <w:lang w:val="ru-RU"/>
        </w:rPr>
        <w:t>в</w:t>
      </w:r>
      <w:r w:rsidR="00F70B7E" w:rsidRPr="00D054A1">
        <w:rPr>
          <w:color w:val="0D0D0D" w:themeColor="text1" w:themeTint="F2"/>
          <w:sz w:val="28"/>
          <w:szCs w:val="28"/>
          <w:lang w:val="ru-RU"/>
        </w:rPr>
        <w:t xml:space="preserve">иробничо-технічний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00F70B7E" w:rsidRPr="00D054A1">
        <w:rPr>
          <w:color w:val="0D0D0D" w:themeColor="text1" w:themeTint="F2"/>
          <w:sz w:val="28"/>
          <w:szCs w:val="28"/>
          <w:lang w:val="ru-RU"/>
        </w:rPr>
        <w:t>різке зростання масштабів виробництва, міжнародні форми його здійснення (ТНК), якісно новий рівень засобів транспорту і зв'язку, що забезпечує швидке поширення товарів і послуг, ресурсів та ідей з додатком їх в найбільш сприятливих умовах;</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 xml:space="preserve">– </w:t>
      </w:r>
      <w:r w:rsidRPr="00D054A1">
        <w:rPr>
          <w:color w:val="0D0D0D" w:themeColor="text1" w:themeTint="F2"/>
          <w:sz w:val="28"/>
          <w:szCs w:val="28"/>
          <w:lang w:val="ru-RU"/>
        </w:rPr>
        <w:t>е</w:t>
      </w:r>
      <w:r w:rsidR="00F70B7E" w:rsidRPr="00D054A1">
        <w:rPr>
          <w:color w:val="0D0D0D" w:themeColor="text1" w:themeTint="F2"/>
          <w:sz w:val="28"/>
          <w:szCs w:val="28"/>
          <w:lang w:val="ru-RU"/>
        </w:rPr>
        <w:t xml:space="preserve">кономічний </w:t>
      </w:r>
      <w:r w:rsidR="00657F4E" w:rsidRPr="00D054A1">
        <w:rPr>
          <w:color w:val="0D0D0D" w:themeColor="text1" w:themeTint="F2"/>
          <w:sz w:val="22"/>
          <w:szCs w:val="22"/>
          <w:lang w:val="ru-RU"/>
        </w:rPr>
        <w:t>–</w:t>
      </w:r>
      <w:r w:rsidR="00F70B7E" w:rsidRPr="00D054A1">
        <w:rPr>
          <w:color w:val="0D0D0D" w:themeColor="text1" w:themeTint="F2"/>
          <w:sz w:val="28"/>
          <w:szCs w:val="28"/>
          <w:lang w:val="ru-RU"/>
        </w:rPr>
        <w:t xml:space="preserve"> небувала концентрація і централізація капіталу, організаційні форми, рамки діяльності яких виходять за національні кордони, набувають міжнародного характеру, сприяючи формуванню єдиного ринкового простору;</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8"/>
          <w:szCs w:val="28"/>
          <w:lang w:val="ru-RU"/>
        </w:rPr>
        <w:t xml:space="preserve"> </w:t>
      </w:r>
      <w:r w:rsidRPr="00D054A1">
        <w:rPr>
          <w:color w:val="0D0D0D" w:themeColor="text1" w:themeTint="F2"/>
          <w:sz w:val="28"/>
          <w:szCs w:val="28"/>
          <w:lang w:val="uk-UA"/>
        </w:rPr>
        <w:t>і</w:t>
      </w:r>
      <w:r w:rsidR="00F70B7E" w:rsidRPr="00D054A1">
        <w:rPr>
          <w:color w:val="0D0D0D" w:themeColor="text1" w:themeTint="F2"/>
          <w:sz w:val="28"/>
          <w:szCs w:val="28"/>
          <w:lang w:val="ru-RU"/>
        </w:rPr>
        <w:t xml:space="preserve">нформаційний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00F70B7E" w:rsidRPr="00D054A1">
        <w:rPr>
          <w:color w:val="0D0D0D" w:themeColor="text1" w:themeTint="F2"/>
          <w:sz w:val="28"/>
          <w:szCs w:val="28"/>
          <w:lang w:val="ru-RU"/>
        </w:rPr>
        <w:t>радикальна зміна засобів ділового спілкування, обміну економічною, фінансовою інформацією, що створює можливості оперативного, своєчасного та ефективного вирішення виробничих, науково-технічних, комерційних завдань не гірше, ніж усередині окремих країн;</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ru-RU"/>
        </w:rPr>
        <w:t>о</w:t>
      </w:r>
      <w:r w:rsidR="00F70B7E" w:rsidRPr="00D054A1">
        <w:rPr>
          <w:color w:val="0D0D0D" w:themeColor="text1" w:themeTint="F2"/>
          <w:sz w:val="28"/>
          <w:szCs w:val="28"/>
          <w:lang w:val="ru-RU"/>
        </w:rPr>
        <w:t xml:space="preserve">рганізаційно-управлінський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00F70B7E" w:rsidRPr="00D054A1">
        <w:rPr>
          <w:color w:val="0D0D0D" w:themeColor="text1" w:themeTint="F2"/>
          <w:sz w:val="28"/>
          <w:szCs w:val="28"/>
          <w:lang w:val="ru-RU"/>
        </w:rPr>
        <w:t>пов'язаний з поширенням новітніх інформаційних технологій, нових способів ділового спілкування і, особливо, Інтернету, що відчутно обмежує можливості державного (адміністративного і економічного) контролю і регулювання господарських міжнародних трансакцій;</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ru-RU"/>
        </w:rPr>
        <w:t>н</w:t>
      </w:r>
      <w:r w:rsidR="00657F4E" w:rsidRPr="00D054A1">
        <w:rPr>
          <w:color w:val="0D0D0D" w:themeColor="text1" w:themeTint="F2"/>
          <w:sz w:val="28"/>
          <w:szCs w:val="28"/>
          <w:lang w:val="ru-RU"/>
        </w:rPr>
        <w:t xml:space="preserve">ауково-технологічний </w:t>
      </w:r>
      <w:r w:rsidR="00657F4E" w:rsidRPr="00D054A1">
        <w:rPr>
          <w:color w:val="0D0D0D" w:themeColor="text1" w:themeTint="F2"/>
          <w:sz w:val="22"/>
          <w:szCs w:val="22"/>
          <w:lang w:val="ru-RU"/>
        </w:rPr>
        <w:t xml:space="preserve">– </w:t>
      </w:r>
      <w:r w:rsidR="00F70B7E" w:rsidRPr="00D054A1">
        <w:rPr>
          <w:color w:val="0D0D0D" w:themeColor="text1" w:themeTint="F2"/>
          <w:sz w:val="28"/>
          <w:szCs w:val="28"/>
          <w:lang w:val="ru-RU"/>
        </w:rPr>
        <w:t>визначається економічними вигодами використання передового науково-технічного, технологічного і кваліфікаційного рівня провідних у відповідних областях зарубіжних країн, для прискореного впровадження нових рішень при щодо менших витратах;</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lastRenderedPageBreak/>
        <w:t>–</w:t>
      </w:r>
      <w:r w:rsidRPr="00D054A1">
        <w:rPr>
          <w:color w:val="0D0D0D" w:themeColor="text1" w:themeTint="F2"/>
          <w:sz w:val="22"/>
          <w:szCs w:val="22"/>
          <w:lang w:val="uk-UA"/>
        </w:rPr>
        <w:t xml:space="preserve"> </w:t>
      </w:r>
      <w:r w:rsidRPr="00D054A1">
        <w:rPr>
          <w:color w:val="0D0D0D" w:themeColor="text1" w:themeTint="F2"/>
          <w:sz w:val="28"/>
          <w:szCs w:val="28"/>
          <w:lang w:val="ru-RU"/>
        </w:rPr>
        <w:t>с</w:t>
      </w:r>
      <w:r w:rsidR="00657F4E" w:rsidRPr="00D054A1">
        <w:rPr>
          <w:color w:val="0D0D0D" w:themeColor="text1" w:themeTint="F2"/>
          <w:sz w:val="28"/>
          <w:szCs w:val="28"/>
          <w:lang w:val="ru-RU"/>
        </w:rPr>
        <w:t xml:space="preserve">оціологічний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00F70B7E" w:rsidRPr="00D054A1">
        <w:rPr>
          <w:color w:val="0D0D0D" w:themeColor="text1" w:themeTint="F2"/>
          <w:sz w:val="28"/>
          <w:szCs w:val="28"/>
          <w:lang w:val="ru-RU"/>
        </w:rPr>
        <w:t>виявляється в ослабленні ролі звичок і традицій, соціальних зв'язків і звичаїв, подоланні національної обмеженості, що підвищує мобільність людей в територіальному, духовному і психологічному відносинах, сприяє міжнародній міграції;</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uk-UA"/>
        </w:rPr>
        <w:t>п</w:t>
      </w:r>
      <w:r w:rsidR="00F70B7E" w:rsidRPr="00D054A1">
        <w:rPr>
          <w:color w:val="0D0D0D" w:themeColor="text1" w:themeTint="F2"/>
          <w:sz w:val="28"/>
          <w:szCs w:val="28"/>
          <w:lang w:val="ru-RU"/>
        </w:rPr>
        <w:t>олітичний, що виражається в ослабленні жорсткості державних кордонів, полегшення свободи пересування громадян, товарів і послуг, капіталів;</w:t>
      </w:r>
    </w:p>
    <w:p w:rsidR="00F70B7E" w:rsidRPr="00D054A1" w:rsidRDefault="0001692D"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ru-RU"/>
        </w:rPr>
        <w:t>е</w:t>
      </w:r>
      <w:r w:rsidR="00F70B7E" w:rsidRPr="00D054A1">
        <w:rPr>
          <w:color w:val="0D0D0D" w:themeColor="text1" w:themeTint="F2"/>
          <w:sz w:val="28"/>
          <w:szCs w:val="28"/>
          <w:lang w:val="ru-RU"/>
        </w:rPr>
        <w:t>кологічний, що обумовлює об'єднання зусиль світової спільноти, консолідацію ресурсів, координацію дій в різних сферах.</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 xml:space="preserve">Процес глобалізації світогосподарських зв'язків не виключає розширення й інтенсифікації економічної діяльності на регіональному рівні, в тому числі залучення в активний масштабний взаємний міжнародний обмін адміністративних утворень окремих країн. З одного боку, це прискорює планетарну глобалізацію, з іншого </w:t>
      </w:r>
      <w:r w:rsidR="00657F4E" w:rsidRPr="00D054A1">
        <w:rPr>
          <w:color w:val="0D0D0D" w:themeColor="text1" w:themeTint="F2"/>
          <w:sz w:val="22"/>
          <w:szCs w:val="22"/>
          <w:lang w:val="ru-RU"/>
        </w:rPr>
        <w:t>–</w:t>
      </w:r>
      <w:r w:rsidR="00657F4E" w:rsidRPr="00D054A1">
        <w:rPr>
          <w:color w:val="0D0D0D" w:themeColor="text1" w:themeTint="F2"/>
          <w:sz w:val="22"/>
          <w:szCs w:val="22"/>
          <w:lang w:val="uk-UA"/>
        </w:rPr>
        <w:t xml:space="preserve"> </w:t>
      </w:r>
      <w:r w:rsidRPr="00D054A1">
        <w:rPr>
          <w:color w:val="0D0D0D" w:themeColor="text1" w:themeTint="F2"/>
          <w:sz w:val="28"/>
          <w:szCs w:val="28"/>
          <w:lang w:val="ru-RU"/>
        </w:rPr>
        <w:t>виступає як відомий гальмо, сприяє посиленню груповий регіональної відособленості, виникнення нових протиріч і поглибленні конкуренції.</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До ознак глобалізації можна віднести наступні:</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 xml:space="preserve">– </w:t>
      </w:r>
      <w:r w:rsidRPr="00D054A1">
        <w:rPr>
          <w:color w:val="0D0D0D" w:themeColor="text1" w:themeTint="F2"/>
          <w:sz w:val="28"/>
          <w:szCs w:val="28"/>
          <w:lang w:val="ru-RU"/>
        </w:rPr>
        <w:t>р</w:t>
      </w:r>
      <w:r w:rsidR="00F70B7E" w:rsidRPr="00D054A1">
        <w:rPr>
          <w:color w:val="0D0D0D" w:themeColor="text1" w:themeTint="F2"/>
          <w:sz w:val="28"/>
          <w:szCs w:val="28"/>
          <w:lang w:val="ru-RU"/>
        </w:rPr>
        <w:t>егулярне перевищення темпів зростання обсягів міжнародних торгових операцій над темпами зростання світового ВВП, лібералізація міжнародного торгового порядку і уніфікація принципів участі окремих країн у міжнародній конкуренції</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8"/>
          <w:szCs w:val="28"/>
          <w:lang w:val="ru-RU"/>
        </w:rPr>
        <w:t xml:space="preserve"> ре</w:t>
      </w:r>
      <w:r w:rsidR="00F70B7E" w:rsidRPr="00D054A1">
        <w:rPr>
          <w:color w:val="0D0D0D" w:themeColor="text1" w:themeTint="F2"/>
          <w:sz w:val="28"/>
          <w:szCs w:val="28"/>
          <w:lang w:val="ru-RU"/>
        </w:rPr>
        <w:t>гулярне перевищення темпів зростання обсягів міжнародних прямих інвестицій над темпами зростання світового ВВП, значне збільшення числа підприємств з високою часткою іноземного капіталу, а також іноземн</w:t>
      </w:r>
      <w:r w:rsidRPr="00D054A1">
        <w:rPr>
          <w:color w:val="0D0D0D" w:themeColor="text1" w:themeTint="F2"/>
          <w:sz w:val="28"/>
          <w:szCs w:val="28"/>
          <w:lang w:val="ru-RU"/>
        </w:rPr>
        <w:t>их представництв в усьому світі;</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uk-UA"/>
        </w:rPr>
        <w:t>р</w:t>
      </w:r>
      <w:r w:rsidR="00F70B7E" w:rsidRPr="00D054A1">
        <w:rPr>
          <w:color w:val="0D0D0D" w:themeColor="text1" w:themeTint="F2"/>
          <w:sz w:val="28"/>
          <w:szCs w:val="28"/>
          <w:lang w:val="ru-RU"/>
        </w:rPr>
        <w:t>егулярне перевищення темпів зростання обсягів міжнародних фінансових трансакцій над темпами зростання світового ВВП, зміна характеру розподілу фінансових ресурсів і вдосконалення системи управління ризиками</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00D054A1">
        <w:rPr>
          <w:color w:val="0D0D0D" w:themeColor="text1" w:themeTint="F2"/>
          <w:sz w:val="22"/>
          <w:szCs w:val="22"/>
          <w:lang w:val="ru-RU"/>
        </w:rPr>
        <w:t xml:space="preserve"> </w:t>
      </w:r>
      <w:r w:rsidR="00D054A1">
        <w:rPr>
          <w:color w:val="0D0D0D" w:themeColor="text1" w:themeTint="F2"/>
          <w:sz w:val="28"/>
          <w:szCs w:val="28"/>
          <w:lang w:val="ru-RU"/>
        </w:rPr>
        <w:t>з</w:t>
      </w:r>
      <w:r w:rsidR="00F70B7E" w:rsidRPr="00D054A1">
        <w:rPr>
          <w:color w:val="0D0D0D" w:themeColor="text1" w:themeTint="F2"/>
          <w:sz w:val="28"/>
          <w:szCs w:val="28"/>
          <w:lang w:val="ru-RU"/>
        </w:rPr>
        <w:t xml:space="preserve">ростаюча інтернаціоналізація факторів НТП, наукові дослідження все більше набувають міжнародного (глобальний) характер, наукові розробки </w:t>
      </w:r>
      <w:r w:rsidR="00F70B7E" w:rsidRPr="00D054A1">
        <w:rPr>
          <w:color w:val="0D0D0D" w:themeColor="text1" w:themeTint="F2"/>
          <w:sz w:val="28"/>
          <w:szCs w:val="28"/>
          <w:lang w:val="ru-RU"/>
        </w:rPr>
        <w:lastRenderedPageBreak/>
        <w:t>здійснюються інтернаціональними групами вчених і проводяться на основі міжнародних угод або міжнародних договорів на рівні окремих підприємств</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uk-UA"/>
        </w:rPr>
        <w:t>с</w:t>
      </w:r>
      <w:r w:rsidR="00F70B7E" w:rsidRPr="00D054A1">
        <w:rPr>
          <w:color w:val="0D0D0D" w:themeColor="text1" w:themeTint="F2"/>
          <w:sz w:val="28"/>
          <w:szCs w:val="28"/>
          <w:lang w:val="ru-RU"/>
        </w:rPr>
        <w:t>трімкий розвиток інформаційних і комунікаційних технологій, формування глобального інформаційного простору</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uk-UA"/>
        </w:rPr>
        <w:t>в</w:t>
      </w:r>
      <w:r w:rsidR="00F70B7E" w:rsidRPr="00D054A1">
        <w:rPr>
          <w:color w:val="0D0D0D" w:themeColor="text1" w:themeTint="F2"/>
          <w:sz w:val="28"/>
          <w:szCs w:val="28"/>
          <w:lang w:val="ru-RU"/>
        </w:rPr>
        <w:t>ідкриття ринків країн, що розвиваються: лібералізація зовнішньоекономічної політики, відмова від елементів протекціонізму і імпортозаміщення, створення сприятливих умов для вкладення в економіку цих країн прямих іноземних інвестицій</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00F70B7E" w:rsidRPr="00D054A1">
        <w:rPr>
          <w:color w:val="0D0D0D" w:themeColor="text1" w:themeTint="F2"/>
          <w:sz w:val="28"/>
          <w:szCs w:val="28"/>
          <w:lang w:val="ru-RU"/>
        </w:rPr>
        <w:t xml:space="preserve"> </w:t>
      </w:r>
      <w:r w:rsidRPr="00D054A1">
        <w:rPr>
          <w:color w:val="0D0D0D" w:themeColor="text1" w:themeTint="F2"/>
          <w:sz w:val="28"/>
          <w:szCs w:val="28"/>
          <w:lang w:val="ru-RU"/>
        </w:rPr>
        <w:t>с</w:t>
      </w:r>
      <w:r w:rsidR="00F70B7E" w:rsidRPr="00D054A1">
        <w:rPr>
          <w:color w:val="0D0D0D" w:themeColor="text1" w:themeTint="F2"/>
          <w:sz w:val="28"/>
          <w:szCs w:val="28"/>
          <w:lang w:val="ru-RU"/>
        </w:rPr>
        <w:t>тановлення і розвиток міжнародних економічних і торгових блоків: збільшення числа міжнародних економічних і торгових блоків, а також їх розвиток в напрямку розширення і поглиблення економічної інтеграції</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uk-UA"/>
        </w:rPr>
        <w:t>зр</w:t>
      </w:r>
      <w:r w:rsidR="00F70B7E" w:rsidRPr="00D054A1">
        <w:rPr>
          <w:color w:val="0D0D0D" w:themeColor="text1" w:themeTint="F2"/>
          <w:sz w:val="28"/>
          <w:szCs w:val="28"/>
          <w:lang w:val="ru-RU"/>
        </w:rPr>
        <w:t>остання активності МНК: різке збільшення їх числа, відкриття філій за кордоном, створення транскордонних виробничих ланцюжків, зростання впливу на економічну політику окремих держав</w:t>
      </w:r>
      <w:r w:rsidRPr="00D054A1">
        <w:rPr>
          <w:color w:val="0D0D0D" w:themeColor="text1" w:themeTint="F2"/>
          <w:sz w:val="28"/>
          <w:szCs w:val="28"/>
          <w:lang w:val="ru-RU"/>
        </w:rPr>
        <w:t>;</w:t>
      </w:r>
    </w:p>
    <w:p w:rsidR="00F70B7E" w:rsidRPr="00D054A1" w:rsidRDefault="00657F4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2"/>
          <w:szCs w:val="22"/>
          <w:lang w:val="ru-RU"/>
        </w:rPr>
        <w:t>–</w:t>
      </w:r>
      <w:r w:rsidRPr="00D054A1">
        <w:rPr>
          <w:color w:val="0D0D0D" w:themeColor="text1" w:themeTint="F2"/>
          <w:sz w:val="22"/>
          <w:szCs w:val="22"/>
          <w:lang w:val="uk-UA"/>
        </w:rPr>
        <w:t xml:space="preserve"> </w:t>
      </w:r>
      <w:r w:rsidRPr="00D054A1">
        <w:rPr>
          <w:color w:val="0D0D0D" w:themeColor="text1" w:themeTint="F2"/>
          <w:sz w:val="28"/>
          <w:szCs w:val="28"/>
          <w:lang w:val="uk-UA"/>
        </w:rPr>
        <w:t>п</w:t>
      </w:r>
      <w:r w:rsidR="00F70B7E" w:rsidRPr="00D054A1">
        <w:rPr>
          <w:color w:val="0D0D0D" w:themeColor="text1" w:themeTint="F2"/>
          <w:sz w:val="28"/>
          <w:szCs w:val="28"/>
          <w:lang w:val="ru-RU"/>
        </w:rPr>
        <w:t>осилення міжнародної міграції населення: стрімке зростання числа людей, які переселяються з метою здійснення професійної діяльності в інші країни</w:t>
      </w:r>
      <w:r w:rsidRPr="00D054A1">
        <w:rPr>
          <w:color w:val="0D0D0D" w:themeColor="text1" w:themeTint="F2"/>
          <w:sz w:val="28"/>
          <w:szCs w:val="28"/>
          <w:lang w:val="ru-RU"/>
        </w:rPr>
        <w:t>;</w:t>
      </w:r>
    </w:p>
    <w:p w:rsidR="00F70B7E"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Розпад світової соціалістичної системи і здійснення трансформаційних процесів в постсоціалістичних країнах</w:t>
      </w:r>
    </w:p>
    <w:p w:rsidR="002E4721" w:rsidRPr="00D054A1" w:rsidRDefault="00F70B7E" w:rsidP="00DF66F1">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D054A1">
        <w:rPr>
          <w:color w:val="0D0D0D" w:themeColor="text1" w:themeTint="F2"/>
          <w:sz w:val="28"/>
          <w:szCs w:val="28"/>
          <w:lang w:val="ru-RU"/>
        </w:rPr>
        <w:t>Ознаки глобалізації вносять зміни в характер взаємодії національної економіки та світового господарства на стадії глобалізації</w:t>
      </w:r>
    </w:p>
    <w:p w:rsidR="002E4721" w:rsidRPr="00D054A1" w:rsidRDefault="002E4721" w:rsidP="00DF66F1">
      <w:pPr>
        <w:tabs>
          <w:tab w:val="left" w:pos="9498"/>
          <w:tab w:val="right" w:leader="dot" w:pos="9781"/>
        </w:tabs>
        <w:spacing w:after="0" w:line="360" w:lineRule="auto"/>
        <w:ind w:right="-108"/>
        <w:jc w:val="center"/>
        <w:rPr>
          <w:rFonts w:ascii="Times New Roman" w:hAnsi="Times New Roman" w:cs="Times New Roman"/>
          <w:b/>
          <w:color w:val="0D0D0D" w:themeColor="text1" w:themeTint="F2"/>
          <w:sz w:val="28"/>
          <w:szCs w:val="28"/>
        </w:rPr>
      </w:pPr>
      <w:r w:rsidRPr="00D054A1">
        <w:rPr>
          <w:rFonts w:ascii="Times New Roman" w:hAnsi="Times New Roman" w:cs="Times New Roman"/>
          <w:b/>
          <w:color w:val="0D0D0D" w:themeColor="text1" w:themeTint="F2"/>
          <w:sz w:val="28"/>
          <w:szCs w:val="28"/>
        </w:rPr>
        <w:t xml:space="preserve">  </w:t>
      </w:r>
    </w:p>
    <w:p w:rsidR="00DF75CE" w:rsidRPr="00D054A1" w:rsidRDefault="002E4721" w:rsidP="00DF66F1">
      <w:pPr>
        <w:pStyle w:val="Heading2"/>
        <w:spacing w:before="0"/>
        <w:jc w:val="center"/>
        <w:rPr>
          <w:rFonts w:ascii="Times New Roman" w:hAnsi="Times New Roman" w:cs="Times New Roman"/>
          <w:b/>
          <w:color w:val="0D0D0D" w:themeColor="text1" w:themeTint="F2"/>
          <w:sz w:val="28"/>
          <w:szCs w:val="28"/>
        </w:rPr>
      </w:pPr>
      <w:bookmarkStart w:id="9" w:name="_Toc29950425"/>
      <w:r w:rsidRPr="00D054A1">
        <w:rPr>
          <w:rFonts w:ascii="Times New Roman" w:hAnsi="Times New Roman" w:cs="Times New Roman"/>
          <w:b/>
          <w:color w:val="0D0D0D" w:themeColor="text1" w:themeTint="F2"/>
          <w:sz w:val="28"/>
          <w:szCs w:val="28"/>
        </w:rPr>
        <w:t>2.2. Сучасна система міждержавних відносин.</w:t>
      </w:r>
      <w:bookmarkEnd w:id="9"/>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До теперішнього часу міжнародні відносини набули яскраво виражений системний характер, тому правомірно говорити про існування глобальної, що охоплює все людство, системі міжнародних відносин. Глобальна система, в свою чергу, складається з регіональних систем, регіональні </w:t>
      </w:r>
      <w:r w:rsidRPr="00D054A1">
        <w:rPr>
          <w:rFonts w:ascii="Times New Roman" w:hAnsi="Times New Roman" w:cs="Times New Roman"/>
          <w:bCs/>
          <w:color w:val="0D0D0D" w:themeColor="text1" w:themeTint="F2"/>
          <w:sz w:val="28"/>
          <w:szCs w:val="28"/>
        </w:rPr>
        <w:t>–</w:t>
      </w:r>
      <w:r w:rsidRPr="00D054A1">
        <w:rPr>
          <w:rFonts w:ascii="Times New Roman" w:hAnsi="Times New Roman" w:cs="Times New Roman"/>
          <w:bCs/>
          <w:color w:val="0D0D0D" w:themeColor="text1" w:themeTint="F2"/>
          <w:sz w:val="28"/>
          <w:szCs w:val="28"/>
          <w:lang w:val="ru-RU"/>
        </w:rPr>
        <w:t xml:space="preserve"> </w:t>
      </w:r>
      <w:r w:rsidRPr="00D054A1">
        <w:rPr>
          <w:rFonts w:ascii="Times New Roman" w:hAnsi="Times New Roman" w:cs="Times New Roman"/>
          <w:color w:val="0D0D0D" w:themeColor="text1" w:themeTint="F2"/>
          <w:sz w:val="28"/>
          <w:szCs w:val="28"/>
        </w:rPr>
        <w:t>з субрегіональних.</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Основи сучасної системи міжнародних відносин були закладені укладенням в 1648 р Вестфальського мирного договору, що завершив Тридцятирічну війну і </w:t>
      </w:r>
      <w:r w:rsidRPr="00D054A1">
        <w:rPr>
          <w:rFonts w:ascii="Times New Roman" w:hAnsi="Times New Roman" w:cs="Times New Roman"/>
          <w:color w:val="0D0D0D" w:themeColor="text1" w:themeTint="F2"/>
          <w:sz w:val="28"/>
          <w:szCs w:val="28"/>
        </w:rPr>
        <w:lastRenderedPageBreak/>
        <w:t xml:space="preserve">санкціонував розпад Священної Римської імперії, яка претендувала на гегемонію в Європі. Головними рисами нового світопорядку стали наступні: </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00297F3E" w:rsidRPr="00D054A1">
        <w:rPr>
          <w:rFonts w:ascii="Times New Roman" w:hAnsi="Times New Roman" w:cs="Times New Roman"/>
          <w:color w:val="0D0D0D" w:themeColor="text1" w:themeTint="F2"/>
          <w:sz w:val="28"/>
          <w:szCs w:val="28"/>
        </w:rPr>
        <w:t xml:space="preserve"> визнання суверенної національної держави головною формою політичної організації;</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00297F3E" w:rsidRPr="00D054A1">
        <w:rPr>
          <w:rFonts w:ascii="Times New Roman" w:hAnsi="Times New Roman" w:cs="Times New Roman"/>
          <w:color w:val="0D0D0D" w:themeColor="text1" w:themeTint="F2"/>
          <w:sz w:val="28"/>
          <w:szCs w:val="28"/>
        </w:rPr>
        <w:t xml:space="preserve"> </w:t>
      </w:r>
      <w:r w:rsidRPr="00D054A1">
        <w:rPr>
          <w:rFonts w:ascii="Times New Roman" w:hAnsi="Times New Roman" w:cs="Times New Roman"/>
          <w:color w:val="0D0D0D" w:themeColor="text1" w:themeTint="F2"/>
          <w:sz w:val="28"/>
          <w:szCs w:val="28"/>
          <w:lang w:val="ru-RU"/>
        </w:rPr>
        <w:t>р</w:t>
      </w:r>
      <w:r w:rsidR="00297F3E" w:rsidRPr="00D054A1">
        <w:rPr>
          <w:rFonts w:ascii="Times New Roman" w:hAnsi="Times New Roman" w:cs="Times New Roman"/>
          <w:color w:val="0D0D0D" w:themeColor="text1" w:themeTint="F2"/>
          <w:sz w:val="28"/>
          <w:szCs w:val="28"/>
        </w:rPr>
        <w:t>озробка та впровадження в відносини між державами міжнародного права, грунтується на суверенітет держави в межах його кордонів, неприпустимість втручання у внутрішні справи, загальних правилах взаємовідносин між державами;</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Pr="00D054A1">
        <w:rPr>
          <w:rFonts w:ascii="Times New Roman" w:hAnsi="Times New Roman" w:cs="Times New Roman"/>
          <w:bCs/>
          <w:color w:val="0D0D0D" w:themeColor="text1" w:themeTint="F2"/>
          <w:sz w:val="28"/>
          <w:szCs w:val="28"/>
          <w:lang w:val="ru-RU"/>
        </w:rPr>
        <w:t xml:space="preserve"> </w:t>
      </w:r>
      <w:r w:rsidR="00297F3E" w:rsidRPr="00D054A1">
        <w:rPr>
          <w:rFonts w:ascii="Times New Roman" w:hAnsi="Times New Roman" w:cs="Times New Roman"/>
          <w:color w:val="0D0D0D" w:themeColor="text1" w:themeTint="F2"/>
          <w:sz w:val="28"/>
          <w:szCs w:val="28"/>
        </w:rPr>
        <w:t>остаточне становлення дипломатії як особливого інституту і засоби розвитку міждержавних відносин і вирішення міжнародних проблем.</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Дані положення дотримувалися протягом XVIII </w:t>
      </w:r>
      <w:r w:rsidRPr="00D054A1">
        <w:rPr>
          <w:rFonts w:ascii="Times New Roman" w:hAnsi="Times New Roman" w:cs="Times New Roman"/>
          <w:bCs/>
          <w:color w:val="0D0D0D" w:themeColor="text1" w:themeTint="F2"/>
          <w:sz w:val="28"/>
          <w:szCs w:val="28"/>
        </w:rPr>
        <w:t>–</w:t>
      </w:r>
      <w:r w:rsidRPr="00D054A1">
        <w:rPr>
          <w:rFonts w:ascii="Times New Roman" w:hAnsi="Times New Roman" w:cs="Times New Roman"/>
          <w:bCs/>
          <w:color w:val="0D0D0D" w:themeColor="text1" w:themeTint="F2"/>
          <w:sz w:val="28"/>
          <w:szCs w:val="28"/>
          <w:lang w:val="ru-RU"/>
        </w:rPr>
        <w:t xml:space="preserve"> </w:t>
      </w:r>
      <w:r w:rsidRPr="00D054A1">
        <w:rPr>
          <w:rFonts w:ascii="Times New Roman" w:hAnsi="Times New Roman" w:cs="Times New Roman"/>
          <w:color w:val="0D0D0D" w:themeColor="text1" w:themeTint="F2"/>
          <w:sz w:val="28"/>
          <w:szCs w:val="28"/>
        </w:rPr>
        <w:t xml:space="preserve">першої половини XX ст. в основному формально, а найбільш ефективним засобом реалізації зовнішніх інтересів держав виступала військова сила окремих країн або їх спілок. Внутрішня політика держав спрямовувалася на зміцнення військової і економічної потужності, а зовнішня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на недопущення посилення могутності сусідніх держав. Це призводило до численних воєн, в тому числі двом світовим.</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У другій половині минулого століття відносна стабільність міжнародних відносин забезпечувалася суперництвом і взаємним стримуванням двох наддержав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 xml:space="preserve">СРСР і США з примикали до них угрупованнями держав. Це був час «холодної війни», балансування на межі війни, а ядерний потенціал по обидва боки служив стримуючим фактором. Світ був двохполярним. Після розпаду СРСР на роль гегемона і міжнародного жандарма претендують США, які очолюють найбільшу військово-політичну міжнародну організацію у всій історії людства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блок НАТО. Ідея однополярного світу зустрічає опір на планеті. Білорусь, Росія, Китай, Індія, деякі європейські держави ратують за багатополярний світ.</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Політичні еліти практично всіх держав, принаймні формально, визнають, що сучасна система міжнародних відносин повинна відповідати наступним принципам: </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00297F3E" w:rsidRPr="00D054A1">
        <w:rPr>
          <w:rFonts w:ascii="Times New Roman" w:hAnsi="Times New Roman" w:cs="Times New Roman"/>
          <w:color w:val="0D0D0D" w:themeColor="text1" w:themeTint="F2"/>
          <w:sz w:val="28"/>
          <w:szCs w:val="28"/>
        </w:rPr>
        <w:t xml:space="preserve"> суверенна рівність держав;</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lastRenderedPageBreak/>
        <w:t>–</w:t>
      </w:r>
      <w:r w:rsidRPr="00D054A1">
        <w:rPr>
          <w:rFonts w:ascii="Times New Roman" w:hAnsi="Times New Roman" w:cs="Times New Roman"/>
          <w:bCs/>
          <w:color w:val="0D0D0D" w:themeColor="text1" w:themeTint="F2"/>
          <w:sz w:val="28"/>
          <w:szCs w:val="28"/>
          <w:lang w:val="ru-RU"/>
        </w:rPr>
        <w:t xml:space="preserve"> </w:t>
      </w:r>
      <w:r w:rsidR="00297F3E" w:rsidRPr="00D054A1">
        <w:rPr>
          <w:rFonts w:ascii="Times New Roman" w:hAnsi="Times New Roman" w:cs="Times New Roman"/>
          <w:color w:val="0D0D0D" w:themeColor="text1" w:themeTint="F2"/>
          <w:sz w:val="28"/>
          <w:szCs w:val="28"/>
        </w:rPr>
        <w:t>територіальна цілісність держав, непорушність історично сформованих до теперішнього моменту державних кордонів;</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Pr="00D054A1">
        <w:rPr>
          <w:rFonts w:ascii="Times New Roman" w:hAnsi="Times New Roman" w:cs="Times New Roman"/>
          <w:bCs/>
          <w:color w:val="0D0D0D" w:themeColor="text1" w:themeTint="F2"/>
          <w:sz w:val="28"/>
          <w:szCs w:val="28"/>
          <w:lang w:val="ru-RU"/>
        </w:rPr>
        <w:t xml:space="preserve"> </w:t>
      </w:r>
      <w:r w:rsidR="00297F3E" w:rsidRPr="00D054A1">
        <w:rPr>
          <w:rFonts w:ascii="Times New Roman" w:hAnsi="Times New Roman" w:cs="Times New Roman"/>
          <w:color w:val="0D0D0D" w:themeColor="text1" w:themeTint="F2"/>
          <w:sz w:val="28"/>
          <w:szCs w:val="28"/>
        </w:rPr>
        <w:t>незастосування сили або загрози застосування сили в міждержавних відносинах;</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00297F3E" w:rsidRPr="00D054A1">
        <w:rPr>
          <w:rFonts w:ascii="Times New Roman" w:hAnsi="Times New Roman" w:cs="Times New Roman"/>
          <w:color w:val="0D0D0D" w:themeColor="text1" w:themeTint="F2"/>
          <w:sz w:val="28"/>
          <w:szCs w:val="28"/>
        </w:rPr>
        <w:t xml:space="preserve"> невтручання у внутрішні справи;</w:t>
      </w:r>
    </w:p>
    <w:p w:rsidR="00297F3E" w:rsidRPr="00D054A1" w:rsidRDefault="009B7EA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bCs/>
          <w:color w:val="0D0D0D" w:themeColor="text1" w:themeTint="F2"/>
          <w:sz w:val="28"/>
          <w:szCs w:val="28"/>
        </w:rPr>
        <w:t>–</w:t>
      </w:r>
      <w:r w:rsidRPr="00D054A1">
        <w:rPr>
          <w:rFonts w:ascii="Times New Roman" w:hAnsi="Times New Roman" w:cs="Times New Roman"/>
          <w:bCs/>
          <w:color w:val="0D0D0D" w:themeColor="text1" w:themeTint="F2"/>
          <w:sz w:val="28"/>
          <w:szCs w:val="28"/>
          <w:lang w:val="ru-RU"/>
        </w:rPr>
        <w:t xml:space="preserve"> </w:t>
      </w:r>
      <w:r w:rsidR="00297F3E" w:rsidRPr="00D054A1">
        <w:rPr>
          <w:rFonts w:ascii="Times New Roman" w:hAnsi="Times New Roman" w:cs="Times New Roman"/>
          <w:color w:val="0D0D0D" w:themeColor="text1" w:themeTint="F2"/>
          <w:sz w:val="28"/>
          <w:szCs w:val="28"/>
        </w:rPr>
        <w:t>сумлінне виконання суб'єктами світової політики взятих на себе зобов'язань перед іншими державами і міжнародним співтовариством.</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У минулому столітті істотну роль в міжнародних відносинах стали грати постійно діючі міждержавні організації. Вони виступають в ролі регуляторів міжнародних відносин, що охоплюють практично всі їх області.</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Універсальної общепланетарной міжнародною організацією є ООН, створена в 1945 р Основними завданнями ООН є наступні: недопущення нової світової війни і врегулювання регіональних військових конфліктів, боротьба за нерозповсюдження ядерної зброї і скорочення звичайних озброєнь, вирішення глобальних проблем сучасності, розробка і впровадження в практику норм міжнародного права, дотримання прав людини. Її діяльність в тій чи іншій мірі зачіпає практично всі види міжнародних відносин. Рада Безпеки ООН відповідно до її статуту, має право приймати рішення, обов'язкові для виконання всіма державами-членами організації незалежно від волі їх керівників. За невиконання таких рішень можуть вводитися санкції. Рішення ж інших органів ООН носять характер рекомендацій урядам і народам. </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Крім ООН, існують понад 250 урядових і близько 6 тис. Неурядових міжнародних організацій. Найбільшими з них є наступні:</w:t>
      </w:r>
    </w:p>
    <w:p w:rsidR="00297F3E" w:rsidRPr="00D054A1" w:rsidRDefault="00297F3E" w:rsidP="00216993">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НАТО (North Atlantic Treaty Organization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 xml:space="preserve">Організація Північноатлантичного договору)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 xml:space="preserve">військово-політична організація; Організація з безпеки і співробітництва в Європі, Рада Європи, Європейський союз, Міжнародний валютний фонд, МАГАТЕ - Міжнародне агентство з атомної енергії, Ліга арабських </w:t>
      </w:r>
      <w:r w:rsidRPr="00D054A1">
        <w:rPr>
          <w:rFonts w:ascii="Times New Roman" w:hAnsi="Times New Roman" w:cs="Times New Roman"/>
          <w:color w:val="0D0D0D" w:themeColor="text1" w:themeTint="F2"/>
          <w:sz w:val="28"/>
          <w:szCs w:val="28"/>
        </w:rPr>
        <w:lastRenderedPageBreak/>
        <w:t xml:space="preserve">держав, Організація американських держав, Організація африканської єдності, Асоціація держав Південно-Східної Азії, Співдружність Незалежних Держав та ін . </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Значну роль в сучасній системі міжнародних відносин грає Європейський союз, який об'єднує 25 країн цього континенту.</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Сучасна політична наука розглядає в якості основних учасників (акторів) міжнародних відносин суверенні держави, міждержавні об'єднання і міжнародні (урядові та неурядові) організації. Найважливішою ознакою держави як учасника міжнародних відносин є державний суверенітет. Суверенітет означає, що даний соціальний суб'єкт не визнає щодо себе ніякої іншої влади, крім власної, ніяких інших зобов'язань, крім тих, які були взяті ним на себе добровільно або під впливом об'єктивних обставин.</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Слід розрізняти поняття державного і національного суверенітету. Національний суверенітет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сукупність прав нації, що дозволяє їй зберігати своє існування, свою національну самобутність і забезпечувати сприятливі умови для свого розвитку. Для здійснення національного суверенітету не обов'язково утворювати національну державу. Національний суверенітет може бути реалізований в таких формах, як національно-культурна автономія, федеративний чи конфедеративний державний устрій.</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Поряд з окремими національними державами в міжнародних відносинах беруть участь також різні коаліції держав, блоки, інтеграційні угруповання, тобто міждержавні об'єднання, учасники яких не втрачають своєї самостійної ролі в системі міждержавних відносин. У міждержавному об'єднанні можуть виникати спеціальні механізми для координації зовнішньополітичної поведінки його учасників. Функції таких механізмів складаються як в простому обміні інформацією, так і в узгодженні окремих елементів зовнішньополітичної ідеології, політики і стратегії на міжнародній арені, в спільну розробку та спільному здійсненні зовнішньополітичних акцій. У минулому основним видом міждержавних об'єднань були коаліції, що створювалися, як правило, лише для </w:t>
      </w:r>
      <w:r w:rsidRPr="00D054A1">
        <w:rPr>
          <w:rFonts w:ascii="Times New Roman" w:hAnsi="Times New Roman" w:cs="Times New Roman"/>
          <w:color w:val="0D0D0D" w:themeColor="text1" w:themeTint="F2"/>
          <w:sz w:val="28"/>
          <w:szCs w:val="28"/>
        </w:rPr>
        <w:lastRenderedPageBreak/>
        <w:t xml:space="preserve">підготовки і ведення військових дій. Після Другої світової війни виникли різні військово-політичні союзи: НАТО, ОВД, СЕАТО, СЕНТО, АНЗЮС і деякі ін. Більшість цих союзів розпалося ще в ході </w:t>
      </w:r>
      <w:r w:rsidR="00D24E31" w:rsidRPr="00D054A1">
        <w:rPr>
          <w:rFonts w:ascii="Times New Roman" w:hAnsi="Times New Roman" w:cs="Times New Roman"/>
          <w:color w:val="0D0D0D" w:themeColor="text1" w:themeTint="F2"/>
          <w:sz w:val="28"/>
          <w:szCs w:val="28"/>
        </w:rPr>
        <w:t>«</w:t>
      </w:r>
      <w:r w:rsidRPr="00D054A1">
        <w:rPr>
          <w:rFonts w:ascii="Times New Roman" w:hAnsi="Times New Roman" w:cs="Times New Roman"/>
          <w:color w:val="0D0D0D" w:themeColor="text1" w:themeTint="F2"/>
          <w:sz w:val="28"/>
          <w:szCs w:val="28"/>
        </w:rPr>
        <w:t>холодної війни</w:t>
      </w:r>
      <w:r w:rsidR="00D24E31" w:rsidRPr="00D054A1">
        <w:rPr>
          <w:rFonts w:ascii="Times New Roman" w:hAnsi="Times New Roman" w:cs="Times New Roman"/>
          <w:color w:val="0D0D0D" w:themeColor="text1" w:themeTint="F2"/>
          <w:sz w:val="28"/>
          <w:szCs w:val="28"/>
        </w:rPr>
        <w:t>»</w:t>
      </w:r>
      <w:r w:rsidRPr="00D054A1">
        <w:rPr>
          <w:rFonts w:ascii="Times New Roman" w:hAnsi="Times New Roman" w:cs="Times New Roman"/>
          <w:color w:val="0D0D0D" w:themeColor="text1" w:themeTint="F2"/>
          <w:sz w:val="28"/>
          <w:szCs w:val="28"/>
        </w:rPr>
        <w:t>, а Варшавський договір припинив своє існування після її закінчення.</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Збереглася Організація Північноатлантичного договору </w:t>
      </w:r>
      <w:r w:rsidRPr="00D054A1">
        <w:rPr>
          <w:rFonts w:ascii="Times New Roman" w:hAnsi="Times New Roman" w:cs="Times New Roman"/>
          <w:bCs/>
          <w:color w:val="0D0D0D" w:themeColor="text1" w:themeTint="F2"/>
          <w:sz w:val="28"/>
          <w:szCs w:val="28"/>
        </w:rPr>
        <w:t>–</w:t>
      </w:r>
      <w:r w:rsidRPr="00D054A1">
        <w:rPr>
          <w:rFonts w:ascii="Times New Roman" w:hAnsi="Times New Roman" w:cs="Times New Roman"/>
          <w:bCs/>
          <w:color w:val="0D0D0D" w:themeColor="text1" w:themeTint="F2"/>
          <w:sz w:val="28"/>
          <w:szCs w:val="28"/>
          <w:lang w:val="ru-RU"/>
        </w:rPr>
        <w:t xml:space="preserve"> </w:t>
      </w:r>
      <w:r w:rsidRPr="00D054A1">
        <w:rPr>
          <w:rFonts w:ascii="Times New Roman" w:hAnsi="Times New Roman" w:cs="Times New Roman"/>
          <w:color w:val="0D0D0D" w:themeColor="text1" w:themeTint="F2"/>
          <w:sz w:val="28"/>
          <w:szCs w:val="28"/>
        </w:rPr>
        <w:t>НАТО. Сьогодні всередині цієї організації йдуть складні процеси. З одного боку, військово-політичний блок, створений для протистояння СРСР і його союзникам, після того як СРСР припинив існування намагається виробити стратегію, яка відображатиме нові реалії міжнародних відносин. З іншого боку, відбулося розширення НАТО за рахунок колишніх соціалістичних країн Східної Європи і держав Балтії. Але в Північноатлантичному альянсі як і раніше на порядку денному стоять завдання подальшого розширення, що викликає заклопотаність у багатьох країнах світу і особливо в Росії.</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Сьогодні з'являються міждержавні об'єднання принципово нового характеру. До їх числа в першу чергу слід віднести ЄС. Якщо раніше він був інтеграційне об'єднання економічного характеру, то сьогодні ЄС ставить перед собою завдання формування спільної зовнішньої політики і загальної політики в сфері забезпечення безпеки. І хоча на шляху вирішення даної задачі стоять серйозні труднощі, в результаті її реалізація може викликати радикальні зміни в європейській і світовій політиці.</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Близьким, але не тотожним до поняття </w:t>
      </w:r>
      <w:r w:rsidR="00D24E31" w:rsidRPr="00D054A1">
        <w:rPr>
          <w:rFonts w:ascii="Times New Roman" w:hAnsi="Times New Roman" w:cs="Times New Roman"/>
          <w:color w:val="0D0D0D" w:themeColor="text1" w:themeTint="F2"/>
          <w:sz w:val="28"/>
          <w:szCs w:val="28"/>
          <w:lang w:val="ru-RU"/>
        </w:rPr>
        <w:t>«</w:t>
      </w:r>
      <w:r w:rsidRPr="00D054A1">
        <w:rPr>
          <w:rFonts w:ascii="Times New Roman" w:hAnsi="Times New Roman" w:cs="Times New Roman"/>
          <w:color w:val="0D0D0D" w:themeColor="text1" w:themeTint="F2"/>
          <w:sz w:val="28"/>
          <w:szCs w:val="28"/>
        </w:rPr>
        <w:t>міждержавне об'єднання</w:t>
      </w:r>
      <w:r w:rsidR="00D24E31" w:rsidRPr="00D054A1">
        <w:rPr>
          <w:rFonts w:ascii="Times New Roman" w:hAnsi="Times New Roman" w:cs="Times New Roman"/>
          <w:color w:val="0D0D0D" w:themeColor="text1" w:themeTint="F2"/>
          <w:sz w:val="28"/>
          <w:szCs w:val="28"/>
          <w:lang w:val="ru-RU"/>
        </w:rPr>
        <w:t>»</w:t>
      </w:r>
      <w:r w:rsidRPr="00D054A1">
        <w:rPr>
          <w:rFonts w:ascii="Times New Roman" w:hAnsi="Times New Roman" w:cs="Times New Roman"/>
          <w:color w:val="0D0D0D" w:themeColor="text1" w:themeTint="F2"/>
          <w:sz w:val="28"/>
          <w:szCs w:val="28"/>
        </w:rPr>
        <w:t xml:space="preserve"> є поняття </w:t>
      </w:r>
      <w:r w:rsidR="00D24E31" w:rsidRPr="00D054A1">
        <w:rPr>
          <w:rFonts w:ascii="Times New Roman" w:hAnsi="Times New Roman" w:cs="Times New Roman"/>
          <w:color w:val="0D0D0D" w:themeColor="text1" w:themeTint="F2"/>
          <w:sz w:val="28"/>
          <w:szCs w:val="28"/>
          <w:lang w:val="ru-RU"/>
        </w:rPr>
        <w:t>«</w:t>
      </w:r>
      <w:r w:rsidRPr="00D054A1">
        <w:rPr>
          <w:rFonts w:ascii="Times New Roman" w:hAnsi="Times New Roman" w:cs="Times New Roman"/>
          <w:color w:val="0D0D0D" w:themeColor="text1" w:themeTint="F2"/>
          <w:sz w:val="28"/>
          <w:szCs w:val="28"/>
        </w:rPr>
        <w:t>міжнародна організація</w:t>
      </w:r>
      <w:r w:rsidR="00D24E31" w:rsidRPr="00D054A1">
        <w:rPr>
          <w:rFonts w:ascii="Times New Roman" w:hAnsi="Times New Roman" w:cs="Times New Roman"/>
          <w:color w:val="0D0D0D" w:themeColor="text1" w:themeTint="F2"/>
          <w:sz w:val="28"/>
          <w:szCs w:val="28"/>
          <w:lang w:val="ru-RU"/>
        </w:rPr>
        <w:t>»</w:t>
      </w:r>
      <w:r w:rsidRPr="00D054A1">
        <w:rPr>
          <w:rFonts w:ascii="Times New Roman" w:hAnsi="Times New Roman" w:cs="Times New Roman"/>
          <w:color w:val="0D0D0D" w:themeColor="text1" w:themeTint="F2"/>
          <w:sz w:val="28"/>
          <w:szCs w:val="28"/>
        </w:rPr>
        <w:t xml:space="preserve">. </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Міжнародні організації в другій половині XX ст. стали важливим фактором міжнародних відносин.</w:t>
      </w:r>
    </w:p>
    <w:p w:rsidR="00297F3E" w:rsidRPr="00D054A1" w:rsidRDefault="00297F3E" w:rsidP="00DF66F1">
      <w:pPr>
        <w:spacing w:after="0" w:line="360" w:lineRule="auto"/>
        <w:jc w:val="both"/>
        <w:rPr>
          <w:rFonts w:ascii="Times New Roman" w:hAnsi="Times New Roman" w:cs="Times New Roman"/>
          <w:color w:val="0D0D0D" w:themeColor="text1" w:themeTint="F2"/>
          <w:sz w:val="28"/>
          <w:szCs w:val="28"/>
        </w:rPr>
      </w:pPr>
      <w:r w:rsidRPr="00D054A1">
        <w:rPr>
          <w:rFonts w:ascii="Times New Roman" w:hAnsi="Times New Roman" w:cs="Times New Roman"/>
          <w:color w:val="0D0D0D" w:themeColor="text1" w:themeTint="F2"/>
          <w:sz w:val="28"/>
          <w:szCs w:val="28"/>
        </w:rPr>
        <w:t xml:space="preserve">Основними ознаками міжнародної організації можуть бути названі такі: об'єднання держав на основі організаційно-правового єдності між її членами; об'єднання, утворене в силу міждержавної угоди (установчого акту) для досягнення проголошених цілей; об'єднання, яке здійснює відповідно до установчого акта і </w:t>
      </w:r>
      <w:r w:rsidRPr="00D054A1">
        <w:rPr>
          <w:rFonts w:ascii="Times New Roman" w:hAnsi="Times New Roman" w:cs="Times New Roman"/>
          <w:color w:val="0D0D0D" w:themeColor="text1" w:themeTint="F2"/>
          <w:sz w:val="28"/>
          <w:szCs w:val="28"/>
        </w:rPr>
        <w:lastRenderedPageBreak/>
        <w:t>іншими правилами організації встановлені функції і повноваження в міжнародному спілкуванні за посередництвом своїх органів і виступає у взаєминах з державами-членами, з державами-нечленами та іншими суб'єктами міжнародного спілкування від свого імені. Положення про те, що міжнародна організація виступає виключно від свого імені, по-перше, відображає той факт, що вона проявляє тим самим свою волю, по-друге, дозволяє відрізняти міжнародну організацію від наднаціональної організації.</w:t>
      </w:r>
    </w:p>
    <w:p w:rsidR="00297F3E" w:rsidRPr="00297F3E" w:rsidRDefault="00297F3E" w:rsidP="00DF66F1">
      <w:pPr>
        <w:spacing w:after="0" w:line="360" w:lineRule="auto"/>
        <w:jc w:val="both"/>
        <w:rPr>
          <w:rFonts w:ascii="Times New Roman" w:hAnsi="Times New Roman" w:cs="Times New Roman"/>
          <w:sz w:val="28"/>
          <w:szCs w:val="28"/>
        </w:rPr>
      </w:pPr>
      <w:r w:rsidRPr="00D054A1">
        <w:rPr>
          <w:rFonts w:ascii="Times New Roman" w:hAnsi="Times New Roman" w:cs="Times New Roman"/>
          <w:color w:val="0D0D0D" w:themeColor="text1" w:themeTint="F2"/>
          <w:sz w:val="28"/>
          <w:szCs w:val="28"/>
        </w:rPr>
        <w:t xml:space="preserve">Кожна міжнародна організація </w:t>
      </w:r>
      <w:r w:rsidRPr="00D054A1">
        <w:rPr>
          <w:rFonts w:ascii="Times New Roman" w:hAnsi="Times New Roman" w:cs="Times New Roman"/>
          <w:bCs/>
          <w:color w:val="0D0D0D" w:themeColor="text1" w:themeTint="F2"/>
          <w:sz w:val="28"/>
          <w:szCs w:val="28"/>
        </w:rPr>
        <w:t xml:space="preserve">– </w:t>
      </w:r>
      <w:r w:rsidRPr="00D054A1">
        <w:rPr>
          <w:rFonts w:ascii="Times New Roman" w:hAnsi="Times New Roman" w:cs="Times New Roman"/>
          <w:color w:val="0D0D0D" w:themeColor="text1" w:themeTint="F2"/>
          <w:sz w:val="28"/>
          <w:szCs w:val="28"/>
        </w:rPr>
        <w:t xml:space="preserve">це форум держав-учасниць міждержавних відносин, де проходять інтенсивні переговори по загальним і спеціальних питань, вишукуються шляхи вирішення спірних питань між ними, встановлюються і розвиваються їхні стосунки. Міжнародна організація відіграє відносно самостійну роль, вступаючи в міждержавні відносини від свого власного імені і в той же час </w:t>
      </w:r>
      <w:r w:rsidRPr="00297F3E">
        <w:rPr>
          <w:rFonts w:ascii="Times New Roman" w:hAnsi="Times New Roman" w:cs="Times New Roman"/>
          <w:sz w:val="28"/>
          <w:szCs w:val="28"/>
        </w:rPr>
        <w:t xml:space="preserve">представляючи все беруть в ній участь в своїх рішеннях, в укладених нею міжнародних договорах і угодах з іншими державами або міжнародними організаціями.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Подібна організація міждержавного характеру визнається суб'єктом міжнародного права. Як суб'єкт міждержавних відносин, а, отже, і міжнародного права, міжнародна організація покликана відігравати конструктивну роль у розвитку та зміцненні міжнародної законності, в зміцненні взаєморозуміння, в розвитку взаємовигідних відносин між державами, у вирішенні спірних питань, у підтриманні миру і безпеки. Така роль міжнародної організації робить її важливим елементом системи міждержавних відносин як відносин світу і мирного співіснування. Міжнародні організації відіграють стабілізуючу роль, сприяючи зусиллям миролюбних сил в збереженні і розвитку позитивних тенденцій в міжнародних відносинах.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Міжнародні організації відображають об'єктивну тенденцію посилення взаємозв'язку і взаємозалежності всіх явищ і процесів в сучасних міждержавних відносинах. Будучи породженням таких об'єктивних закономірностей розвитку </w:t>
      </w:r>
      <w:r w:rsidRPr="00297F3E">
        <w:rPr>
          <w:rFonts w:ascii="Times New Roman" w:hAnsi="Times New Roman" w:cs="Times New Roman"/>
          <w:sz w:val="28"/>
          <w:szCs w:val="28"/>
        </w:rPr>
        <w:lastRenderedPageBreak/>
        <w:t xml:space="preserve">міждержавних відносин, як мирне співіснування держав, міжнародний поділ праці, інтернаціоналізація світогосподарських та інших зв'язків держав, міжнародні організації, в свою чергу, впливають на реалізацію цих закономірностей, створюючи для цього більш-менш сприятливі умови.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Разом з тим міжнародні організації діють і розвиваються, підкоряючись своїм власним законам. До числа, зокрема, можна віднести необхідність відповідності структури та принципів створення і діяльності міжнародних організацій загальновизнаним принципам і нормам міжнародного права, доцільність функціонування саме в тій галузі міжнародних відносин, рамки якої визначені статутом цієї організації.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У науковій літературі пропонується кілька принципів класифікації міжнародних організацій. При цьому найбільш істотним є їх поділ на міждержавні і неурядові (тобто на основі характеру членства). Поряд з цим поділом існує цілий ряд міжнародних організацій змішаного типу. У них беруть участь як уряду або державні відомства, так і громадські організації та індивідуальні члени.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Особливе місце в сучасному світі, безсумнівно, належить Організації Об'єднаних Націй.</w:t>
      </w:r>
      <w:r w:rsidR="00DF66F1">
        <w:rPr>
          <w:rFonts w:ascii="Times New Roman" w:hAnsi="Times New Roman" w:cs="Times New Roman"/>
          <w:sz w:val="28"/>
          <w:szCs w:val="28"/>
          <w:lang w:val="ru-RU"/>
        </w:rPr>
        <w:t xml:space="preserve"> </w:t>
      </w:r>
      <w:r w:rsidRPr="00297F3E">
        <w:rPr>
          <w:rFonts w:ascii="Times New Roman" w:hAnsi="Times New Roman" w:cs="Times New Roman"/>
          <w:sz w:val="28"/>
          <w:szCs w:val="28"/>
        </w:rPr>
        <w:t xml:space="preserve">Створена в 1945 р, ООН задумувалася як універсальний інструмент підтримки загального миру і безпеки. Однак почалася в період </w:t>
      </w:r>
      <w:r w:rsidR="00D24E31" w:rsidRPr="00D24E31">
        <w:rPr>
          <w:rFonts w:ascii="Times New Roman" w:hAnsi="Times New Roman" w:cs="Times New Roman"/>
          <w:sz w:val="28"/>
          <w:szCs w:val="28"/>
        </w:rPr>
        <w:t>«</w:t>
      </w:r>
      <w:r w:rsidRPr="00297F3E">
        <w:rPr>
          <w:rFonts w:ascii="Times New Roman" w:hAnsi="Times New Roman" w:cs="Times New Roman"/>
          <w:sz w:val="28"/>
          <w:szCs w:val="28"/>
        </w:rPr>
        <w:t>холодної війни</w:t>
      </w:r>
      <w:r w:rsidR="00D24E31" w:rsidRPr="00D24E31">
        <w:rPr>
          <w:rFonts w:ascii="Times New Roman" w:hAnsi="Times New Roman" w:cs="Times New Roman"/>
          <w:sz w:val="28"/>
          <w:szCs w:val="28"/>
        </w:rPr>
        <w:t>»</w:t>
      </w:r>
      <w:r w:rsidRPr="00297F3E">
        <w:rPr>
          <w:rFonts w:ascii="Times New Roman" w:hAnsi="Times New Roman" w:cs="Times New Roman"/>
          <w:sz w:val="28"/>
          <w:szCs w:val="28"/>
        </w:rPr>
        <w:t xml:space="preserve"> конфронтація між найбільшими державами, їх спроби використовувати ООН у власних інтересах підірвали ефективність діяльності цієї організації в цілому. У нових умовах відродилася надія на те, що цілі і завдання, проголошені Статутом ООН в момент її створення, що не будуть більше просто декларацією.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З діяльністю ООН пов'язані сьогодні і надії на вирішення низки проблем, що загострилися в останні десятиліття. Це відноситься перш за все до однієї з найбільш значущих і перспективних областей діяльності ООН </w:t>
      </w: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Pr="00297F3E">
        <w:rPr>
          <w:rFonts w:ascii="Times New Roman" w:hAnsi="Times New Roman" w:cs="Times New Roman"/>
          <w:sz w:val="28"/>
          <w:szCs w:val="28"/>
        </w:rPr>
        <w:t>проблемам стану світового господарства і багатостороннього економічного взаємодії.</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lastRenderedPageBreak/>
        <w:t xml:space="preserve">ООН, безумовно, не може підмінити собою мережу багатосторонніх організацій та інститутів, що здійснюють регулювання міжнародних валютно-фінансових відносин, але через ООН можна було б приступити до усунення зростаючих диспропорцій в глобальній економіці і до ліквідації бідності та злиднів в різних районах світу. Останнім часом висувається безліч пропозицій про поліпшення структури самої ООН, підвищення ефективності окремих її органів і перегляд Статуту ООН.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Ставиться питання про розширення Ради Безпеки, причому мова йде не тільки про збільшення числа його непостійних членів, але і про введення до складу Ради Безпеки нових постійних членів. Пропонується реформувати і діяльність Генеральної Асамблеї ООН. Зокрема, скоротити загальну кількість прийнятих резолюцій, робити </w:t>
      </w:r>
      <w:r w:rsidR="00DF66F1" w:rsidRPr="00DF66F1">
        <w:rPr>
          <w:rFonts w:ascii="Times New Roman" w:hAnsi="Times New Roman" w:cs="Times New Roman"/>
          <w:sz w:val="28"/>
          <w:szCs w:val="28"/>
        </w:rPr>
        <w:t>наголос</w:t>
      </w:r>
      <w:r w:rsidRPr="00297F3E">
        <w:rPr>
          <w:rFonts w:ascii="Times New Roman" w:hAnsi="Times New Roman" w:cs="Times New Roman"/>
          <w:sz w:val="28"/>
          <w:szCs w:val="28"/>
        </w:rPr>
        <w:t xml:space="preserve"> на реально здійсненних, виходити при цьому з критеріїв пріоритетності розв'язуваних завдань, їх практичної значущості. Пропонується також удосконалити структуру Генеральної Асамблеї за рахунок активізації вже існуючих в її рамках допоміжних органів і, можливо, створення ряду нових з метою предметного розгляду набувають особливої ??актуальності проблем.</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Все міжурядові організації поділяються на організації системи ООН і регіональні організації. Міжнародні регіональні організації можуть діяти тільки відповідно до принципів Статуту ООН і покликані вирішувати питання співпраці і безпеки держав певного регіону. За даними Центру досліджень міжнародних організацій в Брюсселі, кількість регіональних організацій становить приблизно 80% від усіх міжурядових організацій.</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Таким чином, система міжнародних організацій міцно увійшла в структуру системи міждержавних відносин як важливий елемент, без якого функціонування цієї системи практично неможливо, особливо сьогодні, коли спільних зусиль вимагає вирішення глобальних проблем, коли існує об'єктивна необхідність колективної безпеки. Роль даного елемента системи міжнародних відносин буде, очевидно, зростати.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lastRenderedPageBreak/>
        <w:t xml:space="preserve">За своїм характером міжнародні відносини поділяються на політичні, економічні, науково-технічні, ідеологічні, культурні, військові. Серед цих відносин на першому місці, поза сумнівом, стоять міжнародні політичні відносини. Політичні відносини визначаються в принципі тим, що це відносини держав. Будь-яка проблематика міждержавних відносин, що стала предметом державної політики, в тому числі і зовнішньої, пройшовши крізь механізм і процес розробки і здійснення цієї політики, набуває політичного характеру, втілюється в міждержавних політичних відносинах. </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Економічні, науково-технічні, ідеологічні, культурні та військові відносини впливають на політичні відносини, заломлюючись через зовнішню політику, через процес формування і реалізації зовнішньої політики держав.</w:t>
      </w:r>
    </w:p>
    <w:p w:rsidR="00297F3E"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Будь-які внутрішньосуспільні явища стають об'єктом міждержавних політичних відносин лише тоді і остільки, коли і оскільки вони опосередковано стають об'єктом зовнішньої політики держав, втілюються в зовнішньополітичні цілі, зовнішньополітичну діяльність. </w:t>
      </w:r>
    </w:p>
    <w:p w:rsidR="002E4721" w:rsidRPr="00297F3E" w:rsidRDefault="00297F3E" w:rsidP="00DF66F1">
      <w:pPr>
        <w:spacing w:after="0" w:line="360" w:lineRule="auto"/>
        <w:jc w:val="both"/>
        <w:rPr>
          <w:rFonts w:ascii="Times New Roman" w:hAnsi="Times New Roman" w:cs="Times New Roman"/>
          <w:sz w:val="28"/>
          <w:szCs w:val="28"/>
        </w:rPr>
      </w:pPr>
      <w:r w:rsidRPr="00297F3E">
        <w:rPr>
          <w:rFonts w:ascii="Times New Roman" w:hAnsi="Times New Roman" w:cs="Times New Roman"/>
          <w:sz w:val="28"/>
          <w:szCs w:val="28"/>
        </w:rPr>
        <w:t xml:space="preserve">Різні види відносин не тільки в суб'єктивному плані, через політику держав, в якій вони, як в тиглі, переплавляються в політичні, а й об'єктивно є політичними. В силу властивостей самої системи міждержавних відносин вона концентровано виражає різні відносини держав як в їх політичному змісті, так і в специфічній політичній формі. Відокремити власне політичні відносини держав, інакше кажучи, відносини з приводу конкретно-історичних проблем </w:t>
      </w: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Pr="00297F3E">
        <w:rPr>
          <w:rFonts w:ascii="Times New Roman" w:hAnsi="Times New Roman" w:cs="Times New Roman"/>
          <w:sz w:val="28"/>
          <w:szCs w:val="28"/>
        </w:rPr>
        <w:t>на відміну, наприклад, від еко</w:t>
      </w:r>
      <w:r>
        <w:rPr>
          <w:rFonts w:ascii="Times New Roman" w:hAnsi="Times New Roman" w:cs="Times New Roman"/>
          <w:sz w:val="28"/>
          <w:szCs w:val="28"/>
        </w:rPr>
        <w:t xml:space="preserve">номічних, </w:t>
      </w:r>
      <w:r w:rsidRPr="00297F3E">
        <w:rPr>
          <w:rFonts w:ascii="Times New Roman" w:hAnsi="Times New Roman" w:cs="Times New Roman"/>
          <w:sz w:val="28"/>
          <w:szCs w:val="28"/>
        </w:rPr>
        <w:t xml:space="preserve">науково-технічних, культурних і т.д. </w:t>
      </w: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Pr="00297F3E">
        <w:rPr>
          <w:rFonts w:ascii="Times New Roman" w:hAnsi="Times New Roman" w:cs="Times New Roman"/>
          <w:sz w:val="28"/>
          <w:szCs w:val="28"/>
        </w:rPr>
        <w:t xml:space="preserve">вельми важко, а часом неможливо. Будь-яке таке </w:t>
      </w:r>
      <w:r w:rsidR="00D24E31">
        <w:rPr>
          <w:rFonts w:ascii="Times New Roman" w:hAnsi="Times New Roman" w:cs="Times New Roman"/>
          <w:sz w:val="28"/>
          <w:szCs w:val="28"/>
          <w:lang w:val="ru-RU"/>
        </w:rPr>
        <w:t>«</w:t>
      </w:r>
      <w:r w:rsidRPr="00297F3E">
        <w:rPr>
          <w:rFonts w:ascii="Times New Roman" w:hAnsi="Times New Roman" w:cs="Times New Roman"/>
          <w:sz w:val="28"/>
          <w:szCs w:val="28"/>
        </w:rPr>
        <w:t>відділення</w:t>
      </w:r>
      <w:r w:rsidR="00D24E31">
        <w:rPr>
          <w:rFonts w:ascii="Times New Roman" w:hAnsi="Times New Roman" w:cs="Times New Roman"/>
          <w:sz w:val="28"/>
          <w:szCs w:val="28"/>
          <w:lang w:val="ru-RU"/>
        </w:rPr>
        <w:t>»</w:t>
      </w:r>
      <w:r w:rsidRPr="00297F3E">
        <w:rPr>
          <w:rFonts w:ascii="Times New Roman" w:hAnsi="Times New Roman" w:cs="Times New Roman"/>
          <w:sz w:val="28"/>
          <w:szCs w:val="28"/>
        </w:rPr>
        <w:t xml:space="preserve"> носить умовний характер і передбачає постійний облік реальної взаємодії власне політичних проблем з іншими.</w:t>
      </w:r>
    </w:p>
    <w:p w:rsidR="00B650BC" w:rsidRDefault="00B650BC" w:rsidP="00DF66F1">
      <w:pPr>
        <w:spacing w:after="0" w:line="360" w:lineRule="auto"/>
      </w:pPr>
    </w:p>
    <w:p w:rsidR="00B650BC" w:rsidRDefault="00B650BC" w:rsidP="00DF66F1">
      <w:pPr>
        <w:spacing w:after="0" w:line="360" w:lineRule="auto"/>
      </w:pPr>
    </w:p>
    <w:p w:rsidR="00B650BC" w:rsidRDefault="00B650BC" w:rsidP="00DF66F1">
      <w:pPr>
        <w:spacing w:after="0" w:line="360" w:lineRule="auto"/>
      </w:pPr>
    </w:p>
    <w:p w:rsidR="00216993" w:rsidRPr="00216993" w:rsidRDefault="00216993" w:rsidP="00461F28">
      <w:pPr>
        <w:ind w:firstLine="0"/>
        <w:rPr>
          <w:lang w:eastAsia="ru-RU"/>
        </w:rPr>
      </w:pPr>
      <w:bookmarkStart w:id="10" w:name="_Toc29950426"/>
    </w:p>
    <w:p w:rsidR="00DF66F1" w:rsidRDefault="00B650BC" w:rsidP="00DF66F1">
      <w:pPr>
        <w:pStyle w:val="Heading1"/>
        <w:spacing w:line="360" w:lineRule="auto"/>
        <w:jc w:val="center"/>
        <w:rPr>
          <w:b/>
          <w:szCs w:val="28"/>
        </w:rPr>
      </w:pPr>
      <w:r w:rsidRPr="00A80013">
        <w:rPr>
          <w:b/>
          <w:szCs w:val="28"/>
        </w:rPr>
        <w:lastRenderedPageBreak/>
        <w:t>Р</w:t>
      </w:r>
      <w:r w:rsidRPr="00B650BC">
        <w:rPr>
          <w:b/>
          <w:szCs w:val="28"/>
        </w:rPr>
        <w:t>ОЗДІЛ 3</w:t>
      </w:r>
      <w:bookmarkStart w:id="11" w:name="_Toc29950427"/>
      <w:bookmarkEnd w:id="10"/>
    </w:p>
    <w:p w:rsidR="000C1727" w:rsidRDefault="000C1727" w:rsidP="00DF66F1">
      <w:pPr>
        <w:pStyle w:val="Heading1"/>
        <w:spacing w:line="360" w:lineRule="auto"/>
        <w:jc w:val="center"/>
        <w:rPr>
          <w:b/>
          <w:szCs w:val="28"/>
        </w:rPr>
      </w:pPr>
      <w:r>
        <w:rPr>
          <w:b/>
          <w:szCs w:val="28"/>
        </w:rPr>
        <w:t xml:space="preserve"> </w:t>
      </w:r>
      <w:r w:rsidR="00B650BC" w:rsidRPr="00B650BC">
        <w:rPr>
          <w:b/>
          <w:szCs w:val="28"/>
        </w:rPr>
        <w:t>ПЕРСПЕКТИВНІ МОДЕЛІ ГАРМОНІЗАЦІЇ МІЖДЕРЖАВНИХ ВІДНОСИН ДОБИ ГЛОБАЛІЗАЦІЇ</w:t>
      </w:r>
      <w:bookmarkStart w:id="12" w:name="_Toc29950428"/>
      <w:bookmarkEnd w:id="11"/>
    </w:p>
    <w:p w:rsidR="00822A64" w:rsidRPr="00822A64" w:rsidRDefault="00822A64" w:rsidP="00DF66F1">
      <w:pPr>
        <w:spacing w:after="0" w:line="360" w:lineRule="auto"/>
        <w:rPr>
          <w:lang w:eastAsia="ru-RU"/>
        </w:rPr>
      </w:pPr>
    </w:p>
    <w:p w:rsidR="00B24189" w:rsidRPr="00822A64" w:rsidRDefault="00B650BC" w:rsidP="00DF66F1">
      <w:pPr>
        <w:pStyle w:val="Heading1"/>
        <w:spacing w:line="360" w:lineRule="auto"/>
        <w:jc w:val="center"/>
        <w:rPr>
          <w:b/>
          <w:color w:val="0D0D0D" w:themeColor="text1" w:themeTint="F2"/>
          <w:szCs w:val="28"/>
        </w:rPr>
      </w:pPr>
      <w:r w:rsidRPr="000C1727">
        <w:rPr>
          <w:b/>
          <w:color w:val="0D0D0D" w:themeColor="text1" w:themeTint="F2"/>
          <w:szCs w:val="28"/>
        </w:rPr>
        <w:t xml:space="preserve">3.1.  </w:t>
      </w:r>
      <w:r w:rsidR="00213612" w:rsidRPr="000C1727">
        <w:rPr>
          <w:b/>
          <w:color w:val="0D0D0D" w:themeColor="text1" w:themeTint="F2"/>
          <w:szCs w:val="28"/>
        </w:rPr>
        <w:t>Перспективи гармонізації міждержавних відносин в умовах глобалізації</w:t>
      </w:r>
      <w:bookmarkEnd w:id="12"/>
    </w:p>
    <w:p w:rsidR="00577062" w:rsidRPr="006F1A8A" w:rsidRDefault="00577062" w:rsidP="00577062">
      <w:pPr>
        <w:spacing w:after="0" w:line="360" w:lineRule="auto"/>
        <w:ind w:firstLine="720"/>
        <w:jc w:val="both"/>
        <w:rPr>
          <w:rFonts w:ascii="Times New Roman" w:hAnsi="Times New Roman" w:cs="Times New Roman"/>
          <w:sz w:val="28"/>
          <w:szCs w:val="28"/>
          <w:lang w:val="ru-RU"/>
        </w:rPr>
      </w:pPr>
      <w:r w:rsidRPr="006F1A8A">
        <w:rPr>
          <w:rFonts w:ascii="Times New Roman" w:hAnsi="Times New Roman" w:cs="Times New Roman"/>
          <w:sz w:val="28"/>
          <w:szCs w:val="28"/>
          <w:lang w:val="ru-RU"/>
        </w:rPr>
        <w:t xml:space="preserve">У зв'язку зі значними змінами в міжнародній обстановці в останні десятиліття минулого століття з'явилося безліч оцінок стану та подальших перспектив розвитку світової політики. Наявні підходи можна розділити на дві основні течії. </w:t>
      </w:r>
    </w:p>
    <w:p w:rsidR="00577062" w:rsidRPr="006F1A8A" w:rsidRDefault="00577062" w:rsidP="00216993">
      <w:pPr>
        <w:spacing w:after="0" w:line="360" w:lineRule="auto"/>
        <w:ind w:firstLine="720"/>
        <w:jc w:val="both"/>
        <w:rPr>
          <w:rFonts w:ascii="Times New Roman" w:hAnsi="Times New Roman" w:cs="Times New Roman"/>
          <w:sz w:val="28"/>
          <w:szCs w:val="28"/>
          <w:lang w:val="ru-RU"/>
        </w:rPr>
      </w:pPr>
      <w:r w:rsidRPr="006F1A8A">
        <w:rPr>
          <w:rFonts w:ascii="Times New Roman" w:hAnsi="Times New Roman" w:cs="Times New Roman"/>
          <w:sz w:val="28"/>
          <w:szCs w:val="28"/>
          <w:lang w:val="ru-RU"/>
        </w:rPr>
        <w:t>Представником першого з них є американець походження Ф. Фукуяма, який виступив в 1989 р</w:t>
      </w:r>
      <w:r w:rsidR="00216993">
        <w:rPr>
          <w:rFonts w:ascii="Times New Roman" w:hAnsi="Times New Roman" w:cs="Times New Roman"/>
          <w:sz w:val="28"/>
          <w:szCs w:val="28"/>
          <w:lang w:val="ru-RU"/>
        </w:rPr>
        <w:t>оці зі статтею</w:t>
      </w:r>
      <w:r w:rsidRPr="006F1A8A">
        <w:rPr>
          <w:rFonts w:ascii="Times New Roman" w:hAnsi="Times New Roman" w:cs="Times New Roman"/>
          <w:sz w:val="28"/>
          <w:szCs w:val="28"/>
          <w:lang w:val="ru-RU"/>
        </w:rPr>
        <w:t xml:space="preserve"> «Кінець історії?». Він доводив, що завдяки поширенню демократії і досягнень науково-технічного прогресу в світі виникла нова універсальна цивілізація, яка охоплює всі найважливіші регіони земної кулі, заснована на економічному і політичному лібералізмі. Наявність такої цивілізації дозволяє сформувати світовий уряд і назавжди покінчити з протиріччями, конфліктами і війнами між державами і народами.</w:t>
      </w:r>
    </w:p>
    <w:p w:rsidR="00B650BC" w:rsidRDefault="00577062" w:rsidP="005E4E25">
      <w:pPr>
        <w:spacing w:after="0" w:line="360" w:lineRule="auto"/>
        <w:ind w:firstLine="720"/>
        <w:jc w:val="both"/>
        <w:rPr>
          <w:rFonts w:ascii="Times New Roman" w:hAnsi="Times New Roman" w:cs="Times New Roman"/>
          <w:sz w:val="28"/>
          <w:szCs w:val="28"/>
          <w:lang w:val="ru-RU"/>
        </w:rPr>
      </w:pPr>
      <w:r w:rsidRPr="006F1A8A">
        <w:rPr>
          <w:rFonts w:ascii="Times New Roman" w:hAnsi="Times New Roman" w:cs="Times New Roman"/>
          <w:sz w:val="28"/>
          <w:szCs w:val="28"/>
        </w:rPr>
        <w:t>Американський політолог С. Хантінгтон стверджував, що з розпадом біполярної системи міжнародних відносин прискорився процес поділу світу на цивілізації, які все більш розходяться один з одним: атлантичну, слов'яно-православну, конфуцианскую (китайську), японську, ісламську, індуїстську, латиноамериканську і африканську. Між цими цивілізаціями розгорнеться суперництво, стабільність міжнародних відносин стане неможливою</w:t>
      </w:r>
      <w:r w:rsidRPr="00577062">
        <w:rPr>
          <w:rFonts w:ascii="Times New Roman" w:hAnsi="Times New Roman" w:cs="Times New Roman"/>
          <w:sz w:val="28"/>
          <w:szCs w:val="28"/>
        </w:rPr>
        <w:t xml:space="preserve"> </w:t>
      </w:r>
      <w:r w:rsidRPr="00A960B1">
        <w:rPr>
          <w:rFonts w:ascii="Times New Roman" w:hAnsi="Times New Roman" w:cs="Times New Roman"/>
          <w:sz w:val="28"/>
          <w:szCs w:val="28"/>
          <w:lang w:val="ru-RU"/>
        </w:rPr>
        <w:t>[</w:t>
      </w:r>
      <w:r w:rsidR="00461F28" w:rsidRPr="00461F28">
        <w:rPr>
          <w:rFonts w:ascii="Times New Roman" w:hAnsi="Times New Roman" w:cs="Times New Roman"/>
          <w:sz w:val="28"/>
          <w:szCs w:val="28"/>
          <w:lang w:val="ru-RU"/>
        </w:rPr>
        <w:t>31</w:t>
      </w:r>
      <w:r>
        <w:rPr>
          <w:rFonts w:ascii="Times New Roman" w:hAnsi="Times New Roman" w:cs="Times New Roman"/>
          <w:sz w:val="28"/>
          <w:szCs w:val="28"/>
        </w:rPr>
        <w:t>]</w:t>
      </w:r>
      <w:r w:rsidR="00461F28" w:rsidRPr="00461F28">
        <w:rPr>
          <w:rFonts w:ascii="Times New Roman" w:hAnsi="Times New Roman" w:cs="Times New Roman"/>
          <w:sz w:val="28"/>
          <w:szCs w:val="28"/>
          <w:lang w:val="ru-RU"/>
        </w:rPr>
        <w:t>.</w:t>
      </w:r>
      <w:r w:rsidR="00A41D41">
        <w:rPr>
          <w:rFonts w:ascii="Times New Roman" w:hAnsi="Times New Roman" w:cs="Times New Roman"/>
          <w:sz w:val="28"/>
          <w:szCs w:val="28"/>
          <w:lang w:val="ru-RU"/>
        </w:rPr>
        <w:t xml:space="preserve"> </w:t>
      </w:r>
    </w:p>
    <w:p w:rsidR="00A41D41" w:rsidRPr="00D6170B" w:rsidRDefault="00A41D41" w:rsidP="00A41D41">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Останнім часом все більше фахівців звертають увагу на питання щодо тенденцій подальшого поширеня етики пацифізму у світовому політичному процесі. Численні дискусії європейської інтелектуальної еліти стосовно ідеологічних принципів у громадсько-політичній діяльності </w:t>
      </w:r>
      <w:r w:rsidRPr="00141126">
        <w:rPr>
          <w:rFonts w:ascii="Times New Roman" w:hAnsi="Times New Roman" w:cs="Times New Roman"/>
          <w:sz w:val="28"/>
          <w:szCs w:val="28"/>
          <w:lang w:eastAsia="uk-UA"/>
        </w:rPr>
        <w:t>пов’язані</w:t>
      </w:r>
      <w:r>
        <w:rPr>
          <w:rFonts w:ascii="Times New Roman" w:hAnsi="Times New Roman" w:cs="Times New Roman"/>
          <w:sz w:val="28"/>
          <w:szCs w:val="28"/>
          <w:lang w:eastAsia="uk-UA"/>
        </w:rPr>
        <w:t xml:space="preserve"> із зростанням міжнародної напруженості.</w:t>
      </w:r>
      <w:r>
        <w:rPr>
          <w:rFonts w:ascii="Times New Roman" w:hAnsi="Times New Roman" w:cs="Times New Roman"/>
          <w:sz w:val="28"/>
          <w:szCs w:val="28"/>
          <w:lang w:eastAsia="uk-UA"/>
        </w:rPr>
        <w:tab/>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На теперішній час науковці виділяють такі основні</w:t>
      </w:r>
      <w:r w:rsidRPr="00D6170B">
        <w:rPr>
          <w:rFonts w:ascii="Times New Roman" w:hAnsi="Times New Roman" w:cs="Times New Roman"/>
          <w:sz w:val="28"/>
          <w:szCs w:val="28"/>
          <w:lang w:eastAsia="uk-UA"/>
        </w:rPr>
        <w:t xml:space="preserve"> типи пацифізму: </w:t>
      </w:r>
      <w:r w:rsidRPr="00034B25">
        <w:rPr>
          <w:rFonts w:ascii="Times New Roman" w:hAnsi="Times New Roman" w:cs="Times New Roman"/>
          <w:sz w:val="28"/>
          <w:szCs w:val="28"/>
          <w:lang w:eastAsia="uk-UA"/>
        </w:rPr>
        <w:t>пацифізм активного ненасильницького спротиву</w:t>
      </w:r>
      <w:r>
        <w:rPr>
          <w:rFonts w:ascii="Times New Roman" w:hAnsi="Times New Roman" w:cs="Times New Roman"/>
          <w:sz w:val="28"/>
          <w:szCs w:val="28"/>
          <w:lang w:eastAsia="uk-UA"/>
        </w:rPr>
        <w:t>,</w:t>
      </w:r>
      <w:r w:rsidRPr="00034B25">
        <w:rPr>
          <w:rFonts w:ascii="Times New Roman" w:hAnsi="Times New Roman" w:cs="Times New Roman"/>
          <w:sz w:val="28"/>
          <w:szCs w:val="28"/>
          <w:lang w:eastAsia="uk-UA"/>
        </w:rPr>
        <w:t xml:space="preserve"> </w:t>
      </w:r>
      <w:r w:rsidRPr="00D6170B">
        <w:rPr>
          <w:rFonts w:ascii="Times New Roman" w:hAnsi="Times New Roman" w:cs="Times New Roman"/>
          <w:sz w:val="28"/>
          <w:szCs w:val="28"/>
          <w:lang w:eastAsia="uk-UA"/>
        </w:rPr>
        <w:t xml:space="preserve">пасивний пацифізм, </w:t>
      </w:r>
      <w:r w:rsidRPr="00034B25">
        <w:rPr>
          <w:rFonts w:ascii="Times New Roman" w:hAnsi="Times New Roman" w:cs="Times New Roman"/>
          <w:sz w:val="28"/>
          <w:szCs w:val="28"/>
          <w:lang w:eastAsia="uk-UA"/>
        </w:rPr>
        <w:t>раціоналістичний і метафізичний пацифізм</w:t>
      </w:r>
      <w:r>
        <w:rPr>
          <w:rFonts w:ascii="Times New Roman" w:hAnsi="Times New Roman" w:cs="Times New Roman"/>
          <w:sz w:val="28"/>
          <w:szCs w:val="28"/>
          <w:lang w:eastAsia="uk-UA"/>
        </w:rPr>
        <w:t>,</w:t>
      </w:r>
      <w:r w:rsidRPr="00034B25">
        <w:rPr>
          <w:rFonts w:ascii="Times New Roman" w:hAnsi="Times New Roman" w:cs="Times New Roman"/>
          <w:sz w:val="28"/>
          <w:szCs w:val="28"/>
          <w:lang w:eastAsia="uk-UA"/>
        </w:rPr>
        <w:t xml:space="preserve"> </w:t>
      </w:r>
      <w:r w:rsidRPr="00D6170B">
        <w:rPr>
          <w:rFonts w:ascii="Times New Roman" w:hAnsi="Times New Roman" w:cs="Times New Roman"/>
          <w:sz w:val="28"/>
          <w:szCs w:val="28"/>
          <w:lang w:eastAsia="uk-UA"/>
        </w:rPr>
        <w:t xml:space="preserve">релігійний і етичний пацифізм. </w:t>
      </w:r>
      <w:r>
        <w:rPr>
          <w:rFonts w:ascii="Times New Roman" w:hAnsi="Times New Roman" w:cs="Times New Roman"/>
          <w:sz w:val="28"/>
          <w:szCs w:val="28"/>
          <w:lang w:eastAsia="uk-UA"/>
        </w:rPr>
        <w:t>Незважаючи на наявність певних відмінностей, всі вищезазначені</w:t>
      </w:r>
      <w:r w:rsidRPr="00D6170B">
        <w:rPr>
          <w:rFonts w:ascii="Times New Roman" w:hAnsi="Times New Roman" w:cs="Times New Roman"/>
          <w:sz w:val="28"/>
          <w:szCs w:val="28"/>
          <w:lang w:eastAsia="uk-UA"/>
        </w:rPr>
        <w:t xml:space="preserve"> типи пацифізму об’єднуються принципами ненасильницької етики</w:t>
      </w:r>
      <w:r>
        <w:rPr>
          <w:rFonts w:ascii="Times New Roman" w:hAnsi="Times New Roman" w:cs="Times New Roman"/>
          <w:sz w:val="28"/>
          <w:szCs w:val="28"/>
          <w:lang w:eastAsia="uk-UA"/>
        </w:rPr>
        <w:t>, що є притаманною</w:t>
      </w:r>
      <w:r w:rsidRPr="00D6170B">
        <w:rPr>
          <w:rFonts w:ascii="Times New Roman" w:hAnsi="Times New Roman" w:cs="Times New Roman"/>
          <w:sz w:val="28"/>
          <w:szCs w:val="28"/>
          <w:lang w:eastAsia="uk-UA"/>
        </w:rPr>
        <w:t xml:space="preserve"> секулярним соціальним цінностям </w:t>
      </w:r>
      <w:r w:rsidRPr="004E20E2">
        <w:rPr>
          <w:rFonts w:ascii="Times New Roman" w:hAnsi="Times New Roman" w:cs="Times New Roman"/>
          <w:sz w:val="28"/>
          <w:szCs w:val="28"/>
          <w:lang w:eastAsia="uk-UA"/>
        </w:rPr>
        <w:t>суспільної злагоди,</w:t>
      </w:r>
      <w:r>
        <w:rPr>
          <w:rFonts w:ascii="Times New Roman" w:hAnsi="Times New Roman" w:cs="Times New Roman"/>
          <w:sz w:val="28"/>
          <w:szCs w:val="28"/>
          <w:lang w:eastAsia="uk-UA"/>
        </w:rPr>
        <w:t xml:space="preserve"> </w:t>
      </w:r>
      <w:r w:rsidRPr="00D6170B">
        <w:rPr>
          <w:rFonts w:ascii="Times New Roman" w:hAnsi="Times New Roman" w:cs="Times New Roman"/>
          <w:sz w:val="28"/>
          <w:szCs w:val="28"/>
          <w:lang w:eastAsia="uk-UA"/>
        </w:rPr>
        <w:t xml:space="preserve">миру, рівності, </w:t>
      </w:r>
      <w:r w:rsidRPr="004E20E2">
        <w:rPr>
          <w:rFonts w:ascii="Times New Roman" w:hAnsi="Times New Roman" w:cs="Times New Roman"/>
          <w:sz w:val="28"/>
          <w:szCs w:val="28"/>
          <w:lang w:eastAsia="uk-UA"/>
        </w:rPr>
        <w:t>етичним цінностям гуманізму, милосердя, доброти, поваги, співчуття</w:t>
      </w:r>
      <w:r>
        <w:rPr>
          <w:rFonts w:ascii="Times New Roman" w:hAnsi="Times New Roman" w:cs="Times New Roman"/>
          <w:sz w:val="28"/>
          <w:szCs w:val="28"/>
          <w:lang w:eastAsia="uk-UA"/>
        </w:rPr>
        <w:t>,</w:t>
      </w:r>
      <w:r w:rsidRPr="004E20E2">
        <w:rPr>
          <w:rFonts w:ascii="Times New Roman" w:hAnsi="Times New Roman" w:cs="Times New Roman"/>
          <w:sz w:val="28"/>
          <w:szCs w:val="28"/>
          <w:lang w:eastAsia="uk-UA"/>
        </w:rPr>
        <w:t xml:space="preserve"> </w:t>
      </w:r>
      <w:r w:rsidRPr="00D6170B">
        <w:rPr>
          <w:rFonts w:ascii="Times New Roman" w:hAnsi="Times New Roman" w:cs="Times New Roman"/>
          <w:sz w:val="28"/>
          <w:szCs w:val="28"/>
          <w:lang w:eastAsia="uk-UA"/>
        </w:rPr>
        <w:t>вітальним цінн</w:t>
      </w:r>
      <w:r>
        <w:rPr>
          <w:rFonts w:ascii="Times New Roman" w:hAnsi="Times New Roman" w:cs="Times New Roman"/>
          <w:sz w:val="28"/>
          <w:szCs w:val="28"/>
          <w:lang w:eastAsia="uk-UA"/>
        </w:rPr>
        <w:t>остям життя, здоров’я, безпеки та</w:t>
      </w:r>
      <w:r w:rsidRPr="00D6170B">
        <w:rPr>
          <w:rFonts w:ascii="Times New Roman" w:hAnsi="Times New Roman" w:cs="Times New Roman"/>
          <w:sz w:val="28"/>
          <w:szCs w:val="28"/>
          <w:lang w:eastAsia="uk-UA"/>
        </w:rPr>
        <w:t xml:space="preserve"> ін.</w:t>
      </w:r>
    </w:p>
    <w:p w:rsidR="00A41D41" w:rsidRPr="00DB195C"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Така увага до поняття пацифізму та розмаїття його типів свідчить про актуальність даної проблеми. Це пояснюється, перш за все, тим, що у</w:t>
      </w:r>
      <w:r w:rsidRPr="00DB195C">
        <w:rPr>
          <w:rFonts w:ascii="Times New Roman" w:hAnsi="Times New Roman" w:cs="Times New Roman"/>
          <w:sz w:val="28"/>
          <w:szCs w:val="28"/>
          <w:lang w:eastAsia="uk-UA"/>
        </w:rPr>
        <w:t>продовж багатьох століть</w:t>
      </w:r>
      <w:r>
        <w:rPr>
          <w:rFonts w:ascii="Times New Roman" w:hAnsi="Times New Roman" w:cs="Times New Roman"/>
          <w:sz w:val="28"/>
          <w:szCs w:val="28"/>
          <w:lang w:eastAsia="uk-UA"/>
        </w:rPr>
        <w:t xml:space="preserve"> історії людства </w:t>
      </w:r>
      <w:r w:rsidRPr="00DB195C">
        <w:rPr>
          <w:rFonts w:ascii="Times New Roman" w:hAnsi="Times New Roman" w:cs="Times New Roman"/>
          <w:sz w:val="28"/>
          <w:szCs w:val="28"/>
          <w:lang w:eastAsia="uk-UA"/>
        </w:rPr>
        <w:t xml:space="preserve"> відносини між державами визначалися силою, насильством. Наймогутніші для свого часу держави задовольняли свої інтереси за рахунок слабших.</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Науковцями п</w:t>
      </w:r>
      <w:r w:rsidRPr="00DB195C">
        <w:rPr>
          <w:rFonts w:ascii="Times New Roman" w:hAnsi="Times New Roman" w:cs="Times New Roman"/>
          <w:sz w:val="28"/>
          <w:szCs w:val="28"/>
          <w:lang w:eastAsia="uk-UA"/>
        </w:rPr>
        <w:t>ідраховано, що за останні 5,5 тис. років мир на землі панував</w:t>
      </w:r>
      <w:r w:rsidR="00F93201">
        <w:rPr>
          <w:rFonts w:ascii="Times New Roman" w:hAnsi="Times New Roman" w:cs="Times New Roman"/>
          <w:sz w:val="28"/>
          <w:szCs w:val="28"/>
          <w:lang w:val="ru-RU" w:eastAsia="uk-UA"/>
        </w:rPr>
        <w:t xml:space="preserve"> мир</w:t>
      </w:r>
      <w:r w:rsidRPr="00DB195C">
        <w:rPr>
          <w:rFonts w:ascii="Times New Roman" w:hAnsi="Times New Roman" w:cs="Times New Roman"/>
          <w:sz w:val="28"/>
          <w:szCs w:val="28"/>
          <w:lang w:eastAsia="uk-UA"/>
        </w:rPr>
        <w:t xml:space="preserve"> лише 2</w:t>
      </w:r>
      <w:r>
        <w:rPr>
          <w:rFonts w:ascii="Times New Roman" w:hAnsi="Times New Roman" w:cs="Times New Roman"/>
          <w:sz w:val="28"/>
          <w:szCs w:val="28"/>
          <w:lang w:eastAsia="uk-UA"/>
        </w:rPr>
        <w:t>50 років. З</w:t>
      </w:r>
      <w:r w:rsidRPr="00DB195C">
        <w:rPr>
          <w:rFonts w:ascii="Times New Roman" w:hAnsi="Times New Roman" w:cs="Times New Roman"/>
          <w:sz w:val="28"/>
          <w:szCs w:val="28"/>
          <w:lang w:eastAsia="uk-UA"/>
        </w:rPr>
        <w:t>а цей</w:t>
      </w:r>
      <w:r>
        <w:rPr>
          <w:rFonts w:ascii="Times New Roman" w:hAnsi="Times New Roman" w:cs="Times New Roman"/>
          <w:sz w:val="28"/>
          <w:szCs w:val="28"/>
          <w:lang w:eastAsia="uk-UA"/>
        </w:rPr>
        <w:t xml:space="preserve"> проміжок</w:t>
      </w:r>
      <w:r w:rsidRPr="00DB195C">
        <w:rPr>
          <w:rFonts w:ascii="Times New Roman" w:hAnsi="Times New Roman" w:cs="Times New Roman"/>
          <w:sz w:val="28"/>
          <w:szCs w:val="28"/>
          <w:lang w:eastAsia="uk-UA"/>
        </w:rPr>
        <w:t xml:space="preserve"> час</w:t>
      </w:r>
      <w:r>
        <w:rPr>
          <w:rFonts w:ascii="Times New Roman" w:hAnsi="Times New Roman" w:cs="Times New Roman"/>
          <w:sz w:val="28"/>
          <w:szCs w:val="28"/>
          <w:lang w:eastAsia="uk-UA"/>
        </w:rPr>
        <w:t xml:space="preserve">у у світі </w:t>
      </w:r>
      <w:r w:rsidRPr="00DB195C">
        <w:rPr>
          <w:rFonts w:ascii="Times New Roman" w:hAnsi="Times New Roman" w:cs="Times New Roman"/>
          <w:sz w:val="28"/>
          <w:szCs w:val="28"/>
          <w:lang w:eastAsia="uk-UA"/>
        </w:rPr>
        <w:t xml:space="preserve"> відбулося понад 15 тисяч війн. Лише в</w:t>
      </w:r>
      <w:r>
        <w:rPr>
          <w:rFonts w:ascii="Times New Roman" w:hAnsi="Times New Roman" w:cs="Times New Roman"/>
          <w:sz w:val="28"/>
          <w:szCs w:val="28"/>
          <w:lang w:eastAsia="uk-UA"/>
        </w:rPr>
        <w:t xml:space="preserve"> Європі у  XVII ст. у війнах  загинуло</w:t>
      </w:r>
      <w:r w:rsidRPr="00DB195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3 млн. осіб, у XVIII ст. </w:t>
      </w:r>
      <w:r w:rsidRPr="0014112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більше</w:t>
      </w:r>
      <w:r w:rsidRPr="00DB195C">
        <w:rPr>
          <w:rFonts w:ascii="Times New Roman" w:hAnsi="Times New Roman" w:cs="Times New Roman"/>
          <w:sz w:val="28"/>
          <w:szCs w:val="28"/>
          <w:lang w:eastAsia="uk-UA"/>
        </w:rPr>
        <w:t xml:space="preserve"> 5 млн.</w:t>
      </w:r>
      <w:r>
        <w:rPr>
          <w:rFonts w:ascii="Times New Roman" w:hAnsi="Times New Roman" w:cs="Times New Roman"/>
          <w:sz w:val="28"/>
          <w:szCs w:val="28"/>
          <w:lang w:eastAsia="uk-UA"/>
        </w:rPr>
        <w:t>,</w:t>
      </w:r>
      <w:r w:rsidRPr="00DB195C">
        <w:rPr>
          <w:rFonts w:ascii="Times New Roman" w:hAnsi="Times New Roman" w:cs="Times New Roman"/>
          <w:sz w:val="28"/>
          <w:szCs w:val="28"/>
          <w:lang w:eastAsia="uk-UA"/>
        </w:rPr>
        <w:t xml:space="preserve"> у XIX ст. </w:t>
      </w:r>
      <w:r w:rsidRPr="00141126">
        <w:rPr>
          <w:rFonts w:ascii="Times New Roman" w:hAnsi="Times New Roman" w:cs="Times New Roman"/>
          <w:sz w:val="28"/>
          <w:szCs w:val="28"/>
          <w:lang w:eastAsia="uk-UA"/>
        </w:rPr>
        <w:t>–</w:t>
      </w:r>
      <w:r w:rsidRPr="00DB195C">
        <w:rPr>
          <w:rFonts w:ascii="Times New Roman" w:hAnsi="Times New Roman" w:cs="Times New Roman"/>
          <w:sz w:val="28"/>
          <w:szCs w:val="28"/>
          <w:lang w:eastAsia="uk-UA"/>
        </w:rPr>
        <w:t xml:space="preserve"> 6 млн.</w:t>
      </w:r>
      <w:r>
        <w:rPr>
          <w:rFonts w:ascii="Times New Roman" w:hAnsi="Times New Roman" w:cs="Times New Roman"/>
          <w:sz w:val="28"/>
          <w:szCs w:val="28"/>
          <w:lang w:eastAsia="uk-UA"/>
        </w:rPr>
        <w:t xml:space="preserve">, у XX ст. </w:t>
      </w:r>
      <w:r w:rsidRPr="00141126">
        <w:rPr>
          <w:rFonts w:ascii="Times New Roman" w:hAnsi="Times New Roman" w:cs="Times New Roman"/>
          <w:sz w:val="28"/>
          <w:szCs w:val="28"/>
          <w:lang w:eastAsia="uk-UA"/>
        </w:rPr>
        <w:t>–</w:t>
      </w:r>
      <w:r w:rsidRPr="00DB195C">
        <w:rPr>
          <w:rFonts w:ascii="Times New Roman" w:hAnsi="Times New Roman" w:cs="Times New Roman"/>
          <w:sz w:val="28"/>
          <w:szCs w:val="28"/>
          <w:lang w:eastAsia="uk-UA"/>
        </w:rPr>
        <w:t xml:space="preserve"> 70 млн. осіб.</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F23CD4">
        <w:rPr>
          <w:rFonts w:ascii="Times New Roman" w:hAnsi="Times New Roman" w:cs="Times New Roman"/>
          <w:sz w:val="28"/>
          <w:szCs w:val="28"/>
          <w:lang w:eastAsia="uk-UA"/>
        </w:rPr>
        <w:t>До середини XX ст. війну вважали звичним способом розв´язання су</w:t>
      </w:r>
      <w:r>
        <w:rPr>
          <w:rFonts w:ascii="Times New Roman" w:hAnsi="Times New Roman" w:cs="Times New Roman"/>
          <w:sz w:val="28"/>
          <w:szCs w:val="28"/>
          <w:lang w:eastAsia="uk-UA"/>
        </w:rPr>
        <w:t xml:space="preserve">перечок між державами. Кардинальні зміни </w:t>
      </w:r>
      <w:r w:rsidRPr="00F23CD4">
        <w:rPr>
          <w:rFonts w:ascii="Times New Roman" w:hAnsi="Times New Roman" w:cs="Times New Roman"/>
          <w:sz w:val="28"/>
          <w:szCs w:val="28"/>
          <w:lang w:eastAsia="uk-UA"/>
        </w:rPr>
        <w:t xml:space="preserve"> відбулися у світі</w:t>
      </w:r>
      <w:r>
        <w:rPr>
          <w:rFonts w:ascii="Times New Roman" w:hAnsi="Times New Roman" w:cs="Times New Roman"/>
          <w:sz w:val="28"/>
          <w:szCs w:val="28"/>
          <w:lang w:eastAsia="uk-UA"/>
        </w:rPr>
        <w:t xml:space="preserve"> лише</w:t>
      </w:r>
      <w:r w:rsidRPr="00F23CD4">
        <w:rPr>
          <w:rFonts w:ascii="Times New Roman" w:hAnsi="Times New Roman" w:cs="Times New Roman"/>
          <w:sz w:val="28"/>
          <w:szCs w:val="28"/>
          <w:lang w:eastAsia="uk-UA"/>
        </w:rPr>
        <w:t xml:space="preserve"> в середині XX ст.,</w:t>
      </w:r>
      <w:r>
        <w:rPr>
          <w:rFonts w:ascii="Times New Roman" w:hAnsi="Times New Roman" w:cs="Times New Roman"/>
          <w:sz w:val="28"/>
          <w:szCs w:val="28"/>
          <w:lang w:eastAsia="uk-UA"/>
        </w:rPr>
        <w:t xml:space="preserve"> вони </w:t>
      </w:r>
      <w:r w:rsidRPr="00F23CD4">
        <w:rPr>
          <w:rFonts w:ascii="Times New Roman" w:hAnsi="Times New Roman" w:cs="Times New Roman"/>
          <w:sz w:val="28"/>
          <w:szCs w:val="28"/>
          <w:lang w:eastAsia="uk-UA"/>
        </w:rPr>
        <w:t xml:space="preserve"> змусили світову громадськість, найвпливовіші</w:t>
      </w:r>
      <w:r>
        <w:rPr>
          <w:rFonts w:ascii="Times New Roman" w:hAnsi="Times New Roman" w:cs="Times New Roman"/>
          <w:sz w:val="28"/>
          <w:szCs w:val="28"/>
          <w:lang w:eastAsia="uk-UA"/>
        </w:rPr>
        <w:t xml:space="preserve"> держави визнати згубність розв’</w:t>
      </w:r>
      <w:r w:rsidRPr="00F23CD4">
        <w:rPr>
          <w:rFonts w:ascii="Times New Roman" w:hAnsi="Times New Roman" w:cs="Times New Roman"/>
          <w:sz w:val="28"/>
          <w:szCs w:val="28"/>
          <w:lang w:eastAsia="uk-UA"/>
        </w:rPr>
        <w:t>язання міжнародних конфліктів збройним, насильницьким шляхом.</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033B57">
        <w:rPr>
          <w:rFonts w:ascii="Times New Roman" w:hAnsi="Times New Roman" w:cs="Times New Roman"/>
          <w:sz w:val="28"/>
          <w:szCs w:val="28"/>
          <w:lang w:eastAsia="uk-UA"/>
        </w:rPr>
        <w:t xml:space="preserve">Попри те, що людське суспільство складається з понад 230 </w:t>
      </w:r>
      <w:r>
        <w:rPr>
          <w:rFonts w:ascii="Times New Roman" w:hAnsi="Times New Roman" w:cs="Times New Roman"/>
          <w:sz w:val="28"/>
          <w:szCs w:val="28"/>
          <w:lang w:eastAsia="uk-UA"/>
        </w:rPr>
        <w:t>держав</w:t>
      </w:r>
      <w:r w:rsidRPr="00033B57">
        <w:rPr>
          <w:rFonts w:ascii="Times New Roman" w:hAnsi="Times New Roman" w:cs="Times New Roman"/>
          <w:sz w:val="28"/>
          <w:szCs w:val="28"/>
          <w:lang w:eastAsia="uk-UA"/>
        </w:rPr>
        <w:t>, світ постає як взаємозалежна цілісність. Прискорення всебічного розвитку сучасн</w:t>
      </w:r>
      <w:r>
        <w:rPr>
          <w:rFonts w:ascii="Times New Roman" w:hAnsi="Times New Roman" w:cs="Times New Roman"/>
          <w:sz w:val="28"/>
          <w:szCs w:val="28"/>
          <w:lang w:eastAsia="uk-UA"/>
        </w:rPr>
        <w:t>их країн відбувається завдяки посиленню всебічних контактів, взаємозв’</w:t>
      </w:r>
      <w:r w:rsidRPr="00033B57">
        <w:rPr>
          <w:rFonts w:ascii="Times New Roman" w:hAnsi="Times New Roman" w:cs="Times New Roman"/>
          <w:sz w:val="28"/>
          <w:szCs w:val="28"/>
          <w:lang w:eastAsia="uk-UA"/>
        </w:rPr>
        <w:t>язків між ними.</w:t>
      </w:r>
    </w:p>
    <w:p w:rsidR="00A41D41" w:rsidRPr="00373FEA" w:rsidRDefault="00A41D41" w:rsidP="00A41D41">
      <w:pPr>
        <w:spacing w:after="0" w:line="360" w:lineRule="auto"/>
        <w:ind w:firstLine="708"/>
        <w:jc w:val="both"/>
        <w:rPr>
          <w:rFonts w:ascii="Times New Roman" w:hAnsi="Times New Roman" w:cs="Times New Roman"/>
          <w:sz w:val="28"/>
          <w:szCs w:val="28"/>
          <w:lang w:eastAsia="uk-UA"/>
        </w:rPr>
      </w:pPr>
      <w:r w:rsidRPr="00373FEA">
        <w:rPr>
          <w:rFonts w:ascii="Times New Roman" w:hAnsi="Times New Roman" w:cs="Times New Roman"/>
          <w:sz w:val="28"/>
          <w:szCs w:val="28"/>
          <w:lang w:eastAsia="uk-UA"/>
        </w:rPr>
        <w:t>На відміну від внутрішньополітичного життя кожної</w:t>
      </w:r>
      <w:r>
        <w:rPr>
          <w:rFonts w:ascii="Times New Roman" w:hAnsi="Times New Roman" w:cs="Times New Roman"/>
          <w:sz w:val="28"/>
          <w:szCs w:val="28"/>
          <w:lang w:eastAsia="uk-UA"/>
        </w:rPr>
        <w:t xml:space="preserve"> окремої</w:t>
      </w:r>
      <w:r w:rsidRPr="00373FEA">
        <w:rPr>
          <w:rFonts w:ascii="Times New Roman" w:hAnsi="Times New Roman" w:cs="Times New Roman"/>
          <w:sz w:val="28"/>
          <w:szCs w:val="28"/>
          <w:lang w:eastAsia="uk-UA"/>
        </w:rPr>
        <w:t xml:space="preserve"> держави, міжнародні відносини не мають єдиного центру управління. У цій сфері практично діють стільки регулюючих центрів, скільки є учасників міжнародних відносин</w:t>
      </w:r>
      <w:r>
        <w:rPr>
          <w:rFonts w:ascii="Times New Roman" w:hAnsi="Times New Roman" w:cs="Times New Roman"/>
          <w:sz w:val="28"/>
          <w:szCs w:val="28"/>
          <w:lang w:eastAsia="uk-UA"/>
        </w:rPr>
        <w:t>. Таким чином,</w:t>
      </w:r>
      <w:r w:rsidRPr="00373FEA">
        <w:rPr>
          <w:rFonts w:ascii="Times New Roman" w:hAnsi="Times New Roman" w:cs="Times New Roman"/>
          <w:sz w:val="28"/>
          <w:szCs w:val="28"/>
          <w:lang w:eastAsia="uk-UA"/>
        </w:rPr>
        <w:t xml:space="preserve"> головну роль в міжнародних стосунках мають відігравати співробітництво,</w:t>
      </w:r>
      <w:r>
        <w:rPr>
          <w:rFonts w:ascii="Times New Roman" w:hAnsi="Times New Roman" w:cs="Times New Roman"/>
          <w:sz w:val="28"/>
          <w:szCs w:val="28"/>
          <w:lang w:eastAsia="uk-UA"/>
        </w:rPr>
        <w:t xml:space="preserve"> </w:t>
      </w:r>
      <w:r w:rsidRPr="00373FEA">
        <w:rPr>
          <w:rFonts w:ascii="Times New Roman" w:hAnsi="Times New Roman" w:cs="Times New Roman"/>
          <w:sz w:val="28"/>
          <w:szCs w:val="28"/>
          <w:lang w:eastAsia="uk-UA"/>
        </w:rPr>
        <w:t>переговори, взаємодія.</w:t>
      </w:r>
    </w:p>
    <w:p w:rsidR="00A41D41" w:rsidRPr="005F4FDF" w:rsidRDefault="00A41D41" w:rsidP="00A41D41">
      <w:pPr>
        <w:spacing w:after="0" w:line="360" w:lineRule="auto"/>
        <w:jc w:val="both"/>
        <w:rPr>
          <w:rFonts w:ascii="Times New Roman" w:hAnsi="Times New Roman" w:cs="Times New Roman"/>
          <w:sz w:val="28"/>
          <w:szCs w:val="28"/>
          <w:lang w:eastAsia="uk-UA"/>
        </w:rPr>
      </w:pPr>
      <w:r>
        <w:rPr>
          <w:rFonts w:ascii="Times New Roman" w:hAnsi="Times New Roman" w:cs="Times New Roman"/>
          <w:b/>
          <w:sz w:val="28"/>
          <w:szCs w:val="28"/>
          <w:lang w:eastAsia="uk-UA"/>
        </w:rPr>
        <w:lastRenderedPageBreak/>
        <w:tab/>
      </w:r>
      <w:r>
        <w:rPr>
          <w:rFonts w:ascii="Times New Roman" w:hAnsi="Times New Roman" w:cs="Times New Roman"/>
          <w:sz w:val="28"/>
          <w:szCs w:val="28"/>
          <w:lang w:eastAsia="uk-UA"/>
        </w:rPr>
        <w:t xml:space="preserve">На сьогодні жодна країна </w:t>
      </w:r>
      <w:r w:rsidRPr="005F4FDF">
        <w:rPr>
          <w:rFonts w:ascii="Times New Roman" w:hAnsi="Times New Roman" w:cs="Times New Roman"/>
          <w:sz w:val="28"/>
          <w:szCs w:val="28"/>
          <w:lang w:eastAsia="uk-UA"/>
        </w:rPr>
        <w:t>не зможе</w:t>
      </w:r>
      <w:r>
        <w:rPr>
          <w:rFonts w:ascii="Times New Roman" w:hAnsi="Times New Roman" w:cs="Times New Roman"/>
          <w:sz w:val="28"/>
          <w:szCs w:val="28"/>
          <w:lang w:eastAsia="uk-UA"/>
        </w:rPr>
        <w:t xml:space="preserve"> </w:t>
      </w:r>
      <w:r w:rsidRPr="005F4FDF">
        <w:rPr>
          <w:rFonts w:ascii="Times New Roman" w:hAnsi="Times New Roman" w:cs="Times New Roman"/>
          <w:sz w:val="28"/>
          <w:szCs w:val="28"/>
          <w:lang w:eastAsia="uk-UA"/>
        </w:rPr>
        <w:t>одноосібно</w:t>
      </w:r>
      <w:r>
        <w:rPr>
          <w:rFonts w:ascii="Times New Roman" w:hAnsi="Times New Roman" w:cs="Times New Roman"/>
          <w:sz w:val="28"/>
          <w:szCs w:val="28"/>
          <w:lang w:eastAsia="uk-UA"/>
        </w:rPr>
        <w:t xml:space="preserve"> контролювати </w:t>
      </w:r>
      <w:r w:rsidRPr="005F4FDF">
        <w:rPr>
          <w:rFonts w:ascii="Times New Roman" w:hAnsi="Times New Roman" w:cs="Times New Roman"/>
          <w:sz w:val="28"/>
          <w:szCs w:val="28"/>
          <w:lang w:eastAsia="uk-UA"/>
        </w:rPr>
        <w:t xml:space="preserve"> ситуацію</w:t>
      </w:r>
      <w:r>
        <w:rPr>
          <w:rFonts w:ascii="Times New Roman" w:hAnsi="Times New Roman" w:cs="Times New Roman"/>
          <w:sz w:val="28"/>
          <w:szCs w:val="28"/>
          <w:lang w:eastAsia="uk-UA"/>
        </w:rPr>
        <w:t xml:space="preserve"> у світі, диктувати свої вимоги</w:t>
      </w:r>
      <w:r w:rsidRPr="005F4FDF">
        <w:rPr>
          <w:rFonts w:ascii="Times New Roman" w:hAnsi="Times New Roman" w:cs="Times New Roman"/>
          <w:sz w:val="28"/>
          <w:szCs w:val="28"/>
          <w:lang w:eastAsia="uk-UA"/>
        </w:rPr>
        <w:t>, оскільки існують серйозні обмеження для концентрації влади.</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Основною тенденцією</w:t>
      </w:r>
      <w:r w:rsidRPr="005F4FDF">
        <w:rPr>
          <w:rFonts w:ascii="Times New Roman" w:hAnsi="Times New Roman" w:cs="Times New Roman"/>
          <w:sz w:val="28"/>
          <w:szCs w:val="28"/>
          <w:lang w:eastAsia="uk-UA"/>
        </w:rPr>
        <w:t xml:space="preserve"> в розвитку між</w:t>
      </w:r>
      <w:r w:rsidR="00F93201" w:rsidRPr="00F93201">
        <w:rPr>
          <w:rFonts w:ascii="Times New Roman" w:hAnsi="Times New Roman" w:cs="Times New Roman"/>
          <w:sz w:val="28"/>
          <w:szCs w:val="28"/>
          <w:lang w:eastAsia="uk-UA"/>
        </w:rPr>
        <w:t>держав</w:t>
      </w:r>
      <w:r w:rsidRPr="005F4FDF">
        <w:rPr>
          <w:rFonts w:ascii="Times New Roman" w:hAnsi="Times New Roman" w:cs="Times New Roman"/>
          <w:sz w:val="28"/>
          <w:szCs w:val="28"/>
          <w:lang w:eastAsia="uk-UA"/>
        </w:rPr>
        <w:t xml:space="preserve">них відносин </w:t>
      </w:r>
      <w:r>
        <w:rPr>
          <w:rFonts w:ascii="Times New Roman" w:hAnsi="Times New Roman" w:cs="Times New Roman"/>
          <w:sz w:val="28"/>
          <w:szCs w:val="28"/>
          <w:lang w:eastAsia="uk-UA"/>
        </w:rPr>
        <w:t xml:space="preserve">на сьогодні є </w:t>
      </w:r>
      <w:r w:rsidRPr="005F4FDF">
        <w:rPr>
          <w:rFonts w:ascii="Times New Roman" w:hAnsi="Times New Roman" w:cs="Times New Roman"/>
          <w:sz w:val="28"/>
          <w:szCs w:val="28"/>
          <w:lang w:eastAsia="uk-UA"/>
        </w:rPr>
        <w:t xml:space="preserve"> нарощування зусиль міжнародних організацій, багатьох держав, політичних і громадських організацій, політиків і вчених для подолання конфронтації, відмови від насильницьких засобів вирішення конфліктних ситуацій, надання пріоритету загальнолюдським інтересам</w:t>
      </w:r>
      <w:r>
        <w:rPr>
          <w:rFonts w:ascii="Times New Roman" w:hAnsi="Times New Roman" w:cs="Times New Roman"/>
          <w:sz w:val="28"/>
          <w:szCs w:val="28"/>
          <w:lang w:eastAsia="uk-UA"/>
        </w:rPr>
        <w:t>.</w:t>
      </w:r>
      <w:r w:rsidRPr="005F4FDF">
        <w:rPr>
          <w:rFonts w:ascii="Times New Roman" w:hAnsi="Times New Roman" w:cs="Times New Roman"/>
          <w:sz w:val="28"/>
          <w:szCs w:val="28"/>
          <w:lang w:eastAsia="uk-UA"/>
        </w:rPr>
        <w:t xml:space="preserve"> </w:t>
      </w:r>
    </w:p>
    <w:p w:rsidR="00A41D41" w:rsidRPr="00564241" w:rsidRDefault="00A41D41" w:rsidP="00A41D41">
      <w:pPr>
        <w:spacing w:after="0" w:line="360" w:lineRule="auto"/>
        <w:ind w:firstLine="708"/>
        <w:jc w:val="both"/>
        <w:rPr>
          <w:rFonts w:ascii="Times New Roman" w:hAnsi="Times New Roman" w:cs="Times New Roman"/>
          <w:sz w:val="28"/>
          <w:szCs w:val="28"/>
          <w:lang w:eastAsia="uk-UA"/>
        </w:rPr>
      </w:pPr>
      <w:r w:rsidRPr="00564241">
        <w:rPr>
          <w:rFonts w:ascii="Times New Roman" w:hAnsi="Times New Roman" w:cs="Times New Roman"/>
          <w:sz w:val="28"/>
          <w:szCs w:val="28"/>
          <w:lang w:eastAsia="uk-UA"/>
        </w:rPr>
        <w:t>Значну роль на міжнародній арені відіграють міжнародні урядові й неурядові організації. Найбільш представницькою з них є</w:t>
      </w:r>
      <w:r>
        <w:rPr>
          <w:rFonts w:ascii="Times New Roman" w:hAnsi="Times New Roman" w:cs="Times New Roman"/>
          <w:sz w:val="28"/>
          <w:szCs w:val="28"/>
          <w:lang w:eastAsia="uk-UA"/>
        </w:rPr>
        <w:t xml:space="preserve"> Організація Об’єднаних Націй, що була утворена</w:t>
      </w:r>
      <w:r w:rsidRPr="00564241">
        <w:rPr>
          <w:rFonts w:ascii="Times New Roman" w:hAnsi="Times New Roman" w:cs="Times New Roman"/>
          <w:sz w:val="28"/>
          <w:szCs w:val="28"/>
          <w:lang w:eastAsia="uk-UA"/>
        </w:rPr>
        <w:t xml:space="preserve"> після Другої світової війни, з метою збереження миру і розвитку міжнародного співробітництва. ООН як складний механізм взаємодії держав відчутно впливає на зовнішньо- і внутріполітичний курс країн, допомага</w:t>
      </w:r>
      <w:r>
        <w:rPr>
          <w:rFonts w:ascii="Times New Roman" w:hAnsi="Times New Roman" w:cs="Times New Roman"/>
          <w:sz w:val="28"/>
          <w:szCs w:val="28"/>
          <w:lang w:eastAsia="uk-UA"/>
        </w:rPr>
        <w:t xml:space="preserve">є </w:t>
      </w:r>
      <w:r w:rsidRPr="00564241">
        <w:rPr>
          <w:rFonts w:ascii="Times New Roman" w:hAnsi="Times New Roman" w:cs="Times New Roman"/>
          <w:sz w:val="28"/>
          <w:szCs w:val="28"/>
          <w:lang w:eastAsia="uk-UA"/>
        </w:rPr>
        <w:t xml:space="preserve"> шукати шляхи до міжнародної згоди з найважливіших питань світового розвитку.</w:t>
      </w:r>
    </w:p>
    <w:p w:rsidR="00A41D41" w:rsidRPr="00564241" w:rsidRDefault="00A41D41" w:rsidP="00A41D41">
      <w:pPr>
        <w:spacing w:after="0" w:line="360" w:lineRule="auto"/>
        <w:ind w:firstLine="708"/>
        <w:jc w:val="both"/>
        <w:rPr>
          <w:rFonts w:ascii="Times New Roman" w:hAnsi="Times New Roman" w:cs="Times New Roman"/>
          <w:sz w:val="28"/>
          <w:szCs w:val="28"/>
          <w:lang w:eastAsia="uk-UA"/>
        </w:rPr>
      </w:pPr>
      <w:r w:rsidRPr="00564241">
        <w:rPr>
          <w:rFonts w:ascii="Times New Roman" w:hAnsi="Times New Roman" w:cs="Times New Roman"/>
          <w:sz w:val="28"/>
          <w:szCs w:val="28"/>
          <w:lang w:eastAsia="uk-UA"/>
        </w:rPr>
        <w:t>Головним міжнародно-правовим документом сучасності, в якому визначені основні принципи міжнародного права, передбачені заходи щодо їх дотримання, є Статут Організації Об´єднаних Націй,</w:t>
      </w:r>
      <w:r>
        <w:rPr>
          <w:rFonts w:ascii="Times New Roman" w:hAnsi="Times New Roman" w:cs="Times New Roman"/>
          <w:sz w:val="28"/>
          <w:szCs w:val="28"/>
          <w:lang w:eastAsia="uk-UA"/>
        </w:rPr>
        <w:t xml:space="preserve"> прийнятий 1945 p. 50 державами</w:t>
      </w:r>
      <w:r>
        <w:t>-</w:t>
      </w:r>
      <w:r w:rsidRPr="00564241">
        <w:rPr>
          <w:rFonts w:ascii="Times New Roman" w:hAnsi="Times New Roman" w:cs="Times New Roman"/>
          <w:sz w:val="28"/>
          <w:szCs w:val="28"/>
          <w:lang w:eastAsia="uk-UA"/>
        </w:rPr>
        <w:t xml:space="preserve">засновниками ООН. </w:t>
      </w:r>
    </w:p>
    <w:p w:rsidR="00A41D41" w:rsidRPr="00564241" w:rsidRDefault="00A41D41" w:rsidP="00A41D41">
      <w:pPr>
        <w:spacing w:after="0" w:line="360" w:lineRule="auto"/>
        <w:ind w:firstLine="708"/>
        <w:jc w:val="both"/>
        <w:rPr>
          <w:rFonts w:ascii="Times New Roman" w:hAnsi="Times New Roman" w:cs="Times New Roman"/>
          <w:sz w:val="28"/>
          <w:szCs w:val="28"/>
          <w:lang w:eastAsia="uk-UA"/>
        </w:rPr>
      </w:pPr>
      <w:r w:rsidRPr="00564241">
        <w:rPr>
          <w:rFonts w:ascii="Times New Roman" w:hAnsi="Times New Roman" w:cs="Times New Roman"/>
          <w:sz w:val="28"/>
          <w:szCs w:val="28"/>
          <w:lang w:eastAsia="uk-UA"/>
        </w:rPr>
        <w:t xml:space="preserve">Найважливіші принципи сучасної міжнародної політики викладено також у </w:t>
      </w:r>
      <w:r>
        <w:rPr>
          <w:rFonts w:ascii="Times New Roman" w:hAnsi="Times New Roman" w:cs="Times New Roman"/>
          <w:sz w:val="28"/>
          <w:szCs w:val="28"/>
          <w:lang w:eastAsia="uk-UA"/>
        </w:rPr>
        <w:t>«</w:t>
      </w:r>
      <w:r w:rsidRPr="00564241">
        <w:rPr>
          <w:rFonts w:ascii="Times New Roman" w:hAnsi="Times New Roman" w:cs="Times New Roman"/>
          <w:sz w:val="28"/>
          <w:szCs w:val="28"/>
          <w:lang w:eastAsia="uk-UA"/>
        </w:rPr>
        <w:t xml:space="preserve">Декларації </w:t>
      </w:r>
      <w:r>
        <w:rPr>
          <w:rFonts w:ascii="Times New Roman" w:hAnsi="Times New Roman" w:cs="Times New Roman"/>
          <w:sz w:val="28"/>
          <w:szCs w:val="28"/>
          <w:lang w:eastAsia="uk-UA"/>
        </w:rPr>
        <w:t>про принципи міжнародного права», «</w:t>
      </w:r>
      <w:r w:rsidRPr="00564241">
        <w:rPr>
          <w:rFonts w:ascii="Times New Roman" w:hAnsi="Times New Roman" w:cs="Times New Roman"/>
          <w:sz w:val="28"/>
          <w:szCs w:val="28"/>
          <w:lang w:eastAsia="uk-UA"/>
        </w:rPr>
        <w:t>Декларації про надання незалежності</w:t>
      </w:r>
      <w:r>
        <w:rPr>
          <w:rFonts w:ascii="Times New Roman" w:hAnsi="Times New Roman" w:cs="Times New Roman"/>
          <w:sz w:val="28"/>
          <w:szCs w:val="28"/>
          <w:lang w:eastAsia="uk-UA"/>
        </w:rPr>
        <w:t xml:space="preserve"> колоніальним країнам і народам», «</w:t>
      </w:r>
      <w:r w:rsidRPr="00564241">
        <w:rPr>
          <w:rFonts w:ascii="Times New Roman" w:hAnsi="Times New Roman" w:cs="Times New Roman"/>
          <w:sz w:val="28"/>
          <w:szCs w:val="28"/>
          <w:lang w:eastAsia="uk-UA"/>
        </w:rPr>
        <w:t>Декларації про неприпустимість інтервенції і втру</w:t>
      </w:r>
      <w:r>
        <w:rPr>
          <w:rFonts w:ascii="Times New Roman" w:hAnsi="Times New Roman" w:cs="Times New Roman"/>
          <w:sz w:val="28"/>
          <w:szCs w:val="28"/>
          <w:lang w:eastAsia="uk-UA"/>
        </w:rPr>
        <w:t>чання у внутрішні справи держав»</w:t>
      </w:r>
      <w:r w:rsidRPr="00564241">
        <w:rPr>
          <w:rFonts w:ascii="Times New Roman" w:hAnsi="Times New Roman" w:cs="Times New Roman"/>
          <w:sz w:val="28"/>
          <w:szCs w:val="28"/>
          <w:lang w:eastAsia="uk-UA"/>
        </w:rPr>
        <w:t>, Заключному акті Наради з безпеки</w:t>
      </w:r>
      <w:r>
        <w:rPr>
          <w:rFonts w:ascii="Times New Roman" w:hAnsi="Times New Roman" w:cs="Times New Roman"/>
          <w:sz w:val="28"/>
          <w:szCs w:val="28"/>
          <w:lang w:eastAsia="uk-UA"/>
        </w:rPr>
        <w:t xml:space="preserve"> і співробітництва в Європі </w:t>
      </w:r>
      <w:r w:rsidRPr="00564241">
        <w:rPr>
          <w:rFonts w:ascii="Times New Roman" w:hAnsi="Times New Roman" w:cs="Times New Roman"/>
          <w:sz w:val="28"/>
          <w:szCs w:val="28"/>
          <w:lang w:eastAsia="uk-UA"/>
        </w:rPr>
        <w:t>та ін.</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564241">
        <w:rPr>
          <w:rFonts w:ascii="Times New Roman" w:hAnsi="Times New Roman" w:cs="Times New Roman"/>
          <w:sz w:val="28"/>
          <w:szCs w:val="28"/>
          <w:lang w:eastAsia="uk-UA"/>
        </w:rPr>
        <w:t xml:space="preserve">ООН відіграє помітну роль у врегулюванні конфліктних ситуацій. За деякими підрахунками з 1945 р. у світі відбулося понад 300 конфліктів, у врегулюванні майже 200 з них брала участь ООН. </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564241">
        <w:rPr>
          <w:rFonts w:ascii="Times New Roman" w:hAnsi="Times New Roman" w:cs="Times New Roman"/>
          <w:sz w:val="28"/>
          <w:szCs w:val="28"/>
          <w:lang w:eastAsia="uk-UA"/>
        </w:rPr>
        <w:t xml:space="preserve">Американські соціологи Р. Ригас і Д. Плано, проаналізувавши дії ООН щодо врегулювання 123 конфліктів з 1945 по 1980 pp., дійшли висновку, що рівень </w:t>
      </w:r>
      <w:r w:rsidRPr="00564241">
        <w:rPr>
          <w:rFonts w:ascii="Times New Roman" w:hAnsi="Times New Roman" w:cs="Times New Roman"/>
          <w:sz w:val="28"/>
          <w:szCs w:val="28"/>
          <w:lang w:eastAsia="uk-UA"/>
        </w:rPr>
        <w:lastRenderedPageBreak/>
        <w:t>успішності становить 51%. А Л. Бенкет визначив, що понад 90% конфліктів були певною мірою врегульовані внаслідок миротворчих зусиль ООН.</w:t>
      </w:r>
    </w:p>
    <w:p w:rsidR="00A41D41" w:rsidRPr="00511398" w:rsidRDefault="00A41D41" w:rsidP="00F93201">
      <w:pPr>
        <w:spacing w:after="0" w:line="360" w:lineRule="auto"/>
        <w:ind w:firstLine="708"/>
        <w:jc w:val="both"/>
        <w:rPr>
          <w:rFonts w:ascii="Times New Roman" w:hAnsi="Times New Roman" w:cs="Times New Roman"/>
          <w:sz w:val="28"/>
          <w:szCs w:val="28"/>
          <w:lang w:eastAsia="uk-UA"/>
        </w:rPr>
      </w:pPr>
      <w:r w:rsidRPr="00511398">
        <w:rPr>
          <w:rFonts w:ascii="Times New Roman" w:hAnsi="Times New Roman" w:cs="Times New Roman"/>
          <w:sz w:val="28"/>
          <w:szCs w:val="28"/>
          <w:lang w:eastAsia="uk-UA"/>
        </w:rPr>
        <w:t xml:space="preserve">Нині ООН зосереджує свої зусилля на забезпеченні узгодженої та надійної системи міжнародного миру і безпеки. Найважливішим її органом є Рада </w:t>
      </w:r>
      <w:r>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 xml:space="preserve">Безпеки, </w:t>
      </w:r>
      <w:r>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 xml:space="preserve">яка </w:t>
      </w:r>
      <w:r>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 xml:space="preserve">концентрує у </w:t>
      </w:r>
      <w:r>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своїх</w:t>
      </w:r>
      <w:r>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 xml:space="preserve"> руках всю політичну</w:t>
      </w:r>
      <w:r>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 xml:space="preserve"> владу. Згідно зі</w:t>
      </w:r>
      <w:r w:rsidR="00F93201" w:rsidRPr="009D0370">
        <w:rPr>
          <w:rFonts w:ascii="Times New Roman" w:hAnsi="Times New Roman" w:cs="Times New Roman"/>
          <w:sz w:val="28"/>
          <w:szCs w:val="28"/>
          <w:lang w:eastAsia="uk-UA"/>
        </w:rPr>
        <w:t xml:space="preserve"> </w:t>
      </w:r>
      <w:r w:rsidRPr="00511398">
        <w:rPr>
          <w:rFonts w:ascii="Times New Roman" w:hAnsi="Times New Roman" w:cs="Times New Roman"/>
          <w:sz w:val="28"/>
          <w:szCs w:val="28"/>
          <w:lang w:eastAsia="uk-UA"/>
        </w:rPr>
        <w:t>ст. 39 Статуту Рада Безпеки визначає існування загрози мирові, порушення миру або акту агресії і дає рекомендації або вирішує, яких заходів слід вжити для підтримання або відновлення міжнародного миру і безпеки.</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На жаль, є і проблеми у діяльності ООН. </w:t>
      </w:r>
      <w:r w:rsidRPr="00511398">
        <w:rPr>
          <w:rFonts w:ascii="Times New Roman" w:hAnsi="Times New Roman" w:cs="Times New Roman"/>
          <w:sz w:val="28"/>
          <w:szCs w:val="28"/>
          <w:lang w:eastAsia="uk-UA"/>
        </w:rPr>
        <w:t>Останнім часом обговорюється доцільність</w:t>
      </w:r>
      <w:r>
        <w:rPr>
          <w:rFonts w:ascii="Times New Roman" w:hAnsi="Times New Roman" w:cs="Times New Roman"/>
          <w:sz w:val="28"/>
          <w:szCs w:val="28"/>
          <w:lang w:eastAsia="uk-UA"/>
        </w:rPr>
        <w:t xml:space="preserve"> її реформування</w:t>
      </w:r>
      <w:r w:rsidRPr="00511398">
        <w:rPr>
          <w:rFonts w:ascii="Times New Roman" w:hAnsi="Times New Roman" w:cs="Times New Roman"/>
          <w:sz w:val="28"/>
          <w:szCs w:val="28"/>
          <w:lang w:eastAsia="uk-UA"/>
        </w:rPr>
        <w:t xml:space="preserve">, демократизації діяльності її закладів. </w:t>
      </w:r>
      <w:r>
        <w:rPr>
          <w:rFonts w:ascii="Times New Roman" w:hAnsi="Times New Roman" w:cs="Times New Roman"/>
          <w:sz w:val="28"/>
          <w:szCs w:val="28"/>
          <w:lang w:eastAsia="uk-UA"/>
        </w:rPr>
        <w:t>Наприклад, згідно із Положенням,</w:t>
      </w:r>
      <w:r w:rsidRPr="0051139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лише </w:t>
      </w:r>
      <w:r w:rsidRPr="00511398">
        <w:rPr>
          <w:rFonts w:ascii="Times New Roman" w:hAnsi="Times New Roman" w:cs="Times New Roman"/>
          <w:sz w:val="28"/>
          <w:szCs w:val="28"/>
          <w:lang w:eastAsia="uk-UA"/>
        </w:rPr>
        <w:t>п</w:t>
      </w:r>
      <w:r>
        <w:rPr>
          <w:rFonts w:ascii="Times New Roman" w:hAnsi="Times New Roman" w:cs="Times New Roman"/>
          <w:sz w:val="28"/>
          <w:szCs w:val="28"/>
          <w:lang w:eastAsia="uk-UA"/>
        </w:rPr>
        <w:t>’</w:t>
      </w:r>
      <w:r w:rsidRPr="00511398">
        <w:rPr>
          <w:rFonts w:ascii="Times New Roman" w:hAnsi="Times New Roman" w:cs="Times New Roman"/>
          <w:sz w:val="28"/>
          <w:szCs w:val="28"/>
          <w:lang w:eastAsia="uk-UA"/>
        </w:rPr>
        <w:t xml:space="preserve">ять ядерних держав </w:t>
      </w:r>
      <w:r>
        <w:rPr>
          <w:rFonts w:ascii="Times New Roman" w:hAnsi="Times New Roman" w:cs="Times New Roman"/>
          <w:sz w:val="28"/>
          <w:szCs w:val="28"/>
          <w:lang w:eastAsia="uk-UA"/>
        </w:rPr>
        <w:t xml:space="preserve">(які </w:t>
      </w:r>
      <w:r w:rsidRPr="00511398">
        <w:rPr>
          <w:rFonts w:ascii="Times New Roman" w:hAnsi="Times New Roman" w:cs="Times New Roman"/>
          <w:sz w:val="28"/>
          <w:szCs w:val="28"/>
          <w:lang w:eastAsia="uk-UA"/>
        </w:rPr>
        <w:t>зберігають статус постійних членів Ради Безпеки</w:t>
      </w:r>
      <w:r>
        <w:rPr>
          <w:rFonts w:ascii="Times New Roman" w:hAnsi="Times New Roman" w:cs="Times New Roman"/>
          <w:sz w:val="28"/>
          <w:szCs w:val="28"/>
          <w:lang w:eastAsia="uk-UA"/>
        </w:rPr>
        <w:t>) володіють правом «вето»</w:t>
      </w:r>
      <w:r w:rsidRPr="00511398">
        <w:rPr>
          <w:rFonts w:ascii="Times New Roman" w:hAnsi="Times New Roman" w:cs="Times New Roman"/>
          <w:sz w:val="28"/>
          <w:szCs w:val="28"/>
          <w:lang w:eastAsia="uk-UA"/>
        </w:rPr>
        <w:t xml:space="preserve"> з питань, які мають </w:t>
      </w:r>
      <w:r>
        <w:rPr>
          <w:rFonts w:ascii="Times New Roman" w:hAnsi="Times New Roman" w:cs="Times New Roman"/>
          <w:sz w:val="28"/>
          <w:szCs w:val="28"/>
          <w:lang w:eastAsia="uk-UA"/>
        </w:rPr>
        <w:t>всесвітнє значення. А вся</w:t>
      </w:r>
      <w:r w:rsidRPr="00511398">
        <w:rPr>
          <w:rFonts w:ascii="Times New Roman" w:hAnsi="Times New Roman" w:cs="Times New Roman"/>
          <w:sz w:val="28"/>
          <w:szCs w:val="28"/>
          <w:lang w:eastAsia="uk-UA"/>
        </w:rPr>
        <w:t xml:space="preserve"> Генеральна Асамблея, членами якої є майже всі держави світу, не має жодних контрольних функцій щодо</w:t>
      </w:r>
      <w:r>
        <w:rPr>
          <w:rFonts w:ascii="Times New Roman" w:hAnsi="Times New Roman" w:cs="Times New Roman"/>
          <w:sz w:val="28"/>
          <w:szCs w:val="28"/>
          <w:lang w:eastAsia="uk-UA"/>
        </w:rPr>
        <w:t xml:space="preserve"> даної </w:t>
      </w:r>
      <w:r w:rsidRPr="00511398">
        <w:rPr>
          <w:rFonts w:ascii="Times New Roman" w:hAnsi="Times New Roman" w:cs="Times New Roman"/>
          <w:sz w:val="28"/>
          <w:szCs w:val="28"/>
          <w:lang w:eastAsia="uk-UA"/>
        </w:rPr>
        <w:t xml:space="preserve"> Ради Безпеки.</w:t>
      </w:r>
      <w:r>
        <w:rPr>
          <w:rFonts w:ascii="Times New Roman" w:hAnsi="Times New Roman" w:cs="Times New Roman"/>
          <w:sz w:val="28"/>
          <w:szCs w:val="28"/>
          <w:lang w:eastAsia="uk-UA"/>
        </w:rPr>
        <w:t xml:space="preserve"> Так, останнім часом багато проектів рішень Ради Безпеки ООН, </w:t>
      </w:r>
      <w:r w:rsidRPr="00141126">
        <w:rPr>
          <w:rFonts w:ascii="Times New Roman" w:hAnsi="Times New Roman" w:cs="Times New Roman"/>
          <w:sz w:val="28"/>
          <w:szCs w:val="28"/>
          <w:lang w:eastAsia="uk-UA"/>
        </w:rPr>
        <w:t>пов’язаних</w:t>
      </w:r>
      <w:r>
        <w:rPr>
          <w:rFonts w:ascii="Times New Roman" w:hAnsi="Times New Roman" w:cs="Times New Roman"/>
          <w:sz w:val="28"/>
          <w:szCs w:val="28"/>
          <w:lang w:eastAsia="uk-UA"/>
        </w:rPr>
        <w:t xml:space="preserve"> із незаконними діями Російської Федерації, були заблоковані завдяки праву «вето» самої ж Російської Федерації.</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0D13B7">
        <w:rPr>
          <w:rFonts w:ascii="Times New Roman" w:hAnsi="Times New Roman" w:cs="Times New Roman"/>
          <w:sz w:val="28"/>
          <w:szCs w:val="28"/>
          <w:lang w:eastAsia="uk-UA"/>
        </w:rPr>
        <w:t>Інші міжурядові організації покликані узгоджувати дії в межах певного регіону (Європейське Співтовариство, Організація Африканської Єдності, Організація Американських Держав та ін</w:t>
      </w:r>
      <w:r>
        <w:rPr>
          <w:rFonts w:ascii="Times New Roman" w:hAnsi="Times New Roman" w:cs="Times New Roman"/>
          <w:sz w:val="28"/>
          <w:szCs w:val="28"/>
          <w:lang w:eastAsia="uk-UA"/>
        </w:rPr>
        <w:t xml:space="preserve">.) або сфери суспільного життя </w:t>
      </w:r>
      <w:r w:rsidRPr="00141126">
        <w:rPr>
          <w:rFonts w:ascii="Times New Roman" w:hAnsi="Times New Roman" w:cs="Times New Roman"/>
          <w:sz w:val="28"/>
          <w:szCs w:val="28"/>
          <w:lang w:eastAsia="uk-UA"/>
        </w:rPr>
        <w:t>–</w:t>
      </w:r>
      <w:r w:rsidRPr="000D13B7">
        <w:rPr>
          <w:rFonts w:ascii="Times New Roman" w:hAnsi="Times New Roman" w:cs="Times New Roman"/>
          <w:sz w:val="28"/>
          <w:szCs w:val="28"/>
          <w:lang w:eastAsia="uk-UA"/>
        </w:rPr>
        <w:t xml:space="preserve"> у галузі економіки, наукового співробітництва, оборони. </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0D13B7">
        <w:rPr>
          <w:rFonts w:ascii="Times New Roman" w:hAnsi="Times New Roman" w:cs="Times New Roman"/>
          <w:sz w:val="28"/>
          <w:szCs w:val="28"/>
          <w:lang w:eastAsia="uk-UA"/>
        </w:rPr>
        <w:t xml:space="preserve">Міжнародні неурядові організації різноманітні за своїми цілями і складом. Це </w:t>
      </w:r>
      <w:r w:rsidRPr="00141126">
        <w:rPr>
          <w:rFonts w:ascii="Times New Roman" w:hAnsi="Times New Roman" w:cs="Times New Roman"/>
          <w:sz w:val="28"/>
          <w:szCs w:val="28"/>
          <w:lang w:eastAsia="uk-UA"/>
        </w:rPr>
        <w:t>–</w:t>
      </w:r>
      <w:r w:rsidRPr="000D13B7">
        <w:rPr>
          <w:rFonts w:ascii="Times New Roman" w:hAnsi="Times New Roman" w:cs="Times New Roman"/>
          <w:sz w:val="28"/>
          <w:szCs w:val="28"/>
          <w:lang w:eastAsia="uk-UA"/>
        </w:rPr>
        <w:t xml:space="preserve"> політичні, профспілкові, молоді</w:t>
      </w:r>
      <w:r>
        <w:rPr>
          <w:rFonts w:ascii="Times New Roman" w:hAnsi="Times New Roman" w:cs="Times New Roman"/>
          <w:sz w:val="28"/>
          <w:szCs w:val="28"/>
          <w:lang w:eastAsia="uk-UA"/>
        </w:rPr>
        <w:t>жні, жіночі, наукові, культурно-</w:t>
      </w:r>
      <w:r w:rsidRPr="000D13B7">
        <w:rPr>
          <w:rFonts w:ascii="Times New Roman" w:hAnsi="Times New Roman" w:cs="Times New Roman"/>
          <w:sz w:val="28"/>
          <w:szCs w:val="28"/>
          <w:lang w:eastAsia="uk-UA"/>
        </w:rPr>
        <w:t>освіт</w:t>
      </w:r>
      <w:r>
        <w:rPr>
          <w:rFonts w:ascii="Times New Roman" w:hAnsi="Times New Roman" w:cs="Times New Roman"/>
          <w:sz w:val="28"/>
          <w:szCs w:val="28"/>
          <w:lang w:eastAsia="uk-UA"/>
        </w:rPr>
        <w:t>ні, релігійні організації та об’</w:t>
      </w:r>
      <w:r w:rsidRPr="000D13B7">
        <w:rPr>
          <w:rFonts w:ascii="Times New Roman" w:hAnsi="Times New Roman" w:cs="Times New Roman"/>
          <w:sz w:val="28"/>
          <w:szCs w:val="28"/>
          <w:lang w:eastAsia="uk-UA"/>
        </w:rPr>
        <w:t>єднання. Вони формують і виражають громадську думку з проблем міжнародної політики. Їхні оцінки певних ситуацій у світі мають велику політичну вагу, впливають на політиків щодо вироблення важливих для людства рішень.</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Пацифістський </w:t>
      </w:r>
      <w:r w:rsidRPr="004447E9">
        <w:rPr>
          <w:rFonts w:ascii="Times New Roman" w:hAnsi="Times New Roman" w:cs="Times New Roman"/>
          <w:sz w:val="28"/>
          <w:szCs w:val="28"/>
          <w:lang w:eastAsia="uk-UA"/>
        </w:rPr>
        <w:t xml:space="preserve">рух стоїть біля витоків заперечень </w:t>
      </w:r>
      <w:r>
        <w:rPr>
          <w:rFonts w:ascii="Times New Roman" w:hAnsi="Times New Roman" w:cs="Times New Roman"/>
          <w:sz w:val="28"/>
          <w:szCs w:val="28"/>
          <w:lang w:eastAsia="uk-UA"/>
        </w:rPr>
        <w:t xml:space="preserve">щодо розповсюдження ядерної зброї та вимог до держав здійснити повне </w:t>
      </w:r>
      <w:r w:rsidRPr="00BD3370">
        <w:rPr>
          <w:rFonts w:ascii="Times New Roman" w:hAnsi="Times New Roman" w:cs="Times New Roman"/>
          <w:sz w:val="28"/>
          <w:szCs w:val="28"/>
          <w:lang w:eastAsia="uk-UA"/>
        </w:rPr>
        <w:t>роззброєння.</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На сьогодні дані ідеї пацифізму реалізуються частково. Так, міждержавний </w:t>
      </w:r>
      <w:r w:rsidRPr="00510EB4">
        <w:rPr>
          <w:rFonts w:ascii="Times New Roman" w:hAnsi="Times New Roman" w:cs="Times New Roman"/>
          <w:sz w:val="28"/>
          <w:szCs w:val="28"/>
          <w:lang w:eastAsia="uk-UA"/>
        </w:rPr>
        <w:t xml:space="preserve">Договір про нерозповсюдження ядерної зброї (ДНЯЗ) було відкрито до підписання 1 липня 1968 року в мм. Лондон, Вашингтон, Москва.  5 березня 1970 року зазначений договір набув чинності. В 1995 році, відповідно до рішення держав-учасниць Конференції з розгляду дії ДНЯЗ, термін дії договору було безстроково подовжено. Станом на вересень 2010 року сторонами ДНЯЗ є 191 держава. </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Але крім процесу скорочення ядерної зброї, одночасно відбувається процес її вдосконалення</w:t>
      </w:r>
      <w:r w:rsidRPr="0042716C">
        <w:rPr>
          <w:rFonts w:ascii="Times New Roman" w:hAnsi="Times New Roman" w:cs="Times New Roman"/>
          <w:sz w:val="28"/>
          <w:szCs w:val="28"/>
          <w:lang w:eastAsia="uk-UA"/>
        </w:rPr>
        <w:t>, про що свідчить випробування її Францією, Китаєм. Крім п</w:t>
      </w:r>
      <w:r>
        <w:rPr>
          <w:rFonts w:ascii="Times New Roman" w:hAnsi="Times New Roman" w:cs="Times New Roman"/>
          <w:sz w:val="28"/>
          <w:szCs w:val="28"/>
          <w:lang w:eastAsia="uk-UA"/>
        </w:rPr>
        <w:t>’</w:t>
      </w:r>
      <w:r w:rsidRPr="0042716C">
        <w:rPr>
          <w:rFonts w:ascii="Times New Roman" w:hAnsi="Times New Roman" w:cs="Times New Roman"/>
          <w:sz w:val="28"/>
          <w:szCs w:val="28"/>
          <w:lang w:eastAsia="uk-UA"/>
        </w:rPr>
        <w:t>яти держав, які володіли ядерною зброєю на час укладення Договору про нерозповсюдження ядерної зброї, можливості виробництва її нині мають Індія, Пакистан, Ізраїль, Півде</w:t>
      </w:r>
      <w:r>
        <w:rPr>
          <w:rFonts w:ascii="Times New Roman" w:hAnsi="Times New Roman" w:cs="Times New Roman"/>
          <w:sz w:val="28"/>
          <w:szCs w:val="28"/>
          <w:lang w:eastAsia="uk-UA"/>
        </w:rPr>
        <w:t xml:space="preserve">нна Африка, Аргентина, Північна Корея. </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Більшість держав не</w:t>
      </w:r>
      <w:r w:rsidRPr="0042716C">
        <w:rPr>
          <w:rFonts w:ascii="Times New Roman" w:hAnsi="Times New Roman" w:cs="Times New Roman"/>
          <w:sz w:val="28"/>
          <w:szCs w:val="28"/>
          <w:lang w:eastAsia="uk-UA"/>
        </w:rPr>
        <w:t xml:space="preserve"> готові</w:t>
      </w:r>
      <w:r>
        <w:rPr>
          <w:rFonts w:ascii="Times New Roman" w:hAnsi="Times New Roman" w:cs="Times New Roman"/>
          <w:sz w:val="28"/>
          <w:szCs w:val="28"/>
          <w:lang w:eastAsia="uk-UA"/>
        </w:rPr>
        <w:t xml:space="preserve"> відмовитися від її виробництва, про що свідчать події 2017 року. Так, </w:t>
      </w:r>
      <w:r w:rsidRPr="00646402">
        <w:rPr>
          <w:rFonts w:ascii="Times New Roman" w:hAnsi="Times New Roman" w:cs="Times New Roman"/>
          <w:sz w:val="28"/>
          <w:szCs w:val="28"/>
          <w:lang w:eastAsia="uk-UA"/>
        </w:rPr>
        <w:t xml:space="preserve"> 123 країни підтримали резолюцію Генеральної Асамблеї ООН про проведення перемовин щодо цілковитої відмови від ядерної зброї.</w:t>
      </w:r>
      <w:r w:rsidRPr="00646402">
        <w:t xml:space="preserve"> </w:t>
      </w:r>
      <w:r w:rsidRPr="00646402">
        <w:rPr>
          <w:rFonts w:ascii="Times New Roman" w:hAnsi="Times New Roman" w:cs="Times New Roman"/>
          <w:sz w:val="28"/>
          <w:szCs w:val="28"/>
        </w:rPr>
        <w:t>В той же час</w:t>
      </w:r>
      <w:r>
        <w:t xml:space="preserve"> </w:t>
      </w:r>
      <w:r>
        <w:rPr>
          <w:rFonts w:ascii="Times New Roman" w:hAnsi="Times New Roman" w:cs="Times New Roman"/>
          <w:sz w:val="28"/>
          <w:szCs w:val="28"/>
          <w:lang w:eastAsia="uk-UA"/>
        </w:rPr>
        <w:t>н</w:t>
      </w:r>
      <w:r w:rsidRPr="00646402">
        <w:rPr>
          <w:rFonts w:ascii="Times New Roman" w:hAnsi="Times New Roman" w:cs="Times New Roman"/>
          <w:sz w:val="28"/>
          <w:szCs w:val="28"/>
          <w:lang w:eastAsia="uk-UA"/>
        </w:rPr>
        <w:t>ай</w:t>
      </w:r>
      <w:r>
        <w:rPr>
          <w:rFonts w:ascii="Times New Roman" w:hAnsi="Times New Roman" w:cs="Times New Roman"/>
          <w:sz w:val="28"/>
          <w:szCs w:val="28"/>
          <w:lang w:eastAsia="uk-UA"/>
        </w:rPr>
        <w:t xml:space="preserve">могутніші ядерні держави світу </w:t>
      </w:r>
      <w:r w:rsidRPr="00141126">
        <w:rPr>
          <w:rFonts w:ascii="Times New Roman" w:hAnsi="Times New Roman" w:cs="Times New Roman"/>
          <w:sz w:val="28"/>
          <w:szCs w:val="28"/>
          <w:lang w:eastAsia="uk-UA"/>
        </w:rPr>
        <w:t>–</w:t>
      </w:r>
      <w:r w:rsidRPr="00646402">
        <w:rPr>
          <w:rFonts w:ascii="Times New Roman" w:hAnsi="Times New Roman" w:cs="Times New Roman"/>
          <w:sz w:val="28"/>
          <w:szCs w:val="28"/>
          <w:lang w:eastAsia="uk-UA"/>
        </w:rPr>
        <w:t xml:space="preserve"> США, Росія, К</w:t>
      </w:r>
      <w:r>
        <w:rPr>
          <w:rFonts w:ascii="Times New Roman" w:hAnsi="Times New Roman" w:cs="Times New Roman"/>
          <w:sz w:val="28"/>
          <w:szCs w:val="28"/>
          <w:lang w:eastAsia="uk-UA"/>
        </w:rPr>
        <w:t xml:space="preserve">итай, Франція, Великобританія </w:t>
      </w:r>
      <w:r w:rsidRPr="00141126">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r w:rsidRPr="00646402">
        <w:rPr>
          <w:rFonts w:ascii="Times New Roman" w:hAnsi="Times New Roman" w:cs="Times New Roman"/>
          <w:sz w:val="28"/>
          <w:szCs w:val="28"/>
          <w:lang w:eastAsia="uk-UA"/>
        </w:rPr>
        <w:t xml:space="preserve">та понад 30 інших </w:t>
      </w:r>
      <w:r>
        <w:rPr>
          <w:rFonts w:ascii="Times New Roman" w:hAnsi="Times New Roman" w:cs="Times New Roman"/>
          <w:sz w:val="28"/>
          <w:szCs w:val="28"/>
          <w:lang w:eastAsia="uk-UA"/>
        </w:rPr>
        <w:t xml:space="preserve">країн вирішили не брати участі у даних  переговорах </w:t>
      </w:r>
      <w:r w:rsidRPr="00646402">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w:t>
      </w:r>
      <w:r w:rsidRPr="00646402">
        <w:rPr>
          <w:rFonts w:ascii="Times New Roman" w:hAnsi="Times New Roman" w:cs="Times New Roman"/>
          <w:sz w:val="28"/>
          <w:szCs w:val="28"/>
          <w:lang w:eastAsia="uk-UA"/>
        </w:rPr>
        <w:t xml:space="preserve">які </w:t>
      </w:r>
      <w:r>
        <w:rPr>
          <w:rFonts w:ascii="Times New Roman" w:hAnsi="Times New Roman" w:cs="Times New Roman"/>
          <w:sz w:val="28"/>
          <w:szCs w:val="28"/>
          <w:lang w:eastAsia="uk-UA"/>
        </w:rPr>
        <w:t>відбулись</w:t>
      </w:r>
      <w:r w:rsidRPr="00646402">
        <w:rPr>
          <w:rFonts w:ascii="Times New Roman" w:hAnsi="Times New Roman" w:cs="Times New Roman"/>
          <w:sz w:val="28"/>
          <w:szCs w:val="28"/>
          <w:lang w:eastAsia="uk-UA"/>
        </w:rPr>
        <w:t xml:space="preserve"> у штаб-квартирі ООН у Нью-Йорку</w:t>
      </w:r>
      <w:r>
        <w:rPr>
          <w:rFonts w:ascii="Times New Roman" w:hAnsi="Times New Roman" w:cs="Times New Roman"/>
          <w:sz w:val="28"/>
          <w:szCs w:val="28"/>
          <w:lang w:eastAsia="uk-UA"/>
        </w:rPr>
        <w:t xml:space="preserve">). </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42716C">
        <w:rPr>
          <w:rFonts w:ascii="Times New Roman" w:hAnsi="Times New Roman" w:cs="Times New Roman"/>
          <w:sz w:val="28"/>
          <w:szCs w:val="28"/>
          <w:lang w:eastAsia="uk-UA"/>
        </w:rPr>
        <w:t xml:space="preserve"> Прагнення заволодіти ядерною зброєю розглядається деякими державами як спосіб гарантувати власну безпеку, оскільки навіть мала держава з ядерною зброєю є серйозною силою навіть для могутнього агресора.</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054AFB">
        <w:rPr>
          <w:rFonts w:ascii="Times New Roman" w:hAnsi="Times New Roman" w:cs="Times New Roman"/>
          <w:sz w:val="28"/>
          <w:szCs w:val="28"/>
          <w:lang w:eastAsia="uk-UA"/>
        </w:rPr>
        <w:t>Враховуючи неможливість повністю виключити війну з практики міжнародних відносин, світове співтовариство виробляє норми мі</w:t>
      </w:r>
      <w:r>
        <w:rPr>
          <w:rFonts w:ascii="Times New Roman" w:hAnsi="Times New Roman" w:cs="Times New Roman"/>
          <w:sz w:val="28"/>
          <w:szCs w:val="28"/>
          <w:lang w:eastAsia="uk-UA"/>
        </w:rPr>
        <w:t>жнародного права, які визначати</w:t>
      </w:r>
      <w:r w:rsidRPr="00054AFB">
        <w:rPr>
          <w:rFonts w:ascii="Times New Roman" w:hAnsi="Times New Roman" w:cs="Times New Roman"/>
          <w:sz w:val="28"/>
          <w:szCs w:val="28"/>
          <w:lang w:eastAsia="uk-UA"/>
        </w:rPr>
        <w:t xml:space="preserve">муть головні вимоги щодо ведення війни. </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054AFB">
        <w:rPr>
          <w:rFonts w:ascii="Times New Roman" w:hAnsi="Times New Roman" w:cs="Times New Roman"/>
          <w:sz w:val="28"/>
          <w:szCs w:val="28"/>
          <w:lang w:eastAsia="uk-UA"/>
        </w:rPr>
        <w:t xml:space="preserve">Ці норми зазначені в Женевській конвенції 1949 р., у додаткових документах до неї 1977 р., у багатосторонніх міжнародних угодах. У них йдеться про захист жертв війни, заборону певних видів зброї масового знищення, режим утримання військовополонених, зокрема поранених і хворих, про поводження під час війни з цивільним населенням, заборону використання найманців у збройних конфліктах, </w:t>
      </w:r>
      <w:r w:rsidRPr="00054AFB">
        <w:rPr>
          <w:rFonts w:ascii="Times New Roman" w:hAnsi="Times New Roman" w:cs="Times New Roman"/>
          <w:sz w:val="28"/>
          <w:szCs w:val="28"/>
          <w:lang w:eastAsia="uk-UA"/>
        </w:rPr>
        <w:lastRenderedPageBreak/>
        <w:t>заборону залучення до бойових дій осіб, молодших 15 років. Порушення цих норм є воєнним злочином і підлягає покаранню.</w:t>
      </w:r>
    </w:p>
    <w:p w:rsidR="00A41D41" w:rsidRPr="00DF1A48"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Знайшла своє продовження у наш час і ідея пацифістів про «Сполучені Штати Європи», яку проголосила</w:t>
      </w:r>
      <w:r w:rsidRPr="00DF1A48">
        <w:rPr>
          <w:rFonts w:ascii="Times New Roman" w:hAnsi="Times New Roman" w:cs="Times New Roman"/>
          <w:sz w:val="28"/>
          <w:szCs w:val="28"/>
          <w:lang w:eastAsia="uk-UA"/>
        </w:rPr>
        <w:t xml:space="preserve"> Ліга миру і свободи</w:t>
      </w:r>
      <w:r>
        <w:rPr>
          <w:rFonts w:ascii="Times New Roman" w:hAnsi="Times New Roman" w:cs="Times New Roman"/>
          <w:sz w:val="28"/>
          <w:szCs w:val="28"/>
          <w:lang w:eastAsia="uk-UA"/>
        </w:rPr>
        <w:t>, яка була с</w:t>
      </w:r>
      <w:r w:rsidRPr="00DF1A48">
        <w:rPr>
          <w:rFonts w:ascii="Times New Roman" w:hAnsi="Times New Roman" w:cs="Times New Roman"/>
          <w:sz w:val="28"/>
          <w:szCs w:val="28"/>
          <w:lang w:eastAsia="uk-UA"/>
        </w:rPr>
        <w:t>творена в 1867 р. в Женеві</w:t>
      </w:r>
      <w:r>
        <w:rPr>
          <w:rFonts w:ascii="Times New Roman" w:hAnsi="Times New Roman" w:cs="Times New Roman"/>
          <w:sz w:val="28"/>
          <w:szCs w:val="28"/>
          <w:lang w:eastAsia="uk-UA"/>
        </w:rPr>
        <w:t>.</w:t>
      </w:r>
      <w:r w:rsidRPr="00DF1A48">
        <w:rPr>
          <w:rFonts w:ascii="Times New Roman" w:hAnsi="Times New Roman" w:cs="Times New Roman"/>
          <w:sz w:val="28"/>
          <w:szCs w:val="28"/>
          <w:lang w:eastAsia="uk-UA"/>
        </w:rPr>
        <w:t xml:space="preserve"> </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«Сполучені Штати Європи» </w:t>
      </w:r>
      <w:r w:rsidRPr="00141126">
        <w:rPr>
          <w:rFonts w:ascii="Times New Roman" w:hAnsi="Times New Roman" w:cs="Times New Roman"/>
          <w:sz w:val="28"/>
          <w:szCs w:val="28"/>
          <w:lang w:eastAsia="uk-UA"/>
        </w:rPr>
        <w:t>–</w:t>
      </w:r>
      <w:r w:rsidRPr="00DF1A48">
        <w:rPr>
          <w:rFonts w:ascii="Times New Roman" w:hAnsi="Times New Roman" w:cs="Times New Roman"/>
          <w:sz w:val="28"/>
          <w:szCs w:val="28"/>
          <w:lang w:eastAsia="uk-UA"/>
        </w:rPr>
        <w:t xml:space="preserve"> проект і гіпотетична ідея об'єднання всіх країн на Європейському континенті в наддержа</w:t>
      </w:r>
      <w:r>
        <w:rPr>
          <w:rFonts w:ascii="Times New Roman" w:hAnsi="Times New Roman" w:cs="Times New Roman"/>
          <w:sz w:val="28"/>
          <w:szCs w:val="28"/>
          <w:lang w:eastAsia="uk-UA"/>
        </w:rPr>
        <w:t>вне об'єднання. Вона існувала  протягом</w:t>
      </w:r>
      <w:r w:rsidRPr="00DF1A48">
        <w:rPr>
          <w:rFonts w:ascii="Times New Roman" w:hAnsi="Times New Roman" w:cs="Times New Roman"/>
          <w:sz w:val="28"/>
          <w:szCs w:val="28"/>
          <w:lang w:eastAsia="uk-UA"/>
        </w:rPr>
        <w:t xml:space="preserve"> багатьох віків і в найрізноманітніших формах: від монархічного, дворянсько-аристократичного і пан'європейського бачення до марксистської, соціальної і зрештою демократичної ідеї створення «Сполучених Штатів Європи» як федерації народів Західної Європи.</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У теперішній час дійсно було створено Європе́йський Сою</w:t>
      </w:r>
      <w:r w:rsidRPr="00764212">
        <w:rPr>
          <w:rFonts w:ascii="Times New Roman" w:hAnsi="Times New Roman" w:cs="Times New Roman"/>
          <w:sz w:val="28"/>
          <w:szCs w:val="28"/>
          <w:lang w:eastAsia="uk-UA"/>
        </w:rPr>
        <w:t>з</w:t>
      </w:r>
      <w:r>
        <w:rPr>
          <w:rFonts w:ascii="Times New Roman" w:hAnsi="Times New Roman" w:cs="Times New Roman"/>
          <w:sz w:val="28"/>
          <w:szCs w:val="28"/>
          <w:lang w:eastAsia="uk-UA"/>
        </w:rPr>
        <w:t xml:space="preserve"> </w:t>
      </w:r>
      <w:r w:rsidRPr="00141126">
        <w:rPr>
          <w:rFonts w:ascii="Times New Roman" w:hAnsi="Times New Roman" w:cs="Times New Roman"/>
          <w:sz w:val="28"/>
          <w:szCs w:val="28"/>
          <w:lang w:eastAsia="uk-UA"/>
        </w:rPr>
        <w:t>–</w:t>
      </w:r>
      <w:r w:rsidRPr="00764212">
        <w:rPr>
          <w:rFonts w:ascii="Times New Roman" w:hAnsi="Times New Roman" w:cs="Times New Roman"/>
          <w:sz w:val="28"/>
          <w:szCs w:val="28"/>
          <w:lang w:eastAsia="uk-UA"/>
        </w:rPr>
        <w:t xml:space="preserve"> економічний та політичний союз 28 незалежних держав-членів, що розташовані здебільшого в Європі</w:t>
      </w:r>
      <w:r>
        <w:rPr>
          <w:rFonts w:ascii="Times New Roman" w:hAnsi="Times New Roman" w:cs="Times New Roman"/>
          <w:sz w:val="28"/>
          <w:szCs w:val="28"/>
          <w:lang w:eastAsia="uk-UA"/>
        </w:rPr>
        <w:t>.</w:t>
      </w:r>
      <w:r w:rsidRPr="00764212">
        <w:rPr>
          <w:rFonts w:ascii="Times New Roman" w:hAnsi="Times New Roman" w:cs="Times New Roman"/>
          <w:sz w:val="28"/>
          <w:szCs w:val="28"/>
          <w:lang w:eastAsia="uk-UA"/>
        </w:rPr>
        <w:t xml:space="preserve"> У сучасному вигляді </w:t>
      </w:r>
      <w:r>
        <w:rPr>
          <w:rFonts w:ascii="Times New Roman" w:hAnsi="Times New Roman" w:cs="Times New Roman"/>
          <w:sz w:val="28"/>
          <w:szCs w:val="28"/>
          <w:lang w:eastAsia="uk-UA"/>
        </w:rPr>
        <w:t xml:space="preserve">він </w:t>
      </w:r>
      <w:r w:rsidRPr="00764212">
        <w:rPr>
          <w:rFonts w:ascii="Times New Roman" w:hAnsi="Times New Roman" w:cs="Times New Roman"/>
          <w:sz w:val="28"/>
          <w:szCs w:val="28"/>
          <w:lang w:eastAsia="uk-UA"/>
        </w:rPr>
        <w:t xml:space="preserve">існує </w:t>
      </w:r>
      <w:r>
        <w:rPr>
          <w:rFonts w:ascii="Times New Roman" w:hAnsi="Times New Roman" w:cs="Times New Roman"/>
          <w:sz w:val="28"/>
          <w:szCs w:val="28"/>
          <w:lang w:eastAsia="uk-UA"/>
        </w:rPr>
        <w:t>на основі Маастрихтського догово</w:t>
      </w:r>
      <w:r w:rsidRPr="00764212">
        <w:rPr>
          <w:rFonts w:ascii="Times New Roman" w:hAnsi="Times New Roman" w:cs="Times New Roman"/>
          <w:sz w:val="28"/>
          <w:szCs w:val="28"/>
          <w:lang w:eastAsia="uk-UA"/>
        </w:rPr>
        <w:t>ру, підписаному 7 лютого 1992 року і чинному з 1 листопада 1993.</w:t>
      </w:r>
      <w:r>
        <w:rPr>
          <w:rFonts w:ascii="Times New Roman" w:hAnsi="Times New Roman" w:cs="Times New Roman"/>
          <w:sz w:val="28"/>
          <w:szCs w:val="28"/>
          <w:lang w:eastAsia="uk-UA"/>
        </w:rPr>
        <w:t xml:space="preserve"> На жаль, у його діяльності є також певні проблеми. Так, під час референдуму 2016 року за вихід Великобританії з Європейського Союзу проголосувало 51,9% осіб.</w:t>
      </w:r>
    </w:p>
    <w:p w:rsidR="00A41D41" w:rsidRDefault="00A41D41" w:rsidP="00A41D41">
      <w:pPr>
        <w:spacing w:after="0" w:line="360" w:lineRule="auto"/>
        <w:jc w:val="both"/>
        <w:rPr>
          <w:rFonts w:ascii="Times New Roman" w:hAnsi="Times New Roman" w:cs="Times New Roman"/>
          <w:sz w:val="28"/>
          <w:szCs w:val="28"/>
          <w:lang w:eastAsia="uk-UA"/>
        </w:rPr>
      </w:pPr>
      <w:r>
        <w:rPr>
          <w:rFonts w:ascii="Times New Roman" w:hAnsi="Times New Roman" w:cs="Times New Roman"/>
          <w:b/>
          <w:sz w:val="28"/>
          <w:szCs w:val="28"/>
          <w:lang w:eastAsia="uk-UA"/>
        </w:rPr>
        <w:tab/>
      </w:r>
      <w:r>
        <w:rPr>
          <w:rFonts w:ascii="Times New Roman" w:hAnsi="Times New Roman" w:cs="Times New Roman"/>
          <w:sz w:val="28"/>
          <w:szCs w:val="28"/>
          <w:lang w:eastAsia="uk-UA"/>
        </w:rPr>
        <w:t>Є певні тенденції щодо відмови ряду держав від пацифістських ідей. Гарним прикладом є сучасна Японія. Дану державу</w:t>
      </w:r>
      <w:r w:rsidRPr="00AF7E84">
        <w:rPr>
          <w:rFonts w:ascii="Times New Roman" w:hAnsi="Times New Roman" w:cs="Times New Roman"/>
          <w:sz w:val="28"/>
          <w:szCs w:val="28"/>
          <w:lang w:eastAsia="uk-UA"/>
        </w:rPr>
        <w:t xml:space="preserve"> можна вважати </w:t>
      </w:r>
      <w:r>
        <w:rPr>
          <w:rFonts w:ascii="Times New Roman" w:hAnsi="Times New Roman" w:cs="Times New Roman"/>
          <w:sz w:val="28"/>
          <w:szCs w:val="28"/>
          <w:lang w:eastAsia="uk-UA"/>
        </w:rPr>
        <w:t>«одним із досвідчених гравців»</w:t>
      </w:r>
      <w:r w:rsidRPr="00AF7E84">
        <w:rPr>
          <w:rFonts w:ascii="Times New Roman" w:hAnsi="Times New Roman" w:cs="Times New Roman"/>
          <w:sz w:val="28"/>
          <w:szCs w:val="28"/>
          <w:lang w:eastAsia="uk-UA"/>
        </w:rPr>
        <w:t xml:space="preserve"> у дотриманні універсальних демократичних цінностей, посилаючись на її історію, а саме: прийняття першої конституції в 608 р., мирний характер періоду Едо (1603-1868 рр.) та становлення пацифізму в післявоєнний період</w:t>
      </w:r>
      <w:r>
        <w:rPr>
          <w:rFonts w:ascii="Times New Roman" w:hAnsi="Times New Roman" w:cs="Times New Roman"/>
          <w:sz w:val="28"/>
          <w:szCs w:val="28"/>
          <w:lang w:eastAsia="uk-UA"/>
        </w:rPr>
        <w:t>. Конституція 1947 року закріпила</w:t>
      </w:r>
      <w:r w:rsidRPr="0024579B">
        <w:rPr>
          <w:rFonts w:ascii="Times New Roman" w:hAnsi="Times New Roman" w:cs="Times New Roman"/>
          <w:sz w:val="28"/>
          <w:szCs w:val="28"/>
          <w:lang w:eastAsia="uk-UA"/>
        </w:rPr>
        <w:t xml:space="preserve"> виключно пацифістські методи ведення Японією зовнішньої політики.</w:t>
      </w:r>
    </w:p>
    <w:p w:rsidR="00A41D41" w:rsidRPr="000D2BA7" w:rsidRDefault="00A41D41" w:rsidP="00A41D41">
      <w:pPr>
        <w:spacing w:after="0" w:line="360" w:lineRule="auto"/>
        <w:jc w:val="both"/>
      </w:pPr>
      <w:r>
        <w:rPr>
          <w:rFonts w:ascii="Times New Roman" w:hAnsi="Times New Roman" w:cs="Times New Roman"/>
          <w:sz w:val="28"/>
          <w:szCs w:val="28"/>
          <w:lang w:eastAsia="uk-UA"/>
        </w:rPr>
        <w:tab/>
        <w:t>Але в Японії у 2007 році ухвалили</w:t>
      </w:r>
      <w:r w:rsidRPr="00381DB8">
        <w:rPr>
          <w:rFonts w:ascii="Times New Roman" w:hAnsi="Times New Roman" w:cs="Times New Roman"/>
          <w:sz w:val="28"/>
          <w:szCs w:val="28"/>
          <w:lang w:eastAsia="uk-UA"/>
        </w:rPr>
        <w:t xml:space="preserve"> законопроект</w:t>
      </w:r>
      <w:r>
        <w:rPr>
          <w:rFonts w:ascii="Times New Roman" w:hAnsi="Times New Roman" w:cs="Times New Roman"/>
          <w:sz w:val="28"/>
          <w:szCs w:val="28"/>
          <w:lang w:eastAsia="uk-UA"/>
        </w:rPr>
        <w:t xml:space="preserve"> про референдум з метою внесення змін до  ст.9 К</w:t>
      </w:r>
      <w:r w:rsidRPr="00381DB8">
        <w:rPr>
          <w:rFonts w:ascii="Times New Roman" w:hAnsi="Times New Roman" w:cs="Times New Roman"/>
          <w:sz w:val="28"/>
          <w:szCs w:val="28"/>
          <w:lang w:eastAsia="uk-UA"/>
        </w:rPr>
        <w:t>о</w:t>
      </w:r>
      <w:r>
        <w:rPr>
          <w:rFonts w:ascii="Times New Roman" w:hAnsi="Times New Roman" w:cs="Times New Roman"/>
          <w:sz w:val="28"/>
          <w:szCs w:val="28"/>
          <w:lang w:eastAsia="uk-UA"/>
        </w:rPr>
        <w:t xml:space="preserve">нституції </w:t>
      </w:r>
      <w:r w:rsidRPr="00381DB8">
        <w:rPr>
          <w:rFonts w:ascii="Times New Roman" w:hAnsi="Times New Roman" w:cs="Times New Roman"/>
          <w:sz w:val="28"/>
          <w:szCs w:val="28"/>
          <w:lang w:eastAsia="uk-UA"/>
        </w:rPr>
        <w:t>стосовно її майбутнього як військової держави</w:t>
      </w:r>
      <w:r>
        <w:rPr>
          <w:rFonts w:ascii="Times New Roman" w:hAnsi="Times New Roman" w:cs="Times New Roman"/>
          <w:sz w:val="28"/>
          <w:szCs w:val="28"/>
          <w:lang w:eastAsia="uk-UA"/>
        </w:rPr>
        <w:t>.</w:t>
      </w:r>
      <w:r w:rsidRPr="00381DB8">
        <w:t xml:space="preserve"> </w:t>
      </w:r>
      <w:r w:rsidRPr="00381DB8">
        <w:rPr>
          <w:rFonts w:ascii="Times New Roman" w:hAnsi="Times New Roman" w:cs="Times New Roman"/>
          <w:sz w:val="28"/>
          <w:szCs w:val="28"/>
          <w:lang w:eastAsia="uk-UA"/>
        </w:rPr>
        <w:t xml:space="preserve">У чому ж бачать необхідність зміни конституції? Японія володіє досить чисельними та укомплектованими Силами самооборони (близько 239 тис. особового складу, 58 тис. у резерві). Воєнні доктрини базуються на 4 основоположних принципах: </w:t>
      </w:r>
      <w:r w:rsidRPr="00381DB8">
        <w:rPr>
          <w:rFonts w:ascii="Times New Roman" w:hAnsi="Times New Roman" w:cs="Times New Roman"/>
          <w:sz w:val="28"/>
          <w:szCs w:val="28"/>
          <w:lang w:eastAsia="uk-UA"/>
        </w:rPr>
        <w:lastRenderedPageBreak/>
        <w:t>ненапад, невикористання ядерної зброї, громадський контроль за діяльністю військових сил, співробітництво з США.</w:t>
      </w:r>
    </w:p>
    <w:p w:rsidR="00A41D41" w:rsidRDefault="00A41D41" w:rsidP="00A41D41">
      <w:pPr>
        <w:spacing w:after="0" w:line="360" w:lineRule="auto"/>
        <w:ind w:firstLine="708"/>
        <w:jc w:val="both"/>
        <w:rPr>
          <w:rFonts w:ascii="Times New Roman" w:hAnsi="Times New Roman" w:cs="Times New Roman"/>
          <w:sz w:val="28"/>
          <w:szCs w:val="28"/>
          <w:lang w:eastAsia="uk-UA"/>
        </w:rPr>
      </w:pPr>
      <w:r w:rsidRPr="00381DB8">
        <w:rPr>
          <w:rFonts w:ascii="Times New Roman" w:hAnsi="Times New Roman" w:cs="Times New Roman"/>
          <w:sz w:val="28"/>
          <w:szCs w:val="28"/>
          <w:lang w:eastAsia="uk-UA"/>
        </w:rPr>
        <w:t>Саме останній принцип не зміг бути повноцінно реалізований враховуючи особливий юридичний статус Сил самооборони. Японія брала участь у миротворчих операціях разом із США, але у більшості випадків її роль зводилися до прикриття тилів. Крім того, на кожну подібну операцію приймався окремий закон. У світлі нових регіональних загроз Японія має бажання продовжити та поглибити співпрацю з США, а зміна Конституції – це юридичне спрощення для такого сценарію.</w:t>
      </w:r>
    </w:p>
    <w:p w:rsidR="00A41D41" w:rsidRDefault="00A41D41" w:rsidP="00A41D41">
      <w:pPr>
        <w:spacing w:after="0" w:line="360" w:lineRule="auto"/>
        <w:ind w:firstLine="708"/>
        <w:jc w:val="both"/>
        <w:rPr>
          <w:rFonts w:ascii="Times New Roman" w:hAnsi="Times New Roman" w:cs="Times New Roman"/>
          <w:sz w:val="28"/>
          <w:szCs w:val="28"/>
          <w:lang w:eastAsia="uk-UA"/>
        </w:rPr>
      </w:pPr>
      <w:r>
        <w:rPr>
          <w:rFonts w:ascii="Times New Roman" w:hAnsi="Times New Roman" w:cs="Times New Roman"/>
          <w:sz w:val="28"/>
          <w:szCs w:val="28"/>
          <w:lang w:eastAsia="uk-UA"/>
        </w:rPr>
        <w:t>Більш того</w:t>
      </w:r>
      <w:r w:rsidRPr="00381DB8">
        <w:rPr>
          <w:rFonts w:ascii="Times New Roman" w:hAnsi="Times New Roman" w:cs="Times New Roman"/>
          <w:sz w:val="28"/>
          <w:szCs w:val="28"/>
          <w:lang w:eastAsia="uk-UA"/>
        </w:rPr>
        <w:t>, у грудні 2010 року Японія визнала Китай та КНДР основними загрозами. Китай – через прикордонні сутички стосовно островів Сенкаку. КНДР – через її ядерну програму та наявність балістичних ракет, що можуть нести ядерні заряди. Саме через ці дві загрози співпраця з США продовжує бути надважливою.</w:t>
      </w:r>
      <w:r>
        <w:rPr>
          <w:rFonts w:ascii="Times New Roman" w:hAnsi="Times New Roman" w:cs="Times New Roman"/>
          <w:sz w:val="28"/>
          <w:szCs w:val="28"/>
          <w:lang w:eastAsia="uk-UA"/>
        </w:rPr>
        <w:t xml:space="preserve"> </w:t>
      </w:r>
      <w:r w:rsidRPr="00906B40">
        <w:rPr>
          <w:rFonts w:ascii="Times New Roman" w:hAnsi="Times New Roman" w:cs="Times New Roman"/>
          <w:sz w:val="28"/>
          <w:szCs w:val="28"/>
          <w:lang w:eastAsia="uk-UA"/>
        </w:rPr>
        <w:t>Основними зонами напруженості продовжують бути Курильські острови та острови Сенкаку</w:t>
      </w:r>
      <w:r>
        <w:rPr>
          <w:rFonts w:ascii="Times New Roman" w:hAnsi="Times New Roman" w:cs="Times New Roman"/>
          <w:sz w:val="28"/>
          <w:szCs w:val="28"/>
          <w:lang w:eastAsia="uk-UA"/>
        </w:rPr>
        <w:t xml:space="preserve"> (Російська Федерація)</w:t>
      </w:r>
      <w:r w:rsidRPr="00906B40">
        <w:rPr>
          <w:rFonts w:ascii="Times New Roman" w:hAnsi="Times New Roman" w:cs="Times New Roman"/>
          <w:sz w:val="28"/>
          <w:szCs w:val="28"/>
          <w:lang w:eastAsia="uk-UA"/>
        </w:rPr>
        <w:t>.</w:t>
      </w:r>
      <w:r>
        <w:rPr>
          <w:rFonts w:ascii="Times New Roman" w:hAnsi="Times New Roman" w:cs="Times New Roman"/>
          <w:sz w:val="28"/>
          <w:szCs w:val="28"/>
          <w:lang w:eastAsia="uk-UA"/>
        </w:rPr>
        <w:t xml:space="preserve"> </w:t>
      </w:r>
    </w:p>
    <w:p w:rsidR="00A41D41" w:rsidRDefault="00A41D41" w:rsidP="00A41D41">
      <w:pPr>
        <w:spacing w:after="0" w:line="360" w:lineRule="auto"/>
        <w:ind w:firstLine="720"/>
        <w:jc w:val="both"/>
        <w:rPr>
          <w:rFonts w:ascii="Times New Roman" w:hAnsi="Times New Roman" w:cs="Times New Roman"/>
          <w:sz w:val="28"/>
          <w:szCs w:val="28"/>
          <w:lang w:eastAsia="uk-UA"/>
        </w:rPr>
      </w:pPr>
      <w:r>
        <w:rPr>
          <w:rFonts w:ascii="Times New Roman" w:hAnsi="Times New Roman" w:cs="Times New Roman"/>
          <w:sz w:val="28"/>
          <w:szCs w:val="28"/>
          <w:lang w:eastAsia="uk-UA"/>
        </w:rPr>
        <w:t>Роззброєння, окрім позитивних наслідків, має й наслідки негативні. Так, наприклад, Японія постійно втрачає свій вплив у Тихому океані, у той час як Китай, користуючись «сучасним та прогресивним» станом Японії, нарощує свій вплив у цьому регіоні. Відмова від ядерної зброї та повне роззброєння не є панацеєю у сучасному світі. Але зброя повинна знаходитися у надійних країн, які завдяки своєму озброєнню зможуть зупинити агресора, де б той не знаходився. Роззброєння є повною здачею геополітичних позицій у сучасних політичних реаліях і, хоча це і протиречить етиці пацифізму, є майже неможливим кроком для будь-якої держави.</w:t>
      </w:r>
      <w:r w:rsidRPr="00A41D41">
        <w:rPr>
          <w:rFonts w:ascii="Times New Roman" w:hAnsi="Times New Roman" w:cs="Times New Roman"/>
          <w:sz w:val="28"/>
          <w:szCs w:val="28"/>
          <w:lang w:eastAsia="uk-UA"/>
        </w:rPr>
        <w:t xml:space="preserve"> </w:t>
      </w:r>
    </w:p>
    <w:p w:rsidR="00F93201" w:rsidRDefault="00F93201" w:rsidP="00F93201">
      <w:pPr>
        <w:tabs>
          <w:tab w:val="left" w:pos="567"/>
          <w:tab w:val="left" w:pos="9214"/>
          <w:tab w:val="right" w:leader="dot" w:pos="9498"/>
        </w:tabs>
        <w:spacing w:after="0" w:line="360" w:lineRule="auto"/>
        <w:jc w:val="both"/>
        <w:rPr>
          <w:rFonts w:ascii="Times New Roman" w:hAnsi="Times New Roman" w:cs="Times New Roman"/>
          <w:sz w:val="28"/>
          <w:szCs w:val="28"/>
        </w:rPr>
      </w:pPr>
      <w:r w:rsidRPr="00D620BF">
        <w:rPr>
          <w:rFonts w:ascii="Times New Roman" w:hAnsi="Times New Roman" w:cs="Times New Roman"/>
          <w:sz w:val="28"/>
          <w:szCs w:val="28"/>
        </w:rPr>
        <w:t xml:space="preserve">Рух пацифістів відіграв значну роль </w:t>
      </w:r>
      <w:r>
        <w:rPr>
          <w:rFonts w:ascii="Times New Roman" w:hAnsi="Times New Roman" w:cs="Times New Roman"/>
          <w:sz w:val="28"/>
          <w:szCs w:val="28"/>
        </w:rPr>
        <w:t>у становленні та нормативному закріпленні</w:t>
      </w:r>
      <w:r w:rsidRPr="00D620BF">
        <w:rPr>
          <w:rFonts w:ascii="Times New Roman" w:hAnsi="Times New Roman" w:cs="Times New Roman"/>
          <w:sz w:val="28"/>
          <w:szCs w:val="28"/>
        </w:rPr>
        <w:t xml:space="preserve"> відмови від війни як способу вирішення міжнародних конфліктів та незастосування сили.</w:t>
      </w:r>
    </w:p>
    <w:p w:rsidR="00F9320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Вплив пацифізму найбільш </w:t>
      </w:r>
      <w:r w:rsidRPr="00D620BF">
        <w:rPr>
          <w:rFonts w:ascii="Times New Roman" w:hAnsi="Times New Roman" w:cs="Times New Roman"/>
          <w:sz w:val="28"/>
          <w:szCs w:val="28"/>
        </w:rPr>
        <w:t>активно</w:t>
      </w:r>
      <w:r w:rsidRPr="004C7648">
        <w:t xml:space="preserve"> </w:t>
      </w:r>
      <w:r w:rsidRPr="004C7648">
        <w:rPr>
          <w:rFonts w:ascii="Times New Roman" w:hAnsi="Times New Roman" w:cs="Times New Roman"/>
          <w:sz w:val="28"/>
          <w:szCs w:val="28"/>
        </w:rPr>
        <w:t>відбувся</w:t>
      </w:r>
      <w:r>
        <w:rPr>
          <w:rFonts w:ascii="Times New Roman" w:hAnsi="Times New Roman" w:cs="Times New Roman"/>
          <w:sz w:val="28"/>
          <w:szCs w:val="28"/>
        </w:rPr>
        <w:t xml:space="preserve"> </w:t>
      </w:r>
      <w:r w:rsidRPr="00D620BF">
        <w:rPr>
          <w:rFonts w:ascii="Times New Roman" w:hAnsi="Times New Roman" w:cs="Times New Roman"/>
          <w:sz w:val="28"/>
          <w:szCs w:val="28"/>
        </w:rPr>
        <w:t xml:space="preserve"> у рамках нових загальносвітових організацій та союзів, які стимулювали появу </w:t>
      </w:r>
      <w:r>
        <w:rPr>
          <w:rFonts w:ascii="Times New Roman" w:hAnsi="Times New Roman" w:cs="Times New Roman"/>
          <w:sz w:val="28"/>
          <w:szCs w:val="28"/>
        </w:rPr>
        <w:t xml:space="preserve">всесвітніх </w:t>
      </w:r>
      <w:r>
        <w:rPr>
          <w:rFonts w:ascii="Times New Roman" w:hAnsi="Times New Roman" w:cs="Times New Roman"/>
          <w:sz w:val="28"/>
          <w:szCs w:val="28"/>
        </w:rPr>
        <w:lastRenderedPageBreak/>
        <w:t>універсальних ідей. Ї</w:t>
      </w:r>
      <w:r w:rsidRPr="00D620BF">
        <w:rPr>
          <w:rFonts w:ascii="Times New Roman" w:hAnsi="Times New Roman" w:cs="Times New Roman"/>
          <w:sz w:val="28"/>
          <w:szCs w:val="28"/>
        </w:rPr>
        <w:t>х створенню передувало всезагальне усвідомлення людством суспільної небезпечності та летальності військових способів вирішення міжнародних конфліктів. Акумулювання та консолідація міжнародного н</w:t>
      </w:r>
      <w:r>
        <w:rPr>
          <w:rFonts w:ascii="Times New Roman" w:hAnsi="Times New Roman" w:cs="Times New Roman"/>
          <w:sz w:val="28"/>
          <w:szCs w:val="28"/>
        </w:rPr>
        <w:t>аукового співтовариства вплинули</w:t>
      </w:r>
      <w:r w:rsidRPr="00D620BF">
        <w:rPr>
          <w:rFonts w:ascii="Times New Roman" w:hAnsi="Times New Roman" w:cs="Times New Roman"/>
          <w:sz w:val="28"/>
          <w:szCs w:val="28"/>
        </w:rPr>
        <w:t xml:space="preserve"> на фор</w:t>
      </w:r>
      <w:r>
        <w:rPr>
          <w:rFonts w:ascii="Times New Roman" w:hAnsi="Times New Roman" w:cs="Times New Roman"/>
          <w:sz w:val="28"/>
          <w:szCs w:val="28"/>
        </w:rPr>
        <w:t xml:space="preserve">мування норм у ядерній сфері, медіаторства, </w:t>
      </w:r>
      <w:r w:rsidRPr="00D620BF">
        <w:rPr>
          <w:rFonts w:ascii="Times New Roman" w:hAnsi="Times New Roman" w:cs="Times New Roman"/>
          <w:sz w:val="28"/>
          <w:szCs w:val="28"/>
        </w:rPr>
        <w:t>у сфері прав людини.</w:t>
      </w:r>
    </w:p>
    <w:p w:rsidR="00F93201" w:rsidRPr="009339D3"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t>Достатньо тривалий час міжнародне право не на</w:t>
      </w:r>
      <w:r w:rsidRPr="009339D3">
        <w:rPr>
          <w:rFonts w:ascii="Times New Roman" w:hAnsi="Times New Roman" w:cs="Times New Roman"/>
          <w:sz w:val="28"/>
          <w:szCs w:val="28"/>
        </w:rPr>
        <w:t>кладало на держав</w:t>
      </w:r>
      <w:r>
        <w:rPr>
          <w:rFonts w:ascii="Times New Roman" w:hAnsi="Times New Roman" w:cs="Times New Roman"/>
          <w:sz w:val="28"/>
          <w:szCs w:val="28"/>
        </w:rPr>
        <w:t>и обов’</w:t>
      </w:r>
      <w:r w:rsidRPr="009339D3">
        <w:rPr>
          <w:rFonts w:ascii="Times New Roman" w:hAnsi="Times New Roman" w:cs="Times New Roman"/>
          <w:sz w:val="28"/>
          <w:szCs w:val="28"/>
        </w:rPr>
        <w:t xml:space="preserve">язку вирішення будь-яких спорів виключно мирними засобами, який вважався державами занадто </w:t>
      </w:r>
      <w:r>
        <w:rPr>
          <w:rFonts w:ascii="Times New Roman" w:hAnsi="Times New Roman" w:cs="Times New Roman"/>
          <w:sz w:val="28"/>
          <w:szCs w:val="28"/>
        </w:rPr>
        <w:t>жорсткими</w:t>
      </w:r>
      <w:r w:rsidRPr="009339D3">
        <w:rPr>
          <w:rFonts w:ascii="Times New Roman" w:hAnsi="Times New Roman" w:cs="Times New Roman"/>
          <w:sz w:val="28"/>
          <w:szCs w:val="28"/>
        </w:rPr>
        <w:t xml:space="preserve"> </w:t>
      </w:r>
      <w:r>
        <w:rPr>
          <w:rFonts w:ascii="Times New Roman" w:hAnsi="Times New Roman" w:cs="Times New Roman"/>
          <w:sz w:val="28"/>
          <w:szCs w:val="28"/>
        </w:rPr>
        <w:t xml:space="preserve">та небезпечними </w:t>
      </w:r>
      <w:r w:rsidRPr="009339D3">
        <w:rPr>
          <w:rFonts w:ascii="Times New Roman" w:hAnsi="Times New Roman" w:cs="Times New Roman"/>
          <w:sz w:val="28"/>
          <w:szCs w:val="28"/>
        </w:rPr>
        <w:t xml:space="preserve">для </w:t>
      </w:r>
      <w:r>
        <w:rPr>
          <w:rFonts w:ascii="Times New Roman" w:hAnsi="Times New Roman" w:cs="Times New Roman"/>
          <w:sz w:val="28"/>
          <w:szCs w:val="28"/>
        </w:rPr>
        <w:t>власного</w:t>
      </w:r>
      <w:r w:rsidRPr="009339D3">
        <w:rPr>
          <w:rFonts w:ascii="Times New Roman" w:hAnsi="Times New Roman" w:cs="Times New Roman"/>
          <w:sz w:val="28"/>
          <w:szCs w:val="28"/>
        </w:rPr>
        <w:t xml:space="preserve"> суверенітету.</w:t>
      </w:r>
    </w:p>
    <w:p w:rsidR="00F93201" w:rsidRPr="009339D3"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9339D3">
        <w:rPr>
          <w:rFonts w:ascii="Times New Roman" w:hAnsi="Times New Roman" w:cs="Times New Roman"/>
          <w:sz w:val="28"/>
          <w:szCs w:val="28"/>
        </w:rPr>
        <w:t>Таке зобов</w:t>
      </w:r>
      <w:r>
        <w:rPr>
          <w:rFonts w:ascii="Times New Roman" w:hAnsi="Times New Roman" w:cs="Times New Roman"/>
          <w:sz w:val="28"/>
          <w:szCs w:val="28"/>
        </w:rPr>
        <w:t>’</w:t>
      </w:r>
      <w:r w:rsidRPr="009339D3">
        <w:rPr>
          <w:rFonts w:ascii="Times New Roman" w:hAnsi="Times New Roman" w:cs="Times New Roman"/>
          <w:sz w:val="28"/>
          <w:szCs w:val="28"/>
        </w:rPr>
        <w:t xml:space="preserve">язання держави брали на себе лише в рамках двосторонніх договорів з окремих питань. Договір Джея </w:t>
      </w:r>
      <w:r>
        <w:rPr>
          <w:rFonts w:ascii="Times New Roman" w:hAnsi="Times New Roman" w:cs="Times New Roman"/>
          <w:sz w:val="28"/>
          <w:szCs w:val="28"/>
        </w:rPr>
        <w:t>мав особливе значення: США та Великобританія</w:t>
      </w:r>
      <w:r w:rsidRPr="009339D3">
        <w:rPr>
          <w:rFonts w:ascii="Times New Roman" w:hAnsi="Times New Roman" w:cs="Times New Roman"/>
          <w:sz w:val="28"/>
          <w:szCs w:val="28"/>
        </w:rPr>
        <w:t xml:space="preserve"> </w:t>
      </w:r>
      <w:r>
        <w:rPr>
          <w:rFonts w:ascii="Times New Roman" w:hAnsi="Times New Roman" w:cs="Times New Roman"/>
          <w:sz w:val="28"/>
          <w:szCs w:val="28"/>
        </w:rPr>
        <w:t xml:space="preserve">уклали угоду </w:t>
      </w:r>
      <w:r w:rsidRPr="009339D3">
        <w:rPr>
          <w:rFonts w:ascii="Times New Roman" w:hAnsi="Times New Roman" w:cs="Times New Roman"/>
          <w:sz w:val="28"/>
          <w:szCs w:val="28"/>
        </w:rPr>
        <w:t>про дружні відносини, комерцію та навігацію. Арбітражна процедура не тільки дозволила вирішити велику кількість спорів між двома державами, а й стала взірцем при створенні інших міжде</w:t>
      </w:r>
      <w:r>
        <w:rPr>
          <w:rFonts w:ascii="Times New Roman" w:hAnsi="Times New Roman" w:cs="Times New Roman"/>
          <w:sz w:val="28"/>
          <w:szCs w:val="28"/>
        </w:rPr>
        <w:t>ржавних арбітражів, яких у 1795</w:t>
      </w:r>
      <w:r w:rsidRPr="0039051B">
        <w:t xml:space="preserve"> </w:t>
      </w:r>
      <w:r w:rsidRPr="0039051B">
        <w:rPr>
          <w:rFonts w:ascii="Times New Roman" w:hAnsi="Times New Roman" w:cs="Times New Roman"/>
          <w:sz w:val="28"/>
          <w:szCs w:val="28"/>
        </w:rPr>
        <w:t>–</w:t>
      </w:r>
      <w:r w:rsidRPr="009339D3">
        <w:rPr>
          <w:rFonts w:ascii="Times New Roman" w:hAnsi="Times New Roman" w:cs="Times New Roman"/>
          <w:sz w:val="28"/>
          <w:szCs w:val="28"/>
        </w:rPr>
        <w:t>1914 роках було більше двохсот.</w:t>
      </w:r>
    </w:p>
    <w:p w:rsidR="00F9320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lang w:val="ru-RU"/>
        </w:rPr>
      </w:pPr>
      <w:r w:rsidRPr="009339D3">
        <w:rPr>
          <w:rFonts w:ascii="Times New Roman" w:hAnsi="Times New Roman" w:cs="Times New Roman"/>
          <w:sz w:val="28"/>
          <w:szCs w:val="28"/>
        </w:rPr>
        <w:t>Із другої половини ХІХ ст. до початку Другої світової війни відбувається становлення норми про обмеження права держав використовувати немирні засоби для врегулюванн</w:t>
      </w:r>
      <w:r>
        <w:rPr>
          <w:rFonts w:ascii="Times New Roman" w:hAnsi="Times New Roman" w:cs="Times New Roman"/>
          <w:sz w:val="28"/>
          <w:szCs w:val="28"/>
        </w:rPr>
        <w:t xml:space="preserve">я міжнародних спорів, а згодом </w:t>
      </w:r>
      <w:r w:rsidRPr="0039051B">
        <w:rPr>
          <w:rFonts w:ascii="Times New Roman" w:hAnsi="Times New Roman" w:cs="Times New Roman"/>
          <w:sz w:val="28"/>
          <w:szCs w:val="28"/>
        </w:rPr>
        <w:t>–</w:t>
      </w:r>
      <w:r w:rsidRPr="009339D3">
        <w:rPr>
          <w:rFonts w:ascii="Times New Roman" w:hAnsi="Times New Roman" w:cs="Times New Roman"/>
          <w:sz w:val="28"/>
          <w:szCs w:val="28"/>
        </w:rPr>
        <w:t xml:space="preserve"> і про повну заборону таких засобів. Інші напрями розвитку</w:t>
      </w:r>
      <w:r>
        <w:rPr>
          <w:rFonts w:ascii="Times New Roman" w:hAnsi="Times New Roman" w:cs="Times New Roman"/>
          <w:sz w:val="28"/>
          <w:szCs w:val="28"/>
        </w:rPr>
        <w:t xml:space="preserve"> міжнародного права цього часу </w:t>
      </w:r>
      <w:r w:rsidRPr="0039051B">
        <w:rPr>
          <w:rFonts w:ascii="Times New Roman" w:hAnsi="Times New Roman" w:cs="Times New Roman"/>
          <w:sz w:val="28"/>
          <w:szCs w:val="28"/>
        </w:rPr>
        <w:t>–</w:t>
      </w:r>
      <w:r w:rsidRPr="009339D3">
        <w:rPr>
          <w:rFonts w:ascii="Times New Roman" w:hAnsi="Times New Roman" w:cs="Times New Roman"/>
          <w:sz w:val="28"/>
          <w:szCs w:val="28"/>
        </w:rPr>
        <w:t xml:space="preserve"> регламентація на універсальному рівні окремих</w:t>
      </w:r>
      <w:r>
        <w:rPr>
          <w:rFonts w:ascii="Times New Roman" w:hAnsi="Times New Roman" w:cs="Times New Roman"/>
          <w:sz w:val="28"/>
          <w:szCs w:val="28"/>
        </w:rPr>
        <w:t xml:space="preserve"> мирних засобів вирішення конфліктів</w:t>
      </w:r>
      <w:r w:rsidRPr="009339D3">
        <w:rPr>
          <w:rFonts w:ascii="Times New Roman" w:hAnsi="Times New Roman" w:cs="Times New Roman"/>
          <w:sz w:val="28"/>
          <w:szCs w:val="28"/>
        </w:rPr>
        <w:t>, а також створення всесвітнього міжнародного судового органу.</w:t>
      </w:r>
      <w:r w:rsidR="00461F28" w:rsidRPr="00461F28">
        <w:rPr>
          <w:rFonts w:ascii="Times New Roman" w:hAnsi="Times New Roman" w:cs="Times New Roman"/>
          <w:sz w:val="28"/>
          <w:szCs w:val="28"/>
          <w:lang w:val="ru-RU"/>
        </w:rPr>
        <w:t xml:space="preserve"> </w:t>
      </w:r>
    </w:p>
    <w:p w:rsidR="007E4A61" w:rsidRPr="006143F0" w:rsidRDefault="007E4A61" w:rsidP="007E4A6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43F0">
        <w:rPr>
          <w:rFonts w:ascii="Times New Roman" w:eastAsia="Times New Roman" w:hAnsi="Times New Roman" w:cs="Times New Roman"/>
          <w:bCs/>
          <w:color w:val="000000" w:themeColor="text1"/>
          <w:sz w:val="28"/>
          <w:szCs w:val="28"/>
          <w:lang w:eastAsia="ru-RU"/>
        </w:rPr>
        <w:t>М. Ганді</w:t>
      </w:r>
      <w:r>
        <w:rPr>
          <w:rFonts w:ascii="Times New Roman" w:eastAsia="Times New Roman" w:hAnsi="Times New Roman" w:cs="Times New Roman"/>
          <w:color w:val="000000" w:themeColor="text1"/>
          <w:sz w:val="28"/>
          <w:szCs w:val="28"/>
          <w:lang w:eastAsia="ru-RU"/>
        </w:rPr>
        <w:t xml:space="preserve"> </w:t>
      </w:r>
      <w:r w:rsidRPr="006143F0">
        <w:rPr>
          <w:rFonts w:ascii="Times New Roman" w:eastAsia="Times New Roman" w:hAnsi="Times New Roman" w:cs="Times New Roman"/>
          <w:color w:val="000000" w:themeColor="text1"/>
          <w:sz w:val="28"/>
          <w:szCs w:val="28"/>
          <w:lang w:eastAsia="ru-RU"/>
        </w:rPr>
        <w:t>мріяв знайти волю мирними засобами. Основним для Ганді став принцип ненасильства, що припускає</w:t>
      </w:r>
      <w:r>
        <w:rPr>
          <w:rFonts w:ascii="Times New Roman" w:eastAsia="Times New Roman" w:hAnsi="Times New Roman" w:cs="Times New Roman"/>
          <w:color w:val="000000" w:themeColor="text1"/>
          <w:sz w:val="28"/>
          <w:szCs w:val="28"/>
          <w:lang w:eastAsia="ru-RU"/>
        </w:rPr>
        <w:t xml:space="preserve"> наявність</w:t>
      </w:r>
      <w:r w:rsidRPr="006143F0">
        <w:rPr>
          <w:rFonts w:ascii="Times New Roman" w:eastAsia="Times New Roman" w:hAnsi="Times New Roman" w:cs="Times New Roman"/>
          <w:color w:val="000000" w:themeColor="text1"/>
          <w:sz w:val="28"/>
          <w:szCs w:val="28"/>
          <w:lang w:eastAsia="ru-RU"/>
        </w:rPr>
        <w:t xml:space="preserve"> двох ф</w:t>
      </w:r>
      <w:r>
        <w:rPr>
          <w:rFonts w:ascii="Times New Roman" w:eastAsia="Times New Roman" w:hAnsi="Times New Roman" w:cs="Times New Roman"/>
          <w:color w:val="000000" w:themeColor="text1"/>
          <w:sz w:val="28"/>
          <w:szCs w:val="28"/>
          <w:lang w:eastAsia="ru-RU"/>
        </w:rPr>
        <w:t xml:space="preserve">орм боротьби: </w:t>
      </w:r>
      <w:r w:rsidRPr="006143F0">
        <w:rPr>
          <w:rFonts w:ascii="Times New Roman" w:eastAsia="Times New Roman" w:hAnsi="Times New Roman" w:cs="Times New Roman"/>
          <w:color w:val="000000" w:themeColor="text1"/>
          <w:sz w:val="28"/>
          <w:szCs w:val="28"/>
          <w:lang w:eastAsia="ru-RU"/>
        </w:rPr>
        <w:t>цивільна непокора</w:t>
      </w:r>
      <w:r>
        <w:rPr>
          <w:rFonts w:ascii="Times New Roman" w:eastAsia="Times New Roman" w:hAnsi="Times New Roman" w:cs="Times New Roman"/>
          <w:color w:val="000000" w:themeColor="text1"/>
          <w:sz w:val="28"/>
          <w:szCs w:val="28"/>
          <w:lang w:eastAsia="ru-RU"/>
        </w:rPr>
        <w:t xml:space="preserve"> та неспівробітництво</w:t>
      </w:r>
      <w:r w:rsidRPr="006143F0">
        <w:rPr>
          <w:rFonts w:ascii="Times New Roman" w:eastAsia="Times New Roman" w:hAnsi="Times New Roman" w:cs="Times New Roman"/>
          <w:color w:val="000000" w:themeColor="text1"/>
          <w:sz w:val="28"/>
          <w:szCs w:val="28"/>
          <w:lang w:eastAsia="ru-RU"/>
        </w:rPr>
        <w:t xml:space="preserve">. Ці погляди знайшли відображення в його </w:t>
      </w:r>
      <w:r>
        <w:rPr>
          <w:rFonts w:ascii="Times New Roman" w:eastAsia="Times New Roman" w:hAnsi="Times New Roman" w:cs="Times New Roman"/>
          <w:color w:val="000000" w:themeColor="text1"/>
          <w:sz w:val="28"/>
          <w:szCs w:val="28"/>
          <w:lang w:eastAsia="ru-RU"/>
        </w:rPr>
        <w:t>роботі «Моя віра в ненасильство»</w:t>
      </w:r>
      <w:r w:rsidRPr="006143F0">
        <w:rPr>
          <w:rFonts w:ascii="Times New Roman" w:eastAsia="Times New Roman" w:hAnsi="Times New Roman" w:cs="Times New Roman"/>
          <w:color w:val="000000" w:themeColor="text1"/>
          <w:sz w:val="28"/>
          <w:szCs w:val="28"/>
          <w:lang w:eastAsia="ru-RU"/>
        </w:rPr>
        <w:t>.</w:t>
      </w:r>
    </w:p>
    <w:p w:rsidR="007E4A61" w:rsidRPr="006143F0" w:rsidRDefault="007E4A61" w:rsidP="007E4A6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Він закликав скоряти опонента любов’ю, а не насильством.</w:t>
      </w:r>
      <w:r w:rsidRPr="006143F0">
        <w:rPr>
          <w:rFonts w:ascii="Times New Roman" w:eastAsia="Times New Roman" w:hAnsi="Times New Roman" w:cs="Times New Roman"/>
          <w:color w:val="000000" w:themeColor="text1"/>
          <w:sz w:val="28"/>
          <w:szCs w:val="28"/>
          <w:lang w:eastAsia="ru-RU"/>
        </w:rPr>
        <w:t xml:space="preserve"> Тільки вставши на шлях самообмеження і дисципліни, можн</w:t>
      </w:r>
      <w:r>
        <w:rPr>
          <w:rFonts w:ascii="Times New Roman" w:eastAsia="Times New Roman" w:hAnsi="Times New Roman" w:cs="Times New Roman"/>
          <w:color w:val="000000" w:themeColor="text1"/>
          <w:sz w:val="28"/>
          <w:szCs w:val="28"/>
          <w:lang w:eastAsia="ru-RU"/>
        </w:rPr>
        <w:t>а досягти бажаного результату. «</w:t>
      </w:r>
      <w:r w:rsidRPr="006143F0">
        <w:rPr>
          <w:rFonts w:ascii="Times New Roman" w:eastAsia="Times New Roman" w:hAnsi="Times New Roman" w:cs="Times New Roman"/>
          <w:color w:val="000000" w:themeColor="text1"/>
          <w:sz w:val="28"/>
          <w:szCs w:val="28"/>
          <w:lang w:eastAsia="ru-RU"/>
        </w:rPr>
        <w:t xml:space="preserve">Поки немає щирої підтримки з боку розуму, одне лише зовнішнє дотримання буде тільки маскою, шкідливої як для самої людини, так і для інших. Досконалість стану </w:t>
      </w:r>
      <w:r w:rsidRPr="006143F0">
        <w:rPr>
          <w:rFonts w:ascii="Times New Roman" w:eastAsia="Times New Roman" w:hAnsi="Times New Roman" w:cs="Times New Roman"/>
          <w:color w:val="000000" w:themeColor="text1"/>
          <w:sz w:val="28"/>
          <w:szCs w:val="28"/>
          <w:lang w:eastAsia="ru-RU"/>
        </w:rPr>
        <w:lastRenderedPageBreak/>
        <w:t xml:space="preserve">досягається, тільки коли </w:t>
      </w:r>
      <w:r>
        <w:rPr>
          <w:rFonts w:ascii="Times New Roman" w:eastAsia="Times New Roman" w:hAnsi="Times New Roman" w:cs="Times New Roman"/>
          <w:color w:val="000000" w:themeColor="text1"/>
          <w:sz w:val="28"/>
          <w:szCs w:val="28"/>
          <w:lang w:eastAsia="ru-RU"/>
        </w:rPr>
        <w:t>розум, тіло і мова знаходяться у</w:t>
      </w:r>
      <w:r w:rsidRPr="006143F0">
        <w:rPr>
          <w:rFonts w:ascii="Times New Roman" w:eastAsia="Times New Roman" w:hAnsi="Times New Roman" w:cs="Times New Roman"/>
          <w:color w:val="000000" w:themeColor="text1"/>
          <w:sz w:val="28"/>
          <w:szCs w:val="28"/>
          <w:lang w:eastAsia="ru-RU"/>
        </w:rPr>
        <w:t xml:space="preserve"> згоді</w:t>
      </w:r>
      <w:r>
        <w:rPr>
          <w:rFonts w:ascii="Times New Roman" w:eastAsia="Times New Roman" w:hAnsi="Times New Roman" w:cs="Times New Roman"/>
          <w:color w:val="000000" w:themeColor="text1"/>
          <w:sz w:val="28"/>
          <w:szCs w:val="28"/>
          <w:lang w:eastAsia="ru-RU"/>
        </w:rPr>
        <w:t xml:space="preserve">. Ненасильство </w:t>
      </w:r>
      <w:r w:rsidRPr="003D414B">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зброя сильних»</w:t>
      </w:r>
      <w:r w:rsidRPr="006143F0">
        <w:rPr>
          <w:rFonts w:ascii="Times New Roman" w:eastAsia="Times New Roman" w:hAnsi="Times New Roman" w:cs="Times New Roman"/>
          <w:color w:val="000000" w:themeColor="text1"/>
          <w:sz w:val="28"/>
          <w:szCs w:val="28"/>
          <w:lang w:eastAsia="ru-RU"/>
        </w:rPr>
        <w:t>.</w:t>
      </w:r>
    </w:p>
    <w:p w:rsidR="007E4A61" w:rsidRPr="006143F0" w:rsidRDefault="007E4A61" w:rsidP="007E4A6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Відстоюючи</w:t>
      </w:r>
      <w:r w:rsidRPr="006143F0">
        <w:rPr>
          <w:rFonts w:ascii="Times New Roman" w:eastAsia="Times New Roman" w:hAnsi="Times New Roman" w:cs="Times New Roman"/>
          <w:color w:val="000000" w:themeColor="text1"/>
          <w:sz w:val="28"/>
          <w:szCs w:val="28"/>
          <w:lang w:eastAsia="ru-RU"/>
        </w:rPr>
        <w:t xml:space="preserve"> еволюційний, мирний шлях громадського прогресу, </w:t>
      </w:r>
      <w:r w:rsidRPr="006143F0">
        <w:rPr>
          <w:rFonts w:ascii="Times New Roman" w:eastAsia="Times New Roman" w:hAnsi="Times New Roman" w:cs="Times New Roman"/>
          <w:bCs/>
          <w:color w:val="000000" w:themeColor="text1"/>
          <w:sz w:val="28"/>
          <w:szCs w:val="28"/>
          <w:lang w:eastAsia="ru-RU"/>
        </w:rPr>
        <w:t>М. Драгоманов</w:t>
      </w:r>
      <w:r w:rsidRPr="006143F0">
        <w:rPr>
          <w:rFonts w:ascii="Times New Roman" w:eastAsia="Times New Roman" w:hAnsi="Times New Roman" w:cs="Times New Roman"/>
          <w:color w:val="000000" w:themeColor="text1"/>
          <w:sz w:val="28"/>
          <w:szCs w:val="28"/>
          <w:lang w:eastAsia="ru-RU"/>
        </w:rPr>
        <w:t xml:space="preserve"> зазначав, що українська народність не повинна зрікатися свого панування. Вищою цінністю, з його огляду, є людина, а вищим критерієм, згідно з яким мають поціновуватися міжлюдські та міжнаціональні взаємини, є ідея справедливості, яку </w:t>
      </w:r>
      <w:r>
        <w:rPr>
          <w:rFonts w:ascii="Times New Roman" w:eastAsia="Times New Roman" w:hAnsi="Times New Roman" w:cs="Times New Roman"/>
          <w:color w:val="000000" w:themeColor="text1"/>
          <w:sz w:val="28"/>
          <w:szCs w:val="28"/>
          <w:lang w:eastAsia="ru-RU"/>
        </w:rPr>
        <w:t>може досягти вільна особистість</w:t>
      </w:r>
      <w:r w:rsidRPr="006143F0">
        <w:rPr>
          <w:rFonts w:ascii="Times New Roman" w:eastAsia="Times New Roman" w:hAnsi="Times New Roman" w:cs="Times New Roman"/>
          <w:color w:val="000000" w:themeColor="text1"/>
          <w:sz w:val="28"/>
          <w:szCs w:val="28"/>
          <w:lang w:eastAsia="ru-RU"/>
        </w:rPr>
        <w:t>. Необхідною умовою досягнення цієї мети він вважав поширення освіти, що має забезпечити усвідомлення людиною себе вільною особистістю, розуміння нею того, що служіння справедливості є її земним покликанням.</w:t>
      </w:r>
    </w:p>
    <w:p w:rsidR="007E4A61" w:rsidRPr="006143F0" w:rsidRDefault="007E4A61" w:rsidP="007E4A6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143F0">
        <w:rPr>
          <w:rFonts w:ascii="Times New Roman" w:eastAsia="Times New Roman" w:hAnsi="Times New Roman" w:cs="Times New Roman"/>
          <w:color w:val="000000" w:themeColor="text1"/>
          <w:sz w:val="28"/>
          <w:szCs w:val="28"/>
          <w:lang w:eastAsia="ru-RU"/>
        </w:rPr>
        <w:t>Щиро переймаючись долею українського народу, М. Драгоманов мріяв про поступ людства, який він пов'язував із специфіч</w:t>
      </w:r>
      <w:r>
        <w:rPr>
          <w:rFonts w:ascii="Times New Roman" w:eastAsia="Times New Roman" w:hAnsi="Times New Roman" w:cs="Times New Roman"/>
          <w:color w:val="000000" w:themeColor="text1"/>
          <w:sz w:val="28"/>
          <w:szCs w:val="28"/>
          <w:lang w:eastAsia="ru-RU"/>
        </w:rPr>
        <w:t>но інтерпретованим соціалізмом</w:t>
      </w:r>
      <w:r w:rsidRPr="00057308">
        <w:rPr>
          <w:rFonts w:ascii="Times New Roman" w:eastAsia="Times New Roman" w:hAnsi="Times New Roman" w:cs="Times New Roman"/>
          <w:color w:val="000000" w:themeColor="text1"/>
          <w:sz w:val="28"/>
          <w:szCs w:val="28"/>
          <w:lang w:eastAsia="ru-RU"/>
        </w:rPr>
        <w:t xml:space="preserve"> –</w:t>
      </w:r>
      <w:r w:rsidRPr="006143F0">
        <w:rPr>
          <w:rFonts w:ascii="Times New Roman" w:eastAsia="Times New Roman" w:hAnsi="Times New Roman" w:cs="Times New Roman"/>
          <w:color w:val="000000" w:themeColor="text1"/>
          <w:sz w:val="28"/>
          <w:szCs w:val="28"/>
          <w:lang w:eastAsia="ru-RU"/>
        </w:rPr>
        <w:t xml:space="preserve"> організацією громад і їх федерацій на засадах спільної власності.</w:t>
      </w:r>
    </w:p>
    <w:p w:rsidR="007E4A61" w:rsidRPr="007E4A61" w:rsidRDefault="007E4A61" w:rsidP="007E4A6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394690">
        <w:rPr>
          <w:rFonts w:ascii="Times New Roman" w:eastAsia="Times New Roman" w:hAnsi="Times New Roman" w:cs="Times New Roman"/>
          <w:bCs/>
          <w:color w:val="000000" w:themeColor="text1"/>
          <w:sz w:val="28"/>
          <w:szCs w:val="28"/>
          <w:lang w:eastAsia="ru-RU"/>
        </w:rPr>
        <w:t xml:space="preserve">В. Франкл </w:t>
      </w:r>
      <w:r>
        <w:rPr>
          <w:rFonts w:ascii="Times New Roman" w:eastAsia="Times New Roman" w:hAnsi="Times New Roman" w:cs="Times New Roman"/>
          <w:bCs/>
          <w:color w:val="000000" w:themeColor="text1"/>
          <w:sz w:val="28"/>
          <w:szCs w:val="28"/>
          <w:lang w:eastAsia="ru-RU"/>
        </w:rPr>
        <w:t xml:space="preserve">у своїй книзі </w:t>
      </w:r>
      <w:r w:rsidRPr="00394690">
        <w:rPr>
          <w:rFonts w:ascii="Times New Roman" w:eastAsia="Times New Roman" w:hAnsi="Times New Roman" w:cs="Times New Roman"/>
          <w:bCs/>
          <w:color w:val="000000" w:themeColor="text1"/>
          <w:sz w:val="28"/>
          <w:szCs w:val="28"/>
          <w:lang w:eastAsia="ru-RU"/>
        </w:rPr>
        <w:t>«Людина в пошуках сенсу»</w:t>
      </w:r>
      <w:r>
        <w:rPr>
          <w:rFonts w:ascii="Times New Roman" w:eastAsia="Times New Roman" w:hAnsi="Times New Roman" w:cs="Times New Roman"/>
          <w:color w:val="000000" w:themeColor="text1"/>
          <w:sz w:val="28"/>
          <w:szCs w:val="28"/>
          <w:lang w:eastAsia="ru-RU"/>
        </w:rPr>
        <w:t xml:space="preserve"> відображає </w:t>
      </w:r>
      <w:r w:rsidRPr="00394690">
        <w:rPr>
          <w:rFonts w:ascii="Times New Roman" w:eastAsia="Times New Roman" w:hAnsi="Times New Roman" w:cs="Times New Roman"/>
          <w:color w:val="000000" w:themeColor="text1"/>
          <w:sz w:val="28"/>
          <w:szCs w:val="28"/>
          <w:lang w:eastAsia="ru-RU"/>
        </w:rPr>
        <w:t xml:space="preserve">прагнення людини до пошуку та реалізації сенсу життя, філософ розглядає як вроджену тенденцію, яка притаманна усім людям і є основним двигуном поведінки і розвитку особистості. </w:t>
      </w:r>
      <w:r>
        <w:rPr>
          <w:rFonts w:ascii="Times New Roman" w:eastAsia="Times New Roman" w:hAnsi="Times New Roman" w:cs="Times New Roman"/>
          <w:color w:val="000000" w:themeColor="text1"/>
          <w:sz w:val="28"/>
          <w:szCs w:val="28"/>
          <w:lang w:eastAsia="ru-RU"/>
        </w:rPr>
        <w:t>Франкл пише</w:t>
      </w:r>
      <w:r w:rsidRPr="006143F0">
        <w:rPr>
          <w:rFonts w:ascii="Times New Roman" w:eastAsia="Times New Roman" w:hAnsi="Times New Roman" w:cs="Times New Roman"/>
          <w:color w:val="000000" w:themeColor="text1"/>
          <w:sz w:val="28"/>
          <w:szCs w:val="28"/>
          <w:lang w:eastAsia="ru-RU"/>
        </w:rPr>
        <w:t xml:space="preserve">, що </w:t>
      </w:r>
      <w:r>
        <w:rPr>
          <w:rFonts w:ascii="Times New Roman" w:eastAsia="Times New Roman" w:hAnsi="Times New Roman" w:cs="Times New Roman"/>
          <w:color w:val="000000" w:themeColor="text1"/>
          <w:sz w:val="28"/>
          <w:szCs w:val="28"/>
          <w:lang w:eastAsia="ru-RU"/>
        </w:rPr>
        <w:t>людина повинна вірити у сенс, яким володіють ії вчинки</w:t>
      </w:r>
      <w:r w:rsidRPr="006143F0">
        <w:rPr>
          <w:rFonts w:ascii="Times New Roman" w:eastAsia="Times New Roman" w:hAnsi="Times New Roman" w:cs="Times New Roman"/>
          <w:color w:val="000000" w:themeColor="text1"/>
          <w:sz w:val="28"/>
          <w:szCs w:val="28"/>
          <w:lang w:eastAsia="ru-RU"/>
        </w:rPr>
        <w:t xml:space="preserve">, щоб жиги та активно діяти. </w:t>
      </w:r>
      <w:r>
        <w:rPr>
          <w:rFonts w:ascii="Times New Roman" w:eastAsia="Times New Roman" w:hAnsi="Times New Roman" w:cs="Times New Roman"/>
          <w:color w:val="000000" w:themeColor="text1"/>
          <w:sz w:val="28"/>
          <w:szCs w:val="28"/>
          <w:lang w:eastAsia="ru-RU"/>
        </w:rPr>
        <w:t>Франкл вважає, що «</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 xml:space="preserve">авіть самогубець вірить у сенс </w:t>
      </w:r>
      <w:r w:rsidRPr="00057308">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 xml:space="preserve"> якщо не життя, то смерть, в іншому випадку він не зміг би ворухнути і пальцем для т</w:t>
      </w:r>
      <w:r>
        <w:rPr>
          <w:rFonts w:ascii="Times New Roman" w:eastAsia="Times New Roman" w:hAnsi="Times New Roman" w:cs="Times New Roman"/>
          <w:color w:val="000000" w:themeColor="text1"/>
          <w:sz w:val="28"/>
          <w:szCs w:val="28"/>
          <w:lang w:eastAsia="ru-RU"/>
        </w:rPr>
        <w:t>ого, щоб реалізувати свій задум»</w:t>
      </w:r>
      <w:r w:rsidRPr="006143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Саме в</w:t>
      </w:r>
      <w:r w:rsidRPr="006143F0">
        <w:rPr>
          <w:rFonts w:ascii="Times New Roman" w:eastAsia="Times New Roman" w:hAnsi="Times New Roman" w:cs="Times New Roman"/>
          <w:color w:val="000000" w:themeColor="text1"/>
          <w:sz w:val="28"/>
          <w:szCs w:val="28"/>
          <w:lang w:eastAsia="ru-RU"/>
        </w:rPr>
        <w:t>ідсутність се</w:t>
      </w:r>
      <w:r>
        <w:rPr>
          <w:rFonts w:ascii="Times New Roman" w:eastAsia="Times New Roman" w:hAnsi="Times New Roman" w:cs="Times New Roman"/>
          <w:color w:val="000000" w:themeColor="text1"/>
          <w:sz w:val="28"/>
          <w:szCs w:val="28"/>
          <w:lang w:eastAsia="ru-RU"/>
        </w:rPr>
        <w:t>нсу породжує у людині стан</w:t>
      </w:r>
      <w:r w:rsidRPr="006143F0">
        <w:rPr>
          <w:rFonts w:ascii="Times New Roman" w:eastAsia="Times New Roman" w:hAnsi="Times New Roman" w:cs="Times New Roman"/>
          <w:color w:val="000000" w:themeColor="text1"/>
          <w:sz w:val="28"/>
          <w:szCs w:val="28"/>
          <w:lang w:eastAsia="ru-RU"/>
        </w:rPr>
        <w:t xml:space="preserve"> екзистенціальним вакуум</w:t>
      </w:r>
      <w:r>
        <w:rPr>
          <w:rFonts w:ascii="Times New Roman" w:eastAsia="Times New Roman" w:hAnsi="Times New Roman" w:cs="Times New Roman"/>
          <w:color w:val="000000" w:themeColor="text1"/>
          <w:sz w:val="28"/>
          <w:szCs w:val="28"/>
          <w:lang w:eastAsia="ru-RU"/>
        </w:rPr>
        <w:t>. Не знаючи своїх життєвих орієнирів людина втрачає чітке уявлення про те, чого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 хоче. Як результат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 хоче того, що інші люди навколо;</w:t>
      </w:r>
      <w:r w:rsidRPr="006143F0">
        <w:rPr>
          <w:rFonts w:ascii="Times New Roman" w:eastAsia="Times New Roman" w:hAnsi="Times New Roman" w:cs="Times New Roman"/>
          <w:color w:val="000000" w:themeColor="text1"/>
          <w:sz w:val="28"/>
          <w:szCs w:val="28"/>
          <w:lang w:eastAsia="ru-RU"/>
        </w:rPr>
        <w:t xml:space="preserve"> чи </w:t>
      </w:r>
      <w:r>
        <w:rPr>
          <w:rFonts w:ascii="Times New Roman" w:eastAsia="Times New Roman" w:hAnsi="Times New Roman" w:cs="Times New Roman"/>
          <w:color w:val="000000" w:themeColor="text1"/>
          <w:sz w:val="28"/>
          <w:szCs w:val="28"/>
          <w:lang w:eastAsia="ru-RU"/>
        </w:rPr>
        <w:t xml:space="preserve">займається тим, що інші вимагають від неї. Можлива й навіть </w:t>
      </w:r>
      <w:r w:rsidRPr="006143F0">
        <w:rPr>
          <w:rFonts w:ascii="Times New Roman" w:eastAsia="Times New Roman" w:hAnsi="Times New Roman" w:cs="Times New Roman"/>
          <w:color w:val="000000" w:themeColor="text1"/>
          <w:sz w:val="28"/>
          <w:szCs w:val="28"/>
          <w:lang w:eastAsia="ru-RU"/>
        </w:rPr>
        <w:t>поява специфі</w:t>
      </w:r>
      <w:r>
        <w:rPr>
          <w:rFonts w:ascii="Times New Roman" w:eastAsia="Times New Roman" w:hAnsi="Times New Roman" w:cs="Times New Roman"/>
          <w:color w:val="000000" w:themeColor="text1"/>
          <w:sz w:val="28"/>
          <w:szCs w:val="28"/>
          <w:lang w:eastAsia="ru-RU"/>
        </w:rPr>
        <w:t>чних невротичних захворювань – «зоогенних неврозів»</w:t>
      </w:r>
      <w:r w:rsidRPr="006143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які беруть початок з ціннісних конфліктів та </w:t>
      </w:r>
      <w:r w:rsidRPr="006143F0">
        <w:rPr>
          <w:rFonts w:ascii="Times New Roman" w:eastAsia="Times New Roman" w:hAnsi="Times New Roman" w:cs="Times New Roman"/>
          <w:color w:val="000000" w:themeColor="text1"/>
          <w:sz w:val="28"/>
          <w:szCs w:val="28"/>
          <w:lang w:eastAsia="ru-RU"/>
        </w:rPr>
        <w:t>докорів сум</w:t>
      </w:r>
      <w:r>
        <w:rPr>
          <w:rFonts w:ascii="Times New Roman" w:eastAsia="Times New Roman" w:hAnsi="Times New Roman" w:cs="Times New Roman"/>
          <w:color w:val="000000" w:themeColor="text1"/>
          <w:sz w:val="28"/>
          <w:szCs w:val="28"/>
          <w:lang w:eastAsia="ru-RU"/>
        </w:rPr>
        <w:t>ління</w:t>
      </w:r>
      <w:r w:rsidRPr="006143F0">
        <w:rPr>
          <w:rFonts w:ascii="Times New Roman" w:eastAsia="Times New Roman" w:hAnsi="Times New Roman" w:cs="Times New Roman"/>
          <w:color w:val="000000" w:themeColor="text1"/>
          <w:sz w:val="28"/>
          <w:szCs w:val="28"/>
          <w:lang w:eastAsia="ru-RU"/>
        </w:rPr>
        <w:t>.</w:t>
      </w:r>
    </w:p>
    <w:p w:rsidR="00461F28" w:rsidRPr="00394690" w:rsidRDefault="00461F28" w:rsidP="00461F2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394690">
        <w:rPr>
          <w:rFonts w:ascii="Times New Roman" w:eastAsia="Times New Roman" w:hAnsi="Times New Roman" w:cs="Times New Roman"/>
          <w:bCs/>
          <w:color w:val="000000" w:themeColor="text1"/>
          <w:sz w:val="28"/>
          <w:szCs w:val="28"/>
          <w:lang w:eastAsia="ru-RU"/>
        </w:rPr>
        <w:t xml:space="preserve">В. Франкл </w:t>
      </w:r>
      <w:r>
        <w:rPr>
          <w:rFonts w:ascii="Times New Roman" w:eastAsia="Times New Roman" w:hAnsi="Times New Roman" w:cs="Times New Roman"/>
          <w:bCs/>
          <w:color w:val="000000" w:themeColor="text1"/>
          <w:sz w:val="28"/>
          <w:szCs w:val="28"/>
          <w:lang w:eastAsia="ru-RU"/>
        </w:rPr>
        <w:t xml:space="preserve">у своїй книзі </w:t>
      </w:r>
      <w:r w:rsidRPr="00394690">
        <w:rPr>
          <w:rFonts w:ascii="Times New Roman" w:eastAsia="Times New Roman" w:hAnsi="Times New Roman" w:cs="Times New Roman"/>
          <w:bCs/>
          <w:color w:val="000000" w:themeColor="text1"/>
          <w:sz w:val="28"/>
          <w:szCs w:val="28"/>
          <w:lang w:eastAsia="ru-RU"/>
        </w:rPr>
        <w:t>«Людина в пошуках сенсу»</w:t>
      </w:r>
      <w:r>
        <w:rPr>
          <w:rFonts w:ascii="Times New Roman" w:eastAsia="Times New Roman" w:hAnsi="Times New Roman" w:cs="Times New Roman"/>
          <w:color w:val="000000" w:themeColor="text1"/>
          <w:sz w:val="28"/>
          <w:szCs w:val="28"/>
          <w:lang w:eastAsia="ru-RU"/>
        </w:rPr>
        <w:t xml:space="preserve"> відображає </w:t>
      </w:r>
      <w:r w:rsidRPr="00394690">
        <w:rPr>
          <w:rFonts w:ascii="Times New Roman" w:eastAsia="Times New Roman" w:hAnsi="Times New Roman" w:cs="Times New Roman"/>
          <w:color w:val="000000" w:themeColor="text1"/>
          <w:sz w:val="28"/>
          <w:szCs w:val="28"/>
          <w:lang w:eastAsia="ru-RU"/>
        </w:rPr>
        <w:t xml:space="preserve">прагнення людини до пошуку та реалізації сенсу життя, філософ розглядає як вроджену тенденцію, яка притаманна усім людям і є основним двигуном поведінки і розвитку </w:t>
      </w:r>
      <w:r w:rsidRPr="00394690">
        <w:rPr>
          <w:rFonts w:ascii="Times New Roman" w:eastAsia="Times New Roman" w:hAnsi="Times New Roman" w:cs="Times New Roman"/>
          <w:color w:val="000000" w:themeColor="text1"/>
          <w:sz w:val="28"/>
          <w:szCs w:val="28"/>
          <w:lang w:eastAsia="ru-RU"/>
        </w:rPr>
        <w:lastRenderedPageBreak/>
        <w:t xml:space="preserve">особистості. </w:t>
      </w:r>
      <w:r>
        <w:rPr>
          <w:rFonts w:ascii="Times New Roman" w:eastAsia="Times New Roman" w:hAnsi="Times New Roman" w:cs="Times New Roman"/>
          <w:color w:val="000000" w:themeColor="text1"/>
          <w:sz w:val="28"/>
          <w:szCs w:val="28"/>
          <w:lang w:eastAsia="ru-RU"/>
        </w:rPr>
        <w:t>Франкл пише</w:t>
      </w:r>
      <w:r w:rsidRPr="006143F0">
        <w:rPr>
          <w:rFonts w:ascii="Times New Roman" w:eastAsia="Times New Roman" w:hAnsi="Times New Roman" w:cs="Times New Roman"/>
          <w:color w:val="000000" w:themeColor="text1"/>
          <w:sz w:val="28"/>
          <w:szCs w:val="28"/>
          <w:lang w:eastAsia="ru-RU"/>
        </w:rPr>
        <w:t xml:space="preserve">, що </w:t>
      </w:r>
      <w:r>
        <w:rPr>
          <w:rFonts w:ascii="Times New Roman" w:eastAsia="Times New Roman" w:hAnsi="Times New Roman" w:cs="Times New Roman"/>
          <w:color w:val="000000" w:themeColor="text1"/>
          <w:sz w:val="28"/>
          <w:szCs w:val="28"/>
          <w:lang w:eastAsia="ru-RU"/>
        </w:rPr>
        <w:t>людина повинна вірити у сенс, яким володіють ії вчинки</w:t>
      </w:r>
      <w:r w:rsidRPr="006143F0">
        <w:rPr>
          <w:rFonts w:ascii="Times New Roman" w:eastAsia="Times New Roman" w:hAnsi="Times New Roman" w:cs="Times New Roman"/>
          <w:color w:val="000000" w:themeColor="text1"/>
          <w:sz w:val="28"/>
          <w:szCs w:val="28"/>
          <w:lang w:eastAsia="ru-RU"/>
        </w:rPr>
        <w:t xml:space="preserve">, щоб жиги та активно діяти. </w:t>
      </w:r>
      <w:r>
        <w:rPr>
          <w:rFonts w:ascii="Times New Roman" w:eastAsia="Times New Roman" w:hAnsi="Times New Roman" w:cs="Times New Roman"/>
          <w:color w:val="000000" w:themeColor="text1"/>
          <w:sz w:val="28"/>
          <w:szCs w:val="28"/>
          <w:lang w:eastAsia="ru-RU"/>
        </w:rPr>
        <w:t>Франкл вважає, що «</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 xml:space="preserve">авіть самогубець вірить у сенс </w:t>
      </w:r>
      <w:r w:rsidRPr="00057308">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 xml:space="preserve"> якщо не життя, то смерть, в іншому випадку він не зміг би ворухнути і пальцем для т</w:t>
      </w:r>
      <w:r>
        <w:rPr>
          <w:rFonts w:ascii="Times New Roman" w:eastAsia="Times New Roman" w:hAnsi="Times New Roman" w:cs="Times New Roman"/>
          <w:color w:val="000000" w:themeColor="text1"/>
          <w:sz w:val="28"/>
          <w:szCs w:val="28"/>
          <w:lang w:eastAsia="ru-RU"/>
        </w:rPr>
        <w:t>ого, щоб реалізувати свій задум»</w:t>
      </w:r>
      <w:r w:rsidRPr="006143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Саме в</w:t>
      </w:r>
      <w:r w:rsidRPr="006143F0">
        <w:rPr>
          <w:rFonts w:ascii="Times New Roman" w:eastAsia="Times New Roman" w:hAnsi="Times New Roman" w:cs="Times New Roman"/>
          <w:color w:val="000000" w:themeColor="text1"/>
          <w:sz w:val="28"/>
          <w:szCs w:val="28"/>
          <w:lang w:eastAsia="ru-RU"/>
        </w:rPr>
        <w:t>ідсутність се</w:t>
      </w:r>
      <w:r>
        <w:rPr>
          <w:rFonts w:ascii="Times New Roman" w:eastAsia="Times New Roman" w:hAnsi="Times New Roman" w:cs="Times New Roman"/>
          <w:color w:val="000000" w:themeColor="text1"/>
          <w:sz w:val="28"/>
          <w:szCs w:val="28"/>
          <w:lang w:eastAsia="ru-RU"/>
        </w:rPr>
        <w:t>нсу породжує у людині стан</w:t>
      </w:r>
      <w:r w:rsidRPr="006143F0">
        <w:rPr>
          <w:rFonts w:ascii="Times New Roman" w:eastAsia="Times New Roman" w:hAnsi="Times New Roman" w:cs="Times New Roman"/>
          <w:color w:val="000000" w:themeColor="text1"/>
          <w:sz w:val="28"/>
          <w:szCs w:val="28"/>
          <w:lang w:eastAsia="ru-RU"/>
        </w:rPr>
        <w:t xml:space="preserve"> екзистенціальним вакуум</w:t>
      </w:r>
      <w:r>
        <w:rPr>
          <w:rFonts w:ascii="Times New Roman" w:eastAsia="Times New Roman" w:hAnsi="Times New Roman" w:cs="Times New Roman"/>
          <w:color w:val="000000" w:themeColor="text1"/>
          <w:sz w:val="28"/>
          <w:szCs w:val="28"/>
          <w:lang w:eastAsia="ru-RU"/>
        </w:rPr>
        <w:t>. Не знаючи своїх життєвих орієнирів людина втрачає чітке уявлення про те, чого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 хоче. Як результат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 хоче того, що інші люди навколо;</w:t>
      </w:r>
      <w:r w:rsidRPr="006143F0">
        <w:rPr>
          <w:rFonts w:ascii="Times New Roman" w:eastAsia="Times New Roman" w:hAnsi="Times New Roman" w:cs="Times New Roman"/>
          <w:color w:val="000000" w:themeColor="text1"/>
          <w:sz w:val="28"/>
          <w:szCs w:val="28"/>
          <w:lang w:eastAsia="ru-RU"/>
        </w:rPr>
        <w:t xml:space="preserve"> чи </w:t>
      </w:r>
      <w:r>
        <w:rPr>
          <w:rFonts w:ascii="Times New Roman" w:eastAsia="Times New Roman" w:hAnsi="Times New Roman" w:cs="Times New Roman"/>
          <w:color w:val="000000" w:themeColor="text1"/>
          <w:sz w:val="28"/>
          <w:szCs w:val="28"/>
          <w:lang w:eastAsia="ru-RU"/>
        </w:rPr>
        <w:t xml:space="preserve">займається тим, що інші вимагають від неї. Можлива й навіть </w:t>
      </w:r>
      <w:r w:rsidRPr="006143F0">
        <w:rPr>
          <w:rFonts w:ascii="Times New Roman" w:eastAsia="Times New Roman" w:hAnsi="Times New Roman" w:cs="Times New Roman"/>
          <w:color w:val="000000" w:themeColor="text1"/>
          <w:sz w:val="28"/>
          <w:szCs w:val="28"/>
          <w:lang w:eastAsia="ru-RU"/>
        </w:rPr>
        <w:t>поява специфі</w:t>
      </w:r>
      <w:r>
        <w:rPr>
          <w:rFonts w:ascii="Times New Roman" w:eastAsia="Times New Roman" w:hAnsi="Times New Roman" w:cs="Times New Roman"/>
          <w:color w:val="000000" w:themeColor="text1"/>
          <w:sz w:val="28"/>
          <w:szCs w:val="28"/>
          <w:lang w:eastAsia="ru-RU"/>
        </w:rPr>
        <w:t>чних невротичних захворювань – «зоогенних неврозів»</w:t>
      </w:r>
      <w:r w:rsidRPr="006143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які беруть початок з ціннісних конфліктів та </w:t>
      </w:r>
      <w:r w:rsidRPr="006143F0">
        <w:rPr>
          <w:rFonts w:ascii="Times New Roman" w:eastAsia="Times New Roman" w:hAnsi="Times New Roman" w:cs="Times New Roman"/>
          <w:color w:val="000000" w:themeColor="text1"/>
          <w:sz w:val="28"/>
          <w:szCs w:val="28"/>
          <w:lang w:eastAsia="ru-RU"/>
        </w:rPr>
        <w:t>докорів сум</w:t>
      </w:r>
      <w:r>
        <w:rPr>
          <w:rFonts w:ascii="Times New Roman" w:eastAsia="Times New Roman" w:hAnsi="Times New Roman" w:cs="Times New Roman"/>
          <w:color w:val="000000" w:themeColor="text1"/>
          <w:sz w:val="28"/>
          <w:szCs w:val="28"/>
          <w:lang w:eastAsia="ru-RU"/>
        </w:rPr>
        <w:t>ління</w:t>
      </w:r>
      <w:r w:rsidRPr="006143F0">
        <w:rPr>
          <w:rFonts w:ascii="Times New Roman" w:eastAsia="Times New Roman" w:hAnsi="Times New Roman" w:cs="Times New Roman"/>
          <w:color w:val="000000" w:themeColor="text1"/>
          <w:sz w:val="28"/>
          <w:szCs w:val="28"/>
          <w:lang w:eastAsia="ru-RU"/>
        </w:rPr>
        <w:t>. Якщо ж у людини нема сенсу життя, здійснен</w:t>
      </w:r>
      <w:r>
        <w:rPr>
          <w:rFonts w:ascii="Times New Roman" w:eastAsia="Times New Roman" w:hAnsi="Times New Roman" w:cs="Times New Roman"/>
          <w:color w:val="000000" w:themeColor="text1"/>
          <w:sz w:val="28"/>
          <w:szCs w:val="28"/>
          <w:lang w:eastAsia="ru-RU"/>
        </w:rPr>
        <w:t>ня якого зробило б її щасливою,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w:t>
      </w:r>
      <w:r w:rsidRPr="006143F0">
        <w:rPr>
          <w:rFonts w:ascii="Times New Roman" w:eastAsia="Times New Roman" w:hAnsi="Times New Roman" w:cs="Times New Roman"/>
          <w:color w:val="000000" w:themeColor="text1"/>
          <w:sz w:val="28"/>
          <w:szCs w:val="28"/>
          <w:lang w:eastAsia="ru-RU"/>
        </w:rPr>
        <w:t xml:space="preserve"> може спробувати досягти відчуття</w:t>
      </w:r>
      <w:r>
        <w:rPr>
          <w:rFonts w:ascii="Times New Roman" w:eastAsia="Times New Roman" w:hAnsi="Times New Roman" w:cs="Times New Roman"/>
          <w:color w:val="000000" w:themeColor="text1"/>
          <w:sz w:val="28"/>
          <w:szCs w:val="28"/>
          <w:lang w:eastAsia="ru-RU"/>
        </w:rPr>
        <w:t xml:space="preserve"> щастя в обхід здійснення сенсу</w:t>
      </w:r>
      <w:r w:rsidRPr="006143F0">
        <w:rPr>
          <w:rFonts w:ascii="Times New Roman" w:eastAsia="Times New Roman" w:hAnsi="Times New Roman" w:cs="Times New Roman"/>
          <w:color w:val="000000" w:themeColor="text1"/>
          <w:sz w:val="28"/>
          <w:szCs w:val="28"/>
          <w:lang w:eastAsia="ru-RU"/>
        </w:rPr>
        <w:t>, зокрема, за допомогою хімічни</w:t>
      </w:r>
      <w:r>
        <w:rPr>
          <w:rFonts w:ascii="Times New Roman" w:eastAsia="Times New Roman" w:hAnsi="Times New Roman" w:cs="Times New Roman"/>
          <w:color w:val="000000" w:themeColor="text1"/>
          <w:sz w:val="28"/>
          <w:szCs w:val="28"/>
          <w:lang w:eastAsia="ru-RU"/>
        </w:rPr>
        <w:t>х речовин, наркотиків, алкоголю</w:t>
      </w:r>
      <w:r w:rsidRPr="006143F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6143F0">
        <w:rPr>
          <w:rFonts w:ascii="Times New Roman" w:eastAsia="Times New Roman" w:hAnsi="Times New Roman" w:cs="Times New Roman"/>
          <w:color w:val="000000" w:themeColor="text1"/>
          <w:sz w:val="28"/>
          <w:szCs w:val="28"/>
          <w:lang w:eastAsia="ru-RU"/>
        </w:rPr>
        <w:t>Ф</w:t>
      </w:r>
      <w:r>
        <w:rPr>
          <w:rFonts w:ascii="Times New Roman" w:eastAsia="Times New Roman" w:hAnsi="Times New Roman" w:cs="Times New Roman"/>
          <w:color w:val="000000" w:themeColor="text1"/>
          <w:sz w:val="28"/>
          <w:szCs w:val="28"/>
          <w:lang w:eastAsia="ru-RU"/>
        </w:rPr>
        <w:t xml:space="preserve">ранкл припускає, що сенс життя </w:t>
      </w:r>
      <w:r w:rsidRPr="00057308">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 xml:space="preserve"> це питання не </w:t>
      </w:r>
      <w:r>
        <w:rPr>
          <w:rFonts w:ascii="Times New Roman" w:eastAsia="Times New Roman" w:hAnsi="Times New Roman" w:cs="Times New Roman"/>
          <w:color w:val="000000" w:themeColor="text1"/>
          <w:sz w:val="28"/>
          <w:szCs w:val="28"/>
          <w:lang w:eastAsia="ru-RU"/>
        </w:rPr>
        <w:t>пізнання, а призначення</w:t>
      </w:r>
      <w:r w:rsidRPr="006143F0">
        <w:rPr>
          <w:rFonts w:ascii="Times New Roman" w:eastAsia="Times New Roman" w:hAnsi="Times New Roman" w:cs="Times New Roman"/>
          <w:color w:val="000000" w:themeColor="text1"/>
          <w:sz w:val="28"/>
          <w:szCs w:val="28"/>
          <w:lang w:eastAsia="ru-RU"/>
        </w:rPr>
        <w:t xml:space="preserve">, не людина ставить питання про сенс свого життя </w:t>
      </w:r>
      <w:r w:rsidRPr="00057308">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 xml:space="preserve"> життя ставить це питання</w:t>
      </w:r>
      <w:r>
        <w:rPr>
          <w:rFonts w:ascii="Times New Roman" w:eastAsia="Times New Roman" w:hAnsi="Times New Roman" w:cs="Times New Roman"/>
          <w:color w:val="000000" w:themeColor="text1"/>
          <w:sz w:val="28"/>
          <w:szCs w:val="28"/>
          <w:lang w:eastAsia="ru-RU"/>
        </w:rPr>
        <w:t xml:space="preserve"> перед нею</w:t>
      </w:r>
      <w:r w:rsidRPr="006143F0">
        <w:rPr>
          <w:rFonts w:ascii="Times New Roman" w:eastAsia="Times New Roman" w:hAnsi="Times New Roman" w:cs="Times New Roman"/>
          <w:color w:val="000000" w:themeColor="text1"/>
          <w:sz w:val="28"/>
          <w:szCs w:val="28"/>
          <w:lang w:eastAsia="ru-RU"/>
        </w:rPr>
        <w:t>. Сенс не є суб</w:t>
      </w:r>
      <w:r>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єктивним, людина не винайде його, а знаходить у світі об</w:t>
      </w:r>
      <w:r>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єктивної дійсності</w:t>
      </w:r>
      <w:r>
        <w:rPr>
          <w:rFonts w:ascii="Times New Roman" w:eastAsia="Times New Roman" w:hAnsi="Times New Roman" w:cs="Times New Roman"/>
          <w:color w:val="000000" w:themeColor="text1"/>
          <w:sz w:val="28"/>
          <w:szCs w:val="28"/>
          <w:lang w:eastAsia="ru-RU"/>
        </w:rPr>
        <w:t>. С</w:t>
      </w:r>
      <w:r w:rsidRPr="006143F0">
        <w:rPr>
          <w:rFonts w:ascii="Times New Roman" w:eastAsia="Times New Roman" w:hAnsi="Times New Roman" w:cs="Times New Roman"/>
          <w:color w:val="000000" w:themeColor="text1"/>
          <w:sz w:val="28"/>
          <w:szCs w:val="28"/>
          <w:lang w:eastAsia="ru-RU"/>
        </w:rPr>
        <w:t>аме то</w:t>
      </w:r>
      <w:r>
        <w:rPr>
          <w:rFonts w:ascii="Times New Roman" w:eastAsia="Times New Roman" w:hAnsi="Times New Roman" w:cs="Times New Roman"/>
          <w:color w:val="000000" w:themeColor="text1"/>
          <w:sz w:val="28"/>
          <w:szCs w:val="28"/>
          <w:lang w:eastAsia="ru-RU"/>
        </w:rPr>
        <w:t>му він є для людини імперативом</w:t>
      </w:r>
      <w:r w:rsidRPr="006143F0">
        <w:rPr>
          <w:rFonts w:ascii="Times New Roman" w:eastAsia="Times New Roman" w:hAnsi="Times New Roman" w:cs="Times New Roman"/>
          <w:color w:val="000000" w:themeColor="text1"/>
          <w:sz w:val="28"/>
          <w:szCs w:val="28"/>
          <w:lang w:eastAsia="ru-RU"/>
        </w:rPr>
        <w:t>, який потребує реалізації. Стверджуючи унікальність та неповторність сенсу життя кожної людини, Франкл одночасно дає змістовну характеристику можливих позитивних сенсів. Вони визначаються</w:t>
      </w:r>
      <w:r>
        <w:rPr>
          <w:rFonts w:ascii="Times New Roman" w:eastAsia="Times New Roman" w:hAnsi="Times New Roman" w:cs="Times New Roman"/>
          <w:color w:val="000000" w:themeColor="text1"/>
          <w:sz w:val="28"/>
          <w:szCs w:val="28"/>
          <w:lang w:eastAsia="ru-RU"/>
        </w:rPr>
        <w:t>, з його точки зору</w:t>
      </w:r>
      <w:r w:rsidRPr="006143F0">
        <w:rPr>
          <w:rFonts w:ascii="Times New Roman" w:eastAsia="Times New Roman" w:hAnsi="Times New Roman" w:cs="Times New Roman"/>
          <w:color w:val="000000" w:themeColor="text1"/>
          <w:sz w:val="28"/>
          <w:szCs w:val="28"/>
          <w:lang w:eastAsia="ru-RU"/>
        </w:rPr>
        <w:t>, трьома групами цінностей: цінностями мистецтва, цінностями хвилювання, цінностями стосунків. Пріоритет надається цінностям творчості, основним шляхом реалізації яких є праця. Але важлива не праця сама по соб</w:t>
      </w:r>
      <w:r>
        <w:rPr>
          <w:rFonts w:ascii="Times New Roman" w:eastAsia="Times New Roman" w:hAnsi="Times New Roman" w:cs="Times New Roman"/>
          <w:color w:val="000000" w:themeColor="text1"/>
          <w:sz w:val="28"/>
          <w:szCs w:val="28"/>
          <w:lang w:eastAsia="ru-RU"/>
        </w:rPr>
        <w:t>і</w:t>
      </w:r>
      <w:r w:rsidRPr="006143F0">
        <w:rPr>
          <w:rFonts w:ascii="Times New Roman" w:eastAsia="Times New Roman" w:hAnsi="Times New Roman" w:cs="Times New Roman"/>
          <w:color w:val="000000" w:themeColor="text1"/>
          <w:sz w:val="28"/>
          <w:szCs w:val="28"/>
          <w:lang w:eastAsia="ru-RU"/>
        </w:rPr>
        <w:t xml:space="preserve">, а те, як </w:t>
      </w:r>
      <w:r>
        <w:rPr>
          <w:rFonts w:ascii="Times New Roman" w:eastAsia="Times New Roman" w:hAnsi="Times New Roman" w:cs="Times New Roman"/>
          <w:color w:val="000000" w:themeColor="text1"/>
          <w:sz w:val="28"/>
          <w:szCs w:val="28"/>
          <w:lang w:eastAsia="ru-RU"/>
        </w:rPr>
        <w:t>людина виконує цю роботу, що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w:t>
      </w:r>
      <w:r w:rsidRPr="006143F0">
        <w:rPr>
          <w:rFonts w:ascii="Times New Roman" w:eastAsia="Times New Roman" w:hAnsi="Times New Roman" w:cs="Times New Roman"/>
          <w:color w:val="000000" w:themeColor="text1"/>
          <w:sz w:val="28"/>
          <w:szCs w:val="28"/>
          <w:lang w:eastAsia="ru-RU"/>
        </w:rPr>
        <w:t xml:space="preserve"> додає до неї, чи знаходять своє відображення в нашій роботі </w:t>
      </w:r>
      <w:r>
        <w:rPr>
          <w:rFonts w:ascii="Times New Roman" w:eastAsia="Times New Roman" w:hAnsi="Times New Roman" w:cs="Times New Roman"/>
          <w:color w:val="000000" w:themeColor="text1"/>
          <w:sz w:val="28"/>
          <w:szCs w:val="28"/>
          <w:lang w:eastAsia="ru-RU"/>
        </w:rPr>
        <w:t>ті особистісні, неповторні риси</w:t>
      </w:r>
      <w:r w:rsidRPr="006143F0">
        <w:rPr>
          <w:rFonts w:ascii="Times New Roman" w:eastAsia="Times New Roman" w:hAnsi="Times New Roman" w:cs="Times New Roman"/>
          <w:color w:val="000000" w:themeColor="text1"/>
          <w:sz w:val="28"/>
          <w:szCs w:val="28"/>
          <w:lang w:eastAsia="ru-RU"/>
        </w:rPr>
        <w:t xml:space="preserve">, які складають нашу індивідуальність і наповнюють сенсом наше життя. Цінності мистецтва </w:t>
      </w:r>
      <w:r>
        <w:rPr>
          <w:rFonts w:ascii="Times New Roman" w:eastAsia="Times New Roman" w:hAnsi="Times New Roman" w:cs="Times New Roman"/>
          <w:color w:val="000000" w:themeColor="text1"/>
          <w:sz w:val="28"/>
          <w:szCs w:val="28"/>
          <w:lang w:eastAsia="ru-RU"/>
        </w:rPr>
        <w:t xml:space="preserve">не </w:t>
      </w:r>
      <w:r w:rsidRPr="006143F0">
        <w:rPr>
          <w:rFonts w:ascii="Times New Roman" w:eastAsia="Times New Roman" w:hAnsi="Times New Roman" w:cs="Times New Roman"/>
          <w:color w:val="000000" w:themeColor="text1"/>
          <w:sz w:val="28"/>
          <w:szCs w:val="28"/>
          <w:lang w:eastAsia="ru-RU"/>
        </w:rPr>
        <w:t xml:space="preserve">є </w:t>
      </w:r>
      <w:r>
        <w:rPr>
          <w:rFonts w:ascii="Times New Roman" w:eastAsia="Times New Roman" w:hAnsi="Times New Roman" w:cs="Times New Roman"/>
          <w:color w:val="000000" w:themeColor="text1"/>
          <w:sz w:val="28"/>
          <w:szCs w:val="28"/>
          <w:lang w:eastAsia="ru-RU"/>
        </w:rPr>
        <w:t xml:space="preserve">необхідними, але є </w:t>
      </w:r>
      <w:r w:rsidRPr="006143F0">
        <w:rPr>
          <w:rFonts w:ascii="Times New Roman" w:eastAsia="Times New Roman" w:hAnsi="Times New Roman" w:cs="Times New Roman"/>
          <w:color w:val="000000" w:themeColor="text1"/>
          <w:sz w:val="28"/>
          <w:szCs w:val="28"/>
          <w:lang w:eastAsia="ru-RU"/>
        </w:rPr>
        <w:t>найбільш важливим</w:t>
      </w:r>
      <w:r>
        <w:rPr>
          <w:rFonts w:ascii="Times New Roman" w:eastAsia="Times New Roman" w:hAnsi="Times New Roman" w:cs="Times New Roman"/>
          <w:color w:val="000000" w:themeColor="text1"/>
          <w:sz w:val="28"/>
          <w:szCs w:val="28"/>
          <w:lang w:eastAsia="ru-RU"/>
        </w:rPr>
        <w:t>и</w:t>
      </w:r>
      <w:r w:rsidRPr="006143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Без них</w:t>
      </w:r>
      <w:r w:rsidRPr="006143F0">
        <w:rPr>
          <w:rFonts w:ascii="Times New Roman" w:eastAsia="Times New Roman" w:hAnsi="Times New Roman" w:cs="Times New Roman"/>
          <w:color w:val="000000" w:themeColor="text1"/>
          <w:sz w:val="28"/>
          <w:szCs w:val="28"/>
          <w:lang w:eastAsia="ru-RU"/>
        </w:rPr>
        <w:t xml:space="preserve"> сенс жи</w:t>
      </w:r>
      <w:r>
        <w:rPr>
          <w:rFonts w:ascii="Times New Roman" w:eastAsia="Times New Roman" w:hAnsi="Times New Roman" w:cs="Times New Roman"/>
          <w:color w:val="000000" w:themeColor="text1"/>
          <w:sz w:val="28"/>
          <w:szCs w:val="28"/>
          <w:lang w:eastAsia="ru-RU"/>
        </w:rPr>
        <w:t>ття може надати одну єдину мить</w:t>
      </w:r>
      <w:r w:rsidRPr="006143F0">
        <w:rPr>
          <w:rFonts w:ascii="Times New Roman" w:eastAsia="Times New Roman" w:hAnsi="Times New Roman" w:cs="Times New Roman"/>
          <w:color w:val="000000" w:themeColor="text1"/>
          <w:sz w:val="28"/>
          <w:szCs w:val="28"/>
          <w:lang w:eastAsia="ru-RU"/>
        </w:rPr>
        <w:t>, одне пер</w:t>
      </w:r>
      <w:r>
        <w:rPr>
          <w:rFonts w:ascii="Times New Roman" w:eastAsia="Times New Roman" w:hAnsi="Times New Roman" w:cs="Times New Roman"/>
          <w:color w:val="000000" w:themeColor="text1"/>
          <w:sz w:val="28"/>
          <w:szCs w:val="28"/>
          <w:lang w:eastAsia="ru-RU"/>
        </w:rPr>
        <w:t xml:space="preserve">еживання. Найвище з переживань </w:t>
      </w:r>
      <w:r w:rsidRPr="00057308">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 xml:space="preserve"> любов. Любов </w:t>
      </w:r>
      <w:r w:rsidRPr="00057308">
        <w:rPr>
          <w:rFonts w:ascii="Times New Roman" w:eastAsia="Times New Roman" w:hAnsi="Times New Roman" w:cs="Times New Roman"/>
          <w:color w:val="000000" w:themeColor="text1"/>
          <w:sz w:val="28"/>
          <w:szCs w:val="28"/>
          <w:lang w:eastAsia="ru-RU"/>
        </w:rPr>
        <w:t>–</w:t>
      </w:r>
      <w:r w:rsidRPr="006143F0">
        <w:rPr>
          <w:rFonts w:ascii="Times New Roman" w:eastAsia="Times New Roman" w:hAnsi="Times New Roman" w:cs="Times New Roman"/>
          <w:color w:val="000000" w:themeColor="text1"/>
          <w:sz w:val="28"/>
          <w:szCs w:val="28"/>
          <w:lang w:eastAsia="ru-RU"/>
        </w:rPr>
        <w:t xml:space="preserve"> це духовне переживання іншої людини в усій його неповторності та унікальності, пізнання його глибинної сутності. Але і любов – це тільки один із можливих варіантів наповнити життя сенсом, вона також не є </w:t>
      </w:r>
      <w:r w:rsidRPr="006143F0">
        <w:rPr>
          <w:rFonts w:ascii="Times New Roman" w:eastAsia="Times New Roman" w:hAnsi="Times New Roman" w:cs="Times New Roman"/>
          <w:color w:val="000000" w:themeColor="text1"/>
          <w:sz w:val="28"/>
          <w:szCs w:val="28"/>
          <w:lang w:eastAsia="ru-RU"/>
        </w:rPr>
        <w:lastRenderedPageBreak/>
        <w:t>необхідною умовою чи найліпшим варіантом осмислення життя. Людина, яка н</w:t>
      </w:r>
      <w:r>
        <w:rPr>
          <w:rFonts w:ascii="Times New Roman" w:eastAsia="Times New Roman" w:hAnsi="Times New Roman" w:cs="Times New Roman"/>
          <w:color w:val="000000" w:themeColor="text1"/>
          <w:sz w:val="28"/>
          <w:szCs w:val="28"/>
          <w:lang w:eastAsia="ru-RU"/>
        </w:rPr>
        <w:t>іколи не кохала і не була коханою, тим паче</w:t>
      </w:r>
      <w:r w:rsidRPr="006143F0">
        <w:rPr>
          <w:rFonts w:ascii="Times New Roman" w:eastAsia="Times New Roman" w:hAnsi="Times New Roman" w:cs="Times New Roman"/>
          <w:color w:val="000000" w:themeColor="text1"/>
          <w:sz w:val="28"/>
          <w:szCs w:val="28"/>
          <w:lang w:eastAsia="ru-RU"/>
        </w:rPr>
        <w:t>, може сформувати своє життя досить усвідомлено.</w:t>
      </w:r>
    </w:p>
    <w:p w:rsidR="00461F28" w:rsidRPr="00461F28" w:rsidRDefault="00461F28" w:rsidP="00461F2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Найбільшу увагу Франкл приділяє цінностям стосунків</w:t>
      </w:r>
      <w:r w:rsidRPr="006143F0">
        <w:rPr>
          <w:rFonts w:ascii="Times New Roman" w:eastAsia="Times New Roman" w:hAnsi="Times New Roman" w:cs="Times New Roman"/>
          <w:color w:val="000000" w:themeColor="text1"/>
          <w:sz w:val="28"/>
          <w:szCs w:val="28"/>
          <w:lang w:eastAsia="ru-RU"/>
        </w:rPr>
        <w:t xml:space="preserve">. До них людині необхідно звернутися, коли вона опиняється у владі обставин, котрі неможливо </w:t>
      </w:r>
      <w:r>
        <w:rPr>
          <w:rFonts w:ascii="Times New Roman" w:eastAsia="Times New Roman" w:hAnsi="Times New Roman" w:cs="Times New Roman"/>
          <w:color w:val="000000" w:themeColor="text1"/>
          <w:sz w:val="28"/>
          <w:szCs w:val="28"/>
          <w:lang w:eastAsia="ru-RU"/>
        </w:rPr>
        <w:t>змінити</w:t>
      </w:r>
      <w:r w:rsidRPr="006143F0">
        <w:rPr>
          <w:rFonts w:ascii="Times New Roman" w:eastAsia="Times New Roman" w:hAnsi="Times New Roman" w:cs="Times New Roman"/>
          <w:color w:val="000000" w:themeColor="text1"/>
          <w:sz w:val="28"/>
          <w:szCs w:val="28"/>
          <w:lang w:eastAsia="ru-RU"/>
        </w:rPr>
        <w:t>. Те я</w:t>
      </w:r>
      <w:r>
        <w:rPr>
          <w:rFonts w:ascii="Times New Roman" w:eastAsia="Times New Roman" w:hAnsi="Times New Roman" w:cs="Times New Roman"/>
          <w:color w:val="000000" w:themeColor="text1"/>
          <w:sz w:val="28"/>
          <w:szCs w:val="28"/>
          <w:lang w:eastAsia="ru-RU"/>
        </w:rPr>
        <w:t>к людина приймає труднощі життя, мужність</w:t>
      </w:r>
      <w:r w:rsidRPr="006143F0">
        <w:rPr>
          <w:rFonts w:ascii="Times New Roman" w:eastAsia="Times New Roman" w:hAnsi="Times New Roman" w:cs="Times New Roman"/>
          <w:color w:val="000000" w:themeColor="text1"/>
          <w:sz w:val="28"/>
          <w:szCs w:val="28"/>
          <w:lang w:eastAsia="ru-RU"/>
        </w:rPr>
        <w:t>, виявлення в страж</w:t>
      </w:r>
      <w:r>
        <w:rPr>
          <w:rFonts w:ascii="Times New Roman" w:eastAsia="Times New Roman" w:hAnsi="Times New Roman" w:cs="Times New Roman"/>
          <w:color w:val="000000" w:themeColor="text1"/>
          <w:sz w:val="28"/>
          <w:szCs w:val="28"/>
          <w:lang w:eastAsia="ru-RU"/>
        </w:rPr>
        <w:t xml:space="preserve">даннях, гідність, котру вона виявляє, якщо є приреченою, </w:t>
      </w:r>
      <w:r w:rsidRPr="00057308">
        <w:rPr>
          <w:rFonts w:ascii="Times New Roman" w:eastAsia="Times New Roman" w:hAnsi="Times New Roman" w:cs="Times New Roman"/>
          <w:color w:val="000000" w:themeColor="text1"/>
          <w:sz w:val="28"/>
          <w:szCs w:val="28"/>
          <w:lang w:eastAsia="ru-RU"/>
        </w:rPr>
        <w:t xml:space="preserve">– </w:t>
      </w:r>
      <w:r w:rsidRPr="006143F0">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се це є мірою того, наскільки во</w:t>
      </w:r>
      <w:r w:rsidRPr="006143F0">
        <w:rPr>
          <w:rFonts w:ascii="Times New Roman" w:eastAsia="Times New Roman" w:hAnsi="Times New Roman" w:cs="Times New Roman"/>
          <w:color w:val="000000" w:themeColor="text1"/>
          <w:sz w:val="28"/>
          <w:szCs w:val="28"/>
          <w:lang w:eastAsia="ru-RU"/>
        </w:rPr>
        <w:t>н</w:t>
      </w:r>
      <w:r>
        <w:rPr>
          <w:rFonts w:ascii="Times New Roman" w:eastAsia="Times New Roman" w:hAnsi="Times New Roman" w:cs="Times New Roman"/>
          <w:color w:val="000000" w:themeColor="text1"/>
          <w:sz w:val="28"/>
          <w:szCs w:val="28"/>
          <w:lang w:eastAsia="ru-RU"/>
        </w:rPr>
        <w:t>а сформувалася як особистість. Франкл підкреслює</w:t>
      </w:r>
      <w:r w:rsidRPr="006143F0">
        <w:rPr>
          <w:rFonts w:ascii="Times New Roman" w:eastAsia="Times New Roman" w:hAnsi="Times New Roman" w:cs="Times New Roman"/>
          <w:color w:val="000000" w:themeColor="text1"/>
          <w:sz w:val="28"/>
          <w:szCs w:val="28"/>
          <w:lang w:eastAsia="ru-RU"/>
        </w:rPr>
        <w:t>, що</w:t>
      </w:r>
      <w:r>
        <w:rPr>
          <w:rFonts w:ascii="Times New Roman" w:eastAsia="Times New Roman" w:hAnsi="Times New Roman" w:cs="Times New Roman"/>
          <w:color w:val="000000" w:themeColor="text1"/>
          <w:sz w:val="28"/>
          <w:szCs w:val="28"/>
          <w:lang w:eastAsia="ru-RU"/>
        </w:rPr>
        <w:t xml:space="preserve"> знайти сенс </w:t>
      </w:r>
      <w:r w:rsidRPr="0005730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це ще тільки пів</w:t>
      </w:r>
      <w:r w:rsidRPr="006143F0">
        <w:rPr>
          <w:rFonts w:ascii="Times New Roman" w:eastAsia="Times New Roman" w:hAnsi="Times New Roman" w:cs="Times New Roman"/>
          <w:color w:val="000000" w:themeColor="text1"/>
          <w:sz w:val="28"/>
          <w:szCs w:val="28"/>
          <w:lang w:eastAsia="ru-RU"/>
        </w:rPr>
        <w:t>сп</w:t>
      </w:r>
      <w:r>
        <w:rPr>
          <w:rFonts w:ascii="Times New Roman" w:eastAsia="Times New Roman" w:hAnsi="Times New Roman" w:cs="Times New Roman"/>
          <w:color w:val="000000" w:themeColor="text1"/>
          <w:sz w:val="28"/>
          <w:szCs w:val="28"/>
          <w:lang w:eastAsia="ru-RU"/>
        </w:rPr>
        <w:t>рави; необхідно здійснити його</w:t>
      </w:r>
      <w:r w:rsidRPr="006143F0">
        <w:rPr>
          <w:rFonts w:ascii="Times New Roman" w:eastAsia="Times New Roman" w:hAnsi="Times New Roman" w:cs="Times New Roman"/>
          <w:color w:val="000000" w:themeColor="text1"/>
          <w:sz w:val="28"/>
          <w:szCs w:val="28"/>
          <w:lang w:eastAsia="ru-RU"/>
        </w:rPr>
        <w:t>. Людина несе відповідальність за здійсненн</w:t>
      </w:r>
      <w:r>
        <w:rPr>
          <w:rFonts w:ascii="Times New Roman" w:eastAsia="Times New Roman" w:hAnsi="Times New Roman" w:cs="Times New Roman"/>
          <w:color w:val="000000" w:themeColor="text1"/>
          <w:sz w:val="28"/>
          <w:szCs w:val="28"/>
          <w:lang w:eastAsia="ru-RU"/>
        </w:rPr>
        <w:t>я унікального сенсу свого життя</w:t>
      </w:r>
      <w:r w:rsidRPr="006143F0">
        <w:rPr>
          <w:rFonts w:ascii="Times New Roman" w:eastAsia="Times New Roman" w:hAnsi="Times New Roman" w:cs="Times New Roman"/>
          <w:color w:val="000000" w:themeColor="text1"/>
          <w:sz w:val="28"/>
          <w:szCs w:val="28"/>
          <w:lang w:eastAsia="ru-RU"/>
        </w:rPr>
        <w:t>. Здійснити сенс людина може за допомогою св</w:t>
      </w:r>
      <w:r>
        <w:rPr>
          <w:rFonts w:ascii="Times New Roman" w:eastAsia="Times New Roman" w:hAnsi="Times New Roman" w:cs="Times New Roman"/>
          <w:color w:val="000000" w:themeColor="text1"/>
          <w:sz w:val="28"/>
          <w:szCs w:val="28"/>
          <w:lang w:eastAsia="ru-RU"/>
        </w:rPr>
        <w:t>ободи волі, котра допомагає їй</w:t>
      </w:r>
      <w:r w:rsidRPr="006143F0">
        <w:rPr>
          <w:rFonts w:ascii="Times New Roman" w:eastAsia="Times New Roman" w:hAnsi="Times New Roman" w:cs="Times New Roman"/>
          <w:color w:val="000000" w:themeColor="text1"/>
          <w:sz w:val="28"/>
          <w:szCs w:val="28"/>
          <w:lang w:eastAsia="ru-RU"/>
        </w:rPr>
        <w:t xml:space="preserve"> знайт</w:t>
      </w:r>
      <w:r>
        <w:rPr>
          <w:rFonts w:ascii="Times New Roman" w:eastAsia="Times New Roman" w:hAnsi="Times New Roman" w:cs="Times New Roman"/>
          <w:color w:val="000000" w:themeColor="text1"/>
          <w:sz w:val="28"/>
          <w:szCs w:val="28"/>
          <w:lang w:eastAsia="ru-RU"/>
        </w:rPr>
        <w:t>и та реалізувати сенс свого житт</w:t>
      </w:r>
      <w:r w:rsidRPr="006143F0">
        <w:rPr>
          <w:rFonts w:ascii="Times New Roman" w:eastAsia="Times New Roman" w:hAnsi="Times New Roman" w:cs="Times New Roman"/>
          <w:color w:val="000000" w:themeColor="text1"/>
          <w:sz w:val="28"/>
          <w:szCs w:val="28"/>
          <w:lang w:eastAsia="ru-RU"/>
        </w:rPr>
        <w:t>я</w:t>
      </w:r>
      <w:r>
        <w:rPr>
          <w:rFonts w:ascii="Times New Roman" w:eastAsia="Times New Roman" w:hAnsi="Times New Roman" w:cs="Times New Roman"/>
          <w:color w:val="000000" w:themeColor="text1"/>
          <w:sz w:val="28"/>
          <w:szCs w:val="28"/>
          <w:lang w:eastAsia="ru-RU"/>
        </w:rPr>
        <w:t>.</w:t>
      </w:r>
    </w:p>
    <w:p w:rsidR="00F93201" w:rsidRPr="009339D3"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t>На першій</w:t>
      </w:r>
      <w:r w:rsidRPr="009339D3">
        <w:rPr>
          <w:rFonts w:ascii="Times New Roman" w:hAnsi="Times New Roman" w:cs="Times New Roman"/>
          <w:sz w:val="28"/>
          <w:szCs w:val="28"/>
        </w:rPr>
        <w:t xml:space="preserve"> Гаазькій мирній конференції 1899 р. було укладено Конвенцію про мирне врегулювання міжнародних спорів, яка </w:t>
      </w:r>
      <w:r>
        <w:rPr>
          <w:rFonts w:ascii="Times New Roman" w:hAnsi="Times New Roman" w:cs="Times New Roman"/>
          <w:sz w:val="28"/>
          <w:szCs w:val="28"/>
        </w:rPr>
        <w:t xml:space="preserve">вже </w:t>
      </w:r>
      <w:r w:rsidRPr="009339D3">
        <w:rPr>
          <w:rFonts w:ascii="Times New Roman" w:hAnsi="Times New Roman" w:cs="Times New Roman"/>
          <w:sz w:val="28"/>
          <w:szCs w:val="28"/>
        </w:rPr>
        <w:t xml:space="preserve">на </w:t>
      </w:r>
      <w:r>
        <w:rPr>
          <w:rFonts w:ascii="Times New Roman" w:hAnsi="Times New Roman" w:cs="Times New Roman"/>
          <w:sz w:val="28"/>
          <w:szCs w:val="28"/>
        </w:rPr>
        <w:t xml:space="preserve">другій </w:t>
      </w:r>
      <w:r w:rsidRPr="009339D3">
        <w:rPr>
          <w:rFonts w:ascii="Times New Roman" w:hAnsi="Times New Roman" w:cs="Times New Roman"/>
          <w:sz w:val="28"/>
          <w:szCs w:val="28"/>
        </w:rPr>
        <w:t>Гаазькій конференції 1907 р. була викладена в новій редакції. За цими конвенціями держави-учасниці погодилися забезпечувати мирне залагодження своїх міжнародних суперечок та уникати, наскільки це можливо, звернення до сили у стосунках між собою. Конвенції детально регламентували деякі мирні засоби вирішення спорів (добрі послуги, посередництво, слідчі комісії) і передбачили створення Постійного третейського суду.</w:t>
      </w:r>
    </w:p>
    <w:p w:rsidR="00F93201" w:rsidRPr="009339D3"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9339D3">
        <w:rPr>
          <w:rFonts w:ascii="Times New Roman" w:hAnsi="Times New Roman" w:cs="Times New Roman"/>
          <w:sz w:val="28"/>
          <w:szCs w:val="28"/>
        </w:rPr>
        <w:t>Статут Ліги Націй</w:t>
      </w:r>
      <w:r>
        <w:rPr>
          <w:rFonts w:ascii="Times New Roman" w:hAnsi="Times New Roman" w:cs="Times New Roman"/>
          <w:sz w:val="28"/>
          <w:szCs w:val="28"/>
        </w:rPr>
        <w:t xml:space="preserve"> наклав на </w:t>
      </w:r>
      <w:r w:rsidRPr="009339D3">
        <w:rPr>
          <w:rFonts w:ascii="Times New Roman" w:hAnsi="Times New Roman" w:cs="Times New Roman"/>
          <w:sz w:val="28"/>
          <w:szCs w:val="28"/>
        </w:rPr>
        <w:t>членів організації</w:t>
      </w:r>
      <w:r>
        <w:rPr>
          <w:rFonts w:ascii="Times New Roman" w:hAnsi="Times New Roman" w:cs="Times New Roman"/>
          <w:sz w:val="28"/>
          <w:szCs w:val="28"/>
        </w:rPr>
        <w:t xml:space="preserve"> нові зобов’</w:t>
      </w:r>
      <w:r w:rsidRPr="009339D3">
        <w:rPr>
          <w:rFonts w:ascii="Times New Roman" w:hAnsi="Times New Roman" w:cs="Times New Roman"/>
          <w:sz w:val="28"/>
          <w:szCs w:val="28"/>
        </w:rPr>
        <w:t xml:space="preserve">язання: не розпочинати війну, допоки не мине три місяці від дня ухвалення рішення щодо певного спору міжнародним арбітражем, судом або Лігою Націй. </w:t>
      </w:r>
      <w:r>
        <w:rPr>
          <w:rFonts w:ascii="Times New Roman" w:hAnsi="Times New Roman" w:cs="Times New Roman"/>
          <w:sz w:val="28"/>
          <w:szCs w:val="28"/>
        </w:rPr>
        <w:t>Вже в 1920 році</w:t>
      </w:r>
      <w:r w:rsidRPr="009339D3">
        <w:rPr>
          <w:rFonts w:ascii="Times New Roman" w:hAnsi="Times New Roman" w:cs="Times New Roman"/>
          <w:sz w:val="28"/>
          <w:szCs w:val="28"/>
        </w:rPr>
        <w:t xml:space="preserve"> був ство</w:t>
      </w:r>
      <w:r>
        <w:rPr>
          <w:rFonts w:ascii="Times New Roman" w:hAnsi="Times New Roman" w:cs="Times New Roman"/>
          <w:sz w:val="28"/>
          <w:szCs w:val="28"/>
        </w:rPr>
        <w:t xml:space="preserve">рений всесвітній судовий орган </w:t>
      </w:r>
      <w:r w:rsidRPr="0039051B">
        <w:rPr>
          <w:rFonts w:ascii="Times New Roman" w:hAnsi="Times New Roman" w:cs="Times New Roman"/>
          <w:sz w:val="28"/>
          <w:szCs w:val="28"/>
        </w:rPr>
        <w:t>–</w:t>
      </w:r>
      <w:r w:rsidRPr="009339D3">
        <w:rPr>
          <w:rFonts w:ascii="Times New Roman" w:hAnsi="Times New Roman" w:cs="Times New Roman"/>
          <w:sz w:val="28"/>
          <w:szCs w:val="28"/>
        </w:rPr>
        <w:t xml:space="preserve"> Постійна палат</w:t>
      </w:r>
      <w:r>
        <w:rPr>
          <w:rFonts w:ascii="Times New Roman" w:hAnsi="Times New Roman" w:cs="Times New Roman"/>
          <w:sz w:val="28"/>
          <w:szCs w:val="28"/>
        </w:rPr>
        <w:t>а міжнародного правосуддя</w:t>
      </w:r>
      <w:r w:rsidRPr="009339D3">
        <w:rPr>
          <w:rFonts w:ascii="Times New Roman" w:hAnsi="Times New Roman" w:cs="Times New Roman"/>
          <w:sz w:val="28"/>
          <w:szCs w:val="28"/>
        </w:rPr>
        <w:t>.</w:t>
      </w:r>
    </w:p>
    <w:p w:rsidR="00F93201" w:rsidRPr="009339D3"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Пакт Бріана </w:t>
      </w:r>
      <w:r w:rsidRPr="008D0789">
        <w:rPr>
          <w:rFonts w:ascii="Times New Roman" w:hAnsi="Times New Roman" w:cs="Times New Roman"/>
          <w:sz w:val="28"/>
          <w:szCs w:val="28"/>
        </w:rPr>
        <w:t>–</w:t>
      </w:r>
      <w:r>
        <w:rPr>
          <w:rFonts w:ascii="Times New Roman" w:hAnsi="Times New Roman" w:cs="Times New Roman"/>
          <w:sz w:val="28"/>
          <w:szCs w:val="28"/>
        </w:rPr>
        <w:t xml:space="preserve"> Келлога, який</w:t>
      </w:r>
      <w:r w:rsidRPr="00A67389">
        <w:rPr>
          <w:rFonts w:ascii="Times New Roman" w:hAnsi="Times New Roman" w:cs="Times New Roman"/>
          <w:sz w:val="28"/>
          <w:szCs w:val="28"/>
        </w:rPr>
        <w:t xml:space="preserve"> </w:t>
      </w:r>
      <w:r>
        <w:rPr>
          <w:rFonts w:ascii="Times New Roman" w:hAnsi="Times New Roman" w:cs="Times New Roman"/>
          <w:sz w:val="28"/>
          <w:szCs w:val="28"/>
        </w:rPr>
        <w:t xml:space="preserve">був </w:t>
      </w:r>
      <w:r w:rsidRPr="009339D3">
        <w:rPr>
          <w:rFonts w:ascii="Times New Roman" w:hAnsi="Times New Roman" w:cs="Times New Roman"/>
          <w:sz w:val="28"/>
          <w:szCs w:val="28"/>
        </w:rPr>
        <w:t>укладений 27 серпня</w:t>
      </w:r>
      <w:r>
        <w:rPr>
          <w:rFonts w:ascii="Times New Roman" w:hAnsi="Times New Roman" w:cs="Times New Roman"/>
          <w:sz w:val="28"/>
          <w:szCs w:val="28"/>
        </w:rPr>
        <w:t xml:space="preserve"> 1928 р. в Парижі,</w:t>
      </w:r>
      <w:r w:rsidRPr="009339D3">
        <w:rPr>
          <w:rFonts w:ascii="Times New Roman" w:hAnsi="Times New Roman" w:cs="Times New Roman"/>
          <w:sz w:val="28"/>
          <w:szCs w:val="28"/>
        </w:rPr>
        <w:t xml:space="preserve"> </w:t>
      </w:r>
      <w:r>
        <w:rPr>
          <w:rFonts w:ascii="Times New Roman" w:hAnsi="Times New Roman" w:cs="Times New Roman"/>
          <w:sz w:val="28"/>
          <w:szCs w:val="28"/>
        </w:rPr>
        <w:t xml:space="preserve"> став п</w:t>
      </w:r>
      <w:r w:rsidRPr="009339D3">
        <w:rPr>
          <w:rFonts w:ascii="Times New Roman" w:hAnsi="Times New Roman" w:cs="Times New Roman"/>
          <w:sz w:val="28"/>
          <w:szCs w:val="28"/>
        </w:rPr>
        <w:t xml:space="preserve">ершим багатостороннім договором, </w:t>
      </w:r>
      <w:r>
        <w:rPr>
          <w:rFonts w:ascii="Times New Roman" w:hAnsi="Times New Roman" w:cs="Times New Roman"/>
          <w:sz w:val="28"/>
          <w:szCs w:val="28"/>
        </w:rPr>
        <w:t>забороняючим</w:t>
      </w:r>
      <w:r w:rsidRPr="009339D3">
        <w:rPr>
          <w:rFonts w:ascii="Times New Roman" w:hAnsi="Times New Roman" w:cs="Times New Roman"/>
          <w:sz w:val="28"/>
          <w:szCs w:val="28"/>
        </w:rPr>
        <w:t xml:space="preserve"> </w:t>
      </w:r>
      <w:r>
        <w:rPr>
          <w:rFonts w:ascii="Times New Roman" w:hAnsi="Times New Roman" w:cs="Times New Roman"/>
          <w:sz w:val="28"/>
          <w:szCs w:val="28"/>
        </w:rPr>
        <w:t>розпочинати війни.</w:t>
      </w:r>
      <w:r w:rsidRPr="009339D3">
        <w:rPr>
          <w:rFonts w:ascii="Times New Roman" w:hAnsi="Times New Roman" w:cs="Times New Roman"/>
          <w:sz w:val="28"/>
          <w:szCs w:val="28"/>
        </w:rPr>
        <w:t xml:space="preserve"> </w:t>
      </w:r>
      <w:r>
        <w:rPr>
          <w:rFonts w:ascii="Times New Roman" w:hAnsi="Times New Roman" w:cs="Times New Roman"/>
          <w:sz w:val="28"/>
          <w:szCs w:val="28"/>
        </w:rPr>
        <w:t>Містив у собі принцип в</w:t>
      </w:r>
      <w:r w:rsidRPr="009339D3">
        <w:rPr>
          <w:rFonts w:ascii="Times New Roman" w:hAnsi="Times New Roman" w:cs="Times New Roman"/>
          <w:sz w:val="28"/>
          <w:szCs w:val="28"/>
        </w:rPr>
        <w:t>ідмов</w:t>
      </w:r>
      <w:r>
        <w:rPr>
          <w:rFonts w:ascii="Times New Roman" w:hAnsi="Times New Roman" w:cs="Times New Roman"/>
          <w:sz w:val="28"/>
          <w:szCs w:val="28"/>
        </w:rPr>
        <w:t>и</w:t>
      </w:r>
      <w:r w:rsidRPr="009339D3">
        <w:rPr>
          <w:rFonts w:ascii="Times New Roman" w:hAnsi="Times New Roman" w:cs="Times New Roman"/>
          <w:sz w:val="28"/>
          <w:szCs w:val="28"/>
        </w:rPr>
        <w:t xml:space="preserve"> від війни як </w:t>
      </w:r>
      <w:r>
        <w:rPr>
          <w:rFonts w:ascii="Times New Roman" w:hAnsi="Times New Roman" w:cs="Times New Roman"/>
          <w:sz w:val="28"/>
          <w:szCs w:val="28"/>
        </w:rPr>
        <w:t>інструмента національної політики. Держави-</w:t>
      </w:r>
      <w:r w:rsidRPr="009339D3">
        <w:rPr>
          <w:rFonts w:ascii="Times New Roman" w:hAnsi="Times New Roman" w:cs="Times New Roman"/>
          <w:sz w:val="28"/>
          <w:szCs w:val="28"/>
        </w:rPr>
        <w:lastRenderedPageBreak/>
        <w:t>учасниці Пакту постановили, що «врегулювання або вирішення всіх спорів, що можуть виникнути між ними, якого б характеру чи якого б походження вони не були, повинні завжди здійснюватися тільки мирними засобами», а також засудили звернення до війни для врегулювання міжнародних спорів і відмовилися у своїх взаємовідносинах від війни як знаряддя національної політики. До Пакту приєдналася абсолютна більшість держав світу, тобто напередодні Другої світової війни договірне зобов'язання мирного вирішення міжнародних спорів набуло універсального характеру. Утім численні порушення Пакту звели його практичне значення нанівець.</w:t>
      </w:r>
    </w:p>
    <w:p w:rsidR="00F93201" w:rsidRPr="009339D3"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9339D3">
        <w:rPr>
          <w:rFonts w:ascii="Times New Roman" w:hAnsi="Times New Roman" w:cs="Times New Roman"/>
          <w:sz w:val="28"/>
          <w:szCs w:val="28"/>
        </w:rPr>
        <w:t>Остаточне закріплення цього зобов'язання на всесвітньому рівн</w:t>
      </w:r>
      <w:r>
        <w:rPr>
          <w:rFonts w:ascii="Times New Roman" w:hAnsi="Times New Roman" w:cs="Times New Roman"/>
          <w:sz w:val="28"/>
          <w:szCs w:val="28"/>
        </w:rPr>
        <w:t xml:space="preserve">і було здійснене у Статуті ООН </w:t>
      </w:r>
      <w:r w:rsidRPr="008D0789">
        <w:rPr>
          <w:rFonts w:ascii="Times New Roman" w:hAnsi="Times New Roman" w:cs="Times New Roman"/>
          <w:sz w:val="28"/>
          <w:szCs w:val="28"/>
        </w:rPr>
        <w:t>–</w:t>
      </w:r>
      <w:r w:rsidRPr="009339D3">
        <w:rPr>
          <w:rFonts w:ascii="Times New Roman" w:hAnsi="Times New Roman" w:cs="Times New Roman"/>
          <w:sz w:val="28"/>
          <w:szCs w:val="28"/>
        </w:rPr>
        <w:t xml:space="preserve"> міжнародної організації, створеної з метою мирними засобами, відповідно до принципів справедливості та міжнародного права, вирішувати міжнародні спори чи ситуації, що можуть призвести до порушення миру (ст. 1). Статут закріплює принцип, згідно з яким ООН і всі її держави-члени «вирішують свої міжнародні спори мирними засобами так, щоб не піддавати загрозі міжнародний мир, безпеку та справедливість» (п. 3 ст. 2). Також був створений Міжнародний Суд як головний судовий орган ООН, який замінив ППМП.</w:t>
      </w:r>
    </w:p>
    <w:p w:rsidR="00F9320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9339D3">
        <w:rPr>
          <w:rFonts w:ascii="Times New Roman" w:hAnsi="Times New Roman" w:cs="Times New Roman"/>
          <w:sz w:val="28"/>
          <w:szCs w:val="28"/>
        </w:rPr>
        <w:t>У Гельсінському Заключному акті НБСЄ 1975 р. європейськ</w:t>
      </w:r>
      <w:r>
        <w:rPr>
          <w:rFonts w:ascii="Times New Roman" w:hAnsi="Times New Roman" w:cs="Times New Roman"/>
          <w:sz w:val="28"/>
          <w:szCs w:val="28"/>
        </w:rPr>
        <w:t>ими державами</w:t>
      </w:r>
      <w:r w:rsidRPr="009339D3">
        <w:rPr>
          <w:rFonts w:ascii="Times New Roman" w:hAnsi="Times New Roman" w:cs="Times New Roman"/>
          <w:sz w:val="28"/>
          <w:szCs w:val="28"/>
        </w:rPr>
        <w:t xml:space="preserve"> </w:t>
      </w:r>
      <w:r>
        <w:rPr>
          <w:rFonts w:ascii="Times New Roman" w:hAnsi="Times New Roman" w:cs="Times New Roman"/>
          <w:sz w:val="28"/>
          <w:szCs w:val="28"/>
        </w:rPr>
        <w:t>було підтверджено</w:t>
      </w:r>
      <w:r w:rsidRPr="009339D3">
        <w:rPr>
          <w:rFonts w:ascii="Times New Roman" w:hAnsi="Times New Roman" w:cs="Times New Roman"/>
          <w:sz w:val="28"/>
          <w:szCs w:val="28"/>
        </w:rPr>
        <w:t xml:space="preserve">, що </w:t>
      </w:r>
      <w:r>
        <w:rPr>
          <w:rFonts w:ascii="Times New Roman" w:hAnsi="Times New Roman" w:cs="Times New Roman"/>
          <w:sz w:val="28"/>
          <w:szCs w:val="28"/>
        </w:rPr>
        <w:t>вони будуть керуватися</w:t>
      </w:r>
      <w:r w:rsidRPr="009339D3">
        <w:rPr>
          <w:rFonts w:ascii="Times New Roman" w:hAnsi="Times New Roman" w:cs="Times New Roman"/>
          <w:sz w:val="28"/>
          <w:szCs w:val="28"/>
        </w:rPr>
        <w:t xml:space="preserve"> принципом мирного врегулювання </w:t>
      </w:r>
      <w:r>
        <w:rPr>
          <w:rFonts w:ascii="Times New Roman" w:hAnsi="Times New Roman" w:cs="Times New Roman"/>
          <w:sz w:val="28"/>
          <w:szCs w:val="28"/>
        </w:rPr>
        <w:t xml:space="preserve">будь-яких розбіжностей </w:t>
      </w:r>
      <w:r w:rsidRPr="009339D3">
        <w:rPr>
          <w:rFonts w:ascii="Times New Roman" w:hAnsi="Times New Roman" w:cs="Times New Roman"/>
          <w:sz w:val="28"/>
          <w:szCs w:val="28"/>
        </w:rPr>
        <w:t>у своїх стосунках. Установчі документи впливових регіональних організацій, створених після Другої світової війни (ОАД, ОАЄ, ОБСЄ, НА</w:t>
      </w:r>
      <w:r>
        <w:rPr>
          <w:rFonts w:ascii="Times New Roman" w:hAnsi="Times New Roman" w:cs="Times New Roman"/>
          <w:sz w:val="28"/>
          <w:szCs w:val="28"/>
        </w:rPr>
        <w:t>ТО, СНД та ін.), закріпили обов’</w:t>
      </w:r>
      <w:r w:rsidRPr="009339D3">
        <w:rPr>
          <w:rFonts w:ascii="Times New Roman" w:hAnsi="Times New Roman" w:cs="Times New Roman"/>
          <w:sz w:val="28"/>
          <w:szCs w:val="28"/>
        </w:rPr>
        <w:t>язок держав-членів вирішувати свої міжнародні спори мирними засобами.</w:t>
      </w:r>
    </w:p>
    <w:p w:rsidR="00F9320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97162A">
        <w:rPr>
          <w:rFonts w:ascii="Times New Roman" w:hAnsi="Times New Roman" w:cs="Times New Roman"/>
          <w:sz w:val="28"/>
          <w:szCs w:val="28"/>
        </w:rPr>
        <w:t xml:space="preserve">Багато великих пацифістських об’єднань на міжнародному та національному рівні розгортали широкі кампанії з вимогами вирішення проблеми роззброєння. Їхні форуми, наприклад 29-й Віденський загальний конгрес миру, Гренобльський конгрес Міжнародної ліги жінок за мир і свободу, направляли численні петиції, </w:t>
      </w:r>
      <w:r w:rsidRPr="0097162A">
        <w:rPr>
          <w:rFonts w:ascii="Times New Roman" w:hAnsi="Times New Roman" w:cs="Times New Roman"/>
          <w:sz w:val="28"/>
          <w:szCs w:val="28"/>
        </w:rPr>
        <w:lastRenderedPageBreak/>
        <w:t>послання урядам, парламентам, Лізі Націй, у багатьох з яких фігурувала пропозиція про загальне і повне роззброєння [</w:t>
      </w:r>
      <w:r w:rsidR="00461F28">
        <w:rPr>
          <w:rFonts w:ascii="Times New Roman" w:hAnsi="Times New Roman" w:cs="Times New Roman"/>
          <w:sz w:val="28"/>
          <w:szCs w:val="28"/>
        </w:rPr>
        <w:t>14</w:t>
      </w:r>
      <w:r w:rsidRPr="0097162A">
        <w:rPr>
          <w:rFonts w:ascii="Times New Roman" w:hAnsi="Times New Roman" w:cs="Times New Roman"/>
          <w:sz w:val="28"/>
          <w:szCs w:val="28"/>
        </w:rPr>
        <w:t>, с. 174].</w:t>
      </w:r>
    </w:p>
    <w:p w:rsidR="00F93201" w:rsidRDefault="00F93201" w:rsidP="00F93201">
      <w:pPr>
        <w:tabs>
          <w:tab w:val="left" w:pos="567"/>
          <w:tab w:val="left" w:pos="9214"/>
          <w:tab w:val="right" w:leader="dot" w:pos="9498"/>
        </w:tabs>
        <w:spacing w:after="0" w:line="360" w:lineRule="auto"/>
        <w:jc w:val="both"/>
        <w:rPr>
          <w:rFonts w:ascii="Times New Roman" w:hAnsi="Times New Roman" w:cs="Times New Roman"/>
          <w:sz w:val="28"/>
          <w:szCs w:val="28"/>
        </w:rPr>
      </w:pPr>
      <w:r w:rsidRPr="002371B8">
        <w:rPr>
          <w:rFonts w:ascii="Times New Roman" w:hAnsi="Times New Roman" w:cs="Times New Roman"/>
          <w:sz w:val="28"/>
          <w:szCs w:val="28"/>
        </w:rPr>
        <w:t>Відмова від використання ядерної зброї у політичних та військов</w:t>
      </w:r>
      <w:r>
        <w:rPr>
          <w:rFonts w:ascii="Times New Roman" w:hAnsi="Times New Roman" w:cs="Times New Roman"/>
          <w:sz w:val="28"/>
          <w:szCs w:val="28"/>
        </w:rPr>
        <w:t xml:space="preserve">их цілях стала актуальною майже </w:t>
      </w:r>
      <w:r w:rsidRPr="002371B8">
        <w:rPr>
          <w:rFonts w:ascii="Times New Roman" w:hAnsi="Times New Roman" w:cs="Times New Roman"/>
          <w:sz w:val="28"/>
          <w:szCs w:val="28"/>
        </w:rPr>
        <w:t>одразу після її створення. У дискусіях політиків та політичних експертів різ</w:t>
      </w:r>
      <w:r>
        <w:rPr>
          <w:rFonts w:ascii="Times New Roman" w:hAnsi="Times New Roman" w:cs="Times New Roman"/>
          <w:sz w:val="28"/>
          <w:szCs w:val="28"/>
        </w:rPr>
        <w:t xml:space="preserve">них поколінь чи не найгострішим </w:t>
      </w:r>
      <w:r w:rsidRPr="002371B8">
        <w:rPr>
          <w:rFonts w:ascii="Times New Roman" w:hAnsi="Times New Roman" w:cs="Times New Roman"/>
          <w:sz w:val="28"/>
          <w:szCs w:val="28"/>
        </w:rPr>
        <w:t>було і залишається питання повного виключення ядерної зброї з системи міжнародних відносин</w:t>
      </w:r>
      <w:r>
        <w:rPr>
          <w:rFonts w:ascii="Times New Roman" w:hAnsi="Times New Roman" w:cs="Times New Roman"/>
          <w:sz w:val="28"/>
          <w:szCs w:val="28"/>
        </w:rPr>
        <w:t xml:space="preserve"> </w:t>
      </w:r>
      <w:r w:rsidRPr="002371B8">
        <w:rPr>
          <w:rFonts w:ascii="Times New Roman" w:hAnsi="Times New Roman" w:cs="Times New Roman"/>
          <w:sz w:val="28"/>
          <w:szCs w:val="28"/>
        </w:rPr>
        <w:t>як засобу досягнення політичних, економічних та ідеологічних цілей</w:t>
      </w:r>
      <w:r>
        <w:rPr>
          <w:rFonts w:ascii="Times New Roman" w:hAnsi="Times New Roman" w:cs="Times New Roman"/>
          <w:sz w:val="28"/>
          <w:szCs w:val="28"/>
        </w:rPr>
        <w:t>.</w:t>
      </w:r>
    </w:p>
    <w:p w:rsidR="00F93201" w:rsidRPr="003E656F"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Роззброєння </w:t>
      </w:r>
      <w:r w:rsidRPr="00C66761">
        <w:rPr>
          <w:rFonts w:ascii="Times New Roman" w:hAnsi="Times New Roman" w:cs="Times New Roman"/>
          <w:sz w:val="28"/>
          <w:szCs w:val="28"/>
        </w:rPr>
        <w:t xml:space="preserve">можна визначити як </w:t>
      </w:r>
      <w:r>
        <w:rPr>
          <w:rFonts w:ascii="Times New Roman" w:hAnsi="Times New Roman" w:cs="Times New Roman"/>
          <w:sz w:val="28"/>
          <w:szCs w:val="28"/>
        </w:rPr>
        <w:t>систему заходів, спрямованих на обмеження,</w:t>
      </w:r>
      <w:r w:rsidRPr="00C66761">
        <w:rPr>
          <w:rFonts w:ascii="Times New Roman" w:hAnsi="Times New Roman" w:cs="Times New Roman"/>
          <w:sz w:val="28"/>
          <w:szCs w:val="28"/>
        </w:rPr>
        <w:t xml:space="preserve"> скорочення і ліквідацію засобів ведення ві</w:t>
      </w:r>
      <w:r>
        <w:rPr>
          <w:rFonts w:ascii="Times New Roman" w:hAnsi="Times New Roman" w:cs="Times New Roman"/>
          <w:sz w:val="28"/>
          <w:szCs w:val="28"/>
        </w:rPr>
        <w:t>йни, якими володіють держави [13</w:t>
      </w:r>
      <w:r w:rsidRPr="00247B11">
        <w:rPr>
          <w:rFonts w:ascii="Times New Roman" w:hAnsi="Times New Roman" w:cs="Times New Roman"/>
          <w:sz w:val="28"/>
          <w:szCs w:val="28"/>
        </w:rPr>
        <w:t>]</w:t>
      </w:r>
      <w:r w:rsidRPr="00C66761">
        <w:rPr>
          <w:rFonts w:ascii="Times New Roman" w:hAnsi="Times New Roman" w:cs="Times New Roman"/>
          <w:sz w:val="28"/>
          <w:szCs w:val="28"/>
        </w:rPr>
        <w:t>.</w:t>
      </w:r>
    </w:p>
    <w:p w:rsidR="00F93201" w:rsidRPr="00247B1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A67389">
        <w:rPr>
          <w:rFonts w:ascii="Times New Roman" w:hAnsi="Times New Roman" w:cs="Times New Roman"/>
          <w:sz w:val="28"/>
          <w:szCs w:val="28"/>
        </w:rPr>
        <w:t>Ще одним аспектом концепції досягнення миру через роззброєння</w:t>
      </w:r>
      <w:r>
        <w:rPr>
          <w:rFonts w:ascii="Times New Roman" w:hAnsi="Times New Roman" w:cs="Times New Roman"/>
          <w:sz w:val="28"/>
          <w:szCs w:val="28"/>
        </w:rPr>
        <w:t xml:space="preserve"> </w:t>
      </w:r>
      <w:r w:rsidRPr="00A67389">
        <w:rPr>
          <w:rFonts w:ascii="Times New Roman" w:hAnsi="Times New Roman" w:cs="Times New Roman"/>
          <w:sz w:val="28"/>
          <w:szCs w:val="28"/>
        </w:rPr>
        <w:t>стало те,</w:t>
      </w:r>
      <w:r>
        <w:rPr>
          <w:rFonts w:ascii="Times New Roman" w:hAnsi="Times New Roman" w:cs="Times New Roman"/>
          <w:sz w:val="28"/>
          <w:szCs w:val="28"/>
        </w:rPr>
        <w:t xml:space="preserve"> </w:t>
      </w:r>
      <w:r w:rsidRPr="00A67389">
        <w:rPr>
          <w:rFonts w:ascii="Times New Roman" w:hAnsi="Times New Roman" w:cs="Times New Roman"/>
          <w:sz w:val="28"/>
          <w:szCs w:val="28"/>
        </w:rPr>
        <w:t>що</w:t>
      </w:r>
      <w:r>
        <w:rPr>
          <w:rFonts w:ascii="Times New Roman" w:hAnsi="Times New Roman" w:cs="Times New Roman"/>
          <w:sz w:val="28"/>
          <w:szCs w:val="28"/>
        </w:rPr>
        <w:t xml:space="preserve"> </w:t>
      </w:r>
      <w:r w:rsidRPr="00A67389">
        <w:rPr>
          <w:rFonts w:ascii="Times New Roman" w:hAnsi="Times New Roman" w:cs="Times New Roman"/>
          <w:sz w:val="28"/>
          <w:szCs w:val="28"/>
        </w:rPr>
        <w:t>наявність і загроза використання ядерної зброї створили</w:t>
      </w:r>
      <w:r>
        <w:rPr>
          <w:rFonts w:ascii="Times New Roman" w:hAnsi="Times New Roman" w:cs="Times New Roman"/>
          <w:sz w:val="28"/>
          <w:szCs w:val="28"/>
        </w:rPr>
        <w:t xml:space="preserve"> </w:t>
      </w:r>
      <w:r w:rsidRPr="00A67389">
        <w:rPr>
          <w:rFonts w:ascii="Times New Roman" w:hAnsi="Times New Roman" w:cs="Times New Roman"/>
          <w:sz w:val="28"/>
          <w:szCs w:val="28"/>
        </w:rPr>
        <w:t>передумови для</w:t>
      </w:r>
      <w:r>
        <w:rPr>
          <w:rFonts w:ascii="Times New Roman" w:hAnsi="Times New Roman" w:cs="Times New Roman"/>
          <w:sz w:val="28"/>
          <w:szCs w:val="28"/>
        </w:rPr>
        <w:t xml:space="preserve"> </w:t>
      </w:r>
      <w:r w:rsidRPr="00A67389">
        <w:rPr>
          <w:rFonts w:ascii="Times New Roman" w:hAnsi="Times New Roman" w:cs="Times New Roman"/>
          <w:sz w:val="28"/>
          <w:szCs w:val="28"/>
        </w:rPr>
        <w:t>формування концепції ядерного миру (ширше її можна</w:t>
      </w:r>
      <w:r>
        <w:rPr>
          <w:rFonts w:ascii="Times New Roman" w:hAnsi="Times New Roman" w:cs="Times New Roman"/>
          <w:sz w:val="28"/>
          <w:szCs w:val="28"/>
        </w:rPr>
        <w:t xml:space="preserve"> </w:t>
      </w:r>
      <w:r w:rsidRPr="00A67389">
        <w:rPr>
          <w:rFonts w:ascii="Times New Roman" w:hAnsi="Times New Roman" w:cs="Times New Roman"/>
          <w:sz w:val="28"/>
          <w:szCs w:val="28"/>
        </w:rPr>
        <w:t>окреслити як «мир</w:t>
      </w:r>
      <w:r>
        <w:rPr>
          <w:rFonts w:ascii="Times New Roman" w:hAnsi="Times New Roman" w:cs="Times New Roman"/>
          <w:sz w:val="28"/>
          <w:szCs w:val="28"/>
        </w:rPr>
        <w:t xml:space="preserve"> страху» [13</w:t>
      </w:r>
      <w:r w:rsidRPr="00A67389">
        <w:rPr>
          <w:rFonts w:ascii="Times New Roman" w:hAnsi="Times New Roman" w:cs="Times New Roman"/>
          <w:sz w:val="28"/>
          <w:szCs w:val="28"/>
        </w:rPr>
        <w:t xml:space="preserve">, </w:t>
      </w:r>
      <w:r w:rsidRPr="003F7F64">
        <w:rPr>
          <w:rFonts w:ascii="Times New Roman" w:hAnsi="Times New Roman" w:cs="Times New Roman"/>
          <w:sz w:val="28"/>
          <w:szCs w:val="28"/>
        </w:rPr>
        <w:t>c</w:t>
      </w:r>
      <w:r w:rsidR="00461F28">
        <w:rPr>
          <w:rFonts w:ascii="Times New Roman" w:hAnsi="Times New Roman" w:cs="Times New Roman"/>
          <w:sz w:val="28"/>
          <w:szCs w:val="28"/>
        </w:rPr>
        <w:t>. 550]</w:t>
      </w:r>
      <w:r w:rsidRPr="00A67389">
        <w:rPr>
          <w:rFonts w:ascii="Times New Roman" w:hAnsi="Times New Roman" w:cs="Times New Roman"/>
          <w:sz w:val="28"/>
          <w:szCs w:val="28"/>
        </w:rPr>
        <w:t>, яка набуває дедалі більшої</w:t>
      </w:r>
      <w:r>
        <w:rPr>
          <w:rFonts w:ascii="Times New Roman" w:hAnsi="Times New Roman" w:cs="Times New Roman"/>
          <w:sz w:val="28"/>
          <w:szCs w:val="28"/>
        </w:rPr>
        <w:t xml:space="preserve"> </w:t>
      </w:r>
      <w:r w:rsidRPr="00A67389">
        <w:rPr>
          <w:rFonts w:ascii="Times New Roman" w:hAnsi="Times New Roman" w:cs="Times New Roman"/>
          <w:sz w:val="28"/>
          <w:szCs w:val="28"/>
        </w:rPr>
        <w:t>актуальності на сучасному</w:t>
      </w:r>
      <w:r>
        <w:rPr>
          <w:rFonts w:ascii="Times New Roman" w:hAnsi="Times New Roman" w:cs="Times New Roman"/>
          <w:sz w:val="28"/>
          <w:szCs w:val="28"/>
        </w:rPr>
        <w:t xml:space="preserve"> </w:t>
      </w:r>
      <w:r w:rsidRPr="00A67389">
        <w:rPr>
          <w:rFonts w:ascii="Times New Roman" w:hAnsi="Times New Roman" w:cs="Times New Roman"/>
          <w:sz w:val="28"/>
          <w:szCs w:val="28"/>
        </w:rPr>
        <w:t>етапі</w:t>
      </w:r>
      <w:r w:rsidRPr="00247B11">
        <w:rPr>
          <w:rFonts w:ascii="Times New Roman" w:hAnsi="Times New Roman" w:cs="Times New Roman"/>
          <w:sz w:val="28"/>
          <w:szCs w:val="28"/>
        </w:rPr>
        <w:t xml:space="preserve"> [3]</w:t>
      </w:r>
      <w:r w:rsidRPr="00A67389">
        <w:rPr>
          <w:rFonts w:ascii="Times New Roman" w:hAnsi="Times New Roman" w:cs="Times New Roman"/>
          <w:sz w:val="28"/>
          <w:szCs w:val="28"/>
        </w:rPr>
        <w:t>.</w:t>
      </w:r>
      <w:r w:rsidRPr="00A67389">
        <w:t xml:space="preserve"> </w:t>
      </w:r>
    </w:p>
    <w:p w:rsidR="00F93201" w:rsidRPr="00687F6F"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247B11">
        <w:rPr>
          <w:rFonts w:ascii="Times New Roman" w:hAnsi="Times New Roman" w:cs="Times New Roman"/>
          <w:sz w:val="28"/>
          <w:szCs w:val="28"/>
        </w:rPr>
        <w:t xml:space="preserve"> </w:t>
      </w:r>
      <w:r w:rsidRPr="00783A91">
        <w:rPr>
          <w:rFonts w:ascii="Times New Roman" w:hAnsi="Times New Roman" w:cs="Times New Roman"/>
          <w:sz w:val="28"/>
          <w:szCs w:val="28"/>
        </w:rPr>
        <w:t>Основним постулатом цієї концепції стала</w:t>
      </w:r>
      <w:r>
        <w:rPr>
          <w:rFonts w:ascii="Times New Roman" w:hAnsi="Times New Roman" w:cs="Times New Roman"/>
          <w:sz w:val="28"/>
          <w:szCs w:val="28"/>
        </w:rPr>
        <w:t xml:space="preserve"> </w:t>
      </w:r>
      <w:r w:rsidRPr="00783A91">
        <w:rPr>
          <w:rFonts w:ascii="Times New Roman" w:hAnsi="Times New Roman" w:cs="Times New Roman"/>
          <w:sz w:val="28"/>
          <w:szCs w:val="28"/>
        </w:rPr>
        <w:t>теза, що оскільки</w:t>
      </w:r>
      <w:r>
        <w:rPr>
          <w:rFonts w:ascii="Times New Roman" w:hAnsi="Times New Roman" w:cs="Times New Roman"/>
          <w:sz w:val="28"/>
          <w:szCs w:val="28"/>
        </w:rPr>
        <w:t xml:space="preserve"> </w:t>
      </w:r>
      <w:r w:rsidRPr="00783A91">
        <w:rPr>
          <w:rFonts w:ascii="Times New Roman" w:hAnsi="Times New Roman" w:cs="Times New Roman"/>
          <w:sz w:val="28"/>
          <w:szCs w:val="28"/>
        </w:rPr>
        <w:t>застосування ядерної зброї є загрозою для існування світу</w:t>
      </w:r>
      <w:r>
        <w:rPr>
          <w:rFonts w:ascii="Times New Roman" w:hAnsi="Times New Roman" w:cs="Times New Roman"/>
          <w:sz w:val="28"/>
          <w:szCs w:val="28"/>
        </w:rPr>
        <w:t xml:space="preserve"> </w:t>
      </w:r>
      <w:r w:rsidRPr="00783A91">
        <w:rPr>
          <w:rFonts w:ascii="Times New Roman" w:hAnsi="Times New Roman" w:cs="Times New Roman"/>
          <w:sz w:val="28"/>
          <w:szCs w:val="28"/>
        </w:rPr>
        <w:t>загалом, то в руках</w:t>
      </w:r>
      <w:r>
        <w:rPr>
          <w:rFonts w:ascii="Times New Roman" w:hAnsi="Times New Roman" w:cs="Times New Roman"/>
          <w:sz w:val="28"/>
          <w:szCs w:val="28"/>
        </w:rPr>
        <w:t xml:space="preserve"> </w:t>
      </w:r>
      <w:r w:rsidRPr="00783A91">
        <w:rPr>
          <w:rFonts w:ascii="Times New Roman" w:hAnsi="Times New Roman" w:cs="Times New Roman"/>
          <w:sz w:val="28"/>
          <w:szCs w:val="28"/>
        </w:rPr>
        <w:t>певних гравців ядерна зброя може стати стримуючим</w:t>
      </w:r>
      <w:r>
        <w:rPr>
          <w:rFonts w:ascii="Times New Roman" w:hAnsi="Times New Roman" w:cs="Times New Roman"/>
          <w:sz w:val="28"/>
          <w:szCs w:val="28"/>
        </w:rPr>
        <w:t xml:space="preserve"> </w:t>
      </w:r>
      <w:r w:rsidRPr="00783A91">
        <w:rPr>
          <w:rFonts w:ascii="Times New Roman" w:hAnsi="Times New Roman" w:cs="Times New Roman"/>
          <w:sz w:val="28"/>
          <w:szCs w:val="28"/>
        </w:rPr>
        <w:t>чинником для країн</w:t>
      </w:r>
      <w:r>
        <w:rPr>
          <w:rFonts w:ascii="Times New Roman" w:hAnsi="Times New Roman" w:cs="Times New Roman"/>
          <w:sz w:val="28"/>
          <w:szCs w:val="28"/>
        </w:rPr>
        <w:t xml:space="preserve"> </w:t>
      </w:r>
      <w:r w:rsidRPr="00783A91">
        <w:rPr>
          <w:rFonts w:ascii="Times New Roman" w:hAnsi="Times New Roman" w:cs="Times New Roman"/>
          <w:sz w:val="28"/>
          <w:szCs w:val="28"/>
        </w:rPr>
        <w:t>агресорів у їхньому бажанні розпочати війну</w:t>
      </w:r>
      <w:r>
        <w:rPr>
          <w:rFonts w:ascii="Times New Roman" w:hAnsi="Times New Roman" w:cs="Times New Roman"/>
          <w:sz w:val="28"/>
          <w:szCs w:val="28"/>
        </w:rPr>
        <w:t>.</w:t>
      </w:r>
    </w:p>
    <w:p w:rsidR="00F9320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sidRPr="00687F6F">
        <w:rPr>
          <w:rFonts w:ascii="Times New Roman" w:hAnsi="Times New Roman" w:cs="Times New Roman"/>
          <w:sz w:val="28"/>
          <w:szCs w:val="28"/>
        </w:rPr>
        <w:t>Прихильники такого</w:t>
      </w:r>
      <w:r>
        <w:rPr>
          <w:rFonts w:ascii="Times New Roman" w:hAnsi="Times New Roman" w:cs="Times New Roman"/>
          <w:sz w:val="28"/>
          <w:szCs w:val="28"/>
        </w:rPr>
        <w:t xml:space="preserve"> </w:t>
      </w:r>
      <w:r w:rsidRPr="00687F6F">
        <w:rPr>
          <w:rFonts w:ascii="Times New Roman" w:hAnsi="Times New Roman" w:cs="Times New Roman"/>
          <w:sz w:val="28"/>
          <w:szCs w:val="28"/>
        </w:rPr>
        <w:t>концептуального підходу розглядають ядерний</w:t>
      </w:r>
      <w:r>
        <w:rPr>
          <w:rFonts w:ascii="Times New Roman" w:hAnsi="Times New Roman" w:cs="Times New Roman"/>
          <w:sz w:val="28"/>
          <w:szCs w:val="28"/>
        </w:rPr>
        <w:t xml:space="preserve"> </w:t>
      </w:r>
      <w:r w:rsidRPr="00687F6F">
        <w:rPr>
          <w:rFonts w:ascii="Times New Roman" w:hAnsi="Times New Roman" w:cs="Times New Roman"/>
          <w:sz w:val="28"/>
          <w:szCs w:val="28"/>
        </w:rPr>
        <w:t>мир як високий рівень воєнно</w:t>
      </w:r>
      <w:r>
        <w:rPr>
          <w:rFonts w:ascii="Times New Roman" w:hAnsi="Times New Roman" w:cs="Times New Roman"/>
          <w:sz w:val="28"/>
          <w:szCs w:val="28"/>
        </w:rPr>
        <w:t>-</w:t>
      </w:r>
      <w:r w:rsidRPr="00687F6F">
        <w:rPr>
          <w:rFonts w:ascii="Times New Roman" w:hAnsi="Times New Roman" w:cs="Times New Roman"/>
          <w:sz w:val="28"/>
          <w:szCs w:val="28"/>
        </w:rPr>
        <w:t>стратегічної рівноваги між двома системами.</w:t>
      </w:r>
      <w:r>
        <w:rPr>
          <w:rFonts w:ascii="Times New Roman" w:hAnsi="Times New Roman" w:cs="Times New Roman"/>
          <w:sz w:val="28"/>
          <w:szCs w:val="28"/>
        </w:rPr>
        <w:t xml:space="preserve"> «</w:t>
      </w:r>
      <w:r w:rsidRPr="00687F6F">
        <w:rPr>
          <w:rFonts w:ascii="Times New Roman" w:hAnsi="Times New Roman" w:cs="Times New Roman"/>
          <w:sz w:val="28"/>
          <w:szCs w:val="28"/>
        </w:rPr>
        <w:t>Світ без ядерної зброї буде</w:t>
      </w:r>
      <w:r>
        <w:rPr>
          <w:rFonts w:ascii="Times New Roman" w:hAnsi="Times New Roman" w:cs="Times New Roman"/>
          <w:sz w:val="28"/>
          <w:szCs w:val="28"/>
        </w:rPr>
        <w:t xml:space="preserve"> </w:t>
      </w:r>
      <w:r w:rsidRPr="00687F6F">
        <w:rPr>
          <w:rFonts w:ascii="Times New Roman" w:hAnsi="Times New Roman" w:cs="Times New Roman"/>
          <w:sz w:val="28"/>
          <w:szCs w:val="28"/>
        </w:rPr>
        <w:t>менш стабільним і більш небезпечним для усіх</w:t>
      </w:r>
      <w:r>
        <w:rPr>
          <w:rFonts w:ascii="Times New Roman" w:hAnsi="Times New Roman" w:cs="Times New Roman"/>
          <w:sz w:val="28"/>
          <w:szCs w:val="28"/>
        </w:rPr>
        <w:t xml:space="preserve"> нас»</w:t>
      </w:r>
      <w:r w:rsidRPr="00687F6F">
        <w:rPr>
          <w:rFonts w:ascii="Times New Roman" w:hAnsi="Times New Roman" w:cs="Times New Roman"/>
          <w:sz w:val="28"/>
          <w:szCs w:val="28"/>
        </w:rPr>
        <w:t>,</w:t>
      </w:r>
      <w:r w:rsidRPr="008D0789">
        <w:rPr>
          <w:rFonts w:ascii="Times New Roman" w:hAnsi="Times New Roman" w:cs="Times New Roman"/>
          <w:sz w:val="28"/>
          <w:szCs w:val="28"/>
        </w:rPr>
        <w:t>–</w:t>
      </w:r>
      <w:r w:rsidRPr="00687F6F">
        <w:rPr>
          <w:rFonts w:ascii="Times New Roman" w:hAnsi="Times New Roman" w:cs="Times New Roman"/>
          <w:sz w:val="28"/>
          <w:szCs w:val="28"/>
        </w:rPr>
        <w:t xml:space="preserve"> зауважувала</w:t>
      </w:r>
      <w:r>
        <w:rPr>
          <w:rFonts w:ascii="Times New Roman" w:hAnsi="Times New Roman" w:cs="Times New Roman"/>
          <w:sz w:val="28"/>
          <w:szCs w:val="28"/>
        </w:rPr>
        <w:t xml:space="preserve"> у свій час</w:t>
      </w:r>
      <w:r w:rsidRPr="00687F6F">
        <w:rPr>
          <w:rFonts w:ascii="Times New Roman" w:hAnsi="Times New Roman" w:cs="Times New Roman"/>
          <w:sz w:val="28"/>
          <w:szCs w:val="28"/>
        </w:rPr>
        <w:t xml:space="preserve"> прем’єр</w:t>
      </w:r>
      <w:r>
        <w:rPr>
          <w:rFonts w:ascii="Times New Roman" w:hAnsi="Times New Roman" w:cs="Times New Roman"/>
          <w:sz w:val="28"/>
          <w:szCs w:val="28"/>
        </w:rPr>
        <w:t>-</w:t>
      </w:r>
      <w:r w:rsidRPr="00687F6F">
        <w:rPr>
          <w:rFonts w:ascii="Times New Roman" w:hAnsi="Times New Roman" w:cs="Times New Roman"/>
          <w:sz w:val="28"/>
          <w:szCs w:val="28"/>
        </w:rPr>
        <w:t>міністр Великобританії Маргарет</w:t>
      </w:r>
      <w:r>
        <w:rPr>
          <w:rFonts w:ascii="Times New Roman" w:hAnsi="Times New Roman" w:cs="Times New Roman"/>
          <w:sz w:val="28"/>
          <w:szCs w:val="28"/>
        </w:rPr>
        <w:t xml:space="preserve"> </w:t>
      </w:r>
      <w:r w:rsidRPr="00687F6F">
        <w:rPr>
          <w:rFonts w:ascii="Times New Roman" w:hAnsi="Times New Roman" w:cs="Times New Roman"/>
          <w:sz w:val="28"/>
          <w:szCs w:val="28"/>
        </w:rPr>
        <w:t>Тетчер</w:t>
      </w:r>
      <w:r w:rsidRPr="00247B11">
        <w:rPr>
          <w:rFonts w:ascii="Times New Roman" w:hAnsi="Times New Roman" w:cs="Times New Roman"/>
          <w:sz w:val="28"/>
          <w:szCs w:val="28"/>
        </w:rPr>
        <w:t xml:space="preserve">. </w:t>
      </w:r>
      <w:r w:rsidRPr="003F7F64">
        <w:rPr>
          <w:rFonts w:ascii="Times New Roman" w:hAnsi="Times New Roman" w:cs="Times New Roman"/>
          <w:sz w:val="28"/>
          <w:szCs w:val="28"/>
        </w:rPr>
        <w:t>Проте Р. Арон зауважує, що заг</w:t>
      </w:r>
      <w:r>
        <w:rPr>
          <w:rFonts w:ascii="Times New Roman" w:hAnsi="Times New Roman" w:cs="Times New Roman"/>
          <w:sz w:val="28"/>
          <w:szCs w:val="28"/>
        </w:rPr>
        <w:t xml:space="preserve">альний і тривалий мир неможливо </w:t>
      </w:r>
      <w:r w:rsidRPr="003F7F64">
        <w:rPr>
          <w:rFonts w:ascii="Times New Roman" w:hAnsi="Times New Roman" w:cs="Times New Roman"/>
          <w:sz w:val="28"/>
          <w:szCs w:val="28"/>
        </w:rPr>
        <w:t>зберегти за допомогою поширення серед у</w:t>
      </w:r>
      <w:r>
        <w:rPr>
          <w:rFonts w:ascii="Times New Roman" w:hAnsi="Times New Roman" w:cs="Times New Roman"/>
          <w:sz w:val="28"/>
          <w:szCs w:val="28"/>
        </w:rPr>
        <w:t>сіх держав термоядерної зброї [</w:t>
      </w:r>
      <w:r w:rsidRPr="00247B11">
        <w:rPr>
          <w:rFonts w:ascii="Times New Roman" w:hAnsi="Times New Roman" w:cs="Times New Roman"/>
          <w:sz w:val="28"/>
          <w:szCs w:val="28"/>
        </w:rPr>
        <w:t xml:space="preserve">3], </w:t>
      </w:r>
      <w:r w:rsidRPr="003F7F64">
        <w:rPr>
          <w:rFonts w:ascii="Times New Roman" w:hAnsi="Times New Roman" w:cs="Times New Roman"/>
          <w:sz w:val="28"/>
          <w:szCs w:val="28"/>
        </w:rPr>
        <w:t xml:space="preserve">тому що страх не гарантує миру навіть між двома державами, які володіють термоядерною зброєю. </w:t>
      </w:r>
      <w:r w:rsidRPr="00E1690D">
        <w:rPr>
          <w:rFonts w:ascii="Times New Roman" w:hAnsi="Times New Roman" w:cs="Times New Roman"/>
          <w:sz w:val="28"/>
          <w:szCs w:val="28"/>
        </w:rPr>
        <w:t>Водночас ядерний світ ламає с</w:t>
      </w:r>
      <w:r>
        <w:rPr>
          <w:rFonts w:ascii="Times New Roman" w:hAnsi="Times New Roman" w:cs="Times New Roman"/>
          <w:sz w:val="28"/>
          <w:szCs w:val="28"/>
        </w:rPr>
        <w:t>тару формулу запобігання війни «хочеш миру – готуйся до війни»</w:t>
      </w:r>
      <w:r w:rsidRPr="00E1690D">
        <w:rPr>
          <w:rFonts w:ascii="Times New Roman" w:hAnsi="Times New Roman" w:cs="Times New Roman"/>
          <w:sz w:val="28"/>
          <w:szCs w:val="28"/>
        </w:rPr>
        <w:t xml:space="preserve">, в якій наголошується на домінації </w:t>
      </w:r>
      <w:r w:rsidRPr="003F7F64">
        <w:rPr>
          <w:rFonts w:ascii="Times New Roman" w:hAnsi="Times New Roman" w:cs="Times New Roman"/>
          <w:sz w:val="28"/>
          <w:szCs w:val="28"/>
        </w:rPr>
        <w:t>оборонних можлив</w:t>
      </w:r>
      <w:r>
        <w:rPr>
          <w:rFonts w:ascii="Times New Roman" w:hAnsi="Times New Roman" w:cs="Times New Roman"/>
          <w:sz w:val="28"/>
          <w:szCs w:val="28"/>
        </w:rPr>
        <w:t>остей над наступальними</w:t>
      </w:r>
      <w:r w:rsidRPr="00247B11">
        <w:rPr>
          <w:rFonts w:ascii="Times New Roman" w:hAnsi="Times New Roman" w:cs="Times New Roman"/>
          <w:sz w:val="28"/>
          <w:szCs w:val="28"/>
        </w:rPr>
        <w:t xml:space="preserve"> [2]</w:t>
      </w:r>
      <w:r w:rsidRPr="003F7F6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93201"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lastRenderedPageBreak/>
        <w:t xml:space="preserve">Роззброєння </w:t>
      </w:r>
      <w:r w:rsidRPr="00C66761">
        <w:rPr>
          <w:rFonts w:ascii="Times New Roman" w:hAnsi="Times New Roman" w:cs="Times New Roman"/>
          <w:sz w:val="28"/>
          <w:szCs w:val="28"/>
        </w:rPr>
        <w:t xml:space="preserve">можна визначити як </w:t>
      </w:r>
      <w:r>
        <w:rPr>
          <w:rFonts w:ascii="Times New Roman" w:hAnsi="Times New Roman" w:cs="Times New Roman"/>
          <w:sz w:val="28"/>
          <w:szCs w:val="28"/>
        </w:rPr>
        <w:t>систему заходів, спрямованих на обмеження,</w:t>
      </w:r>
      <w:r w:rsidRPr="00C66761">
        <w:rPr>
          <w:rFonts w:ascii="Times New Roman" w:hAnsi="Times New Roman" w:cs="Times New Roman"/>
          <w:sz w:val="28"/>
          <w:szCs w:val="28"/>
        </w:rPr>
        <w:t xml:space="preserve"> скорочення і ліквідацію засобів ведення ві</w:t>
      </w:r>
      <w:r>
        <w:rPr>
          <w:rFonts w:ascii="Times New Roman" w:hAnsi="Times New Roman" w:cs="Times New Roman"/>
          <w:sz w:val="28"/>
          <w:szCs w:val="28"/>
        </w:rPr>
        <w:t>йни, якими володіють держави [13, c. 544]</w:t>
      </w:r>
      <w:r w:rsidRPr="00247B11">
        <w:rPr>
          <w:rFonts w:ascii="Times New Roman" w:hAnsi="Times New Roman" w:cs="Times New Roman"/>
          <w:sz w:val="28"/>
          <w:szCs w:val="28"/>
        </w:rPr>
        <w:t xml:space="preserve">. </w:t>
      </w:r>
    </w:p>
    <w:p w:rsidR="00F93201" w:rsidRPr="00AC4702" w:rsidRDefault="00F93201" w:rsidP="00F93201">
      <w:pPr>
        <w:tabs>
          <w:tab w:val="left" w:pos="567"/>
          <w:tab w:val="left" w:pos="9214"/>
          <w:tab w:val="right" w:leader="dot" w:pos="9498"/>
        </w:tabs>
        <w:spacing w:after="0" w:line="360" w:lineRule="auto"/>
        <w:ind w:right="45"/>
        <w:jc w:val="both"/>
        <w:rPr>
          <w:rFonts w:ascii="Times New Roman" w:hAnsi="Times New Roman" w:cs="Times New Roman"/>
          <w:sz w:val="28"/>
          <w:szCs w:val="28"/>
        </w:rPr>
      </w:pPr>
      <w:r>
        <w:rPr>
          <w:rFonts w:ascii="Times New Roman" w:hAnsi="Times New Roman" w:cs="Times New Roman"/>
          <w:sz w:val="28"/>
          <w:szCs w:val="28"/>
        </w:rPr>
        <w:t xml:space="preserve">Результатами діяльності пацифістських рухів можна назвати сприяння до роззброєння (також і ядерного) держав, вплив на організацію світового співтовариства у єдиний наддержавний орган (ООН), позбавлення багатьох країн від армії як інституту. </w:t>
      </w:r>
    </w:p>
    <w:p w:rsidR="00F93201" w:rsidRPr="009D0370" w:rsidRDefault="00F93201" w:rsidP="00A41D41">
      <w:pPr>
        <w:spacing w:after="0" w:line="360" w:lineRule="auto"/>
        <w:ind w:firstLine="720"/>
        <w:jc w:val="both"/>
        <w:rPr>
          <w:rFonts w:ascii="Times New Roman" w:hAnsi="Times New Roman" w:cs="Times New Roman"/>
          <w:sz w:val="28"/>
          <w:szCs w:val="28"/>
        </w:rPr>
      </w:pPr>
      <w:r w:rsidRPr="009D0370">
        <w:rPr>
          <w:rFonts w:ascii="Times New Roman" w:hAnsi="Times New Roman" w:cs="Times New Roman"/>
          <w:sz w:val="28"/>
          <w:szCs w:val="28"/>
        </w:rPr>
        <w:t xml:space="preserve"> </w:t>
      </w:r>
    </w:p>
    <w:p w:rsidR="00216993" w:rsidRPr="005E4E25" w:rsidRDefault="00216993" w:rsidP="005E4E25">
      <w:pPr>
        <w:spacing w:after="0" w:line="360" w:lineRule="auto"/>
        <w:ind w:firstLine="720"/>
        <w:jc w:val="both"/>
        <w:rPr>
          <w:rFonts w:ascii="Times New Roman" w:hAnsi="Times New Roman" w:cs="Times New Roman"/>
          <w:sz w:val="28"/>
          <w:szCs w:val="28"/>
          <w:lang w:val="et-EE" w:eastAsia="uk-UA"/>
        </w:rPr>
      </w:pPr>
    </w:p>
    <w:p w:rsidR="00B24189" w:rsidRDefault="00B650BC" w:rsidP="00DF66F1">
      <w:pPr>
        <w:pStyle w:val="Heading2"/>
        <w:spacing w:before="0" w:line="360" w:lineRule="auto"/>
        <w:jc w:val="center"/>
        <w:rPr>
          <w:rFonts w:ascii="Times New Roman" w:hAnsi="Times New Roman" w:cs="Times New Roman"/>
          <w:b/>
          <w:color w:val="0D0D0D" w:themeColor="text1" w:themeTint="F2"/>
          <w:sz w:val="28"/>
          <w:szCs w:val="28"/>
        </w:rPr>
      </w:pPr>
      <w:bookmarkStart w:id="13" w:name="_Toc29950429"/>
      <w:r w:rsidRPr="000C1727">
        <w:rPr>
          <w:rFonts w:ascii="Times New Roman" w:hAnsi="Times New Roman" w:cs="Times New Roman"/>
          <w:b/>
          <w:color w:val="0D0D0D" w:themeColor="text1" w:themeTint="F2"/>
          <w:sz w:val="28"/>
          <w:szCs w:val="28"/>
        </w:rPr>
        <w:t xml:space="preserve">3.2. </w:t>
      </w:r>
      <w:r w:rsidR="00216993">
        <w:rPr>
          <w:rFonts w:ascii="Times New Roman" w:hAnsi="Times New Roman" w:cs="Times New Roman"/>
          <w:b/>
          <w:color w:val="0D0D0D" w:themeColor="text1" w:themeTint="F2"/>
          <w:sz w:val="28"/>
          <w:szCs w:val="28"/>
        </w:rPr>
        <w:t>Можливі</w:t>
      </w:r>
      <w:r w:rsidR="00213612" w:rsidRPr="000C1727">
        <w:rPr>
          <w:rFonts w:ascii="Times New Roman" w:hAnsi="Times New Roman" w:cs="Times New Roman"/>
          <w:b/>
          <w:color w:val="0D0D0D" w:themeColor="text1" w:themeTint="F2"/>
          <w:sz w:val="28"/>
          <w:szCs w:val="28"/>
        </w:rPr>
        <w:t xml:space="preserve"> шляхи гармонізації міждержавних відносин для України</w:t>
      </w:r>
      <w:bookmarkEnd w:id="13"/>
    </w:p>
    <w:p w:rsidR="00EF6CC4" w:rsidRPr="00E21AFF" w:rsidRDefault="00216993" w:rsidP="00E21A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Стан сучасної України на політичній світовій арені важко охарактеризувати стійким</w:t>
      </w:r>
      <w:r w:rsidR="00E21AFF">
        <w:rPr>
          <w:rFonts w:ascii="Times New Roman" w:hAnsi="Times New Roman" w:cs="Times New Roman"/>
          <w:sz w:val="28"/>
          <w:szCs w:val="28"/>
        </w:rPr>
        <w:t xml:space="preserve"> та впевненим. Хоча основний вектор розвитку і тримає напрям на Європейський Союз, Україна зараз не є особливо бажаним гостем серед стран-членів ЄС. Основними факторами становлення зовнішньою політики є цінносні орієнтири на національні інтереси держави. </w:t>
      </w:r>
      <w:r w:rsidR="00EF6CC4" w:rsidRPr="00EF6CC4">
        <w:rPr>
          <w:rFonts w:ascii="Times New Roman" w:hAnsi="Times New Roman" w:cs="Times New Roman"/>
          <w:sz w:val="28"/>
          <w:szCs w:val="28"/>
        </w:rPr>
        <w:t>Структура національних інтересів України</w:t>
      </w:r>
      <w:r w:rsidR="00EF6CC4">
        <w:rPr>
          <w:rFonts w:ascii="Times New Roman" w:hAnsi="Times New Roman" w:cs="Times New Roman"/>
          <w:sz w:val="28"/>
          <w:szCs w:val="28"/>
          <w:lang w:val="ru-RU"/>
        </w:rPr>
        <w:t>:</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р</w:t>
      </w:r>
      <w:r w:rsidRPr="00EF6CC4">
        <w:rPr>
          <w:rFonts w:ascii="Times New Roman" w:hAnsi="Times New Roman" w:cs="Times New Roman"/>
          <w:sz w:val="28"/>
          <w:szCs w:val="28"/>
        </w:rPr>
        <w:t>озвиток рівноправних взаємовигідних відносин з іншими державами</w:t>
      </w:r>
    </w:p>
    <w:p w:rsidR="00EF6CC4" w:rsidRPr="00EF6CC4" w:rsidRDefault="00EF6CC4" w:rsidP="00EF6C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світу в інтересах України;</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г</w:t>
      </w:r>
      <w:r w:rsidRPr="00EF6CC4">
        <w:rPr>
          <w:rFonts w:ascii="Times New Roman" w:hAnsi="Times New Roman" w:cs="Times New Roman"/>
          <w:sz w:val="28"/>
          <w:szCs w:val="28"/>
        </w:rPr>
        <w:t>арантування конституційних пра</w:t>
      </w:r>
      <w:r>
        <w:rPr>
          <w:rFonts w:ascii="Times New Roman" w:hAnsi="Times New Roman" w:cs="Times New Roman"/>
          <w:sz w:val="28"/>
          <w:szCs w:val="28"/>
        </w:rPr>
        <w:t>в і свобод людини і громадянина;</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р</w:t>
      </w:r>
      <w:r w:rsidRPr="00EF6CC4">
        <w:rPr>
          <w:rFonts w:ascii="Times New Roman" w:hAnsi="Times New Roman" w:cs="Times New Roman"/>
          <w:sz w:val="28"/>
          <w:szCs w:val="28"/>
        </w:rPr>
        <w:t>озвиток громадянського суспільства</w:t>
      </w:r>
      <w:r>
        <w:rPr>
          <w:rFonts w:ascii="Times New Roman" w:hAnsi="Times New Roman" w:cs="Times New Roman"/>
          <w:sz w:val="28"/>
          <w:szCs w:val="28"/>
        </w:rPr>
        <w:t>, його демократичних інститутів;</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з</w:t>
      </w:r>
      <w:r w:rsidRPr="00EF6CC4">
        <w:rPr>
          <w:rFonts w:ascii="Times New Roman" w:hAnsi="Times New Roman" w:cs="Times New Roman"/>
          <w:sz w:val="28"/>
          <w:szCs w:val="28"/>
        </w:rPr>
        <w:t>ахист державного суверенітету, територіальної цілісності і</w:t>
      </w:r>
    </w:p>
    <w:p w:rsidR="00EF6CC4" w:rsidRPr="00EF6CC4" w:rsidRDefault="00EF6CC4" w:rsidP="00EF6C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недоторканності держкордону;</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sidRPr="00EF6CC4">
        <w:rPr>
          <w:rFonts w:ascii="Times New Roman" w:hAnsi="Times New Roman" w:cs="Times New Roman"/>
          <w:sz w:val="28"/>
          <w:szCs w:val="28"/>
        </w:rPr>
        <w:t xml:space="preserve"> </w:t>
      </w:r>
      <w:r>
        <w:rPr>
          <w:rFonts w:ascii="Times New Roman" w:hAnsi="Times New Roman" w:cs="Times New Roman"/>
          <w:sz w:val="28"/>
          <w:szCs w:val="28"/>
        </w:rPr>
        <w:t>п</w:t>
      </w:r>
      <w:r w:rsidRPr="00EF6CC4">
        <w:rPr>
          <w:rFonts w:ascii="Times New Roman" w:hAnsi="Times New Roman" w:cs="Times New Roman"/>
          <w:sz w:val="28"/>
          <w:szCs w:val="28"/>
        </w:rPr>
        <w:t>олітична і соціа</w:t>
      </w:r>
      <w:r>
        <w:rPr>
          <w:rFonts w:ascii="Times New Roman" w:hAnsi="Times New Roman" w:cs="Times New Roman"/>
          <w:sz w:val="28"/>
          <w:szCs w:val="28"/>
        </w:rPr>
        <w:t>льна стабільність в суспільстві;</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sz w:val="28"/>
          <w:szCs w:val="28"/>
        </w:rPr>
        <w:t xml:space="preserve"> з</w:t>
      </w:r>
      <w:r w:rsidRPr="00EF6CC4">
        <w:rPr>
          <w:rFonts w:ascii="Times New Roman" w:hAnsi="Times New Roman" w:cs="Times New Roman"/>
          <w:sz w:val="28"/>
          <w:szCs w:val="28"/>
        </w:rPr>
        <w:t>абезпечення розвитку і функціонування української мови як</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t xml:space="preserve">державної в усіх сферах суспільного </w:t>
      </w:r>
      <w:r>
        <w:rPr>
          <w:rFonts w:ascii="Times New Roman" w:hAnsi="Times New Roman" w:cs="Times New Roman"/>
          <w:sz w:val="28"/>
          <w:szCs w:val="28"/>
        </w:rPr>
        <w:t>життя на всій території України;</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г</w:t>
      </w:r>
      <w:r w:rsidRPr="00EF6CC4">
        <w:rPr>
          <w:rFonts w:ascii="Times New Roman" w:hAnsi="Times New Roman" w:cs="Times New Roman"/>
          <w:sz w:val="28"/>
          <w:szCs w:val="28"/>
        </w:rPr>
        <w:t>арантування вільного розвитку, використання і захисту російської та інших</w:t>
      </w:r>
    </w:p>
    <w:p w:rsidR="00EF6CC4" w:rsidRPr="00EF6CC4" w:rsidRDefault="00EF6CC4" w:rsidP="00EF6CC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мов національних меншин України;</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с</w:t>
      </w:r>
      <w:r w:rsidRPr="00EF6CC4">
        <w:rPr>
          <w:rFonts w:ascii="Times New Roman" w:hAnsi="Times New Roman" w:cs="Times New Roman"/>
          <w:sz w:val="28"/>
          <w:szCs w:val="28"/>
        </w:rPr>
        <w:t>творення конкурентної, соціально орієнтованої ринкової економіки та</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lastRenderedPageBreak/>
        <w:t>забезпечення постійного зростання рівня життя і добробуту населення.</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з</w:t>
      </w:r>
      <w:r w:rsidRPr="00EF6CC4">
        <w:rPr>
          <w:rFonts w:ascii="Times New Roman" w:hAnsi="Times New Roman" w:cs="Times New Roman"/>
          <w:sz w:val="28"/>
          <w:szCs w:val="28"/>
        </w:rPr>
        <w:t>береження та зміцнення науково-технологічного потенціалу, утвердження</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t>інноваційної моделі розвитку.</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з</w:t>
      </w:r>
      <w:r w:rsidRPr="00EF6CC4">
        <w:rPr>
          <w:rFonts w:ascii="Times New Roman" w:hAnsi="Times New Roman" w:cs="Times New Roman"/>
          <w:sz w:val="28"/>
          <w:szCs w:val="28"/>
        </w:rPr>
        <w:t>абезпечення екологічних та техногенно-безпечних умов</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t>життєдіяльності громадян і суспільства, збереження навколи</w:t>
      </w:r>
      <w:r>
        <w:rPr>
          <w:rFonts w:ascii="Times New Roman" w:hAnsi="Times New Roman" w:cs="Times New Roman"/>
          <w:sz w:val="28"/>
          <w:szCs w:val="28"/>
        </w:rPr>
        <w:t>шнього природного середовища та</w:t>
      </w:r>
      <w:r w:rsidRPr="00EF6CC4">
        <w:rPr>
          <w:rFonts w:ascii="Times New Roman" w:hAnsi="Times New Roman" w:cs="Times New Roman"/>
          <w:sz w:val="28"/>
          <w:szCs w:val="28"/>
        </w:rPr>
        <w:t xml:space="preserve">раціональне </w:t>
      </w:r>
      <w:r>
        <w:rPr>
          <w:rFonts w:ascii="Times New Roman" w:hAnsi="Times New Roman" w:cs="Times New Roman"/>
          <w:sz w:val="28"/>
          <w:szCs w:val="28"/>
        </w:rPr>
        <w:t>використання природних ресурсів;</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і</w:t>
      </w:r>
      <w:r w:rsidRPr="00EF6CC4">
        <w:rPr>
          <w:rFonts w:ascii="Times New Roman" w:hAnsi="Times New Roman" w:cs="Times New Roman"/>
          <w:sz w:val="28"/>
          <w:szCs w:val="28"/>
        </w:rPr>
        <w:t>нтеграція України в європейське, політичне, економічне, правове</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t>простір та в євроатлантичний безпеко</w:t>
      </w:r>
      <w:r>
        <w:rPr>
          <w:rFonts w:ascii="Times New Roman" w:hAnsi="Times New Roman" w:cs="Times New Roman"/>
          <w:sz w:val="28"/>
          <w:szCs w:val="28"/>
        </w:rPr>
        <w:t>вий безпекове простір;</w:t>
      </w:r>
    </w:p>
    <w:p w:rsidR="00EF6CC4" w:rsidRPr="00EF6CC4" w:rsidRDefault="00EF6CC4" w:rsidP="00EF6CC4">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р</w:t>
      </w:r>
      <w:r w:rsidRPr="00EF6CC4">
        <w:rPr>
          <w:rFonts w:ascii="Times New Roman" w:hAnsi="Times New Roman" w:cs="Times New Roman"/>
          <w:sz w:val="28"/>
          <w:szCs w:val="28"/>
        </w:rPr>
        <w:t>озвиток духовності, моралі та інтелектуального потенціалу українського</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t>народу; зміцнення фізичного здоров'я нації; створення умов для збільшення</w:t>
      </w:r>
    </w:p>
    <w:p w:rsidR="00EF6CC4" w:rsidRPr="00EF6CC4" w:rsidRDefault="00EF6CC4" w:rsidP="00EF6CC4">
      <w:pPr>
        <w:spacing w:after="0" w:line="360" w:lineRule="auto"/>
        <w:jc w:val="both"/>
        <w:rPr>
          <w:rFonts w:ascii="Times New Roman" w:hAnsi="Times New Roman" w:cs="Times New Roman"/>
          <w:sz w:val="28"/>
          <w:szCs w:val="28"/>
        </w:rPr>
      </w:pPr>
      <w:r w:rsidRPr="00EF6CC4">
        <w:rPr>
          <w:rFonts w:ascii="Times New Roman" w:hAnsi="Times New Roman" w:cs="Times New Roman"/>
          <w:sz w:val="28"/>
          <w:szCs w:val="28"/>
        </w:rPr>
        <w:t>народжуваності.</w:t>
      </w:r>
      <w:r>
        <w:rPr>
          <w:rFonts w:ascii="Times New Roman" w:hAnsi="Times New Roman" w:cs="Times New Roman"/>
          <w:sz w:val="28"/>
          <w:szCs w:val="28"/>
        </w:rPr>
        <w:t xml:space="preserve"> </w:t>
      </w:r>
      <w:r w:rsidRPr="00EF6CC4">
        <w:rPr>
          <w:rFonts w:ascii="Times New Roman" w:hAnsi="Times New Roman" w:cs="Times New Roman"/>
          <w:sz w:val="28"/>
          <w:szCs w:val="28"/>
        </w:rPr>
        <w:t>[</w:t>
      </w:r>
      <w:r w:rsidR="00461F28" w:rsidRPr="00E043D5">
        <w:rPr>
          <w:rFonts w:ascii="Times New Roman" w:hAnsi="Times New Roman" w:cs="Times New Roman"/>
          <w:sz w:val="28"/>
          <w:szCs w:val="28"/>
        </w:rPr>
        <w:t>44</w:t>
      </w:r>
      <w:r w:rsidRPr="00EF6CC4">
        <w:rPr>
          <w:rFonts w:ascii="Times New Roman" w:hAnsi="Times New Roman" w:cs="Times New Roman"/>
          <w:sz w:val="28"/>
          <w:szCs w:val="28"/>
        </w:rPr>
        <w:t>]</w:t>
      </w:r>
    </w:p>
    <w:p w:rsidR="007C739B" w:rsidRPr="007C739B" w:rsidRDefault="007C739B" w:rsidP="00080912">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Протягом останн</w:t>
      </w:r>
      <w:r>
        <w:rPr>
          <w:rFonts w:ascii="Times New Roman" w:hAnsi="Times New Roman" w:cs="Times New Roman"/>
          <w:sz w:val="28"/>
          <w:szCs w:val="28"/>
        </w:rPr>
        <w:t>іх років</w:t>
      </w:r>
      <w:r w:rsidRPr="007C739B">
        <w:rPr>
          <w:rFonts w:ascii="Times New Roman" w:hAnsi="Times New Roman" w:cs="Times New Roman"/>
          <w:sz w:val="28"/>
          <w:szCs w:val="28"/>
        </w:rPr>
        <w:t xml:space="preserve"> пріоритетним напрямом у зовнішній політиці Української держави продовжує залишатися інтеграція в ЄС. Завдання такого роду ставилися і втілювалися в життя всіма президентами незалежної України. Розходячись в якихось інших питаннях внутрішньої або зовнішньої політики, вони були солідарні у відстоюванні європейського вибору України. У чому причини подібної цілеспрямованості влади? Географічно Україна знаходиться в Європі. Вона розташовується в глобальному поясі найвищого політичного і соціально-економічного розвитку, який визначається широтной смугою, що оперізує все Північна півкуля. Україна розташована в центральній частині цієї смуги і одночасно  в східному секторі Північної півкулі на Євразійському континенті, де знаходиться найбільша кількість держав даної широтной смуги (в західному секторі лише США і Канада). У світовому масштабі на високорозвинені країни Північної півкулі припадає понад 15% населення землі, 78,8% виробництва валового національного продукту. Широтна смуга найбільш інтенсивної політичної та соціально-економічного життя Північної півкулі представлена ​​чотирма центрами світової сили. Ними є США, Західна Європа, Росія і Японія. Вони, по суті, утворюють два </w:t>
      </w:r>
      <w:r w:rsidRPr="007C739B">
        <w:rPr>
          <w:rFonts w:ascii="Times New Roman" w:hAnsi="Times New Roman" w:cs="Times New Roman"/>
          <w:sz w:val="28"/>
          <w:szCs w:val="28"/>
        </w:rPr>
        <w:lastRenderedPageBreak/>
        <w:t xml:space="preserve">географічних масиву </w:t>
      </w:r>
      <w:r w:rsidR="00297F3E" w:rsidRPr="00C443E9">
        <w:rPr>
          <w:rFonts w:ascii="Times New Roman" w:hAnsi="Times New Roman" w:cs="Times New Roman"/>
          <w:bCs/>
          <w:sz w:val="28"/>
          <w:szCs w:val="28"/>
        </w:rPr>
        <w:t>–</w:t>
      </w:r>
      <w:r w:rsidR="00297F3E" w:rsidRPr="00B91907">
        <w:rPr>
          <w:rFonts w:ascii="Times New Roman" w:hAnsi="Times New Roman" w:cs="Times New Roman"/>
          <w:bCs/>
          <w:sz w:val="28"/>
          <w:szCs w:val="28"/>
        </w:rPr>
        <w:t xml:space="preserve"> </w:t>
      </w:r>
      <w:r w:rsidRPr="007C739B">
        <w:rPr>
          <w:rFonts w:ascii="Times New Roman" w:hAnsi="Times New Roman" w:cs="Times New Roman"/>
          <w:sz w:val="28"/>
          <w:szCs w:val="28"/>
        </w:rPr>
        <w:t>євроатлантичний та євразійський. Україна знаходиться в центрі др</w:t>
      </w:r>
      <w:r w:rsidR="00080912">
        <w:rPr>
          <w:rFonts w:ascii="Times New Roman" w:hAnsi="Times New Roman" w:cs="Times New Roman"/>
          <w:sz w:val="28"/>
          <w:szCs w:val="28"/>
        </w:rPr>
        <w:t xml:space="preserve">угого </w:t>
      </w:r>
      <w:r w:rsidR="00080912" w:rsidRPr="00E043D5">
        <w:rPr>
          <w:rFonts w:ascii="Times New Roman" w:hAnsi="Times New Roman" w:cs="Times New Roman"/>
          <w:sz w:val="28"/>
          <w:szCs w:val="28"/>
        </w:rPr>
        <w:t>[</w:t>
      </w:r>
      <w:r w:rsidR="00461F28">
        <w:rPr>
          <w:rFonts w:ascii="Times New Roman" w:hAnsi="Times New Roman" w:cs="Times New Roman"/>
          <w:sz w:val="28"/>
          <w:szCs w:val="28"/>
        </w:rPr>
        <w:t>28</w:t>
      </w:r>
      <w:r w:rsidR="00080912" w:rsidRPr="00E043D5">
        <w:rPr>
          <w:rFonts w:ascii="Times New Roman" w:hAnsi="Times New Roman" w:cs="Times New Roman"/>
          <w:sz w:val="28"/>
          <w:szCs w:val="28"/>
        </w:rPr>
        <w:t>]</w:t>
      </w:r>
      <w:r w:rsidRPr="007C739B">
        <w:rPr>
          <w:rFonts w:ascii="Times New Roman" w:hAnsi="Times New Roman" w:cs="Times New Roman"/>
          <w:sz w:val="28"/>
          <w:szCs w:val="28"/>
        </w:rPr>
        <w:t>.</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Звичайно, можна говорити, що історично і культурно Україна відрізняється від багатьох європейських країн континенту, однак подібного роду відмінностей у неї нітрохи не більше, ніж, наприклад, у Туреччині, право якої на вступ в ЄС визнано і ведеться діалог. Тобто незважаючи на очевидну внутрішню нецілісність української нації, України як в політичному, так і в цивілізаційному вимірі є європейською державою. Європейцями себе вважають і на Заході країни, і в центрі, і на сході, і на півдні.</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Що зовсім не заважає українцям, які проживають в даних регіонах, в ціннісному відношенні пов'язувати себе в більшій чи меншій мірі або з РФ, або з іншою частиною Європи. Тут доречно навести деякі цифри, які підтверджують ці слова. Близько третини українців (33,7%) вважають відносини між ЄС і Україною дружніми. З них кожен п'ятий (21,0%) назвав їх «скоріше дружніми», а 12,7% </w:t>
      </w:r>
      <w:r w:rsidR="00297F3E" w:rsidRPr="00C443E9">
        <w:rPr>
          <w:rFonts w:ascii="Times New Roman" w:hAnsi="Times New Roman" w:cs="Times New Roman"/>
          <w:bCs/>
          <w:sz w:val="28"/>
          <w:szCs w:val="28"/>
        </w:rPr>
        <w:t>–</w:t>
      </w:r>
      <w:r w:rsidR="00297F3E">
        <w:rPr>
          <w:rFonts w:ascii="Times New Roman" w:hAnsi="Times New Roman" w:cs="Times New Roman"/>
          <w:bCs/>
          <w:sz w:val="28"/>
          <w:szCs w:val="28"/>
          <w:lang w:val="ru-RU"/>
        </w:rPr>
        <w:t xml:space="preserve"> </w:t>
      </w:r>
      <w:r w:rsidRPr="007C739B">
        <w:rPr>
          <w:rFonts w:ascii="Times New Roman" w:hAnsi="Times New Roman" w:cs="Times New Roman"/>
          <w:sz w:val="28"/>
          <w:szCs w:val="28"/>
        </w:rPr>
        <w:t xml:space="preserve">«точно дружніми». Вважають, що ці відносини можна назвати недружніми, лише 12,8% українців. З них 9,0% вибрали відповідь «швидше недружні», а 3,8% </w:t>
      </w:r>
      <w:r w:rsidR="00297F3E" w:rsidRPr="00C443E9">
        <w:rPr>
          <w:rFonts w:ascii="Times New Roman" w:hAnsi="Times New Roman" w:cs="Times New Roman"/>
          <w:bCs/>
          <w:sz w:val="28"/>
          <w:szCs w:val="28"/>
        </w:rPr>
        <w:t>–</w:t>
      </w:r>
      <w:r w:rsidR="00297F3E">
        <w:rPr>
          <w:rFonts w:ascii="Times New Roman" w:hAnsi="Times New Roman" w:cs="Times New Roman"/>
          <w:bCs/>
          <w:sz w:val="28"/>
          <w:szCs w:val="28"/>
          <w:lang w:val="ru-RU"/>
        </w:rPr>
        <w:t xml:space="preserve"> </w:t>
      </w:r>
      <w:r w:rsidRPr="007C739B">
        <w:rPr>
          <w:rFonts w:ascii="Times New Roman" w:hAnsi="Times New Roman" w:cs="Times New Roman"/>
          <w:sz w:val="28"/>
          <w:szCs w:val="28"/>
        </w:rPr>
        <w:t xml:space="preserve">«точно недружні». При цьому майже половина респондентів (45,3%) вважає відносини Україна-ЄС нейтральними, а 8,2% </w:t>
      </w:r>
      <w:r w:rsidR="00297F3E" w:rsidRPr="00C443E9">
        <w:rPr>
          <w:rFonts w:ascii="Times New Roman" w:hAnsi="Times New Roman" w:cs="Times New Roman"/>
          <w:bCs/>
          <w:sz w:val="28"/>
          <w:szCs w:val="28"/>
        </w:rPr>
        <w:t>–</w:t>
      </w:r>
      <w:r w:rsidR="00297F3E">
        <w:rPr>
          <w:rFonts w:ascii="Times New Roman" w:hAnsi="Times New Roman" w:cs="Times New Roman"/>
          <w:bCs/>
          <w:sz w:val="28"/>
          <w:szCs w:val="28"/>
          <w:lang w:val="ru-RU"/>
        </w:rPr>
        <w:t xml:space="preserve"> </w:t>
      </w:r>
      <w:r w:rsidRPr="007C739B">
        <w:rPr>
          <w:rFonts w:ascii="Times New Roman" w:hAnsi="Times New Roman" w:cs="Times New Roman"/>
          <w:sz w:val="28"/>
          <w:szCs w:val="28"/>
        </w:rPr>
        <w:t xml:space="preserve">не змогли відповісти на дане питання. Очікують, що відносини Україна-ЄС в майбутньому будуть поліпшуватися, 42,3% респондентів. Близько третини опитаних (33,9%) вважають, що відносини залишаться колишніми, а 14,3% респондентів висловили побоювання, що взаємини ЄС і України будуть погіршуватися. Кожен десятий українець (9,5%) важко відповісти на це питання.Більшість українців (76,3%) вважає доцільною мірою зближення України і ЄС безвізове пересування громадян. Далі йдуть культурний взаємообмін (69,0%) і єдиний митний простір (51,6%). При цьому більше третини опитаних (35,1%) підтримують ідею спільної зовнішньої політики, майже чверть (23,7%) </w:t>
      </w:r>
      <w:r w:rsidR="00297F3E" w:rsidRPr="00C443E9">
        <w:rPr>
          <w:rFonts w:ascii="Times New Roman" w:hAnsi="Times New Roman" w:cs="Times New Roman"/>
          <w:bCs/>
          <w:sz w:val="28"/>
          <w:szCs w:val="28"/>
        </w:rPr>
        <w:t>–</w:t>
      </w:r>
      <w:r w:rsidR="00297F3E" w:rsidRPr="00297F3E">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ідею спільної валюти. Вважають, що доцільною мірою зближення України з ЄС є загальне законодавство </w:t>
      </w:r>
      <w:r w:rsidR="00297F3E" w:rsidRPr="00C443E9">
        <w:rPr>
          <w:rFonts w:ascii="Times New Roman" w:hAnsi="Times New Roman" w:cs="Times New Roman"/>
          <w:bCs/>
          <w:sz w:val="28"/>
          <w:szCs w:val="28"/>
        </w:rPr>
        <w:t>–</w:t>
      </w:r>
      <w:r w:rsidR="00297F3E" w:rsidRPr="00297F3E">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14,0%, загальна армія </w:t>
      </w:r>
      <w:r w:rsidR="00297F3E" w:rsidRPr="00C443E9">
        <w:rPr>
          <w:rFonts w:ascii="Times New Roman" w:hAnsi="Times New Roman" w:cs="Times New Roman"/>
          <w:bCs/>
          <w:sz w:val="28"/>
          <w:szCs w:val="28"/>
        </w:rPr>
        <w:t>–</w:t>
      </w:r>
      <w:r w:rsidR="00297F3E" w:rsidRPr="00297F3E">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10,4%, загальні </w:t>
      </w:r>
      <w:r w:rsidRPr="007C739B">
        <w:rPr>
          <w:rFonts w:ascii="Times New Roman" w:hAnsi="Times New Roman" w:cs="Times New Roman"/>
          <w:sz w:val="28"/>
          <w:szCs w:val="28"/>
        </w:rPr>
        <w:lastRenderedPageBreak/>
        <w:t xml:space="preserve">державні органи влади </w:t>
      </w:r>
      <w:r w:rsidR="00297F3E" w:rsidRPr="00C443E9">
        <w:rPr>
          <w:rFonts w:ascii="Times New Roman" w:hAnsi="Times New Roman" w:cs="Times New Roman"/>
          <w:bCs/>
          <w:sz w:val="28"/>
          <w:szCs w:val="28"/>
        </w:rPr>
        <w:t>–</w:t>
      </w:r>
      <w:r w:rsidR="00297F3E" w:rsidRPr="00297F3E">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8,8% респондентів. Переважна більшість українців (88,5%) позитивно ставляться до спрощення візового режиму з ЄС. З них відповідь «точно позитивно» дали 76,7%, «скоріше позитивно» </w:t>
      </w:r>
      <w:r w:rsidR="00297F3E" w:rsidRPr="00C443E9">
        <w:rPr>
          <w:rFonts w:ascii="Times New Roman" w:hAnsi="Times New Roman" w:cs="Times New Roman"/>
          <w:bCs/>
          <w:sz w:val="28"/>
          <w:szCs w:val="28"/>
        </w:rPr>
        <w:t>–</w:t>
      </w:r>
      <w:r w:rsidR="00297F3E">
        <w:rPr>
          <w:rFonts w:ascii="Times New Roman" w:hAnsi="Times New Roman" w:cs="Times New Roman"/>
          <w:bCs/>
          <w:sz w:val="28"/>
          <w:szCs w:val="28"/>
          <w:lang w:val="ru-RU"/>
        </w:rPr>
        <w:t xml:space="preserve"> </w:t>
      </w:r>
      <w:r w:rsidRPr="007C739B">
        <w:rPr>
          <w:rFonts w:ascii="Times New Roman" w:hAnsi="Times New Roman" w:cs="Times New Roman"/>
          <w:sz w:val="28"/>
          <w:szCs w:val="28"/>
        </w:rPr>
        <w:t xml:space="preserve">11,8% респондентів. Негативно ставляться до спрощення візового режиму між Україною та ЄС лише 4,5% опитаних </w:t>
      </w:r>
      <w:r w:rsidR="00080912" w:rsidRPr="00080912">
        <w:rPr>
          <w:rFonts w:ascii="Times New Roman" w:hAnsi="Times New Roman" w:cs="Times New Roman"/>
          <w:sz w:val="28"/>
          <w:szCs w:val="28"/>
          <w:lang w:val="ru-RU"/>
        </w:rPr>
        <w:t>[</w:t>
      </w:r>
      <w:r w:rsidRPr="007C739B">
        <w:rPr>
          <w:rFonts w:ascii="Times New Roman" w:hAnsi="Times New Roman" w:cs="Times New Roman"/>
          <w:sz w:val="28"/>
          <w:szCs w:val="28"/>
        </w:rPr>
        <w:t>2</w:t>
      </w:r>
      <w:r w:rsidR="00080912" w:rsidRPr="00080912">
        <w:rPr>
          <w:rFonts w:ascii="Times New Roman" w:hAnsi="Times New Roman" w:cs="Times New Roman"/>
          <w:sz w:val="28"/>
          <w:szCs w:val="28"/>
          <w:lang w:val="ru-RU"/>
        </w:rPr>
        <w:t>]</w:t>
      </w:r>
      <w:r w:rsidRPr="007C739B">
        <w:rPr>
          <w:rFonts w:ascii="Times New Roman" w:hAnsi="Times New Roman" w:cs="Times New Roman"/>
          <w:sz w:val="28"/>
          <w:szCs w:val="28"/>
        </w:rPr>
        <w:t>. Що ж так притягує України і українців до єдиної Європи крім спільної європейської ідентичності, що само по собі важливо і цінно, оскільки підтримка європейських прагнень України більшістю населення надає цьому завданню загальнонаціональний характер?</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Які ще мотиви дозволяють настільки цілеспрямовано рухатися до реалізації даної мети? Щоб зрозуміти це, звернемося до аналізу ряду основоположних документів України в галузі зовнішньої політики і національної безпеки.</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Простежимо еволюцію позиції української держави до проблеми інтеграції в Євросоюз. З цією метою звернемося до основоположних документів України, що визначає її зовнішню політику і політику в галузі забезпечення національної безпеки. Ще в 1993 року Верховною Радою України був прийнятий закон «Про основні напрями зовнішньої політики України». В рамках двосторонніх відносин в якості пріоритетних були виділені </w:t>
      </w:r>
      <w:r w:rsidR="00297F3E">
        <w:rPr>
          <w:rFonts w:ascii="Times New Roman" w:hAnsi="Times New Roman" w:cs="Times New Roman"/>
          <w:sz w:val="28"/>
          <w:szCs w:val="28"/>
        </w:rPr>
        <w:t>відносини із західними країнами-</w:t>
      </w:r>
      <w:r w:rsidRPr="007C739B">
        <w:rPr>
          <w:rFonts w:ascii="Times New Roman" w:hAnsi="Times New Roman" w:cs="Times New Roman"/>
          <w:sz w:val="28"/>
          <w:szCs w:val="28"/>
        </w:rPr>
        <w:t>членами ЄС. У законі йдеться, що західним державам належить провідна роль в сучасній міжнародній системі, зокрема у всесвітньому економічному комплексі і в міждержавних інституційних механізмах управління глобальними і регіональними процесами. Виходячи з цього визначальною рисою зовнішньої політики України щодо цих держав є встановлення з ними відносин політичного і військового партнерства, взаємовигідного економічного співробітництва, широких культурних, наукових, гуманітарних зв'язків.</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Розвиток відносин з західноєвропейськими державами створить умови для відновлення давніх політичних, економічних, культурних, духовних зв'язків України з європейською цивілізацією, прискорення демократизації, проведення ринкових реформ та оздоровлення національної економіки. Разом з тим така </w:t>
      </w:r>
      <w:r w:rsidRPr="007C739B">
        <w:rPr>
          <w:rFonts w:ascii="Times New Roman" w:hAnsi="Times New Roman" w:cs="Times New Roman"/>
          <w:sz w:val="28"/>
          <w:szCs w:val="28"/>
        </w:rPr>
        <w:lastRenderedPageBreak/>
        <w:t>співпраця стане основою для розширення участі України в європейських структурах та майбутнього її інтеграції в загальноєвропейський і світовий економічний простір. Нарешті, в законі підкреслюється, що перспективною метою української зовнішньої політики є членство в Європейських співтовариствах, а також в інших західноєвропейських і загальноєвропейських структурах на умовах, що це не завдає шкоди її національним інтересам. З метою підтримання стабільних відносин з Європейськими співтовариствами Україна підпише з ними Угоду про партнерство та співробітництво. Втілення цього в життя стане першим етапом просування до асоційованого, а потім і повного її членства у цій організації (3).</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Звернемо увагу на деякі положення. По-перше, впадає в очі тезу про розвиток відносин із Заходом як умови відновлення зв'язків України з європейською цивілізацією. По-друге, протягає надія на допомогу Заходу України в проведенні реформ в політичній та економічній сферах. По-третє, відкрито говориться про майбутню інтеграцію України в загальноєвропейський економічний простір. По-четверте, вказується на націленість України на її членство в західноєвропейських і загальноєвропейських структурах на умовах, що це не завдає шкоди її національним інтересам. Ймовірно, хоча і латентно, але мова йде про членство України в НАТО.</w:t>
      </w:r>
    </w:p>
    <w:p w:rsidR="00297F3E"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З іншого боку, є і застереження про те, що не повинно бути нанесено шкоди національним інтересам, що гіпотетично обмежує можливу широту інтеграційного вибору. 14 червня 1994 було підписано Угоду про партнерство та співробітництво (УПС) між Україною та ЄС, яке, пройшовши довгий процес ратифікації, вступило в чинності 1 березня 1998 р Основні принципи, викладені в СПС, були наступними: </w:t>
      </w:r>
      <w:r w:rsidR="00297F3E" w:rsidRPr="00C443E9">
        <w:rPr>
          <w:rFonts w:ascii="Times New Roman" w:hAnsi="Times New Roman" w:cs="Times New Roman"/>
          <w:bCs/>
          <w:sz w:val="28"/>
          <w:szCs w:val="28"/>
        </w:rPr>
        <w:t>–</w:t>
      </w:r>
      <w:r w:rsidR="00297F3E" w:rsidRPr="00297F3E">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необхідність розвитку стабільних інститутів гарантування демократії, верховенства права, прав людини і захисту національних меншин; </w:t>
      </w:r>
    </w:p>
    <w:p w:rsidR="007C739B" w:rsidRPr="007C739B" w:rsidRDefault="00297F3E" w:rsidP="00DF66F1">
      <w:pPr>
        <w:spacing w:after="0" w:line="360" w:lineRule="auto"/>
        <w:ind w:firstLine="0"/>
        <w:jc w:val="both"/>
        <w:rPr>
          <w:rFonts w:ascii="Times New Roman" w:hAnsi="Times New Roman" w:cs="Times New Roman"/>
          <w:sz w:val="28"/>
          <w:szCs w:val="28"/>
        </w:rPr>
      </w:pPr>
      <w:r w:rsidRPr="00C443E9">
        <w:rPr>
          <w:rFonts w:ascii="Times New Roman" w:hAnsi="Times New Roman" w:cs="Times New Roman"/>
          <w:bCs/>
          <w:sz w:val="28"/>
          <w:szCs w:val="28"/>
        </w:rPr>
        <w:t>–</w:t>
      </w:r>
      <w:r w:rsidRPr="00297F3E">
        <w:rPr>
          <w:rFonts w:ascii="Times New Roman" w:hAnsi="Times New Roman" w:cs="Times New Roman"/>
          <w:bCs/>
          <w:sz w:val="28"/>
          <w:szCs w:val="28"/>
        </w:rPr>
        <w:t xml:space="preserve"> </w:t>
      </w:r>
      <w:r w:rsidR="007C739B" w:rsidRPr="007C739B">
        <w:rPr>
          <w:rFonts w:ascii="Times New Roman" w:hAnsi="Times New Roman" w:cs="Times New Roman"/>
          <w:sz w:val="28"/>
          <w:szCs w:val="28"/>
        </w:rPr>
        <w:t xml:space="preserve">наявність функціонуючої ринкової економіки, здатність протистояти тиску конкуренції та ринкових сил в межах ЄС і виконувати зобов'язання, покладені на країн - членів ЄС (4). СПС не має на увазі тільки економічне партнерство. </w:t>
      </w:r>
      <w:r w:rsidR="007C739B" w:rsidRPr="007C739B">
        <w:rPr>
          <w:rFonts w:ascii="Times New Roman" w:hAnsi="Times New Roman" w:cs="Times New Roman"/>
          <w:sz w:val="28"/>
          <w:szCs w:val="28"/>
        </w:rPr>
        <w:lastRenderedPageBreak/>
        <w:t>Економічна складова викладена в ньому лише в одній частині. Підкреслюючи перехід до ринкової економіки, яка приведе до швидкого поліпшення економічних і соціальних умов і умов життя, СПС ставить в центр уваги питання про дотримання демократичних принципів, включаючи права людини, верховенство права в громадянському суспільстві, демократичні вибори, незалежну судову владу та інші аспекти, властиві суспільству, яке рухається в напрямку розвитку ринкової економіки і застосовує в урядових інститутах принцип відкритості і «прозорості», принципової і найважливішою основою досягнення цілей по СПС є створення незалежної ефективної судової та адміністративної системи, яка забезп</w:t>
      </w:r>
      <w:r w:rsidR="00461F28">
        <w:rPr>
          <w:rFonts w:ascii="Times New Roman" w:hAnsi="Times New Roman" w:cs="Times New Roman"/>
          <w:sz w:val="28"/>
          <w:szCs w:val="28"/>
        </w:rPr>
        <w:t xml:space="preserve">ечила б виконання положень УПС </w:t>
      </w:r>
      <w:r w:rsidR="00461F28" w:rsidRPr="00461F28">
        <w:rPr>
          <w:rFonts w:ascii="Times New Roman" w:hAnsi="Times New Roman" w:cs="Times New Roman"/>
          <w:sz w:val="28"/>
          <w:szCs w:val="28"/>
        </w:rPr>
        <w:t>[5]</w:t>
      </w:r>
      <w:r w:rsidR="007C739B" w:rsidRPr="007C739B">
        <w:rPr>
          <w:rFonts w:ascii="Times New Roman" w:hAnsi="Times New Roman" w:cs="Times New Roman"/>
          <w:sz w:val="28"/>
          <w:szCs w:val="28"/>
        </w:rPr>
        <w:t>. В рамках УПС створені відповідні органи по його реалізації, що охоплюють ключові напрямки співпраці з ЄС. Зокрема, була створена Рада з питань співробітництва, засідання якого проводяться один раз на рік. Рада може приймати рішення про створення спеціального комітету для надання допомоги у виконанні зобов'язань по УПС.Так, співпраця здійснюється в комітетах і робочих групах з питань торгівлі та інвестицій, економіки, фінансів, енергетики, ядерних питань та навколишнього середовища, митному, прикордонному співробітництву, боротьбі з відмиванням грошей і наркобізнесом, науки і технологій, сталеливарної промисловості і сировинних матеріалів. СПС є саме тим підставою для України, спираючись на яке країна зможе наблизитися до ЄС і являє собою певний проект основних вимог громадянського суспільства та основ ринкової економіки. Однак СПС слід розглядати не як інструмент для швидкої інтеграції, а скоріше як перший крок до наближення та узгодження законодавства. Україна повинна докласти максимум зусиль для забезпечення поступового наближення національного законодавства до правового поля і стандартам ЄС. В цьому випадку узгодження означає наближення сукупності правових норм.</w:t>
      </w:r>
    </w:p>
    <w:p w:rsidR="00297F3E"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Найважливішим документом України, який був покликаний спрямовувати її зовнішню політику, стала «Концепція національної безпеки України», прийнята в 1997 р У ній зазначається, що одним з основних національних інтересів України в </w:t>
      </w:r>
      <w:r w:rsidRPr="007C739B">
        <w:rPr>
          <w:rFonts w:ascii="Times New Roman" w:hAnsi="Times New Roman" w:cs="Times New Roman"/>
          <w:sz w:val="28"/>
          <w:szCs w:val="28"/>
        </w:rPr>
        <w:lastRenderedPageBreak/>
        <w:t xml:space="preserve">міжнародній сфері є інтеграція в європейське співтовариство (6). Можна з упевненістю сказати, що фіксація даного положення в такому визначальному документі, як «Концепція національної безпеки», свідчить про те, що національний інтерес України щодо інтеграції в європейське співтовариство був оформлений у зовнішньополітичний пріоритет і з цього часу набув статусу центрального у зовнішній політиці Української держави. Рік по тому, в 1998 р, Указом Президента України було затверджено Стратегію інтеграції України в ЄС. Цей документ визначає основні напрями співробітництва України з ЄС та пріоритетні напрямки діяльності органів виконавчої влади на період до 2007 р Протягом цього часу передбачалося створити передумови, необхідні для набуття Україною повноправного членства в ЄС. Ухвалення даної Стратегії створило необхідні механізми для здійснення усього комплексу внутрішньо- та зовнішньополітичних заходів, які будуть наближати Україну до інтеграції в ЄС </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7</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xml:space="preserve">. Значною подією у відносинах України з ЄС стало прийняття в 1999 р Спільної стратегії ЄС щодо України. Ця стратегія була спрямована на зміцнення стратегічного партнерства ЄС з Україною. Документ розширив рамки УПС, перш за все в області зовнішньої політики і безпеки, юстиції та внутрішніх справ. У Спільній стратегії були визначені стратегічні цілі ЄС щодо України: </w:t>
      </w:r>
    </w:p>
    <w:p w:rsidR="00297F3E" w:rsidRDefault="00297F3E"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sidRPr="00297F3E">
        <w:rPr>
          <w:rFonts w:ascii="Times New Roman" w:hAnsi="Times New Roman" w:cs="Times New Roman"/>
          <w:bCs/>
          <w:sz w:val="28"/>
          <w:szCs w:val="28"/>
        </w:rPr>
        <w:t xml:space="preserve"> </w:t>
      </w:r>
      <w:r w:rsidR="007C739B" w:rsidRPr="007C739B">
        <w:rPr>
          <w:rFonts w:ascii="Times New Roman" w:hAnsi="Times New Roman" w:cs="Times New Roman"/>
          <w:sz w:val="28"/>
          <w:szCs w:val="28"/>
        </w:rPr>
        <w:t xml:space="preserve">сприяти створенню в Україні стабільної і відкритої демократії з верховенством закону і створенням умов для нормального функціонування ринкової економіки в інтересах народу; </w:t>
      </w:r>
    </w:p>
    <w:p w:rsidR="00297F3E" w:rsidRDefault="00297F3E"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sidRPr="00297F3E">
        <w:rPr>
          <w:rFonts w:ascii="Times New Roman" w:hAnsi="Times New Roman" w:cs="Times New Roman"/>
          <w:bCs/>
          <w:sz w:val="28"/>
          <w:szCs w:val="28"/>
        </w:rPr>
        <w:t xml:space="preserve"> </w:t>
      </w:r>
      <w:r w:rsidR="007C739B" w:rsidRPr="007C739B">
        <w:rPr>
          <w:rFonts w:ascii="Times New Roman" w:hAnsi="Times New Roman" w:cs="Times New Roman"/>
          <w:sz w:val="28"/>
          <w:szCs w:val="28"/>
        </w:rPr>
        <w:t xml:space="preserve">співпрацювати з Україною у справі підтримання стабільності і безпеки в Європі і в усьому світі; </w:t>
      </w:r>
    </w:p>
    <w:p w:rsidR="00297F3E" w:rsidRDefault="00297F3E"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sidRPr="00297F3E">
        <w:rPr>
          <w:rFonts w:ascii="Times New Roman" w:hAnsi="Times New Roman" w:cs="Times New Roman"/>
          <w:bCs/>
          <w:sz w:val="28"/>
          <w:szCs w:val="28"/>
        </w:rPr>
        <w:t xml:space="preserve"> </w:t>
      </w:r>
      <w:r w:rsidR="007C739B" w:rsidRPr="007C739B">
        <w:rPr>
          <w:rFonts w:ascii="Times New Roman" w:hAnsi="Times New Roman" w:cs="Times New Roman"/>
          <w:sz w:val="28"/>
          <w:szCs w:val="28"/>
        </w:rPr>
        <w:t>посилити економічне, політичне і культурне співробітництво з Україною, співробітництво в галу</w:t>
      </w:r>
      <w:r w:rsidR="00461F28">
        <w:rPr>
          <w:rFonts w:ascii="Times New Roman" w:hAnsi="Times New Roman" w:cs="Times New Roman"/>
          <w:sz w:val="28"/>
          <w:szCs w:val="28"/>
        </w:rPr>
        <w:t>зі юстиції та внутрішніх справ [</w:t>
      </w:r>
      <w:r w:rsidR="007C739B" w:rsidRPr="007C739B">
        <w:rPr>
          <w:rFonts w:ascii="Times New Roman" w:hAnsi="Times New Roman" w:cs="Times New Roman"/>
          <w:sz w:val="28"/>
          <w:szCs w:val="28"/>
        </w:rPr>
        <w:t>8</w:t>
      </w:r>
      <w:r w:rsidR="00461F28" w:rsidRPr="00461F28">
        <w:rPr>
          <w:rFonts w:ascii="Times New Roman" w:hAnsi="Times New Roman" w:cs="Times New Roman"/>
          <w:sz w:val="28"/>
          <w:szCs w:val="28"/>
        </w:rPr>
        <w:t>]</w:t>
      </w:r>
      <w:r w:rsidR="007C739B" w:rsidRPr="007C739B">
        <w:rPr>
          <w:rFonts w:ascii="Times New Roman" w:hAnsi="Times New Roman" w:cs="Times New Roman"/>
          <w:sz w:val="28"/>
          <w:szCs w:val="28"/>
        </w:rPr>
        <w:t xml:space="preserve">. </w:t>
      </w:r>
    </w:p>
    <w:p w:rsidR="00297F3E"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Крім того, в Спільній стратегії ЄС щодо України ЄС визнає, що успішна і стабільна Україна відповідає інтересам ЄС, і підкреслює, що повне виконання УПС є передумовою успішної інтеграції України в економіку Європи. Слід також </w:t>
      </w:r>
      <w:r w:rsidRPr="007C739B">
        <w:rPr>
          <w:rFonts w:ascii="Times New Roman" w:hAnsi="Times New Roman" w:cs="Times New Roman"/>
          <w:sz w:val="28"/>
          <w:szCs w:val="28"/>
        </w:rPr>
        <w:lastRenderedPageBreak/>
        <w:t>зазначити, що в Спільній стратегії ЄС щодо України, на відміну Спільної стратегії ЄС щодо РФ, більш детально прописані шляхи стимулювання співпраці в ході розширення ЄС, пом'якшення наслідків введення візового режиму і т.д. Також, на відміну Спільної стратегії ЄС щодо України, в якій зазначалося, що партнерство з ЄС «допоможе Росії затвердити свою європейську ідентичність», в Спільній стратегії ЄС щодо України підкреслювалося, що ЄС «визнає європейські очікування України і вітає її</w:t>
      </w:r>
      <w:r w:rsidR="00461F28">
        <w:rPr>
          <w:rFonts w:ascii="Times New Roman" w:hAnsi="Times New Roman" w:cs="Times New Roman"/>
          <w:sz w:val="28"/>
          <w:szCs w:val="28"/>
        </w:rPr>
        <w:t xml:space="preserve"> проєвропейський вибір» [</w:t>
      </w:r>
      <w:r w:rsidRPr="007C739B">
        <w:rPr>
          <w:rFonts w:ascii="Times New Roman" w:hAnsi="Times New Roman" w:cs="Times New Roman"/>
          <w:sz w:val="28"/>
          <w:szCs w:val="28"/>
        </w:rPr>
        <w:t>9</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xml:space="preserve">. Процес вироблення політико-правової бази співробітництва України та ЄС був продовжений в 2000 році, коли була прийнята «Програма інтеграції України в ЄС». У документі визначається головний мотив, спрямовує Україну в ЄС: «Пріоритетність співробітництва України з ЄС та його окремими державами-членами, пов'язана з тим, що це угруповання буде визначати напрями економічного прогресу та політичну стабільність в регіоні в довгостроковій перспективі. Ця програма повинна стати головним інструментом загальної стратегії на шляху наближення України до ЄС за всім спектром співробітництва </w:t>
      </w:r>
      <w:r w:rsidR="00297F3E" w:rsidRPr="00C443E9">
        <w:rPr>
          <w:rFonts w:ascii="Times New Roman" w:hAnsi="Times New Roman" w:cs="Times New Roman"/>
          <w:bCs/>
          <w:sz w:val="28"/>
          <w:szCs w:val="28"/>
        </w:rPr>
        <w:t>–</w:t>
      </w:r>
      <w:r w:rsidR="00297F3E">
        <w:rPr>
          <w:rFonts w:ascii="Times New Roman" w:hAnsi="Times New Roman" w:cs="Times New Roman"/>
          <w:bCs/>
          <w:sz w:val="28"/>
          <w:szCs w:val="28"/>
          <w:lang w:val="ru-RU"/>
        </w:rPr>
        <w:t xml:space="preserve"> </w:t>
      </w:r>
      <w:r w:rsidRPr="007C739B">
        <w:rPr>
          <w:rFonts w:ascii="Times New Roman" w:hAnsi="Times New Roman" w:cs="Times New Roman"/>
          <w:sz w:val="28"/>
          <w:szCs w:val="28"/>
        </w:rPr>
        <w:t xml:space="preserve">політичному, соціальному, фінансовому, економічному, торговим, науковому, </w:t>
      </w:r>
      <w:r w:rsidR="00461F28">
        <w:rPr>
          <w:rFonts w:ascii="Times New Roman" w:hAnsi="Times New Roman" w:cs="Times New Roman"/>
          <w:sz w:val="28"/>
          <w:szCs w:val="28"/>
        </w:rPr>
        <w:t xml:space="preserve">освітньому, культурному і т.п. </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10</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 Вища політична влада в Україні розставила акценти щодо перспектив інтеграції України в ЄС в червні 2002 року, коли Президент Л.Д. Кучма звернувся з Посланням до Верховної Ради. Послання носило назву «Європейський вибір», і в ньому український Президент визначив євроінтеграцію стрижнем стратегії економічного і соціального розвитку У</w:t>
      </w:r>
      <w:r w:rsidR="00461F28">
        <w:rPr>
          <w:rFonts w:ascii="Times New Roman" w:hAnsi="Times New Roman" w:cs="Times New Roman"/>
          <w:sz w:val="28"/>
          <w:szCs w:val="28"/>
        </w:rPr>
        <w:t>країни на наступне десятиліття [</w:t>
      </w:r>
      <w:r w:rsidRPr="007C739B">
        <w:rPr>
          <w:rFonts w:ascii="Times New Roman" w:hAnsi="Times New Roman" w:cs="Times New Roman"/>
          <w:sz w:val="28"/>
          <w:szCs w:val="28"/>
        </w:rPr>
        <w:t>11</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 xml:space="preserve">. У Посланні Л. Кучма визначив і послідовність практичних кроків у просуванні до європейської інтеграції: </w:t>
      </w:r>
    </w:p>
    <w:p w:rsidR="007C739B" w:rsidRPr="007C739B" w:rsidRDefault="00297F3E"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sidRPr="00297F3E">
        <w:rPr>
          <w:rFonts w:ascii="Times New Roman" w:hAnsi="Times New Roman" w:cs="Times New Roman"/>
          <w:bCs/>
          <w:sz w:val="28"/>
          <w:szCs w:val="28"/>
        </w:rPr>
        <w:t xml:space="preserve"> </w:t>
      </w:r>
      <w:r w:rsidR="007C739B" w:rsidRPr="007C739B">
        <w:rPr>
          <w:rFonts w:ascii="Times New Roman" w:hAnsi="Times New Roman" w:cs="Times New Roman"/>
          <w:sz w:val="28"/>
          <w:szCs w:val="28"/>
        </w:rPr>
        <w:t xml:space="preserve"> 2002-2003 рр. - набуття Україною членства в СОТ, яке розглядалося як один з головних пріоритетів зовнішньоекономічної політики України, системного фактора розвитку національної економіки, підвищення її конкурентоспроможності, лібералізації зовнішньої торгівлі, створення сприятливого середовища для залучення іноземних інвестицій;</w:t>
      </w:r>
    </w:p>
    <w:p w:rsidR="007C739B" w:rsidRPr="007C739B" w:rsidRDefault="00297F3E"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lastRenderedPageBreak/>
        <w:t>–</w:t>
      </w:r>
      <w:r>
        <w:rPr>
          <w:rFonts w:ascii="Times New Roman" w:hAnsi="Times New Roman" w:cs="Times New Roman"/>
          <w:bCs/>
          <w:sz w:val="28"/>
          <w:szCs w:val="28"/>
          <w:lang w:val="ru-RU"/>
        </w:rPr>
        <w:t xml:space="preserve"> </w:t>
      </w:r>
      <w:r w:rsidR="007C739B" w:rsidRPr="007C739B">
        <w:rPr>
          <w:rFonts w:ascii="Times New Roman" w:hAnsi="Times New Roman" w:cs="Times New Roman"/>
          <w:sz w:val="28"/>
          <w:szCs w:val="28"/>
        </w:rPr>
        <w:t xml:space="preserve"> 2003-2004 рр. </w:t>
      </w: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007C739B" w:rsidRPr="007C739B">
        <w:rPr>
          <w:rFonts w:ascii="Times New Roman" w:hAnsi="Times New Roman" w:cs="Times New Roman"/>
          <w:sz w:val="28"/>
          <w:szCs w:val="28"/>
        </w:rPr>
        <w:t xml:space="preserve">проведення переговорного процесу та підписання Угоди про асоційоване членство України в ЄС. На цьому етапі передбачалося перетворення СПС між Україною і ЄС до Угоди про асоційоване членство України в ЄС, яке б відповідало довгостроковим інтересам України і наближало її до набуття повноправного </w:t>
      </w:r>
      <w:r>
        <w:rPr>
          <w:rFonts w:ascii="Times New Roman" w:hAnsi="Times New Roman" w:cs="Times New Roman"/>
          <w:sz w:val="28"/>
          <w:szCs w:val="28"/>
        </w:rPr>
        <w:t xml:space="preserve">членства в ЄС; - 2003-2004 рр. </w:t>
      </w:r>
      <w:r w:rsidRPr="00C443E9">
        <w:rPr>
          <w:rFonts w:ascii="Times New Roman" w:hAnsi="Times New Roman" w:cs="Times New Roman"/>
          <w:bCs/>
          <w:sz w:val="28"/>
          <w:szCs w:val="28"/>
        </w:rPr>
        <w:t>–</w:t>
      </w:r>
      <w:r w:rsidR="007C739B" w:rsidRPr="007C739B">
        <w:rPr>
          <w:rFonts w:ascii="Times New Roman" w:hAnsi="Times New Roman" w:cs="Times New Roman"/>
          <w:sz w:val="28"/>
          <w:szCs w:val="28"/>
        </w:rPr>
        <w:t xml:space="preserve"> проведення переговорного процесу щодо створення зони вільної торгівлі між Україною та ЄС, яка передбачала б гарантії правових норм у діловій сфері, стабільні правові рамки, належну організацію пр</w:t>
      </w:r>
      <w:r>
        <w:rPr>
          <w:rFonts w:ascii="Times New Roman" w:hAnsi="Times New Roman" w:cs="Times New Roman"/>
          <w:sz w:val="28"/>
          <w:szCs w:val="28"/>
        </w:rPr>
        <w:t>икордонної інфраструктури і т.п</w:t>
      </w:r>
      <w:r w:rsidR="007C739B" w:rsidRPr="007C739B">
        <w:rPr>
          <w:rFonts w:ascii="Times New Roman" w:hAnsi="Times New Roman" w:cs="Times New Roman"/>
          <w:sz w:val="28"/>
          <w:szCs w:val="28"/>
        </w:rPr>
        <w:t>.;</w:t>
      </w:r>
    </w:p>
    <w:p w:rsidR="007C739B" w:rsidRPr="007C739B" w:rsidRDefault="00297F3E"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007C739B" w:rsidRPr="007C739B">
        <w:rPr>
          <w:rFonts w:ascii="Times New Roman" w:hAnsi="Times New Roman" w:cs="Times New Roman"/>
          <w:sz w:val="28"/>
          <w:szCs w:val="28"/>
        </w:rPr>
        <w:t xml:space="preserve">2002-2007 рр. </w:t>
      </w:r>
      <w:r w:rsidRPr="00C443E9">
        <w:rPr>
          <w:rFonts w:ascii="Times New Roman" w:hAnsi="Times New Roman" w:cs="Times New Roman"/>
          <w:bCs/>
          <w:sz w:val="28"/>
          <w:szCs w:val="28"/>
        </w:rPr>
        <w:t>–</w:t>
      </w:r>
      <w:r w:rsidR="007C739B" w:rsidRPr="007C739B">
        <w:rPr>
          <w:rFonts w:ascii="Times New Roman" w:hAnsi="Times New Roman" w:cs="Times New Roman"/>
          <w:sz w:val="28"/>
          <w:szCs w:val="28"/>
        </w:rPr>
        <w:t xml:space="preserve"> приведення законодавства України у відповідність до вимог законодавства ЄС у пріоритетних сферах, а саме митне право; законодавство про компанії; банківське право; бюджет підприємства і податки; інтелектуальна власність; захист трудящого на робочому місці; фінансові послуги; правила конкуренції; державне забезпечення; захист здоров'я і ж</w:t>
      </w:r>
      <w:r w:rsidR="005F1720">
        <w:rPr>
          <w:rFonts w:ascii="Times New Roman" w:hAnsi="Times New Roman" w:cs="Times New Roman"/>
          <w:sz w:val="28"/>
          <w:szCs w:val="28"/>
        </w:rPr>
        <w:t>иття людини, тварин</w:t>
      </w:r>
      <w:r w:rsidR="007C739B" w:rsidRPr="007C739B">
        <w:rPr>
          <w:rFonts w:ascii="Times New Roman" w:hAnsi="Times New Roman" w:cs="Times New Roman"/>
          <w:sz w:val="28"/>
          <w:szCs w:val="28"/>
        </w:rPr>
        <w:t>, навколишнього середовища; непряме оподаткування; технічні правила і стандарти; закони і положення про ядерну безпеку, транспорт;</w:t>
      </w:r>
    </w:p>
    <w:p w:rsidR="007C739B" w:rsidRPr="007C739B" w:rsidRDefault="005F1720"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sidR="007C739B" w:rsidRPr="007C739B">
        <w:rPr>
          <w:rFonts w:ascii="Times New Roman" w:hAnsi="Times New Roman" w:cs="Times New Roman"/>
          <w:sz w:val="28"/>
          <w:szCs w:val="28"/>
        </w:rPr>
        <w:t xml:space="preserve"> 2004-2007 рр. </w:t>
      </w:r>
      <w:r w:rsidRPr="00C443E9">
        <w:rPr>
          <w:rFonts w:ascii="Times New Roman" w:hAnsi="Times New Roman" w:cs="Times New Roman"/>
          <w:bCs/>
          <w:sz w:val="28"/>
          <w:szCs w:val="28"/>
        </w:rPr>
        <w:t>–</w:t>
      </w:r>
      <w:r w:rsidR="007C739B" w:rsidRPr="007C739B">
        <w:rPr>
          <w:rFonts w:ascii="Times New Roman" w:hAnsi="Times New Roman" w:cs="Times New Roman"/>
          <w:sz w:val="28"/>
          <w:szCs w:val="28"/>
        </w:rPr>
        <w:t xml:space="preserve"> виконання процедур, необхідних для набрання чинності Угодою про асоційоване членство України в ЄС. Отримання такого статусу давало б Україні можливість бути краще обізнаною про внутрішні перетворення в ЄС, дозволяло приймати неформальне участь в переговорах щодо різних проблем загальноєвропейського масштабу, отримати доступ до фінансових ресурсів ЄС; - 2005-2007 рр. - проведення переговорного процесу та створення Митного союзу з ЄС для поступового усунення перешкод в цій сфері;</w:t>
      </w:r>
    </w:p>
    <w:p w:rsidR="005F1720" w:rsidRDefault="005F1720"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007C739B" w:rsidRPr="007C739B">
        <w:rPr>
          <w:rFonts w:ascii="Times New Roman" w:hAnsi="Times New Roman" w:cs="Times New Roman"/>
          <w:sz w:val="28"/>
          <w:szCs w:val="28"/>
        </w:rPr>
        <w:t xml:space="preserve">2007-2011 рр. </w:t>
      </w:r>
      <w:r w:rsidRPr="00C443E9">
        <w:rPr>
          <w:rFonts w:ascii="Times New Roman" w:hAnsi="Times New Roman" w:cs="Times New Roman"/>
          <w:bCs/>
          <w:sz w:val="28"/>
          <w:szCs w:val="28"/>
        </w:rPr>
        <w:t>–</w:t>
      </w:r>
      <w:r w:rsidR="007C739B" w:rsidRPr="007C739B">
        <w:rPr>
          <w:rFonts w:ascii="Times New Roman" w:hAnsi="Times New Roman" w:cs="Times New Roman"/>
          <w:sz w:val="28"/>
          <w:szCs w:val="28"/>
        </w:rPr>
        <w:t xml:space="preserve"> повне виконання Угоди про асоційоване членство між Україною та ЄС і копенгагенських 1993 р критеріїв членства в ЄС; -</w:t>
      </w:r>
    </w:p>
    <w:p w:rsidR="007C739B" w:rsidRPr="007C739B" w:rsidRDefault="005F1720" w:rsidP="00DF66F1">
      <w:pPr>
        <w:spacing w:after="0" w:line="360" w:lineRule="auto"/>
        <w:jc w:val="both"/>
        <w:rPr>
          <w:rFonts w:ascii="Times New Roman" w:hAnsi="Times New Roman" w:cs="Times New Roman"/>
          <w:sz w:val="28"/>
          <w:szCs w:val="28"/>
        </w:rPr>
      </w:pPr>
      <w:r w:rsidRPr="00C443E9">
        <w:rPr>
          <w:rFonts w:ascii="Times New Roman" w:hAnsi="Times New Roman" w:cs="Times New Roman"/>
          <w:bCs/>
          <w:sz w:val="28"/>
          <w:szCs w:val="28"/>
        </w:rPr>
        <w:t>–</w:t>
      </w:r>
      <w:r>
        <w:rPr>
          <w:rFonts w:ascii="Times New Roman" w:hAnsi="Times New Roman" w:cs="Times New Roman"/>
          <w:bCs/>
          <w:sz w:val="28"/>
          <w:szCs w:val="28"/>
          <w:lang w:val="ru-RU"/>
        </w:rPr>
        <w:t xml:space="preserve"> </w:t>
      </w:r>
      <w:r w:rsidR="007C739B" w:rsidRPr="007C739B">
        <w:rPr>
          <w:rFonts w:ascii="Times New Roman" w:hAnsi="Times New Roman" w:cs="Times New Roman"/>
          <w:sz w:val="28"/>
          <w:szCs w:val="28"/>
        </w:rPr>
        <w:t>2</w:t>
      </w:r>
      <w:r>
        <w:rPr>
          <w:rFonts w:ascii="Times New Roman" w:hAnsi="Times New Roman" w:cs="Times New Roman"/>
          <w:sz w:val="28"/>
          <w:szCs w:val="28"/>
        </w:rPr>
        <w:t xml:space="preserve">011 року </w:t>
      </w:r>
      <w:r w:rsidRPr="00C443E9">
        <w:rPr>
          <w:rFonts w:ascii="Times New Roman" w:hAnsi="Times New Roman" w:cs="Times New Roman"/>
          <w:bCs/>
          <w:sz w:val="28"/>
          <w:szCs w:val="28"/>
        </w:rPr>
        <w:t>–</w:t>
      </w:r>
      <w:r w:rsidR="007C739B" w:rsidRPr="007C739B">
        <w:rPr>
          <w:rFonts w:ascii="Times New Roman" w:hAnsi="Times New Roman" w:cs="Times New Roman"/>
          <w:sz w:val="28"/>
          <w:szCs w:val="28"/>
        </w:rPr>
        <w:t xml:space="preserve"> створення реальних передумов для вступу України в ЄС. У тому ж 2002 року Верховна Рада України приймає закон «Про концепцію загальнодержавної програми адаптації законодавства України до законодавства ЄС». Метою програми було досягнення відповідності правової системи України </w:t>
      </w:r>
      <w:r w:rsidR="007C739B" w:rsidRPr="007C739B">
        <w:rPr>
          <w:rFonts w:ascii="Times New Roman" w:hAnsi="Times New Roman" w:cs="Times New Roman"/>
          <w:sz w:val="28"/>
          <w:szCs w:val="28"/>
        </w:rPr>
        <w:lastRenderedPageBreak/>
        <w:t>критеріям, які висуваються ЄС до держав, які мають намір вступити в нього, створення передумов до підготовки законодавчого простору для вступу</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Україна в ЄС. Головними завданнями програми були: забезпечення відповідності законодавства України зобов'язанням, що випливають з СПС між Україною та ЄС, інших міжнародних договорів, які стосуються співробітництва України з ЄС; розвиток законодавства України у напрямі його наближення до законодавства ЄС та забезпечення високого рівня підготовки в Україні проектів актів законодавства; створення правової бази</w:t>
      </w:r>
      <w:r w:rsidR="00461F28">
        <w:rPr>
          <w:rFonts w:ascii="Times New Roman" w:hAnsi="Times New Roman" w:cs="Times New Roman"/>
          <w:sz w:val="28"/>
          <w:szCs w:val="28"/>
        </w:rPr>
        <w:t xml:space="preserve"> для інтеграції України в ЄС [</w:t>
      </w:r>
      <w:r w:rsidRPr="007C739B">
        <w:rPr>
          <w:rFonts w:ascii="Times New Roman" w:hAnsi="Times New Roman" w:cs="Times New Roman"/>
          <w:sz w:val="28"/>
          <w:szCs w:val="28"/>
        </w:rPr>
        <w:t>12</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xml:space="preserve">. Важливим етапом у розвитку політико-правової бази України стало прийняття у 2003 р закону «Про основи національної безпеки України», з якого йде уточнення щодо питання про інтеграцію України в ЄС. Зокрема, визначаються пріоритетні сфери, в рамках яких буде здійснюватися інтеграція України в ЄС. Це політичне, економічний і правовий простір єдиної Європи </w:t>
      </w:r>
      <w:r w:rsidR="00461F28" w:rsidRPr="00E043D5">
        <w:rPr>
          <w:rFonts w:ascii="Times New Roman" w:hAnsi="Times New Roman" w:cs="Times New Roman"/>
          <w:sz w:val="28"/>
          <w:szCs w:val="28"/>
        </w:rPr>
        <w:t>[</w:t>
      </w:r>
      <w:r w:rsidRPr="007C739B">
        <w:rPr>
          <w:rFonts w:ascii="Times New Roman" w:hAnsi="Times New Roman" w:cs="Times New Roman"/>
          <w:sz w:val="28"/>
          <w:szCs w:val="28"/>
        </w:rPr>
        <w:t>13</w:t>
      </w:r>
      <w:r w:rsidR="00461F28" w:rsidRPr="00E043D5">
        <w:rPr>
          <w:rFonts w:ascii="Times New Roman" w:hAnsi="Times New Roman" w:cs="Times New Roman"/>
          <w:sz w:val="28"/>
          <w:szCs w:val="28"/>
        </w:rPr>
        <w:t>]</w:t>
      </w:r>
      <w:r w:rsidRPr="007C739B">
        <w:rPr>
          <w:rFonts w:ascii="Times New Roman" w:hAnsi="Times New Roman" w:cs="Times New Roman"/>
          <w:sz w:val="28"/>
          <w:szCs w:val="28"/>
        </w:rPr>
        <w:t xml:space="preserve">. Як видно, в цьому документі дається уточнення з питання про європейську інтеграцію України. Стає зрозумілим, що передбачається досить глибокий рівень інтеграції, оскільки підкреслюється, за якими напрямками вона повинна розвиватися </w:t>
      </w:r>
      <w:r w:rsidR="005F1720" w:rsidRPr="00C443E9">
        <w:rPr>
          <w:rFonts w:ascii="Times New Roman" w:hAnsi="Times New Roman" w:cs="Times New Roman"/>
          <w:bCs/>
          <w:sz w:val="28"/>
          <w:szCs w:val="28"/>
        </w:rPr>
        <w:t>–</w:t>
      </w:r>
      <w:r w:rsidR="005F1720" w:rsidRPr="005F1720">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політика, економіка і право. У серпні 2003 р Україна передала ЄС варіант «Плану дій в рамках Європейської політики сусідства», виконання якого передбачало надання Україні </w:t>
      </w:r>
      <w:r w:rsidR="00461F28">
        <w:rPr>
          <w:rFonts w:ascii="Times New Roman" w:hAnsi="Times New Roman" w:cs="Times New Roman"/>
          <w:sz w:val="28"/>
          <w:szCs w:val="28"/>
        </w:rPr>
        <w:t>статусу асоційованого члена [14]</w:t>
      </w:r>
      <w:r w:rsidRPr="007C739B">
        <w:rPr>
          <w:rFonts w:ascii="Times New Roman" w:hAnsi="Times New Roman" w:cs="Times New Roman"/>
          <w:sz w:val="28"/>
          <w:szCs w:val="28"/>
        </w:rPr>
        <w:t>. Україна виходить з того, що реалізація даного Плану повинна сприяти поглибленню співпраці між Україною та ЄС в умовах розши</w:t>
      </w:r>
      <w:r w:rsidR="005F1720">
        <w:rPr>
          <w:rFonts w:ascii="Times New Roman" w:hAnsi="Times New Roman" w:cs="Times New Roman"/>
          <w:sz w:val="28"/>
          <w:szCs w:val="28"/>
        </w:rPr>
        <w:t>рення останнього, створити необ</w:t>
      </w:r>
      <w:r w:rsidR="005F1720" w:rsidRPr="005F1720">
        <w:rPr>
          <w:rFonts w:ascii="Times New Roman" w:hAnsi="Times New Roman" w:cs="Times New Roman"/>
          <w:sz w:val="28"/>
          <w:szCs w:val="28"/>
        </w:rPr>
        <w:t>х</w:t>
      </w:r>
      <w:r w:rsidR="005F1720">
        <w:rPr>
          <w:rFonts w:ascii="Times New Roman" w:hAnsi="Times New Roman" w:cs="Times New Roman"/>
          <w:sz w:val="28"/>
          <w:szCs w:val="28"/>
        </w:rPr>
        <w:t>ідні</w:t>
      </w:r>
      <w:r w:rsidRPr="007C739B">
        <w:rPr>
          <w:rFonts w:ascii="Times New Roman" w:hAnsi="Times New Roman" w:cs="Times New Roman"/>
          <w:sz w:val="28"/>
          <w:szCs w:val="28"/>
        </w:rPr>
        <w:t xml:space="preserve"> умови для переходу в майбутньому до якісно нового рівня відносин з ЄС. Належна імплементація Плану дій повинна була також сприяти поступовій інтеграції України до внутрішнього ринку ЄС та створювати передумови для формування з ним зони вільної торгівлі. У 2004 р відбулося затвердження закону «Про загальнодержавну програму адаптації законодавства України до законодавства ЄС».</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Це стало черговим кроком на шляху до зближення України з ЄС. Адаптація законодавства була однією з вимог ЄС і була покликана гармонізувати </w:t>
      </w:r>
      <w:r w:rsidRPr="007C739B">
        <w:rPr>
          <w:rFonts w:ascii="Times New Roman" w:hAnsi="Times New Roman" w:cs="Times New Roman"/>
          <w:sz w:val="28"/>
          <w:szCs w:val="28"/>
        </w:rPr>
        <w:lastRenderedPageBreak/>
        <w:t>законодавство України та положення права ЄС в пріоритетни</w:t>
      </w:r>
      <w:r w:rsidR="00461F28">
        <w:rPr>
          <w:rFonts w:ascii="Times New Roman" w:hAnsi="Times New Roman" w:cs="Times New Roman"/>
          <w:sz w:val="28"/>
          <w:szCs w:val="28"/>
        </w:rPr>
        <w:t>х напрямках співробітництва [15]</w:t>
      </w:r>
      <w:r w:rsidRPr="007C739B">
        <w:rPr>
          <w:rFonts w:ascii="Times New Roman" w:hAnsi="Times New Roman" w:cs="Times New Roman"/>
          <w:sz w:val="28"/>
          <w:szCs w:val="28"/>
        </w:rPr>
        <w:t xml:space="preserve">. У тому ж 2004 році у зв'язку з розширенням ЄС розробляється «Європейська </w:t>
      </w:r>
      <w:r w:rsidR="00461F28">
        <w:rPr>
          <w:rFonts w:ascii="Times New Roman" w:hAnsi="Times New Roman" w:cs="Times New Roman"/>
          <w:sz w:val="28"/>
          <w:szCs w:val="28"/>
        </w:rPr>
        <w:t>політика добросусідства» (ЄПС) [</w:t>
      </w:r>
      <w:r w:rsidRPr="007C739B">
        <w:rPr>
          <w:rFonts w:ascii="Times New Roman" w:hAnsi="Times New Roman" w:cs="Times New Roman"/>
          <w:sz w:val="28"/>
          <w:szCs w:val="28"/>
        </w:rPr>
        <w:t>16</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 Вона являє собою новий підхід ЄС до сусідніх країн з метою зміцненн</w:t>
      </w:r>
      <w:r w:rsidR="005F1720">
        <w:rPr>
          <w:rFonts w:ascii="Times New Roman" w:hAnsi="Times New Roman" w:cs="Times New Roman"/>
          <w:sz w:val="28"/>
          <w:szCs w:val="28"/>
        </w:rPr>
        <w:t>я відносин між ЄС та країнами-</w:t>
      </w:r>
      <w:r w:rsidRPr="007C739B">
        <w:rPr>
          <w:rFonts w:ascii="Times New Roman" w:hAnsi="Times New Roman" w:cs="Times New Roman"/>
          <w:sz w:val="28"/>
          <w:szCs w:val="28"/>
        </w:rPr>
        <w:t xml:space="preserve">сусідами ЄС і співпраці щодо створення зони безпеки і добробуту, «кільця дружніх країн» на кордонах ЄС. ЄПС також покликана надати </w:t>
      </w:r>
      <w:r w:rsidR="005F1720">
        <w:rPr>
          <w:rFonts w:ascii="Times New Roman" w:hAnsi="Times New Roman" w:cs="Times New Roman"/>
          <w:sz w:val="28"/>
          <w:szCs w:val="28"/>
        </w:rPr>
        <w:t>країнам-</w:t>
      </w:r>
      <w:r w:rsidRPr="007C739B">
        <w:rPr>
          <w:rFonts w:ascii="Times New Roman" w:hAnsi="Times New Roman" w:cs="Times New Roman"/>
          <w:sz w:val="28"/>
          <w:szCs w:val="28"/>
        </w:rPr>
        <w:t>сусідам ЄС можливість тіснішої співпраці з ЄС в області політики, безпеки, економіки т</w:t>
      </w:r>
      <w:r w:rsidR="005F1720">
        <w:rPr>
          <w:rFonts w:ascii="Times New Roman" w:hAnsi="Times New Roman" w:cs="Times New Roman"/>
          <w:sz w:val="28"/>
          <w:szCs w:val="28"/>
        </w:rPr>
        <w:t xml:space="preserve">а культури. Головна мета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005F1720">
        <w:rPr>
          <w:rFonts w:ascii="Times New Roman" w:hAnsi="Times New Roman" w:cs="Times New Roman"/>
          <w:sz w:val="28"/>
          <w:szCs w:val="28"/>
        </w:rPr>
        <w:t>розширення ЄС (</w:t>
      </w:r>
      <w:r w:rsidRPr="007C739B">
        <w:rPr>
          <w:rFonts w:ascii="Times New Roman" w:hAnsi="Times New Roman" w:cs="Times New Roman"/>
          <w:sz w:val="28"/>
          <w:szCs w:val="28"/>
        </w:rPr>
        <w:t>з сусідніми країнами в плані зміцнення стабільності, безпеки і підвищення добробуту зацікавлених країн</w:t>
      </w:r>
      <w:r w:rsidR="005F1720">
        <w:rPr>
          <w:rFonts w:ascii="Times New Roman" w:hAnsi="Times New Roman" w:cs="Times New Roman"/>
          <w:sz w:val="28"/>
          <w:szCs w:val="28"/>
        </w:rPr>
        <w:t>)</w:t>
      </w:r>
      <w:r w:rsidRPr="007C739B">
        <w:rPr>
          <w:rFonts w:ascii="Times New Roman" w:hAnsi="Times New Roman" w:cs="Times New Roman"/>
          <w:sz w:val="28"/>
          <w:szCs w:val="28"/>
        </w:rPr>
        <w:t>.</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ЄПС не надавала країнам-партнерам перспективу приєднання до ЄС, але пропонувала привілейовані відносини з ЄС та сприяння в досягненні цілей в різних областях співпраці. ЄПС передбачала спільне визначення з країнами-партнерами пріоритетних цілей, досягнення яких наблизить ці країни до ЄС. Ці цілі передбачалося включити в спільні узгоджені плани дій і повинні були охоплювати ряд напрямків діяльності: політичний діалог та реформи; торгівля та заходи з підготовки партнерів до поступового виходу на внутрішній ринок ЄС; юстиція та внутрішні справи, енергетика, транспорт, інформаційне суспільство, навколишнє середовище та дослідження, а також інновації; соціальна політика і прямі контакти між громадянами.</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Привілейовані стосунки з сусідами повинні були будуватися на взаємній прихильності загальним цінностям, головним чином в області верховенства закону, належного управління, дотримання прав людини, включаючи права меншин, розвитку добросусідських відносин і принципах ринкової економіки та сталого розвитку. Передбачалося, що країни-партнери візьмуть на себе зобов'язання щодо деяких найважливіших аспектів зовнішньої діяльності ЄС, включаючи, зокрема, боротьбу з тероризмом і розповсюдженням зброї масового знищення, а також дотримання норм міжнародного права і зусилля з вирішення конфліктів.</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lastRenderedPageBreak/>
        <w:t>Той факт, що ЄПС не припускала зго</w:t>
      </w:r>
      <w:r w:rsidR="005F1720">
        <w:rPr>
          <w:rFonts w:ascii="Times New Roman" w:hAnsi="Times New Roman" w:cs="Times New Roman"/>
          <w:sz w:val="28"/>
          <w:szCs w:val="28"/>
        </w:rPr>
        <w:t>ди ЄС з подальшим вступом країн</w:t>
      </w:r>
      <w:r w:rsidRPr="007C739B">
        <w:rPr>
          <w:rFonts w:ascii="Times New Roman" w:hAnsi="Times New Roman" w:cs="Times New Roman"/>
          <w:sz w:val="28"/>
          <w:szCs w:val="28"/>
        </w:rPr>
        <w:t>-учасниць ЄПС в ЄС, не вик</w:t>
      </w:r>
      <w:r w:rsidR="005F1720">
        <w:rPr>
          <w:rFonts w:ascii="Times New Roman" w:hAnsi="Times New Roman" w:cs="Times New Roman"/>
          <w:sz w:val="28"/>
          <w:szCs w:val="28"/>
        </w:rPr>
        <w:t>ликав позитивну реакцію у країн</w:t>
      </w:r>
      <w:r w:rsidRPr="007C739B">
        <w:rPr>
          <w:rFonts w:ascii="Times New Roman" w:hAnsi="Times New Roman" w:cs="Times New Roman"/>
          <w:sz w:val="28"/>
          <w:szCs w:val="28"/>
        </w:rPr>
        <w:t>-учасниць ЄПС. Найбільш активно про</w:t>
      </w:r>
      <w:r w:rsidR="005F1720">
        <w:rPr>
          <w:rFonts w:ascii="Times New Roman" w:hAnsi="Times New Roman" w:cs="Times New Roman"/>
          <w:sz w:val="28"/>
          <w:szCs w:val="28"/>
        </w:rPr>
        <w:t>ти подібного підходу виступила</w:t>
      </w:r>
      <w:r w:rsidRPr="007C739B">
        <w:rPr>
          <w:rFonts w:ascii="Times New Roman" w:hAnsi="Times New Roman" w:cs="Times New Roman"/>
          <w:sz w:val="28"/>
          <w:szCs w:val="28"/>
        </w:rPr>
        <w:t xml:space="preserve"> саме Україна. На відбулася 3 вересня 2007 р конференції для підбиття проміжних підсумків ЄПС, організованої ЄС, Україна опустила статус своєї участі до рівня посла при ЄС. Її представник заявив, що Україна не задоволена пропозицією ЄПС і настійно просить надати їй європейську перспективу, а в майбутньому Україна буде робити акцент у відносинах з ЄС на співпрацю на двосторонньому рівні і ніяк не на багатосторонніх рамках Є</w:t>
      </w:r>
      <w:r w:rsidR="00461F28">
        <w:rPr>
          <w:rFonts w:ascii="Times New Roman" w:hAnsi="Times New Roman" w:cs="Times New Roman"/>
          <w:sz w:val="28"/>
          <w:szCs w:val="28"/>
        </w:rPr>
        <w:t>ПС [</w:t>
      </w:r>
      <w:r w:rsidRPr="007C739B">
        <w:rPr>
          <w:rFonts w:ascii="Times New Roman" w:hAnsi="Times New Roman" w:cs="Times New Roman"/>
          <w:sz w:val="28"/>
          <w:szCs w:val="28"/>
        </w:rPr>
        <w:t>17</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У тому ж 2007 році була прийнята «Стратегія національної безпеки України». У ній зазначалося, що події 2004 року, відомі світові як «помаранчева революція», стали каталізатором демократичного розвитку українського суспільства. Україна впевнено заявила про своє прагнення зайняти належне місце в європейській спільноті. Відкрилися нові можливості для реформування основ суспільного життя на демократичних засадах і проведення суверенної зовнішньої політики. В якості необхідних кроків, спрямованих до зміцнення національної безпеки України,</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В документі говорилося про укладення нової базової угоди про формування зони вільної торгівлі з ЄС як умови для створення основ для повноправного членства України в ЄС, а також приєднання України до європейської та євроатлантичної систем безпеки, що передбачає взаємовигідну співпрацю з НАТО, формування умов для вступу Україна в НАТО, участь</w:t>
      </w:r>
      <w:r w:rsidR="00461F28">
        <w:rPr>
          <w:rFonts w:ascii="Times New Roman" w:hAnsi="Times New Roman" w:cs="Times New Roman"/>
          <w:sz w:val="28"/>
          <w:szCs w:val="28"/>
        </w:rPr>
        <w:t xml:space="preserve"> в програмах безпеки ЄС і ОБСЄ [</w:t>
      </w:r>
      <w:r w:rsidRPr="007C739B">
        <w:rPr>
          <w:rFonts w:ascii="Times New Roman" w:hAnsi="Times New Roman" w:cs="Times New Roman"/>
          <w:sz w:val="28"/>
          <w:szCs w:val="28"/>
        </w:rPr>
        <w:t>18</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xml:space="preserve">. Як відомо, прийшовши до влади в результаті «помаранчевої революції», політичні сили взяли курс на форсований рух в сторону європейської та євроатлантичної інтеграції, відображенням чого і стали положення Стратегії 2007 р Ми бачимо, що завдання інтеграції України в ЄС обумовлюється необхідністю зміцнення її національної безпеки. У березні 2007 р Україна і ЄС почали переговори про нову посилену угоду, покликану замінити Угоду про партнерство і співробітництво 1998-2008 рр. А у вересні 2008 р Україна і ЄС домовилися про </w:t>
      </w:r>
      <w:r w:rsidRPr="007C739B">
        <w:rPr>
          <w:rFonts w:ascii="Times New Roman" w:hAnsi="Times New Roman" w:cs="Times New Roman"/>
          <w:sz w:val="28"/>
          <w:szCs w:val="28"/>
        </w:rPr>
        <w:lastRenderedPageBreak/>
        <w:t>укладення нової посиленої угоди на принципах асоціації, яке включало в себе створення зони вільної торгівлі.</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З тих пір сторони ведуть дискусії щодо цієї угоди. Як зазначив в листопаді 2011 року міністр закордонних справ України К. Грищенко, «найголовніше, що ми знаємо і маємо план дій, щоб досягти безвізового режиму з країнами ЄС. Це означає, що ми погодили цілий ряд законодавчих актів, які необхідно прийняти для того, щоб можна було створити нову основу для вирішенн</w:t>
      </w:r>
      <w:r w:rsidR="00461F28">
        <w:rPr>
          <w:rFonts w:ascii="Times New Roman" w:hAnsi="Times New Roman" w:cs="Times New Roman"/>
          <w:sz w:val="28"/>
          <w:szCs w:val="28"/>
        </w:rPr>
        <w:t>я в тому числі тактичних питань [</w:t>
      </w:r>
      <w:r w:rsidRPr="007C739B">
        <w:rPr>
          <w:rFonts w:ascii="Times New Roman" w:hAnsi="Times New Roman" w:cs="Times New Roman"/>
          <w:sz w:val="28"/>
          <w:szCs w:val="28"/>
        </w:rPr>
        <w:t>19</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 Важливим фактором у справі реалізації євроінтеграційної стратегії стала участь України в новій зовнішньополітичній ініціативі ЄС «Східне партнерство».</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Єврокомісія представила програму «Східне партнерство» 26 травня 2008 г. А вже 7 травня 2009 року в рамках цієї програми відбулася установча зустріч. Головна мета проекту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зближення ЄС з шістьма країнами колишнього СРСР: Україною, Молдовою, Азербайджаном, Вірменією, Грузією і Білоруссю. Програма «Східне партнерство» є доповненням до Північного виміру і до Середземноморського союзу і представляє собою грунт для дискусій щодо візових угод, угод про вільну торгівлю та стратегічного партнерства зі східними сусідами, замінюючи дискусії про розширення Євросоюзу і вступу туди цих держав. Серед основних положень програми «Східне партнерство»: оновлення договірно-правової бази відносин ЄС зі східними сусідами через заміну чинної Угоди про партнерство та співробітництво на угоду про асоціацію, створення спеціальної програми допомоги для зміцнення адміністративної спроможності країн-партнерів, створення поглиблених зон вільної торгівлі, яке, перш за все, буде залежати від готовності економік країн-партнерів; лібералізація візового режиму між ЄС і державами-партнерами; зміцнення енергетичної безпеки ЄС та його партнерів на принципах Енергетичної Хартії;</w:t>
      </w:r>
      <w:r w:rsidR="005F1720">
        <w:rPr>
          <w:rFonts w:ascii="Times New Roman" w:hAnsi="Times New Roman" w:cs="Times New Roman"/>
          <w:sz w:val="28"/>
          <w:szCs w:val="28"/>
        </w:rPr>
        <w:t xml:space="preserve"> </w:t>
      </w:r>
      <w:r w:rsidRPr="007C739B">
        <w:rPr>
          <w:rFonts w:ascii="Times New Roman" w:hAnsi="Times New Roman" w:cs="Times New Roman"/>
          <w:sz w:val="28"/>
          <w:szCs w:val="28"/>
        </w:rPr>
        <w:t xml:space="preserve">вирівнювання регіонального розвитку країн-партнерів, підтримка їх соціально-економічного розвитку і т.д. 22 листопада 2010 на саміті Україна-ЄС було затверджено план дій щодо скасування короткострокових віз в ЄС для </w:t>
      </w:r>
      <w:r w:rsidRPr="007C739B">
        <w:rPr>
          <w:rFonts w:ascii="Times New Roman" w:hAnsi="Times New Roman" w:cs="Times New Roman"/>
          <w:sz w:val="28"/>
          <w:szCs w:val="28"/>
        </w:rPr>
        <w:lastRenderedPageBreak/>
        <w:t>громадян України. При цьому голова Єврокомісії Ж.М. Баррозу підкреслив, що терміни повної лібералізації візового режиму залежать від української сторони. Повною мірою Україна розраховувала виконати план дій з переходу до безвізового режиму до кінця 2011 р Як зазначалося вище, до цього часу був завершений перший етап переговорів України і ЄС про безвізовий режим. Форсоване рух в даному напрямку в тому числі визначається наміром домогтися скасування віз з ЄС напередодні чемпіонату Європи з футболу, який пройде на території України та Польщі в 2012 р Нарешті, в 2010 р відбулося прийняття закону «Про засади внутрішньої і зовнішньої політики України ». У ньому в якості однієї з основ зовнішньополітичного курсу України називається забезпечення інтеграції України в європейський політичний, економічний, правовий простір з мето</w:t>
      </w:r>
      <w:r w:rsidR="00461F28">
        <w:rPr>
          <w:rFonts w:ascii="Times New Roman" w:hAnsi="Times New Roman" w:cs="Times New Roman"/>
          <w:sz w:val="28"/>
          <w:szCs w:val="28"/>
        </w:rPr>
        <w:t>ю набуття членства в Євросоюзі [</w:t>
      </w:r>
      <w:r w:rsidRPr="007C739B">
        <w:rPr>
          <w:rFonts w:ascii="Times New Roman" w:hAnsi="Times New Roman" w:cs="Times New Roman"/>
          <w:sz w:val="28"/>
          <w:szCs w:val="28"/>
        </w:rPr>
        <w:t>20</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xml:space="preserve">. Ми спостерігаємо повну спадкоємність зовнішньополітичного курсу на Україні з питання про інтеграцію країни в ЄС. Чинний глава української держави В.Ф. Янукович не став винятком. Показовим є вже те, що свій перший закордонний візит 1 березня 2010 року він здійснив до Брюсселя в штаб-квартиру ЄС. Після зустрічі з головою Єврокомісії Ж.М. Баррозу новий президент України аявіл, що «для України європейська інтеграція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це ключовий пріоритет зовнішньої політики, а також стратегія здійснення системних</w:t>
      </w:r>
      <w:r w:rsidR="00461F28">
        <w:rPr>
          <w:rFonts w:ascii="Times New Roman" w:hAnsi="Times New Roman" w:cs="Times New Roman"/>
          <w:sz w:val="28"/>
          <w:szCs w:val="28"/>
        </w:rPr>
        <w:t xml:space="preserve"> соціально-економічних реформ» [</w:t>
      </w:r>
      <w:r w:rsidRPr="007C739B">
        <w:rPr>
          <w:rFonts w:ascii="Times New Roman" w:hAnsi="Times New Roman" w:cs="Times New Roman"/>
          <w:sz w:val="28"/>
          <w:szCs w:val="28"/>
        </w:rPr>
        <w:t>21</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xml:space="preserve">. Ідея європейського вибору України визначається двома мотивами. Перший - для внутрішнього користування: Європа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це високі стандарти життя, демократії і стабільності. Проти такої ідеї не заперечує, як ми зазначали вище, більшість громадян України. Запит на ідею євроінтеграції в українському суспільстві сильно зміцнився. В даному контексті так звані єврооптимісти на Україні традиційно посилаються на вельми успішний, як їм видається, досвід приєднання до ЄС інших країн, наприклад, сусідньої Польщі. У зв'язку з чим найбільшу кількість прихильників європейського вибору України надихаються обсягами фінансової допомоги, отриманої цими країнами в рамках членства ЄС. Єврооптимізм української політичної і особливо фінансової еліти </w:t>
      </w:r>
      <w:r w:rsidRPr="007C739B">
        <w:rPr>
          <w:rFonts w:ascii="Times New Roman" w:hAnsi="Times New Roman" w:cs="Times New Roman"/>
          <w:sz w:val="28"/>
          <w:szCs w:val="28"/>
        </w:rPr>
        <w:lastRenderedPageBreak/>
        <w:t xml:space="preserve">визначається надіями на те, що для них шлях до Європи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це легітимація і гарантія їх власності, бізнесу, капіталів. Ще однією важливою причиною, що сприяє високій зацікавленості українського населення в участі їх держави в процесі європейської інтеграції, є глибоке почуття європейської ідентичності, присутнє в країні, причому в різних її частинах.</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Цьому сприяє те, що Україна географічно і цивілізаційно є європейською державою. Ці почуття особливо посилилися після широкої хвилі розширення Євросоюзу в 2004 році, коли його членами стали найближчі сусіди України: Чехія, Угорщина, Польща, Словаччина. А в 2007 р</w:t>
      </w:r>
      <w:r w:rsidR="005F1720">
        <w:rPr>
          <w:rFonts w:ascii="Times New Roman" w:hAnsi="Times New Roman" w:cs="Times New Roman"/>
          <w:sz w:val="28"/>
          <w:szCs w:val="28"/>
        </w:rPr>
        <w:t>оці</w:t>
      </w:r>
      <w:r w:rsidRPr="007C739B">
        <w:rPr>
          <w:rFonts w:ascii="Times New Roman" w:hAnsi="Times New Roman" w:cs="Times New Roman"/>
          <w:sz w:val="28"/>
          <w:szCs w:val="28"/>
        </w:rPr>
        <w:t xml:space="preserve">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Болгарія і Румунія. Другий мотив, не часто і не охоче віддається розголосу, полягає в тому, що вступ України в ЄС зведе до мінімуму можливість впливу на неї з боку Росії. Не повинно бути ніяких сумнівів щодо того, що інтеграція України в ЄС зробить практично неможливим або дуже обмеженим інтеграцію України з Росією, який би формат не пропонує російською стороною. Саме з цієї причини поборниками європейського вибору найбільш активно і різко виступають націоналістичні партії. Противниками же входження України в ЄС є переважно маргінальні партії. З парламентських партій до них можна віднести Комуністичну партію України. Тут виникає закономірне питання: а які мотиви ЄС щодо інтеграції України в цю структуру? Очевидно, що Україна важлива для ЄС в плані своєї економіки і масштабів території. На пострадянському просторі вона займає друге</w:t>
      </w:r>
      <w:r w:rsidR="00CA1F16">
        <w:rPr>
          <w:rFonts w:ascii="Times New Roman" w:hAnsi="Times New Roman" w:cs="Times New Roman"/>
          <w:sz w:val="28"/>
          <w:szCs w:val="28"/>
        </w:rPr>
        <w:t xml:space="preserve"> місце за чисельністю населення, </w:t>
      </w:r>
      <w:r w:rsidR="00CA1F16">
        <w:rPr>
          <w:rFonts w:ascii="Times New Roman" w:hAnsi="Times New Roman" w:cs="Times New Roman"/>
          <w:sz w:val="28"/>
          <w:szCs w:val="28"/>
          <w:lang w:val="ru-RU"/>
        </w:rPr>
        <w:t xml:space="preserve">а саме </w:t>
      </w:r>
      <w:r w:rsidR="00CA1F16">
        <w:rPr>
          <w:rFonts w:ascii="Times New Roman" w:hAnsi="Times New Roman" w:cs="Times New Roman"/>
          <w:sz w:val="28"/>
          <w:szCs w:val="28"/>
        </w:rPr>
        <w:t>45 млн чол.</w:t>
      </w:r>
      <w:r w:rsidR="00CA1F16">
        <w:rPr>
          <w:rFonts w:ascii="Times New Roman" w:hAnsi="Times New Roman" w:cs="Times New Roman"/>
          <w:sz w:val="28"/>
          <w:szCs w:val="28"/>
          <w:lang w:val="ru-RU"/>
        </w:rPr>
        <w:t>; а</w:t>
      </w:r>
      <w:r w:rsidR="00CA1F16">
        <w:rPr>
          <w:rFonts w:ascii="Times New Roman" w:hAnsi="Times New Roman" w:cs="Times New Roman"/>
          <w:sz w:val="28"/>
          <w:szCs w:val="28"/>
        </w:rPr>
        <w:t xml:space="preserve"> по ВВП </w:t>
      </w:r>
      <w:r w:rsidRPr="007C739B">
        <w:rPr>
          <w:rFonts w:ascii="Times New Roman" w:hAnsi="Times New Roman" w:cs="Times New Roman"/>
          <w:sz w:val="28"/>
          <w:szCs w:val="28"/>
        </w:rPr>
        <w:t>136 млрд дол.</w:t>
      </w:r>
      <w:r w:rsidR="00CA1F16">
        <w:rPr>
          <w:rFonts w:ascii="Times New Roman" w:hAnsi="Times New Roman" w:cs="Times New Roman"/>
          <w:sz w:val="28"/>
          <w:szCs w:val="28"/>
        </w:rPr>
        <w:t>, п</w:t>
      </w:r>
      <w:r w:rsidRPr="007C739B">
        <w:rPr>
          <w:rFonts w:ascii="Times New Roman" w:hAnsi="Times New Roman" w:cs="Times New Roman"/>
          <w:sz w:val="28"/>
          <w:szCs w:val="28"/>
        </w:rPr>
        <w:t xml:space="preserve">оступаючись в цьому тільки Росії. Ці чинники перетворюють Україну в привабливий ринок і </w:t>
      </w:r>
      <w:r w:rsidR="00CA1F16">
        <w:rPr>
          <w:rFonts w:ascii="Times New Roman" w:hAnsi="Times New Roman" w:cs="Times New Roman"/>
          <w:sz w:val="28"/>
          <w:szCs w:val="28"/>
          <w:lang w:val="ru-RU"/>
        </w:rPr>
        <w:t>бажаний</w:t>
      </w:r>
      <w:r w:rsidRPr="007C739B">
        <w:rPr>
          <w:rFonts w:ascii="Times New Roman" w:hAnsi="Times New Roman" w:cs="Times New Roman"/>
          <w:sz w:val="28"/>
          <w:szCs w:val="28"/>
        </w:rPr>
        <w:t xml:space="preserve"> актив для іноземних держав.</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Для ЄС Україна є важливою, перш за все, через своє географічне </w:t>
      </w:r>
      <w:r w:rsidR="005F1720">
        <w:rPr>
          <w:rFonts w:ascii="Times New Roman" w:hAnsi="Times New Roman" w:cs="Times New Roman"/>
          <w:sz w:val="28"/>
          <w:szCs w:val="28"/>
        </w:rPr>
        <w:t>положення, особливо як країна-</w:t>
      </w:r>
      <w:r w:rsidRPr="007C739B">
        <w:rPr>
          <w:rFonts w:ascii="Times New Roman" w:hAnsi="Times New Roman" w:cs="Times New Roman"/>
          <w:sz w:val="28"/>
          <w:szCs w:val="28"/>
        </w:rPr>
        <w:t>транзитер енергоресурсів. Справа в тому, що приблизно 25% споживаного ЄС природного газу надходить з Росії, і при цьому 80% з цього обся</w:t>
      </w:r>
      <w:r w:rsidR="00461F28">
        <w:rPr>
          <w:rFonts w:ascii="Times New Roman" w:hAnsi="Times New Roman" w:cs="Times New Roman"/>
          <w:sz w:val="28"/>
          <w:szCs w:val="28"/>
        </w:rPr>
        <w:t>гу йде транзитом через Україну [</w:t>
      </w:r>
      <w:r w:rsidRPr="007C739B">
        <w:rPr>
          <w:rFonts w:ascii="Times New Roman" w:hAnsi="Times New Roman" w:cs="Times New Roman"/>
          <w:sz w:val="28"/>
          <w:szCs w:val="28"/>
        </w:rPr>
        <w:t>22</w:t>
      </w:r>
      <w:r w:rsidR="00461F28" w:rsidRPr="00461F28">
        <w:rPr>
          <w:rFonts w:ascii="Times New Roman" w:hAnsi="Times New Roman" w:cs="Times New Roman"/>
          <w:sz w:val="28"/>
          <w:szCs w:val="28"/>
          <w:lang w:val="ru-RU"/>
        </w:rPr>
        <w:t>]</w:t>
      </w:r>
      <w:r w:rsidRPr="007C739B">
        <w:rPr>
          <w:rFonts w:ascii="Times New Roman" w:hAnsi="Times New Roman" w:cs="Times New Roman"/>
          <w:sz w:val="28"/>
          <w:szCs w:val="28"/>
        </w:rPr>
        <w:t xml:space="preserve">. Разом з тим «російські інтереси в Україні виходять далеко за рамки економічної сфери. Україна важлива також з причин </w:t>
      </w:r>
      <w:r w:rsidRPr="007C739B">
        <w:rPr>
          <w:rFonts w:ascii="Times New Roman" w:hAnsi="Times New Roman" w:cs="Times New Roman"/>
          <w:sz w:val="28"/>
          <w:szCs w:val="28"/>
        </w:rPr>
        <w:lastRenderedPageBreak/>
        <w:t>військового характеру, бо в українському місті Севастополі знаходиться штаб Чорноморського флоту РФ. Україна займає стратегічно вигідне становище, перебуваючи між Росією і Європою. А її близькість до головних зернових районів Росії і до її економічного центру в Поволжі перетворюють цю країну в ключовий фактор російської геополітичної могутності, а в кінцевому підсумку, в найважливіший фактор для її виживання. Сильна Росія в союзі з Україною надає Москві впевненість і силу, особливо в стосунках з Європою. А без України Росія стає слабкою дощенту. ЄС і США розуміють, наскільки важлива Україна для Росії. Після розпаду СРСР вони намагаються зама</w:t>
      </w:r>
      <w:r w:rsidR="00461F28">
        <w:rPr>
          <w:rFonts w:ascii="Times New Roman" w:hAnsi="Times New Roman" w:cs="Times New Roman"/>
          <w:sz w:val="28"/>
          <w:szCs w:val="28"/>
        </w:rPr>
        <w:t>нити Україну в західний табір [23]</w:t>
      </w:r>
      <w:r w:rsidRPr="007C739B">
        <w:rPr>
          <w:rFonts w:ascii="Times New Roman" w:hAnsi="Times New Roman" w:cs="Times New Roman"/>
          <w:sz w:val="28"/>
          <w:szCs w:val="28"/>
        </w:rPr>
        <w:t xml:space="preserve">. Тобто в наявності вигода ЄС відтягувати України із зони впливу Росії і використовувати її в якості одного з елементів конструкції, спрямованої на «м'яку ізоляцію» Росії. Слід визнати, що на сьогоднішній момент Україна пройшла великий і складний шлях в сторону європейської інтеграції. За минулі роки зроблено було чимало, була сформована політико-правова база, створені необхідні інститути. Але чи означає все це, що Україна найближчим часом увійде в число асоційованих членів ЄС? Потрібно відзначити, що нерідко ідея набуття Україною статусу члена ЄС, по суті, підміняє собою ідею створення і культивування європейських цінностей в цій країні. З одного боку, здавалося б, що наближення ЄС до кордонів України після розширення у 2004 році, а також в силу сформованого національного консенсусу в самому українському суспільстві з питання про євроінтеграцію мало стимулювати звернення України до європейських цінностей. Однак протягом розвитку діалогу України з ЄС ми спостерігали розвиток процесу «інтеграції без європеїзації», тобто декларування наміру про вступ до ЄС без глибинних реформ і приведення у відповідність з нормами та стандартами ЄС української політичної, економічного життя, а також правозастосовчої практики. У той час як в розвинених країнах ЄС європейські цінності і спосіб життя був створений не завдяки ЄС, а з'явився до його освіти. Крім того, зближення з ЄС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навіть до формального членства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припускає зняття торгових бар'єрів і перехід до </w:t>
      </w:r>
      <w:r w:rsidRPr="007C739B">
        <w:rPr>
          <w:rFonts w:ascii="Times New Roman" w:hAnsi="Times New Roman" w:cs="Times New Roman"/>
          <w:sz w:val="28"/>
          <w:szCs w:val="28"/>
        </w:rPr>
        <w:lastRenderedPageBreak/>
        <w:t xml:space="preserve">зони вільної торгівлі. Всі договори про асоціацію, які ЄС укладав як з країнами Європи, так і з країнами Середземномор'я, дуже детально регламентують цей процес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зона створюється не одномоментно: детально розписується, коли, наскільки і на які товари знижуються мита. Відкриття українського ринку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процес гострий для обох сторін. На шляху угоди про зону вільної торгівлі є чимало перешкод. Між Україною та ЄС тривають дебати про українську сільськогосподарської продукції, оскільки в даний час в Україні діють квоти на експорт зерна, введені через пожежі в 2010 р</w:t>
      </w:r>
      <w:r w:rsidR="00461F28">
        <w:rPr>
          <w:rFonts w:ascii="Times New Roman" w:hAnsi="Times New Roman" w:cs="Times New Roman"/>
          <w:sz w:val="28"/>
          <w:szCs w:val="28"/>
          <w:lang w:val="ru-RU"/>
        </w:rPr>
        <w:t>оц</w:t>
      </w:r>
      <w:r w:rsidR="00461F28">
        <w:rPr>
          <w:rFonts w:ascii="Times New Roman" w:hAnsi="Times New Roman" w:cs="Times New Roman"/>
          <w:sz w:val="28"/>
          <w:szCs w:val="28"/>
        </w:rPr>
        <w:t>і</w:t>
      </w:r>
      <w:r w:rsidRPr="007C739B">
        <w:rPr>
          <w:rFonts w:ascii="Times New Roman" w:hAnsi="Times New Roman" w:cs="Times New Roman"/>
          <w:sz w:val="28"/>
          <w:szCs w:val="28"/>
        </w:rPr>
        <w:t>.</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ЄС хоче, щоб Україна скасувала ці квоти, але Київ заявляє, що вони будуть діяти. Крім того, хоча ринок ЄС більший і є набагато більш багатою потенційної зоною для торгівлі,</w:t>
      </w:r>
      <w:r w:rsidR="005F1720">
        <w:rPr>
          <w:rFonts w:ascii="Times New Roman" w:hAnsi="Times New Roman" w:cs="Times New Roman"/>
          <w:sz w:val="28"/>
          <w:szCs w:val="28"/>
        </w:rPr>
        <w:t xml:space="preserve"> ніж та, до якої звикла Україна; багато провідних статтей українського експорту </w:t>
      </w:r>
      <w:r w:rsidR="005F1720" w:rsidRPr="00C443E9">
        <w:rPr>
          <w:rFonts w:ascii="Times New Roman" w:hAnsi="Times New Roman" w:cs="Times New Roman"/>
          <w:bCs/>
          <w:sz w:val="28"/>
          <w:szCs w:val="28"/>
        </w:rPr>
        <w:t>–</w:t>
      </w:r>
      <w:r w:rsidR="005F1720">
        <w:rPr>
          <w:rFonts w:ascii="Times New Roman" w:hAnsi="Times New Roman" w:cs="Times New Roman"/>
          <w:bCs/>
          <w:sz w:val="28"/>
          <w:szCs w:val="28"/>
        </w:rPr>
        <w:t xml:space="preserve"> </w:t>
      </w:r>
      <w:r w:rsidRPr="007C739B">
        <w:rPr>
          <w:rFonts w:ascii="Times New Roman" w:hAnsi="Times New Roman" w:cs="Times New Roman"/>
          <w:sz w:val="28"/>
          <w:szCs w:val="28"/>
        </w:rPr>
        <w:t xml:space="preserve">а це в основному продукція важкої і хімічної промисловості, така як сталь і хімікати </w:t>
      </w:r>
      <w:r w:rsidR="005F1720" w:rsidRPr="00C443E9">
        <w:rPr>
          <w:rFonts w:ascii="Times New Roman" w:hAnsi="Times New Roman" w:cs="Times New Roman"/>
          <w:bCs/>
          <w:sz w:val="28"/>
          <w:szCs w:val="28"/>
        </w:rPr>
        <w:t>–</w:t>
      </w:r>
      <w:r w:rsidRPr="007C739B">
        <w:rPr>
          <w:rFonts w:ascii="Times New Roman" w:hAnsi="Times New Roman" w:cs="Times New Roman"/>
          <w:sz w:val="28"/>
          <w:szCs w:val="28"/>
        </w:rPr>
        <w:t xml:space="preserve"> серйозно постраждають в внаслідок боротьби з більш конкурентоспроможними і якісними товарами з ЄС. Українські товари більш конкурентоспроможними (і більше потрібні) на ринку в РФ, ніж в ЄС.</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Таким чином, з одного боку, перехід до зони вільної торгівлі вигідний експортерам, так як експорт в ЄС металу, текстилю та ряду інших товарів обмежений. З іншого боку, свобода торгівлі виглядає небезпечною для сільського господарства (завдяки субсидіям європейські фермери можуть здешевлювати продукцію), машинобудування та інших галузей. Нарешті, в політичному плані вступ до ЄС означає передачу частини суверенітету наднаціональним органам: Європейської комісії та Європейській Раді.</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 xml:space="preserve">Чи готова до цього Україна? Так як за умови входження в ЄС їй доведеться делегувати частину суверенітету в наднаціональні органи, проти чого Україна завжди активно виступала (правда, в контексті створення наднаціональних органів в інтеграційних структурах на пострадянському просторі і за участю Росії). Не слід також забувати, що зараз в ЄС намітилася тенденція до розширення кола рішень, що приймаються кваліфікованою більшістю, і до поширення юрисдикції </w:t>
      </w:r>
      <w:r w:rsidRPr="007C739B">
        <w:rPr>
          <w:rFonts w:ascii="Times New Roman" w:hAnsi="Times New Roman" w:cs="Times New Roman"/>
          <w:sz w:val="28"/>
          <w:szCs w:val="28"/>
        </w:rPr>
        <w:lastRenderedPageBreak/>
        <w:t>наднаціональних органів на сфери зовнішньої, оборонної, міграційної політики і т.д.</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Звісно ж, що поки Україна не матиме стійкого курсу розвитку, навіть процес гармонізації її законодавства з ЄС буде малоефективним, оскільки він не може здійснюватися в умовах політичної нестабільності, правового нігілізму і економічного колапсу. Якщо підходити з формальних позицій, то за кількістю підписаних угод, проведених зустрічей і прийнятих зобов'язань України дійсно впритул підійшла до ключових рішень щодо своєї участі в європейській інтеграції. Однак з фактичних позицій, як нам здається, Україна ще дуже далека від відповідності тим критеріям, які висуваються ЄС до країн-кандидатів.</w:t>
      </w:r>
    </w:p>
    <w:p w:rsidR="007C739B" w:rsidRPr="007C739B" w:rsidRDefault="007C739B" w:rsidP="00DF66F1">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Підтвердженням тому може служити заява посла ЄС в Україні Жозе Мануель Пінту Тейшейра, зроблену ним на круглому столі «Очікувані результати створення поглибленої всеосяжної вільної економі чеський зони між Україною і ЄС». На його думку, ситуація в Україні не відповідає мінімальним умовам для того, щоб обговорювати питання її членства в ЄС. За словами посла, для вступу в ЄС 27 його країн-членів повинні прийти до консенсусу, що Україна відповідає необхідним політичним умовам: консолідація демократії, дотримання прав людини, верховенство права (24).</w:t>
      </w:r>
    </w:p>
    <w:p w:rsidR="00627848" w:rsidRPr="00461F28" w:rsidRDefault="007C739B" w:rsidP="00461F28">
      <w:pPr>
        <w:spacing w:after="0" w:line="360" w:lineRule="auto"/>
        <w:jc w:val="both"/>
        <w:rPr>
          <w:rFonts w:ascii="Times New Roman" w:hAnsi="Times New Roman" w:cs="Times New Roman"/>
          <w:sz w:val="28"/>
          <w:szCs w:val="28"/>
        </w:rPr>
      </w:pPr>
      <w:r w:rsidRPr="007C739B">
        <w:rPr>
          <w:rFonts w:ascii="Times New Roman" w:hAnsi="Times New Roman" w:cs="Times New Roman"/>
          <w:sz w:val="28"/>
          <w:szCs w:val="28"/>
        </w:rPr>
        <w:t>Здається, ЄС все ж таки не дуже бажає повноцінної інтеграції з Україною. Очевидно, це породить цілий комплекс проблем, до яких сучасний ЄС не готовий. І справа не тільки в не дуже сприятливою для України міжнародної кон'юнктури, пов'язаної з тим, що сучасний переговорний етап з ЄС припав на глибоку внутрішню кризу, яка вразила ЄС. Насправді інтегрувати Україну навіть в «здоровий» в ЄС складно з технічної точки зору. Весь той досвід інтеграції в ЄС інших країн регіону ЦСЄ, на який вказує Україна, прагне його перейняти</w:t>
      </w:r>
      <w:r w:rsidR="00981D28">
        <w:rPr>
          <w:rFonts w:ascii="Times New Roman" w:hAnsi="Times New Roman" w:cs="Times New Roman"/>
          <w:sz w:val="28"/>
          <w:szCs w:val="28"/>
        </w:rPr>
        <w:t xml:space="preserve"> </w:t>
      </w:r>
      <w:r w:rsidRPr="007C739B">
        <w:rPr>
          <w:rFonts w:ascii="Times New Roman" w:hAnsi="Times New Roman" w:cs="Times New Roman"/>
          <w:sz w:val="28"/>
          <w:szCs w:val="28"/>
        </w:rPr>
        <w:t>і слідувати по прокладеному іншими шляху, не може служити оптимальною моделлю, зразком для України, тому що поки всі країни, які інтегрувалися в ЄС, були набагато</w:t>
      </w:r>
      <w:r w:rsidR="00A960B1">
        <w:rPr>
          <w:rFonts w:ascii="Times New Roman" w:hAnsi="Times New Roman" w:cs="Times New Roman"/>
          <w:sz w:val="28"/>
          <w:szCs w:val="28"/>
        </w:rPr>
        <w:t xml:space="preserve"> менше її</w:t>
      </w:r>
      <w:r w:rsidRPr="007C739B">
        <w:rPr>
          <w:rFonts w:ascii="Times New Roman" w:hAnsi="Times New Roman" w:cs="Times New Roman"/>
          <w:sz w:val="28"/>
          <w:szCs w:val="28"/>
        </w:rPr>
        <w:t xml:space="preserve"> і за площею, і за населенням, а головне були більш стабільні в політичному, </w:t>
      </w:r>
      <w:r w:rsidRPr="007C739B">
        <w:rPr>
          <w:rFonts w:ascii="Times New Roman" w:hAnsi="Times New Roman" w:cs="Times New Roman"/>
          <w:sz w:val="28"/>
          <w:szCs w:val="28"/>
        </w:rPr>
        <w:lastRenderedPageBreak/>
        <w:t>економічному плані. Звідси можемо зробити висновок, що якщо рішення ЄС про поглиблення відносин з Україною через створення зони вільної торгівлі і наділення України статусом асоційованого члена ЄС буде прийнято, то таке рішення буде суто геополітичним. Як за</w:t>
      </w:r>
      <w:r w:rsidR="00A960B1">
        <w:rPr>
          <w:rFonts w:ascii="Times New Roman" w:hAnsi="Times New Roman" w:cs="Times New Roman"/>
          <w:sz w:val="28"/>
          <w:szCs w:val="28"/>
        </w:rPr>
        <w:t xml:space="preserve">значив український політолог В. </w:t>
      </w:r>
      <w:r w:rsidRPr="007C739B">
        <w:rPr>
          <w:rFonts w:ascii="Times New Roman" w:hAnsi="Times New Roman" w:cs="Times New Roman"/>
          <w:sz w:val="28"/>
          <w:szCs w:val="28"/>
        </w:rPr>
        <w:t>Небоженко, «внутрішньополітична ситуація або наступ на демократичні цінності, права людини насправді Європі не так важливі, їм важлива геополітична ситуація, тобто приєднання У</w:t>
      </w:r>
      <w:r w:rsidR="00981D28">
        <w:rPr>
          <w:rFonts w:ascii="Times New Roman" w:hAnsi="Times New Roman" w:cs="Times New Roman"/>
          <w:sz w:val="28"/>
          <w:szCs w:val="28"/>
        </w:rPr>
        <w:t>країни до ЄС і відхід від Росії</w:t>
      </w:r>
      <w:r w:rsidR="00461F28">
        <w:rPr>
          <w:rFonts w:ascii="Times New Roman" w:hAnsi="Times New Roman" w:cs="Times New Roman"/>
          <w:sz w:val="28"/>
          <w:szCs w:val="28"/>
        </w:rPr>
        <w:t xml:space="preserve"> </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25</w:t>
      </w:r>
      <w:r w:rsidR="00461F28" w:rsidRPr="00461F28">
        <w:rPr>
          <w:rFonts w:ascii="Times New Roman" w:hAnsi="Times New Roman" w:cs="Times New Roman"/>
          <w:sz w:val="28"/>
          <w:szCs w:val="28"/>
        </w:rPr>
        <w:t>]</w:t>
      </w:r>
      <w:r w:rsidRPr="007C739B">
        <w:rPr>
          <w:rFonts w:ascii="Times New Roman" w:hAnsi="Times New Roman" w:cs="Times New Roman"/>
          <w:sz w:val="28"/>
          <w:szCs w:val="28"/>
        </w:rPr>
        <w:t>. Кожен учасник процесу прийняття подібного роду рішення повинен віддавати собі звіт про можливі наслідки. Україна повинна зрозуміти, що членство в ЄС надає не тільки нові можливості, але і накладає серйозні зобов'язання. ЄС є дуже складним політико-економічним конгломератом. Глобальна фінансово-економічна криза, яка потрясла основи європейської єдності, вносить значні зміни в політику цієї структури в контексті підвищення відповідальності країн-членів. Країна, яка заявляє в сучасних умовах про своє бажання стати складовою європейського простору, не повинна вносити дисбалансу в його систему, а навпаки, повинна сприяти підтримці стабільності в регіоні, що претендує на участь в глобальній конкуренції світових центрів сили. Україна для цього потрібно, перш за все, продемонструвати свою спроможність дотримуватися норм та стандартів, що діють в європейському просторі, в усіх сферах: економічній, соціальній, політичній, етнокультурної та ін.</w:t>
      </w:r>
      <w:bookmarkStart w:id="14" w:name="_Toc29950430"/>
    </w:p>
    <w:p w:rsidR="00627848" w:rsidRDefault="00627848" w:rsidP="009B7EAE">
      <w:pPr>
        <w:pStyle w:val="Heading1"/>
        <w:spacing w:line="360" w:lineRule="auto"/>
        <w:jc w:val="center"/>
        <w:rPr>
          <w:b/>
          <w:szCs w:val="28"/>
        </w:rPr>
      </w:pPr>
    </w:p>
    <w:p w:rsidR="007E4A61" w:rsidRDefault="007E4A61" w:rsidP="009B7EAE">
      <w:pPr>
        <w:pStyle w:val="Heading1"/>
        <w:spacing w:line="360" w:lineRule="auto"/>
        <w:jc w:val="center"/>
        <w:rPr>
          <w:b/>
          <w:szCs w:val="28"/>
        </w:rPr>
      </w:pPr>
    </w:p>
    <w:p w:rsidR="007E4A61" w:rsidRDefault="007E4A61" w:rsidP="007E4A61">
      <w:pPr>
        <w:rPr>
          <w:lang w:eastAsia="ru-RU"/>
        </w:rPr>
      </w:pPr>
    </w:p>
    <w:p w:rsidR="007E4A61" w:rsidRDefault="007E4A61" w:rsidP="007E4A61">
      <w:pPr>
        <w:rPr>
          <w:lang w:eastAsia="ru-RU"/>
        </w:rPr>
      </w:pPr>
    </w:p>
    <w:p w:rsidR="007E4A61" w:rsidRDefault="007E4A61" w:rsidP="007E4A61">
      <w:pPr>
        <w:rPr>
          <w:lang w:eastAsia="ru-RU"/>
        </w:rPr>
      </w:pPr>
    </w:p>
    <w:p w:rsidR="007E4A61" w:rsidRPr="007E4A61" w:rsidRDefault="007E4A61" w:rsidP="007E4A61">
      <w:pPr>
        <w:rPr>
          <w:lang w:eastAsia="ru-RU"/>
        </w:rPr>
      </w:pPr>
      <w:r>
        <w:rPr>
          <w:lang w:eastAsia="ru-RU"/>
        </w:rPr>
        <w:br w:type="page"/>
      </w:r>
    </w:p>
    <w:p w:rsidR="00B650BC" w:rsidRPr="009B7EAE" w:rsidRDefault="00B650BC" w:rsidP="009B7EAE">
      <w:pPr>
        <w:pStyle w:val="Heading1"/>
        <w:spacing w:line="360" w:lineRule="auto"/>
        <w:jc w:val="center"/>
        <w:rPr>
          <w:b/>
          <w:szCs w:val="28"/>
        </w:rPr>
      </w:pPr>
      <w:r w:rsidRPr="009B7EAE">
        <w:rPr>
          <w:b/>
          <w:szCs w:val="28"/>
        </w:rPr>
        <w:lastRenderedPageBreak/>
        <w:t>ВИСНОВКИ</w:t>
      </w:r>
      <w:bookmarkEnd w:id="14"/>
    </w:p>
    <w:p w:rsidR="000E0190" w:rsidRPr="009B7EAE" w:rsidRDefault="000E0190" w:rsidP="009B7EAE">
      <w:pPr>
        <w:spacing w:after="0"/>
        <w:rPr>
          <w:lang w:eastAsia="ru-RU"/>
        </w:rPr>
      </w:pPr>
    </w:p>
    <w:p w:rsidR="00574B6C" w:rsidRPr="00920834" w:rsidRDefault="00574B6C" w:rsidP="009B7EA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eastAsia="uk-UA"/>
        </w:rPr>
        <w:t>Аналіз історичного наукового</w:t>
      </w:r>
      <w:r w:rsidRPr="00920834">
        <w:rPr>
          <w:rFonts w:ascii="Times New Roman" w:hAnsi="Times New Roman" w:cs="Times New Roman"/>
          <w:sz w:val="28"/>
          <w:szCs w:val="28"/>
          <w:lang w:eastAsia="uk-UA"/>
        </w:rPr>
        <w:t xml:space="preserve"> досвід</w:t>
      </w:r>
      <w:r>
        <w:rPr>
          <w:rFonts w:ascii="Times New Roman" w:hAnsi="Times New Roman" w:cs="Times New Roman"/>
          <w:sz w:val="28"/>
          <w:szCs w:val="28"/>
          <w:lang w:eastAsia="uk-UA"/>
        </w:rPr>
        <w:t>у з тематики даного дослідження дозволяє</w:t>
      </w:r>
      <w:r w:rsidRPr="00920834">
        <w:rPr>
          <w:rFonts w:ascii="Times New Roman" w:hAnsi="Times New Roman" w:cs="Times New Roman"/>
          <w:sz w:val="28"/>
          <w:szCs w:val="28"/>
          <w:lang w:eastAsia="uk-UA"/>
        </w:rPr>
        <w:t xml:space="preserve"> зробити висновок, що </w:t>
      </w:r>
      <w:r>
        <w:rPr>
          <w:rFonts w:ascii="Times New Roman" w:hAnsi="Times New Roman" w:cs="Times New Roman"/>
          <w:sz w:val="28"/>
          <w:szCs w:val="28"/>
          <w:lang w:eastAsia="uk-UA"/>
        </w:rPr>
        <w:t xml:space="preserve">гармонізація міждержавних відносин доби глобалізації </w:t>
      </w:r>
      <w:r>
        <w:rPr>
          <w:rFonts w:ascii="Times New Roman" w:hAnsi="Times New Roman" w:cs="Times New Roman"/>
          <w:sz w:val="28"/>
          <w:szCs w:val="28"/>
        </w:rPr>
        <w:t>є вкрай актуальною</w:t>
      </w:r>
      <w:r w:rsidRPr="00920834">
        <w:rPr>
          <w:rFonts w:ascii="Times New Roman" w:hAnsi="Times New Roman" w:cs="Times New Roman"/>
          <w:sz w:val="28"/>
          <w:szCs w:val="28"/>
        </w:rPr>
        <w:t xml:space="preserve"> </w:t>
      </w:r>
      <w:r>
        <w:rPr>
          <w:rFonts w:ascii="Times New Roman" w:hAnsi="Times New Roman" w:cs="Times New Roman"/>
          <w:sz w:val="28"/>
          <w:szCs w:val="28"/>
        </w:rPr>
        <w:t xml:space="preserve">темою </w:t>
      </w:r>
      <w:r w:rsidRPr="00920834">
        <w:rPr>
          <w:rFonts w:ascii="Times New Roman" w:hAnsi="Times New Roman" w:cs="Times New Roman"/>
          <w:sz w:val="28"/>
          <w:szCs w:val="28"/>
        </w:rPr>
        <w:t xml:space="preserve">для </w:t>
      </w:r>
      <w:r>
        <w:rPr>
          <w:rFonts w:ascii="Times New Roman" w:hAnsi="Times New Roman" w:cs="Times New Roman"/>
          <w:sz w:val="28"/>
          <w:szCs w:val="28"/>
        </w:rPr>
        <w:t xml:space="preserve">сучасного </w:t>
      </w:r>
      <w:r w:rsidRPr="00920834">
        <w:rPr>
          <w:rFonts w:ascii="Times New Roman" w:hAnsi="Times New Roman" w:cs="Times New Roman"/>
          <w:sz w:val="28"/>
          <w:szCs w:val="28"/>
        </w:rPr>
        <w:t>суспільств</w:t>
      </w:r>
      <w:r>
        <w:rPr>
          <w:rFonts w:ascii="Times New Roman" w:hAnsi="Times New Roman" w:cs="Times New Roman"/>
          <w:sz w:val="28"/>
          <w:szCs w:val="28"/>
        </w:rPr>
        <w:t>а</w:t>
      </w:r>
      <w:r w:rsidRPr="00920834">
        <w:rPr>
          <w:rFonts w:ascii="Times New Roman" w:hAnsi="Times New Roman" w:cs="Times New Roman"/>
          <w:sz w:val="28"/>
          <w:szCs w:val="28"/>
        </w:rPr>
        <w:t>.</w:t>
      </w:r>
      <w:r>
        <w:rPr>
          <w:rFonts w:ascii="Times New Roman" w:hAnsi="Times New Roman" w:cs="Times New Roman"/>
          <w:sz w:val="28"/>
          <w:szCs w:val="28"/>
        </w:rPr>
        <w:t xml:space="preserve"> Значне зростання геополітичного суперництва на світовій політичній арені підкреслює значущість та важливість цього питання, а демократизація світу, вільний ринок та відкриті кордони є не лише сприятливим середовищем для налагодження партнерства між різними державами, а й свого роду злітною смугою для всесвітньо</w:t>
      </w:r>
      <w:r w:rsidR="00C33316">
        <w:rPr>
          <w:rFonts w:ascii="Times New Roman" w:hAnsi="Times New Roman" w:cs="Times New Roman"/>
          <w:sz w:val="28"/>
          <w:szCs w:val="28"/>
        </w:rPr>
        <w:t>ї</w:t>
      </w:r>
      <w:r>
        <w:rPr>
          <w:rFonts w:ascii="Times New Roman" w:hAnsi="Times New Roman" w:cs="Times New Roman"/>
          <w:sz w:val="28"/>
          <w:szCs w:val="28"/>
        </w:rPr>
        <w:t xml:space="preserve"> міждержавної співпраці.</w:t>
      </w:r>
    </w:p>
    <w:p w:rsidR="00574B6C" w:rsidRDefault="00574B6C" w:rsidP="009B7EAE">
      <w:pPr>
        <w:spacing w:after="0" w:line="360" w:lineRule="auto"/>
        <w:jc w:val="both"/>
        <w:rPr>
          <w:rFonts w:ascii="Times New Roman" w:hAnsi="Times New Roman" w:cs="Times New Roman"/>
          <w:sz w:val="28"/>
          <w:szCs w:val="28"/>
          <w:lang w:eastAsia="uk-UA"/>
        </w:rPr>
      </w:pPr>
      <w:r>
        <w:rPr>
          <w:rFonts w:ascii="Times New Roman" w:hAnsi="Times New Roman" w:cs="Times New Roman"/>
          <w:sz w:val="28"/>
          <w:szCs w:val="28"/>
        </w:rPr>
        <w:t>Ще в доісторичні часи, до появи перших держав та різноманітних соціально-політичних утворень, люди об’</w:t>
      </w:r>
      <w:r w:rsidR="00C33316">
        <w:rPr>
          <w:rFonts w:ascii="Times New Roman" w:hAnsi="Times New Roman" w:cs="Times New Roman"/>
          <w:sz w:val="28"/>
          <w:szCs w:val="28"/>
        </w:rPr>
        <w:t xml:space="preserve">єднувалися в племена та клани, розширювали зону свого впливу на сусідні території, торгували та взаємодіяли з сусідніми племенами. За часів Давньої Греції формування міждержавних (міжполісних в першу чергу) </w:t>
      </w:r>
      <w:r w:rsidR="008A334A">
        <w:rPr>
          <w:rFonts w:ascii="Times New Roman" w:hAnsi="Times New Roman" w:cs="Times New Roman"/>
          <w:sz w:val="28"/>
          <w:szCs w:val="28"/>
        </w:rPr>
        <w:t xml:space="preserve">відносин </w:t>
      </w:r>
      <w:r w:rsidR="00C33316">
        <w:rPr>
          <w:rFonts w:ascii="Times New Roman" w:hAnsi="Times New Roman" w:cs="Times New Roman"/>
          <w:sz w:val="28"/>
          <w:szCs w:val="28"/>
        </w:rPr>
        <w:t>вийшло на абсолютно новий рівень.</w:t>
      </w:r>
      <w:r>
        <w:rPr>
          <w:rFonts w:ascii="Times New Roman" w:hAnsi="Times New Roman" w:cs="Times New Roman"/>
          <w:sz w:val="28"/>
          <w:szCs w:val="28"/>
        </w:rPr>
        <w:t xml:space="preserve"> </w:t>
      </w:r>
      <w:r w:rsidR="00C33316">
        <w:rPr>
          <w:rFonts w:ascii="Times New Roman" w:hAnsi="Times New Roman" w:cs="Times New Roman"/>
          <w:sz w:val="28"/>
          <w:szCs w:val="28"/>
        </w:rPr>
        <w:t>В</w:t>
      </w:r>
      <w:r>
        <w:rPr>
          <w:rFonts w:ascii="Times New Roman" w:hAnsi="Times New Roman" w:cs="Times New Roman"/>
          <w:sz w:val="28"/>
          <w:szCs w:val="28"/>
        </w:rPr>
        <w:t>ійни були нормальним, навіть рутинним явищем</w:t>
      </w:r>
      <w:r w:rsidR="00C33316">
        <w:rPr>
          <w:rFonts w:ascii="Times New Roman" w:hAnsi="Times New Roman" w:cs="Times New Roman"/>
          <w:sz w:val="28"/>
          <w:szCs w:val="28"/>
        </w:rPr>
        <w:t xml:space="preserve"> цієї епохи</w:t>
      </w:r>
      <w:r>
        <w:rPr>
          <w:rFonts w:ascii="Times New Roman" w:hAnsi="Times New Roman" w:cs="Times New Roman"/>
          <w:sz w:val="28"/>
          <w:szCs w:val="28"/>
        </w:rPr>
        <w:t xml:space="preserve">, </w:t>
      </w:r>
      <w:r w:rsidR="00C33316">
        <w:rPr>
          <w:rFonts w:ascii="Times New Roman" w:hAnsi="Times New Roman" w:cs="Times New Roman"/>
          <w:sz w:val="28"/>
          <w:szCs w:val="28"/>
        </w:rPr>
        <w:t xml:space="preserve">але </w:t>
      </w:r>
      <w:r>
        <w:rPr>
          <w:rFonts w:ascii="Times New Roman" w:hAnsi="Times New Roman" w:cs="Times New Roman"/>
          <w:sz w:val="28"/>
          <w:szCs w:val="28"/>
        </w:rPr>
        <w:t xml:space="preserve">вже </w:t>
      </w:r>
      <w:r w:rsidR="00C33316">
        <w:rPr>
          <w:rFonts w:ascii="Times New Roman" w:hAnsi="Times New Roman" w:cs="Times New Roman"/>
          <w:sz w:val="28"/>
          <w:szCs w:val="28"/>
        </w:rPr>
        <w:t>тоді з’явилися такі всеосяжні івенти як Олімпійські Ігри, під час проведення яких усі віськові конфлікти «заморожувалися»</w:t>
      </w:r>
      <w:r>
        <w:rPr>
          <w:rFonts w:ascii="Times New Roman" w:hAnsi="Times New Roman" w:cs="Times New Roman"/>
          <w:sz w:val="28"/>
          <w:szCs w:val="28"/>
        </w:rPr>
        <w:t>.</w:t>
      </w:r>
      <w:r w:rsidRPr="008E7218">
        <w:rPr>
          <w:rFonts w:ascii="Times New Roman" w:hAnsi="Times New Roman" w:cs="Times New Roman"/>
          <w:sz w:val="28"/>
          <w:szCs w:val="28"/>
        </w:rPr>
        <w:t xml:space="preserve"> </w:t>
      </w:r>
      <w:r w:rsidR="0007494D">
        <w:rPr>
          <w:rFonts w:ascii="Times New Roman" w:hAnsi="Times New Roman" w:cs="Times New Roman"/>
          <w:sz w:val="28"/>
          <w:szCs w:val="28"/>
        </w:rPr>
        <w:t>Аналогу Олімпійських Ігор того часу не існує і сьогодні: Євробачення та сучасні Олімпійські Ігри</w:t>
      </w:r>
      <w:r w:rsidR="00A6749A" w:rsidRPr="00A6749A">
        <w:rPr>
          <w:rFonts w:ascii="Times New Roman" w:hAnsi="Times New Roman" w:cs="Times New Roman"/>
          <w:sz w:val="28"/>
          <w:szCs w:val="28"/>
        </w:rPr>
        <w:t xml:space="preserve"> також явища глобально</w:t>
      </w:r>
      <w:r w:rsidR="00A6749A">
        <w:rPr>
          <w:rFonts w:ascii="Times New Roman" w:hAnsi="Times New Roman" w:cs="Times New Roman"/>
          <w:sz w:val="28"/>
          <w:szCs w:val="28"/>
        </w:rPr>
        <w:t>го характеру, але відчутного впливу</w:t>
      </w:r>
      <w:r w:rsidR="00A6749A" w:rsidRPr="00A6749A">
        <w:rPr>
          <w:rFonts w:ascii="Times New Roman" w:hAnsi="Times New Roman" w:cs="Times New Roman"/>
          <w:sz w:val="28"/>
          <w:szCs w:val="28"/>
        </w:rPr>
        <w:t xml:space="preserve"> </w:t>
      </w:r>
      <w:r w:rsidR="00A6749A">
        <w:rPr>
          <w:rFonts w:ascii="Times New Roman" w:hAnsi="Times New Roman" w:cs="Times New Roman"/>
          <w:sz w:val="28"/>
          <w:szCs w:val="28"/>
        </w:rPr>
        <w:t xml:space="preserve">на міждержавні відносини, а тим паче на військові конфлікти, </w:t>
      </w:r>
      <w:r w:rsidR="008A334A">
        <w:rPr>
          <w:rFonts w:ascii="Times New Roman" w:hAnsi="Times New Roman" w:cs="Times New Roman"/>
          <w:sz w:val="28"/>
          <w:szCs w:val="28"/>
        </w:rPr>
        <w:t>не чиня</w:t>
      </w:r>
      <w:r w:rsidR="00A6749A" w:rsidRPr="00A6749A">
        <w:rPr>
          <w:rFonts w:ascii="Times New Roman" w:hAnsi="Times New Roman" w:cs="Times New Roman"/>
          <w:sz w:val="28"/>
          <w:szCs w:val="28"/>
        </w:rPr>
        <w:t>ть. Саме</w:t>
      </w:r>
      <w:r w:rsidR="00C33316">
        <w:rPr>
          <w:rFonts w:ascii="Times New Roman" w:hAnsi="Times New Roman" w:cs="Times New Roman"/>
          <w:sz w:val="28"/>
          <w:szCs w:val="28"/>
        </w:rPr>
        <w:t xml:space="preserve"> за часів Давньої Греції з’явилися та набули широкої популярності такі явища як «ксенія» та «проксенія»</w:t>
      </w:r>
      <w:r w:rsidR="0007494D">
        <w:rPr>
          <w:rFonts w:ascii="Times New Roman" w:hAnsi="Times New Roman" w:cs="Times New Roman"/>
          <w:sz w:val="28"/>
          <w:szCs w:val="28"/>
        </w:rPr>
        <w:t xml:space="preserve"> </w:t>
      </w:r>
      <w:r w:rsidR="0007494D" w:rsidRPr="00381DB8">
        <w:rPr>
          <w:rFonts w:ascii="Times New Roman" w:hAnsi="Times New Roman" w:cs="Times New Roman"/>
          <w:sz w:val="28"/>
          <w:szCs w:val="28"/>
          <w:lang w:eastAsia="uk-UA"/>
        </w:rPr>
        <w:t>–</w:t>
      </w:r>
      <w:r w:rsidR="0007494D">
        <w:rPr>
          <w:rFonts w:ascii="Times New Roman" w:hAnsi="Times New Roman" w:cs="Times New Roman"/>
          <w:sz w:val="28"/>
          <w:szCs w:val="28"/>
          <w:lang w:eastAsia="uk-UA"/>
        </w:rPr>
        <w:t xml:space="preserve"> найдавніші форми відносин</w:t>
      </w:r>
      <w:r w:rsidR="00A6749A">
        <w:rPr>
          <w:rFonts w:ascii="Times New Roman" w:hAnsi="Times New Roman" w:cs="Times New Roman"/>
          <w:sz w:val="28"/>
          <w:szCs w:val="28"/>
          <w:lang w:eastAsia="uk-UA"/>
        </w:rPr>
        <w:t xml:space="preserve"> і міжнародного права. </w:t>
      </w:r>
    </w:p>
    <w:p w:rsidR="00057098" w:rsidRPr="00627848" w:rsidRDefault="00974BC2" w:rsidP="00057098">
      <w:pPr>
        <w:pStyle w:val="NormalWeb"/>
        <w:shd w:val="clear" w:color="auto" w:fill="FFFFFF"/>
        <w:spacing w:before="0" w:beforeAutospacing="0" w:after="0" w:afterAutospacing="0" w:line="360" w:lineRule="auto"/>
        <w:jc w:val="both"/>
        <w:rPr>
          <w:color w:val="424242"/>
          <w:sz w:val="28"/>
          <w:szCs w:val="28"/>
          <w:lang w:val="ru-RU"/>
        </w:rPr>
      </w:pPr>
      <w:r w:rsidRPr="00121211">
        <w:rPr>
          <w:sz w:val="28"/>
          <w:szCs w:val="28"/>
          <w:lang w:val="uk-UA"/>
        </w:rPr>
        <w:t xml:space="preserve">Дослідивши всі аспекти особливостей </w:t>
      </w:r>
      <w:r w:rsidRPr="00057098">
        <w:rPr>
          <w:sz w:val="28"/>
          <w:szCs w:val="28"/>
          <w:lang w:val="uk-UA"/>
        </w:rPr>
        <w:t>гармонізації міждержавних відносин</w:t>
      </w:r>
      <w:r w:rsidRPr="00121211">
        <w:rPr>
          <w:sz w:val="28"/>
          <w:szCs w:val="28"/>
          <w:lang w:val="uk-UA"/>
        </w:rPr>
        <w:t xml:space="preserve"> доби глобалізації, можна стверджувати, що гіпотеза дослідження підтверджується.</w:t>
      </w:r>
      <w:r w:rsidR="00057098" w:rsidRPr="00057098">
        <w:rPr>
          <w:sz w:val="28"/>
          <w:szCs w:val="28"/>
          <w:lang w:val="uk-UA"/>
        </w:rPr>
        <w:t xml:space="preserve"> </w:t>
      </w:r>
      <w:r w:rsidR="00057098" w:rsidRPr="00121211">
        <w:rPr>
          <w:color w:val="0D0D0D" w:themeColor="text1" w:themeTint="F2"/>
          <w:sz w:val="28"/>
          <w:szCs w:val="28"/>
          <w:lang w:val="uk-UA"/>
        </w:rPr>
        <w:t xml:space="preserve">Глобалізція дійсно в значній мірі впливає на міждержавні відносини, а саме: відкриття ринків країн, що розвиваються: лібералізація зовнішньоекономічної політики, відмова від елементів протекціонізму і імпортозаміщення, створення </w:t>
      </w:r>
      <w:r w:rsidR="00057098" w:rsidRPr="00121211">
        <w:rPr>
          <w:color w:val="0D0D0D" w:themeColor="text1" w:themeTint="F2"/>
          <w:sz w:val="28"/>
          <w:szCs w:val="28"/>
          <w:lang w:val="uk-UA"/>
        </w:rPr>
        <w:lastRenderedPageBreak/>
        <w:t>сприятливих умов для вкладення в економіку цих країн прямих іноземних інвестицій. Також, відкриті кордони сприяють</w:t>
      </w:r>
      <w:r w:rsidR="00057098" w:rsidRPr="00121211">
        <w:rPr>
          <w:color w:val="0D0D0D" w:themeColor="text1" w:themeTint="F2"/>
          <w:sz w:val="22"/>
          <w:szCs w:val="22"/>
          <w:lang w:val="uk-UA"/>
        </w:rPr>
        <w:t xml:space="preserve"> </w:t>
      </w:r>
      <w:r w:rsidR="00057098" w:rsidRPr="00121211">
        <w:rPr>
          <w:color w:val="0D0D0D" w:themeColor="text1" w:themeTint="F2"/>
          <w:sz w:val="28"/>
          <w:szCs w:val="28"/>
          <w:lang w:val="uk-UA"/>
        </w:rPr>
        <w:t>посиленню міжнародної міграції населення: стрімке зростання числа людей, які переселяються з метою здійснення професійної діяльності в інші країни. П</w:t>
      </w:r>
      <w:r w:rsidR="00057098" w:rsidRPr="00121211">
        <w:rPr>
          <w:color w:val="0D0D0D" w:themeColor="text1" w:themeTint="F2"/>
          <w:sz w:val="28"/>
          <w:szCs w:val="28"/>
          <w:lang w:val="ru-RU"/>
        </w:rPr>
        <w:t>оширення новітніх інформаційних технологій</w:t>
      </w:r>
      <w:r w:rsidR="00057098" w:rsidRPr="00121211">
        <w:rPr>
          <w:color w:val="0D0D0D" w:themeColor="text1" w:themeTint="F2"/>
          <w:sz w:val="28"/>
          <w:szCs w:val="28"/>
          <w:lang w:val="uk-UA"/>
        </w:rPr>
        <w:t xml:space="preserve">, </w:t>
      </w:r>
      <w:r w:rsidR="00057098" w:rsidRPr="00121211">
        <w:rPr>
          <w:color w:val="0D0D0D" w:themeColor="text1" w:themeTint="F2"/>
          <w:sz w:val="28"/>
          <w:szCs w:val="28"/>
          <w:lang w:val="ru-RU"/>
        </w:rPr>
        <w:t xml:space="preserve">нових способів ділового спілкування і, найважливіше, </w:t>
      </w:r>
      <w:r w:rsidR="00057098" w:rsidRPr="00121211">
        <w:rPr>
          <w:color w:val="0D0D0D" w:themeColor="text1" w:themeTint="F2"/>
          <w:sz w:val="28"/>
          <w:szCs w:val="28"/>
          <w:lang w:val="uk-UA"/>
        </w:rPr>
        <w:t xml:space="preserve">поява </w:t>
      </w:r>
      <w:r w:rsidR="00057098" w:rsidRPr="00121211">
        <w:rPr>
          <w:color w:val="0D0D0D" w:themeColor="text1" w:themeTint="F2"/>
          <w:sz w:val="28"/>
          <w:szCs w:val="28"/>
          <w:lang w:val="ru-RU"/>
        </w:rPr>
        <w:t>Інтернету</w:t>
      </w:r>
      <w:r w:rsidR="00057098" w:rsidRPr="00121211">
        <w:rPr>
          <w:color w:val="0D0D0D" w:themeColor="text1" w:themeTint="F2"/>
          <w:sz w:val="28"/>
          <w:szCs w:val="28"/>
          <w:lang w:val="uk-UA"/>
        </w:rPr>
        <w:t xml:space="preserve"> значно</w:t>
      </w:r>
      <w:r w:rsidR="00057098" w:rsidRPr="00121211">
        <w:rPr>
          <w:color w:val="0D0D0D" w:themeColor="text1" w:themeTint="F2"/>
          <w:sz w:val="28"/>
          <w:szCs w:val="28"/>
          <w:lang w:val="ru-RU"/>
        </w:rPr>
        <w:t xml:space="preserve"> обмежили можливості державного контролю</w:t>
      </w:r>
      <w:r w:rsidR="00627848" w:rsidRPr="00121211">
        <w:rPr>
          <w:color w:val="0D0D0D" w:themeColor="text1" w:themeTint="F2"/>
          <w:sz w:val="28"/>
          <w:szCs w:val="28"/>
          <w:lang w:val="ru-RU"/>
        </w:rPr>
        <w:t>.</w:t>
      </w:r>
    </w:p>
    <w:p w:rsidR="001C0588" w:rsidRPr="00D054A1" w:rsidRDefault="00057098" w:rsidP="001C0588">
      <w:pPr>
        <w:pStyle w:val="NormalWeb"/>
        <w:shd w:val="clear" w:color="auto" w:fill="FFFFFF"/>
        <w:spacing w:before="0" w:beforeAutospacing="0" w:after="0" w:afterAutospacing="0" w:line="360" w:lineRule="auto"/>
        <w:jc w:val="both"/>
        <w:rPr>
          <w:color w:val="0D0D0D" w:themeColor="text1" w:themeTint="F2"/>
          <w:sz w:val="28"/>
          <w:szCs w:val="28"/>
          <w:lang w:val="ru-RU"/>
        </w:rPr>
      </w:pPr>
      <w:r w:rsidRPr="006065DC">
        <w:rPr>
          <w:sz w:val="28"/>
          <w:szCs w:val="28"/>
          <w:lang w:val="ru-RU"/>
        </w:rPr>
        <w:t xml:space="preserve"> </w:t>
      </w:r>
      <w:r w:rsidR="00D054A1">
        <w:rPr>
          <w:sz w:val="28"/>
          <w:szCs w:val="28"/>
          <w:lang w:val="ru-RU"/>
        </w:rPr>
        <w:t>Однак не всі зміни, привнесені глобалізацією, є позитивними</w:t>
      </w:r>
      <w:r w:rsidR="001C0588">
        <w:rPr>
          <w:sz w:val="28"/>
          <w:szCs w:val="28"/>
          <w:lang w:val="ru-RU"/>
        </w:rPr>
        <w:t xml:space="preserve">. </w:t>
      </w:r>
      <w:r w:rsidR="001C0588">
        <w:rPr>
          <w:color w:val="0D0D0D" w:themeColor="text1" w:themeTint="F2"/>
          <w:sz w:val="28"/>
          <w:szCs w:val="28"/>
          <w:lang w:val="ru-RU"/>
        </w:rPr>
        <w:t>Так, наприклад, саме глобалізація сприяє значному зростанню динамізму світової економіки та</w:t>
      </w:r>
      <w:r w:rsidR="001C0588" w:rsidRPr="00D054A1">
        <w:rPr>
          <w:color w:val="0D0D0D" w:themeColor="text1" w:themeTint="F2"/>
          <w:sz w:val="28"/>
          <w:szCs w:val="28"/>
          <w:lang w:val="ru-RU"/>
        </w:rPr>
        <w:t xml:space="preserve"> посиленн</w:t>
      </w:r>
      <w:r w:rsidR="001C0588">
        <w:rPr>
          <w:color w:val="0D0D0D" w:themeColor="text1" w:themeTint="F2"/>
          <w:sz w:val="28"/>
          <w:szCs w:val="28"/>
          <w:lang w:val="ru-RU"/>
        </w:rPr>
        <w:t>ю</w:t>
      </w:r>
      <w:r w:rsidR="001C0588" w:rsidRPr="00D054A1">
        <w:rPr>
          <w:color w:val="0D0D0D" w:themeColor="text1" w:themeTint="F2"/>
          <w:sz w:val="28"/>
          <w:szCs w:val="28"/>
          <w:lang w:val="ru-RU"/>
        </w:rPr>
        <w:t xml:space="preserve"> нерівномірності розв</w:t>
      </w:r>
      <w:r w:rsidR="001C0588">
        <w:rPr>
          <w:color w:val="0D0D0D" w:themeColor="text1" w:themeTint="F2"/>
          <w:sz w:val="28"/>
          <w:szCs w:val="28"/>
          <w:lang w:val="ru-RU"/>
        </w:rPr>
        <w:t>итку країн в світовій економіці. Як наслідок посилюються ролі транснаціональних компаній,</w:t>
      </w:r>
      <w:r w:rsidR="001C0588" w:rsidRPr="00D054A1">
        <w:rPr>
          <w:color w:val="0D0D0D" w:themeColor="text1" w:themeTint="F2"/>
          <w:sz w:val="28"/>
          <w:szCs w:val="28"/>
          <w:lang w:val="ru-RU"/>
        </w:rPr>
        <w:t xml:space="preserve"> зрос</w:t>
      </w:r>
      <w:r w:rsidR="001C0588">
        <w:rPr>
          <w:color w:val="0D0D0D" w:themeColor="text1" w:themeTint="F2"/>
          <w:sz w:val="28"/>
          <w:szCs w:val="28"/>
          <w:lang w:val="ru-RU"/>
        </w:rPr>
        <w:t>тання глобальної нестабільності,</w:t>
      </w:r>
      <w:r w:rsidR="001C0588" w:rsidRPr="00D054A1">
        <w:rPr>
          <w:color w:val="0D0D0D" w:themeColor="text1" w:themeTint="F2"/>
          <w:sz w:val="28"/>
          <w:szCs w:val="28"/>
          <w:lang w:val="ru-RU"/>
        </w:rPr>
        <w:t xml:space="preserve"> з</w:t>
      </w:r>
      <w:r w:rsidR="001C0588">
        <w:rPr>
          <w:color w:val="0D0D0D" w:themeColor="text1" w:themeTint="F2"/>
          <w:sz w:val="28"/>
          <w:szCs w:val="28"/>
          <w:lang w:val="ru-RU"/>
        </w:rPr>
        <w:t>ростання глобальної конкуренції та</w:t>
      </w:r>
      <w:r w:rsidR="001C0588" w:rsidRPr="00D054A1">
        <w:rPr>
          <w:color w:val="0D0D0D" w:themeColor="text1" w:themeTint="F2"/>
          <w:sz w:val="28"/>
          <w:szCs w:val="28"/>
          <w:lang w:val="ru-RU"/>
        </w:rPr>
        <w:t xml:space="preserve"> </w:t>
      </w:r>
      <w:r w:rsidR="001C0588">
        <w:rPr>
          <w:color w:val="0D0D0D" w:themeColor="text1" w:themeTint="F2"/>
          <w:sz w:val="28"/>
          <w:szCs w:val="28"/>
          <w:lang w:val="ru-RU"/>
        </w:rPr>
        <w:t>р</w:t>
      </w:r>
      <w:r w:rsidR="001C0588" w:rsidRPr="00D054A1">
        <w:rPr>
          <w:color w:val="0D0D0D" w:themeColor="text1" w:themeTint="F2"/>
          <w:sz w:val="28"/>
          <w:szCs w:val="28"/>
          <w:lang w:val="ru-RU"/>
        </w:rPr>
        <w:t>озмив культурної ідентичності окремих країн.</w:t>
      </w:r>
    </w:p>
    <w:p w:rsidR="00974BC2" w:rsidRPr="001C0588" w:rsidRDefault="001C0588" w:rsidP="00974BC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7494D" w:rsidRPr="00974BC2" w:rsidRDefault="00974BC2" w:rsidP="0007494D">
      <w:pPr>
        <w:rPr>
          <w:rFonts w:ascii="Times New Roman" w:hAnsi="Times New Roman" w:cs="Times New Roman"/>
          <w:sz w:val="28"/>
          <w:szCs w:val="28"/>
          <w:lang w:eastAsia="uk-UA"/>
        </w:rPr>
      </w:pPr>
      <w:r w:rsidRPr="00974BC2">
        <w:rPr>
          <w:rFonts w:ascii="Times New Roman" w:hAnsi="Times New Roman" w:cs="Times New Roman"/>
          <w:sz w:val="28"/>
          <w:szCs w:val="28"/>
          <w:lang w:eastAsia="uk-UA"/>
        </w:rPr>
        <w:t xml:space="preserve"> </w:t>
      </w:r>
    </w:p>
    <w:p w:rsidR="00DC6E21" w:rsidRDefault="00DC6E21" w:rsidP="00574B6C">
      <w:pPr>
        <w:pStyle w:val="Heading1"/>
        <w:spacing w:line="360" w:lineRule="auto"/>
        <w:jc w:val="center"/>
        <w:rPr>
          <w:b/>
          <w:szCs w:val="28"/>
          <w:lang w:val="ru-RU"/>
        </w:rPr>
      </w:pPr>
      <w:bookmarkStart w:id="15" w:name="_Toc29950431"/>
    </w:p>
    <w:p w:rsidR="00DC6E21" w:rsidRDefault="00DC6E21" w:rsidP="00DC6E21">
      <w:pPr>
        <w:rPr>
          <w:lang w:val="ru-RU" w:eastAsia="ru-RU"/>
        </w:rPr>
      </w:pPr>
    </w:p>
    <w:p w:rsidR="00DC6E21" w:rsidRDefault="00DC6E21" w:rsidP="00DC6E21">
      <w:pPr>
        <w:rPr>
          <w:lang w:val="ru-RU" w:eastAsia="ru-RU"/>
        </w:rPr>
      </w:pPr>
    </w:p>
    <w:p w:rsidR="00DC6E21" w:rsidRDefault="00DC6E21" w:rsidP="00DC6E21">
      <w:pPr>
        <w:rPr>
          <w:lang w:val="ru-RU" w:eastAsia="ru-RU"/>
        </w:rPr>
      </w:pPr>
    </w:p>
    <w:p w:rsidR="00DC6E21" w:rsidRDefault="00DC6E21" w:rsidP="00DC6E21">
      <w:pPr>
        <w:rPr>
          <w:lang w:val="ru-RU" w:eastAsia="ru-RU"/>
        </w:rPr>
      </w:pPr>
    </w:p>
    <w:p w:rsidR="00DC6E21" w:rsidRPr="00DC6E21" w:rsidRDefault="00DC6E21" w:rsidP="00DC6E21">
      <w:pPr>
        <w:rPr>
          <w:lang w:val="ru-RU" w:eastAsia="ru-RU"/>
        </w:rPr>
      </w:pPr>
    </w:p>
    <w:p w:rsidR="00461F28" w:rsidRDefault="00461F28" w:rsidP="00574B6C">
      <w:pPr>
        <w:pStyle w:val="Heading1"/>
        <w:spacing w:line="360" w:lineRule="auto"/>
        <w:jc w:val="center"/>
        <w:rPr>
          <w:b/>
          <w:szCs w:val="28"/>
          <w:lang w:val="ru-RU"/>
        </w:rPr>
      </w:pPr>
    </w:p>
    <w:p w:rsidR="00461F28" w:rsidRDefault="00461F28" w:rsidP="00461F28">
      <w:pPr>
        <w:rPr>
          <w:lang w:val="ru-RU" w:eastAsia="ru-RU"/>
        </w:rPr>
      </w:pPr>
    </w:p>
    <w:p w:rsidR="00461F28" w:rsidRDefault="00461F28" w:rsidP="00461F28">
      <w:pPr>
        <w:rPr>
          <w:lang w:val="ru-RU" w:eastAsia="ru-RU"/>
        </w:rPr>
      </w:pPr>
    </w:p>
    <w:p w:rsidR="00461F28" w:rsidRPr="00461F28" w:rsidRDefault="00461F28" w:rsidP="00461F28">
      <w:pPr>
        <w:rPr>
          <w:lang w:val="ru-RU" w:eastAsia="ru-RU"/>
        </w:rPr>
      </w:pPr>
    </w:p>
    <w:p w:rsidR="00461F28" w:rsidRDefault="00461F28" w:rsidP="00574B6C">
      <w:pPr>
        <w:pStyle w:val="Heading1"/>
        <w:spacing w:line="360" w:lineRule="auto"/>
        <w:jc w:val="center"/>
        <w:rPr>
          <w:b/>
          <w:szCs w:val="28"/>
          <w:lang w:val="ru-RU"/>
        </w:rPr>
      </w:pPr>
    </w:p>
    <w:p w:rsidR="007E4A61" w:rsidRPr="007E4A61" w:rsidRDefault="007E4A61" w:rsidP="007E4A61">
      <w:pPr>
        <w:rPr>
          <w:lang w:val="ru-RU" w:eastAsia="ru-RU"/>
        </w:rPr>
      </w:pPr>
    </w:p>
    <w:p w:rsidR="00B650BC" w:rsidRDefault="00B650BC" w:rsidP="00574B6C">
      <w:pPr>
        <w:pStyle w:val="Heading1"/>
        <w:spacing w:line="360" w:lineRule="auto"/>
        <w:jc w:val="center"/>
        <w:rPr>
          <w:b/>
          <w:szCs w:val="28"/>
        </w:rPr>
      </w:pPr>
      <w:r w:rsidRPr="000E0190">
        <w:rPr>
          <w:b/>
          <w:szCs w:val="28"/>
          <w:lang w:val="ru-RU"/>
        </w:rPr>
        <w:lastRenderedPageBreak/>
        <w:t xml:space="preserve">СПИСОК </w:t>
      </w:r>
      <w:r w:rsidRPr="000E0190">
        <w:rPr>
          <w:b/>
          <w:szCs w:val="28"/>
        </w:rPr>
        <w:t>ЛІТЕРАТУРИ</w:t>
      </w:r>
      <w:bookmarkEnd w:id="15"/>
    </w:p>
    <w:p w:rsidR="007E4A61" w:rsidRPr="007E4A61" w:rsidRDefault="007E4A61" w:rsidP="007E4A61">
      <w:pPr>
        <w:rPr>
          <w:lang w:eastAsia="ru-RU"/>
        </w:rPr>
      </w:pPr>
    </w:p>
    <w:p w:rsidR="00CA1F16" w:rsidRPr="00CA1F16" w:rsidRDefault="00CA1F16" w:rsidP="00287F85">
      <w:pPr>
        <w:spacing w:after="0" w:line="360" w:lineRule="auto"/>
        <w:ind w:firstLine="0"/>
        <w:jc w:val="both"/>
        <w:rPr>
          <w:rFonts w:ascii="Times New Roman" w:hAnsi="Times New Roman" w:cs="Times New Roman"/>
          <w:sz w:val="28"/>
          <w:szCs w:val="28"/>
          <w:lang w:eastAsia="ru-RU"/>
        </w:rPr>
      </w:pPr>
      <w:r w:rsidRPr="00CA1F16">
        <w:rPr>
          <w:rFonts w:ascii="Times New Roman" w:hAnsi="Times New Roman" w:cs="Times New Roman"/>
          <w:sz w:val="28"/>
          <w:szCs w:val="28"/>
          <w:lang w:eastAsia="ru-RU"/>
        </w:rPr>
        <w:t>1</w:t>
      </w:r>
      <w:r w:rsidR="00F64607" w:rsidRPr="00F64607">
        <w:rPr>
          <w:rFonts w:ascii="Times New Roman" w:hAnsi="Times New Roman" w:cs="Times New Roman"/>
          <w:sz w:val="28"/>
          <w:szCs w:val="28"/>
          <w:lang w:val="ru-RU" w:eastAsia="ru-RU"/>
        </w:rPr>
        <w:t>.</w:t>
      </w:r>
      <w:r w:rsidRPr="00CA1F16">
        <w:rPr>
          <w:rFonts w:ascii="Times New Roman" w:hAnsi="Times New Roman" w:cs="Times New Roman"/>
          <w:sz w:val="28"/>
          <w:szCs w:val="28"/>
          <w:lang w:eastAsia="ru-RU"/>
        </w:rPr>
        <w:t xml:space="preserve"> Могилевкин И. М. Невидимые войны XX века. М.: Экономика, 1989. С. 7.</w:t>
      </w:r>
    </w:p>
    <w:p w:rsidR="00CA1F16" w:rsidRPr="00CA1F16" w:rsidRDefault="00F64607" w:rsidP="00287F85">
      <w:pPr>
        <w:spacing w:after="0" w:line="360" w:lineRule="auto"/>
        <w:ind w:firstLine="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CA1F16" w:rsidRPr="00CA1F16">
        <w:rPr>
          <w:rFonts w:ascii="Times New Roman" w:hAnsi="Times New Roman" w:cs="Times New Roman"/>
          <w:sz w:val="28"/>
          <w:szCs w:val="28"/>
          <w:lang w:eastAsia="ru-RU"/>
        </w:rPr>
        <w:t xml:space="preserve"> Тейлор Л. Борьба за господство в Европе, 1848—1918. С. 43—44.</w:t>
      </w:r>
    </w:p>
    <w:p w:rsidR="00DC6E21" w:rsidRPr="00212AAE" w:rsidRDefault="00DC6E21" w:rsidP="00287F85">
      <w:pPr>
        <w:spacing w:after="0" w:line="360" w:lineRule="auto"/>
        <w:ind w:firstLine="0"/>
        <w:jc w:val="both"/>
        <w:rPr>
          <w:rFonts w:ascii="Times New Roman" w:hAnsi="Times New Roman" w:cs="Times New Roman"/>
          <w:sz w:val="28"/>
          <w:szCs w:val="28"/>
        </w:rPr>
      </w:pPr>
      <w:r w:rsidRPr="005606AE">
        <w:rPr>
          <w:rFonts w:ascii="Times New Roman" w:hAnsi="Times New Roman" w:cs="Times New Roman"/>
          <w:sz w:val="28"/>
          <w:szCs w:val="28"/>
        </w:rPr>
        <w:t>3.</w:t>
      </w:r>
      <w:r w:rsidRPr="005606AE">
        <w:rPr>
          <w:rFonts w:ascii="Times New Roman" w:hAnsi="Times New Roman" w:cs="Times New Roman"/>
          <w:sz w:val="28"/>
          <w:szCs w:val="28"/>
        </w:rPr>
        <w:tab/>
        <w:t xml:space="preserve">Арон Р. Мир і війна між націями / Р. Арон ; пер. з фр..– К. : Юніверс, 2000. 688 с. </w:t>
      </w:r>
    </w:p>
    <w:p w:rsidR="00DC6E21" w:rsidRPr="00287F85" w:rsidRDefault="00287F85" w:rsidP="00DC6E21">
      <w:pPr>
        <w:ind w:firstLine="0"/>
        <w:rPr>
          <w:rFonts w:ascii="Times New Roman" w:hAnsi="Times New Roman" w:cs="Times New Roman"/>
          <w:sz w:val="28"/>
          <w:szCs w:val="28"/>
          <w:lang w:val="ru-RU"/>
        </w:rPr>
      </w:pPr>
      <w:r w:rsidRPr="00287F85">
        <w:rPr>
          <w:rFonts w:ascii="Times New Roman" w:hAnsi="Times New Roman" w:cs="Times New Roman"/>
          <w:sz w:val="28"/>
          <w:szCs w:val="28"/>
          <w:lang w:val="ru-RU"/>
        </w:rPr>
        <w:t xml:space="preserve">4. </w:t>
      </w:r>
      <w:r w:rsidR="00DC6E21" w:rsidRPr="002052AA">
        <w:rPr>
          <w:rFonts w:ascii="Times New Roman" w:hAnsi="Times New Roman" w:cs="Times New Roman"/>
          <w:sz w:val="28"/>
          <w:szCs w:val="28"/>
          <w:lang w:val="ru-RU"/>
        </w:rPr>
        <w:t xml:space="preserve">Валлерстайн И. Анализ мировых систем и ситуация в современном мире: сб. науч. тр. / пер. </w:t>
      </w:r>
      <w:r w:rsidR="00DC6E21" w:rsidRPr="00483E77">
        <w:rPr>
          <w:rFonts w:ascii="Times New Roman" w:hAnsi="Times New Roman" w:cs="Times New Roman"/>
          <w:sz w:val="28"/>
          <w:szCs w:val="28"/>
        </w:rPr>
        <w:t>П.М. Кудюкин. – СПб.: Университ. кн., 2001.</w:t>
      </w:r>
      <w:r w:rsidR="00DC6E21" w:rsidRPr="00483E77">
        <w:rPr>
          <w:rFonts w:ascii="Times New Roman" w:hAnsi="Times New Roman" w:cs="Times New Roman"/>
          <w:sz w:val="28"/>
          <w:szCs w:val="28"/>
          <w:lang w:val="ru-RU"/>
        </w:rPr>
        <w:t>, с.345</w:t>
      </w:r>
    </w:p>
    <w:p w:rsidR="00287F85" w:rsidRPr="00287F85" w:rsidRDefault="00287F85" w:rsidP="00DC6E21">
      <w:pPr>
        <w:ind w:firstLine="0"/>
        <w:rPr>
          <w:rFonts w:ascii="Times New Roman" w:hAnsi="Times New Roman" w:cs="Times New Roman"/>
          <w:sz w:val="28"/>
          <w:szCs w:val="28"/>
          <w:lang w:val="ru-RU"/>
        </w:rPr>
      </w:pPr>
      <w:r>
        <w:rPr>
          <w:rFonts w:ascii="Times New Roman" w:hAnsi="Times New Roman" w:cs="Times New Roman"/>
          <w:sz w:val="28"/>
          <w:szCs w:val="28"/>
        </w:rPr>
        <w:t xml:space="preserve">5. </w:t>
      </w:r>
      <w:r w:rsidR="00DC6E21" w:rsidRPr="00111C73">
        <w:rPr>
          <w:rFonts w:ascii="Times New Roman" w:hAnsi="Times New Roman" w:cs="Times New Roman"/>
          <w:sz w:val="28"/>
          <w:szCs w:val="28"/>
          <w:lang w:val="ru-RU"/>
        </w:rPr>
        <w:t>Теория государства и права: Хрестоматия: В 2 т. / Авт. Сост. В. В. Лазарев, С. В. Липень. М.: Юрист.</w:t>
      </w:r>
      <w:r w:rsidR="00DC6E21">
        <w:rPr>
          <w:rFonts w:ascii="Times New Roman" w:hAnsi="Times New Roman" w:cs="Times New Roman"/>
          <w:sz w:val="28"/>
          <w:szCs w:val="28"/>
          <w:lang w:val="ru-RU"/>
        </w:rPr>
        <w:t xml:space="preserve"> </w:t>
      </w:r>
      <w:r w:rsidR="00DC6E21" w:rsidRPr="00111C73">
        <w:rPr>
          <w:rFonts w:ascii="Times New Roman" w:hAnsi="Times New Roman" w:cs="Times New Roman"/>
          <w:sz w:val="28"/>
          <w:szCs w:val="28"/>
          <w:lang w:val="ru-RU"/>
        </w:rPr>
        <w:t>2001. Т. 1. – 640 с.</w:t>
      </w:r>
      <w:r w:rsidR="00DC6E21">
        <w:rPr>
          <w:rFonts w:ascii="Times New Roman" w:hAnsi="Times New Roman" w:cs="Times New Roman"/>
          <w:sz w:val="28"/>
          <w:szCs w:val="28"/>
          <w:lang w:val="ru-RU"/>
        </w:rPr>
        <w:t xml:space="preserve"> С.158</w:t>
      </w:r>
    </w:p>
    <w:p w:rsidR="00DC6E21" w:rsidRDefault="00287F85" w:rsidP="00DC6E21">
      <w:pPr>
        <w:ind w:firstLine="0"/>
        <w:rPr>
          <w:rFonts w:ascii="Times New Roman" w:hAnsi="Times New Roman" w:cs="Times New Roman"/>
          <w:sz w:val="28"/>
          <w:szCs w:val="28"/>
        </w:rPr>
      </w:pPr>
      <w:r>
        <w:rPr>
          <w:rFonts w:ascii="Times New Roman" w:hAnsi="Times New Roman" w:cs="Times New Roman"/>
          <w:sz w:val="28"/>
          <w:szCs w:val="28"/>
          <w:lang w:val="ru-RU"/>
        </w:rPr>
        <w:t xml:space="preserve">6. </w:t>
      </w:r>
      <w:r w:rsidR="00DC6E21" w:rsidRPr="00111C73">
        <w:rPr>
          <w:rFonts w:ascii="Times New Roman" w:hAnsi="Times New Roman" w:cs="Times New Roman"/>
          <w:sz w:val="28"/>
          <w:szCs w:val="28"/>
          <w:lang w:val="ru-RU"/>
        </w:rPr>
        <w:t>Теория государства и права: Хрестоматия: В 2 т. / Авт. Сост. В. В. Лазарев, С. В. Липень. М.: Юрист.</w:t>
      </w:r>
      <w:r w:rsidR="00DC6E21">
        <w:rPr>
          <w:rFonts w:ascii="Times New Roman" w:hAnsi="Times New Roman" w:cs="Times New Roman"/>
          <w:sz w:val="28"/>
          <w:szCs w:val="28"/>
          <w:lang w:val="ru-RU"/>
        </w:rPr>
        <w:t xml:space="preserve"> </w:t>
      </w:r>
      <w:r w:rsidR="00DC6E21" w:rsidRPr="00111C73">
        <w:rPr>
          <w:rFonts w:ascii="Times New Roman" w:hAnsi="Times New Roman" w:cs="Times New Roman"/>
          <w:sz w:val="28"/>
          <w:szCs w:val="28"/>
          <w:lang w:val="ru-RU"/>
        </w:rPr>
        <w:t>2001. Т. 1. – 640 с.</w:t>
      </w:r>
      <w:r w:rsidR="00DC6E21">
        <w:rPr>
          <w:rFonts w:ascii="Times New Roman" w:hAnsi="Times New Roman" w:cs="Times New Roman"/>
          <w:sz w:val="28"/>
          <w:szCs w:val="28"/>
          <w:lang w:val="ru-RU"/>
        </w:rPr>
        <w:t xml:space="preserve"> С.154</w:t>
      </w:r>
    </w:p>
    <w:p w:rsidR="00DC6E21" w:rsidRDefault="00287F85" w:rsidP="00DC6E21">
      <w:pPr>
        <w:ind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00DC6E21" w:rsidRPr="002052AA">
        <w:rPr>
          <w:rFonts w:ascii="Times New Roman" w:hAnsi="Times New Roman" w:cs="Times New Roman"/>
          <w:sz w:val="28"/>
          <w:szCs w:val="28"/>
          <w:lang w:val="ru-RU"/>
        </w:rPr>
        <w:t>Старажытная беларуская л</w:t>
      </w:r>
      <w:r w:rsidR="00DC6E21" w:rsidRPr="00483E77">
        <w:rPr>
          <w:rFonts w:ascii="Times New Roman" w:hAnsi="Times New Roman" w:cs="Times New Roman"/>
          <w:sz w:val="28"/>
          <w:szCs w:val="28"/>
        </w:rPr>
        <w:t>i</w:t>
      </w:r>
      <w:r w:rsidR="00DC6E21" w:rsidRPr="002052AA">
        <w:rPr>
          <w:rFonts w:ascii="Times New Roman" w:hAnsi="Times New Roman" w:cs="Times New Roman"/>
          <w:sz w:val="28"/>
          <w:szCs w:val="28"/>
          <w:lang w:val="ru-RU"/>
        </w:rPr>
        <w:t>таратура: зборн</w:t>
      </w:r>
      <w:r w:rsidR="00DC6E21" w:rsidRPr="00483E77">
        <w:rPr>
          <w:rFonts w:ascii="Times New Roman" w:hAnsi="Times New Roman" w:cs="Times New Roman"/>
          <w:sz w:val="28"/>
          <w:szCs w:val="28"/>
        </w:rPr>
        <w:t>i</w:t>
      </w:r>
      <w:r w:rsidR="00DC6E21" w:rsidRPr="002052AA">
        <w:rPr>
          <w:rFonts w:ascii="Times New Roman" w:hAnsi="Times New Roman" w:cs="Times New Roman"/>
          <w:sz w:val="28"/>
          <w:szCs w:val="28"/>
          <w:lang w:val="ru-RU"/>
        </w:rPr>
        <w:t>к / Л. С. Курбека, У. А. Марук. Мн.: Юнацтва. 1996. – 463 с.</w:t>
      </w:r>
    </w:p>
    <w:p w:rsidR="00DC6E21" w:rsidRDefault="00287F85" w:rsidP="00DC6E21">
      <w:pPr>
        <w:spacing w:after="0" w:line="36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00DC6E21" w:rsidRPr="002052AA">
        <w:rPr>
          <w:rFonts w:ascii="Times New Roman" w:hAnsi="Times New Roman" w:cs="Times New Roman"/>
          <w:sz w:val="28"/>
          <w:szCs w:val="28"/>
          <w:lang w:val="ru-RU"/>
        </w:rPr>
        <w:t xml:space="preserve">Асветники зямли беларускай </w:t>
      </w:r>
      <w:r w:rsidR="00DC6E21" w:rsidRPr="002052AA">
        <w:rPr>
          <w:rFonts w:ascii="Times New Roman" w:hAnsi="Times New Roman" w:cs="Times New Roman"/>
          <w:sz w:val="28"/>
          <w:szCs w:val="28"/>
        </w:rPr>
        <w:t>X</w:t>
      </w:r>
      <w:r w:rsidR="00DC6E21" w:rsidRPr="002052AA">
        <w:rPr>
          <w:rFonts w:ascii="Times New Roman" w:hAnsi="Times New Roman" w:cs="Times New Roman"/>
          <w:sz w:val="28"/>
          <w:szCs w:val="28"/>
          <w:lang w:val="ru-RU"/>
        </w:rPr>
        <w:t>-</w:t>
      </w:r>
      <w:r w:rsidR="00DC6E21" w:rsidRPr="002052AA">
        <w:rPr>
          <w:rFonts w:ascii="Times New Roman" w:hAnsi="Times New Roman" w:cs="Times New Roman"/>
          <w:sz w:val="28"/>
          <w:szCs w:val="28"/>
        </w:rPr>
        <w:t>XX</w:t>
      </w:r>
      <w:r w:rsidR="00DC6E21" w:rsidRPr="002052AA">
        <w:rPr>
          <w:rFonts w:ascii="Times New Roman" w:hAnsi="Times New Roman" w:cs="Times New Roman"/>
          <w:sz w:val="28"/>
          <w:szCs w:val="28"/>
          <w:lang w:val="ru-RU"/>
        </w:rPr>
        <w:t xml:space="preserve"> ст: энцыкл. </w:t>
      </w:r>
      <w:r w:rsidR="00DC6E21">
        <w:rPr>
          <w:rFonts w:ascii="Times New Roman" w:hAnsi="Times New Roman" w:cs="Times New Roman"/>
          <w:sz w:val="28"/>
          <w:szCs w:val="28"/>
          <w:lang w:val="ru-RU"/>
        </w:rPr>
        <w:t>Даведник. Мн., 2001. – С. 97-98</w:t>
      </w:r>
      <w:r w:rsidR="00DC6E21" w:rsidRPr="002052AA">
        <w:rPr>
          <w:rFonts w:ascii="Times New Roman" w:hAnsi="Times New Roman" w:cs="Times New Roman"/>
          <w:sz w:val="28"/>
          <w:szCs w:val="28"/>
          <w:lang w:val="ru-RU"/>
        </w:rPr>
        <w:t xml:space="preserve">. </w:t>
      </w:r>
    </w:p>
    <w:p w:rsidR="00DC6E21" w:rsidRDefault="00287F85" w:rsidP="00DC6E21">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val="ru-RU"/>
        </w:rPr>
        <w:t xml:space="preserve">9. </w:t>
      </w:r>
      <w:r w:rsidR="00DC6E21" w:rsidRPr="002052AA">
        <w:rPr>
          <w:rFonts w:ascii="Times New Roman" w:hAnsi="Times New Roman" w:cs="Times New Roman"/>
          <w:sz w:val="28"/>
          <w:szCs w:val="28"/>
          <w:lang w:val="ru-RU"/>
        </w:rPr>
        <w:t xml:space="preserve">Кузьмін О. Є. Основи </w:t>
      </w:r>
      <w:proofErr w:type="gramStart"/>
      <w:r w:rsidR="00DC6E21" w:rsidRPr="002052AA">
        <w:rPr>
          <w:rFonts w:ascii="Times New Roman" w:hAnsi="Times New Roman" w:cs="Times New Roman"/>
          <w:sz w:val="28"/>
          <w:szCs w:val="28"/>
          <w:lang w:val="ru-RU"/>
        </w:rPr>
        <w:t>менеджменту :</w:t>
      </w:r>
      <w:proofErr w:type="gramEnd"/>
      <w:r w:rsidR="00DC6E21" w:rsidRPr="002052AA">
        <w:rPr>
          <w:rFonts w:ascii="Times New Roman" w:hAnsi="Times New Roman" w:cs="Times New Roman"/>
          <w:sz w:val="28"/>
          <w:szCs w:val="28"/>
          <w:lang w:val="ru-RU"/>
        </w:rPr>
        <w:t xml:space="preserve"> підручник. </w:t>
      </w:r>
      <w:r w:rsidR="00DC6E21" w:rsidRPr="00FA1625">
        <w:rPr>
          <w:rFonts w:ascii="Times New Roman" w:hAnsi="Times New Roman" w:cs="Times New Roman"/>
          <w:sz w:val="28"/>
          <w:szCs w:val="28"/>
        </w:rPr>
        <w:t>Київ : Ака</w:t>
      </w:r>
      <w:r w:rsidR="00DC6E21">
        <w:rPr>
          <w:rFonts w:ascii="Times New Roman" w:hAnsi="Times New Roman" w:cs="Times New Roman"/>
          <w:sz w:val="28"/>
          <w:szCs w:val="28"/>
        </w:rPr>
        <w:t>демвидав, 2003</w:t>
      </w:r>
      <w:r w:rsidR="00DC6E21">
        <w:rPr>
          <w:rFonts w:ascii="Times New Roman" w:hAnsi="Times New Roman" w:cs="Times New Roman"/>
          <w:sz w:val="28"/>
          <w:szCs w:val="28"/>
          <w:lang w:eastAsia="uk-UA"/>
        </w:rPr>
        <w:t xml:space="preserve"> </w:t>
      </w:r>
    </w:p>
    <w:p w:rsidR="00DC6E21"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t xml:space="preserve">10. </w:t>
      </w:r>
      <w:r w:rsidR="00DC6E21" w:rsidRPr="00FA1625">
        <w:rPr>
          <w:rFonts w:ascii="Times New Roman" w:hAnsi="Times New Roman" w:cs="Times New Roman"/>
          <w:sz w:val="28"/>
          <w:szCs w:val="28"/>
        </w:rPr>
        <w:t>French J.R. The Bases of Social Power. Michigan : Institute for Social Research, 1959. 385 р.</w:t>
      </w:r>
      <w:r w:rsidR="00DC6E21">
        <w:rPr>
          <w:rFonts w:ascii="Times New Roman" w:hAnsi="Times New Roman" w:cs="Times New Roman"/>
          <w:sz w:val="28"/>
          <w:szCs w:val="28"/>
          <w:lang w:eastAsia="uk-UA"/>
        </w:rPr>
        <w:t xml:space="preserve"> </w:t>
      </w:r>
    </w:p>
    <w:p w:rsidR="00DC6E21"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val="ru-RU"/>
        </w:rPr>
        <w:t xml:space="preserve">11. </w:t>
      </w:r>
      <w:r w:rsidR="00DC6E21" w:rsidRPr="002052AA">
        <w:rPr>
          <w:rFonts w:ascii="Times New Roman" w:hAnsi="Times New Roman" w:cs="Times New Roman"/>
          <w:sz w:val="28"/>
          <w:szCs w:val="28"/>
          <w:lang w:val="ru-RU"/>
        </w:rPr>
        <w:t xml:space="preserve">Вебер М. Избранные произведения: Пер. с нем. </w:t>
      </w:r>
      <w:proofErr w:type="gramStart"/>
      <w:r w:rsidR="00DC6E21" w:rsidRPr="00FA1625">
        <w:rPr>
          <w:rFonts w:ascii="Times New Roman" w:hAnsi="Times New Roman" w:cs="Times New Roman"/>
          <w:sz w:val="28"/>
          <w:szCs w:val="28"/>
        </w:rPr>
        <w:t>Москва :</w:t>
      </w:r>
      <w:proofErr w:type="gramEnd"/>
      <w:r w:rsidR="00DC6E21" w:rsidRPr="00FA1625">
        <w:rPr>
          <w:rFonts w:ascii="Times New Roman" w:hAnsi="Times New Roman" w:cs="Times New Roman"/>
          <w:sz w:val="28"/>
          <w:szCs w:val="28"/>
        </w:rPr>
        <w:t xml:space="preserve"> Прогресс, 1990. 808 с.</w:t>
      </w:r>
      <w:r w:rsidR="00DC6E21" w:rsidRPr="00FA1625">
        <w:rPr>
          <w:rFonts w:ascii="Times New Roman" w:hAnsi="Times New Roman" w:cs="Times New Roman"/>
          <w:sz w:val="28"/>
          <w:szCs w:val="28"/>
          <w:lang w:eastAsia="uk-UA"/>
        </w:rPr>
        <w:t>, с. 648</w:t>
      </w:r>
    </w:p>
    <w:p w:rsidR="00DC6E21" w:rsidRPr="00E343DB"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t>12.</w:t>
      </w:r>
      <w:r w:rsidR="00DC6E21">
        <w:rPr>
          <w:rFonts w:ascii="Times New Roman" w:hAnsi="Times New Roman" w:cs="Times New Roman"/>
          <w:sz w:val="28"/>
          <w:szCs w:val="28"/>
        </w:rPr>
        <w:t xml:space="preserve"> </w:t>
      </w:r>
      <w:r w:rsidR="00DC6E21" w:rsidRPr="002E5FDE">
        <w:rPr>
          <w:rFonts w:ascii="Times New Roman" w:hAnsi="Times New Roman" w:cs="Times New Roman"/>
          <w:sz w:val="28"/>
          <w:szCs w:val="28"/>
          <w:lang w:eastAsia="uk-UA"/>
        </w:rPr>
        <w:t xml:space="preserve">Капто А. С. Енциклопедия мира / А. С. Капто ; 2-е изд., уточн. и доп. </w:t>
      </w:r>
      <w:r w:rsidR="00DC6E21" w:rsidRPr="002E5FDE">
        <w:rPr>
          <w:rFonts w:ascii="Times New Roman" w:hAnsi="Times New Roman" w:cs="Times New Roman"/>
          <w:sz w:val="28"/>
          <w:szCs w:val="28"/>
        </w:rPr>
        <w:t>–</w:t>
      </w:r>
      <w:r w:rsidR="00DC6E21" w:rsidRPr="002E5FDE">
        <w:rPr>
          <w:rFonts w:ascii="Times New Roman" w:hAnsi="Times New Roman" w:cs="Times New Roman"/>
          <w:sz w:val="28"/>
          <w:szCs w:val="28"/>
          <w:lang w:eastAsia="uk-UA"/>
        </w:rPr>
        <w:t xml:space="preserve"> М.: Книга и бизнес, 2005.  707 с.</w:t>
      </w:r>
    </w:p>
    <w:p w:rsidR="00DC6E21" w:rsidRDefault="00DC6E21" w:rsidP="00DC6E2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00DC6E21" w:rsidRPr="005606AE">
        <w:rPr>
          <w:rFonts w:ascii="Times New Roman" w:hAnsi="Times New Roman" w:cs="Times New Roman"/>
          <w:sz w:val="28"/>
          <w:szCs w:val="28"/>
        </w:rPr>
        <w:t xml:space="preserve">Социально-экономическая география Украины / Под ред. О. Шаблия. – Львов, 1998. – С. 46.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14.</w:t>
      </w:r>
      <w:r w:rsidR="00DC6E21" w:rsidRPr="005606AE">
        <w:rPr>
          <w:rFonts w:ascii="Times New Roman" w:hAnsi="Times New Roman" w:cs="Times New Roman"/>
          <w:sz w:val="28"/>
          <w:szCs w:val="28"/>
        </w:rPr>
        <w:t xml:space="preserve"> «Отношения между Украиной и ЕС». Опрос Института Горшенина (г. Киев) с 15 по 18 ноября 2010 г. // http://institute.gorshenin.ua/news/12_Ukraintsi_hotyat_v_Evropu_bez_viz_html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DC6E21" w:rsidRPr="005606AE">
        <w:rPr>
          <w:rFonts w:ascii="Times New Roman" w:hAnsi="Times New Roman" w:cs="Times New Roman"/>
          <w:sz w:val="28"/>
          <w:szCs w:val="28"/>
        </w:rPr>
        <w:t xml:space="preserve">Постанова Верховної Ради України «Про Основні напрями зовнішньої політики України». – 1993 г. // http://zakon.rada.gov.ua/cgi-bin/laws/main.cgi?nreg=3360-12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17.</w:t>
      </w:r>
      <w:r w:rsidR="00DC6E21" w:rsidRPr="005606AE">
        <w:rPr>
          <w:rFonts w:ascii="Times New Roman" w:hAnsi="Times New Roman" w:cs="Times New Roman"/>
          <w:sz w:val="28"/>
          <w:szCs w:val="28"/>
        </w:rPr>
        <w:t xml:space="preserve"> Угода про партнерство і співробітництво між Україною і Європейськими Співтовариствами та їх державами-членами. – 1994 г. // http://zakon.rada.gov.ua/cgibin/ laws/main.cgi?nreg=998_012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18.</w:t>
      </w:r>
      <w:r w:rsidR="00DC6E21" w:rsidRPr="005606AE">
        <w:rPr>
          <w:rFonts w:ascii="Times New Roman" w:hAnsi="Times New Roman" w:cs="Times New Roman"/>
          <w:sz w:val="28"/>
          <w:szCs w:val="28"/>
        </w:rPr>
        <w:t xml:space="preserve"> Постанова Верховної Ради України «Про Концепцію (основи державної політики) національної безпеки України» – 1997 г. // http://www.uazakon.com/document/ spart85/inx85170.htm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19.</w:t>
      </w:r>
      <w:r w:rsidR="00DC6E21" w:rsidRPr="005606AE">
        <w:rPr>
          <w:rFonts w:ascii="Times New Roman" w:hAnsi="Times New Roman" w:cs="Times New Roman"/>
          <w:sz w:val="28"/>
          <w:szCs w:val="28"/>
        </w:rPr>
        <w:t xml:space="preserve"> Стратегія інтеграції України до Європейського Союзу, 1998. // http://www.minagro.gov.ua/page/?3911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20. </w:t>
      </w:r>
      <w:r w:rsidR="00DC6E21" w:rsidRPr="005606AE">
        <w:rPr>
          <w:rFonts w:ascii="Times New Roman" w:hAnsi="Times New Roman" w:cs="Times New Roman"/>
          <w:sz w:val="28"/>
          <w:szCs w:val="28"/>
        </w:rPr>
        <w:t xml:space="preserve">EU's common strategy on Ukraine. // http://www.consilium.europa.eu/uedocs/cmsUpload/ukEN.pdf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21.</w:t>
      </w:r>
      <w:r w:rsidR="00DC6E21" w:rsidRPr="005606AE">
        <w:rPr>
          <w:rFonts w:ascii="Times New Roman" w:hAnsi="Times New Roman" w:cs="Times New Roman"/>
          <w:sz w:val="28"/>
          <w:szCs w:val="28"/>
        </w:rPr>
        <w:t xml:space="preserve"> Програма інтеграції України до Європейського Союзу // http://zakon.rada.gov.ua/ cgibin/laws/main.cgi?nreg=n0001100-00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22.</w:t>
      </w:r>
      <w:r w:rsidR="00DC6E21" w:rsidRPr="005606AE">
        <w:rPr>
          <w:rFonts w:ascii="Times New Roman" w:hAnsi="Times New Roman" w:cs="Times New Roman"/>
          <w:sz w:val="28"/>
          <w:szCs w:val="28"/>
        </w:rPr>
        <w:t xml:space="preserve"> Распоряжение Президента Украины «О мерах по организационному и пропагандистскому обеспечению реализации задач, вытекающих из посланий Президента Украины к Верховной Раде Украины “О внутреннем и внешнем положении Украины в 2001 г.”» // http://www.president.gov.ua/ru/documents/121.html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23.</w:t>
      </w:r>
      <w:r w:rsidR="00DC6E21" w:rsidRPr="005606AE">
        <w:rPr>
          <w:rFonts w:ascii="Times New Roman" w:hAnsi="Times New Roman" w:cs="Times New Roman"/>
          <w:sz w:val="28"/>
          <w:szCs w:val="28"/>
        </w:rPr>
        <w:t xml:space="preserve"> Закон України Про Концепцію Загальнодержавної програми адаптації законодавства України до законодавства Європейського Союзу – 2002 г. // http://zakon2.rada. gov.ua/laws/show/228-15</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24.</w:t>
      </w:r>
      <w:r w:rsidR="00DC6E21" w:rsidRPr="005606AE">
        <w:rPr>
          <w:rFonts w:ascii="Times New Roman" w:hAnsi="Times New Roman" w:cs="Times New Roman"/>
          <w:sz w:val="28"/>
          <w:szCs w:val="28"/>
        </w:rPr>
        <w:t xml:space="preserve"> Закон України «Про основи національної безпеки України» – 2003 г. // http://search. ligazakon.ua/l_doc2.nsf/link1/T030964.html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25.</w:t>
      </w:r>
      <w:r w:rsidR="00DC6E21" w:rsidRPr="005606AE">
        <w:rPr>
          <w:rFonts w:ascii="Times New Roman" w:hAnsi="Times New Roman" w:cs="Times New Roman"/>
          <w:sz w:val="28"/>
          <w:szCs w:val="28"/>
        </w:rPr>
        <w:t xml:space="preserve"> План дій «Україна – Європейський Союз». Європейська політика сусідства // http://zakon.rada.gov.ua/cgi-bin/laws/main.cgi?nreg=994_693</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26.</w:t>
      </w:r>
      <w:r w:rsidR="00DC6E21" w:rsidRPr="005606AE">
        <w:rPr>
          <w:rFonts w:ascii="Times New Roman" w:hAnsi="Times New Roman" w:cs="Times New Roman"/>
          <w:sz w:val="28"/>
          <w:szCs w:val="28"/>
        </w:rPr>
        <w:t xml:space="preserve"> Закон України Про Загальнодержавну програму адаптації законодавства України до законодавства Європейського Союзу // http://zakon2.rada.gov.ua/laws/show/1629-15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27.</w:t>
      </w:r>
      <w:r w:rsidR="00DC6E21" w:rsidRPr="005606AE">
        <w:rPr>
          <w:rFonts w:ascii="Times New Roman" w:hAnsi="Times New Roman" w:cs="Times New Roman"/>
          <w:sz w:val="28"/>
          <w:szCs w:val="28"/>
        </w:rPr>
        <w:t xml:space="preserve"> Європейська політика сусідства // http://www.eeas.europa.eu/delegations/ukraine/what _eu/neighbourhood_policy_eastern_partnership/index_uk.htm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28.</w:t>
      </w:r>
      <w:r w:rsidR="00DC6E21" w:rsidRPr="005606AE">
        <w:rPr>
          <w:rFonts w:ascii="Times New Roman" w:hAnsi="Times New Roman" w:cs="Times New Roman"/>
          <w:sz w:val="28"/>
          <w:szCs w:val="28"/>
        </w:rPr>
        <w:t xml:space="preserve"> Молдове, прежде чем требовать больше от ЕС надо больше сделать // http://www. salut.md/news/25110.html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29. </w:t>
      </w:r>
      <w:r w:rsidR="00DC6E21" w:rsidRPr="005606AE">
        <w:rPr>
          <w:rFonts w:ascii="Times New Roman" w:hAnsi="Times New Roman" w:cs="Times New Roman"/>
          <w:sz w:val="28"/>
          <w:szCs w:val="28"/>
        </w:rPr>
        <w:t xml:space="preserve"> Указ Президента України «Про Стратегію національної безпеки України» – 2007 г. // http://search.ligazakon.ua/l_doc2.nsf/link1/U105_07.html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30.</w:t>
      </w:r>
      <w:r w:rsidR="00DC6E21" w:rsidRPr="005606AE">
        <w:rPr>
          <w:rFonts w:ascii="Times New Roman" w:hAnsi="Times New Roman" w:cs="Times New Roman"/>
          <w:sz w:val="28"/>
          <w:szCs w:val="28"/>
        </w:rPr>
        <w:t xml:space="preserve"> МИД: Украина завершает первый этап работы по безвизовому режиму с ЕС // http://for-ua.com/politics/2011/11/09/095510.html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31.</w:t>
      </w:r>
      <w:r w:rsidR="00DC6E21" w:rsidRPr="005606AE">
        <w:rPr>
          <w:rFonts w:ascii="Times New Roman" w:hAnsi="Times New Roman" w:cs="Times New Roman"/>
          <w:sz w:val="28"/>
          <w:szCs w:val="28"/>
        </w:rPr>
        <w:t xml:space="preserve"> Закон України «Про засади внутрішньої і зовнішньої політики» // http://zakon1. rada.gov.ua/cgi-bin/laws/main.cgi?nreg=2411-17 </w:t>
      </w:r>
    </w:p>
    <w:p w:rsidR="00DC6E21" w:rsidRPr="005606AE"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32.</w:t>
      </w:r>
      <w:r w:rsidR="00DC6E21" w:rsidRPr="005606AE">
        <w:rPr>
          <w:rFonts w:ascii="Times New Roman" w:hAnsi="Times New Roman" w:cs="Times New Roman"/>
          <w:sz w:val="28"/>
          <w:szCs w:val="28"/>
        </w:rPr>
        <w:t xml:space="preserve"> В. Янукович: Главная стратегическая цель Украины – интеграция в ЕС // http:// www.rbc.ua/rus/top/show/v-yanukovich-glavnaya-strategicheskaya-tsel-ukrainy–-integratsiya-18062010142000  </w:t>
      </w:r>
    </w:p>
    <w:p w:rsidR="00DC6E21" w:rsidRDefault="00287F85" w:rsidP="00287F85">
      <w:pPr>
        <w:spacing w:after="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33. </w:t>
      </w:r>
      <w:r w:rsidR="00DC6E21" w:rsidRPr="005606AE">
        <w:rPr>
          <w:rFonts w:ascii="Times New Roman" w:hAnsi="Times New Roman" w:cs="Times New Roman"/>
          <w:sz w:val="28"/>
          <w:szCs w:val="28"/>
        </w:rPr>
        <w:t>Илюхина Р. М. Многоликий пацифизм / Р. М. Илюхина // Пацифизм в истории. Идеи и движения мира. – М.: ИВИ РАН, 1998.  290 с.</w:t>
      </w:r>
    </w:p>
    <w:p w:rsidR="00287F85" w:rsidRDefault="00287F85" w:rsidP="00DC6E21">
      <w:pPr>
        <w:ind w:firstLine="0"/>
        <w:rPr>
          <w:rFonts w:ascii="Times New Roman" w:hAnsi="Times New Roman" w:cs="Times New Roman"/>
          <w:sz w:val="28"/>
          <w:szCs w:val="28"/>
        </w:rPr>
      </w:pPr>
      <w:r>
        <w:rPr>
          <w:rFonts w:ascii="Times New Roman" w:hAnsi="Times New Roman" w:cs="Times New Roman"/>
          <w:sz w:val="28"/>
          <w:szCs w:val="28"/>
        </w:rPr>
        <w:t xml:space="preserve">34. </w:t>
      </w:r>
      <w:r w:rsidR="00DC6E21" w:rsidRPr="00483E77">
        <w:rPr>
          <w:rFonts w:ascii="Times New Roman" w:hAnsi="Times New Roman" w:cs="Times New Roman"/>
          <w:sz w:val="28"/>
          <w:szCs w:val="28"/>
        </w:rPr>
        <w:t>Robertson R. Globalization, Social Theory and Global Culture. London, 1992</w:t>
      </w:r>
    </w:p>
    <w:p w:rsidR="00287F85" w:rsidRDefault="00287F85" w:rsidP="00DC6E21">
      <w:pPr>
        <w:ind w:firstLine="0"/>
        <w:rPr>
          <w:rFonts w:ascii="Times New Roman" w:hAnsi="Times New Roman" w:cs="Times New Roman"/>
          <w:sz w:val="28"/>
          <w:szCs w:val="28"/>
        </w:rPr>
      </w:pPr>
      <w:r>
        <w:rPr>
          <w:rFonts w:ascii="Times New Roman" w:hAnsi="Times New Roman" w:cs="Times New Roman"/>
          <w:sz w:val="28"/>
          <w:szCs w:val="28"/>
        </w:rPr>
        <w:t xml:space="preserve">35. </w:t>
      </w:r>
      <w:r w:rsidR="00DC6E21" w:rsidRPr="00483E77">
        <w:rPr>
          <w:rFonts w:ascii="Times New Roman" w:hAnsi="Times New Roman" w:cs="Times New Roman"/>
          <w:sz w:val="28"/>
          <w:szCs w:val="28"/>
        </w:rPr>
        <w:t xml:space="preserve">Robertson R. Glocalization: Time-Space and Homogeneity-Heterogeneity // Global Modernities. London, 1995. </w:t>
      </w:r>
    </w:p>
    <w:p w:rsidR="00287F85" w:rsidRDefault="00287F85" w:rsidP="00287F85">
      <w:pPr>
        <w:ind w:firstLine="0"/>
        <w:rPr>
          <w:rFonts w:ascii="Times New Roman" w:hAnsi="Times New Roman" w:cs="Times New Roman"/>
          <w:sz w:val="28"/>
          <w:szCs w:val="28"/>
        </w:rPr>
      </w:pPr>
      <w:r>
        <w:rPr>
          <w:rFonts w:ascii="Times New Roman" w:hAnsi="Times New Roman" w:cs="Times New Roman"/>
          <w:sz w:val="28"/>
          <w:szCs w:val="28"/>
        </w:rPr>
        <w:t xml:space="preserve">36. </w:t>
      </w:r>
      <w:r w:rsidR="00DC6E21" w:rsidRPr="00483E77">
        <w:rPr>
          <w:rFonts w:ascii="Times New Roman" w:hAnsi="Times New Roman" w:cs="Times New Roman"/>
          <w:sz w:val="28"/>
          <w:szCs w:val="28"/>
        </w:rPr>
        <w:t>Robertson R. Globalization Theory 2000+: Major Problematics // Handbook of Social Theory / Ed. by G. Ritren, B. Smart. London, 2001</w:t>
      </w:r>
    </w:p>
    <w:p w:rsidR="00DC6E21" w:rsidRPr="00287F85" w:rsidRDefault="00287F85" w:rsidP="00287F85">
      <w:pPr>
        <w:ind w:firstLine="0"/>
        <w:rPr>
          <w:rFonts w:ascii="Times New Roman" w:hAnsi="Times New Roman" w:cs="Times New Roman"/>
          <w:sz w:val="28"/>
          <w:szCs w:val="28"/>
          <w:lang w:eastAsia="uk-UA"/>
        </w:rPr>
      </w:pPr>
      <w:r>
        <w:rPr>
          <w:rFonts w:ascii="Times New Roman" w:hAnsi="Times New Roman" w:cs="Times New Roman"/>
          <w:sz w:val="28"/>
          <w:szCs w:val="28"/>
        </w:rPr>
        <w:t xml:space="preserve">37. </w:t>
      </w:r>
      <w:r w:rsidR="00DC6E21" w:rsidRPr="00287F85">
        <w:rPr>
          <w:rFonts w:ascii="Times New Roman" w:hAnsi="Times New Roman" w:cs="Times New Roman"/>
          <w:sz w:val="28"/>
          <w:szCs w:val="28"/>
        </w:rPr>
        <w:t xml:space="preserve">Тимоти Лири. Семь языков бога / T. Лири. – М. Янус, Пересвет, 2002. 45 </w:t>
      </w:r>
      <w:r w:rsidR="00DC6E21" w:rsidRPr="00287F85">
        <w:rPr>
          <w:rFonts w:ascii="Times New Roman" w:hAnsi="Times New Roman" w:cs="Times New Roman"/>
          <w:sz w:val="28"/>
          <w:szCs w:val="28"/>
          <w:lang w:val="en-US"/>
        </w:rPr>
        <w:t>c</w:t>
      </w:r>
      <w:r w:rsidR="00DC6E21" w:rsidRPr="00287F85">
        <w:rPr>
          <w:rFonts w:ascii="Times New Roman" w:hAnsi="Times New Roman" w:cs="Times New Roman"/>
          <w:sz w:val="28"/>
          <w:szCs w:val="28"/>
        </w:rPr>
        <w:t>.</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t>38.</w:t>
      </w:r>
      <w:r w:rsidR="00DC6E21" w:rsidRPr="00287F85">
        <w:rPr>
          <w:rFonts w:ascii="Times New Roman" w:hAnsi="Times New Roman" w:cs="Times New Roman"/>
          <w:sz w:val="28"/>
          <w:szCs w:val="28"/>
        </w:rPr>
        <w:t xml:space="preserve"> </w:t>
      </w:r>
      <w:r w:rsidR="00DC6E21" w:rsidRPr="00287F85">
        <w:rPr>
          <w:rFonts w:ascii="Times New Roman" w:hAnsi="Times New Roman" w:cs="Times New Roman"/>
          <w:sz w:val="28"/>
          <w:szCs w:val="28"/>
          <w:lang w:eastAsia="uk-UA"/>
        </w:rPr>
        <w:t>Парахонський Б.О. Легітимація насильства у міжнародних відносинах / Б.О. Парахонський // Стратегічні пріоритети. 2016. № 1. С.24-32.</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39. </w:t>
      </w:r>
      <w:r w:rsidR="00DC6E21" w:rsidRPr="00287F85">
        <w:rPr>
          <w:rFonts w:ascii="Times New Roman" w:hAnsi="Times New Roman" w:cs="Times New Roman"/>
          <w:sz w:val="28"/>
          <w:szCs w:val="28"/>
          <w:lang w:eastAsia="uk-UA"/>
        </w:rPr>
        <w:t>Політологічний енциклопедичний словник / уклад.: Л. М. Герасіна, В. Л. Погрібна, І. О. Поліщук та ін. За ред. М. П. Требіна. – Х .:Право, 2015.</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lastRenderedPageBreak/>
        <w:t>40.</w:t>
      </w:r>
      <w:r w:rsidR="00DC6E21" w:rsidRPr="00287F85">
        <w:rPr>
          <w:rFonts w:ascii="Times New Roman" w:hAnsi="Times New Roman" w:cs="Times New Roman"/>
          <w:sz w:val="28"/>
          <w:szCs w:val="28"/>
          <w:lang w:val="ru-RU"/>
        </w:rPr>
        <w:t xml:space="preserve"> </w:t>
      </w:r>
      <w:r w:rsidR="00DC6E21" w:rsidRPr="00287F85">
        <w:rPr>
          <w:rFonts w:ascii="Times New Roman" w:hAnsi="Times New Roman" w:cs="Times New Roman"/>
          <w:sz w:val="28"/>
          <w:szCs w:val="28"/>
          <w:lang w:eastAsia="uk-UA"/>
        </w:rPr>
        <w:t xml:space="preserve">Проблеми миру та безпеки в діяльності міжнародних організацій: до 40-річчя Гельсінського заключного акта // Зовнішні справи. 2015. №10. </w:t>
      </w:r>
    </w:p>
    <w:p w:rsidR="00DC6E21" w:rsidRPr="00287F85" w:rsidRDefault="00DC6E21" w:rsidP="00287F85">
      <w:pPr>
        <w:spacing w:after="0" w:line="360" w:lineRule="auto"/>
        <w:ind w:firstLine="0"/>
        <w:jc w:val="both"/>
        <w:rPr>
          <w:rFonts w:ascii="Times New Roman" w:hAnsi="Times New Roman" w:cs="Times New Roman"/>
          <w:sz w:val="28"/>
          <w:szCs w:val="28"/>
          <w:lang w:eastAsia="uk-UA"/>
        </w:rPr>
      </w:pPr>
      <w:r w:rsidRPr="00287F85">
        <w:rPr>
          <w:rFonts w:ascii="Times New Roman" w:hAnsi="Times New Roman" w:cs="Times New Roman"/>
          <w:sz w:val="28"/>
          <w:szCs w:val="28"/>
          <w:lang w:eastAsia="uk-UA"/>
        </w:rPr>
        <w:t>С.10-13.</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t>41.</w:t>
      </w:r>
      <w:r w:rsidR="00DC6E21" w:rsidRPr="00287F85">
        <w:rPr>
          <w:rFonts w:ascii="Times New Roman" w:hAnsi="Times New Roman" w:cs="Times New Roman"/>
          <w:sz w:val="28"/>
          <w:szCs w:val="28"/>
          <w:lang w:val="ru-RU"/>
        </w:rPr>
        <w:t xml:space="preserve"> </w:t>
      </w:r>
      <w:r w:rsidR="00DC6E21" w:rsidRPr="00287F85">
        <w:rPr>
          <w:rFonts w:ascii="Times New Roman" w:hAnsi="Times New Roman" w:cs="Times New Roman"/>
          <w:sz w:val="28"/>
          <w:szCs w:val="28"/>
        </w:rPr>
        <w:t xml:space="preserve">Толстой Л.Н. Три притчи // Толстой Л.Н. Собрание сочинений в 22 томах. Т. XII. М., 1983. 290 </w:t>
      </w:r>
      <w:r w:rsidR="00DC6E21" w:rsidRPr="00287F85">
        <w:rPr>
          <w:rFonts w:ascii="Times New Roman" w:hAnsi="Times New Roman" w:cs="Times New Roman"/>
          <w:sz w:val="28"/>
          <w:szCs w:val="28"/>
          <w:lang w:val="en-US"/>
        </w:rPr>
        <w:t>c</w:t>
      </w:r>
      <w:r w:rsidR="00DC6E21" w:rsidRPr="00287F85">
        <w:rPr>
          <w:rFonts w:ascii="Times New Roman" w:hAnsi="Times New Roman" w:cs="Times New Roman"/>
          <w:sz w:val="28"/>
          <w:szCs w:val="28"/>
        </w:rPr>
        <w:t>.</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t xml:space="preserve">42. </w:t>
      </w:r>
      <w:r w:rsidR="00DC6E21" w:rsidRPr="00287F85">
        <w:rPr>
          <w:rFonts w:ascii="Times New Roman" w:hAnsi="Times New Roman" w:cs="Times New Roman"/>
          <w:sz w:val="28"/>
          <w:szCs w:val="28"/>
        </w:rPr>
        <w:t xml:space="preserve">Толстой Л.Н. Письмо к Александру III // Толстой Л.Н. Полное собрание сочинений. Письма 1880-1886. Т. 63. Москва-Ленинград, 1934. 52 </w:t>
      </w:r>
      <w:r w:rsidR="00DC6E21" w:rsidRPr="00287F85">
        <w:rPr>
          <w:rFonts w:ascii="Times New Roman" w:hAnsi="Times New Roman" w:cs="Times New Roman"/>
          <w:sz w:val="28"/>
          <w:szCs w:val="28"/>
          <w:lang w:val="en-US"/>
        </w:rPr>
        <w:t>c</w:t>
      </w:r>
      <w:r w:rsidR="00DC6E21" w:rsidRPr="00287F85">
        <w:rPr>
          <w:rFonts w:ascii="Times New Roman" w:hAnsi="Times New Roman" w:cs="Times New Roman"/>
          <w:sz w:val="28"/>
          <w:szCs w:val="28"/>
        </w:rPr>
        <w:t>.</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43. </w:t>
      </w:r>
      <w:r w:rsidR="00DC6E21" w:rsidRPr="00287F85">
        <w:rPr>
          <w:rFonts w:ascii="Times New Roman" w:hAnsi="Times New Roman" w:cs="Times New Roman"/>
          <w:sz w:val="28"/>
          <w:szCs w:val="28"/>
          <w:lang w:eastAsia="uk-UA"/>
        </w:rPr>
        <w:t>Трактаты о вечном мире / [предисл. Ф. В. Константинова. Вводная статья в прим. И. С. Андреевой. Сост. сб. И. С. Андреева и А. В. Гулыга]. – М.:  Соцэкгиз, 1963. 279</w:t>
      </w:r>
      <w:r w:rsidR="00DC6E21" w:rsidRPr="00D85919">
        <w:rPr>
          <w:rFonts w:ascii="Times New Roman" w:hAnsi="Times New Roman" w:cs="Times New Roman"/>
          <w:sz w:val="28"/>
          <w:szCs w:val="28"/>
          <w:lang w:val="ru-RU" w:eastAsia="uk-UA"/>
        </w:rPr>
        <w:t xml:space="preserve"> </w:t>
      </w:r>
      <w:r w:rsidR="00DC6E21" w:rsidRPr="00287F85">
        <w:rPr>
          <w:rFonts w:ascii="Times New Roman" w:hAnsi="Times New Roman" w:cs="Times New Roman"/>
          <w:sz w:val="28"/>
          <w:szCs w:val="28"/>
          <w:lang w:eastAsia="uk-UA"/>
        </w:rPr>
        <w:t>с.</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44. </w:t>
      </w:r>
      <w:r w:rsidR="00DC6E21" w:rsidRPr="00287F85">
        <w:rPr>
          <w:rFonts w:ascii="Times New Roman" w:hAnsi="Times New Roman" w:cs="Times New Roman"/>
          <w:sz w:val="28"/>
          <w:szCs w:val="28"/>
          <w:lang w:eastAsia="uk-UA"/>
        </w:rPr>
        <w:t>Удовик В. Полемічний символ пацифізму: [Нобелівська премія миру-2012. Європейський Союз]/ В. Удовик // Віче. 2012. № 23. 47 с.</w:t>
      </w:r>
    </w:p>
    <w:p w:rsidR="007E4A6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rPr>
        <w:t>45.</w:t>
      </w:r>
      <w:r w:rsidR="007E4A61" w:rsidRPr="00287F85">
        <w:rPr>
          <w:rFonts w:ascii="Times New Roman" w:hAnsi="Times New Roman" w:cs="Times New Roman"/>
          <w:sz w:val="28"/>
          <w:szCs w:val="28"/>
        </w:rPr>
        <w:t xml:space="preserve"> </w:t>
      </w:r>
      <w:r w:rsidR="007E4A61" w:rsidRPr="00287F85">
        <w:rPr>
          <w:rFonts w:ascii="Times New Roman" w:hAnsi="Times New Roman" w:cs="Times New Roman"/>
          <w:sz w:val="28"/>
          <w:szCs w:val="28"/>
          <w:lang w:eastAsia="uk-UA"/>
        </w:rPr>
        <w:t xml:space="preserve">Капто А. С. Енциклопедия мира / А. С. Капто ; 2-е изд., уточн. и доп. </w:t>
      </w:r>
      <w:r w:rsidR="007E4A61" w:rsidRPr="00287F85">
        <w:rPr>
          <w:rFonts w:ascii="Times New Roman" w:hAnsi="Times New Roman" w:cs="Times New Roman"/>
          <w:sz w:val="28"/>
          <w:szCs w:val="28"/>
        </w:rPr>
        <w:t>–</w:t>
      </w:r>
      <w:r w:rsidR="007E4A61" w:rsidRPr="00287F85">
        <w:rPr>
          <w:rFonts w:ascii="Times New Roman" w:hAnsi="Times New Roman" w:cs="Times New Roman"/>
          <w:sz w:val="28"/>
          <w:szCs w:val="28"/>
          <w:lang w:eastAsia="uk-UA"/>
        </w:rPr>
        <w:t xml:space="preserve"> М.: Книга и бизнес, 2005.  707 с.</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46. </w:t>
      </w:r>
      <w:r w:rsidR="00DC6E21" w:rsidRPr="00287F85">
        <w:rPr>
          <w:rFonts w:ascii="Times New Roman" w:hAnsi="Times New Roman" w:cs="Times New Roman"/>
          <w:sz w:val="28"/>
          <w:szCs w:val="28"/>
          <w:lang w:eastAsia="uk-UA"/>
        </w:rPr>
        <w:t>Шевцов А.І. Європейська безпека під впливом викликі</w:t>
      </w:r>
      <w:r w:rsidR="00E043D5" w:rsidRPr="00287F85">
        <w:rPr>
          <w:rFonts w:ascii="Times New Roman" w:hAnsi="Times New Roman" w:cs="Times New Roman"/>
          <w:sz w:val="28"/>
          <w:szCs w:val="28"/>
          <w:lang w:eastAsia="uk-UA"/>
        </w:rPr>
        <w:t>в сучасності: порядок денний для</w:t>
      </w:r>
      <w:r w:rsidR="00DC6E21" w:rsidRPr="00287F85">
        <w:rPr>
          <w:rFonts w:ascii="Times New Roman" w:hAnsi="Times New Roman" w:cs="Times New Roman"/>
          <w:sz w:val="28"/>
          <w:szCs w:val="28"/>
          <w:lang w:eastAsia="uk-UA"/>
        </w:rPr>
        <w:t xml:space="preserve"> України / А.І. Шевцов // Стратегічні пріоритети.– 2014. №4. С.13-20.</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47. </w:t>
      </w:r>
      <w:r w:rsidR="00DC6E21" w:rsidRPr="00287F85">
        <w:rPr>
          <w:rFonts w:ascii="Times New Roman" w:hAnsi="Times New Roman" w:cs="Times New Roman"/>
          <w:sz w:val="28"/>
          <w:szCs w:val="28"/>
          <w:lang w:eastAsia="uk-UA"/>
        </w:rPr>
        <w:t>Шевченко М.І. Культура толерантності в системі міжнародних відносин сучасності / М.І. Шевченко // Гілея: науковий вісник. 2016. № 10(113). С.259-262.</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48. </w:t>
      </w:r>
      <w:r w:rsidR="00DC6E21" w:rsidRPr="00287F85">
        <w:rPr>
          <w:rFonts w:ascii="Times New Roman" w:hAnsi="Times New Roman" w:cs="Times New Roman"/>
          <w:sz w:val="28"/>
          <w:szCs w:val="28"/>
          <w:lang w:eastAsia="uk-UA"/>
        </w:rPr>
        <w:t>Шібель В. Миротворчий процес: методологічні аспекти дослідження / В. Шібель // Політичний менеджмент. 2009. №6(39). С.149-156</w:t>
      </w:r>
      <w:r w:rsidR="00DC6E21" w:rsidRPr="00287F85">
        <w:rPr>
          <w:rFonts w:ascii="Times New Roman" w:hAnsi="Times New Roman" w:cs="Times New Roman"/>
          <w:color w:val="000000"/>
          <w:sz w:val="28"/>
          <w:szCs w:val="28"/>
        </w:rPr>
        <w:tab/>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49. </w:t>
      </w:r>
      <w:r>
        <w:rPr>
          <w:rFonts w:ascii="Times New Roman" w:hAnsi="Times New Roman" w:cs="Times New Roman"/>
          <w:sz w:val="28"/>
          <w:szCs w:val="28"/>
          <w:lang w:val="en-US" w:eastAsia="uk-UA"/>
        </w:rPr>
        <w:t>P</w:t>
      </w:r>
      <w:r w:rsidR="00DC6E21" w:rsidRPr="00287F85">
        <w:rPr>
          <w:rFonts w:ascii="Times New Roman" w:hAnsi="Times New Roman" w:cs="Times New Roman"/>
          <w:sz w:val="28"/>
          <w:szCs w:val="28"/>
          <w:lang w:eastAsia="uk-UA"/>
        </w:rPr>
        <w:t xml:space="preserve">acifism / Oxford English Dictionary, second edition, edited by John Simpson and Edmund Weiner, Clarendon Press, 1989. </w:t>
      </w:r>
      <w:r w:rsidR="00DC6E21" w:rsidRPr="00287F85">
        <w:rPr>
          <w:rFonts w:ascii="Times New Roman" w:hAnsi="Times New Roman" w:cs="Times New Roman"/>
          <w:sz w:val="28"/>
          <w:szCs w:val="28"/>
          <w:lang w:val="en-US" w:eastAsia="uk-UA"/>
        </w:rPr>
        <w:t>URL</w:t>
      </w:r>
      <w:r w:rsidR="00DC6E21" w:rsidRPr="00287F85">
        <w:rPr>
          <w:rFonts w:ascii="Times New Roman" w:hAnsi="Times New Roman" w:cs="Times New Roman"/>
          <w:sz w:val="28"/>
          <w:szCs w:val="28"/>
          <w:lang w:eastAsia="uk-UA"/>
        </w:rPr>
        <w:t xml:space="preserve">: </w:t>
      </w:r>
      <w:hyperlink r:id="rId10" w:history="1">
        <w:r w:rsidR="00DC6E21" w:rsidRPr="00287F85">
          <w:rPr>
            <w:rStyle w:val="Hyperlink"/>
            <w:rFonts w:ascii="Times New Roman" w:hAnsi="Times New Roman" w:cs="Times New Roman"/>
            <w:sz w:val="28"/>
            <w:szCs w:val="28"/>
            <w:lang w:eastAsia="uk-UA"/>
          </w:rPr>
          <w:t>http://www.oxforddictionaries.com/definition/english/pacifism</w:t>
        </w:r>
      </w:hyperlink>
      <w:r w:rsidR="00DC6E21" w:rsidRPr="00287F85">
        <w:rPr>
          <w:rFonts w:ascii="Times New Roman" w:hAnsi="Times New Roman" w:cs="Times New Roman"/>
          <w:sz w:val="28"/>
          <w:szCs w:val="28"/>
          <w:lang w:eastAsia="uk-UA"/>
        </w:rPr>
        <w:t xml:space="preserve"> (дата звернення: 15.</w:t>
      </w:r>
      <w:r w:rsidR="00DC6E21" w:rsidRPr="00287F85">
        <w:rPr>
          <w:rFonts w:ascii="Times New Roman" w:hAnsi="Times New Roman" w:cs="Times New Roman"/>
          <w:sz w:val="28"/>
          <w:szCs w:val="28"/>
          <w:lang w:val="ru-RU" w:eastAsia="uk-UA"/>
        </w:rPr>
        <w:t>12</w:t>
      </w:r>
      <w:r w:rsidR="00DC6E21" w:rsidRPr="00287F85">
        <w:rPr>
          <w:rFonts w:ascii="Times New Roman" w:hAnsi="Times New Roman" w:cs="Times New Roman"/>
          <w:sz w:val="28"/>
          <w:szCs w:val="28"/>
          <w:lang w:eastAsia="uk-UA"/>
        </w:rPr>
        <w:t>.2019).</w:t>
      </w:r>
      <w:r w:rsidR="00DC6E21" w:rsidRPr="00287F85">
        <w:rPr>
          <w:rFonts w:ascii="Times New Roman" w:hAnsi="Times New Roman" w:cs="Times New Roman"/>
          <w:sz w:val="28"/>
          <w:szCs w:val="28"/>
          <w:lang w:eastAsia="uk-UA"/>
        </w:rPr>
        <w:tab/>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color w:val="000000"/>
          <w:sz w:val="28"/>
          <w:szCs w:val="28"/>
          <w:lang w:val="en-US"/>
        </w:rPr>
        <w:t xml:space="preserve">50. </w:t>
      </w:r>
      <w:r w:rsidR="00DC6E21" w:rsidRPr="00287F85">
        <w:rPr>
          <w:rFonts w:ascii="Times New Roman" w:hAnsi="Times New Roman" w:cs="Times New Roman"/>
          <w:color w:val="000000"/>
          <w:sz w:val="28"/>
          <w:szCs w:val="28"/>
        </w:rPr>
        <w:t>Santi R. 100 years of peacemaking: A history of International Peace Bureau and other international peace movement organizations and networks /</w:t>
      </w:r>
      <w:r>
        <w:rPr>
          <w:rFonts w:ascii="Times New Roman" w:hAnsi="Times New Roman" w:cs="Times New Roman"/>
          <w:color w:val="000000"/>
          <w:sz w:val="28"/>
          <w:szCs w:val="28"/>
        </w:rPr>
        <w:t xml:space="preserve"> R. Santi. Geneva, 1991. P.2–9.</w:t>
      </w:r>
    </w:p>
    <w:p w:rsidR="00DC6E21" w:rsidRPr="00287F85" w:rsidRDefault="00287F85" w:rsidP="00287F85">
      <w:pPr>
        <w:spacing w:after="0" w:line="360" w:lineRule="auto"/>
        <w:ind w:firstLine="0"/>
        <w:jc w:val="both"/>
        <w:rPr>
          <w:rFonts w:ascii="Times New Roman" w:hAnsi="Times New Roman" w:cs="Times New Roman"/>
          <w:sz w:val="28"/>
          <w:szCs w:val="28"/>
          <w:lang w:eastAsia="uk-UA"/>
        </w:rPr>
      </w:pPr>
      <w:r>
        <w:rPr>
          <w:rFonts w:ascii="Times New Roman" w:hAnsi="Times New Roman" w:cs="Times New Roman"/>
          <w:sz w:val="28"/>
          <w:szCs w:val="28"/>
          <w:lang w:val="en-US" w:eastAsia="uk-UA"/>
        </w:rPr>
        <w:lastRenderedPageBreak/>
        <w:t xml:space="preserve">51. </w:t>
      </w:r>
      <w:r w:rsidR="00DC6E21" w:rsidRPr="00287F85">
        <w:rPr>
          <w:rFonts w:ascii="Times New Roman" w:hAnsi="Times New Roman" w:cs="Times New Roman"/>
          <w:sz w:val="28"/>
          <w:szCs w:val="28"/>
          <w:lang w:val="en-US" w:eastAsia="uk-UA"/>
        </w:rPr>
        <w:t xml:space="preserve">Schweitzer A. Nobel Lecture 1954 URL: </w:t>
      </w:r>
      <w:hyperlink r:id="rId11" w:history="1">
        <w:r w:rsidR="00DC6E21" w:rsidRPr="00287F85">
          <w:rPr>
            <w:rStyle w:val="Hyperlink"/>
            <w:rFonts w:ascii="Times New Roman" w:hAnsi="Times New Roman" w:cs="Times New Roman"/>
            <w:sz w:val="28"/>
            <w:szCs w:val="28"/>
            <w:lang w:val="en-US" w:eastAsia="uk-UA"/>
          </w:rPr>
          <w:t>https://www.nobelprize.org/nobel_prizes/peace/laureates/1952/schweitzer-lecture.html</w:t>
        </w:r>
      </w:hyperlink>
      <w:r w:rsidR="00DC6E21" w:rsidRPr="00287F85">
        <w:rPr>
          <w:rFonts w:ascii="Times New Roman" w:hAnsi="Times New Roman" w:cs="Times New Roman"/>
          <w:sz w:val="28"/>
          <w:szCs w:val="28"/>
          <w:lang w:val="en-US" w:eastAsia="uk-UA"/>
        </w:rPr>
        <w:t xml:space="preserve"> (</w:t>
      </w:r>
      <w:r w:rsidR="00DC6E21" w:rsidRPr="00287F85">
        <w:rPr>
          <w:rFonts w:ascii="Times New Roman" w:hAnsi="Times New Roman" w:cs="Times New Roman"/>
          <w:sz w:val="28"/>
          <w:szCs w:val="28"/>
          <w:lang w:eastAsia="uk-UA"/>
        </w:rPr>
        <w:t>дата звернення: 15.</w:t>
      </w:r>
      <w:r w:rsidR="00DC6E21" w:rsidRPr="00287F85">
        <w:rPr>
          <w:rFonts w:ascii="Times New Roman" w:hAnsi="Times New Roman" w:cs="Times New Roman"/>
          <w:sz w:val="28"/>
          <w:szCs w:val="28"/>
          <w:lang w:val="en-US" w:eastAsia="uk-UA"/>
        </w:rPr>
        <w:t>12</w:t>
      </w:r>
      <w:r w:rsidR="00DC6E21" w:rsidRPr="00287F85">
        <w:rPr>
          <w:rFonts w:ascii="Times New Roman" w:hAnsi="Times New Roman" w:cs="Times New Roman"/>
          <w:sz w:val="28"/>
          <w:szCs w:val="28"/>
          <w:lang w:eastAsia="uk-UA"/>
        </w:rPr>
        <w:t>.201</w:t>
      </w:r>
      <w:r w:rsidR="00DC6E21" w:rsidRPr="00287F85">
        <w:rPr>
          <w:rFonts w:ascii="Times New Roman" w:hAnsi="Times New Roman" w:cs="Times New Roman"/>
          <w:sz w:val="28"/>
          <w:szCs w:val="28"/>
          <w:lang w:val="en-US" w:eastAsia="uk-UA"/>
        </w:rPr>
        <w:t>9</w:t>
      </w:r>
      <w:r w:rsidR="00DC6E21" w:rsidRPr="00287F85">
        <w:rPr>
          <w:rFonts w:ascii="Times New Roman" w:hAnsi="Times New Roman" w:cs="Times New Roman"/>
          <w:sz w:val="28"/>
          <w:szCs w:val="28"/>
          <w:lang w:eastAsia="uk-UA"/>
        </w:rPr>
        <w:t>).</w:t>
      </w:r>
    </w:p>
    <w:p w:rsidR="00F64607" w:rsidRPr="00D85919" w:rsidRDefault="00287F85" w:rsidP="00287F85">
      <w:pPr>
        <w:spacing w:after="0" w:line="36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en-US" w:eastAsia="ru-RU"/>
        </w:rPr>
        <w:t xml:space="preserve">52. </w:t>
      </w:r>
      <w:r w:rsidR="00AD3980">
        <w:rPr>
          <w:rFonts w:ascii="Times New Roman" w:hAnsi="Times New Roman" w:cs="Times New Roman"/>
          <w:sz w:val="28"/>
          <w:szCs w:val="28"/>
          <w:lang w:val="en-US" w:eastAsia="ru-RU"/>
        </w:rPr>
        <w:t>[</w:t>
      </w:r>
      <w:r w:rsidR="00A960B1">
        <w:rPr>
          <w:rFonts w:ascii="Times New Roman" w:hAnsi="Times New Roman" w:cs="Times New Roman"/>
          <w:sz w:val="28"/>
          <w:szCs w:val="28"/>
          <w:lang w:val="en-US" w:eastAsia="uk-UA"/>
        </w:rPr>
        <w:t>Globalization</w:t>
      </w:r>
      <w:r w:rsidR="00A960B1" w:rsidRPr="002E5FDE">
        <w:rPr>
          <w:rFonts w:ascii="Times New Roman" w:hAnsi="Times New Roman" w:cs="Times New Roman"/>
          <w:sz w:val="28"/>
          <w:szCs w:val="28"/>
          <w:lang w:eastAsia="uk-UA"/>
        </w:rPr>
        <w:t xml:space="preserve"> / Oxford English Dictionary, second edition, edited by John Simpson and Edmund Weiner, Clarendon Press, 1989. </w:t>
      </w:r>
      <w:r w:rsidR="00A960B1" w:rsidRPr="002E5FDE">
        <w:rPr>
          <w:rFonts w:ascii="Times New Roman" w:hAnsi="Times New Roman" w:cs="Times New Roman"/>
          <w:sz w:val="28"/>
          <w:szCs w:val="28"/>
          <w:lang w:val="en-US" w:eastAsia="uk-UA"/>
        </w:rPr>
        <w:t>URL</w:t>
      </w:r>
      <w:r w:rsidR="00A960B1" w:rsidRPr="002E5FDE">
        <w:rPr>
          <w:rFonts w:ascii="Times New Roman" w:hAnsi="Times New Roman" w:cs="Times New Roman"/>
          <w:sz w:val="28"/>
          <w:szCs w:val="28"/>
          <w:lang w:eastAsia="uk-UA"/>
        </w:rPr>
        <w:t xml:space="preserve">: </w:t>
      </w:r>
      <w:r w:rsidR="00A960B1" w:rsidRPr="00D85919">
        <w:rPr>
          <w:rFonts w:ascii="Times New Roman" w:hAnsi="Times New Roman" w:cs="Times New Roman"/>
          <w:sz w:val="28"/>
          <w:szCs w:val="28"/>
          <w:lang w:val="ru-RU" w:eastAsia="uk-UA"/>
        </w:rPr>
        <w:t xml:space="preserve"> </w:t>
      </w:r>
      <w:hyperlink r:id="rId12" w:history="1">
        <w:r w:rsidR="00EF6CC4" w:rsidRPr="00D15ED1">
          <w:rPr>
            <w:rStyle w:val="Hyperlink"/>
            <w:rFonts w:ascii="Times New Roman" w:hAnsi="Times New Roman" w:cs="Times New Roman"/>
            <w:sz w:val="28"/>
            <w:szCs w:val="28"/>
          </w:rPr>
          <w:t>https://www.oxfordlearnersdictionaries.com/definition/english/globalization</w:t>
        </w:r>
      </w:hyperlink>
      <w:r w:rsidR="00AD3980" w:rsidRPr="00D85919">
        <w:rPr>
          <w:rFonts w:ascii="Times New Roman" w:hAnsi="Times New Roman" w:cs="Times New Roman"/>
          <w:sz w:val="28"/>
          <w:szCs w:val="28"/>
          <w:lang w:val="ru-RU"/>
        </w:rPr>
        <w:t>]</w:t>
      </w:r>
    </w:p>
    <w:p w:rsidR="00D85919" w:rsidRDefault="00D85919" w:rsidP="00D85919">
      <w:pPr>
        <w:spacing w:after="160" w:line="360" w:lineRule="auto"/>
        <w:ind w:firstLine="0"/>
        <w:jc w:val="both"/>
        <w:rPr>
          <w:rFonts w:ascii="Times New Roman" w:hAnsi="Times New Roman" w:cs="Times New Roman"/>
          <w:sz w:val="28"/>
          <w:szCs w:val="28"/>
        </w:rPr>
      </w:pPr>
      <w:r w:rsidRPr="00D85919">
        <w:rPr>
          <w:rFonts w:ascii="Times New Roman" w:hAnsi="Times New Roman" w:cs="Times New Roman"/>
          <w:sz w:val="28"/>
          <w:szCs w:val="28"/>
          <w:lang w:val="ru-RU" w:eastAsia="ru-RU"/>
        </w:rPr>
        <w:t xml:space="preserve">53. </w:t>
      </w:r>
      <w:r w:rsidRPr="00D85919">
        <w:rPr>
          <w:rFonts w:ascii="Times New Roman" w:hAnsi="Times New Roman" w:cs="Times New Roman"/>
          <w:sz w:val="28"/>
          <w:szCs w:val="28"/>
        </w:rPr>
        <w:t>Кистяковский Б. А. Очерки по методологии социальных наук и общей теории права. Москва : М. и С. Сабашниковых, 1916.</w:t>
      </w:r>
    </w:p>
    <w:p w:rsidR="00D85919" w:rsidRDefault="00D85919" w:rsidP="00D85919">
      <w:pPr>
        <w:spacing w:after="160" w:line="360" w:lineRule="auto"/>
        <w:ind w:firstLine="0"/>
        <w:jc w:val="both"/>
        <w:rPr>
          <w:rFonts w:ascii="Times New Roman" w:hAnsi="Times New Roman" w:cs="Times New Roman"/>
          <w:sz w:val="28"/>
          <w:szCs w:val="28"/>
          <w:lang w:val="en-US" w:eastAsia="uk-UA"/>
        </w:rPr>
      </w:pPr>
      <w:r w:rsidRPr="00D85919">
        <w:rPr>
          <w:rFonts w:ascii="Times New Roman" w:hAnsi="Times New Roman" w:cs="Times New Roman"/>
          <w:sz w:val="28"/>
          <w:szCs w:val="28"/>
          <w:lang w:val="ru-RU"/>
        </w:rPr>
        <w:t xml:space="preserve">54. </w:t>
      </w:r>
      <w:r w:rsidRPr="00FB09A1">
        <w:rPr>
          <w:rFonts w:ascii="Times New Roman" w:hAnsi="Times New Roman" w:cs="Times New Roman"/>
          <w:sz w:val="28"/>
          <w:szCs w:val="28"/>
          <w:lang w:eastAsia="uk-UA"/>
        </w:rPr>
        <w:t xml:space="preserve">Мачин </w:t>
      </w:r>
      <w:r w:rsidRPr="00FB09A1">
        <w:rPr>
          <w:rFonts w:ascii="Times New Roman" w:hAnsi="Times New Roman" w:cs="Times New Roman"/>
          <w:sz w:val="28"/>
          <w:szCs w:val="28"/>
          <w:lang w:val="ru-RU" w:eastAsia="uk-UA"/>
        </w:rPr>
        <w:t>И</w:t>
      </w:r>
      <w:r w:rsidRPr="00FB09A1">
        <w:rPr>
          <w:rFonts w:ascii="Times New Roman" w:hAnsi="Times New Roman" w:cs="Times New Roman"/>
          <w:sz w:val="28"/>
          <w:szCs w:val="28"/>
          <w:lang w:eastAsia="uk-UA"/>
        </w:rPr>
        <w:t xml:space="preserve">. Ф. История политических и правовых </w:t>
      </w:r>
      <w:proofErr w:type="gramStart"/>
      <w:r w:rsidRPr="00FB09A1">
        <w:rPr>
          <w:rFonts w:ascii="Times New Roman" w:hAnsi="Times New Roman" w:cs="Times New Roman"/>
          <w:sz w:val="28"/>
          <w:szCs w:val="28"/>
          <w:lang w:eastAsia="uk-UA"/>
        </w:rPr>
        <w:t>учений :</w:t>
      </w:r>
      <w:proofErr w:type="gramEnd"/>
      <w:r w:rsidRPr="00FB09A1">
        <w:rPr>
          <w:rFonts w:ascii="Times New Roman" w:hAnsi="Times New Roman" w:cs="Times New Roman"/>
          <w:sz w:val="28"/>
          <w:szCs w:val="28"/>
          <w:lang w:eastAsia="uk-UA"/>
        </w:rPr>
        <w:t xml:space="preserve"> конспект лекций. </w:t>
      </w:r>
      <w:proofErr w:type="gramStart"/>
      <w:r w:rsidRPr="00FB09A1">
        <w:rPr>
          <w:rFonts w:ascii="Times New Roman" w:hAnsi="Times New Roman" w:cs="Times New Roman"/>
          <w:sz w:val="28"/>
          <w:szCs w:val="28"/>
          <w:lang w:val="ru-RU" w:eastAsia="uk-UA"/>
        </w:rPr>
        <w:t>Москва</w:t>
      </w:r>
      <w:r w:rsidRPr="00FB09A1">
        <w:rPr>
          <w:rFonts w:ascii="Times New Roman" w:hAnsi="Times New Roman" w:cs="Times New Roman"/>
          <w:sz w:val="28"/>
          <w:szCs w:val="28"/>
          <w:lang w:eastAsia="uk-UA"/>
        </w:rPr>
        <w:t xml:space="preserve"> :</w:t>
      </w:r>
      <w:proofErr w:type="gramEnd"/>
      <w:r w:rsidRPr="00FB09A1">
        <w:rPr>
          <w:rFonts w:ascii="Times New Roman" w:hAnsi="Times New Roman" w:cs="Times New Roman"/>
          <w:sz w:val="28"/>
          <w:szCs w:val="28"/>
          <w:lang w:eastAsia="uk-UA"/>
        </w:rPr>
        <w:t xml:space="preserve"> </w:t>
      </w:r>
      <w:r w:rsidRPr="00FB09A1">
        <w:rPr>
          <w:rFonts w:ascii="Times New Roman" w:hAnsi="Times New Roman" w:cs="Times New Roman"/>
          <w:sz w:val="28"/>
          <w:szCs w:val="28"/>
          <w:lang w:val="ru-RU" w:eastAsia="uk-UA"/>
        </w:rPr>
        <w:t>Ю</w:t>
      </w:r>
      <w:r>
        <w:rPr>
          <w:rFonts w:ascii="Times New Roman" w:hAnsi="Times New Roman" w:cs="Times New Roman"/>
          <w:sz w:val="28"/>
          <w:szCs w:val="28"/>
          <w:lang w:eastAsia="uk-UA"/>
        </w:rPr>
        <w:t xml:space="preserve">райт-издат, 2007. </w:t>
      </w:r>
      <w:r>
        <w:rPr>
          <w:rFonts w:ascii="Times New Roman" w:hAnsi="Times New Roman" w:cs="Times New Roman"/>
          <w:sz w:val="28"/>
          <w:szCs w:val="28"/>
          <w:lang w:val="en-US" w:eastAsia="uk-UA"/>
        </w:rPr>
        <w:t>291 c.</w:t>
      </w:r>
    </w:p>
    <w:p w:rsidR="00D85919" w:rsidRPr="00D85919" w:rsidRDefault="00D85919" w:rsidP="00D85919">
      <w:pPr>
        <w:spacing w:after="160" w:line="360" w:lineRule="auto"/>
        <w:ind w:firstLine="0"/>
        <w:jc w:val="both"/>
        <w:rPr>
          <w:rFonts w:ascii="Times New Roman" w:hAnsi="Times New Roman" w:cs="Times New Roman"/>
          <w:sz w:val="28"/>
          <w:szCs w:val="28"/>
        </w:rPr>
      </w:pPr>
      <w:r w:rsidRPr="00D85919">
        <w:rPr>
          <w:rFonts w:ascii="Times New Roman" w:hAnsi="Times New Roman" w:cs="Times New Roman"/>
          <w:sz w:val="28"/>
          <w:szCs w:val="28"/>
          <w:lang w:val="ru-RU" w:eastAsia="uk-UA"/>
        </w:rPr>
        <w:t xml:space="preserve">55. </w:t>
      </w:r>
      <w:r w:rsidRPr="00D85919">
        <w:rPr>
          <w:rFonts w:ascii="Times New Roman" w:hAnsi="Times New Roman" w:cs="Times New Roman"/>
          <w:sz w:val="28"/>
          <w:szCs w:val="28"/>
        </w:rPr>
        <w:t>Нерсесянц В. С. Общая теория права и государства. М</w:t>
      </w:r>
      <w:r w:rsidRPr="00D85919">
        <w:rPr>
          <w:rFonts w:ascii="Times New Roman" w:hAnsi="Times New Roman" w:cs="Times New Roman"/>
          <w:sz w:val="28"/>
          <w:szCs w:val="28"/>
          <w:lang w:val="ru-RU"/>
        </w:rPr>
        <w:t xml:space="preserve">осква </w:t>
      </w:r>
      <w:r w:rsidRPr="00D85919">
        <w:rPr>
          <w:rFonts w:ascii="Times New Roman" w:hAnsi="Times New Roman" w:cs="Times New Roman"/>
          <w:sz w:val="28"/>
          <w:szCs w:val="28"/>
        </w:rPr>
        <w:t>:</w:t>
      </w:r>
      <w:r w:rsidRPr="00D85919">
        <w:rPr>
          <w:rFonts w:ascii="Times New Roman" w:hAnsi="Times New Roman" w:cs="Times New Roman"/>
          <w:sz w:val="28"/>
          <w:szCs w:val="28"/>
          <w:lang w:val="ru-RU"/>
        </w:rPr>
        <w:t xml:space="preserve"> Норма,</w:t>
      </w:r>
      <w:r w:rsidRPr="00D85919">
        <w:rPr>
          <w:rFonts w:ascii="Times New Roman" w:hAnsi="Times New Roman" w:cs="Times New Roman"/>
          <w:sz w:val="28"/>
          <w:szCs w:val="28"/>
        </w:rPr>
        <w:t xml:space="preserve"> 2012.</w:t>
      </w:r>
      <w:r w:rsidRPr="00D85919">
        <w:rPr>
          <w:rFonts w:ascii="Times New Roman" w:hAnsi="Times New Roman" w:cs="Times New Roman"/>
          <w:sz w:val="28"/>
          <w:szCs w:val="28"/>
          <w:lang w:val="ru-RU"/>
        </w:rPr>
        <w:t xml:space="preserve"> </w:t>
      </w:r>
      <w:r>
        <w:rPr>
          <w:rFonts w:ascii="Times New Roman" w:hAnsi="Times New Roman" w:cs="Times New Roman"/>
          <w:sz w:val="28"/>
          <w:szCs w:val="28"/>
          <w:lang w:val="en-US"/>
        </w:rPr>
        <w:t>444</w:t>
      </w:r>
      <w:r w:rsidRPr="00D85919">
        <w:rPr>
          <w:rFonts w:ascii="Times New Roman" w:hAnsi="Times New Roman" w:cs="Times New Roman"/>
          <w:sz w:val="28"/>
          <w:szCs w:val="28"/>
        </w:rPr>
        <w:t xml:space="preserve"> с.</w:t>
      </w:r>
    </w:p>
    <w:p w:rsidR="00D85919" w:rsidRDefault="00D85919" w:rsidP="00D85919">
      <w:pPr>
        <w:spacing w:after="0" w:line="360" w:lineRule="auto"/>
        <w:ind w:firstLine="0"/>
        <w:jc w:val="both"/>
        <w:rPr>
          <w:rFonts w:ascii="Times New Roman" w:hAnsi="Times New Roman" w:cs="Times New Roman"/>
          <w:sz w:val="28"/>
          <w:szCs w:val="28"/>
          <w:lang w:eastAsia="uk-UA"/>
        </w:rPr>
      </w:pPr>
      <w:r w:rsidRPr="00D85919">
        <w:rPr>
          <w:rFonts w:ascii="Times New Roman" w:hAnsi="Times New Roman" w:cs="Times New Roman"/>
          <w:sz w:val="28"/>
          <w:szCs w:val="28"/>
        </w:rPr>
        <w:t xml:space="preserve">55.  </w:t>
      </w:r>
      <w:r w:rsidRPr="00D85919">
        <w:rPr>
          <w:rFonts w:ascii="Times New Roman" w:hAnsi="Times New Roman" w:cs="Times New Roman"/>
          <w:sz w:val="28"/>
          <w:szCs w:val="28"/>
          <w:lang w:eastAsia="uk-UA"/>
        </w:rPr>
        <w:t>Міфтахов Б.Г. Пацифістські настрої в німецькому суспільстві як бар’єр для переходу до нової політики національної безпеки / Б.Г. Міфтахов // Гілея: науковий вісник. 2016. № 106. С.373-375.</w:t>
      </w:r>
    </w:p>
    <w:p w:rsidR="00D85919" w:rsidRDefault="00D85919" w:rsidP="00D85919">
      <w:pPr>
        <w:spacing w:after="0" w:line="360" w:lineRule="auto"/>
        <w:ind w:firstLine="0"/>
        <w:jc w:val="both"/>
        <w:rPr>
          <w:rFonts w:ascii="Times New Roman" w:hAnsi="Times New Roman" w:cs="Times New Roman"/>
          <w:sz w:val="28"/>
          <w:szCs w:val="28"/>
          <w:lang w:val="ru-RU"/>
        </w:rPr>
      </w:pPr>
      <w:r>
        <w:rPr>
          <w:rFonts w:ascii="Times New Roman" w:hAnsi="Times New Roman" w:cs="Times New Roman"/>
          <w:sz w:val="28"/>
          <w:szCs w:val="28"/>
          <w:lang w:val="ru-RU" w:eastAsia="uk-UA"/>
        </w:rPr>
        <w:t xml:space="preserve">56. </w:t>
      </w:r>
      <w:r w:rsidRPr="00D85919">
        <w:rPr>
          <w:rFonts w:ascii="Times New Roman" w:hAnsi="Times New Roman" w:cs="Times New Roman"/>
          <w:sz w:val="28"/>
          <w:szCs w:val="28"/>
        </w:rPr>
        <w:t>Феофанов К. А. Цивилизационная теория модернизации. М. : Издательское решение, 2016. 246 с.</w:t>
      </w:r>
      <w:r w:rsidRPr="00D85919">
        <w:rPr>
          <w:rFonts w:ascii="Times New Roman" w:hAnsi="Times New Roman" w:cs="Times New Roman"/>
          <w:sz w:val="28"/>
          <w:szCs w:val="28"/>
          <w:lang w:val="ru-RU"/>
        </w:rPr>
        <w:t xml:space="preserve"> </w:t>
      </w:r>
    </w:p>
    <w:p w:rsidR="00D85919" w:rsidRPr="00D85919" w:rsidRDefault="00D85919" w:rsidP="00D85919">
      <w:pPr>
        <w:spacing w:after="0" w:line="360" w:lineRule="auto"/>
        <w:ind w:firstLine="0"/>
        <w:jc w:val="both"/>
        <w:rPr>
          <w:rFonts w:ascii="Times New Roman" w:hAnsi="Times New Roman" w:cs="Times New Roman"/>
          <w:sz w:val="28"/>
          <w:szCs w:val="28"/>
          <w:lang w:val="ru-RU"/>
        </w:rPr>
      </w:pPr>
      <w:r w:rsidRPr="00D85919">
        <w:rPr>
          <w:rFonts w:ascii="Times New Roman" w:hAnsi="Times New Roman" w:cs="Times New Roman"/>
          <w:sz w:val="28"/>
          <w:szCs w:val="28"/>
          <w:lang w:val="ru-RU"/>
        </w:rPr>
        <w:t xml:space="preserve">57. </w:t>
      </w:r>
      <w:r w:rsidRPr="00D85919">
        <w:rPr>
          <w:rFonts w:ascii="Times New Roman" w:hAnsi="Times New Roman" w:cs="Times New Roman"/>
          <w:sz w:val="28"/>
          <w:szCs w:val="28"/>
        </w:rPr>
        <w:t>Касюк А. Я., Манохин И. В., Харичкин И. К. Глобализация и новый мировой порядок // Вестник Московского государственного лингвистического университета. 2016. № 10 (749). С. 167–181.</w:t>
      </w:r>
      <w:r w:rsidRPr="00D85919">
        <w:rPr>
          <w:rFonts w:ascii="Times New Roman" w:hAnsi="Times New Roman" w:cs="Times New Roman"/>
          <w:sz w:val="28"/>
          <w:szCs w:val="28"/>
          <w:lang w:val="ru-RU"/>
        </w:rPr>
        <w:t xml:space="preserve"> </w:t>
      </w:r>
    </w:p>
    <w:p w:rsidR="00D85919" w:rsidRPr="00D85919" w:rsidRDefault="00D85919" w:rsidP="00D85919">
      <w:pPr>
        <w:spacing w:after="0" w:line="360" w:lineRule="auto"/>
        <w:ind w:firstLine="0"/>
        <w:jc w:val="both"/>
        <w:rPr>
          <w:rFonts w:ascii="Times New Roman" w:hAnsi="Times New Roman" w:cs="Times New Roman"/>
          <w:sz w:val="28"/>
          <w:szCs w:val="28"/>
          <w:lang w:val="en-US"/>
        </w:rPr>
      </w:pPr>
      <w:r w:rsidRPr="00D85919">
        <w:rPr>
          <w:rFonts w:ascii="Times New Roman" w:hAnsi="Times New Roman" w:cs="Times New Roman"/>
          <w:sz w:val="28"/>
          <w:szCs w:val="28"/>
          <w:lang w:val="ru-RU"/>
        </w:rPr>
        <w:t xml:space="preserve">58. </w:t>
      </w:r>
      <w:r w:rsidRPr="00D85919">
        <w:rPr>
          <w:rFonts w:ascii="Times New Roman" w:hAnsi="Times New Roman" w:cs="Times New Roman"/>
          <w:sz w:val="28"/>
          <w:szCs w:val="28"/>
        </w:rPr>
        <w:t>Феофанов К. А. Цивилизационная теория модернизации. М. : Издательское решение, 2016. 246 с.</w:t>
      </w:r>
      <w:r w:rsidRPr="00D85919">
        <w:rPr>
          <w:rFonts w:ascii="Times New Roman" w:hAnsi="Times New Roman" w:cs="Times New Roman"/>
          <w:sz w:val="28"/>
          <w:szCs w:val="28"/>
          <w:lang w:val="en-US"/>
        </w:rPr>
        <w:t xml:space="preserve"> </w:t>
      </w:r>
    </w:p>
    <w:p w:rsidR="00D85919" w:rsidRPr="00D85919" w:rsidRDefault="00D85919" w:rsidP="00D85919">
      <w:pPr>
        <w:spacing w:after="0" w:line="360" w:lineRule="auto"/>
        <w:ind w:firstLine="0"/>
        <w:jc w:val="both"/>
        <w:rPr>
          <w:rFonts w:ascii="Times New Roman" w:hAnsi="Times New Roman" w:cs="Times New Roman"/>
          <w:sz w:val="28"/>
          <w:szCs w:val="28"/>
          <w:lang w:val="en-US"/>
        </w:rPr>
      </w:pPr>
      <w:r w:rsidRPr="00D85919">
        <w:rPr>
          <w:rFonts w:ascii="Times New Roman" w:hAnsi="Times New Roman" w:cs="Times New Roman"/>
          <w:sz w:val="28"/>
          <w:szCs w:val="28"/>
          <w:lang w:val="en-US" w:eastAsia="uk-UA"/>
        </w:rPr>
        <w:t xml:space="preserve">59. </w:t>
      </w:r>
      <w:r w:rsidRPr="00D85919">
        <w:rPr>
          <w:rFonts w:ascii="Times New Roman" w:hAnsi="Times New Roman" w:cs="Times New Roman"/>
          <w:sz w:val="28"/>
          <w:szCs w:val="28"/>
        </w:rPr>
        <w:t>Acharya A. Global International Relations (IR) and Regional Worlds // International Studies Quarterly. 2014. Vol. 58. № 4. P. 647–659.</w:t>
      </w:r>
      <w:r w:rsidRPr="00D85919">
        <w:rPr>
          <w:rFonts w:ascii="Times New Roman" w:hAnsi="Times New Roman" w:cs="Times New Roman"/>
          <w:sz w:val="28"/>
          <w:szCs w:val="28"/>
          <w:lang w:val="en-US"/>
        </w:rPr>
        <w:t xml:space="preserve"> </w:t>
      </w:r>
    </w:p>
    <w:p w:rsidR="00D85919" w:rsidRPr="00D85919" w:rsidRDefault="00D85919" w:rsidP="00D85919">
      <w:pPr>
        <w:spacing w:after="0" w:line="360" w:lineRule="auto"/>
        <w:ind w:firstLine="0"/>
        <w:jc w:val="both"/>
        <w:rPr>
          <w:rFonts w:ascii="Times New Roman" w:hAnsi="Times New Roman" w:cs="Times New Roman"/>
          <w:sz w:val="28"/>
          <w:szCs w:val="28"/>
          <w:lang w:val="en-US"/>
        </w:rPr>
      </w:pPr>
      <w:r w:rsidRPr="00D85919">
        <w:rPr>
          <w:rFonts w:ascii="Times New Roman" w:hAnsi="Times New Roman" w:cs="Times New Roman"/>
          <w:sz w:val="28"/>
          <w:szCs w:val="28"/>
          <w:lang w:val="en-US"/>
        </w:rPr>
        <w:t xml:space="preserve">60. </w:t>
      </w:r>
      <w:r w:rsidRPr="00D85919">
        <w:rPr>
          <w:rFonts w:ascii="Times New Roman" w:hAnsi="Times New Roman" w:cs="Times New Roman"/>
          <w:sz w:val="28"/>
          <w:szCs w:val="28"/>
        </w:rPr>
        <w:t xml:space="preserve">New Systems Theories of World Politics, ed. by M. Albert, L.E. Cederman, A. Wendt. Palgrave Macmillan. 2010. </w:t>
      </w:r>
      <w:bookmarkStart w:id="16" w:name="_GoBack"/>
      <w:bookmarkEnd w:id="16"/>
    </w:p>
    <w:p w:rsidR="00D85919" w:rsidRPr="00D85919" w:rsidRDefault="00D85919" w:rsidP="00D85919">
      <w:pPr>
        <w:spacing w:after="0" w:line="360" w:lineRule="auto"/>
        <w:ind w:firstLine="0"/>
        <w:jc w:val="both"/>
        <w:rPr>
          <w:rFonts w:ascii="Times New Roman" w:hAnsi="Times New Roman" w:cs="Times New Roman"/>
          <w:sz w:val="28"/>
          <w:szCs w:val="28"/>
          <w:lang w:val="ru-RU" w:eastAsia="uk-UA"/>
        </w:rPr>
      </w:pPr>
      <w:r w:rsidRPr="00D85919">
        <w:rPr>
          <w:rFonts w:ascii="Times New Roman" w:hAnsi="Times New Roman" w:cs="Times New Roman"/>
          <w:sz w:val="28"/>
          <w:szCs w:val="28"/>
          <w:lang w:val="en-US"/>
        </w:rPr>
        <w:lastRenderedPageBreak/>
        <w:t xml:space="preserve">61. </w:t>
      </w:r>
      <w:r w:rsidRPr="00D85919">
        <w:rPr>
          <w:rFonts w:ascii="Times New Roman" w:hAnsi="Times New Roman" w:cs="Times New Roman"/>
          <w:sz w:val="28"/>
          <w:szCs w:val="28"/>
        </w:rPr>
        <w:t xml:space="preserve">Aalto P., Harle V., Moisio S. Introduction // International Studies. Interdisciplinary Approaches. Ed. by Aalto P., Harle V., Moisio S. Palgrave Macmillan. NY. 2011. </w:t>
      </w:r>
    </w:p>
    <w:p w:rsidR="00D85919" w:rsidRPr="00D85919" w:rsidRDefault="00D85919" w:rsidP="00D85919">
      <w:pPr>
        <w:spacing w:after="160"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650BC" w:rsidRPr="00D85919" w:rsidRDefault="00B650BC" w:rsidP="00D85919">
      <w:pPr>
        <w:spacing w:line="360" w:lineRule="auto"/>
        <w:ind w:firstLine="0"/>
        <w:rPr>
          <w:lang w:val="ru-RU"/>
        </w:rPr>
      </w:pPr>
    </w:p>
    <w:sectPr w:rsidR="00B650BC" w:rsidRPr="00D85919" w:rsidSect="00750A8C">
      <w:pgSz w:w="12240" w:h="15840"/>
      <w:pgMar w:top="1134" w:right="567" w:bottom="1134" w:left="1701"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09" w:rsidRDefault="00504C09" w:rsidP="00394F49">
      <w:pPr>
        <w:spacing w:after="0" w:line="240" w:lineRule="auto"/>
      </w:pPr>
      <w:r>
        <w:separator/>
      </w:r>
    </w:p>
  </w:endnote>
  <w:endnote w:type="continuationSeparator" w:id="0">
    <w:p w:rsidR="00504C09" w:rsidRDefault="00504C09" w:rsidP="0039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09" w:rsidRDefault="00504C09" w:rsidP="00394F49">
      <w:pPr>
        <w:spacing w:after="0" w:line="240" w:lineRule="auto"/>
      </w:pPr>
      <w:r>
        <w:separator/>
      </w:r>
    </w:p>
  </w:footnote>
  <w:footnote w:type="continuationSeparator" w:id="0">
    <w:p w:rsidR="00504C09" w:rsidRDefault="00504C09" w:rsidP="0039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96578"/>
      <w:docPartObj>
        <w:docPartGallery w:val="Page Numbers (Top of Page)"/>
        <w:docPartUnique/>
      </w:docPartObj>
    </w:sdtPr>
    <w:sdtEndPr>
      <w:rPr>
        <w:noProof/>
      </w:rPr>
    </w:sdtEndPr>
    <w:sdtContent>
      <w:p w:rsidR="00D85919" w:rsidRDefault="00D85919">
        <w:pPr>
          <w:pStyle w:val="Header"/>
          <w:jc w:val="right"/>
        </w:pPr>
        <w:r>
          <w:fldChar w:fldCharType="begin"/>
        </w:r>
        <w:r>
          <w:instrText xml:space="preserve"> PAGE   \* MERGEFORMAT </w:instrText>
        </w:r>
        <w:r>
          <w:fldChar w:fldCharType="separate"/>
        </w:r>
        <w:r w:rsidR="00FF4033">
          <w:rPr>
            <w:noProof/>
          </w:rPr>
          <w:t>69</w:t>
        </w:r>
        <w:r>
          <w:rPr>
            <w:noProof/>
          </w:rPr>
          <w:fldChar w:fldCharType="end"/>
        </w:r>
      </w:p>
    </w:sdtContent>
  </w:sdt>
  <w:p w:rsidR="00D85919" w:rsidRPr="00750A8C" w:rsidRDefault="00D85919" w:rsidP="00750A8C">
    <w:pPr>
      <w:pStyle w:val="Header"/>
      <w:ind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19" w:rsidRPr="0024112A" w:rsidRDefault="00D85919">
    <w:pPr>
      <w:pStyle w:val="Header"/>
      <w:jc w:val="right"/>
      <w:rPr>
        <w:color w:val="0D0D0D" w:themeColor="text1" w:themeTint="F2"/>
      </w:rPr>
    </w:pPr>
  </w:p>
  <w:p w:rsidR="00D85919" w:rsidRDefault="00D859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C2C59"/>
    <w:multiLevelType w:val="hybridMultilevel"/>
    <w:tmpl w:val="22C67D4C"/>
    <w:lvl w:ilvl="0" w:tplc="E624919A">
      <w:start w:val="1"/>
      <w:numFmt w:val="decimal"/>
      <w:lvlText w:val="%1."/>
      <w:lvlJc w:val="left"/>
      <w:pPr>
        <w:ind w:left="851" w:hanging="491"/>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65CDF"/>
    <w:multiLevelType w:val="hybridMultilevel"/>
    <w:tmpl w:val="57BEA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644CAD"/>
    <w:multiLevelType w:val="hybridMultilevel"/>
    <w:tmpl w:val="6388B5F2"/>
    <w:lvl w:ilvl="0" w:tplc="DB1C3AC0">
      <w:start w:val="39"/>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F0C83"/>
    <w:multiLevelType w:val="hybridMultilevel"/>
    <w:tmpl w:val="57BEA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0A7D92"/>
    <w:multiLevelType w:val="hybridMultilevel"/>
    <w:tmpl w:val="B7466F5C"/>
    <w:lvl w:ilvl="0" w:tplc="DB26EC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4C367A4"/>
    <w:multiLevelType w:val="hybridMultilevel"/>
    <w:tmpl w:val="3F2E1C4A"/>
    <w:lvl w:ilvl="0" w:tplc="95C66446">
      <w:start w:val="4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33DEC"/>
    <w:multiLevelType w:val="hybridMultilevel"/>
    <w:tmpl w:val="AB462F72"/>
    <w:lvl w:ilvl="0" w:tplc="BBBEEF02">
      <w:start w:val="3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65C94"/>
    <w:multiLevelType w:val="hybridMultilevel"/>
    <w:tmpl w:val="540CD26A"/>
    <w:lvl w:ilvl="0" w:tplc="EFF2D00E">
      <w:numFmt w:val="bullet"/>
      <w:lvlText w:val="–"/>
      <w:lvlJc w:val="left"/>
      <w:pPr>
        <w:ind w:left="1069" w:hanging="360"/>
      </w:pPr>
      <w:rPr>
        <w:rFonts w:ascii="Calibri" w:eastAsiaTheme="minorHAnsi" w:hAnsi="Calibri" w:cs="Calibri" w:hint="default"/>
        <w:sz w:val="22"/>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E8551B1"/>
    <w:multiLevelType w:val="hybridMultilevel"/>
    <w:tmpl w:val="06E496A6"/>
    <w:lvl w:ilvl="0" w:tplc="886C0EBE">
      <w:start w:val="4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16C52"/>
    <w:multiLevelType w:val="hybridMultilevel"/>
    <w:tmpl w:val="208CF37A"/>
    <w:lvl w:ilvl="0" w:tplc="005E5CA2">
      <w:start w:val="4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86B6C"/>
    <w:multiLevelType w:val="multilevel"/>
    <w:tmpl w:val="9EA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7099C"/>
    <w:multiLevelType w:val="hybridMultilevel"/>
    <w:tmpl w:val="F64458C4"/>
    <w:lvl w:ilvl="0" w:tplc="CF849300">
      <w:start w:val="4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F71FAA"/>
    <w:multiLevelType w:val="multilevel"/>
    <w:tmpl w:val="DBB8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AE3A0F"/>
    <w:multiLevelType w:val="hybridMultilevel"/>
    <w:tmpl w:val="55D2F04C"/>
    <w:lvl w:ilvl="0" w:tplc="69B810F2">
      <w:numFmt w:val="bullet"/>
      <w:lvlText w:val="–"/>
      <w:lvlJc w:val="left"/>
      <w:pPr>
        <w:ind w:left="1066" w:hanging="360"/>
      </w:pPr>
      <w:rPr>
        <w:rFonts w:ascii="Calibri" w:eastAsiaTheme="minorHAnsi" w:hAnsi="Calibri" w:cs="Calibri" w:hint="default"/>
        <w:sz w:val="22"/>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75145668"/>
    <w:multiLevelType w:val="hybridMultilevel"/>
    <w:tmpl w:val="57BEA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13"/>
  </w:num>
  <w:num w:numId="5">
    <w:abstractNumId w:val="7"/>
  </w:num>
  <w:num w:numId="6">
    <w:abstractNumId w:val="0"/>
  </w:num>
  <w:num w:numId="7">
    <w:abstractNumId w:val="3"/>
  </w:num>
  <w:num w:numId="8">
    <w:abstractNumId w:val="1"/>
  </w:num>
  <w:num w:numId="9">
    <w:abstractNumId w:val="14"/>
  </w:num>
  <w:num w:numId="10">
    <w:abstractNumId w:val="6"/>
  </w:num>
  <w:num w:numId="11">
    <w:abstractNumId w:val="2"/>
  </w:num>
  <w:num w:numId="12">
    <w:abstractNumId w:val="5"/>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71"/>
    <w:rsid w:val="00002EB5"/>
    <w:rsid w:val="0001692D"/>
    <w:rsid w:val="00023EDD"/>
    <w:rsid w:val="0005314B"/>
    <w:rsid w:val="00057098"/>
    <w:rsid w:val="0007494D"/>
    <w:rsid w:val="00080912"/>
    <w:rsid w:val="000977CD"/>
    <w:rsid w:val="000A1B09"/>
    <w:rsid w:val="000C1727"/>
    <w:rsid w:val="000E0190"/>
    <w:rsid w:val="000E55B1"/>
    <w:rsid w:val="000F5C68"/>
    <w:rsid w:val="00111C73"/>
    <w:rsid w:val="00121211"/>
    <w:rsid w:val="00152914"/>
    <w:rsid w:val="00163F7F"/>
    <w:rsid w:val="0016577C"/>
    <w:rsid w:val="00182781"/>
    <w:rsid w:val="001875B8"/>
    <w:rsid w:val="0019187D"/>
    <w:rsid w:val="001C0588"/>
    <w:rsid w:val="001E6782"/>
    <w:rsid w:val="001F68E9"/>
    <w:rsid w:val="00200F3C"/>
    <w:rsid w:val="00213612"/>
    <w:rsid w:val="00216993"/>
    <w:rsid w:val="0023594A"/>
    <w:rsid w:val="0024112A"/>
    <w:rsid w:val="0024687F"/>
    <w:rsid w:val="002557A5"/>
    <w:rsid w:val="002634F0"/>
    <w:rsid w:val="00264DDC"/>
    <w:rsid w:val="002771CF"/>
    <w:rsid w:val="002819E8"/>
    <w:rsid w:val="00287F85"/>
    <w:rsid w:val="00297F3E"/>
    <w:rsid w:val="002D0E2E"/>
    <w:rsid w:val="002E4721"/>
    <w:rsid w:val="00314AC1"/>
    <w:rsid w:val="003200DE"/>
    <w:rsid w:val="003270D0"/>
    <w:rsid w:val="003577E1"/>
    <w:rsid w:val="00363304"/>
    <w:rsid w:val="00375202"/>
    <w:rsid w:val="00394F49"/>
    <w:rsid w:val="003A0374"/>
    <w:rsid w:val="003C1BD8"/>
    <w:rsid w:val="003E097E"/>
    <w:rsid w:val="003E6334"/>
    <w:rsid w:val="00412367"/>
    <w:rsid w:val="004247AD"/>
    <w:rsid w:val="00455B19"/>
    <w:rsid w:val="00461F28"/>
    <w:rsid w:val="00483E77"/>
    <w:rsid w:val="004A22DD"/>
    <w:rsid w:val="004A2D71"/>
    <w:rsid w:val="004B213D"/>
    <w:rsid w:val="004B3E55"/>
    <w:rsid w:val="004E45ED"/>
    <w:rsid w:val="004F0578"/>
    <w:rsid w:val="004F0FB0"/>
    <w:rsid w:val="004F10A5"/>
    <w:rsid w:val="00504C09"/>
    <w:rsid w:val="00545CEA"/>
    <w:rsid w:val="00562893"/>
    <w:rsid w:val="00574B6C"/>
    <w:rsid w:val="0057586F"/>
    <w:rsid w:val="00577062"/>
    <w:rsid w:val="00590127"/>
    <w:rsid w:val="005A364A"/>
    <w:rsid w:val="005C31FF"/>
    <w:rsid w:val="005E1479"/>
    <w:rsid w:val="005E4E25"/>
    <w:rsid w:val="005F1720"/>
    <w:rsid w:val="006065DC"/>
    <w:rsid w:val="00627848"/>
    <w:rsid w:val="00642BB2"/>
    <w:rsid w:val="00657F4E"/>
    <w:rsid w:val="00693CA3"/>
    <w:rsid w:val="006A3908"/>
    <w:rsid w:val="006A5946"/>
    <w:rsid w:val="006D4EDE"/>
    <w:rsid w:val="006F6B09"/>
    <w:rsid w:val="0070062C"/>
    <w:rsid w:val="00714F5C"/>
    <w:rsid w:val="00724304"/>
    <w:rsid w:val="00750A8C"/>
    <w:rsid w:val="0076786B"/>
    <w:rsid w:val="00795E50"/>
    <w:rsid w:val="007C28C1"/>
    <w:rsid w:val="007C739B"/>
    <w:rsid w:val="007D3FBC"/>
    <w:rsid w:val="007D6D30"/>
    <w:rsid w:val="007E4A61"/>
    <w:rsid w:val="007F2D2F"/>
    <w:rsid w:val="00822A64"/>
    <w:rsid w:val="00837B9B"/>
    <w:rsid w:val="00841639"/>
    <w:rsid w:val="0085057A"/>
    <w:rsid w:val="00852C46"/>
    <w:rsid w:val="00854DD0"/>
    <w:rsid w:val="00885FA1"/>
    <w:rsid w:val="008A334A"/>
    <w:rsid w:val="00925363"/>
    <w:rsid w:val="00957E3F"/>
    <w:rsid w:val="00974BC2"/>
    <w:rsid w:val="00981D28"/>
    <w:rsid w:val="00995465"/>
    <w:rsid w:val="009970A5"/>
    <w:rsid w:val="009B7EAE"/>
    <w:rsid w:val="009D0370"/>
    <w:rsid w:val="009F09F4"/>
    <w:rsid w:val="00A1128B"/>
    <w:rsid w:val="00A1161E"/>
    <w:rsid w:val="00A41D41"/>
    <w:rsid w:val="00A602AD"/>
    <w:rsid w:val="00A6749A"/>
    <w:rsid w:val="00A75491"/>
    <w:rsid w:val="00A80013"/>
    <w:rsid w:val="00A83120"/>
    <w:rsid w:val="00A84E07"/>
    <w:rsid w:val="00A960B1"/>
    <w:rsid w:val="00AA4811"/>
    <w:rsid w:val="00AB763C"/>
    <w:rsid w:val="00AD3980"/>
    <w:rsid w:val="00AE28B0"/>
    <w:rsid w:val="00AE3CEB"/>
    <w:rsid w:val="00AE4183"/>
    <w:rsid w:val="00B24189"/>
    <w:rsid w:val="00B255D1"/>
    <w:rsid w:val="00B25DA3"/>
    <w:rsid w:val="00B50F09"/>
    <w:rsid w:val="00B54351"/>
    <w:rsid w:val="00B650BC"/>
    <w:rsid w:val="00B91907"/>
    <w:rsid w:val="00BB2821"/>
    <w:rsid w:val="00BB62ED"/>
    <w:rsid w:val="00BC2ED8"/>
    <w:rsid w:val="00BC420D"/>
    <w:rsid w:val="00BD69CF"/>
    <w:rsid w:val="00BF57E9"/>
    <w:rsid w:val="00C0342A"/>
    <w:rsid w:val="00C17C65"/>
    <w:rsid w:val="00C24C0B"/>
    <w:rsid w:val="00C33316"/>
    <w:rsid w:val="00C43D9E"/>
    <w:rsid w:val="00C443E9"/>
    <w:rsid w:val="00C808E9"/>
    <w:rsid w:val="00CA1F16"/>
    <w:rsid w:val="00CA3372"/>
    <w:rsid w:val="00CB337F"/>
    <w:rsid w:val="00CE098B"/>
    <w:rsid w:val="00CF3026"/>
    <w:rsid w:val="00D054A1"/>
    <w:rsid w:val="00D24E31"/>
    <w:rsid w:val="00D50826"/>
    <w:rsid w:val="00D5299F"/>
    <w:rsid w:val="00D6714E"/>
    <w:rsid w:val="00D70D74"/>
    <w:rsid w:val="00D74874"/>
    <w:rsid w:val="00D85919"/>
    <w:rsid w:val="00DA21A8"/>
    <w:rsid w:val="00DA400C"/>
    <w:rsid w:val="00DA5F52"/>
    <w:rsid w:val="00DC6E21"/>
    <w:rsid w:val="00DE6EE0"/>
    <w:rsid w:val="00DF1C69"/>
    <w:rsid w:val="00DF66F1"/>
    <w:rsid w:val="00DF75CE"/>
    <w:rsid w:val="00E043D5"/>
    <w:rsid w:val="00E050DF"/>
    <w:rsid w:val="00E06439"/>
    <w:rsid w:val="00E21AFF"/>
    <w:rsid w:val="00E539E1"/>
    <w:rsid w:val="00EE3FB0"/>
    <w:rsid w:val="00EE7540"/>
    <w:rsid w:val="00EF10B3"/>
    <w:rsid w:val="00EF1E6E"/>
    <w:rsid w:val="00EF6CC4"/>
    <w:rsid w:val="00F157BB"/>
    <w:rsid w:val="00F64607"/>
    <w:rsid w:val="00F70B7E"/>
    <w:rsid w:val="00F93201"/>
    <w:rsid w:val="00F95436"/>
    <w:rsid w:val="00FA1625"/>
    <w:rsid w:val="00FA589D"/>
    <w:rsid w:val="00FF4033"/>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CDAF"/>
  <w15:chartTrackingRefBased/>
  <w15:docId w15:val="{CCA0EEFC-2C31-4008-8218-D20C29DB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FF"/>
    <w:rPr>
      <w:lang w:val="uk-UA"/>
    </w:rPr>
  </w:style>
  <w:style w:type="paragraph" w:styleId="Heading1">
    <w:name w:val="heading 1"/>
    <w:basedOn w:val="Normal"/>
    <w:next w:val="Normal"/>
    <w:link w:val="Heading1Char"/>
    <w:qFormat/>
    <w:rsid w:val="00B50F09"/>
    <w:pPr>
      <w:keepNext/>
      <w:spacing w:after="0" w:line="240" w:lineRule="auto"/>
      <w:outlineLvl w:val="0"/>
    </w:pPr>
    <w:rPr>
      <w:rFonts w:ascii="Times New Roman" w:eastAsia="Times New Roman" w:hAnsi="Times New Roman" w:cs="Times New Roman"/>
      <w:sz w:val="28"/>
      <w:szCs w:val="20"/>
      <w:lang w:eastAsia="ru-RU"/>
    </w:rPr>
  </w:style>
  <w:style w:type="paragraph" w:styleId="Heading2">
    <w:name w:val="heading 2"/>
    <w:basedOn w:val="Normal"/>
    <w:next w:val="Normal"/>
    <w:link w:val="Heading2Char"/>
    <w:uiPriority w:val="9"/>
    <w:unhideWhenUsed/>
    <w:qFormat/>
    <w:rsid w:val="00A80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31FF"/>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Название Знак"/>
    <w:locked/>
    <w:rsid w:val="005C31FF"/>
    <w:rPr>
      <w:rFonts w:ascii="Times New Roman" w:hAnsi="Times New Roman" w:cs="Times New Roman"/>
      <w:b/>
      <w:i/>
      <w:sz w:val="24"/>
      <w:szCs w:val="24"/>
      <w:lang w:val="uk-UA" w:eastAsia="ru-RU"/>
    </w:rPr>
  </w:style>
  <w:style w:type="paragraph" w:styleId="Title">
    <w:name w:val="Title"/>
    <w:basedOn w:val="Normal"/>
    <w:next w:val="Normal"/>
    <w:link w:val="TitleChar"/>
    <w:qFormat/>
    <w:rsid w:val="005C31FF"/>
    <w:pPr>
      <w:spacing w:after="0" w:line="240" w:lineRule="auto"/>
      <w:contextualSpacing/>
    </w:pPr>
    <w:rPr>
      <w:rFonts w:asciiTheme="majorHAnsi" w:eastAsiaTheme="majorEastAsia" w:hAnsiTheme="majorHAnsi" w:cstheme="majorBidi"/>
      <w:spacing w:val="-10"/>
      <w:sz w:val="56"/>
      <w:szCs w:val="56"/>
      <w:lang w:val="ru-RU"/>
    </w:rPr>
  </w:style>
  <w:style w:type="character" w:customStyle="1" w:styleId="TitleChar">
    <w:name w:val="Title Char"/>
    <w:basedOn w:val="DefaultParagraphFont"/>
    <w:link w:val="Title"/>
    <w:rsid w:val="005C31FF"/>
    <w:rPr>
      <w:rFonts w:asciiTheme="majorHAnsi" w:eastAsiaTheme="majorEastAsia" w:hAnsiTheme="majorHAnsi" w:cstheme="majorBidi"/>
      <w:spacing w:val="-10"/>
      <w:sz w:val="56"/>
      <w:szCs w:val="56"/>
      <w:lang w:val="ru-RU"/>
    </w:rPr>
  </w:style>
  <w:style w:type="character" w:customStyle="1" w:styleId="Heading1Char">
    <w:name w:val="Heading 1 Char"/>
    <w:basedOn w:val="DefaultParagraphFont"/>
    <w:link w:val="Heading1"/>
    <w:rsid w:val="00B50F09"/>
    <w:rPr>
      <w:rFonts w:ascii="Times New Roman" w:eastAsia="Times New Roman" w:hAnsi="Times New Roman" w:cs="Times New Roman"/>
      <w:sz w:val="28"/>
      <w:szCs w:val="20"/>
      <w:lang w:val="uk-UA" w:eastAsia="ru-RU"/>
    </w:rPr>
  </w:style>
  <w:style w:type="paragraph" w:customStyle="1" w:styleId="p1">
    <w:name w:val="p1"/>
    <w:basedOn w:val="Normal"/>
    <w:rsid w:val="005A36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A364A"/>
    <w:rPr>
      <w:i/>
      <w:iCs/>
    </w:rPr>
  </w:style>
  <w:style w:type="character" w:styleId="Hyperlink">
    <w:name w:val="Hyperlink"/>
    <w:basedOn w:val="DefaultParagraphFont"/>
    <w:uiPriority w:val="99"/>
    <w:unhideWhenUsed/>
    <w:rsid w:val="00DF75CE"/>
    <w:rPr>
      <w:color w:val="0000FF"/>
      <w:u w:val="single"/>
    </w:rPr>
  </w:style>
  <w:style w:type="paragraph" w:styleId="NormalWeb">
    <w:name w:val="Normal (Web)"/>
    <w:basedOn w:val="Normal"/>
    <w:uiPriority w:val="99"/>
    <w:semiHidden/>
    <w:unhideWhenUsed/>
    <w:rsid w:val="002E47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E4721"/>
    <w:rPr>
      <w:b/>
      <w:bCs/>
    </w:rPr>
  </w:style>
  <w:style w:type="paragraph" w:styleId="TOCHeading">
    <w:name w:val="TOC Heading"/>
    <w:basedOn w:val="Heading1"/>
    <w:next w:val="Normal"/>
    <w:uiPriority w:val="39"/>
    <w:unhideWhenUsed/>
    <w:qFormat/>
    <w:rsid w:val="00A80013"/>
    <w:pPr>
      <w:keepLines/>
      <w:spacing w:before="24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163F7F"/>
    <w:pPr>
      <w:tabs>
        <w:tab w:val="right" w:leader="dot" w:pos="9962"/>
      </w:tabs>
      <w:spacing w:after="100"/>
    </w:pPr>
  </w:style>
  <w:style w:type="character" w:customStyle="1" w:styleId="Heading2Char">
    <w:name w:val="Heading 2 Char"/>
    <w:basedOn w:val="DefaultParagraphFont"/>
    <w:link w:val="Heading2"/>
    <w:uiPriority w:val="9"/>
    <w:rsid w:val="00A80013"/>
    <w:rPr>
      <w:rFonts w:asciiTheme="majorHAnsi" w:eastAsiaTheme="majorEastAsia" w:hAnsiTheme="majorHAnsi" w:cstheme="majorBidi"/>
      <w:color w:val="2E74B5" w:themeColor="accent1" w:themeShade="BF"/>
      <w:sz w:val="26"/>
      <w:szCs w:val="26"/>
      <w:lang w:val="uk-UA"/>
    </w:rPr>
  </w:style>
  <w:style w:type="paragraph" w:styleId="TOC2">
    <w:name w:val="toc 2"/>
    <w:basedOn w:val="Normal"/>
    <w:next w:val="Normal"/>
    <w:autoRedefine/>
    <w:uiPriority w:val="39"/>
    <w:unhideWhenUsed/>
    <w:rsid w:val="00A80013"/>
    <w:pPr>
      <w:spacing w:after="100"/>
      <w:ind w:left="220"/>
    </w:pPr>
  </w:style>
  <w:style w:type="paragraph" w:styleId="Header">
    <w:name w:val="header"/>
    <w:basedOn w:val="Normal"/>
    <w:link w:val="HeaderChar"/>
    <w:uiPriority w:val="99"/>
    <w:unhideWhenUsed/>
    <w:rsid w:val="0039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49"/>
    <w:rPr>
      <w:lang w:val="uk-UA"/>
    </w:rPr>
  </w:style>
  <w:style w:type="paragraph" w:styleId="Footer">
    <w:name w:val="footer"/>
    <w:basedOn w:val="Normal"/>
    <w:link w:val="FooterChar"/>
    <w:uiPriority w:val="99"/>
    <w:unhideWhenUsed/>
    <w:rsid w:val="0039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49"/>
    <w:rPr>
      <w:lang w:val="uk-UA"/>
    </w:rPr>
  </w:style>
  <w:style w:type="paragraph" w:styleId="ListParagraph">
    <w:name w:val="List Paragraph"/>
    <w:basedOn w:val="Normal"/>
    <w:uiPriority w:val="34"/>
    <w:qFormat/>
    <w:rsid w:val="006A5946"/>
    <w:pPr>
      <w:ind w:left="720"/>
      <w:contextualSpacing/>
    </w:pPr>
  </w:style>
  <w:style w:type="paragraph" w:styleId="NoSpacing">
    <w:name w:val="No Spacing"/>
    <w:link w:val="NoSpacingChar"/>
    <w:uiPriority w:val="1"/>
    <w:qFormat/>
    <w:rsid w:val="0007494D"/>
    <w:pPr>
      <w:spacing w:after="0" w:line="240" w:lineRule="auto"/>
      <w:ind w:firstLine="0"/>
    </w:pPr>
    <w:rPr>
      <w:rFonts w:eastAsiaTheme="minorEastAsia"/>
    </w:rPr>
  </w:style>
  <w:style w:type="character" w:customStyle="1" w:styleId="NoSpacingChar">
    <w:name w:val="No Spacing Char"/>
    <w:basedOn w:val="DefaultParagraphFont"/>
    <w:link w:val="NoSpacing"/>
    <w:uiPriority w:val="1"/>
    <w:rsid w:val="0007494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18272">
      <w:bodyDiv w:val="1"/>
      <w:marLeft w:val="0"/>
      <w:marRight w:val="0"/>
      <w:marTop w:val="0"/>
      <w:marBottom w:val="0"/>
      <w:divBdr>
        <w:top w:val="none" w:sz="0" w:space="0" w:color="auto"/>
        <w:left w:val="none" w:sz="0" w:space="0" w:color="auto"/>
        <w:bottom w:val="none" w:sz="0" w:space="0" w:color="auto"/>
        <w:right w:val="none" w:sz="0" w:space="0" w:color="auto"/>
      </w:divBdr>
    </w:div>
    <w:div w:id="243417438">
      <w:bodyDiv w:val="1"/>
      <w:marLeft w:val="0"/>
      <w:marRight w:val="0"/>
      <w:marTop w:val="0"/>
      <w:marBottom w:val="0"/>
      <w:divBdr>
        <w:top w:val="none" w:sz="0" w:space="0" w:color="auto"/>
        <w:left w:val="none" w:sz="0" w:space="0" w:color="auto"/>
        <w:bottom w:val="none" w:sz="0" w:space="0" w:color="auto"/>
        <w:right w:val="none" w:sz="0" w:space="0" w:color="auto"/>
      </w:divBdr>
    </w:div>
    <w:div w:id="585069832">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964897035">
      <w:bodyDiv w:val="1"/>
      <w:marLeft w:val="0"/>
      <w:marRight w:val="0"/>
      <w:marTop w:val="0"/>
      <w:marBottom w:val="0"/>
      <w:divBdr>
        <w:top w:val="none" w:sz="0" w:space="0" w:color="auto"/>
        <w:left w:val="none" w:sz="0" w:space="0" w:color="auto"/>
        <w:bottom w:val="none" w:sz="0" w:space="0" w:color="auto"/>
        <w:right w:val="none" w:sz="0" w:space="0" w:color="auto"/>
      </w:divBdr>
    </w:div>
    <w:div w:id="1209217841">
      <w:bodyDiv w:val="1"/>
      <w:marLeft w:val="0"/>
      <w:marRight w:val="0"/>
      <w:marTop w:val="0"/>
      <w:marBottom w:val="0"/>
      <w:divBdr>
        <w:top w:val="none" w:sz="0" w:space="0" w:color="auto"/>
        <w:left w:val="none" w:sz="0" w:space="0" w:color="auto"/>
        <w:bottom w:val="none" w:sz="0" w:space="0" w:color="auto"/>
        <w:right w:val="none" w:sz="0" w:space="0" w:color="auto"/>
      </w:divBdr>
    </w:div>
    <w:div w:id="1268077237">
      <w:bodyDiv w:val="1"/>
      <w:marLeft w:val="0"/>
      <w:marRight w:val="0"/>
      <w:marTop w:val="0"/>
      <w:marBottom w:val="0"/>
      <w:divBdr>
        <w:top w:val="none" w:sz="0" w:space="0" w:color="auto"/>
        <w:left w:val="none" w:sz="0" w:space="0" w:color="auto"/>
        <w:bottom w:val="none" w:sz="0" w:space="0" w:color="auto"/>
        <w:right w:val="none" w:sz="0" w:space="0" w:color="auto"/>
      </w:divBdr>
    </w:div>
    <w:div w:id="15593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learnersdictionaries.com/definition/english/globaliz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belprize.org/nobel_prizes/peace/laureates/1952/schweitzer-lecture.html" TargetMode="External"/><Relationship Id="rId5" Type="http://schemas.openxmlformats.org/officeDocument/2006/relationships/webSettings" Target="webSettings.xml"/><Relationship Id="rId10" Type="http://schemas.openxmlformats.org/officeDocument/2006/relationships/hyperlink" Target="http://www.oxforddictionaries.com/definition/english/pacifis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9EA12-600D-4A4A-B0E5-902E6DA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71</Pages>
  <Words>19051</Words>
  <Characters>108597</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Aundae</dc:creator>
  <cp:keywords/>
  <dc:description/>
  <cp:lastModifiedBy>Aundae</cp:lastModifiedBy>
  <cp:revision>81</cp:revision>
  <dcterms:created xsi:type="dcterms:W3CDTF">2019-06-27T21:06:00Z</dcterms:created>
  <dcterms:modified xsi:type="dcterms:W3CDTF">2020-02-10T07:51:00Z</dcterms:modified>
</cp:coreProperties>
</file>